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EC" w:rsidRPr="00A10C61" w:rsidRDefault="00F63BEC" w:rsidP="00F63BEC">
      <w:pPr>
        <w:spacing w:line="276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10C61">
        <w:rPr>
          <w:rFonts w:ascii="Times New Roman" w:hAnsi="Times New Roman"/>
          <w:bCs/>
          <w:iCs/>
          <w:sz w:val="28"/>
          <w:szCs w:val="28"/>
        </w:rPr>
        <w:t>Федеральное государственное бюджетное образовательное учреждение</w:t>
      </w:r>
    </w:p>
    <w:p w:rsidR="00F63BEC" w:rsidRPr="00A10C61" w:rsidRDefault="00F63BEC" w:rsidP="00F63BEC">
      <w:pPr>
        <w:spacing w:line="276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10C61">
        <w:rPr>
          <w:rFonts w:ascii="Times New Roman" w:hAnsi="Times New Roman"/>
          <w:bCs/>
          <w:iCs/>
          <w:sz w:val="28"/>
          <w:szCs w:val="28"/>
        </w:rPr>
        <w:t>высшего образования</w:t>
      </w:r>
    </w:p>
    <w:p w:rsidR="00F63BEC" w:rsidRPr="00A10C61" w:rsidRDefault="00F63BEC" w:rsidP="00F63BEC">
      <w:pPr>
        <w:spacing w:line="276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10C61">
        <w:rPr>
          <w:rFonts w:ascii="Times New Roman" w:hAnsi="Times New Roman"/>
          <w:bCs/>
          <w:iCs/>
          <w:sz w:val="28"/>
          <w:szCs w:val="28"/>
        </w:rPr>
        <w:t>«Красноярский государственный медицинский университет</w:t>
      </w:r>
    </w:p>
    <w:p w:rsidR="00F63BEC" w:rsidRPr="00A10C61" w:rsidRDefault="00F63BEC" w:rsidP="00F63BEC">
      <w:pPr>
        <w:spacing w:line="276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10C61">
        <w:rPr>
          <w:rFonts w:ascii="Times New Roman" w:hAnsi="Times New Roman"/>
          <w:bCs/>
          <w:iCs/>
          <w:sz w:val="28"/>
          <w:szCs w:val="28"/>
        </w:rPr>
        <w:t xml:space="preserve">имени профессора В.Ф. </w:t>
      </w:r>
      <w:proofErr w:type="spellStart"/>
      <w:r w:rsidRPr="00A10C61">
        <w:rPr>
          <w:rFonts w:ascii="Times New Roman" w:hAnsi="Times New Roman"/>
          <w:bCs/>
          <w:iCs/>
          <w:sz w:val="28"/>
          <w:szCs w:val="28"/>
        </w:rPr>
        <w:t>Войно-Ясенецкого</w:t>
      </w:r>
      <w:proofErr w:type="spellEnd"/>
      <w:r w:rsidRPr="00A10C61">
        <w:rPr>
          <w:rFonts w:ascii="Times New Roman" w:hAnsi="Times New Roman"/>
          <w:bCs/>
          <w:iCs/>
          <w:sz w:val="28"/>
          <w:szCs w:val="28"/>
        </w:rPr>
        <w:t>»</w:t>
      </w:r>
    </w:p>
    <w:p w:rsidR="00275BEA" w:rsidRDefault="00F63BEC" w:rsidP="00F63BEC">
      <w:pPr>
        <w:jc w:val="center"/>
        <w:rPr>
          <w:rFonts w:ascii="Times New Roman" w:hAnsi="Times New Roman"/>
          <w:bCs/>
          <w:iCs/>
          <w:sz w:val="28"/>
          <w:szCs w:val="28"/>
        </w:rPr>
      </w:pPr>
      <w:r w:rsidRPr="00A10C61">
        <w:rPr>
          <w:rFonts w:ascii="Times New Roman" w:hAnsi="Times New Roman"/>
          <w:bCs/>
          <w:iCs/>
          <w:sz w:val="28"/>
          <w:szCs w:val="28"/>
        </w:rPr>
        <w:t>Министерства здравоохранения Российской Федерации</w:t>
      </w:r>
    </w:p>
    <w:p w:rsidR="00F63BEC" w:rsidRPr="00F63BEC" w:rsidRDefault="00F63BEC" w:rsidP="00F63BEC">
      <w:pPr>
        <w:ind w:left="113" w:firstLine="709"/>
        <w:jc w:val="center"/>
        <w:rPr>
          <w:rFonts w:ascii="Times New Roman" w:hAnsi="Times New Roman"/>
          <w:sz w:val="28"/>
          <w:szCs w:val="28"/>
        </w:rPr>
      </w:pPr>
      <w:r w:rsidRPr="00F63BEC">
        <w:rPr>
          <w:rFonts w:ascii="Times New Roman" w:hAnsi="Times New Roman"/>
          <w:sz w:val="28"/>
          <w:szCs w:val="28"/>
          <w:shd w:val="clear" w:color="auto" w:fill="FFFFFF"/>
        </w:rPr>
        <w:t xml:space="preserve">Кафедра мобилизационной подготовки здравоохранения, медицины катастроф и скорой помощи с курсом </w:t>
      </w:r>
      <w:proofErr w:type="gramStart"/>
      <w:r w:rsidRPr="00F63BEC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proofErr w:type="gramEnd"/>
    </w:p>
    <w:p w:rsidR="00F63BEC" w:rsidRDefault="00F63BEC" w:rsidP="00F63BEC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F63BEC" w:rsidRDefault="00F63BEC" w:rsidP="00F63BEC">
      <w:pPr>
        <w:jc w:val="center"/>
      </w:pPr>
    </w:p>
    <w:p w:rsidR="00F63BEC" w:rsidRDefault="00F63BEC" w:rsidP="00F63BEC">
      <w:pPr>
        <w:jc w:val="center"/>
      </w:pPr>
    </w:p>
    <w:p w:rsidR="00F63BEC" w:rsidRDefault="00F63BEC" w:rsidP="00F63BEC">
      <w:pPr>
        <w:jc w:val="center"/>
      </w:pPr>
    </w:p>
    <w:p w:rsidR="00F63BEC" w:rsidRDefault="00F63BEC" w:rsidP="00F63BEC">
      <w:pPr>
        <w:jc w:val="center"/>
      </w:pPr>
    </w:p>
    <w:p w:rsidR="00F63BEC" w:rsidRDefault="00F63BEC" w:rsidP="00F63BEC">
      <w:pPr>
        <w:jc w:val="center"/>
      </w:pPr>
    </w:p>
    <w:p w:rsidR="00F63BEC" w:rsidRDefault="00F63BEC" w:rsidP="00F63BEC">
      <w:pPr>
        <w:jc w:val="center"/>
      </w:pPr>
    </w:p>
    <w:p w:rsidR="00F63BEC" w:rsidRDefault="00F63BEC" w:rsidP="00F63BEC">
      <w:pPr>
        <w:jc w:val="center"/>
      </w:pPr>
    </w:p>
    <w:p w:rsidR="00F63BEC" w:rsidRPr="00E419AE" w:rsidRDefault="00F63BEC" w:rsidP="00F63BEC">
      <w:pPr>
        <w:jc w:val="center"/>
        <w:rPr>
          <w:b/>
          <w:sz w:val="26"/>
        </w:rPr>
      </w:pPr>
      <w:r w:rsidRPr="00E419AE">
        <w:rPr>
          <w:b/>
          <w:sz w:val="26"/>
        </w:rPr>
        <w:t>Реферат на тему: «</w:t>
      </w:r>
      <w:r w:rsidRPr="00E419AE">
        <w:rPr>
          <w:sz w:val="26"/>
        </w:rPr>
        <w:t>Катетеризация центральной вены»</w:t>
      </w:r>
    </w:p>
    <w:p w:rsidR="00F63BEC" w:rsidRDefault="00F63BEC" w:rsidP="00F63BEC">
      <w:pPr>
        <w:jc w:val="right"/>
      </w:pPr>
    </w:p>
    <w:p w:rsidR="00F63BEC" w:rsidRDefault="00F63BEC" w:rsidP="00F63BEC">
      <w:pPr>
        <w:jc w:val="right"/>
      </w:pPr>
    </w:p>
    <w:p w:rsidR="00F63BEC" w:rsidRDefault="00F63BEC" w:rsidP="00F63BEC">
      <w:pPr>
        <w:jc w:val="right"/>
      </w:pPr>
    </w:p>
    <w:p w:rsidR="00F63BEC" w:rsidRDefault="00F63BEC" w:rsidP="00F63BEC">
      <w:pPr>
        <w:jc w:val="right"/>
      </w:pPr>
    </w:p>
    <w:p w:rsidR="00F63BEC" w:rsidRDefault="00F63BEC" w:rsidP="00F63BEC">
      <w:pPr>
        <w:jc w:val="right"/>
      </w:pPr>
    </w:p>
    <w:p w:rsidR="00F63BEC" w:rsidRDefault="00F63BEC" w:rsidP="00F63BEC">
      <w:pPr>
        <w:jc w:val="right"/>
      </w:pPr>
    </w:p>
    <w:p w:rsidR="00F63BEC" w:rsidRDefault="00F63BEC" w:rsidP="00F63BEC">
      <w:pPr>
        <w:jc w:val="right"/>
      </w:pPr>
    </w:p>
    <w:p w:rsidR="00F63BEC" w:rsidRDefault="00F63BEC" w:rsidP="00F63BEC">
      <w:pPr>
        <w:jc w:val="right"/>
      </w:pPr>
    </w:p>
    <w:p w:rsidR="00F63BEC" w:rsidRDefault="00F63BEC" w:rsidP="00F63BEC">
      <w:pPr>
        <w:jc w:val="right"/>
      </w:pPr>
    </w:p>
    <w:p w:rsidR="00F63BEC" w:rsidRDefault="00F63BEC" w:rsidP="00F63BEC">
      <w:pPr>
        <w:jc w:val="right"/>
      </w:pPr>
    </w:p>
    <w:p w:rsidR="00F63BEC" w:rsidRDefault="00F63BEC" w:rsidP="00F63BEC">
      <w:pPr>
        <w:jc w:val="right"/>
      </w:pPr>
    </w:p>
    <w:p w:rsidR="00F63BEC" w:rsidRDefault="00F63BEC" w:rsidP="00F63BEC">
      <w:pPr>
        <w:jc w:val="right"/>
      </w:pPr>
    </w:p>
    <w:p w:rsidR="00F63BEC" w:rsidRDefault="00F63BEC" w:rsidP="00F63BEC">
      <w:pPr>
        <w:jc w:val="right"/>
      </w:pPr>
    </w:p>
    <w:p w:rsidR="00F63BEC" w:rsidRDefault="00F63BEC" w:rsidP="00F63BEC">
      <w:pPr>
        <w:jc w:val="right"/>
      </w:pPr>
    </w:p>
    <w:p w:rsidR="00F63BEC" w:rsidRDefault="00F63BEC" w:rsidP="00F63BEC">
      <w:pPr>
        <w:jc w:val="right"/>
      </w:pPr>
    </w:p>
    <w:p w:rsidR="00F63BEC" w:rsidRDefault="00F63BEC" w:rsidP="00F63BEC">
      <w:pPr>
        <w:jc w:val="right"/>
      </w:pPr>
    </w:p>
    <w:p w:rsidR="00F63BEC" w:rsidRDefault="00F63BEC" w:rsidP="00F63BEC">
      <w:pPr>
        <w:jc w:val="right"/>
      </w:pPr>
    </w:p>
    <w:p w:rsidR="00F63BEC" w:rsidRDefault="00F63BEC" w:rsidP="00F63BEC">
      <w:pPr>
        <w:jc w:val="right"/>
      </w:pPr>
    </w:p>
    <w:p w:rsidR="00F63BEC" w:rsidRDefault="00F63BEC" w:rsidP="00F63BEC">
      <w:pPr>
        <w:jc w:val="right"/>
      </w:pPr>
    </w:p>
    <w:p w:rsidR="00F63BEC" w:rsidRDefault="00F63BEC" w:rsidP="00F63BEC">
      <w:pPr>
        <w:jc w:val="right"/>
      </w:pPr>
    </w:p>
    <w:p w:rsidR="00F63BEC" w:rsidRDefault="00F63BEC" w:rsidP="00F63BEC">
      <w:pPr>
        <w:jc w:val="right"/>
      </w:pPr>
    </w:p>
    <w:p w:rsidR="00F63BEC" w:rsidRDefault="00F63BEC" w:rsidP="00F63BEC">
      <w:pPr>
        <w:jc w:val="right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b/>
          <w:lang w:eastAsia="en-US"/>
        </w:rPr>
        <w:t xml:space="preserve">Выполнила: </w:t>
      </w:r>
      <w:r>
        <w:rPr>
          <w:rFonts w:ascii="Times New Roman" w:eastAsia="Times New Roman" w:hAnsi="Times New Roman"/>
          <w:lang w:eastAsia="en-US"/>
        </w:rPr>
        <w:t>ординатор 1 года</w:t>
      </w:r>
    </w:p>
    <w:p w:rsidR="00F63BEC" w:rsidRDefault="00F63BEC" w:rsidP="00F63BEC">
      <w:pPr>
        <w:jc w:val="right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Бажан Мария Игоревна</w:t>
      </w:r>
    </w:p>
    <w:p w:rsidR="00F63BEC" w:rsidRDefault="00F63BEC" w:rsidP="00F63BEC">
      <w:pPr>
        <w:jc w:val="right"/>
        <w:rPr>
          <w:rFonts w:ascii="Times New Roman" w:eastAsia="Times New Roman" w:hAnsi="Times New Roman"/>
          <w:lang w:eastAsia="en-US"/>
        </w:rPr>
      </w:pPr>
      <w:r w:rsidRPr="00F63BEC">
        <w:rPr>
          <w:rFonts w:ascii="Times New Roman" w:eastAsia="Times New Roman" w:hAnsi="Times New Roman"/>
          <w:b/>
          <w:lang w:eastAsia="en-US"/>
        </w:rPr>
        <w:t>Проверила:</w:t>
      </w:r>
      <w:r>
        <w:rPr>
          <w:rFonts w:ascii="Times New Roman" w:eastAsia="Times New Roman" w:hAnsi="Times New Roman"/>
          <w:b/>
          <w:lang w:eastAsia="en-US"/>
        </w:rPr>
        <w:t xml:space="preserve"> </w:t>
      </w:r>
      <w:proofErr w:type="spellStart"/>
      <w:r w:rsidRPr="00F63BEC">
        <w:rPr>
          <w:rFonts w:ascii="Times New Roman" w:eastAsia="Times New Roman" w:hAnsi="Times New Roman"/>
          <w:lang w:eastAsia="en-US"/>
        </w:rPr>
        <w:t>кмн</w:t>
      </w:r>
      <w:proofErr w:type="spellEnd"/>
      <w:r w:rsidRPr="00F63BEC">
        <w:rPr>
          <w:rFonts w:ascii="Times New Roman" w:eastAsia="Times New Roman" w:hAnsi="Times New Roman"/>
          <w:lang w:eastAsia="en-US"/>
        </w:rPr>
        <w:t>, доцент</w:t>
      </w:r>
      <w:r>
        <w:rPr>
          <w:rFonts w:ascii="Times New Roman" w:eastAsia="Times New Roman" w:hAnsi="Times New Roman"/>
          <w:b/>
          <w:lang w:eastAsia="en-US"/>
        </w:rPr>
        <w:t xml:space="preserve"> </w:t>
      </w:r>
      <w:r>
        <w:rPr>
          <w:rFonts w:ascii="Times New Roman" w:eastAsia="Times New Roman" w:hAnsi="Times New Roman"/>
          <w:lang w:eastAsia="en-US"/>
        </w:rPr>
        <w:t>Большакова Мария Андреевна</w:t>
      </w:r>
    </w:p>
    <w:p w:rsidR="00F63BEC" w:rsidRDefault="00F63BEC" w:rsidP="00F63BEC">
      <w:pPr>
        <w:jc w:val="right"/>
        <w:rPr>
          <w:rFonts w:ascii="Times New Roman" w:eastAsia="Times New Roman" w:hAnsi="Times New Roman"/>
          <w:lang w:eastAsia="en-US"/>
        </w:rPr>
      </w:pPr>
      <w:r w:rsidRPr="00F63BEC">
        <w:rPr>
          <w:rFonts w:ascii="Times New Roman" w:eastAsia="Times New Roman" w:hAnsi="Times New Roman"/>
          <w:b/>
          <w:lang w:eastAsia="en-US"/>
        </w:rPr>
        <w:t xml:space="preserve">Заведующий: </w:t>
      </w:r>
      <w:proofErr w:type="spellStart"/>
      <w:r>
        <w:rPr>
          <w:rFonts w:ascii="Times New Roman" w:hAnsi="Times New Roman"/>
          <w:szCs w:val="23"/>
          <w:shd w:val="clear" w:color="auto" w:fill="FFFFFF"/>
        </w:rPr>
        <w:t>дмн</w:t>
      </w:r>
      <w:proofErr w:type="spellEnd"/>
      <w:r w:rsidRPr="00F63BEC">
        <w:rPr>
          <w:rFonts w:ascii="Times New Roman" w:hAnsi="Times New Roman"/>
          <w:szCs w:val="23"/>
          <w:shd w:val="clear" w:color="auto" w:fill="FFFFFF"/>
        </w:rPr>
        <w:t xml:space="preserve">, </w:t>
      </w:r>
      <w:r>
        <w:rPr>
          <w:rFonts w:ascii="Times New Roman" w:hAnsi="Times New Roman"/>
          <w:szCs w:val="23"/>
          <w:shd w:val="clear" w:color="auto" w:fill="FFFFFF"/>
        </w:rPr>
        <w:t>д</w:t>
      </w:r>
      <w:r w:rsidRPr="00F63BEC">
        <w:rPr>
          <w:rFonts w:ascii="Times New Roman" w:hAnsi="Times New Roman"/>
          <w:szCs w:val="23"/>
          <w:shd w:val="clear" w:color="auto" w:fill="FFFFFF"/>
        </w:rPr>
        <w:t>оцент</w:t>
      </w:r>
      <w:r w:rsidRPr="00F63BEC">
        <w:rPr>
          <w:rFonts w:ascii="Tahoma" w:hAnsi="Tahoma" w:cs="Tahoma"/>
          <w:color w:val="363636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lang w:eastAsia="en-US"/>
        </w:rPr>
        <w:t>Штегман</w:t>
      </w:r>
      <w:proofErr w:type="spellEnd"/>
      <w:r>
        <w:rPr>
          <w:rFonts w:ascii="Times New Roman" w:eastAsia="Times New Roman" w:hAnsi="Times New Roman"/>
          <w:lang w:eastAsia="en-US"/>
        </w:rPr>
        <w:t xml:space="preserve"> Олег Анатольевич</w:t>
      </w:r>
    </w:p>
    <w:p w:rsidR="00F63BEC" w:rsidRDefault="00F63BEC" w:rsidP="00F63BEC">
      <w:pPr>
        <w:jc w:val="right"/>
        <w:rPr>
          <w:rFonts w:ascii="Times New Roman" w:eastAsia="Times New Roman" w:hAnsi="Times New Roman"/>
          <w:lang w:eastAsia="en-US"/>
        </w:rPr>
      </w:pPr>
    </w:p>
    <w:p w:rsidR="00F63BEC" w:rsidRDefault="00F63BEC" w:rsidP="00F63BEC">
      <w:pPr>
        <w:jc w:val="right"/>
        <w:rPr>
          <w:rFonts w:ascii="Times New Roman" w:eastAsia="Times New Roman" w:hAnsi="Times New Roman"/>
          <w:lang w:eastAsia="en-US"/>
        </w:rPr>
      </w:pPr>
    </w:p>
    <w:p w:rsidR="00F63BEC" w:rsidRDefault="00F63BEC" w:rsidP="00F63BEC">
      <w:pPr>
        <w:jc w:val="right"/>
        <w:rPr>
          <w:rFonts w:ascii="Times New Roman" w:eastAsia="Times New Roman" w:hAnsi="Times New Roman"/>
          <w:lang w:eastAsia="en-US"/>
        </w:rPr>
      </w:pPr>
    </w:p>
    <w:p w:rsidR="00F63BEC" w:rsidRDefault="00F63BEC" w:rsidP="00F63BEC">
      <w:pPr>
        <w:jc w:val="right"/>
        <w:rPr>
          <w:rFonts w:ascii="Times New Roman" w:eastAsia="Times New Roman" w:hAnsi="Times New Roman"/>
          <w:lang w:eastAsia="en-US"/>
        </w:rPr>
      </w:pPr>
    </w:p>
    <w:p w:rsidR="00F63BEC" w:rsidRDefault="00F63BEC" w:rsidP="00F63BEC">
      <w:pPr>
        <w:jc w:val="right"/>
        <w:rPr>
          <w:rFonts w:ascii="Times New Roman" w:eastAsia="Times New Roman" w:hAnsi="Times New Roman"/>
          <w:lang w:eastAsia="en-US"/>
        </w:rPr>
      </w:pPr>
    </w:p>
    <w:p w:rsidR="00F63BEC" w:rsidRDefault="00F63BEC" w:rsidP="00F63BEC">
      <w:pPr>
        <w:jc w:val="right"/>
        <w:rPr>
          <w:rFonts w:ascii="Times New Roman" w:eastAsia="Times New Roman" w:hAnsi="Times New Roman"/>
          <w:lang w:eastAsia="en-US"/>
        </w:rPr>
      </w:pPr>
    </w:p>
    <w:p w:rsidR="00F63BEC" w:rsidRDefault="00F63BEC" w:rsidP="00F63BEC">
      <w:pPr>
        <w:jc w:val="right"/>
        <w:rPr>
          <w:rFonts w:ascii="Times New Roman" w:eastAsia="Times New Roman" w:hAnsi="Times New Roman"/>
          <w:lang w:eastAsia="en-US"/>
        </w:rPr>
      </w:pPr>
    </w:p>
    <w:p w:rsidR="00F63BEC" w:rsidRDefault="00F63BEC" w:rsidP="00F63BEC">
      <w:pPr>
        <w:jc w:val="center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Красноярск, 2023</w:t>
      </w:r>
    </w:p>
    <w:p w:rsidR="00F63BEC" w:rsidRDefault="00F63BEC" w:rsidP="00F63BEC">
      <w:pPr>
        <w:jc w:val="center"/>
        <w:rPr>
          <w:rFonts w:ascii="Times New Roman" w:eastAsia="Times New Roman" w:hAnsi="Times New Roman"/>
          <w:lang w:eastAsia="en-US"/>
        </w:rPr>
      </w:pPr>
    </w:p>
    <w:p w:rsidR="00F63BEC" w:rsidRDefault="00F63BEC" w:rsidP="00F63BEC">
      <w:pPr>
        <w:rPr>
          <w:rFonts w:ascii="Times New Roman" w:eastAsia="Times New Roman" w:hAnsi="Times New Roman"/>
          <w:b/>
          <w:lang w:eastAsia="en-US"/>
        </w:rPr>
      </w:pPr>
      <w:r w:rsidRPr="00F63BEC">
        <w:rPr>
          <w:rFonts w:ascii="Times New Roman" w:eastAsia="Times New Roman" w:hAnsi="Times New Roman"/>
          <w:b/>
          <w:lang w:eastAsia="en-US"/>
        </w:rPr>
        <w:lastRenderedPageBreak/>
        <w:t>Содержание:</w:t>
      </w:r>
    </w:p>
    <w:p w:rsidR="007B5F28" w:rsidRDefault="009E14AB" w:rsidP="00F63BEC">
      <w:pPr>
        <w:rPr>
          <w:rFonts w:ascii="Times New Roman" w:eastAsia="Times New Roman" w:hAnsi="Times New Roman"/>
          <w:lang w:eastAsia="en-US"/>
        </w:rPr>
      </w:pPr>
      <w:r w:rsidRPr="009E14AB">
        <w:rPr>
          <w:rFonts w:ascii="Times New Roman" w:eastAsia="Times New Roman" w:hAnsi="Times New Roman"/>
          <w:lang w:eastAsia="en-US"/>
        </w:rPr>
        <w:t>1)</w:t>
      </w:r>
      <w:r>
        <w:rPr>
          <w:rFonts w:ascii="Times New Roman" w:eastAsia="Times New Roman" w:hAnsi="Times New Roman"/>
          <w:lang w:eastAsia="en-US"/>
        </w:rPr>
        <w:t xml:space="preserve"> Введение</w:t>
      </w:r>
    </w:p>
    <w:p w:rsidR="005717D1" w:rsidRDefault="005717D1" w:rsidP="00F63BEC">
      <w:pPr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2) Историческая справка</w:t>
      </w:r>
    </w:p>
    <w:p w:rsidR="009E14AB" w:rsidRDefault="005717D1" w:rsidP="00F63BEC">
      <w:pPr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3</w:t>
      </w:r>
      <w:r w:rsidR="009E14AB" w:rsidRPr="009E14AB">
        <w:rPr>
          <w:rFonts w:ascii="Times New Roman" w:eastAsia="Times New Roman" w:hAnsi="Times New Roman"/>
          <w:lang w:eastAsia="en-US"/>
        </w:rPr>
        <w:t>)</w:t>
      </w:r>
      <w:r w:rsidR="009E14AB">
        <w:rPr>
          <w:rFonts w:ascii="Times New Roman" w:eastAsia="Times New Roman" w:hAnsi="Times New Roman"/>
          <w:lang w:eastAsia="en-US"/>
        </w:rPr>
        <w:t xml:space="preserve"> Показания, противопоказания и осложнения</w:t>
      </w:r>
    </w:p>
    <w:p w:rsidR="009E14AB" w:rsidRDefault="009E14AB" w:rsidP="009E14AB">
      <w:pPr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 xml:space="preserve">    </w:t>
      </w:r>
      <w:r w:rsidR="005717D1">
        <w:rPr>
          <w:rFonts w:ascii="Times New Roman" w:eastAsia="Times New Roman" w:hAnsi="Times New Roman"/>
          <w:lang w:eastAsia="en-US"/>
        </w:rPr>
        <w:t>3</w:t>
      </w:r>
      <w:r>
        <w:rPr>
          <w:rFonts w:ascii="Times New Roman" w:eastAsia="Times New Roman" w:hAnsi="Times New Roman"/>
          <w:lang w:eastAsia="en-US"/>
        </w:rPr>
        <w:t>.1 Показания</w:t>
      </w:r>
    </w:p>
    <w:p w:rsidR="009E14AB" w:rsidRDefault="009E14AB" w:rsidP="009E14AB">
      <w:pPr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 xml:space="preserve">    </w:t>
      </w:r>
      <w:r w:rsidR="005717D1">
        <w:rPr>
          <w:rFonts w:ascii="Times New Roman" w:eastAsia="Times New Roman" w:hAnsi="Times New Roman"/>
          <w:lang w:eastAsia="en-US"/>
        </w:rPr>
        <w:t>3</w:t>
      </w:r>
      <w:r>
        <w:rPr>
          <w:rFonts w:ascii="Times New Roman" w:eastAsia="Times New Roman" w:hAnsi="Times New Roman"/>
          <w:lang w:eastAsia="en-US"/>
        </w:rPr>
        <w:t>.2 Противопоказания</w:t>
      </w:r>
    </w:p>
    <w:p w:rsidR="009E14AB" w:rsidRPr="009E14AB" w:rsidRDefault="009E14AB" w:rsidP="009E14AB">
      <w:pPr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 xml:space="preserve">    </w:t>
      </w:r>
      <w:r w:rsidR="005717D1">
        <w:rPr>
          <w:rFonts w:ascii="Times New Roman" w:eastAsia="Times New Roman" w:hAnsi="Times New Roman"/>
          <w:lang w:eastAsia="en-US"/>
        </w:rPr>
        <w:t>3</w:t>
      </w:r>
      <w:r>
        <w:rPr>
          <w:rFonts w:ascii="Times New Roman" w:eastAsia="Times New Roman" w:hAnsi="Times New Roman"/>
          <w:lang w:eastAsia="en-US"/>
        </w:rPr>
        <w:t>.3 Осложнения</w:t>
      </w:r>
    </w:p>
    <w:p w:rsidR="009E14AB" w:rsidRPr="009E14AB" w:rsidRDefault="005717D1" w:rsidP="00F63BEC">
      <w:pPr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4</w:t>
      </w:r>
      <w:r w:rsidR="009E14AB" w:rsidRPr="009E14AB">
        <w:rPr>
          <w:rFonts w:ascii="Times New Roman" w:eastAsia="Times New Roman" w:hAnsi="Times New Roman"/>
          <w:lang w:eastAsia="en-US"/>
        </w:rPr>
        <w:t>)</w:t>
      </w:r>
      <w:r w:rsidR="009E14AB">
        <w:rPr>
          <w:rFonts w:ascii="Times New Roman" w:eastAsia="Times New Roman" w:hAnsi="Times New Roman"/>
          <w:lang w:eastAsia="en-US"/>
        </w:rPr>
        <w:t xml:space="preserve"> </w:t>
      </w:r>
      <w:r w:rsidR="009E14AB" w:rsidRPr="00BE1675">
        <w:t>Получение информированного добровольного согласия при принятии решения о проведении пункции и катетеризации центральных вен</w:t>
      </w:r>
    </w:p>
    <w:p w:rsidR="009E14AB" w:rsidRPr="009E14AB" w:rsidRDefault="005717D1" w:rsidP="00F63BEC">
      <w:pPr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5</w:t>
      </w:r>
      <w:r w:rsidR="009E14AB" w:rsidRPr="009E14AB">
        <w:rPr>
          <w:rFonts w:ascii="Times New Roman" w:eastAsia="Times New Roman" w:hAnsi="Times New Roman"/>
          <w:lang w:eastAsia="en-US"/>
        </w:rPr>
        <w:t>)</w:t>
      </w:r>
      <w:r w:rsidR="009E14AB">
        <w:rPr>
          <w:rFonts w:ascii="Times New Roman" w:eastAsia="Times New Roman" w:hAnsi="Times New Roman"/>
          <w:lang w:eastAsia="en-US"/>
        </w:rPr>
        <w:t xml:space="preserve"> Техника выполнения манипуляции</w:t>
      </w:r>
    </w:p>
    <w:p w:rsidR="009E14AB" w:rsidRPr="009E14AB" w:rsidRDefault="005717D1" w:rsidP="00F63BEC">
      <w:pPr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6</w:t>
      </w:r>
      <w:r w:rsidR="009E14AB" w:rsidRPr="009E14AB">
        <w:rPr>
          <w:rFonts w:ascii="Times New Roman" w:eastAsia="Times New Roman" w:hAnsi="Times New Roman"/>
          <w:lang w:eastAsia="en-US"/>
        </w:rPr>
        <w:t>)</w:t>
      </w:r>
      <w:r w:rsidR="00E419AE">
        <w:rPr>
          <w:rFonts w:ascii="Times New Roman" w:eastAsia="Times New Roman" w:hAnsi="Times New Roman"/>
          <w:lang w:eastAsia="en-US"/>
        </w:rPr>
        <w:t xml:space="preserve"> Диагностика положения катетера</w:t>
      </w:r>
    </w:p>
    <w:p w:rsidR="009E14AB" w:rsidRPr="009E14AB" w:rsidRDefault="005717D1" w:rsidP="00F63BEC">
      <w:pPr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7</w:t>
      </w:r>
      <w:r w:rsidR="009E14AB" w:rsidRPr="009E14AB">
        <w:rPr>
          <w:rFonts w:ascii="Times New Roman" w:eastAsia="Times New Roman" w:hAnsi="Times New Roman"/>
          <w:lang w:eastAsia="en-US"/>
        </w:rPr>
        <w:t>)</w:t>
      </w:r>
      <w:r w:rsidR="00E419AE">
        <w:rPr>
          <w:rFonts w:ascii="Times New Roman" w:eastAsia="Times New Roman" w:hAnsi="Times New Roman"/>
          <w:lang w:eastAsia="en-US"/>
        </w:rPr>
        <w:t xml:space="preserve"> Предупреждение осложнений катетеризации центральных вен</w:t>
      </w:r>
    </w:p>
    <w:p w:rsidR="009E14AB" w:rsidRPr="009E14AB" w:rsidRDefault="005717D1" w:rsidP="00F63BEC">
      <w:pPr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8</w:t>
      </w:r>
      <w:r w:rsidR="009E14AB" w:rsidRPr="009E14AB">
        <w:rPr>
          <w:rFonts w:ascii="Times New Roman" w:eastAsia="Times New Roman" w:hAnsi="Times New Roman"/>
          <w:lang w:eastAsia="en-US"/>
        </w:rPr>
        <w:t>)</w:t>
      </w:r>
      <w:r w:rsidR="00E419AE">
        <w:rPr>
          <w:rFonts w:ascii="Times New Roman" w:eastAsia="Times New Roman" w:hAnsi="Times New Roman"/>
          <w:lang w:eastAsia="en-US"/>
        </w:rPr>
        <w:t xml:space="preserve"> Список использованной литературы</w:t>
      </w: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rFonts w:ascii="Times New Roman" w:eastAsia="Times New Roman" w:hAnsi="Times New Roman"/>
          <w:b/>
          <w:lang w:eastAsia="en-US"/>
        </w:rPr>
      </w:pPr>
    </w:p>
    <w:p w:rsidR="00E419AE" w:rsidRDefault="00E419AE" w:rsidP="00F63BEC">
      <w:pPr>
        <w:rPr>
          <w:b/>
        </w:rPr>
      </w:pPr>
    </w:p>
    <w:p w:rsidR="00E419AE" w:rsidRPr="00BE1675" w:rsidRDefault="0057303B" w:rsidP="00E419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4B6866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E419AE" w:rsidRPr="00BE1675">
        <w:rPr>
          <w:rFonts w:ascii="Times New Roman" w:hAnsi="Times New Roman"/>
          <w:b/>
        </w:rPr>
        <w:t>Введение</w:t>
      </w:r>
    </w:p>
    <w:p w:rsidR="00E419AE" w:rsidRPr="00D03B97" w:rsidRDefault="00E419AE" w:rsidP="00E419AE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D03B97">
        <w:rPr>
          <w:rFonts w:ascii="Times New Roman" w:eastAsia="Times New Roman" w:hAnsi="Times New Roman"/>
        </w:rPr>
        <w:t xml:space="preserve">Под </w:t>
      </w:r>
      <w:proofErr w:type="spellStart"/>
      <w:r w:rsidRPr="00D03B97">
        <w:rPr>
          <w:rFonts w:ascii="Times New Roman" w:eastAsia="Times New Roman" w:hAnsi="Times New Roman"/>
        </w:rPr>
        <w:t>катетеризациеи</w:t>
      </w:r>
      <w:proofErr w:type="spellEnd"/>
      <w:r w:rsidRPr="00D03B97">
        <w:rPr>
          <w:rFonts w:ascii="Times New Roman" w:eastAsia="Times New Roman" w:hAnsi="Times New Roman"/>
        </w:rPr>
        <w:t xml:space="preserve">̆ центральных вен подразумевается установка катетера в </w:t>
      </w:r>
      <w:proofErr w:type="gramStart"/>
      <w:r w:rsidRPr="00D03B97">
        <w:rPr>
          <w:rFonts w:ascii="Times New Roman" w:eastAsia="Times New Roman" w:hAnsi="Times New Roman"/>
        </w:rPr>
        <w:t>верхнюю</w:t>
      </w:r>
      <w:proofErr w:type="gramEnd"/>
      <w:r w:rsidRPr="00D03B97">
        <w:rPr>
          <w:rFonts w:ascii="Times New Roman" w:eastAsia="Times New Roman" w:hAnsi="Times New Roman"/>
        </w:rPr>
        <w:t xml:space="preserve"> или нижнюю полые вены, реже, в правое предсердие через магистральные вены — как правило, подключичную, внутреннюю яремную, бедренную или </w:t>
      </w:r>
      <w:proofErr w:type="spellStart"/>
      <w:r w:rsidRPr="00D03B97">
        <w:rPr>
          <w:rFonts w:ascii="Times New Roman" w:eastAsia="Times New Roman" w:hAnsi="Times New Roman"/>
        </w:rPr>
        <w:t>плечеголовнои</w:t>
      </w:r>
      <w:proofErr w:type="spellEnd"/>
      <w:r w:rsidRPr="00D03B97">
        <w:rPr>
          <w:rFonts w:ascii="Times New Roman" w:eastAsia="Times New Roman" w:hAnsi="Times New Roman"/>
        </w:rPr>
        <w:t xml:space="preserve">̆ ствол. </w:t>
      </w:r>
    </w:p>
    <w:p w:rsidR="00E419AE" w:rsidRPr="00BE1675" w:rsidRDefault="00E419AE" w:rsidP="00E419AE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BE1675">
        <w:rPr>
          <w:rFonts w:ascii="Times New Roman" w:hAnsi="Times New Roman"/>
          <w:color w:val="000000"/>
          <w:shd w:val="clear" w:color="auto" w:fill="FFFFFF"/>
        </w:rPr>
        <w:t xml:space="preserve">Катетеризация </w:t>
      </w:r>
      <w:proofErr w:type="spellStart"/>
      <w:r w:rsidRPr="00BE1675">
        <w:rPr>
          <w:rFonts w:ascii="Times New Roman" w:hAnsi="Times New Roman"/>
          <w:color w:val="000000"/>
          <w:shd w:val="clear" w:color="auto" w:fill="FFFFFF"/>
        </w:rPr>
        <w:t>подключичнои</w:t>
      </w:r>
      <w:proofErr w:type="spellEnd"/>
      <w:r w:rsidRPr="00BE1675">
        <w:rPr>
          <w:rFonts w:ascii="Times New Roman" w:hAnsi="Times New Roman"/>
          <w:color w:val="000000"/>
          <w:shd w:val="clear" w:color="auto" w:fill="FFFFFF"/>
        </w:rPr>
        <w:t xml:space="preserve">̆ и других центральных вен, катетеризация </w:t>
      </w:r>
      <w:proofErr w:type="spellStart"/>
      <w:r w:rsidRPr="00BE1675">
        <w:rPr>
          <w:rFonts w:ascii="Times New Roman" w:hAnsi="Times New Roman"/>
          <w:color w:val="000000"/>
          <w:shd w:val="clear" w:color="auto" w:fill="FFFFFF"/>
        </w:rPr>
        <w:t>подключичнои</w:t>
      </w:r>
      <w:proofErr w:type="spellEnd"/>
      <w:r w:rsidRPr="00BE1675">
        <w:rPr>
          <w:rFonts w:ascii="Times New Roman" w:hAnsi="Times New Roman"/>
          <w:color w:val="000000"/>
          <w:shd w:val="clear" w:color="auto" w:fill="FFFFFF"/>
        </w:rPr>
        <w:t xml:space="preserve">̆ и других центральных вен с использованием туннельного катетера является </w:t>
      </w:r>
      <w:proofErr w:type="spellStart"/>
      <w:r w:rsidRPr="00BE1675">
        <w:rPr>
          <w:rFonts w:ascii="Times New Roman" w:hAnsi="Times New Roman"/>
          <w:color w:val="000000"/>
          <w:shd w:val="clear" w:color="auto" w:fill="FFFFFF"/>
        </w:rPr>
        <w:t>медицинскои</w:t>
      </w:r>
      <w:proofErr w:type="spellEnd"/>
      <w:r w:rsidRPr="00BE1675">
        <w:rPr>
          <w:rFonts w:ascii="Times New Roman" w:hAnsi="Times New Roman"/>
          <w:color w:val="000000"/>
          <w:shd w:val="clear" w:color="auto" w:fill="FFFFFF"/>
        </w:rPr>
        <w:t xml:space="preserve">̆ </w:t>
      </w:r>
      <w:proofErr w:type="spellStart"/>
      <w:r w:rsidRPr="00BE1675">
        <w:rPr>
          <w:rFonts w:ascii="Times New Roman" w:hAnsi="Times New Roman"/>
          <w:color w:val="000000"/>
          <w:shd w:val="clear" w:color="auto" w:fill="FFFFFF"/>
        </w:rPr>
        <w:t>услугои</w:t>
      </w:r>
      <w:proofErr w:type="spellEnd"/>
      <w:r w:rsidRPr="00BE1675">
        <w:rPr>
          <w:rFonts w:ascii="Times New Roman" w:hAnsi="Times New Roman"/>
          <w:color w:val="000000"/>
          <w:shd w:val="clear" w:color="auto" w:fill="FFFFFF"/>
        </w:rPr>
        <w:t xml:space="preserve">̆, </w:t>
      </w:r>
      <w:proofErr w:type="spellStart"/>
      <w:r w:rsidRPr="00BE1675">
        <w:rPr>
          <w:rFonts w:ascii="Times New Roman" w:hAnsi="Times New Roman"/>
          <w:color w:val="000000"/>
          <w:shd w:val="clear" w:color="auto" w:fill="FFFFFF"/>
        </w:rPr>
        <w:t>предусмотреннои</w:t>
      </w:r>
      <w:proofErr w:type="spellEnd"/>
      <w:r w:rsidRPr="00BE1675">
        <w:rPr>
          <w:rFonts w:ascii="Times New Roman" w:hAnsi="Times New Roman"/>
          <w:color w:val="000000"/>
          <w:shd w:val="clear" w:color="auto" w:fill="FFFFFF"/>
        </w:rPr>
        <w:t xml:space="preserve">̆ приказом Министерства здравоохранения РФ от 13 октября 2017 года </w:t>
      </w:r>
      <w:proofErr w:type="spellStart"/>
      <w:r w:rsidRPr="00BE1675">
        <w:rPr>
          <w:rFonts w:ascii="Times New Roman" w:hAnsi="Times New Roman"/>
          <w:color w:val="000000"/>
          <w:shd w:val="clear" w:color="auto" w:fill="FFFFFF"/>
        </w:rPr>
        <w:t>No</w:t>
      </w:r>
      <w:proofErr w:type="spellEnd"/>
      <w:r w:rsidRPr="00BE1675">
        <w:rPr>
          <w:rFonts w:ascii="Times New Roman" w:hAnsi="Times New Roman"/>
          <w:color w:val="000000"/>
          <w:shd w:val="clear" w:color="auto" w:fill="FFFFFF"/>
        </w:rPr>
        <w:t xml:space="preserve"> 804н «Об утверждении номенклатуры медицинских услуг» (вступил в силу с 1 января 2018 года).</w:t>
      </w:r>
    </w:p>
    <w:p w:rsidR="00E419AE" w:rsidRPr="00BE1675" w:rsidRDefault="00E419AE" w:rsidP="00E419AE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BE1675">
        <w:rPr>
          <w:rFonts w:ascii="Times New Roman" w:hAnsi="Times New Roman"/>
          <w:color w:val="000000"/>
          <w:shd w:val="clear" w:color="auto" w:fill="FFFFFF"/>
        </w:rPr>
        <w:t xml:space="preserve">В соответствии с приказом Министерства здравоохранения РФ от 23 июля 2010 г. </w:t>
      </w:r>
      <w:proofErr w:type="spellStart"/>
      <w:r w:rsidRPr="00BE1675">
        <w:rPr>
          <w:rFonts w:ascii="Times New Roman" w:hAnsi="Times New Roman"/>
          <w:color w:val="000000"/>
          <w:shd w:val="clear" w:color="auto" w:fill="FFFFFF"/>
        </w:rPr>
        <w:t>No</w:t>
      </w:r>
      <w:proofErr w:type="spellEnd"/>
      <w:r w:rsidRPr="00BE1675">
        <w:rPr>
          <w:rFonts w:ascii="Times New Roman" w:hAnsi="Times New Roman"/>
          <w:color w:val="000000"/>
          <w:shd w:val="clear" w:color="auto" w:fill="FFFFFF"/>
        </w:rPr>
        <w:t xml:space="preserve"> 541н «Об утверждении единого квалификационного справочника </w:t>
      </w:r>
      <w:proofErr w:type="spellStart"/>
      <w:r w:rsidRPr="00BE1675">
        <w:rPr>
          <w:rFonts w:ascii="Times New Roman" w:hAnsi="Times New Roman"/>
          <w:color w:val="000000"/>
          <w:shd w:val="clear" w:color="auto" w:fill="FFFFFF"/>
        </w:rPr>
        <w:t>должностеи</w:t>
      </w:r>
      <w:proofErr w:type="spellEnd"/>
      <w:r w:rsidRPr="00BE1675">
        <w:rPr>
          <w:rFonts w:ascii="Times New Roman" w:hAnsi="Times New Roman"/>
          <w:color w:val="000000"/>
          <w:shd w:val="clear" w:color="auto" w:fill="FFFFFF"/>
        </w:rPr>
        <w:t xml:space="preserve">̆ </w:t>
      </w:r>
      <w:proofErr w:type="spellStart"/>
      <w:r w:rsidRPr="00BE1675">
        <w:rPr>
          <w:rFonts w:ascii="Times New Roman" w:hAnsi="Times New Roman"/>
          <w:color w:val="000000"/>
          <w:shd w:val="clear" w:color="auto" w:fill="FFFFFF"/>
        </w:rPr>
        <w:t>руководителеи</w:t>
      </w:r>
      <w:proofErr w:type="spellEnd"/>
      <w:r w:rsidRPr="00BE1675">
        <w:rPr>
          <w:rFonts w:ascii="Times New Roman" w:hAnsi="Times New Roman"/>
          <w:color w:val="000000"/>
          <w:shd w:val="clear" w:color="auto" w:fill="FFFFFF"/>
        </w:rPr>
        <w:t xml:space="preserve">̆, специалистов и служащих», приказом Министерства труда и </w:t>
      </w:r>
      <w:proofErr w:type="spellStart"/>
      <w:r w:rsidRPr="00BE1675">
        <w:rPr>
          <w:rFonts w:ascii="Times New Roman" w:hAnsi="Times New Roman"/>
          <w:color w:val="000000"/>
          <w:shd w:val="clear" w:color="auto" w:fill="FFFFFF"/>
        </w:rPr>
        <w:t>социальнои</w:t>
      </w:r>
      <w:proofErr w:type="spellEnd"/>
      <w:r w:rsidRPr="00BE1675">
        <w:rPr>
          <w:rFonts w:ascii="Times New Roman" w:hAnsi="Times New Roman"/>
          <w:color w:val="000000"/>
          <w:shd w:val="clear" w:color="auto" w:fill="FFFFFF"/>
        </w:rPr>
        <w:t>̆ защиты населения No554н от 27.08.18 г. «Об утверждении профессионального стандарта «Врач анестезиолог-реаниматолог», определяет показания и производит катетеризацию центральных вен врач анестезиолог-реаниматолог.</w:t>
      </w:r>
    </w:p>
    <w:p w:rsidR="00E419AE" w:rsidRPr="00BE1675" w:rsidRDefault="00E419AE" w:rsidP="00E419AE">
      <w:pPr>
        <w:pStyle w:val="a8"/>
        <w:shd w:val="clear" w:color="auto" w:fill="FFFFFF"/>
      </w:pPr>
      <w:r w:rsidRPr="00BE1675">
        <w:t xml:space="preserve">Обеспечение доступа к сосудистому руслу является </w:t>
      </w:r>
      <w:proofErr w:type="spellStart"/>
      <w:r w:rsidRPr="00BE1675">
        <w:t>важнейшеи</w:t>
      </w:r>
      <w:proofErr w:type="spellEnd"/>
      <w:r w:rsidRPr="00BE1675">
        <w:t xml:space="preserve">̆ </w:t>
      </w:r>
      <w:proofErr w:type="spellStart"/>
      <w:r w:rsidRPr="00BE1675">
        <w:t>задачеи</w:t>
      </w:r>
      <w:proofErr w:type="spellEnd"/>
      <w:r w:rsidRPr="00BE1675">
        <w:t xml:space="preserve">̆ анестезиологии-реаниматологии. </w:t>
      </w:r>
      <w:proofErr w:type="spellStart"/>
      <w:r w:rsidRPr="00BE1675">
        <w:t>Постоянныи</w:t>
      </w:r>
      <w:proofErr w:type="spellEnd"/>
      <w:r w:rsidRPr="00BE1675">
        <w:t xml:space="preserve">̆ доступ к сосудистому руслу позволяет вводить лекарственные средства и </w:t>
      </w:r>
      <w:proofErr w:type="spellStart"/>
      <w:r w:rsidRPr="00BE1675">
        <w:t>инфузионные</w:t>
      </w:r>
      <w:proofErr w:type="spellEnd"/>
      <w:r w:rsidRPr="00BE1675">
        <w:t xml:space="preserve"> среды, благодаря чему имеется возможность регулировать состояние жизненно важных органов и систем. Доступ к центральным венам может предоставлять важную информацию о состоянии кровообращения. Наиболее часто выполняется катетеризация </w:t>
      </w:r>
      <w:proofErr w:type="spellStart"/>
      <w:r w:rsidRPr="00BE1675">
        <w:t>подключичнои</w:t>
      </w:r>
      <w:proofErr w:type="spellEnd"/>
      <w:r w:rsidRPr="00BE1675">
        <w:t xml:space="preserve">̆, </w:t>
      </w:r>
      <w:proofErr w:type="spellStart"/>
      <w:r w:rsidRPr="00BE1675">
        <w:t>внутреннеи</w:t>
      </w:r>
      <w:proofErr w:type="spellEnd"/>
      <w:r w:rsidRPr="00BE1675">
        <w:t xml:space="preserve">̆ </w:t>
      </w:r>
      <w:proofErr w:type="spellStart"/>
      <w:r w:rsidRPr="00BE1675">
        <w:t>яремнои</w:t>
      </w:r>
      <w:proofErr w:type="spellEnd"/>
      <w:r w:rsidRPr="00BE1675">
        <w:t xml:space="preserve">̆ и </w:t>
      </w:r>
      <w:proofErr w:type="spellStart"/>
      <w:r w:rsidRPr="00BE1675">
        <w:t>бедреннои</w:t>
      </w:r>
      <w:proofErr w:type="spellEnd"/>
      <w:r w:rsidRPr="00BE1675">
        <w:t xml:space="preserve">̆ вен. </w:t>
      </w:r>
    </w:p>
    <w:p w:rsidR="00E419AE" w:rsidRPr="00BE1675" w:rsidRDefault="00E419AE" w:rsidP="00E419AE">
      <w:pPr>
        <w:pStyle w:val="a8"/>
        <w:shd w:val="clear" w:color="auto" w:fill="FFFFFF"/>
      </w:pPr>
    </w:p>
    <w:p w:rsidR="00E419AE" w:rsidRPr="00BE1675" w:rsidRDefault="00E419AE" w:rsidP="00E419AE">
      <w:pPr>
        <w:rPr>
          <w:rFonts w:ascii="Times New Roman" w:hAnsi="Times New Roman"/>
          <w:b/>
          <w:color w:val="000000"/>
          <w:shd w:val="clear" w:color="auto" w:fill="FFFFFF"/>
        </w:rPr>
      </w:pPr>
    </w:p>
    <w:p w:rsidR="00E419AE" w:rsidRPr="00BE1675" w:rsidRDefault="00E419AE" w:rsidP="00E419AE">
      <w:pPr>
        <w:rPr>
          <w:rFonts w:ascii="Times New Roman" w:hAnsi="Times New Roman"/>
          <w:b/>
          <w:color w:val="000000"/>
          <w:shd w:val="clear" w:color="auto" w:fill="FFFFFF"/>
        </w:rPr>
      </w:pPr>
    </w:p>
    <w:p w:rsidR="00E419AE" w:rsidRPr="00BE1675" w:rsidRDefault="00E419AE" w:rsidP="00E419AE">
      <w:pPr>
        <w:rPr>
          <w:rFonts w:ascii="Times New Roman" w:hAnsi="Times New Roman"/>
          <w:b/>
          <w:color w:val="000000"/>
          <w:shd w:val="clear" w:color="auto" w:fill="FFFFFF"/>
        </w:rPr>
      </w:pPr>
    </w:p>
    <w:p w:rsidR="00E419AE" w:rsidRPr="00BE1675" w:rsidRDefault="00E419AE" w:rsidP="00E419AE">
      <w:pPr>
        <w:rPr>
          <w:rFonts w:ascii="Times New Roman" w:hAnsi="Times New Roman"/>
          <w:b/>
          <w:color w:val="000000"/>
          <w:shd w:val="clear" w:color="auto" w:fill="FFFFFF"/>
        </w:rPr>
      </w:pPr>
    </w:p>
    <w:p w:rsidR="00E419AE" w:rsidRPr="00BE1675" w:rsidRDefault="00E419AE" w:rsidP="00E419AE">
      <w:pPr>
        <w:rPr>
          <w:rFonts w:ascii="Times New Roman" w:hAnsi="Times New Roman"/>
          <w:b/>
          <w:color w:val="000000"/>
          <w:shd w:val="clear" w:color="auto" w:fill="FFFFFF"/>
        </w:rPr>
      </w:pPr>
    </w:p>
    <w:p w:rsidR="00E419AE" w:rsidRPr="00BE1675" w:rsidRDefault="00E419AE" w:rsidP="00E419AE">
      <w:pPr>
        <w:rPr>
          <w:rFonts w:ascii="Times New Roman" w:hAnsi="Times New Roman"/>
          <w:b/>
          <w:color w:val="000000"/>
          <w:shd w:val="clear" w:color="auto" w:fill="FFFFFF"/>
        </w:rPr>
      </w:pPr>
    </w:p>
    <w:p w:rsidR="00E419AE" w:rsidRPr="00BE1675" w:rsidRDefault="00E419AE" w:rsidP="00E419AE">
      <w:pPr>
        <w:rPr>
          <w:rFonts w:ascii="Times New Roman" w:hAnsi="Times New Roman"/>
          <w:b/>
          <w:color w:val="000000"/>
          <w:shd w:val="clear" w:color="auto" w:fill="FFFFFF"/>
        </w:rPr>
      </w:pPr>
    </w:p>
    <w:p w:rsidR="00E419AE" w:rsidRPr="00BE1675" w:rsidRDefault="00E419AE" w:rsidP="00E419AE">
      <w:pPr>
        <w:rPr>
          <w:rFonts w:ascii="Times New Roman" w:hAnsi="Times New Roman"/>
          <w:b/>
          <w:color w:val="000000"/>
          <w:shd w:val="clear" w:color="auto" w:fill="FFFFFF"/>
        </w:rPr>
      </w:pPr>
    </w:p>
    <w:p w:rsidR="00E419AE" w:rsidRPr="00BE1675" w:rsidRDefault="00E419AE" w:rsidP="00E419AE">
      <w:pPr>
        <w:rPr>
          <w:rFonts w:ascii="Times New Roman" w:hAnsi="Times New Roman"/>
        </w:rPr>
      </w:pPr>
    </w:p>
    <w:p w:rsidR="00E419AE" w:rsidRPr="00BE1675" w:rsidRDefault="00E419AE" w:rsidP="00E419AE">
      <w:pPr>
        <w:rPr>
          <w:rFonts w:ascii="Times New Roman" w:hAnsi="Times New Roman"/>
          <w:b/>
        </w:rPr>
      </w:pPr>
    </w:p>
    <w:p w:rsidR="00E419AE" w:rsidRDefault="00E419AE" w:rsidP="00E419AE">
      <w:pPr>
        <w:rPr>
          <w:rFonts w:ascii="Times New Roman" w:hAnsi="Times New Roman"/>
        </w:rPr>
      </w:pPr>
    </w:p>
    <w:p w:rsidR="00C41007" w:rsidRDefault="00C41007" w:rsidP="00E419AE">
      <w:pPr>
        <w:rPr>
          <w:rFonts w:ascii="Times New Roman" w:hAnsi="Times New Roman"/>
        </w:rPr>
      </w:pPr>
    </w:p>
    <w:p w:rsidR="00C41007" w:rsidRDefault="00C41007" w:rsidP="00E419AE">
      <w:pPr>
        <w:rPr>
          <w:rFonts w:ascii="Times New Roman" w:hAnsi="Times New Roman"/>
        </w:rPr>
      </w:pPr>
    </w:p>
    <w:p w:rsidR="00C41007" w:rsidRDefault="00C41007" w:rsidP="00E419AE">
      <w:pPr>
        <w:rPr>
          <w:rFonts w:ascii="Times New Roman" w:hAnsi="Times New Roman"/>
        </w:rPr>
      </w:pPr>
    </w:p>
    <w:p w:rsidR="00C41007" w:rsidRDefault="00C41007" w:rsidP="00E419AE">
      <w:pPr>
        <w:rPr>
          <w:rFonts w:ascii="Times New Roman" w:hAnsi="Times New Roman"/>
        </w:rPr>
      </w:pPr>
    </w:p>
    <w:p w:rsidR="00C41007" w:rsidRDefault="00C41007" w:rsidP="00E419AE">
      <w:pPr>
        <w:rPr>
          <w:rFonts w:ascii="Times New Roman" w:hAnsi="Times New Roman"/>
        </w:rPr>
      </w:pPr>
    </w:p>
    <w:p w:rsidR="00C41007" w:rsidRDefault="00C41007" w:rsidP="00E419AE">
      <w:pPr>
        <w:rPr>
          <w:rFonts w:ascii="Times New Roman" w:hAnsi="Times New Roman"/>
        </w:rPr>
      </w:pPr>
    </w:p>
    <w:p w:rsidR="00C41007" w:rsidRDefault="00C41007" w:rsidP="00E419AE">
      <w:pPr>
        <w:rPr>
          <w:rFonts w:ascii="Times New Roman" w:hAnsi="Times New Roman"/>
        </w:rPr>
      </w:pPr>
    </w:p>
    <w:p w:rsidR="00C41007" w:rsidRDefault="00C41007" w:rsidP="00E419AE">
      <w:pPr>
        <w:rPr>
          <w:rFonts w:ascii="Times New Roman" w:hAnsi="Times New Roman"/>
        </w:rPr>
      </w:pPr>
    </w:p>
    <w:p w:rsidR="00C41007" w:rsidRDefault="00C41007" w:rsidP="00E419AE">
      <w:pPr>
        <w:rPr>
          <w:rFonts w:ascii="Times New Roman" w:hAnsi="Times New Roman"/>
        </w:rPr>
      </w:pPr>
    </w:p>
    <w:p w:rsidR="00C41007" w:rsidRDefault="00C41007" w:rsidP="00E419AE">
      <w:pPr>
        <w:rPr>
          <w:rFonts w:ascii="Times New Roman" w:hAnsi="Times New Roman"/>
        </w:rPr>
      </w:pPr>
    </w:p>
    <w:p w:rsidR="00C41007" w:rsidRDefault="00C41007" w:rsidP="00E419AE">
      <w:pPr>
        <w:rPr>
          <w:rFonts w:ascii="Times New Roman" w:hAnsi="Times New Roman"/>
        </w:rPr>
      </w:pPr>
    </w:p>
    <w:p w:rsidR="00BE5767" w:rsidRDefault="00BE5767" w:rsidP="00E419AE">
      <w:pPr>
        <w:rPr>
          <w:rFonts w:ascii="Times New Roman" w:hAnsi="Times New Roman"/>
        </w:rPr>
      </w:pPr>
    </w:p>
    <w:p w:rsidR="00C41007" w:rsidRPr="00BE1675" w:rsidRDefault="00C41007" w:rsidP="00E419AE">
      <w:pPr>
        <w:rPr>
          <w:rFonts w:ascii="Times New Roman" w:hAnsi="Times New Roman"/>
        </w:rPr>
      </w:pPr>
    </w:p>
    <w:p w:rsidR="00E419AE" w:rsidRDefault="005717D1" w:rsidP="00E419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2. Историческая справка</w:t>
      </w:r>
    </w:p>
    <w:p w:rsidR="005717D1" w:rsidRDefault="005717D1" w:rsidP="00E419AE">
      <w:pPr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</w:p>
    <w:p w:rsidR="005717D1" w:rsidRDefault="005717D1" w:rsidP="00E419AE">
      <w:pPr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  <w:r w:rsidRPr="005717D1">
        <w:rPr>
          <w:rFonts w:ascii="Times New Roman" w:hAnsi="Times New Roman"/>
          <w:shd w:val="clear" w:color="auto" w:fill="FFFFFF"/>
        </w:rPr>
        <w:t xml:space="preserve">Впервые пункция подключичной вены была осуществлена в 1952 году </w:t>
      </w:r>
      <w:proofErr w:type="spellStart"/>
      <w:r w:rsidRPr="005717D1">
        <w:rPr>
          <w:rFonts w:ascii="Times New Roman" w:hAnsi="Times New Roman"/>
          <w:shd w:val="clear" w:color="auto" w:fill="FFFFFF"/>
        </w:rPr>
        <w:t>Aubaniac</w:t>
      </w:r>
      <w:proofErr w:type="spellEnd"/>
      <w:r w:rsidRPr="005717D1">
        <w:rPr>
          <w:rFonts w:ascii="Times New Roman" w:hAnsi="Times New Roman"/>
          <w:shd w:val="clear" w:color="auto" w:fill="FFFFFF"/>
        </w:rPr>
        <w:t xml:space="preserve">. Им была описана методика пункции из подключичного доступа. </w:t>
      </w:r>
      <w:proofErr w:type="spellStart"/>
      <w:r w:rsidRPr="005717D1">
        <w:rPr>
          <w:rFonts w:ascii="Times New Roman" w:hAnsi="Times New Roman"/>
          <w:shd w:val="clear" w:color="auto" w:fill="FFFFFF"/>
        </w:rPr>
        <w:t>Wilson</w:t>
      </w:r>
      <w:proofErr w:type="spellEnd"/>
      <w:r w:rsidRPr="005717D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717D1">
        <w:rPr>
          <w:rFonts w:ascii="Times New Roman" w:hAnsi="Times New Roman"/>
          <w:shd w:val="clear" w:color="auto" w:fill="FFFFFF"/>
        </w:rPr>
        <w:t>et</w:t>
      </w:r>
      <w:proofErr w:type="spellEnd"/>
      <w:r w:rsidRPr="005717D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5717D1">
        <w:rPr>
          <w:rFonts w:ascii="Times New Roman" w:hAnsi="Times New Roman"/>
          <w:shd w:val="clear" w:color="auto" w:fill="FFFFFF"/>
        </w:rPr>
        <w:t>al</w:t>
      </w:r>
      <w:proofErr w:type="spellEnd"/>
      <w:r w:rsidRPr="005717D1">
        <w:rPr>
          <w:rFonts w:ascii="Times New Roman" w:hAnsi="Times New Roman"/>
          <w:shd w:val="clear" w:color="auto" w:fill="FFFFFF"/>
        </w:rPr>
        <w:t xml:space="preserve">. в 1962 году применили подключичный доступ для катетеризации подключичной вены, а через нее – и верхней полой вены. С этого времени </w:t>
      </w:r>
      <w:proofErr w:type="spellStart"/>
      <w:r w:rsidRPr="005717D1">
        <w:rPr>
          <w:rFonts w:ascii="Times New Roman" w:hAnsi="Times New Roman"/>
          <w:shd w:val="clear" w:color="auto" w:fill="FFFFFF"/>
        </w:rPr>
        <w:t>чрескожная</w:t>
      </w:r>
      <w:proofErr w:type="spellEnd"/>
      <w:r w:rsidRPr="005717D1">
        <w:rPr>
          <w:rFonts w:ascii="Times New Roman" w:hAnsi="Times New Roman"/>
          <w:shd w:val="clear" w:color="auto" w:fill="FFFFFF"/>
        </w:rPr>
        <w:t xml:space="preserve"> катетеризация подключичной вены стала широко использоваться для диагностических исследований и лечения. </w:t>
      </w:r>
      <w:proofErr w:type="spellStart"/>
      <w:r w:rsidRPr="005717D1">
        <w:rPr>
          <w:rFonts w:ascii="Times New Roman" w:hAnsi="Times New Roman"/>
          <w:shd w:val="clear" w:color="auto" w:fill="FFFFFF"/>
        </w:rPr>
        <w:t>Yoffa</w:t>
      </w:r>
      <w:proofErr w:type="spellEnd"/>
      <w:r w:rsidRPr="005717D1">
        <w:rPr>
          <w:rFonts w:ascii="Times New Roman" w:hAnsi="Times New Roman"/>
          <w:shd w:val="clear" w:color="auto" w:fill="FFFFFF"/>
        </w:rPr>
        <w:t xml:space="preserve"> в 1965 году внедрил в клиническую практику надключичный доступ для введения катетера в центральные вены через подключичную вену. В дальнейшем были предложены различные модификации надключичного и подключичного доступов в целях повышения вероятности успешной катетеризации и уменьшения риска осложнений. Таким образом, в настоящее время подключичная вена считается удобным сосудом для центральной венозной катетеризации</w:t>
      </w: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.</w:t>
      </w:r>
    </w:p>
    <w:p w:rsidR="005717D1" w:rsidRDefault="005717D1" w:rsidP="00E419AE">
      <w:pPr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</w:p>
    <w:p w:rsidR="005717D1" w:rsidRPr="005717D1" w:rsidRDefault="005717D1" w:rsidP="00E419AE">
      <w:pPr>
        <w:rPr>
          <w:rFonts w:ascii="Times New Roman" w:hAnsi="Times New Roman"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5717D1" w:rsidRDefault="005717D1" w:rsidP="00E419AE">
      <w:pPr>
        <w:rPr>
          <w:rFonts w:ascii="Times New Roman" w:hAnsi="Times New Roman"/>
          <w:b/>
        </w:rPr>
      </w:pPr>
    </w:p>
    <w:p w:rsidR="00E419AE" w:rsidRPr="00BE1675" w:rsidRDefault="005717D1" w:rsidP="00E419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3</w:t>
      </w:r>
      <w:r w:rsidR="00E419AE" w:rsidRPr="00BE1675">
        <w:rPr>
          <w:rFonts w:ascii="Times New Roman" w:hAnsi="Times New Roman"/>
          <w:b/>
        </w:rPr>
        <w:t>. Показания, противопоказания и возможные осложнения.</w:t>
      </w:r>
    </w:p>
    <w:p w:rsidR="00E419AE" w:rsidRDefault="00E419AE" w:rsidP="00E419AE">
      <w:pPr>
        <w:rPr>
          <w:rFonts w:ascii="Times New Roman" w:hAnsi="Times New Roman"/>
          <w:bCs/>
        </w:rPr>
      </w:pPr>
      <w:r w:rsidRPr="00BE1675">
        <w:rPr>
          <w:rFonts w:ascii="Times New Roman" w:hAnsi="Times New Roman"/>
          <w:bCs/>
        </w:rPr>
        <w:t xml:space="preserve">Показания к катетеризации </w:t>
      </w:r>
      <w:proofErr w:type="spellStart"/>
      <w:r w:rsidRPr="00BE1675">
        <w:rPr>
          <w:rFonts w:ascii="Times New Roman" w:hAnsi="Times New Roman"/>
          <w:bCs/>
        </w:rPr>
        <w:t>подключичнои</w:t>
      </w:r>
      <w:proofErr w:type="spellEnd"/>
      <w:r w:rsidRPr="00BE1675">
        <w:rPr>
          <w:rFonts w:ascii="Times New Roman" w:hAnsi="Times New Roman"/>
          <w:bCs/>
        </w:rPr>
        <w:t xml:space="preserve">̆, </w:t>
      </w:r>
      <w:proofErr w:type="spellStart"/>
      <w:r w:rsidRPr="00BE1675">
        <w:rPr>
          <w:rFonts w:ascii="Times New Roman" w:hAnsi="Times New Roman"/>
          <w:bCs/>
        </w:rPr>
        <w:t>внутреннеи</w:t>
      </w:r>
      <w:proofErr w:type="spellEnd"/>
      <w:r w:rsidRPr="00BE1675">
        <w:rPr>
          <w:rFonts w:ascii="Times New Roman" w:hAnsi="Times New Roman"/>
          <w:bCs/>
        </w:rPr>
        <w:t xml:space="preserve">̆ </w:t>
      </w:r>
      <w:proofErr w:type="spellStart"/>
      <w:r w:rsidRPr="00BE1675">
        <w:rPr>
          <w:rFonts w:ascii="Times New Roman" w:hAnsi="Times New Roman"/>
          <w:bCs/>
        </w:rPr>
        <w:t>яремнои</w:t>
      </w:r>
      <w:proofErr w:type="spellEnd"/>
      <w:r w:rsidRPr="00BE1675">
        <w:rPr>
          <w:rFonts w:ascii="Times New Roman" w:hAnsi="Times New Roman"/>
          <w:bCs/>
        </w:rPr>
        <w:t xml:space="preserve">̆ и </w:t>
      </w:r>
      <w:proofErr w:type="spellStart"/>
      <w:r w:rsidRPr="00BE1675">
        <w:rPr>
          <w:rFonts w:ascii="Times New Roman" w:hAnsi="Times New Roman"/>
          <w:bCs/>
        </w:rPr>
        <w:t>бедреннои</w:t>
      </w:r>
      <w:proofErr w:type="spellEnd"/>
      <w:r w:rsidRPr="00BE1675">
        <w:rPr>
          <w:rFonts w:ascii="Times New Roman" w:hAnsi="Times New Roman"/>
          <w:bCs/>
        </w:rPr>
        <w:t xml:space="preserve">̆ вен неспецифичны. </w:t>
      </w:r>
      <w:proofErr w:type="gramStart"/>
      <w:r w:rsidRPr="00BE1675">
        <w:rPr>
          <w:rFonts w:ascii="Times New Roman" w:hAnsi="Times New Roman"/>
          <w:bCs/>
        </w:rPr>
        <w:t xml:space="preserve">В связи с высоким риском ранних механических осложнений, что обусловлено отсутствием прямого визуального контроля за нахождением и продвижением иглы, катетеризация центральных вен должна выполняться по экстренным и неотложным показаниям (ст. 32 «Медицинская помощь» ФЗ </w:t>
      </w:r>
      <w:proofErr w:type="spellStart"/>
      <w:r w:rsidRPr="00BE1675">
        <w:rPr>
          <w:rFonts w:ascii="Times New Roman" w:hAnsi="Times New Roman"/>
          <w:bCs/>
        </w:rPr>
        <w:t>No</w:t>
      </w:r>
      <w:proofErr w:type="spellEnd"/>
      <w:r w:rsidRPr="00BE1675">
        <w:rPr>
          <w:rFonts w:ascii="Times New Roman" w:hAnsi="Times New Roman"/>
          <w:bCs/>
        </w:rPr>
        <w:t xml:space="preserve"> 323), в условиях </w:t>
      </w:r>
      <w:proofErr w:type="spellStart"/>
      <w:r w:rsidRPr="00BE1675">
        <w:rPr>
          <w:rFonts w:ascii="Times New Roman" w:hAnsi="Times New Roman"/>
          <w:bCs/>
        </w:rPr>
        <w:t>крайнеи</w:t>
      </w:r>
      <w:proofErr w:type="spellEnd"/>
      <w:r w:rsidRPr="00BE1675">
        <w:rPr>
          <w:rFonts w:ascii="Times New Roman" w:hAnsi="Times New Roman"/>
          <w:bCs/>
        </w:rPr>
        <w:t>̆ необходимости (ст. 39 УК РФ) и обоснованного риска (ст. 41 УК РФ), когда имеющаяся или потенциальная опасность, угрожающая здоровью пациента</w:t>
      </w:r>
      <w:proofErr w:type="gramEnd"/>
      <w:r w:rsidRPr="00BE1675">
        <w:rPr>
          <w:rFonts w:ascii="Times New Roman" w:hAnsi="Times New Roman"/>
          <w:bCs/>
        </w:rPr>
        <w:t xml:space="preserve">, </w:t>
      </w:r>
      <w:proofErr w:type="gramStart"/>
      <w:r w:rsidRPr="00BE1675">
        <w:rPr>
          <w:rFonts w:ascii="Times New Roman" w:hAnsi="Times New Roman"/>
          <w:bCs/>
        </w:rPr>
        <w:t xml:space="preserve">не может быть устранена иными способами (введение </w:t>
      </w:r>
      <w:proofErr w:type="spellStart"/>
      <w:r w:rsidRPr="00BE1675">
        <w:rPr>
          <w:rFonts w:ascii="Times New Roman" w:hAnsi="Times New Roman"/>
          <w:bCs/>
        </w:rPr>
        <w:t>инфузионных</w:t>
      </w:r>
      <w:proofErr w:type="spellEnd"/>
      <w:r w:rsidRPr="00BE1675">
        <w:rPr>
          <w:rFonts w:ascii="Times New Roman" w:hAnsi="Times New Roman"/>
          <w:bCs/>
        </w:rPr>
        <w:t xml:space="preserve"> растворов или </w:t>
      </w:r>
      <w:proofErr w:type="spellStart"/>
      <w:r w:rsidRPr="00BE1675">
        <w:rPr>
          <w:rFonts w:ascii="Times New Roman" w:hAnsi="Times New Roman"/>
          <w:bCs/>
        </w:rPr>
        <w:t>вазоактивных</w:t>
      </w:r>
      <w:proofErr w:type="spellEnd"/>
      <w:r w:rsidRPr="00BE1675">
        <w:rPr>
          <w:rFonts w:ascii="Times New Roman" w:hAnsi="Times New Roman"/>
          <w:bCs/>
        </w:rPr>
        <w:t xml:space="preserve"> препаратов через одну или несколько периферических вен, потребность в проведении экстренного гемодиализа, необходимость углубленного мониторинга гемодинамики и прочее), а риск отказа от </w:t>
      </w:r>
      <w:proofErr w:type="spellStart"/>
      <w:r w:rsidRPr="00BE1675">
        <w:rPr>
          <w:rFonts w:ascii="Times New Roman" w:hAnsi="Times New Roman"/>
          <w:bCs/>
        </w:rPr>
        <w:t>даннои</w:t>
      </w:r>
      <w:proofErr w:type="spellEnd"/>
      <w:r w:rsidRPr="00BE1675">
        <w:rPr>
          <w:rFonts w:ascii="Times New Roman" w:hAnsi="Times New Roman"/>
          <w:bCs/>
        </w:rPr>
        <w:t xml:space="preserve">̆ манипуляции может превышать риск возможных осложнений и смертельного исхода, по сравнению с таковым при катетеризации </w:t>
      </w:r>
      <w:proofErr w:type="spellStart"/>
      <w:r w:rsidRPr="00BE1675">
        <w:rPr>
          <w:rFonts w:ascii="Times New Roman" w:hAnsi="Times New Roman"/>
          <w:bCs/>
        </w:rPr>
        <w:t>центральнои</w:t>
      </w:r>
      <w:proofErr w:type="spellEnd"/>
      <w:r w:rsidRPr="00BE1675">
        <w:rPr>
          <w:rFonts w:ascii="Times New Roman" w:hAnsi="Times New Roman"/>
          <w:bCs/>
        </w:rPr>
        <w:t>̆ вены.</w:t>
      </w:r>
      <w:proofErr w:type="gramEnd"/>
    </w:p>
    <w:p w:rsidR="00130EDF" w:rsidRPr="00BE1675" w:rsidRDefault="00130EDF" w:rsidP="00E419AE">
      <w:pPr>
        <w:rPr>
          <w:rFonts w:ascii="Times New Roman" w:hAnsi="Times New Roman"/>
          <w:bCs/>
        </w:rPr>
      </w:pPr>
    </w:p>
    <w:p w:rsidR="00E419AE" w:rsidRPr="00BE1675" w:rsidRDefault="005717D1" w:rsidP="00E419AE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E419AE" w:rsidRPr="00BE1675">
        <w:rPr>
          <w:rFonts w:ascii="Times New Roman" w:hAnsi="Times New Roman"/>
          <w:bCs/>
        </w:rPr>
        <w:t>.1 ПОКАЗАНИЯ В АНЕСТЕЗИОЛОГИИ-РЕАНИМАТОЛОГИИ:</w:t>
      </w:r>
    </w:p>
    <w:p w:rsidR="00E419AE" w:rsidRPr="00BE1675" w:rsidRDefault="00E419AE" w:rsidP="00E419AE">
      <w:pPr>
        <w:rPr>
          <w:rFonts w:ascii="Times New Roman" w:hAnsi="Times New Roman"/>
          <w:bCs/>
        </w:rPr>
      </w:pPr>
      <w:r w:rsidRPr="00BE1675">
        <w:rPr>
          <w:rFonts w:ascii="Times New Roman" w:hAnsi="Times New Roman"/>
          <w:bCs/>
        </w:rPr>
        <w:t xml:space="preserve">1. Потребность во введении </w:t>
      </w:r>
      <w:proofErr w:type="spellStart"/>
      <w:r w:rsidRPr="00BE1675">
        <w:rPr>
          <w:rFonts w:ascii="Times New Roman" w:hAnsi="Times New Roman"/>
          <w:bCs/>
        </w:rPr>
        <w:t>инфузионных</w:t>
      </w:r>
      <w:proofErr w:type="spellEnd"/>
      <w:r w:rsidRPr="00BE1675">
        <w:rPr>
          <w:rFonts w:ascii="Times New Roman" w:hAnsi="Times New Roman"/>
          <w:bCs/>
        </w:rPr>
        <w:t xml:space="preserve"> сред или лекарственных препаратов при невозможности обеспечения требуемого объема, скорости, эффективности и безопасности </w:t>
      </w:r>
      <w:proofErr w:type="spellStart"/>
      <w:r w:rsidRPr="00BE1675">
        <w:rPr>
          <w:rFonts w:ascii="Times New Roman" w:hAnsi="Times New Roman"/>
          <w:bCs/>
        </w:rPr>
        <w:t>инфузионнои</w:t>
      </w:r>
      <w:proofErr w:type="spellEnd"/>
      <w:r w:rsidRPr="00BE1675">
        <w:rPr>
          <w:rFonts w:ascii="Times New Roman" w:hAnsi="Times New Roman"/>
          <w:bCs/>
        </w:rPr>
        <w:t xml:space="preserve">̆ и/или </w:t>
      </w:r>
      <w:proofErr w:type="spellStart"/>
      <w:r w:rsidRPr="00BE1675">
        <w:rPr>
          <w:rFonts w:ascii="Times New Roman" w:hAnsi="Times New Roman"/>
          <w:bCs/>
        </w:rPr>
        <w:t>медикаментознои</w:t>
      </w:r>
      <w:proofErr w:type="spellEnd"/>
      <w:r w:rsidRPr="00BE1675">
        <w:rPr>
          <w:rFonts w:ascii="Times New Roman" w:hAnsi="Times New Roman"/>
          <w:bCs/>
        </w:rPr>
        <w:t>̆ терапии за счет катетеризации периферических вен и/или внутрикостного введения.</w:t>
      </w:r>
    </w:p>
    <w:p w:rsidR="00E419AE" w:rsidRPr="00BE1675" w:rsidRDefault="00E419AE" w:rsidP="00E419AE">
      <w:pPr>
        <w:rPr>
          <w:rFonts w:ascii="Times New Roman" w:hAnsi="Times New Roman"/>
          <w:bCs/>
        </w:rPr>
      </w:pPr>
      <w:r w:rsidRPr="00BE1675">
        <w:rPr>
          <w:rFonts w:ascii="Times New Roman" w:hAnsi="Times New Roman"/>
          <w:bCs/>
        </w:rPr>
        <w:t xml:space="preserve">2. </w:t>
      </w:r>
      <w:proofErr w:type="gramStart"/>
      <w:r w:rsidRPr="00BE1675">
        <w:rPr>
          <w:rFonts w:ascii="Times New Roman" w:hAnsi="Times New Roman"/>
          <w:bCs/>
        </w:rPr>
        <w:t>Контроль центрального венозного давления и прочие виды мониторинга (установка</w:t>
      </w:r>
      <w:proofErr w:type="gramEnd"/>
    </w:p>
    <w:p w:rsidR="00E419AE" w:rsidRPr="00BE1675" w:rsidRDefault="00E419AE" w:rsidP="00E419AE">
      <w:pPr>
        <w:rPr>
          <w:rFonts w:ascii="Times New Roman" w:hAnsi="Times New Roman"/>
          <w:bCs/>
        </w:rPr>
      </w:pPr>
      <w:r w:rsidRPr="00BE1675">
        <w:rPr>
          <w:rFonts w:ascii="Times New Roman" w:hAnsi="Times New Roman"/>
          <w:bCs/>
        </w:rPr>
        <w:t xml:space="preserve">катетера Свана–Ганца, </w:t>
      </w:r>
      <w:proofErr w:type="spellStart"/>
      <w:r w:rsidRPr="00BE1675">
        <w:rPr>
          <w:rFonts w:ascii="Times New Roman" w:hAnsi="Times New Roman"/>
          <w:bCs/>
        </w:rPr>
        <w:t>транспульмональная</w:t>
      </w:r>
      <w:proofErr w:type="spellEnd"/>
      <w:r w:rsidRPr="00BE1675">
        <w:rPr>
          <w:rFonts w:ascii="Times New Roman" w:hAnsi="Times New Roman"/>
          <w:bCs/>
        </w:rPr>
        <w:t xml:space="preserve"> </w:t>
      </w:r>
      <w:proofErr w:type="spellStart"/>
      <w:r w:rsidRPr="00BE1675">
        <w:rPr>
          <w:rFonts w:ascii="Times New Roman" w:hAnsi="Times New Roman"/>
          <w:bCs/>
        </w:rPr>
        <w:t>термодилюция</w:t>
      </w:r>
      <w:proofErr w:type="spellEnd"/>
      <w:r w:rsidRPr="00BE1675">
        <w:rPr>
          <w:rFonts w:ascii="Times New Roman" w:hAnsi="Times New Roman"/>
          <w:bCs/>
        </w:rPr>
        <w:t xml:space="preserve">, </w:t>
      </w:r>
      <w:proofErr w:type="gramStart"/>
      <w:r w:rsidRPr="00BE1675">
        <w:rPr>
          <w:rFonts w:ascii="Times New Roman" w:hAnsi="Times New Roman"/>
          <w:bCs/>
        </w:rPr>
        <w:t>непрерывная</w:t>
      </w:r>
      <w:proofErr w:type="gramEnd"/>
    </w:p>
    <w:p w:rsidR="00E419AE" w:rsidRPr="00BE1675" w:rsidRDefault="00E419AE" w:rsidP="00E419AE">
      <w:pPr>
        <w:rPr>
          <w:rFonts w:ascii="Times New Roman" w:hAnsi="Times New Roman"/>
          <w:bCs/>
        </w:rPr>
      </w:pPr>
      <w:proofErr w:type="spellStart"/>
      <w:proofErr w:type="gramStart"/>
      <w:r w:rsidRPr="00BE1675">
        <w:rPr>
          <w:rFonts w:ascii="Times New Roman" w:hAnsi="Times New Roman"/>
          <w:bCs/>
        </w:rPr>
        <w:t>оксиметрия</w:t>
      </w:r>
      <w:proofErr w:type="spellEnd"/>
      <w:r w:rsidRPr="00BE1675">
        <w:rPr>
          <w:rFonts w:ascii="Times New Roman" w:hAnsi="Times New Roman"/>
          <w:bCs/>
        </w:rPr>
        <w:t xml:space="preserve"> и др.).</w:t>
      </w:r>
      <w:proofErr w:type="gramEnd"/>
    </w:p>
    <w:p w:rsidR="00E419AE" w:rsidRPr="00BE1675" w:rsidRDefault="00E419AE" w:rsidP="00E419AE">
      <w:pPr>
        <w:rPr>
          <w:rFonts w:ascii="Times New Roman" w:hAnsi="Times New Roman"/>
          <w:bCs/>
        </w:rPr>
      </w:pPr>
      <w:r w:rsidRPr="00BE1675">
        <w:rPr>
          <w:rFonts w:ascii="Times New Roman" w:hAnsi="Times New Roman"/>
          <w:bCs/>
        </w:rPr>
        <w:t xml:space="preserve">3. Проведение </w:t>
      </w:r>
      <w:proofErr w:type="spellStart"/>
      <w:r w:rsidRPr="00BE1675">
        <w:rPr>
          <w:rFonts w:ascii="Times New Roman" w:hAnsi="Times New Roman"/>
          <w:bCs/>
        </w:rPr>
        <w:t>длительнои</w:t>
      </w:r>
      <w:proofErr w:type="spellEnd"/>
      <w:r w:rsidRPr="00BE1675">
        <w:rPr>
          <w:rFonts w:ascii="Times New Roman" w:hAnsi="Times New Roman"/>
          <w:bCs/>
        </w:rPr>
        <w:t xml:space="preserve">̆ </w:t>
      </w:r>
      <w:proofErr w:type="spellStart"/>
      <w:r w:rsidRPr="00BE1675">
        <w:rPr>
          <w:rFonts w:ascii="Times New Roman" w:hAnsi="Times New Roman"/>
          <w:bCs/>
        </w:rPr>
        <w:t>вазопрессорнои</w:t>
      </w:r>
      <w:proofErr w:type="spellEnd"/>
      <w:r w:rsidRPr="00BE1675">
        <w:rPr>
          <w:rFonts w:ascii="Times New Roman" w:hAnsi="Times New Roman"/>
          <w:bCs/>
        </w:rPr>
        <w:t xml:space="preserve">̆ и/или </w:t>
      </w:r>
      <w:proofErr w:type="spellStart"/>
      <w:r w:rsidRPr="00BE1675">
        <w:rPr>
          <w:rFonts w:ascii="Times New Roman" w:hAnsi="Times New Roman"/>
          <w:bCs/>
        </w:rPr>
        <w:t>инотропнои</w:t>
      </w:r>
      <w:proofErr w:type="spellEnd"/>
      <w:r w:rsidRPr="00BE1675">
        <w:rPr>
          <w:rFonts w:ascii="Times New Roman" w:hAnsi="Times New Roman"/>
          <w:bCs/>
        </w:rPr>
        <w:t>̆ терапии.</w:t>
      </w:r>
    </w:p>
    <w:p w:rsidR="00E419AE" w:rsidRPr="00BE1675" w:rsidRDefault="00E419AE" w:rsidP="00E419AE">
      <w:pPr>
        <w:rPr>
          <w:rFonts w:ascii="Times New Roman" w:hAnsi="Times New Roman"/>
          <w:bCs/>
        </w:rPr>
      </w:pPr>
      <w:r w:rsidRPr="00BE1675">
        <w:rPr>
          <w:rFonts w:ascii="Times New Roman" w:hAnsi="Times New Roman"/>
          <w:bCs/>
        </w:rPr>
        <w:t xml:space="preserve">4. Проведение </w:t>
      </w:r>
      <w:proofErr w:type="spellStart"/>
      <w:r w:rsidRPr="00BE1675">
        <w:rPr>
          <w:rFonts w:ascii="Times New Roman" w:hAnsi="Times New Roman"/>
          <w:bCs/>
        </w:rPr>
        <w:t>заместительнои</w:t>
      </w:r>
      <w:proofErr w:type="spellEnd"/>
      <w:r w:rsidRPr="00BE1675">
        <w:rPr>
          <w:rFonts w:ascii="Times New Roman" w:hAnsi="Times New Roman"/>
          <w:bCs/>
        </w:rPr>
        <w:t xml:space="preserve">̆ </w:t>
      </w:r>
      <w:proofErr w:type="spellStart"/>
      <w:r w:rsidRPr="00BE1675">
        <w:rPr>
          <w:rFonts w:ascii="Times New Roman" w:hAnsi="Times New Roman"/>
          <w:bCs/>
        </w:rPr>
        <w:t>почечнои</w:t>
      </w:r>
      <w:proofErr w:type="spellEnd"/>
      <w:r w:rsidRPr="00BE1675">
        <w:rPr>
          <w:rFonts w:ascii="Times New Roman" w:hAnsi="Times New Roman"/>
          <w:bCs/>
        </w:rPr>
        <w:t>̆ терапии.</w:t>
      </w:r>
    </w:p>
    <w:p w:rsidR="00E419AE" w:rsidRPr="00BE1675" w:rsidRDefault="00E419AE" w:rsidP="00E419AE">
      <w:pPr>
        <w:rPr>
          <w:rFonts w:ascii="Times New Roman" w:hAnsi="Times New Roman"/>
          <w:bCs/>
        </w:rPr>
      </w:pPr>
      <w:r w:rsidRPr="00BE1675">
        <w:rPr>
          <w:rFonts w:ascii="Times New Roman" w:hAnsi="Times New Roman"/>
          <w:bCs/>
        </w:rPr>
        <w:t>5. Проведение экстракорпоральных методов поддержки кровообращения и дыхания.</w:t>
      </w:r>
    </w:p>
    <w:p w:rsidR="00E419AE" w:rsidRPr="00BE1675" w:rsidRDefault="00E419AE" w:rsidP="00E419AE">
      <w:pPr>
        <w:rPr>
          <w:rFonts w:ascii="Times New Roman" w:hAnsi="Times New Roman"/>
          <w:bCs/>
        </w:rPr>
      </w:pPr>
      <w:r w:rsidRPr="00BE1675">
        <w:rPr>
          <w:rFonts w:ascii="Times New Roman" w:hAnsi="Times New Roman"/>
          <w:bCs/>
        </w:rPr>
        <w:t xml:space="preserve">6. Временная </w:t>
      </w:r>
      <w:proofErr w:type="spellStart"/>
      <w:r w:rsidRPr="00BE1675">
        <w:rPr>
          <w:rFonts w:ascii="Times New Roman" w:hAnsi="Times New Roman"/>
          <w:bCs/>
        </w:rPr>
        <w:t>эндокардиальная</w:t>
      </w:r>
      <w:proofErr w:type="spellEnd"/>
      <w:r w:rsidRPr="00BE1675">
        <w:rPr>
          <w:rFonts w:ascii="Times New Roman" w:hAnsi="Times New Roman"/>
          <w:bCs/>
        </w:rPr>
        <w:t xml:space="preserve"> </w:t>
      </w:r>
      <w:proofErr w:type="spellStart"/>
      <w:r w:rsidRPr="00BE1675">
        <w:rPr>
          <w:rFonts w:ascii="Times New Roman" w:hAnsi="Times New Roman"/>
          <w:bCs/>
        </w:rPr>
        <w:t>кардиостимуляция</w:t>
      </w:r>
      <w:proofErr w:type="spellEnd"/>
      <w:r w:rsidRPr="00BE1675">
        <w:rPr>
          <w:rFonts w:ascii="Times New Roman" w:hAnsi="Times New Roman"/>
          <w:bCs/>
        </w:rPr>
        <w:t>.</w:t>
      </w:r>
    </w:p>
    <w:p w:rsidR="00E419AE" w:rsidRPr="00BE1675" w:rsidRDefault="00E419AE" w:rsidP="00E419AE">
      <w:pPr>
        <w:rPr>
          <w:rFonts w:ascii="Times New Roman" w:hAnsi="Times New Roman"/>
          <w:bCs/>
        </w:rPr>
      </w:pPr>
      <w:r w:rsidRPr="00BE1675">
        <w:rPr>
          <w:rFonts w:ascii="Times New Roman" w:hAnsi="Times New Roman"/>
          <w:bCs/>
        </w:rPr>
        <w:t xml:space="preserve">7. Введение </w:t>
      </w:r>
      <w:proofErr w:type="spellStart"/>
      <w:r w:rsidRPr="00BE1675">
        <w:rPr>
          <w:rFonts w:ascii="Times New Roman" w:hAnsi="Times New Roman"/>
          <w:bCs/>
        </w:rPr>
        <w:t>гиперосмолярных</w:t>
      </w:r>
      <w:proofErr w:type="spellEnd"/>
      <w:r w:rsidRPr="00BE1675">
        <w:rPr>
          <w:rFonts w:ascii="Times New Roman" w:hAnsi="Times New Roman"/>
          <w:bCs/>
        </w:rPr>
        <w:t xml:space="preserve"> и/или </w:t>
      </w:r>
      <w:proofErr w:type="gramStart"/>
      <w:r w:rsidRPr="00BE1675">
        <w:rPr>
          <w:rFonts w:ascii="Times New Roman" w:hAnsi="Times New Roman"/>
          <w:bCs/>
        </w:rPr>
        <w:t>обладающих</w:t>
      </w:r>
      <w:proofErr w:type="gramEnd"/>
      <w:r w:rsidRPr="00BE1675">
        <w:rPr>
          <w:rFonts w:ascii="Times New Roman" w:hAnsi="Times New Roman"/>
          <w:bCs/>
        </w:rPr>
        <w:t xml:space="preserve"> раздражающим </w:t>
      </w:r>
      <w:proofErr w:type="spellStart"/>
      <w:r w:rsidRPr="00BE1675">
        <w:rPr>
          <w:rFonts w:ascii="Times New Roman" w:hAnsi="Times New Roman"/>
          <w:bCs/>
        </w:rPr>
        <w:t>действием</w:t>
      </w:r>
      <w:proofErr w:type="spellEnd"/>
      <w:r w:rsidRPr="00BE1675">
        <w:rPr>
          <w:rFonts w:ascii="Times New Roman" w:hAnsi="Times New Roman"/>
          <w:bCs/>
        </w:rPr>
        <w:t xml:space="preserve"> на интиму</w:t>
      </w:r>
    </w:p>
    <w:p w:rsidR="00E419AE" w:rsidRPr="00BE1675" w:rsidRDefault="00E419AE" w:rsidP="00E419AE">
      <w:pPr>
        <w:rPr>
          <w:rFonts w:ascii="Times New Roman" w:hAnsi="Times New Roman"/>
          <w:bCs/>
        </w:rPr>
      </w:pPr>
      <w:r w:rsidRPr="00BE1675">
        <w:rPr>
          <w:rFonts w:ascii="Times New Roman" w:hAnsi="Times New Roman"/>
          <w:bCs/>
        </w:rPr>
        <w:t>кровеносных сосудов растворов.</w:t>
      </w:r>
    </w:p>
    <w:p w:rsidR="00E419AE" w:rsidRDefault="00E419AE" w:rsidP="00E419AE">
      <w:pPr>
        <w:rPr>
          <w:rFonts w:ascii="Times New Roman" w:hAnsi="Times New Roman"/>
          <w:bCs/>
        </w:rPr>
      </w:pPr>
      <w:r w:rsidRPr="00BE1675">
        <w:rPr>
          <w:rFonts w:ascii="Times New Roman" w:hAnsi="Times New Roman"/>
          <w:bCs/>
        </w:rPr>
        <w:t>8. Замена катетера.</w:t>
      </w:r>
    </w:p>
    <w:p w:rsidR="00130EDF" w:rsidRPr="00BE1675" w:rsidRDefault="00130EDF" w:rsidP="00E419AE">
      <w:pPr>
        <w:rPr>
          <w:rFonts w:ascii="Times New Roman" w:hAnsi="Times New Roman"/>
          <w:bCs/>
        </w:rPr>
      </w:pPr>
    </w:p>
    <w:p w:rsidR="00E419AE" w:rsidRPr="00BE1675" w:rsidRDefault="005717D1" w:rsidP="00E419AE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E419AE" w:rsidRPr="00BE1675">
        <w:rPr>
          <w:rFonts w:ascii="Times New Roman" w:hAnsi="Times New Roman"/>
          <w:bCs/>
        </w:rPr>
        <w:t xml:space="preserve">.2 ПРОТИВОПОКАЗАНИЯ: </w:t>
      </w:r>
    </w:p>
    <w:p w:rsidR="00E419AE" w:rsidRPr="00BE1675" w:rsidRDefault="00E419AE" w:rsidP="00E419AE">
      <w:pPr>
        <w:rPr>
          <w:rFonts w:ascii="Times New Roman" w:hAnsi="Times New Roman"/>
          <w:bCs/>
        </w:rPr>
      </w:pPr>
      <w:r w:rsidRPr="00BE1675">
        <w:rPr>
          <w:rFonts w:ascii="Times New Roman" w:hAnsi="Times New Roman"/>
          <w:bCs/>
        </w:rPr>
        <w:t>1. Инфекционное поражение кожных покровов в области катетеризации.</w:t>
      </w:r>
    </w:p>
    <w:p w:rsidR="00E419AE" w:rsidRPr="00BE1675" w:rsidRDefault="00E419AE" w:rsidP="00E419AE">
      <w:pPr>
        <w:rPr>
          <w:rFonts w:ascii="Times New Roman" w:hAnsi="Times New Roman"/>
          <w:bCs/>
        </w:rPr>
      </w:pPr>
      <w:r w:rsidRPr="00BE1675">
        <w:rPr>
          <w:rFonts w:ascii="Times New Roman" w:hAnsi="Times New Roman"/>
          <w:bCs/>
        </w:rPr>
        <w:t xml:space="preserve">2. </w:t>
      </w:r>
      <w:proofErr w:type="spellStart"/>
      <w:r w:rsidRPr="00BE1675">
        <w:rPr>
          <w:rFonts w:ascii="Times New Roman" w:hAnsi="Times New Roman"/>
          <w:bCs/>
        </w:rPr>
        <w:t>Флеботромбоз</w:t>
      </w:r>
      <w:proofErr w:type="spellEnd"/>
      <w:r w:rsidRPr="00BE1675">
        <w:rPr>
          <w:rFonts w:ascii="Times New Roman" w:hAnsi="Times New Roman"/>
          <w:bCs/>
        </w:rPr>
        <w:t xml:space="preserve"> или тромбофлебит </w:t>
      </w:r>
      <w:proofErr w:type="spellStart"/>
      <w:r w:rsidRPr="00BE1675">
        <w:rPr>
          <w:rFonts w:ascii="Times New Roman" w:hAnsi="Times New Roman"/>
          <w:bCs/>
        </w:rPr>
        <w:t>магистральнои</w:t>
      </w:r>
      <w:proofErr w:type="spellEnd"/>
      <w:r w:rsidRPr="00BE1675">
        <w:rPr>
          <w:rFonts w:ascii="Times New Roman" w:hAnsi="Times New Roman"/>
          <w:bCs/>
        </w:rPr>
        <w:t xml:space="preserve">̆ вены, </w:t>
      </w:r>
      <w:proofErr w:type="spellStart"/>
      <w:r w:rsidRPr="00BE1675">
        <w:rPr>
          <w:rFonts w:ascii="Times New Roman" w:hAnsi="Times New Roman"/>
          <w:bCs/>
        </w:rPr>
        <w:t>предполагаемои</w:t>
      </w:r>
      <w:proofErr w:type="spellEnd"/>
      <w:r w:rsidRPr="00BE1675">
        <w:rPr>
          <w:rFonts w:ascii="Times New Roman" w:hAnsi="Times New Roman"/>
          <w:bCs/>
        </w:rPr>
        <w:t>̆ для центрального венозного доступа.</w:t>
      </w:r>
    </w:p>
    <w:p w:rsidR="00E419AE" w:rsidRPr="00BE1675" w:rsidRDefault="00E419AE" w:rsidP="00E419AE">
      <w:pPr>
        <w:rPr>
          <w:rFonts w:ascii="Times New Roman" w:hAnsi="Times New Roman"/>
          <w:bCs/>
        </w:rPr>
      </w:pPr>
      <w:r w:rsidRPr="00BE1675">
        <w:rPr>
          <w:rFonts w:ascii="Times New Roman" w:hAnsi="Times New Roman"/>
          <w:bCs/>
        </w:rPr>
        <w:t xml:space="preserve">3. </w:t>
      </w:r>
      <w:proofErr w:type="gramStart"/>
      <w:r w:rsidRPr="00BE1675">
        <w:rPr>
          <w:rFonts w:ascii="Times New Roman" w:hAnsi="Times New Roman"/>
          <w:bCs/>
        </w:rPr>
        <w:t>Врожденные</w:t>
      </w:r>
      <w:proofErr w:type="gramEnd"/>
      <w:r w:rsidRPr="00BE1675">
        <w:rPr>
          <w:rFonts w:ascii="Times New Roman" w:hAnsi="Times New Roman"/>
          <w:bCs/>
        </w:rPr>
        <w:t xml:space="preserve"> и приобретенные </w:t>
      </w:r>
      <w:proofErr w:type="spellStart"/>
      <w:r w:rsidRPr="00BE1675">
        <w:rPr>
          <w:rFonts w:ascii="Times New Roman" w:hAnsi="Times New Roman"/>
          <w:bCs/>
        </w:rPr>
        <w:t>коагулопатии</w:t>
      </w:r>
      <w:proofErr w:type="spellEnd"/>
      <w:r w:rsidRPr="00BE1675">
        <w:rPr>
          <w:rFonts w:ascii="Times New Roman" w:hAnsi="Times New Roman"/>
          <w:bCs/>
        </w:rPr>
        <w:t xml:space="preserve"> при высоком риске геморрагических осложнений.</w:t>
      </w:r>
    </w:p>
    <w:p w:rsidR="00E419AE" w:rsidRPr="00BE1675" w:rsidRDefault="00E419AE" w:rsidP="00E419AE">
      <w:pPr>
        <w:rPr>
          <w:rFonts w:ascii="Times New Roman" w:hAnsi="Times New Roman"/>
          <w:bCs/>
        </w:rPr>
      </w:pPr>
      <w:r w:rsidRPr="00BE1675">
        <w:rPr>
          <w:rFonts w:ascii="Times New Roman" w:hAnsi="Times New Roman"/>
          <w:bCs/>
        </w:rPr>
        <w:t xml:space="preserve">• Решение о возможности выполнении катетеризации в условиях </w:t>
      </w:r>
      <w:proofErr w:type="spellStart"/>
      <w:r w:rsidRPr="00BE1675">
        <w:rPr>
          <w:rFonts w:ascii="Times New Roman" w:hAnsi="Times New Roman"/>
          <w:bCs/>
        </w:rPr>
        <w:t>коагулопатии</w:t>
      </w:r>
      <w:proofErr w:type="spellEnd"/>
      <w:r w:rsidRPr="00BE1675">
        <w:rPr>
          <w:rFonts w:ascii="Times New Roman" w:hAnsi="Times New Roman"/>
          <w:bCs/>
        </w:rPr>
        <w:t xml:space="preserve"> принимается на основании </w:t>
      </w:r>
      <w:proofErr w:type="spellStart"/>
      <w:r w:rsidRPr="00BE1675">
        <w:rPr>
          <w:rFonts w:ascii="Times New Roman" w:hAnsi="Times New Roman"/>
          <w:bCs/>
        </w:rPr>
        <w:t>индивидуализированнои</w:t>
      </w:r>
      <w:proofErr w:type="spellEnd"/>
      <w:r w:rsidRPr="00BE1675">
        <w:rPr>
          <w:rFonts w:ascii="Times New Roman" w:hAnsi="Times New Roman"/>
          <w:bCs/>
        </w:rPr>
        <w:t xml:space="preserve">̆ оценки соотношения риск/польза! </w:t>
      </w:r>
      <w:proofErr w:type="gramStart"/>
      <w:r w:rsidRPr="00BE1675">
        <w:rPr>
          <w:rFonts w:ascii="Times New Roman" w:hAnsi="Times New Roman"/>
          <w:bCs/>
        </w:rPr>
        <w:t xml:space="preserve">Рекомендуются следующие пороговые показатели коагуляции, при которых катетеризация допустима лишь в связи с </w:t>
      </w:r>
      <w:proofErr w:type="spellStart"/>
      <w:r w:rsidRPr="00BE1675">
        <w:rPr>
          <w:rFonts w:ascii="Times New Roman" w:hAnsi="Times New Roman"/>
          <w:bCs/>
        </w:rPr>
        <w:t>крайнеи</w:t>
      </w:r>
      <w:proofErr w:type="spellEnd"/>
      <w:r w:rsidRPr="00BE1675">
        <w:rPr>
          <w:rFonts w:ascii="Times New Roman" w:hAnsi="Times New Roman"/>
          <w:bCs/>
        </w:rPr>
        <w:t xml:space="preserve">̆ необходимостью и явном превышении пользы над риском: концентрация тромбоцитов менее 50 × 109/л и/или увеличение АЧТВ более чем на 30% по отношению к нормальному значению и/или увеличение МНО более чем 1,8 и/или снижение концентрации фибриногена менее 1,0 г/л. </w:t>
      </w:r>
      <w:proofErr w:type="gramEnd"/>
    </w:p>
    <w:p w:rsidR="00130EDF" w:rsidRDefault="00130EDF" w:rsidP="00E419AE">
      <w:pPr>
        <w:rPr>
          <w:rFonts w:ascii="Times New Roman" w:hAnsi="Times New Roman"/>
          <w:bCs/>
        </w:rPr>
      </w:pPr>
    </w:p>
    <w:p w:rsidR="00E419AE" w:rsidRPr="00BE1675" w:rsidRDefault="005717D1" w:rsidP="00E419AE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E419AE" w:rsidRPr="00BE1675">
        <w:rPr>
          <w:rFonts w:ascii="Times New Roman" w:hAnsi="Times New Roman"/>
          <w:bCs/>
        </w:rPr>
        <w:t>.3 ОСЛОЖНЕНИЯ</w:t>
      </w:r>
    </w:p>
    <w:p w:rsidR="00E419AE" w:rsidRPr="0083344D" w:rsidRDefault="00E419AE" w:rsidP="00E419AE">
      <w:pPr>
        <w:rPr>
          <w:rFonts w:ascii="Times New Roman" w:hAnsi="Times New Roman"/>
          <w:bCs/>
        </w:rPr>
      </w:pPr>
      <w:r w:rsidRPr="0083344D">
        <w:rPr>
          <w:rFonts w:ascii="Times New Roman" w:hAnsi="Times New Roman"/>
          <w:bCs/>
        </w:rPr>
        <w:t xml:space="preserve">Осложнения катетеризации центральных вен подразделяются на </w:t>
      </w:r>
      <w:r w:rsidRPr="0083344D">
        <w:rPr>
          <w:rFonts w:ascii="Times New Roman" w:hAnsi="Times New Roman"/>
          <w:bCs/>
          <w:iCs/>
        </w:rPr>
        <w:t>ранние и поздние</w:t>
      </w:r>
      <w:r w:rsidRPr="0083344D">
        <w:rPr>
          <w:rFonts w:ascii="Times New Roman" w:hAnsi="Times New Roman"/>
          <w:bCs/>
        </w:rPr>
        <w:t xml:space="preserve">; они не всегда могут быть исключены даже при </w:t>
      </w:r>
      <w:proofErr w:type="spellStart"/>
      <w:r w:rsidRPr="0083344D">
        <w:rPr>
          <w:rFonts w:ascii="Times New Roman" w:hAnsi="Times New Roman"/>
          <w:bCs/>
        </w:rPr>
        <w:t>должнои</w:t>
      </w:r>
      <w:proofErr w:type="spellEnd"/>
      <w:r w:rsidRPr="0083344D">
        <w:rPr>
          <w:rFonts w:ascii="Times New Roman" w:hAnsi="Times New Roman"/>
          <w:bCs/>
        </w:rPr>
        <w:t xml:space="preserve">̆ осторожности и предусмотрительности. </w:t>
      </w:r>
      <w:r w:rsidRPr="0083344D">
        <w:rPr>
          <w:rFonts w:ascii="Times New Roman" w:hAnsi="Times New Roman"/>
          <w:bCs/>
          <w:iCs/>
        </w:rPr>
        <w:t>К ранним осложнениям</w:t>
      </w:r>
      <w:r w:rsidRPr="0083344D">
        <w:rPr>
          <w:rFonts w:ascii="Times New Roman" w:hAnsi="Times New Roman"/>
          <w:bCs/>
        </w:rPr>
        <w:t xml:space="preserve"> относятся:</w:t>
      </w:r>
    </w:p>
    <w:p w:rsidR="00E419AE" w:rsidRPr="0083344D" w:rsidRDefault="00E419AE" w:rsidP="00E419AE">
      <w:pPr>
        <w:pStyle w:val="a7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3344D">
        <w:rPr>
          <w:rFonts w:ascii="Times New Roman" w:hAnsi="Times New Roman" w:cs="Times New Roman"/>
          <w:bCs/>
          <w:sz w:val="24"/>
          <w:szCs w:val="24"/>
        </w:rPr>
        <w:t xml:space="preserve">кровотечение из не сдавливаемого сосуда с формированием гематомы и/или гемоторакса и/или кровопотери, </w:t>
      </w:r>
    </w:p>
    <w:p w:rsidR="00E419AE" w:rsidRPr="0083344D" w:rsidRDefault="00E419AE" w:rsidP="00E419AE">
      <w:pPr>
        <w:pStyle w:val="a7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3344D">
        <w:rPr>
          <w:rFonts w:ascii="Times New Roman" w:hAnsi="Times New Roman" w:cs="Times New Roman"/>
          <w:bCs/>
          <w:sz w:val="24"/>
          <w:szCs w:val="24"/>
        </w:rPr>
        <w:t xml:space="preserve">пневмоторакс, </w:t>
      </w:r>
    </w:p>
    <w:p w:rsidR="00E419AE" w:rsidRPr="0083344D" w:rsidRDefault="00E419AE" w:rsidP="00E419AE">
      <w:pPr>
        <w:pStyle w:val="a7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3344D">
        <w:rPr>
          <w:rFonts w:ascii="Times New Roman" w:hAnsi="Times New Roman" w:cs="Times New Roman"/>
          <w:bCs/>
          <w:sz w:val="24"/>
          <w:szCs w:val="24"/>
        </w:rPr>
        <w:lastRenderedPageBreak/>
        <w:t>аритмия (</w:t>
      </w:r>
      <w:proofErr w:type="spellStart"/>
      <w:r w:rsidRPr="0083344D">
        <w:rPr>
          <w:rFonts w:ascii="Times New Roman" w:hAnsi="Times New Roman" w:cs="Times New Roman"/>
          <w:bCs/>
          <w:sz w:val="24"/>
          <w:szCs w:val="24"/>
        </w:rPr>
        <w:t>вероятныи</w:t>
      </w:r>
      <w:proofErr w:type="spellEnd"/>
      <w:r w:rsidRPr="0083344D">
        <w:rPr>
          <w:rFonts w:ascii="Times New Roman" w:hAnsi="Times New Roman" w:cs="Times New Roman"/>
          <w:bCs/>
          <w:sz w:val="24"/>
          <w:szCs w:val="24"/>
        </w:rPr>
        <w:t xml:space="preserve">̆ признак того, что конец катетера находится в желудочке), воздушная эмболия. </w:t>
      </w:r>
    </w:p>
    <w:p w:rsidR="00E419AE" w:rsidRPr="0083344D" w:rsidRDefault="00E419AE" w:rsidP="00E419AE">
      <w:pPr>
        <w:rPr>
          <w:rFonts w:ascii="Times New Roman" w:hAnsi="Times New Roman"/>
          <w:bCs/>
        </w:rPr>
      </w:pPr>
      <w:r w:rsidRPr="0083344D">
        <w:rPr>
          <w:rFonts w:ascii="Times New Roman" w:hAnsi="Times New Roman"/>
          <w:bCs/>
          <w:iCs/>
        </w:rPr>
        <w:t>К поздним осложнениям</w:t>
      </w:r>
      <w:r w:rsidRPr="0083344D">
        <w:rPr>
          <w:rFonts w:ascii="Times New Roman" w:hAnsi="Times New Roman"/>
          <w:bCs/>
        </w:rPr>
        <w:t xml:space="preserve"> катетеризации относят:</w:t>
      </w:r>
    </w:p>
    <w:p w:rsidR="00E419AE" w:rsidRPr="0083344D" w:rsidRDefault="00E419AE" w:rsidP="00E419AE">
      <w:pPr>
        <w:pStyle w:val="a7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83344D">
        <w:rPr>
          <w:rFonts w:ascii="Times New Roman" w:hAnsi="Times New Roman" w:cs="Times New Roman"/>
          <w:bCs/>
          <w:sz w:val="24"/>
          <w:szCs w:val="24"/>
        </w:rPr>
        <w:t xml:space="preserve">инфекционные и тромботические осложнения. </w:t>
      </w:r>
    </w:p>
    <w:p w:rsidR="00E419AE" w:rsidRPr="0083344D" w:rsidRDefault="00E419AE" w:rsidP="00E419AE">
      <w:pPr>
        <w:rPr>
          <w:rFonts w:ascii="Times New Roman" w:hAnsi="Times New Roman"/>
          <w:bCs/>
        </w:rPr>
      </w:pPr>
      <w:r w:rsidRPr="0083344D">
        <w:rPr>
          <w:rFonts w:ascii="Times New Roman" w:hAnsi="Times New Roman"/>
          <w:bCs/>
        </w:rPr>
        <w:t xml:space="preserve">Редкими осложнениями катетеризации являются </w:t>
      </w:r>
      <w:r w:rsidRPr="0083344D">
        <w:rPr>
          <w:rFonts w:ascii="Times New Roman" w:hAnsi="Times New Roman"/>
          <w:bCs/>
          <w:iCs/>
        </w:rPr>
        <w:t xml:space="preserve">гидроторакс, </w:t>
      </w:r>
      <w:proofErr w:type="spellStart"/>
      <w:r w:rsidRPr="0083344D">
        <w:rPr>
          <w:rFonts w:ascii="Times New Roman" w:hAnsi="Times New Roman"/>
          <w:bCs/>
          <w:iCs/>
        </w:rPr>
        <w:t>хилоторакс</w:t>
      </w:r>
      <w:proofErr w:type="spellEnd"/>
      <w:r w:rsidRPr="0083344D">
        <w:rPr>
          <w:rFonts w:ascii="Times New Roman" w:hAnsi="Times New Roman"/>
          <w:bCs/>
          <w:iCs/>
        </w:rPr>
        <w:t xml:space="preserve">, перфорация центральных сосудов и/или камер сердца, тампонада перикарда, миграция катетера, </w:t>
      </w:r>
      <w:proofErr w:type="spellStart"/>
      <w:r w:rsidRPr="0083344D">
        <w:rPr>
          <w:rFonts w:ascii="Times New Roman" w:hAnsi="Times New Roman"/>
          <w:bCs/>
          <w:iCs/>
        </w:rPr>
        <w:t>узлообразование</w:t>
      </w:r>
      <w:proofErr w:type="spellEnd"/>
      <w:r w:rsidRPr="0083344D">
        <w:rPr>
          <w:rFonts w:ascii="Times New Roman" w:hAnsi="Times New Roman"/>
          <w:bCs/>
          <w:iCs/>
        </w:rPr>
        <w:t>/миграция проводника</w:t>
      </w:r>
      <w:r w:rsidRPr="0083344D">
        <w:rPr>
          <w:rFonts w:ascii="Times New Roman" w:hAnsi="Times New Roman"/>
          <w:bCs/>
        </w:rPr>
        <w:t xml:space="preserve"> и прочие.</w:t>
      </w:r>
    </w:p>
    <w:p w:rsidR="00E419AE" w:rsidRPr="0083344D" w:rsidRDefault="00E419AE" w:rsidP="00E419AE">
      <w:pPr>
        <w:rPr>
          <w:rFonts w:ascii="Times New Roman" w:hAnsi="Times New Roman"/>
          <w:bCs/>
        </w:rPr>
      </w:pPr>
      <w:r w:rsidRPr="0083344D">
        <w:rPr>
          <w:rFonts w:ascii="Times New Roman" w:hAnsi="Times New Roman"/>
          <w:bCs/>
          <w:iCs/>
        </w:rPr>
        <w:t>Наиболее частым осложнением</w:t>
      </w:r>
      <w:r w:rsidRPr="0083344D">
        <w:rPr>
          <w:rFonts w:ascii="Times New Roman" w:hAnsi="Times New Roman"/>
          <w:bCs/>
        </w:rPr>
        <w:t xml:space="preserve"> катетеризации </w:t>
      </w:r>
      <w:proofErr w:type="spellStart"/>
      <w:r w:rsidRPr="0083344D">
        <w:rPr>
          <w:rFonts w:ascii="Times New Roman" w:hAnsi="Times New Roman"/>
          <w:bCs/>
        </w:rPr>
        <w:t>внутреннеи</w:t>
      </w:r>
      <w:proofErr w:type="spellEnd"/>
      <w:r w:rsidRPr="0083344D">
        <w:rPr>
          <w:rFonts w:ascii="Times New Roman" w:hAnsi="Times New Roman"/>
          <w:bCs/>
        </w:rPr>
        <w:t xml:space="preserve">̆ </w:t>
      </w:r>
      <w:proofErr w:type="spellStart"/>
      <w:r w:rsidRPr="0083344D">
        <w:rPr>
          <w:rFonts w:ascii="Times New Roman" w:hAnsi="Times New Roman"/>
          <w:bCs/>
        </w:rPr>
        <w:t>яремнои</w:t>
      </w:r>
      <w:proofErr w:type="spellEnd"/>
      <w:r w:rsidRPr="0083344D">
        <w:rPr>
          <w:rFonts w:ascii="Times New Roman" w:hAnsi="Times New Roman"/>
          <w:bCs/>
        </w:rPr>
        <w:t xml:space="preserve">̆ вены являются </w:t>
      </w:r>
      <w:r w:rsidRPr="0083344D">
        <w:rPr>
          <w:rFonts w:ascii="Times New Roman" w:hAnsi="Times New Roman"/>
          <w:bCs/>
          <w:iCs/>
        </w:rPr>
        <w:t xml:space="preserve">непреднамеренная пункция </w:t>
      </w:r>
      <w:proofErr w:type="spellStart"/>
      <w:r w:rsidRPr="0083344D">
        <w:rPr>
          <w:rFonts w:ascii="Times New Roman" w:hAnsi="Times New Roman"/>
          <w:bCs/>
          <w:iCs/>
        </w:rPr>
        <w:t>соннои</w:t>
      </w:r>
      <w:proofErr w:type="spellEnd"/>
      <w:r w:rsidRPr="0083344D">
        <w:rPr>
          <w:rFonts w:ascii="Times New Roman" w:hAnsi="Times New Roman"/>
          <w:bCs/>
          <w:iCs/>
        </w:rPr>
        <w:t>̆ артерии с последующим образованием гематомы</w:t>
      </w:r>
      <w:r w:rsidRPr="0083344D">
        <w:rPr>
          <w:rFonts w:ascii="Times New Roman" w:hAnsi="Times New Roman"/>
          <w:bCs/>
        </w:rPr>
        <w:t xml:space="preserve"> (до 8–10% без </w:t>
      </w:r>
      <w:proofErr w:type="gramStart"/>
      <w:r w:rsidRPr="0083344D">
        <w:rPr>
          <w:rFonts w:ascii="Times New Roman" w:hAnsi="Times New Roman"/>
          <w:bCs/>
        </w:rPr>
        <w:t>УЗ-контроля</w:t>
      </w:r>
      <w:proofErr w:type="gramEnd"/>
      <w:r w:rsidRPr="0083344D">
        <w:rPr>
          <w:rFonts w:ascii="Times New Roman" w:hAnsi="Times New Roman"/>
          <w:bCs/>
        </w:rPr>
        <w:t xml:space="preserve">), </w:t>
      </w:r>
      <w:proofErr w:type="spellStart"/>
      <w:r w:rsidRPr="0083344D">
        <w:rPr>
          <w:rFonts w:ascii="Times New Roman" w:hAnsi="Times New Roman"/>
          <w:bCs/>
        </w:rPr>
        <w:t>подключичнои</w:t>
      </w:r>
      <w:proofErr w:type="spellEnd"/>
      <w:r w:rsidRPr="0083344D">
        <w:rPr>
          <w:rFonts w:ascii="Times New Roman" w:hAnsi="Times New Roman"/>
          <w:bCs/>
        </w:rPr>
        <w:t xml:space="preserve">̆ вены — пневмоторакс (до 1–3%), а катетеризация </w:t>
      </w:r>
      <w:proofErr w:type="spellStart"/>
      <w:r w:rsidRPr="0083344D">
        <w:rPr>
          <w:rFonts w:ascii="Times New Roman" w:hAnsi="Times New Roman"/>
          <w:bCs/>
        </w:rPr>
        <w:t>бедреннои</w:t>
      </w:r>
      <w:proofErr w:type="spellEnd"/>
      <w:r w:rsidRPr="0083344D">
        <w:rPr>
          <w:rFonts w:ascii="Times New Roman" w:hAnsi="Times New Roman"/>
          <w:bCs/>
        </w:rPr>
        <w:t xml:space="preserve">̆ вены наиболее часто осложняется </w:t>
      </w:r>
      <w:proofErr w:type="spellStart"/>
      <w:r w:rsidRPr="0083344D">
        <w:rPr>
          <w:rFonts w:ascii="Times New Roman" w:hAnsi="Times New Roman"/>
          <w:bCs/>
        </w:rPr>
        <w:t>флеботромбозами</w:t>
      </w:r>
      <w:proofErr w:type="spellEnd"/>
      <w:r w:rsidRPr="0083344D">
        <w:rPr>
          <w:rFonts w:ascii="Times New Roman" w:hAnsi="Times New Roman"/>
          <w:bCs/>
        </w:rPr>
        <w:t xml:space="preserve">. </w:t>
      </w:r>
    </w:p>
    <w:p w:rsidR="00E419AE" w:rsidRPr="0083344D" w:rsidRDefault="00E419AE" w:rsidP="00E419AE">
      <w:pPr>
        <w:rPr>
          <w:rFonts w:ascii="Times New Roman" w:hAnsi="Times New Roman"/>
          <w:bCs/>
        </w:rPr>
      </w:pPr>
      <w:r w:rsidRPr="0083344D">
        <w:rPr>
          <w:rFonts w:ascii="Times New Roman" w:hAnsi="Times New Roman"/>
          <w:bCs/>
        </w:rPr>
        <w:t xml:space="preserve">Частота </w:t>
      </w:r>
      <w:proofErr w:type="gramStart"/>
      <w:r w:rsidRPr="0083344D">
        <w:rPr>
          <w:rFonts w:ascii="Times New Roman" w:hAnsi="Times New Roman"/>
          <w:bCs/>
        </w:rPr>
        <w:t>осложнении</w:t>
      </w:r>
      <w:proofErr w:type="gramEnd"/>
      <w:r w:rsidRPr="0083344D">
        <w:rPr>
          <w:rFonts w:ascii="Times New Roman" w:hAnsi="Times New Roman"/>
          <w:bCs/>
        </w:rPr>
        <w:t>̆ катетеризации центральных вен увеличивается в шесть раз, если один и тот же врач выполняет подряд более трех попыток на одном и том же сосуде.</w:t>
      </w:r>
    </w:p>
    <w:p w:rsidR="00E419AE" w:rsidRPr="0083344D" w:rsidRDefault="00E419AE" w:rsidP="00E419AE">
      <w:pPr>
        <w:rPr>
          <w:rFonts w:ascii="Times New Roman" w:hAnsi="Times New Roman"/>
          <w:b/>
        </w:rPr>
      </w:pPr>
    </w:p>
    <w:p w:rsidR="00E419AE" w:rsidRPr="0083344D" w:rsidRDefault="00E419AE" w:rsidP="00E419AE">
      <w:pPr>
        <w:rPr>
          <w:rFonts w:ascii="Times New Roman" w:hAnsi="Times New Roman"/>
          <w:b/>
        </w:rPr>
      </w:pPr>
    </w:p>
    <w:p w:rsidR="00E419AE" w:rsidRPr="00BE1675" w:rsidRDefault="00E419AE" w:rsidP="00E419AE">
      <w:pPr>
        <w:rPr>
          <w:rFonts w:ascii="Times New Roman" w:hAnsi="Times New Roman"/>
          <w:b/>
        </w:rPr>
      </w:pPr>
    </w:p>
    <w:p w:rsidR="00E419AE" w:rsidRPr="00BE1675" w:rsidRDefault="00E419AE" w:rsidP="00E419AE">
      <w:pPr>
        <w:rPr>
          <w:rFonts w:ascii="Times New Roman" w:hAnsi="Times New Roman"/>
          <w:b/>
        </w:rPr>
      </w:pPr>
    </w:p>
    <w:p w:rsidR="00E419AE" w:rsidRPr="00BE1675" w:rsidRDefault="00E419AE" w:rsidP="00E419AE">
      <w:pPr>
        <w:rPr>
          <w:rFonts w:ascii="Times New Roman" w:hAnsi="Times New Roman"/>
          <w:b/>
        </w:rPr>
      </w:pPr>
    </w:p>
    <w:p w:rsidR="00E419AE" w:rsidRPr="00BE1675" w:rsidRDefault="00E419AE" w:rsidP="00E419AE">
      <w:pPr>
        <w:rPr>
          <w:rFonts w:ascii="Times New Roman" w:hAnsi="Times New Roman"/>
          <w:b/>
        </w:rPr>
      </w:pPr>
    </w:p>
    <w:p w:rsidR="00E419AE" w:rsidRPr="00BE1675" w:rsidRDefault="00E419AE" w:rsidP="00E419AE">
      <w:pPr>
        <w:rPr>
          <w:rFonts w:ascii="Times New Roman" w:hAnsi="Times New Roman"/>
          <w:b/>
        </w:rPr>
      </w:pPr>
    </w:p>
    <w:p w:rsidR="00C41007" w:rsidRDefault="00C41007" w:rsidP="00E419AE">
      <w:pPr>
        <w:pStyle w:val="a8"/>
        <w:rPr>
          <w:b/>
          <w:bCs/>
        </w:rPr>
      </w:pPr>
    </w:p>
    <w:p w:rsidR="00C41007" w:rsidRDefault="00C41007" w:rsidP="00E419AE">
      <w:pPr>
        <w:pStyle w:val="a8"/>
        <w:rPr>
          <w:b/>
          <w:bCs/>
        </w:rPr>
      </w:pPr>
    </w:p>
    <w:p w:rsidR="00C41007" w:rsidRDefault="00C41007" w:rsidP="00E419AE">
      <w:pPr>
        <w:pStyle w:val="a8"/>
        <w:rPr>
          <w:b/>
          <w:bCs/>
        </w:rPr>
      </w:pPr>
    </w:p>
    <w:p w:rsidR="00C41007" w:rsidRDefault="00C41007" w:rsidP="00E419AE">
      <w:pPr>
        <w:pStyle w:val="a8"/>
        <w:rPr>
          <w:b/>
          <w:bCs/>
        </w:rPr>
      </w:pPr>
    </w:p>
    <w:p w:rsidR="00C41007" w:rsidRDefault="00C41007" w:rsidP="00E419AE">
      <w:pPr>
        <w:pStyle w:val="a8"/>
        <w:rPr>
          <w:b/>
          <w:bCs/>
        </w:rPr>
      </w:pPr>
    </w:p>
    <w:p w:rsidR="00C41007" w:rsidRDefault="00C41007" w:rsidP="00E419AE">
      <w:pPr>
        <w:pStyle w:val="a8"/>
        <w:rPr>
          <w:b/>
          <w:bCs/>
        </w:rPr>
      </w:pPr>
    </w:p>
    <w:p w:rsidR="00C41007" w:rsidRDefault="00C41007" w:rsidP="00E419AE">
      <w:pPr>
        <w:pStyle w:val="a8"/>
        <w:rPr>
          <w:b/>
          <w:bCs/>
        </w:rPr>
      </w:pPr>
    </w:p>
    <w:p w:rsidR="00C41007" w:rsidRDefault="00C41007" w:rsidP="00E419AE">
      <w:pPr>
        <w:pStyle w:val="a8"/>
        <w:rPr>
          <w:b/>
          <w:bCs/>
        </w:rPr>
      </w:pPr>
    </w:p>
    <w:p w:rsidR="00C41007" w:rsidRDefault="00C41007" w:rsidP="00E419AE">
      <w:pPr>
        <w:pStyle w:val="a8"/>
        <w:rPr>
          <w:b/>
          <w:bCs/>
        </w:rPr>
      </w:pPr>
    </w:p>
    <w:p w:rsidR="00C41007" w:rsidRDefault="00C41007" w:rsidP="00E419AE">
      <w:pPr>
        <w:pStyle w:val="a8"/>
        <w:rPr>
          <w:b/>
          <w:bCs/>
        </w:rPr>
      </w:pPr>
    </w:p>
    <w:p w:rsidR="00C41007" w:rsidRDefault="00C41007" w:rsidP="00E419AE">
      <w:pPr>
        <w:pStyle w:val="a8"/>
        <w:rPr>
          <w:b/>
          <w:bCs/>
        </w:rPr>
      </w:pPr>
    </w:p>
    <w:p w:rsidR="00C41007" w:rsidRDefault="00C41007" w:rsidP="00E419AE">
      <w:pPr>
        <w:pStyle w:val="a8"/>
        <w:rPr>
          <w:b/>
          <w:bCs/>
        </w:rPr>
      </w:pPr>
    </w:p>
    <w:p w:rsidR="00C41007" w:rsidRDefault="00C41007" w:rsidP="00E419AE">
      <w:pPr>
        <w:pStyle w:val="a8"/>
        <w:rPr>
          <w:b/>
          <w:bCs/>
        </w:rPr>
      </w:pPr>
    </w:p>
    <w:p w:rsidR="00C41007" w:rsidRDefault="00C41007" w:rsidP="00E419AE">
      <w:pPr>
        <w:pStyle w:val="a8"/>
        <w:rPr>
          <w:b/>
          <w:bCs/>
        </w:rPr>
      </w:pPr>
    </w:p>
    <w:p w:rsidR="00C41007" w:rsidRDefault="00C41007" w:rsidP="00E419AE">
      <w:pPr>
        <w:pStyle w:val="a8"/>
        <w:rPr>
          <w:b/>
          <w:bCs/>
        </w:rPr>
      </w:pPr>
    </w:p>
    <w:p w:rsidR="00E419AE" w:rsidRPr="00BE1675" w:rsidRDefault="005717D1" w:rsidP="00E419AE">
      <w:pPr>
        <w:pStyle w:val="a8"/>
      </w:pPr>
      <w:r>
        <w:rPr>
          <w:b/>
          <w:bCs/>
        </w:rPr>
        <w:lastRenderedPageBreak/>
        <w:t>4</w:t>
      </w:r>
      <w:r w:rsidR="00E419AE" w:rsidRPr="00BE1675">
        <w:rPr>
          <w:b/>
          <w:bCs/>
        </w:rPr>
        <w:t xml:space="preserve">. Получение информированного добровольного согласия при принятии решения о проведении пункции и катетеризации </w:t>
      </w:r>
      <w:proofErr w:type="spellStart"/>
      <w:r w:rsidR="00E419AE" w:rsidRPr="00BE1675">
        <w:rPr>
          <w:b/>
          <w:bCs/>
        </w:rPr>
        <w:t>подключичнои</w:t>
      </w:r>
      <w:proofErr w:type="spellEnd"/>
      <w:r w:rsidR="00E419AE" w:rsidRPr="00BE1675">
        <w:rPr>
          <w:b/>
          <w:bCs/>
        </w:rPr>
        <w:t>̆ и других центральных вен</w:t>
      </w:r>
      <w:proofErr w:type="gramStart"/>
      <w:r w:rsidR="00E419AE" w:rsidRPr="00BE1675">
        <w:rPr>
          <w:b/>
          <w:bCs/>
        </w:rPr>
        <w:t xml:space="preserve"> </w:t>
      </w:r>
      <w:r w:rsidR="00C41007">
        <w:t xml:space="preserve">       </w:t>
      </w:r>
      <w:r w:rsidR="00E419AE" w:rsidRPr="00BE1675">
        <w:t>В</w:t>
      </w:r>
      <w:proofErr w:type="gramEnd"/>
      <w:r w:rsidR="00E419AE" w:rsidRPr="00BE1675">
        <w:t xml:space="preserve"> соответствии со ст. 20 </w:t>
      </w:r>
      <w:r w:rsidR="00E419AE" w:rsidRPr="00BE1675">
        <w:rPr>
          <w:i/>
          <w:iCs/>
        </w:rPr>
        <w:t xml:space="preserve">«Информированное добровольное согласие на медицинское вмешательство и на отказ от медицинского вмешательства» </w:t>
      </w:r>
      <w:r w:rsidR="00E419AE" w:rsidRPr="00BE1675">
        <w:t xml:space="preserve">ФЗ РФ </w:t>
      </w:r>
      <w:proofErr w:type="spellStart"/>
      <w:r w:rsidR="00E419AE" w:rsidRPr="00BE1675">
        <w:t>No</w:t>
      </w:r>
      <w:proofErr w:type="spellEnd"/>
      <w:r w:rsidR="00E419AE" w:rsidRPr="00BE1675">
        <w:t xml:space="preserve"> 323 «Об основах охраны здоровья граждан в </w:t>
      </w:r>
      <w:proofErr w:type="spellStart"/>
      <w:r w:rsidR="00E419AE" w:rsidRPr="00BE1675">
        <w:t>Российскои</w:t>
      </w:r>
      <w:proofErr w:type="spellEnd"/>
      <w:r w:rsidR="00E419AE" w:rsidRPr="00BE1675">
        <w:t xml:space="preserve">̆ Федерации», перед проведением катетеризации </w:t>
      </w:r>
      <w:proofErr w:type="spellStart"/>
      <w:r w:rsidR="00E419AE" w:rsidRPr="00BE1675">
        <w:t>подключичнои</w:t>
      </w:r>
      <w:proofErr w:type="spellEnd"/>
      <w:r w:rsidR="00E419AE" w:rsidRPr="00BE1675">
        <w:t xml:space="preserve">̆ и других центральных вен, у пациента необходимо получить информированное добровольное согласие на данное медицинское вмешательство или на отказ от него. </w:t>
      </w:r>
    </w:p>
    <w:p w:rsidR="00E419AE" w:rsidRPr="00BE1675" w:rsidRDefault="00E419AE" w:rsidP="00E419AE">
      <w:pPr>
        <w:pStyle w:val="a8"/>
      </w:pPr>
      <w:proofErr w:type="gramStart"/>
      <w:r w:rsidRPr="00BE1675">
        <w:t xml:space="preserve">В соответствии со ст. 54 </w:t>
      </w:r>
      <w:r w:rsidRPr="00BE1675">
        <w:rPr>
          <w:i/>
          <w:iCs/>
        </w:rPr>
        <w:t xml:space="preserve">«Права несовершеннолетних в сфере охраны здоровья» </w:t>
      </w:r>
      <w:r w:rsidRPr="00BE1675">
        <w:t xml:space="preserve">ФЗ РФ </w:t>
      </w:r>
      <w:proofErr w:type="spellStart"/>
      <w:r w:rsidRPr="00BE1675">
        <w:t>No</w:t>
      </w:r>
      <w:proofErr w:type="spellEnd"/>
      <w:r w:rsidRPr="00BE1675">
        <w:t xml:space="preserve"> 323, несовершеннолетние, больные </w:t>
      </w:r>
      <w:proofErr w:type="spellStart"/>
      <w:r w:rsidRPr="00BE1675">
        <w:t>наркоманиеи</w:t>
      </w:r>
      <w:proofErr w:type="spellEnd"/>
      <w:r w:rsidRPr="00BE1675">
        <w:t xml:space="preserve">̆,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законом, за исключением случаев оказания им </w:t>
      </w:r>
      <w:proofErr w:type="spellStart"/>
      <w:r w:rsidRPr="00BE1675">
        <w:t>медицинскои</w:t>
      </w:r>
      <w:proofErr w:type="spellEnd"/>
      <w:r w:rsidRPr="00BE1675">
        <w:t>̆ помощи в соответствии</w:t>
      </w:r>
      <w:proofErr w:type="gramEnd"/>
      <w:r w:rsidRPr="00BE1675">
        <w:t xml:space="preserve"> с частями 2 и 9 статьи 20 настоящего Федерального закона. </w:t>
      </w:r>
    </w:p>
    <w:p w:rsidR="00E419AE" w:rsidRPr="00BE1675" w:rsidRDefault="00E419AE" w:rsidP="00E419AE">
      <w:pPr>
        <w:pStyle w:val="a8"/>
      </w:pPr>
      <w:r w:rsidRPr="00BE1675">
        <w:t xml:space="preserve">При получении информированного добровольного согласия на медицинское вмешательство, гражданину необходимо в </w:t>
      </w:r>
      <w:proofErr w:type="spellStart"/>
      <w:r w:rsidRPr="00BE1675">
        <w:t>доступнои</w:t>
      </w:r>
      <w:proofErr w:type="spellEnd"/>
      <w:r w:rsidRPr="00BE1675">
        <w:t xml:space="preserve">̆ для него форме объяснить цель и задачи проведения </w:t>
      </w:r>
      <w:proofErr w:type="spellStart"/>
      <w:r w:rsidRPr="00BE1675">
        <w:t>даннои</w:t>
      </w:r>
      <w:proofErr w:type="spellEnd"/>
      <w:r w:rsidRPr="00BE1675">
        <w:t xml:space="preserve">̆ манипуляции и сообщить о риске медицинского вмешательства (ст. 20 ФЗ </w:t>
      </w:r>
      <w:proofErr w:type="spellStart"/>
      <w:r w:rsidRPr="00BE1675">
        <w:t>No</w:t>
      </w:r>
      <w:proofErr w:type="spellEnd"/>
      <w:r w:rsidRPr="00BE1675">
        <w:t xml:space="preserve"> 323). </w:t>
      </w:r>
    </w:p>
    <w:p w:rsidR="00E419AE" w:rsidRPr="00BE1675" w:rsidRDefault="00E419AE" w:rsidP="00E419AE">
      <w:pPr>
        <w:pStyle w:val="a8"/>
      </w:pPr>
      <w:r w:rsidRPr="00BE1675">
        <w:t xml:space="preserve">При отказе от медицинского вмешательства гражданину, одному из </w:t>
      </w:r>
      <w:proofErr w:type="spellStart"/>
      <w:r w:rsidRPr="00BE1675">
        <w:t>родителеи</w:t>
      </w:r>
      <w:proofErr w:type="spellEnd"/>
      <w:r w:rsidRPr="00BE1675">
        <w:t xml:space="preserve">̆ или иному законному представителю лица, в </w:t>
      </w:r>
      <w:proofErr w:type="spellStart"/>
      <w:r w:rsidRPr="00BE1675">
        <w:t>доступнои</w:t>
      </w:r>
      <w:proofErr w:type="spellEnd"/>
      <w:r w:rsidRPr="00BE1675">
        <w:t xml:space="preserve">̆ для него форме должны быть разъяснены возможные последствия такого отказа. </w:t>
      </w:r>
    </w:p>
    <w:p w:rsidR="00E419AE" w:rsidRPr="00BE1675" w:rsidRDefault="00E419AE" w:rsidP="00E419AE">
      <w:pPr>
        <w:rPr>
          <w:rFonts w:ascii="Times New Roman" w:hAnsi="Times New Roman"/>
          <w:bCs/>
        </w:rPr>
      </w:pPr>
      <w:r w:rsidRPr="00BE1675">
        <w:rPr>
          <w:rFonts w:ascii="Times New Roman" w:hAnsi="Times New Roman"/>
          <w:bCs/>
          <w:i/>
          <w:iCs/>
        </w:rPr>
        <w:t xml:space="preserve">Медицинское вмешательство без согласия гражданина, одного из </w:t>
      </w:r>
      <w:proofErr w:type="spellStart"/>
      <w:r w:rsidRPr="00BE1675">
        <w:rPr>
          <w:rFonts w:ascii="Times New Roman" w:hAnsi="Times New Roman"/>
          <w:bCs/>
          <w:i/>
          <w:iCs/>
        </w:rPr>
        <w:t>родителеи</w:t>
      </w:r>
      <w:proofErr w:type="spellEnd"/>
      <w:r w:rsidRPr="00BE1675">
        <w:rPr>
          <w:rFonts w:ascii="Times New Roman" w:hAnsi="Times New Roman"/>
          <w:bCs/>
          <w:i/>
          <w:iCs/>
        </w:rPr>
        <w:t>̆ или иного законного представителя допускается в следующих случаях</w:t>
      </w:r>
      <w:r w:rsidRPr="00BE1675">
        <w:rPr>
          <w:rFonts w:ascii="Times New Roman" w:hAnsi="Times New Roman"/>
          <w:bCs/>
        </w:rPr>
        <w:t>:</w:t>
      </w:r>
    </w:p>
    <w:p w:rsidR="00E419AE" w:rsidRPr="00BE1675" w:rsidRDefault="00E419AE" w:rsidP="00E419AE">
      <w:pPr>
        <w:rPr>
          <w:rFonts w:ascii="Times New Roman" w:hAnsi="Times New Roman"/>
          <w:bCs/>
        </w:rPr>
      </w:pPr>
      <w:r w:rsidRPr="00BE1675">
        <w:rPr>
          <w:rFonts w:ascii="Times New Roman" w:hAnsi="Times New Roman"/>
          <w:bCs/>
        </w:rPr>
        <w:t>•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представители;</w:t>
      </w:r>
    </w:p>
    <w:p w:rsidR="00E419AE" w:rsidRPr="00BE1675" w:rsidRDefault="00E419AE" w:rsidP="00E419AE">
      <w:pPr>
        <w:rPr>
          <w:rFonts w:ascii="Times New Roman" w:hAnsi="Times New Roman"/>
          <w:bCs/>
        </w:rPr>
      </w:pPr>
      <w:r w:rsidRPr="00BE1675">
        <w:rPr>
          <w:rFonts w:ascii="Times New Roman" w:hAnsi="Times New Roman"/>
          <w:bCs/>
        </w:rPr>
        <w:t>• в отношении лиц, страдающих заболеваниями, представляющими опасность для окружающих;</w:t>
      </w:r>
    </w:p>
    <w:p w:rsidR="00E419AE" w:rsidRPr="00BE1675" w:rsidRDefault="00E419AE" w:rsidP="00E419AE">
      <w:pPr>
        <w:rPr>
          <w:rFonts w:ascii="Times New Roman" w:hAnsi="Times New Roman"/>
          <w:bCs/>
        </w:rPr>
      </w:pPr>
      <w:r w:rsidRPr="00BE1675">
        <w:rPr>
          <w:rFonts w:ascii="Times New Roman" w:hAnsi="Times New Roman"/>
          <w:bCs/>
        </w:rPr>
        <w:t xml:space="preserve">• в отношении лиц, страдающих </w:t>
      </w:r>
      <w:proofErr w:type="gramStart"/>
      <w:r w:rsidRPr="00BE1675">
        <w:rPr>
          <w:rFonts w:ascii="Times New Roman" w:hAnsi="Times New Roman"/>
          <w:bCs/>
        </w:rPr>
        <w:t>тяжелыми</w:t>
      </w:r>
      <w:proofErr w:type="gramEnd"/>
      <w:r w:rsidRPr="00BE1675">
        <w:rPr>
          <w:rFonts w:ascii="Times New Roman" w:hAnsi="Times New Roman"/>
          <w:bCs/>
        </w:rPr>
        <w:t xml:space="preserve"> психическими </w:t>
      </w:r>
      <w:proofErr w:type="spellStart"/>
      <w:r w:rsidRPr="00BE1675">
        <w:rPr>
          <w:rFonts w:ascii="Times New Roman" w:hAnsi="Times New Roman"/>
          <w:bCs/>
        </w:rPr>
        <w:t>расстройствами</w:t>
      </w:r>
      <w:proofErr w:type="spellEnd"/>
      <w:r w:rsidRPr="00BE1675">
        <w:rPr>
          <w:rFonts w:ascii="Times New Roman" w:hAnsi="Times New Roman"/>
          <w:bCs/>
        </w:rPr>
        <w:t>;</w:t>
      </w:r>
    </w:p>
    <w:p w:rsidR="00E419AE" w:rsidRPr="00BE1675" w:rsidRDefault="00E419AE" w:rsidP="00E419AE">
      <w:pPr>
        <w:rPr>
          <w:rFonts w:ascii="Times New Roman" w:hAnsi="Times New Roman"/>
          <w:bCs/>
        </w:rPr>
      </w:pPr>
      <w:r w:rsidRPr="00BE1675">
        <w:rPr>
          <w:rFonts w:ascii="Times New Roman" w:hAnsi="Times New Roman"/>
          <w:bCs/>
        </w:rPr>
        <w:t>• в отношении лиц, совершивших общественно опасные деяния (преступления);</w:t>
      </w:r>
    </w:p>
    <w:p w:rsidR="00E419AE" w:rsidRPr="00BE1675" w:rsidRDefault="00E419AE" w:rsidP="00E419AE">
      <w:pPr>
        <w:rPr>
          <w:rFonts w:ascii="Times New Roman" w:hAnsi="Times New Roman"/>
          <w:bCs/>
        </w:rPr>
      </w:pPr>
      <w:r w:rsidRPr="00BE1675">
        <w:rPr>
          <w:rFonts w:ascii="Times New Roman" w:hAnsi="Times New Roman"/>
          <w:bCs/>
        </w:rPr>
        <w:t xml:space="preserve">• при проведении </w:t>
      </w:r>
      <w:proofErr w:type="spellStart"/>
      <w:r w:rsidRPr="00BE1675">
        <w:rPr>
          <w:rFonts w:ascii="Times New Roman" w:hAnsi="Times New Roman"/>
          <w:bCs/>
        </w:rPr>
        <w:t>судебно-медицинскои</w:t>
      </w:r>
      <w:proofErr w:type="spellEnd"/>
      <w:r w:rsidRPr="00BE1675">
        <w:rPr>
          <w:rFonts w:ascii="Times New Roman" w:hAnsi="Times New Roman"/>
          <w:bCs/>
        </w:rPr>
        <w:t xml:space="preserve">̆ экспертизы и (или) </w:t>
      </w:r>
      <w:proofErr w:type="spellStart"/>
      <w:r w:rsidRPr="00BE1675">
        <w:rPr>
          <w:rFonts w:ascii="Times New Roman" w:hAnsi="Times New Roman"/>
          <w:bCs/>
        </w:rPr>
        <w:t>судебно-психиатрическои</w:t>
      </w:r>
      <w:proofErr w:type="spellEnd"/>
      <w:r w:rsidRPr="00BE1675">
        <w:rPr>
          <w:rFonts w:ascii="Times New Roman" w:hAnsi="Times New Roman"/>
          <w:bCs/>
        </w:rPr>
        <w:t>̆</w:t>
      </w:r>
    </w:p>
    <w:p w:rsidR="00E419AE" w:rsidRPr="00BE1675" w:rsidRDefault="00E419AE" w:rsidP="00E419AE">
      <w:pPr>
        <w:rPr>
          <w:rFonts w:ascii="Times New Roman" w:hAnsi="Times New Roman"/>
          <w:bCs/>
        </w:rPr>
      </w:pPr>
      <w:r w:rsidRPr="00BE1675">
        <w:rPr>
          <w:rFonts w:ascii="Times New Roman" w:hAnsi="Times New Roman"/>
          <w:bCs/>
        </w:rPr>
        <w:t>экспертизы.</w:t>
      </w:r>
    </w:p>
    <w:p w:rsidR="00E419AE" w:rsidRPr="00BE1675" w:rsidRDefault="00E419AE" w:rsidP="00E419AE">
      <w:pPr>
        <w:rPr>
          <w:rFonts w:ascii="Times New Roman" w:hAnsi="Times New Roman"/>
          <w:bCs/>
        </w:rPr>
      </w:pPr>
      <w:r w:rsidRPr="00BE1675">
        <w:rPr>
          <w:rFonts w:ascii="Times New Roman" w:hAnsi="Times New Roman"/>
          <w:bCs/>
        </w:rPr>
        <w:t xml:space="preserve">Решение о медицинском вмешательстве без согласия гражданина, одного </w:t>
      </w:r>
      <w:proofErr w:type="gramStart"/>
      <w:r w:rsidRPr="00BE1675">
        <w:rPr>
          <w:rFonts w:ascii="Times New Roman" w:hAnsi="Times New Roman"/>
          <w:bCs/>
        </w:rPr>
        <w:t>из</w:t>
      </w:r>
      <w:proofErr w:type="gramEnd"/>
    </w:p>
    <w:p w:rsidR="00E419AE" w:rsidRPr="00BE1675" w:rsidRDefault="00E419AE" w:rsidP="00E419AE">
      <w:pPr>
        <w:rPr>
          <w:rFonts w:ascii="Times New Roman" w:hAnsi="Times New Roman"/>
          <w:bCs/>
        </w:rPr>
      </w:pPr>
      <w:proofErr w:type="spellStart"/>
      <w:r w:rsidRPr="00BE1675">
        <w:rPr>
          <w:rFonts w:ascii="Times New Roman" w:hAnsi="Times New Roman"/>
          <w:bCs/>
        </w:rPr>
        <w:t>родителеи</w:t>
      </w:r>
      <w:proofErr w:type="spellEnd"/>
      <w:r w:rsidRPr="00BE1675">
        <w:rPr>
          <w:rFonts w:ascii="Times New Roman" w:hAnsi="Times New Roman"/>
          <w:bCs/>
        </w:rPr>
        <w:t>̆ или иного законного представителя принимается в случаях, указанных в п. 1 и</w:t>
      </w:r>
    </w:p>
    <w:p w:rsidR="00E419AE" w:rsidRPr="00BE1675" w:rsidRDefault="00E419AE" w:rsidP="00E419AE">
      <w:pPr>
        <w:rPr>
          <w:rFonts w:ascii="Times New Roman" w:hAnsi="Times New Roman"/>
          <w:bCs/>
        </w:rPr>
      </w:pPr>
      <w:proofErr w:type="gramStart"/>
      <w:r w:rsidRPr="00BE1675">
        <w:rPr>
          <w:rFonts w:ascii="Times New Roman" w:hAnsi="Times New Roman"/>
          <w:bCs/>
        </w:rPr>
        <w:t xml:space="preserve">9 2 части 9 ст. 20 ФЗ РФ </w:t>
      </w:r>
      <w:proofErr w:type="spellStart"/>
      <w:r w:rsidRPr="00BE1675">
        <w:rPr>
          <w:rFonts w:ascii="Times New Roman" w:hAnsi="Times New Roman"/>
          <w:bCs/>
        </w:rPr>
        <w:t>No</w:t>
      </w:r>
      <w:proofErr w:type="spellEnd"/>
      <w:r w:rsidRPr="00BE1675">
        <w:rPr>
          <w:rFonts w:ascii="Times New Roman" w:hAnsi="Times New Roman"/>
          <w:bCs/>
        </w:rPr>
        <w:t xml:space="preserve"> 323 — консилиумом </w:t>
      </w:r>
      <w:proofErr w:type="spellStart"/>
      <w:r w:rsidRPr="00BE1675">
        <w:rPr>
          <w:rFonts w:ascii="Times New Roman" w:hAnsi="Times New Roman"/>
          <w:bCs/>
        </w:rPr>
        <w:t>врачеи</w:t>
      </w:r>
      <w:proofErr w:type="spellEnd"/>
      <w:r w:rsidRPr="00BE1675">
        <w:rPr>
          <w:rFonts w:ascii="Times New Roman" w:hAnsi="Times New Roman"/>
          <w:bCs/>
        </w:rPr>
        <w:t xml:space="preserve">̆, а в случае, если собрать консилиум невозможно, — непосредственно лечащим (дежурным) врачом с внесением такого решения в медицинскую документацию пациента и последующим уведомлением должностных лиц </w:t>
      </w:r>
      <w:proofErr w:type="spellStart"/>
      <w:r w:rsidRPr="00BE1675">
        <w:rPr>
          <w:rFonts w:ascii="Times New Roman" w:hAnsi="Times New Roman"/>
          <w:bCs/>
        </w:rPr>
        <w:t>медицинскои</w:t>
      </w:r>
      <w:proofErr w:type="spellEnd"/>
      <w:r w:rsidRPr="00BE1675">
        <w:rPr>
          <w:rFonts w:ascii="Times New Roman" w:hAnsi="Times New Roman"/>
          <w:bCs/>
        </w:rPr>
        <w:t xml:space="preserve">̆ организации (руководителя </w:t>
      </w:r>
      <w:proofErr w:type="spellStart"/>
      <w:r w:rsidRPr="00BE1675">
        <w:rPr>
          <w:rFonts w:ascii="Times New Roman" w:hAnsi="Times New Roman"/>
          <w:bCs/>
        </w:rPr>
        <w:t>медицинскои</w:t>
      </w:r>
      <w:proofErr w:type="spellEnd"/>
      <w:r w:rsidRPr="00BE1675">
        <w:rPr>
          <w:rFonts w:ascii="Times New Roman" w:hAnsi="Times New Roman"/>
          <w:bCs/>
        </w:rPr>
        <w:t xml:space="preserve">̆ организации или руководителя отделения </w:t>
      </w:r>
      <w:proofErr w:type="spellStart"/>
      <w:r w:rsidRPr="00BE1675">
        <w:rPr>
          <w:rFonts w:ascii="Times New Roman" w:hAnsi="Times New Roman"/>
          <w:bCs/>
        </w:rPr>
        <w:t>медицинскои</w:t>
      </w:r>
      <w:proofErr w:type="spellEnd"/>
      <w:r w:rsidRPr="00BE1675">
        <w:rPr>
          <w:rFonts w:ascii="Times New Roman" w:hAnsi="Times New Roman"/>
          <w:bCs/>
        </w:rPr>
        <w:t xml:space="preserve">̆ организации), гражданина, в отношении которого проведено медицинское вмешательство, одного из </w:t>
      </w:r>
      <w:proofErr w:type="spellStart"/>
      <w:r w:rsidRPr="00BE1675">
        <w:rPr>
          <w:rFonts w:ascii="Times New Roman" w:hAnsi="Times New Roman"/>
          <w:bCs/>
        </w:rPr>
        <w:t>родителеи</w:t>
      </w:r>
      <w:proofErr w:type="spellEnd"/>
      <w:r w:rsidRPr="00BE1675">
        <w:rPr>
          <w:rFonts w:ascii="Times New Roman" w:hAnsi="Times New Roman"/>
          <w:bCs/>
        </w:rPr>
        <w:t>̆ или иного законного представителя</w:t>
      </w:r>
      <w:proofErr w:type="gramEnd"/>
      <w:r w:rsidRPr="00BE1675">
        <w:rPr>
          <w:rFonts w:ascii="Times New Roman" w:hAnsi="Times New Roman"/>
          <w:bCs/>
        </w:rPr>
        <w:t xml:space="preserve"> </w:t>
      </w:r>
      <w:proofErr w:type="gramStart"/>
      <w:r w:rsidRPr="00BE1675">
        <w:rPr>
          <w:rFonts w:ascii="Times New Roman" w:hAnsi="Times New Roman"/>
          <w:bCs/>
        </w:rPr>
        <w:t xml:space="preserve">лица, которое указано в части 2 ст. 20 ФЗ </w:t>
      </w:r>
      <w:proofErr w:type="spellStart"/>
      <w:r w:rsidRPr="00BE1675">
        <w:rPr>
          <w:rFonts w:ascii="Times New Roman" w:hAnsi="Times New Roman"/>
          <w:bCs/>
        </w:rPr>
        <w:t>No</w:t>
      </w:r>
      <w:proofErr w:type="spellEnd"/>
      <w:r w:rsidRPr="00BE1675">
        <w:rPr>
          <w:rFonts w:ascii="Times New Roman" w:hAnsi="Times New Roman"/>
          <w:bCs/>
        </w:rPr>
        <w:t xml:space="preserve"> 323 и в отношении которого проведено медицинское вмешательство, либо судом в случаях и в порядке, которые установлены законодательством </w:t>
      </w:r>
      <w:proofErr w:type="spellStart"/>
      <w:r w:rsidRPr="00BE1675">
        <w:rPr>
          <w:rFonts w:ascii="Times New Roman" w:hAnsi="Times New Roman"/>
          <w:bCs/>
        </w:rPr>
        <w:t>Российскои</w:t>
      </w:r>
      <w:proofErr w:type="spellEnd"/>
      <w:r w:rsidRPr="00BE1675">
        <w:rPr>
          <w:rFonts w:ascii="Times New Roman" w:hAnsi="Times New Roman"/>
          <w:bCs/>
        </w:rPr>
        <w:t>̆ Федерации.</w:t>
      </w:r>
      <w:proofErr w:type="gramEnd"/>
      <w:r w:rsidRPr="00BE1675">
        <w:rPr>
          <w:rFonts w:ascii="Times New Roman" w:hAnsi="Times New Roman"/>
          <w:bCs/>
        </w:rPr>
        <w:t xml:space="preserve"> Согласие или отказ от катетеризации </w:t>
      </w:r>
      <w:proofErr w:type="spellStart"/>
      <w:r w:rsidRPr="00BE1675">
        <w:rPr>
          <w:rFonts w:ascii="Times New Roman" w:hAnsi="Times New Roman"/>
          <w:bCs/>
        </w:rPr>
        <w:t>подключичнои</w:t>
      </w:r>
      <w:proofErr w:type="spellEnd"/>
      <w:r w:rsidRPr="00BE1675">
        <w:rPr>
          <w:rFonts w:ascii="Times New Roman" w:hAnsi="Times New Roman"/>
          <w:bCs/>
        </w:rPr>
        <w:t xml:space="preserve">̆ и других центральных вен должны быть оформлен соответствующим протоколом. </w:t>
      </w:r>
    </w:p>
    <w:p w:rsidR="00E419AE" w:rsidRPr="00C41007" w:rsidRDefault="00E419AE" w:rsidP="00C41007">
      <w:pPr>
        <w:rPr>
          <w:rFonts w:ascii="Times New Roman" w:hAnsi="Times New Roman"/>
          <w:bCs/>
        </w:rPr>
      </w:pPr>
      <w:r w:rsidRPr="00BE1675">
        <w:rPr>
          <w:rFonts w:ascii="Times New Roman" w:hAnsi="Times New Roman"/>
          <w:bCs/>
        </w:rPr>
        <w:t xml:space="preserve">Проведение катетеризации </w:t>
      </w:r>
      <w:proofErr w:type="spellStart"/>
      <w:r w:rsidRPr="00BE1675">
        <w:rPr>
          <w:rFonts w:ascii="Times New Roman" w:hAnsi="Times New Roman"/>
          <w:bCs/>
        </w:rPr>
        <w:t>подключичнои</w:t>
      </w:r>
      <w:proofErr w:type="spellEnd"/>
      <w:r w:rsidRPr="00BE1675">
        <w:rPr>
          <w:rFonts w:ascii="Times New Roman" w:hAnsi="Times New Roman"/>
          <w:bCs/>
        </w:rPr>
        <w:t>̆ и других центральных вен должно быть оформлено соответствующим протоколом.</w:t>
      </w:r>
    </w:p>
    <w:p w:rsidR="00E419AE" w:rsidRPr="00BE1675" w:rsidRDefault="005717D1" w:rsidP="00E419AE">
      <w:pPr>
        <w:pStyle w:val="a8"/>
      </w:pPr>
      <w:r>
        <w:rPr>
          <w:b/>
          <w:bCs/>
        </w:rPr>
        <w:lastRenderedPageBreak/>
        <w:t>5</w:t>
      </w:r>
      <w:r w:rsidR="00E419AE" w:rsidRPr="00BE1675">
        <w:rPr>
          <w:b/>
          <w:bCs/>
        </w:rPr>
        <w:t xml:space="preserve">. Выполнение манипуляции </w:t>
      </w:r>
    </w:p>
    <w:p w:rsidR="00E419AE" w:rsidRPr="00BE1675" w:rsidRDefault="00E419AE" w:rsidP="00E419AE">
      <w:pPr>
        <w:pStyle w:val="a8"/>
      </w:pPr>
      <w:proofErr w:type="spellStart"/>
      <w:r w:rsidRPr="00BE1675">
        <w:t>Венозныи</w:t>
      </w:r>
      <w:proofErr w:type="spellEnd"/>
      <w:r w:rsidRPr="00BE1675">
        <w:t xml:space="preserve">̆ катетер, как правило, устанавливается в верхнюю или нижнюю полые вены или в правое предсердие через магистральные венозные стволы — подключичную (подмышечную в случае </w:t>
      </w:r>
      <w:proofErr w:type="gramStart"/>
      <w:r w:rsidRPr="00BE1675">
        <w:t>УЗ-контроля</w:t>
      </w:r>
      <w:proofErr w:type="gramEnd"/>
      <w:r w:rsidRPr="00BE1675">
        <w:t xml:space="preserve">), внутреннюю яремную, бедренную вены или </w:t>
      </w:r>
      <w:proofErr w:type="spellStart"/>
      <w:r w:rsidRPr="00BE1675">
        <w:t>плечеголовнои</w:t>
      </w:r>
      <w:proofErr w:type="spellEnd"/>
      <w:r w:rsidRPr="00BE1675">
        <w:t xml:space="preserve">̆ ствол. Техника выполнения пункции и требования к безопасности катетеризации широко представлена в различных источниках медицинских знаний.  </w:t>
      </w:r>
    </w:p>
    <w:p w:rsidR="00E419AE" w:rsidRPr="00BE1675" w:rsidRDefault="00E419AE" w:rsidP="00E419AE">
      <w:pPr>
        <w:pStyle w:val="a8"/>
      </w:pPr>
      <w:r w:rsidRPr="00BE1675">
        <w:t xml:space="preserve">• При выборе между различными точками доступа, подключичную вену рекомендуется катетеризировать, если ожидается нахождение катетера в венозном русле более пяти суток, что обусловлено значимо меньшим риском инфекционных осложнений и лучшим комфортом для пациента. </w:t>
      </w:r>
    </w:p>
    <w:p w:rsidR="00E419AE" w:rsidRPr="00BE1675" w:rsidRDefault="00E419AE" w:rsidP="00E419AE">
      <w:pPr>
        <w:pStyle w:val="a8"/>
      </w:pPr>
      <w:r w:rsidRPr="00BE1675">
        <w:t xml:space="preserve">• Внутреннюю яремную вену рекомендуется катетеризировать, если требуется проведение </w:t>
      </w:r>
      <w:proofErr w:type="spellStart"/>
      <w:r w:rsidRPr="00BE1675">
        <w:t>заместительнои</w:t>
      </w:r>
      <w:proofErr w:type="spellEnd"/>
      <w:r w:rsidRPr="00BE1675">
        <w:t xml:space="preserve">̆ </w:t>
      </w:r>
      <w:proofErr w:type="spellStart"/>
      <w:r w:rsidRPr="00BE1675">
        <w:t>почечнои</w:t>
      </w:r>
      <w:proofErr w:type="spellEnd"/>
      <w:r w:rsidRPr="00BE1675">
        <w:t xml:space="preserve">̆ терапии в условиях низкого риска инфицирования катетера, </w:t>
      </w:r>
      <w:proofErr w:type="spellStart"/>
      <w:r w:rsidRPr="00BE1675">
        <w:t>временнои</w:t>
      </w:r>
      <w:proofErr w:type="spellEnd"/>
      <w:r w:rsidRPr="00BE1675">
        <w:t xml:space="preserve">̆ </w:t>
      </w:r>
      <w:proofErr w:type="spellStart"/>
      <w:r w:rsidRPr="00BE1675">
        <w:t>эндокардиальнои</w:t>
      </w:r>
      <w:proofErr w:type="spellEnd"/>
      <w:r w:rsidRPr="00BE1675">
        <w:t xml:space="preserve">̆ </w:t>
      </w:r>
      <w:proofErr w:type="spellStart"/>
      <w:r w:rsidRPr="00BE1675">
        <w:t>кардиостимуляции</w:t>
      </w:r>
      <w:proofErr w:type="spellEnd"/>
      <w:r w:rsidRPr="00BE1675">
        <w:t xml:space="preserve">, установки катетера Свана–Ганца или, в случаях, когда предполагаемая продолжительность стояния катетера составляет менее пяти суток. </w:t>
      </w:r>
      <w:proofErr w:type="gramStart"/>
      <w:r w:rsidRPr="00BE1675">
        <w:t xml:space="preserve">При наличии опыта и </w:t>
      </w:r>
      <w:proofErr w:type="spellStart"/>
      <w:r w:rsidRPr="00BE1675">
        <w:t>техническои</w:t>
      </w:r>
      <w:proofErr w:type="spellEnd"/>
      <w:r w:rsidRPr="00BE1675">
        <w:t xml:space="preserve">̆ возможности катетеризацию </w:t>
      </w:r>
      <w:proofErr w:type="spellStart"/>
      <w:r w:rsidRPr="00BE1675">
        <w:t>яремнои</w:t>
      </w:r>
      <w:proofErr w:type="spellEnd"/>
      <w:r w:rsidRPr="00BE1675">
        <w:t xml:space="preserve">̆ вены рекомендуется выполнять под непосредственным </w:t>
      </w:r>
      <w:proofErr w:type="spellStart"/>
      <w:r w:rsidRPr="00BE1675">
        <w:t>УЗ-контролем</w:t>
      </w:r>
      <w:proofErr w:type="spellEnd"/>
      <w:r w:rsidRPr="00BE1675">
        <w:t xml:space="preserve"> или после разметки хода вены по результатам УЗ-контроля перед вмешательством.</w:t>
      </w:r>
      <w:proofErr w:type="gramEnd"/>
      <w:r w:rsidRPr="00BE1675">
        <w:t xml:space="preserve"> В остальном, </w:t>
      </w:r>
      <w:proofErr w:type="spellStart"/>
      <w:r w:rsidRPr="00BE1675">
        <w:t>данныи</w:t>
      </w:r>
      <w:proofErr w:type="spellEnd"/>
      <w:r w:rsidRPr="00BE1675">
        <w:t xml:space="preserve">̆ метод не имеет преимуществ перед </w:t>
      </w:r>
      <w:proofErr w:type="spellStart"/>
      <w:r w:rsidRPr="00BE1675">
        <w:t>катетеризациеи</w:t>
      </w:r>
      <w:proofErr w:type="spellEnd"/>
      <w:r w:rsidRPr="00BE1675">
        <w:t xml:space="preserve">̆ </w:t>
      </w:r>
      <w:proofErr w:type="spellStart"/>
      <w:r w:rsidRPr="00BE1675">
        <w:t>подключичнои</w:t>
      </w:r>
      <w:proofErr w:type="spellEnd"/>
      <w:r w:rsidRPr="00BE1675">
        <w:t xml:space="preserve">̆ вены и может нести более </w:t>
      </w:r>
      <w:proofErr w:type="spellStart"/>
      <w:r w:rsidRPr="00BE1675">
        <w:t>высокии</w:t>
      </w:r>
      <w:proofErr w:type="spellEnd"/>
      <w:r w:rsidRPr="00BE1675">
        <w:t>̆ риск инфекционных осложнений, особенно у пациентов с дефицитом массы тела (индекс массы тела менее 24 кг/м</w:t>
      </w:r>
      <w:proofErr w:type="gramStart"/>
      <w:r w:rsidRPr="00BE1675">
        <w:rPr>
          <w:position w:val="10"/>
        </w:rPr>
        <w:t>2</w:t>
      </w:r>
      <w:proofErr w:type="gramEnd"/>
      <w:r w:rsidRPr="00BE1675">
        <w:t xml:space="preserve">). </w:t>
      </w:r>
    </w:p>
    <w:p w:rsidR="00E419AE" w:rsidRPr="00BE1675" w:rsidRDefault="00E419AE" w:rsidP="00E419AE">
      <w:pPr>
        <w:pStyle w:val="a8"/>
      </w:pPr>
      <w:r w:rsidRPr="00BE1675">
        <w:t xml:space="preserve">• Катетеризация </w:t>
      </w:r>
      <w:proofErr w:type="spellStart"/>
      <w:r w:rsidRPr="00BE1675">
        <w:t>бедреннои</w:t>
      </w:r>
      <w:proofErr w:type="spellEnd"/>
      <w:r w:rsidRPr="00BE1675">
        <w:t xml:space="preserve">̆ вены часто осложняется </w:t>
      </w:r>
      <w:proofErr w:type="spellStart"/>
      <w:r w:rsidRPr="00BE1675">
        <w:t>флеботромбозами</w:t>
      </w:r>
      <w:proofErr w:type="spellEnd"/>
      <w:r w:rsidRPr="00BE1675">
        <w:t xml:space="preserve"> и ассоциирована со снижением подвижности пациента, поэтому ее рекомендуется рассматривать как </w:t>
      </w:r>
      <w:proofErr w:type="spellStart"/>
      <w:r w:rsidRPr="00BE1675">
        <w:t>запаснои</w:t>
      </w:r>
      <w:proofErr w:type="spellEnd"/>
      <w:r w:rsidRPr="00BE1675">
        <w:t xml:space="preserve">̆ вариант, на случай, если попытки катетеризации </w:t>
      </w:r>
      <w:proofErr w:type="spellStart"/>
      <w:r w:rsidRPr="00BE1675">
        <w:t>подключичнои</w:t>
      </w:r>
      <w:proofErr w:type="spellEnd"/>
      <w:r w:rsidRPr="00BE1675">
        <w:t xml:space="preserve">̆ вены и/или </w:t>
      </w:r>
      <w:proofErr w:type="spellStart"/>
      <w:r w:rsidRPr="00BE1675">
        <w:t>внутреннеи</w:t>
      </w:r>
      <w:proofErr w:type="spellEnd"/>
      <w:r w:rsidRPr="00BE1675">
        <w:t xml:space="preserve">̆ </w:t>
      </w:r>
      <w:proofErr w:type="spellStart"/>
      <w:r w:rsidRPr="00BE1675">
        <w:t>яремнои</w:t>
      </w:r>
      <w:proofErr w:type="spellEnd"/>
      <w:r w:rsidRPr="00BE1675">
        <w:t xml:space="preserve">̆ вены оказались неудачными, или какая- либо медицинская технология подразумевает катетеризацию </w:t>
      </w:r>
      <w:proofErr w:type="spellStart"/>
      <w:r w:rsidRPr="00BE1675">
        <w:t>бедреннои</w:t>
      </w:r>
      <w:proofErr w:type="spellEnd"/>
      <w:r w:rsidRPr="00BE1675">
        <w:t xml:space="preserve">̆ вены. </w:t>
      </w:r>
    </w:p>
    <w:p w:rsidR="00E419AE" w:rsidRPr="00BE1675" w:rsidRDefault="00E419AE" w:rsidP="00E419AE">
      <w:pPr>
        <w:pStyle w:val="a8"/>
      </w:pPr>
      <w:r w:rsidRPr="00BE1675">
        <w:t xml:space="preserve">• В связи с повышением риска инфекционных осложнений катетеризация </w:t>
      </w:r>
      <w:proofErr w:type="spellStart"/>
      <w:r w:rsidRPr="00BE1675">
        <w:t>бедреннои</w:t>
      </w:r>
      <w:proofErr w:type="spellEnd"/>
      <w:r w:rsidRPr="00BE1675">
        <w:t xml:space="preserve">̆ вены не рекомендуется у пациентов с </w:t>
      </w:r>
      <w:proofErr w:type="spellStart"/>
      <w:r w:rsidRPr="00BE1675">
        <w:t>избыточнои</w:t>
      </w:r>
      <w:proofErr w:type="spellEnd"/>
      <w:r w:rsidRPr="00BE1675">
        <w:t xml:space="preserve">̆ </w:t>
      </w:r>
      <w:proofErr w:type="spellStart"/>
      <w:r w:rsidRPr="00BE1675">
        <w:t>массои</w:t>
      </w:r>
      <w:proofErr w:type="spellEnd"/>
      <w:r w:rsidRPr="00BE1675">
        <w:t>̆ тела (индекс массы тела более 28 кг/м</w:t>
      </w:r>
      <w:proofErr w:type="gramStart"/>
      <w:r w:rsidRPr="00BE1675">
        <w:rPr>
          <w:position w:val="10"/>
        </w:rPr>
        <w:t>2</w:t>
      </w:r>
      <w:proofErr w:type="gramEnd"/>
      <w:r w:rsidRPr="00BE1675">
        <w:t xml:space="preserve">). </w:t>
      </w:r>
    </w:p>
    <w:p w:rsidR="00E419AE" w:rsidRPr="0057303B" w:rsidRDefault="00E419AE" w:rsidP="00E419AE">
      <w:pPr>
        <w:pStyle w:val="a8"/>
        <w:rPr>
          <w:sz w:val="22"/>
        </w:rPr>
      </w:pPr>
      <w:r w:rsidRPr="006A0D7D">
        <w:rPr>
          <w:sz w:val="22"/>
        </w:rPr>
        <w:t xml:space="preserve"> </w:t>
      </w:r>
      <w:r w:rsidR="006A0D7D" w:rsidRPr="006A0D7D">
        <w:rPr>
          <w:szCs w:val="27"/>
          <w:shd w:val="clear" w:color="auto" w:fill="FFFFFF"/>
        </w:rPr>
        <w:t>Общий вид набора для катетеризации центральных вен</w:t>
      </w:r>
      <w:r w:rsidR="006A0D7D" w:rsidRPr="006A0D7D">
        <w:rPr>
          <w:color w:val="444444"/>
          <w:szCs w:val="27"/>
          <w:shd w:val="clear" w:color="auto" w:fill="FFFFFF"/>
        </w:rPr>
        <w:t>:</w:t>
      </w:r>
    </w:p>
    <w:p w:rsidR="00E419AE" w:rsidRPr="006A0D7D" w:rsidRDefault="006A0D7D" w:rsidP="006A0D7D">
      <w:pPr>
        <w:pStyle w:val="a8"/>
      </w:pPr>
      <w:r>
        <w:rPr>
          <w:noProof/>
        </w:rPr>
        <w:drawing>
          <wp:inline distT="0" distB="0" distL="0" distR="0">
            <wp:extent cx="2268187" cy="2268187"/>
            <wp:effectExtent l="19050" t="0" r="0" b="0"/>
            <wp:docPr id="3" name="Рисунок 1" descr="http://nczd.ru/wp-content/uploads/2018/05/kateter-nez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czd.ru/wp-content/uploads/2018/05/kateter-nez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30" cy="226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03B" w:rsidRDefault="0057303B" w:rsidP="00E419AE">
      <w:pPr>
        <w:spacing w:before="100" w:beforeAutospacing="1" w:after="100" w:afterAutospacing="1"/>
        <w:rPr>
          <w:rFonts w:ascii="Times New Roman" w:eastAsia="Times New Roman" w:hAnsi="Times New Roman"/>
          <w:b/>
          <w:bCs/>
        </w:rPr>
      </w:pPr>
    </w:p>
    <w:p w:rsidR="00E419AE" w:rsidRPr="00E64391" w:rsidRDefault="005717D1" w:rsidP="00E419AE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lastRenderedPageBreak/>
        <w:t>6</w:t>
      </w:r>
      <w:r w:rsidR="00E419AE" w:rsidRPr="00E64391">
        <w:rPr>
          <w:rFonts w:ascii="Times New Roman" w:eastAsia="Times New Roman" w:hAnsi="Times New Roman"/>
          <w:b/>
          <w:bCs/>
        </w:rPr>
        <w:t xml:space="preserve">. Диагностика положения катетера </w:t>
      </w:r>
    </w:p>
    <w:p w:rsidR="00E419AE" w:rsidRPr="00E64391" w:rsidRDefault="00E419AE" w:rsidP="00E419AE">
      <w:pPr>
        <w:rPr>
          <w:rFonts w:ascii="Times New Roman" w:eastAsia="Times New Roman" w:hAnsi="Times New Roman"/>
        </w:rPr>
      </w:pPr>
      <w:r w:rsidRPr="00E64391">
        <w:rPr>
          <w:rFonts w:ascii="Times New Roman" w:eastAsia="Times New Roman" w:hAnsi="Times New Roman"/>
        </w:rPr>
        <w:t xml:space="preserve">Корректное внутривенное положение катетера рекомендуется подтверждать следующими методами: </w:t>
      </w:r>
    </w:p>
    <w:p w:rsidR="00E419AE" w:rsidRPr="00BE1675" w:rsidRDefault="00E419AE" w:rsidP="00E419AE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BE1675">
        <w:rPr>
          <w:rFonts w:ascii="Times New Roman" w:eastAsia="Times New Roman" w:hAnsi="Times New Roman" w:cs="Times New Roman"/>
          <w:sz w:val="24"/>
          <w:szCs w:val="24"/>
        </w:rPr>
        <w:t>Свободныи</w:t>
      </w:r>
      <w:proofErr w:type="spellEnd"/>
      <w:r w:rsidRPr="00BE1675"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  <w:proofErr w:type="spellStart"/>
      <w:r w:rsidRPr="00BE1675">
        <w:rPr>
          <w:rFonts w:ascii="Times New Roman" w:eastAsia="Times New Roman" w:hAnsi="Times New Roman" w:cs="Times New Roman"/>
          <w:sz w:val="24"/>
          <w:szCs w:val="24"/>
        </w:rPr>
        <w:t>обратныи</w:t>
      </w:r>
      <w:proofErr w:type="spellEnd"/>
      <w:r w:rsidRPr="00BE1675">
        <w:rPr>
          <w:rFonts w:ascii="Times New Roman" w:eastAsia="Times New Roman" w:hAnsi="Times New Roman" w:cs="Times New Roman"/>
          <w:sz w:val="24"/>
          <w:szCs w:val="24"/>
        </w:rPr>
        <w:t xml:space="preserve">̆ ток </w:t>
      </w:r>
      <w:proofErr w:type="spellStart"/>
      <w:r w:rsidRPr="00BE1675">
        <w:rPr>
          <w:rFonts w:ascii="Times New Roman" w:eastAsia="Times New Roman" w:hAnsi="Times New Roman" w:cs="Times New Roman"/>
          <w:sz w:val="24"/>
          <w:szCs w:val="24"/>
        </w:rPr>
        <w:t>венознои</w:t>
      </w:r>
      <w:proofErr w:type="spellEnd"/>
      <w:r w:rsidRPr="00BE1675">
        <w:rPr>
          <w:rFonts w:ascii="Times New Roman" w:eastAsia="Times New Roman" w:hAnsi="Times New Roman" w:cs="Times New Roman"/>
          <w:sz w:val="24"/>
          <w:szCs w:val="24"/>
        </w:rPr>
        <w:t xml:space="preserve">̆ крови (контроль газового состава крови и/или </w:t>
      </w:r>
      <w:proofErr w:type="spellStart"/>
      <w:r w:rsidRPr="00BE1675">
        <w:rPr>
          <w:rFonts w:ascii="Times New Roman" w:eastAsia="Times New Roman" w:hAnsi="Times New Roman" w:cs="Times New Roman"/>
          <w:sz w:val="24"/>
          <w:szCs w:val="24"/>
        </w:rPr>
        <w:t>прямои</w:t>
      </w:r>
      <w:proofErr w:type="spellEnd"/>
      <w:r w:rsidRPr="00BE1675">
        <w:rPr>
          <w:rFonts w:ascii="Times New Roman" w:eastAsia="Times New Roman" w:hAnsi="Times New Roman" w:cs="Times New Roman"/>
          <w:sz w:val="24"/>
          <w:szCs w:val="24"/>
        </w:rPr>
        <w:t xml:space="preserve">̆ контроль давления крови при оценке в динамике) </w:t>
      </w:r>
    </w:p>
    <w:p w:rsidR="00E419AE" w:rsidRPr="00BE1675" w:rsidRDefault="00E419AE" w:rsidP="00E419AE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BE1675">
        <w:rPr>
          <w:rFonts w:ascii="Times New Roman" w:eastAsia="Times New Roman" w:hAnsi="Times New Roman" w:cs="Times New Roman"/>
          <w:sz w:val="24"/>
          <w:szCs w:val="24"/>
        </w:rPr>
        <w:t>Рентгенологическии</w:t>
      </w:r>
      <w:proofErr w:type="spellEnd"/>
      <w:r w:rsidRPr="00BE1675">
        <w:rPr>
          <w:rFonts w:ascii="Times New Roman" w:eastAsia="Times New Roman" w:hAnsi="Times New Roman" w:cs="Times New Roman"/>
          <w:sz w:val="24"/>
          <w:szCs w:val="24"/>
        </w:rPr>
        <w:t>̆ метод</w:t>
      </w:r>
    </w:p>
    <w:p w:rsidR="00E419AE" w:rsidRPr="00BE1675" w:rsidRDefault="00E419AE" w:rsidP="00E419AE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BE1675">
        <w:rPr>
          <w:rFonts w:ascii="Times New Roman" w:eastAsia="Times New Roman" w:hAnsi="Times New Roman" w:cs="Times New Roman"/>
          <w:sz w:val="24"/>
          <w:szCs w:val="24"/>
        </w:rPr>
        <w:t>Ультразвуковои</w:t>
      </w:r>
      <w:proofErr w:type="spellEnd"/>
      <w:r w:rsidRPr="00BE1675">
        <w:rPr>
          <w:rFonts w:ascii="Times New Roman" w:eastAsia="Times New Roman" w:hAnsi="Times New Roman" w:cs="Times New Roman"/>
          <w:sz w:val="24"/>
          <w:szCs w:val="24"/>
        </w:rPr>
        <w:t>̆ контроль</w:t>
      </w:r>
    </w:p>
    <w:p w:rsidR="00E419AE" w:rsidRPr="00BE1675" w:rsidRDefault="00E419AE" w:rsidP="00E419AE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1675">
        <w:rPr>
          <w:rFonts w:ascii="Times New Roman" w:eastAsia="Times New Roman" w:hAnsi="Times New Roman" w:cs="Times New Roman"/>
          <w:sz w:val="24"/>
          <w:szCs w:val="24"/>
        </w:rPr>
        <w:t xml:space="preserve">Рентгеновская компьютерная томография </w:t>
      </w:r>
    </w:p>
    <w:p w:rsidR="00E419AE" w:rsidRPr="00BE1675" w:rsidRDefault="00E419AE" w:rsidP="00E419AE">
      <w:pPr>
        <w:pStyle w:val="a8"/>
        <w:shd w:val="clear" w:color="auto" w:fill="FFFFFF"/>
      </w:pPr>
      <w:proofErr w:type="spellStart"/>
      <w:r w:rsidRPr="00BE1675">
        <w:rPr>
          <w:i/>
          <w:iCs/>
        </w:rPr>
        <w:t>Рентгенологическии</w:t>
      </w:r>
      <w:proofErr w:type="spellEnd"/>
      <w:r w:rsidRPr="00BE1675">
        <w:rPr>
          <w:i/>
          <w:iCs/>
        </w:rPr>
        <w:t>̆ метод</w:t>
      </w:r>
      <w:r w:rsidRPr="00BE1675">
        <w:t xml:space="preserve"> верификации расположения катетера внутри сосуда и глубины его стояния эффективен, если катетер является </w:t>
      </w:r>
      <w:proofErr w:type="spellStart"/>
      <w:proofErr w:type="gramStart"/>
      <w:r w:rsidRPr="00BE1675">
        <w:t>рентген-контрастным</w:t>
      </w:r>
      <w:proofErr w:type="spellEnd"/>
      <w:proofErr w:type="gramEnd"/>
      <w:r w:rsidRPr="00BE1675">
        <w:t xml:space="preserve">. При </w:t>
      </w:r>
      <w:proofErr w:type="spellStart"/>
      <w:r w:rsidRPr="00BE1675">
        <w:t>обзорнои</w:t>
      </w:r>
      <w:proofErr w:type="spellEnd"/>
      <w:r w:rsidRPr="00BE1675">
        <w:t xml:space="preserve">̆ рентгенографии в </w:t>
      </w:r>
      <w:proofErr w:type="spellStart"/>
      <w:r w:rsidRPr="00BE1675">
        <w:t>прямои</w:t>
      </w:r>
      <w:proofErr w:type="spellEnd"/>
      <w:r w:rsidRPr="00BE1675">
        <w:t xml:space="preserve">̆ проекции тень катетера должна находиться в проекции </w:t>
      </w:r>
      <w:proofErr w:type="spellStart"/>
      <w:r w:rsidRPr="00BE1675">
        <w:t>верхнеи</w:t>
      </w:r>
      <w:proofErr w:type="spellEnd"/>
      <w:r w:rsidRPr="00BE1675">
        <w:t xml:space="preserve">̆ или </w:t>
      </w:r>
      <w:proofErr w:type="spellStart"/>
      <w:r w:rsidRPr="00BE1675">
        <w:t>нижнеи</w:t>
      </w:r>
      <w:proofErr w:type="spellEnd"/>
      <w:r w:rsidRPr="00BE1675">
        <w:t xml:space="preserve">̆ </w:t>
      </w:r>
      <w:proofErr w:type="spellStart"/>
      <w:r w:rsidRPr="00BE1675">
        <w:t>полои</w:t>
      </w:r>
      <w:proofErr w:type="spellEnd"/>
      <w:r w:rsidRPr="00BE1675">
        <w:t xml:space="preserve">̆ вены. При наличии катетера, не предназначенного для проведения гемодиализа, в </w:t>
      </w:r>
      <w:proofErr w:type="spellStart"/>
      <w:r w:rsidRPr="00BE1675">
        <w:t>верхнеи</w:t>
      </w:r>
      <w:proofErr w:type="spellEnd"/>
      <w:r w:rsidRPr="00BE1675">
        <w:t xml:space="preserve">̆ </w:t>
      </w:r>
      <w:proofErr w:type="spellStart"/>
      <w:r w:rsidRPr="00BE1675">
        <w:t>полои</w:t>
      </w:r>
      <w:proofErr w:type="spellEnd"/>
      <w:r w:rsidRPr="00BE1675">
        <w:t xml:space="preserve">̆ вене его кончик должен находиться как минимум на 2 см выше </w:t>
      </w:r>
      <w:proofErr w:type="spellStart"/>
      <w:r w:rsidRPr="00BE1675">
        <w:t>верхнеи</w:t>
      </w:r>
      <w:proofErr w:type="spellEnd"/>
      <w:r w:rsidRPr="00BE1675">
        <w:t xml:space="preserve">̆ границы правого предсердия (уровень IV грудного позвонка). Допускается нахождения катетеров, установленных через левые </w:t>
      </w:r>
      <w:proofErr w:type="spellStart"/>
      <w:r w:rsidRPr="00BE1675">
        <w:t>брахиоцефальные</w:t>
      </w:r>
      <w:proofErr w:type="spellEnd"/>
      <w:r w:rsidRPr="00BE1675">
        <w:t xml:space="preserve"> вены в проекции левого венозного плечеголовного ствола (безымянная вена). Допускается более глубокое положение катетеров для гемодиализа (в проекции правого предсердия), что обусловлено потребностью в </w:t>
      </w:r>
      <w:proofErr w:type="spellStart"/>
      <w:r w:rsidRPr="00BE1675">
        <w:t>высокои</w:t>
      </w:r>
      <w:proofErr w:type="spellEnd"/>
      <w:r w:rsidRPr="00BE1675">
        <w:t xml:space="preserve">̆ скорости потока крови </w:t>
      </w:r>
    </w:p>
    <w:p w:rsidR="002C657C" w:rsidRDefault="00E419AE" w:rsidP="00E419AE">
      <w:pPr>
        <w:pStyle w:val="a8"/>
        <w:shd w:val="clear" w:color="auto" w:fill="FFFFFF"/>
      </w:pPr>
      <w:proofErr w:type="spellStart"/>
      <w:r w:rsidRPr="00BE1675">
        <w:rPr>
          <w:i/>
          <w:iCs/>
        </w:rPr>
        <w:t>УЗ-контроль</w:t>
      </w:r>
      <w:proofErr w:type="spellEnd"/>
      <w:r w:rsidRPr="00BE1675">
        <w:t xml:space="preserve"> не может полностью устранить риск </w:t>
      </w:r>
      <w:proofErr w:type="gramStart"/>
      <w:r w:rsidRPr="00BE1675">
        <w:t>осложнении</w:t>
      </w:r>
      <w:proofErr w:type="gramEnd"/>
      <w:r w:rsidRPr="00BE1675">
        <w:t xml:space="preserve">̆ при катетеризации центральных вен, особенно, при залегании вены на глубине более 2 см. Владение данным методом, помимо </w:t>
      </w:r>
      <w:proofErr w:type="spellStart"/>
      <w:r w:rsidRPr="00BE1675">
        <w:t>соответствующеи</w:t>
      </w:r>
      <w:proofErr w:type="spellEnd"/>
      <w:r w:rsidRPr="00BE1675">
        <w:t xml:space="preserve">̆ подготовки оператора, требует обеспечения </w:t>
      </w:r>
      <w:proofErr w:type="spellStart"/>
      <w:r w:rsidRPr="00BE1675">
        <w:t>круглосуточнои</w:t>
      </w:r>
      <w:proofErr w:type="spellEnd"/>
      <w:r w:rsidRPr="00BE1675">
        <w:t xml:space="preserve">̆ </w:t>
      </w:r>
      <w:proofErr w:type="spellStart"/>
      <w:r w:rsidRPr="00BE1675">
        <w:t>прямои</w:t>
      </w:r>
      <w:proofErr w:type="spellEnd"/>
      <w:r w:rsidRPr="00BE1675">
        <w:t xml:space="preserve">̆ доступности к соответствующему оборудованию. </w:t>
      </w:r>
      <w:proofErr w:type="gramStart"/>
      <w:r w:rsidRPr="00BE1675">
        <w:t xml:space="preserve">Использование ультразвука с целью мониторинга во время катетеризации </w:t>
      </w:r>
      <w:proofErr w:type="spellStart"/>
      <w:r w:rsidRPr="00BE1675">
        <w:t>внутреннеи</w:t>
      </w:r>
      <w:proofErr w:type="spellEnd"/>
      <w:r w:rsidRPr="00BE1675">
        <w:t xml:space="preserve">̆ </w:t>
      </w:r>
      <w:proofErr w:type="spellStart"/>
      <w:r w:rsidRPr="00BE1675">
        <w:t>яремнои</w:t>
      </w:r>
      <w:proofErr w:type="spellEnd"/>
      <w:r w:rsidRPr="00BE1675">
        <w:t xml:space="preserve">̆ вены значимо повышает вероятность успеха, уменьшает число попыток катетеризации и снижает риск осложнений. Пункцию и катетеризацию </w:t>
      </w:r>
      <w:proofErr w:type="spellStart"/>
      <w:r w:rsidRPr="00BE1675">
        <w:t>внутреннеи</w:t>
      </w:r>
      <w:proofErr w:type="spellEnd"/>
      <w:r w:rsidRPr="00BE1675">
        <w:t xml:space="preserve">̆ </w:t>
      </w:r>
      <w:proofErr w:type="spellStart"/>
      <w:r w:rsidRPr="00BE1675">
        <w:t>яремнои</w:t>
      </w:r>
      <w:proofErr w:type="spellEnd"/>
      <w:r w:rsidRPr="00BE1675">
        <w:t xml:space="preserve">̆ вены (с учетом возможных ограничений и противопоказаний) при наличии возможности и </w:t>
      </w:r>
      <w:proofErr w:type="spellStart"/>
      <w:r w:rsidRPr="00BE1675">
        <w:t>надлежащеи</w:t>
      </w:r>
      <w:proofErr w:type="spellEnd"/>
      <w:r w:rsidRPr="00BE1675">
        <w:t xml:space="preserve">̆ подготовки рекомендуется выполнять в условиях </w:t>
      </w:r>
      <w:proofErr w:type="spellStart"/>
      <w:r w:rsidRPr="00BE1675">
        <w:t>предварительнои</w:t>
      </w:r>
      <w:proofErr w:type="spellEnd"/>
      <w:r w:rsidRPr="00BE1675">
        <w:t xml:space="preserve">̆ визуализации вены и прилежащих анатомических структур с </w:t>
      </w:r>
      <w:proofErr w:type="spellStart"/>
      <w:r w:rsidRPr="00BE1675">
        <w:t>разметкои</w:t>
      </w:r>
      <w:proofErr w:type="spellEnd"/>
      <w:r w:rsidRPr="00BE1675">
        <w:t>̆ и/или прямого динамического контроля пункции</w:t>
      </w:r>
      <w:proofErr w:type="gramEnd"/>
      <w:r w:rsidRPr="00BE1675">
        <w:t xml:space="preserve">, положения проводника и финального визуального подтверждения положения сегмента катетера, доступного для </w:t>
      </w:r>
      <w:proofErr w:type="spellStart"/>
      <w:r w:rsidRPr="00BE1675">
        <w:t>ультразвуковои</w:t>
      </w:r>
      <w:proofErr w:type="spellEnd"/>
      <w:r w:rsidRPr="00BE1675">
        <w:t xml:space="preserve">̆ визуализации. Использование </w:t>
      </w:r>
      <w:proofErr w:type="gramStart"/>
      <w:r w:rsidRPr="00BE1675">
        <w:t>УЗ-контроля</w:t>
      </w:r>
      <w:proofErr w:type="gramEnd"/>
      <w:r w:rsidRPr="00BE1675">
        <w:t xml:space="preserve"> при катетеризации </w:t>
      </w:r>
      <w:proofErr w:type="spellStart"/>
      <w:r w:rsidRPr="00BE1675">
        <w:t>подключичнои</w:t>
      </w:r>
      <w:proofErr w:type="spellEnd"/>
      <w:r w:rsidRPr="00BE1675">
        <w:t xml:space="preserve">̆ и </w:t>
      </w:r>
      <w:proofErr w:type="spellStart"/>
      <w:r w:rsidRPr="00BE1675">
        <w:t>бедреннои</w:t>
      </w:r>
      <w:proofErr w:type="spellEnd"/>
      <w:r w:rsidRPr="00BE1675">
        <w:t xml:space="preserve">̆ вен не имеет </w:t>
      </w:r>
      <w:proofErr w:type="spellStart"/>
      <w:r w:rsidRPr="00BE1675">
        <w:t>убедительнои</w:t>
      </w:r>
      <w:proofErr w:type="spellEnd"/>
      <w:r w:rsidRPr="00BE1675">
        <w:t xml:space="preserve">̆ </w:t>
      </w:r>
      <w:proofErr w:type="spellStart"/>
      <w:r w:rsidRPr="00BE1675">
        <w:t>доказательнои</w:t>
      </w:r>
      <w:proofErr w:type="spellEnd"/>
      <w:r w:rsidRPr="00BE1675">
        <w:t>̆ базы.</w:t>
      </w:r>
    </w:p>
    <w:p w:rsidR="00E419AE" w:rsidRPr="00BE1675" w:rsidRDefault="00E419AE" w:rsidP="00E419AE">
      <w:pPr>
        <w:pStyle w:val="a8"/>
        <w:shd w:val="clear" w:color="auto" w:fill="FFFFFF"/>
      </w:pPr>
      <w:r w:rsidRPr="00BE1675">
        <w:t xml:space="preserve">Выбор метода контроля зависит от </w:t>
      </w:r>
      <w:proofErr w:type="spellStart"/>
      <w:r w:rsidRPr="00BE1675">
        <w:t>клиническои</w:t>
      </w:r>
      <w:proofErr w:type="spellEnd"/>
      <w:r w:rsidRPr="00BE1675">
        <w:t xml:space="preserve">̆ ситуации, наличия </w:t>
      </w:r>
      <w:proofErr w:type="spellStart"/>
      <w:r w:rsidRPr="00BE1675">
        <w:t>соответствующеи</w:t>
      </w:r>
      <w:proofErr w:type="spellEnd"/>
      <w:r w:rsidRPr="00BE1675">
        <w:t xml:space="preserve">̆ аппаратуры и определяется лечащим врачом, выполняющим вмешательство и </w:t>
      </w:r>
      <w:proofErr w:type="spellStart"/>
      <w:r w:rsidRPr="00BE1675">
        <w:t>администрациеи</w:t>
      </w:r>
      <w:proofErr w:type="spellEnd"/>
      <w:r w:rsidRPr="00BE1675">
        <w:t xml:space="preserve">̆ </w:t>
      </w:r>
      <w:proofErr w:type="spellStart"/>
      <w:r w:rsidRPr="00BE1675">
        <w:t>медицинскои</w:t>
      </w:r>
      <w:proofErr w:type="spellEnd"/>
      <w:r w:rsidRPr="00BE1675">
        <w:t xml:space="preserve">̆ организации. В настоящее время нет четко доказанных признаков перфорации купола </w:t>
      </w:r>
      <w:proofErr w:type="spellStart"/>
      <w:r w:rsidRPr="00BE1675">
        <w:t>плевральнои</w:t>
      </w:r>
      <w:proofErr w:type="spellEnd"/>
      <w:r w:rsidRPr="00BE1675">
        <w:t xml:space="preserve">̆ полости и других осложнений в процессе </w:t>
      </w:r>
      <w:proofErr w:type="spellStart"/>
      <w:r w:rsidRPr="00BE1675">
        <w:t>самои</w:t>
      </w:r>
      <w:proofErr w:type="spellEnd"/>
      <w:r w:rsidRPr="00BE1675">
        <w:t>̆ пункции и катетеризации вены.</w:t>
      </w:r>
    </w:p>
    <w:p w:rsidR="00C41007" w:rsidRPr="005F7BEF" w:rsidRDefault="005F7BEF" w:rsidP="002C657C">
      <w:pPr>
        <w:pStyle w:val="a8"/>
      </w:pPr>
      <w:r>
        <w:rPr>
          <w:noProof/>
        </w:rPr>
        <w:drawing>
          <wp:inline distT="0" distB="0" distL="0" distR="0">
            <wp:extent cx="4133850" cy="1655825"/>
            <wp:effectExtent l="19050" t="0" r="0" b="0"/>
            <wp:docPr id="4" name="Рисунок 3" descr="цвк я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вк яр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9294" cy="167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657C">
        <w:t xml:space="preserve"> </w:t>
      </w:r>
    </w:p>
    <w:p w:rsidR="00E419AE" w:rsidRPr="00BE1675" w:rsidRDefault="005717D1" w:rsidP="00E419AE">
      <w:pPr>
        <w:pStyle w:val="a8"/>
      </w:pPr>
      <w:r>
        <w:rPr>
          <w:b/>
          <w:bCs/>
        </w:rPr>
        <w:lastRenderedPageBreak/>
        <w:t>7</w:t>
      </w:r>
      <w:r w:rsidR="00E419AE" w:rsidRPr="00BE1675">
        <w:rPr>
          <w:b/>
          <w:bCs/>
        </w:rPr>
        <w:t xml:space="preserve">. Предупреждение </w:t>
      </w:r>
      <w:proofErr w:type="gramStart"/>
      <w:r w:rsidR="00E419AE" w:rsidRPr="00BE1675">
        <w:rPr>
          <w:b/>
          <w:bCs/>
        </w:rPr>
        <w:t>осложнении</w:t>
      </w:r>
      <w:proofErr w:type="gramEnd"/>
      <w:r w:rsidR="00E419AE" w:rsidRPr="00BE1675">
        <w:rPr>
          <w:b/>
          <w:bCs/>
        </w:rPr>
        <w:t xml:space="preserve">̆ катетеризации центральных вен </w:t>
      </w:r>
    </w:p>
    <w:p w:rsidR="00E419AE" w:rsidRPr="00BE1675" w:rsidRDefault="00E419AE" w:rsidP="00E419AE">
      <w:pPr>
        <w:pStyle w:val="a8"/>
      </w:pPr>
      <w:r w:rsidRPr="00BE1675">
        <w:t xml:space="preserve">• При наличии </w:t>
      </w:r>
      <w:proofErr w:type="spellStart"/>
      <w:r w:rsidRPr="00BE1675">
        <w:t>прямои</w:t>
      </w:r>
      <w:proofErr w:type="spellEnd"/>
      <w:r w:rsidRPr="00BE1675">
        <w:t xml:space="preserve">̆ </w:t>
      </w:r>
      <w:proofErr w:type="spellStart"/>
      <w:r w:rsidRPr="00BE1675">
        <w:t>техническои</w:t>
      </w:r>
      <w:proofErr w:type="spellEnd"/>
      <w:r w:rsidRPr="00BE1675">
        <w:t xml:space="preserve">̆ возможности, </w:t>
      </w:r>
      <w:proofErr w:type="spellStart"/>
      <w:r w:rsidRPr="00BE1675">
        <w:t>надлежащеи</w:t>
      </w:r>
      <w:proofErr w:type="spellEnd"/>
      <w:r w:rsidRPr="00BE1675">
        <w:t xml:space="preserve">̆ подготовки и опыта оператора, для уменьшения частоты осложнений пункцию и катетеризацию </w:t>
      </w:r>
      <w:proofErr w:type="spellStart"/>
      <w:r w:rsidRPr="00BE1675">
        <w:t>внутреннеи</w:t>
      </w:r>
      <w:proofErr w:type="spellEnd"/>
      <w:r w:rsidRPr="00BE1675">
        <w:t xml:space="preserve">̆ </w:t>
      </w:r>
      <w:proofErr w:type="spellStart"/>
      <w:r w:rsidRPr="00BE1675">
        <w:t>яремнои</w:t>
      </w:r>
      <w:proofErr w:type="spellEnd"/>
      <w:r w:rsidRPr="00BE1675">
        <w:t>̆ вены рекомендуется проводить с использованием непосредственного У</w:t>
      </w:r>
      <w:proofErr w:type="gramStart"/>
      <w:r w:rsidRPr="00BE1675">
        <w:t>З-</w:t>
      </w:r>
      <w:proofErr w:type="gramEnd"/>
      <w:r w:rsidRPr="00BE1675">
        <w:t xml:space="preserve"> контроля или УЗ-разметки перед вмешательством [8, 10]. </w:t>
      </w:r>
    </w:p>
    <w:p w:rsidR="00E419AE" w:rsidRPr="00BE1675" w:rsidRDefault="00E419AE" w:rsidP="00E419AE">
      <w:pPr>
        <w:pStyle w:val="a8"/>
      </w:pPr>
      <w:r w:rsidRPr="00BE1675">
        <w:t xml:space="preserve">• Не </w:t>
      </w:r>
      <w:proofErr w:type="gramStart"/>
      <w:r w:rsidRPr="00BE1675">
        <w:t>рекомендуется предпринимать более трех попыток</w:t>
      </w:r>
      <w:proofErr w:type="gramEnd"/>
      <w:r w:rsidRPr="00BE1675">
        <w:t xml:space="preserve"> пункции и/или катетеризации </w:t>
      </w:r>
      <w:proofErr w:type="spellStart"/>
      <w:r w:rsidRPr="00BE1675">
        <w:t>однои</w:t>
      </w:r>
      <w:proofErr w:type="spellEnd"/>
      <w:r w:rsidRPr="00BE1675">
        <w:t xml:space="preserve">̆ и той же </w:t>
      </w:r>
      <w:proofErr w:type="spellStart"/>
      <w:r w:rsidRPr="00BE1675">
        <w:t>центральнои</w:t>
      </w:r>
      <w:proofErr w:type="spellEnd"/>
      <w:r w:rsidRPr="00BE1675">
        <w:t xml:space="preserve">̆ вены. В последующем разрешается еще одна попытка пункции и/или катетеризации более опытным врачом («3 + 1»). При отсутствии должного эффекта, от </w:t>
      </w:r>
      <w:proofErr w:type="spellStart"/>
      <w:r w:rsidRPr="00BE1675">
        <w:t>дальнейших</w:t>
      </w:r>
      <w:proofErr w:type="spellEnd"/>
      <w:r w:rsidRPr="00BE1675">
        <w:t xml:space="preserve"> попыток следует отказаться и использовать альтернативные пути доступа к венозному руслу (например, периферическая венесекция, </w:t>
      </w:r>
      <w:proofErr w:type="spellStart"/>
      <w:r w:rsidRPr="00BE1675">
        <w:t>дистантныи</w:t>
      </w:r>
      <w:proofErr w:type="spellEnd"/>
      <w:r w:rsidRPr="00BE1675">
        <w:t xml:space="preserve">̆ доступ). </w:t>
      </w:r>
    </w:p>
    <w:p w:rsidR="00E419AE" w:rsidRPr="00BE1675" w:rsidRDefault="00E419AE" w:rsidP="00E419AE">
      <w:pPr>
        <w:pStyle w:val="a8"/>
      </w:pPr>
      <w:r w:rsidRPr="00BE1675">
        <w:t xml:space="preserve">• При </w:t>
      </w:r>
      <w:proofErr w:type="spellStart"/>
      <w:r w:rsidRPr="00BE1675">
        <w:t>неудачнои</w:t>
      </w:r>
      <w:proofErr w:type="spellEnd"/>
      <w:r w:rsidRPr="00BE1675">
        <w:t xml:space="preserve">̆ попытке катетеризации </w:t>
      </w:r>
      <w:proofErr w:type="spellStart"/>
      <w:r w:rsidRPr="00BE1675">
        <w:t>подключичнои</w:t>
      </w:r>
      <w:proofErr w:type="spellEnd"/>
      <w:r w:rsidRPr="00BE1675">
        <w:t xml:space="preserve">̆ вены или </w:t>
      </w:r>
      <w:proofErr w:type="spellStart"/>
      <w:r w:rsidRPr="00BE1675">
        <w:t>внутреннеи</w:t>
      </w:r>
      <w:proofErr w:type="spellEnd"/>
      <w:r w:rsidRPr="00BE1675">
        <w:t xml:space="preserve">̆ </w:t>
      </w:r>
      <w:proofErr w:type="spellStart"/>
      <w:r w:rsidRPr="00BE1675">
        <w:t>яремнои</w:t>
      </w:r>
      <w:proofErr w:type="spellEnd"/>
      <w:r w:rsidRPr="00BE1675">
        <w:t xml:space="preserve">̆ вены проводить катетеризацию с </w:t>
      </w:r>
      <w:proofErr w:type="spellStart"/>
      <w:r w:rsidRPr="00BE1675">
        <w:t>другои</w:t>
      </w:r>
      <w:proofErr w:type="spellEnd"/>
      <w:r w:rsidRPr="00BE1675">
        <w:t>̆ стороны рекомендуется только при исключении развития пневмоторакса/гематомы на стороне манипуляции не ранее чем через 6 часов.</w:t>
      </w:r>
    </w:p>
    <w:p w:rsidR="00E419AE" w:rsidRPr="00BE1675" w:rsidRDefault="00E419AE" w:rsidP="00E419AE">
      <w:pPr>
        <w:pStyle w:val="a8"/>
      </w:pPr>
      <w:r w:rsidRPr="00BE1675">
        <w:t xml:space="preserve">Для проведения гемодиализа с </w:t>
      </w:r>
      <w:proofErr w:type="spellStart"/>
      <w:r w:rsidRPr="00BE1675">
        <w:t>ожидаемои</w:t>
      </w:r>
      <w:proofErr w:type="spellEnd"/>
      <w:r w:rsidRPr="00BE1675">
        <w:t xml:space="preserve">̆ продолжительностью более трех недель предпочтение рекомендуется отдавать </w:t>
      </w:r>
      <w:proofErr w:type="spellStart"/>
      <w:r w:rsidRPr="00BE1675">
        <w:t>временнои</w:t>
      </w:r>
      <w:proofErr w:type="spellEnd"/>
      <w:r w:rsidRPr="00BE1675">
        <w:t xml:space="preserve">̆ катетеризации (по </w:t>
      </w:r>
      <w:proofErr w:type="spellStart"/>
      <w:r w:rsidRPr="00BE1675">
        <w:t>убывающеи</w:t>
      </w:r>
      <w:proofErr w:type="spellEnd"/>
      <w:r w:rsidRPr="00BE1675">
        <w:t xml:space="preserve">̆): </w:t>
      </w:r>
      <w:proofErr w:type="spellStart"/>
      <w:r w:rsidRPr="00BE1675">
        <w:t>правои</w:t>
      </w:r>
      <w:proofErr w:type="spellEnd"/>
      <w:r w:rsidRPr="00BE1675">
        <w:t xml:space="preserve">̆ </w:t>
      </w:r>
      <w:proofErr w:type="spellStart"/>
      <w:r w:rsidRPr="00BE1675">
        <w:t>внутреннеи</w:t>
      </w:r>
      <w:proofErr w:type="spellEnd"/>
      <w:r w:rsidRPr="00BE1675">
        <w:t xml:space="preserve">̆ </w:t>
      </w:r>
      <w:proofErr w:type="spellStart"/>
      <w:r w:rsidRPr="00BE1675">
        <w:t>яремнои</w:t>
      </w:r>
      <w:proofErr w:type="spellEnd"/>
      <w:r w:rsidRPr="00BE1675">
        <w:t xml:space="preserve">̆ вены, </w:t>
      </w:r>
      <w:proofErr w:type="spellStart"/>
      <w:r w:rsidRPr="00BE1675">
        <w:t>бедреннои</w:t>
      </w:r>
      <w:proofErr w:type="spellEnd"/>
      <w:r w:rsidRPr="00BE1675">
        <w:t xml:space="preserve">̆ вены, </w:t>
      </w:r>
      <w:proofErr w:type="spellStart"/>
      <w:r w:rsidRPr="00BE1675">
        <w:t>левои</w:t>
      </w:r>
      <w:proofErr w:type="spellEnd"/>
      <w:r w:rsidRPr="00BE1675">
        <w:t xml:space="preserve">̆ </w:t>
      </w:r>
      <w:proofErr w:type="spellStart"/>
      <w:r w:rsidRPr="00BE1675">
        <w:t>внутреннеи</w:t>
      </w:r>
      <w:proofErr w:type="spellEnd"/>
      <w:r w:rsidRPr="00BE1675">
        <w:t xml:space="preserve">̆ </w:t>
      </w:r>
      <w:proofErr w:type="spellStart"/>
      <w:r w:rsidRPr="00BE1675">
        <w:t>яремнои</w:t>
      </w:r>
      <w:proofErr w:type="spellEnd"/>
      <w:r w:rsidRPr="00BE1675">
        <w:t xml:space="preserve">̆ вены, </w:t>
      </w:r>
      <w:proofErr w:type="spellStart"/>
      <w:r w:rsidRPr="00BE1675">
        <w:t>подключичнои</w:t>
      </w:r>
      <w:proofErr w:type="spellEnd"/>
      <w:r w:rsidRPr="00BE1675">
        <w:t xml:space="preserve">̆ вены. </w:t>
      </w:r>
    </w:p>
    <w:p w:rsidR="00E419AE" w:rsidRPr="00BE1675" w:rsidRDefault="00E419AE" w:rsidP="00E419AE">
      <w:pPr>
        <w:pStyle w:val="a8"/>
      </w:pPr>
      <w:r w:rsidRPr="00BE1675">
        <w:t xml:space="preserve">• В случае временного доступа для гемодиализа с </w:t>
      </w:r>
      <w:proofErr w:type="spellStart"/>
      <w:r w:rsidRPr="00BE1675">
        <w:t>ожидаемои</w:t>
      </w:r>
      <w:proofErr w:type="spellEnd"/>
      <w:r w:rsidRPr="00BE1675">
        <w:t xml:space="preserve">̆ продолжительностью менее трех недель с </w:t>
      </w:r>
      <w:proofErr w:type="spellStart"/>
      <w:r w:rsidRPr="00BE1675">
        <w:t>последующеи</w:t>
      </w:r>
      <w:proofErr w:type="spellEnd"/>
      <w:r w:rsidRPr="00BE1675">
        <w:t xml:space="preserve">̆ </w:t>
      </w:r>
      <w:proofErr w:type="spellStart"/>
      <w:r w:rsidRPr="00BE1675">
        <w:t>установкои</w:t>
      </w:r>
      <w:proofErr w:type="spellEnd"/>
      <w:r w:rsidRPr="00BE1675">
        <w:t xml:space="preserve">̆ перманентного катетера через внутреннюю яремную вену рекомендуется рассмотреть возможность катетеризации </w:t>
      </w:r>
      <w:proofErr w:type="spellStart"/>
      <w:r w:rsidRPr="00BE1675">
        <w:t>подключичнои</w:t>
      </w:r>
      <w:proofErr w:type="spellEnd"/>
      <w:r w:rsidRPr="00BE1675">
        <w:t xml:space="preserve">̆ вены в связи с минимальным риском инфекционных осложнений. </w:t>
      </w:r>
    </w:p>
    <w:p w:rsidR="00E419AE" w:rsidRPr="00BE1675" w:rsidRDefault="00E419AE" w:rsidP="00E419AE">
      <w:pPr>
        <w:pStyle w:val="a8"/>
      </w:pPr>
      <w:r w:rsidRPr="00BE1675">
        <w:t xml:space="preserve">• В течение 6 часов после как </w:t>
      </w:r>
      <w:proofErr w:type="spellStart"/>
      <w:r w:rsidRPr="00BE1675">
        <w:t>удачнои</w:t>
      </w:r>
      <w:proofErr w:type="spellEnd"/>
      <w:r w:rsidRPr="00BE1675">
        <w:t xml:space="preserve">̆, так и </w:t>
      </w:r>
      <w:proofErr w:type="spellStart"/>
      <w:r w:rsidRPr="00BE1675">
        <w:t>неудачнои</w:t>
      </w:r>
      <w:proofErr w:type="spellEnd"/>
      <w:r w:rsidRPr="00BE1675">
        <w:t xml:space="preserve">̆ попытки катетеризации </w:t>
      </w:r>
      <w:proofErr w:type="spellStart"/>
      <w:r w:rsidRPr="00BE1675">
        <w:t>подключичнои</w:t>
      </w:r>
      <w:proofErr w:type="spellEnd"/>
      <w:r w:rsidRPr="00BE1675">
        <w:t xml:space="preserve">̆ вены или </w:t>
      </w:r>
      <w:proofErr w:type="spellStart"/>
      <w:r w:rsidRPr="00BE1675">
        <w:t>внутреннеи</w:t>
      </w:r>
      <w:proofErr w:type="spellEnd"/>
      <w:r w:rsidRPr="00BE1675">
        <w:t xml:space="preserve">̆ </w:t>
      </w:r>
      <w:proofErr w:type="spellStart"/>
      <w:r w:rsidRPr="00BE1675">
        <w:t>яремнои</w:t>
      </w:r>
      <w:proofErr w:type="spellEnd"/>
      <w:r w:rsidRPr="00BE1675">
        <w:t xml:space="preserve">̆ вены, рекомендуется выполнить </w:t>
      </w:r>
      <w:proofErr w:type="spellStart"/>
      <w:r w:rsidRPr="00BE1675">
        <w:t>рентгенологическии</w:t>
      </w:r>
      <w:proofErr w:type="spellEnd"/>
      <w:r w:rsidRPr="00BE1675">
        <w:t xml:space="preserve">̆ и/или </w:t>
      </w:r>
      <w:proofErr w:type="spellStart"/>
      <w:proofErr w:type="gramStart"/>
      <w:r w:rsidRPr="00BE1675">
        <w:t>УЗ-контроль</w:t>
      </w:r>
      <w:proofErr w:type="spellEnd"/>
      <w:proofErr w:type="gramEnd"/>
      <w:r w:rsidRPr="00BE1675">
        <w:t xml:space="preserve"> и/или рентгеновскую компьютерную томографию для исключения гемо/пневмоторакса.</w:t>
      </w:r>
    </w:p>
    <w:p w:rsidR="00E419AE" w:rsidRPr="00BE1675" w:rsidRDefault="00E419AE" w:rsidP="00E419AE">
      <w:pPr>
        <w:pStyle w:val="a8"/>
      </w:pPr>
      <w:r w:rsidRPr="00BE1675">
        <w:t xml:space="preserve">Не рекомендуется нахождение катетера в </w:t>
      </w:r>
      <w:proofErr w:type="spellStart"/>
      <w:r w:rsidRPr="00BE1675">
        <w:t>подключичнои</w:t>
      </w:r>
      <w:proofErr w:type="spellEnd"/>
      <w:r w:rsidRPr="00BE1675">
        <w:t xml:space="preserve">̆ вене более трех недель. В </w:t>
      </w:r>
      <w:proofErr w:type="spellStart"/>
      <w:r w:rsidRPr="00BE1675">
        <w:t>этои</w:t>
      </w:r>
      <w:proofErr w:type="spellEnd"/>
      <w:r w:rsidRPr="00BE1675">
        <w:t>̆ ситуации рекомендуется переустановка катетера или установка туннельного катетера через внутреннюю яремную вену.</w:t>
      </w:r>
    </w:p>
    <w:p w:rsidR="00E419AE" w:rsidRDefault="00E419AE" w:rsidP="00F63BEC">
      <w:pPr>
        <w:rPr>
          <w:b/>
        </w:rPr>
      </w:pPr>
    </w:p>
    <w:p w:rsidR="00C41007" w:rsidRDefault="00C41007" w:rsidP="00F63BEC">
      <w:pPr>
        <w:rPr>
          <w:b/>
        </w:rPr>
      </w:pPr>
    </w:p>
    <w:p w:rsidR="00C41007" w:rsidRDefault="00C41007" w:rsidP="00F63BEC">
      <w:pPr>
        <w:rPr>
          <w:b/>
        </w:rPr>
      </w:pPr>
    </w:p>
    <w:p w:rsidR="00C41007" w:rsidRDefault="00C41007" w:rsidP="00F63BEC">
      <w:pPr>
        <w:rPr>
          <w:b/>
        </w:rPr>
      </w:pPr>
    </w:p>
    <w:p w:rsidR="00C41007" w:rsidRDefault="00C41007" w:rsidP="00F63BEC">
      <w:pPr>
        <w:rPr>
          <w:b/>
        </w:rPr>
      </w:pPr>
    </w:p>
    <w:p w:rsidR="00C41007" w:rsidRDefault="00C41007" w:rsidP="00F63BEC">
      <w:pPr>
        <w:rPr>
          <w:b/>
        </w:rPr>
      </w:pPr>
    </w:p>
    <w:p w:rsidR="00C41007" w:rsidRDefault="00C41007" w:rsidP="00F63BEC">
      <w:pPr>
        <w:rPr>
          <w:b/>
        </w:rPr>
      </w:pPr>
    </w:p>
    <w:p w:rsidR="00C41007" w:rsidRDefault="00C41007" w:rsidP="00F63BEC">
      <w:pPr>
        <w:rPr>
          <w:b/>
        </w:rPr>
      </w:pPr>
    </w:p>
    <w:p w:rsidR="00C41007" w:rsidRDefault="00C41007" w:rsidP="00F63BEC">
      <w:pPr>
        <w:rPr>
          <w:b/>
        </w:rPr>
      </w:pPr>
    </w:p>
    <w:p w:rsidR="00C41007" w:rsidRDefault="00C41007" w:rsidP="00F63BEC">
      <w:pPr>
        <w:rPr>
          <w:b/>
        </w:rPr>
      </w:pPr>
    </w:p>
    <w:p w:rsidR="00C41007" w:rsidRDefault="00C41007" w:rsidP="00F63BEC">
      <w:pPr>
        <w:rPr>
          <w:b/>
        </w:rPr>
      </w:pPr>
    </w:p>
    <w:p w:rsidR="00C41007" w:rsidRDefault="00C41007" w:rsidP="00F63BEC">
      <w:pPr>
        <w:rPr>
          <w:b/>
        </w:rPr>
      </w:pPr>
    </w:p>
    <w:p w:rsidR="00C41007" w:rsidRDefault="00C41007" w:rsidP="00F63BEC">
      <w:pPr>
        <w:rPr>
          <w:b/>
        </w:rPr>
      </w:pPr>
    </w:p>
    <w:p w:rsidR="00C41007" w:rsidRDefault="00C41007" w:rsidP="00F63BEC">
      <w:pPr>
        <w:rPr>
          <w:b/>
        </w:rPr>
      </w:pPr>
    </w:p>
    <w:p w:rsidR="00C41007" w:rsidRDefault="00C41007" w:rsidP="00F63BEC">
      <w:pPr>
        <w:rPr>
          <w:b/>
        </w:rPr>
      </w:pPr>
    </w:p>
    <w:p w:rsidR="00C41007" w:rsidRDefault="00C41007" w:rsidP="00F63BEC">
      <w:pPr>
        <w:rPr>
          <w:b/>
        </w:rPr>
      </w:pPr>
    </w:p>
    <w:p w:rsidR="00C41007" w:rsidRDefault="005717D1" w:rsidP="00F63BEC">
      <w:pPr>
        <w:rPr>
          <w:b/>
        </w:rPr>
      </w:pPr>
      <w:r>
        <w:rPr>
          <w:b/>
        </w:rPr>
        <w:lastRenderedPageBreak/>
        <w:t>8</w:t>
      </w:r>
      <w:r w:rsidR="00C41007">
        <w:rPr>
          <w:b/>
        </w:rPr>
        <w:t>. Список литературы</w:t>
      </w:r>
    </w:p>
    <w:p w:rsidR="00C41007" w:rsidRPr="005717D1" w:rsidRDefault="00C41007" w:rsidP="00F63BEC"/>
    <w:p w:rsidR="005717D1" w:rsidRDefault="005717D1" w:rsidP="00F63BEC">
      <w:r w:rsidRPr="005717D1">
        <w:t xml:space="preserve">1. </w:t>
      </w:r>
      <w:r>
        <w:t xml:space="preserve"> Рекомендации по проведению катетеризации подключичной и других центральных вен С.А. Сумин</w:t>
      </w:r>
      <w:proofErr w:type="gramStart"/>
      <w:r>
        <w:t>1</w:t>
      </w:r>
      <w:proofErr w:type="gramEnd"/>
      <w:r>
        <w:t xml:space="preserve"> , В.В. Кузьков2 , В.И. Горбачев3 , К.Г. Шаповалов4</w:t>
      </w:r>
    </w:p>
    <w:p w:rsidR="005717D1" w:rsidRDefault="005717D1" w:rsidP="00F63BEC"/>
    <w:p w:rsidR="005717D1" w:rsidRDefault="005717D1" w:rsidP="00F63BEC">
      <w:r w:rsidRPr="00BE1675">
        <w:t xml:space="preserve">2. Клинические рекомендации. «Профилактика </w:t>
      </w:r>
      <w:proofErr w:type="spellStart"/>
      <w:r w:rsidRPr="00BE1675">
        <w:t>катетер-ассоциированных</w:t>
      </w:r>
      <w:proofErr w:type="spellEnd"/>
      <w:r w:rsidRPr="00BE1675">
        <w:t xml:space="preserve"> инфекций кровотока и уход за центральным венозным катетером (ЦВК)» 2017 г. — Национальная ассоциация специалистов по контролю инфекций, связанных с оказанием </w:t>
      </w:r>
      <w:proofErr w:type="spellStart"/>
      <w:r w:rsidRPr="00BE1675">
        <w:t>медицинскои</w:t>
      </w:r>
      <w:proofErr w:type="spellEnd"/>
      <w:r w:rsidRPr="00BE1675">
        <w:t xml:space="preserve">̆ помощи (НП «НАСКИ»); Межрегиональная общественная организации «Общество </w:t>
      </w:r>
      <w:proofErr w:type="spellStart"/>
      <w:r w:rsidRPr="00BE1675">
        <w:t>врачеи</w:t>
      </w:r>
      <w:proofErr w:type="spellEnd"/>
      <w:r w:rsidRPr="00BE1675">
        <w:t>̆ и медицинских сестер «Сепсис Форум»</w:t>
      </w:r>
    </w:p>
    <w:p w:rsidR="005717D1" w:rsidRDefault="005717D1" w:rsidP="00F63BEC"/>
    <w:p w:rsidR="005717D1" w:rsidRDefault="005717D1" w:rsidP="00F63BEC">
      <w:r>
        <w:t xml:space="preserve">3.  </w:t>
      </w:r>
      <w:hyperlink r:id="rId7" w:history="1">
        <w:r w:rsidR="001C48C2" w:rsidRPr="00377F0E">
          <w:rPr>
            <w:rStyle w:val="a9"/>
            <w:color w:val="auto"/>
            <w:u w:val="none"/>
          </w:rPr>
          <w:t>https://nczd.ru/kateterizacija-centralnyh-ven</w:t>
        </w:r>
      </w:hyperlink>
    </w:p>
    <w:p w:rsidR="001C48C2" w:rsidRPr="00BE1675" w:rsidRDefault="001C48C2" w:rsidP="001C48C2">
      <w:pPr>
        <w:pStyle w:val="a8"/>
      </w:pPr>
      <w:r w:rsidRPr="00BE1675">
        <w:t>4. Сумин С.А., Горбачев В.И. Катетеризации центральных вен с позиций нормативно-</w:t>
      </w:r>
    </w:p>
    <w:p w:rsidR="001C48C2" w:rsidRPr="00BE1675" w:rsidRDefault="001C48C2" w:rsidP="001C48C2">
      <w:pPr>
        <w:pStyle w:val="a8"/>
      </w:pPr>
      <w:r w:rsidRPr="00BE1675">
        <w:t xml:space="preserve">правовых актов. Вестник </w:t>
      </w:r>
      <w:proofErr w:type="spellStart"/>
      <w:r w:rsidRPr="00BE1675">
        <w:t>интенсивнои</w:t>
      </w:r>
      <w:proofErr w:type="spellEnd"/>
      <w:r w:rsidRPr="00BE1675">
        <w:t xml:space="preserve">̆ терапии. — 2017. </w:t>
      </w:r>
      <w:proofErr w:type="spellStart"/>
      <w:r w:rsidRPr="00BE1675">
        <w:t>No</w:t>
      </w:r>
      <w:proofErr w:type="spellEnd"/>
      <w:r w:rsidRPr="00BE1675">
        <w:t xml:space="preserve"> 4. — с. 5–12.</w:t>
      </w:r>
    </w:p>
    <w:p w:rsidR="001C48C2" w:rsidRPr="00BE1675" w:rsidRDefault="001C48C2" w:rsidP="001C48C2">
      <w:pPr>
        <w:pStyle w:val="a8"/>
      </w:pPr>
      <w:r w:rsidRPr="00BE1675">
        <w:t>5. Сумин С.А., Юридические последствия неблагоприятного исхода лечения.</w:t>
      </w:r>
    </w:p>
    <w:p w:rsidR="001C48C2" w:rsidRPr="00BE1675" w:rsidRDefault="001C48C2" w:rsidP="001C48C2">
      <w:pPr>
        <w:pStyle w:val="a8"/>
      </w:pPr>
      <w:r w:rsidRPr="00BE1675">
        <w:t xml:space="preserve">Анестезиология и реаниматология. — 2018. — </w:t>
      </w:r>
      <w:proofErr w:type="spellStart"/>
      <w:r w:rsidRPr="00BE1675">
        <w:t>No</w:t>
      </w:r>
      <w:proofErr w:type="spellEnd"/>
      <w:r w:rsidRPr="00BE1675">
        <w:t xml:space="preserve"> 1. – с. 4 - 8.</w:t>
      </w:r>
    </w:p>
    <w:p w:rsidR="001C48C2" w:rsidRPr="00BE1675" w:rsidRDefault="001C48C2" w:rsidP="001C48C2">
      <w:pPr>
        <w:pStyle w:val="a8"/>
      </w:pPr>
      <w:r>
        <w:t xml:space="preserve">6. </w:t>
      </w:r>
      <w:r w:rsidRPr="00BE1675">
        <w:t xml:space="preserve">Процедуры и техники в </w:t>
      </w:r>
      <w:proofErr w:type="spellStart"/>
      <w:r w:rsidRPr="00BE1675">
        <w:t>неотложнои</w:t>
      </w:r>
      <w:proofErr w:type="spellEnd"/>
      <w:r w:rsidRPr="00BE1675">
        <w:t xml:space="preserve">̆ медицине / под ред. Р. Ирвина, </w:t>
      </w:r>
      <w:proofErr w:type="gramStart"/>
      <w:r w:rsidRPr="00BE1675">
        <w:t>Дж</w:t>
      </w:r>
      <w:proofErr w:type="gramEnd"/>
      <w:r w:rsidRPr="00BE1675">
        <w:t xml:space="preserve">. </w:t>
      </w:r>
      <w:proofErr w:type="spellStart"/>
      <w:r w:rsidRPr="00BE1675">
        <w:t>Риппе</w:t>
      </w:r>
      <w:proofErr w:type="spellEnd"/>
      <w:r w:rsidRPr="00BE1675">
        <w:t xml:space="preserve">, Ф. </w:t>
      </w:r>
      <w:proofErr w:type="spellStart"/>
      <w:r w:rsidRPr="00BE1675">
        <w:t>Кёрли</w:t>
      </w:r>
      <w:proofErr w:type="spellEnd"/>
      <w:r w:rsidRPr="00BE1675">
        <w:t xml:space="preserve">, С. </w:t>
      </w:r>
      <w:proofErr w:type="spellStart"/>
      <w:r w:rsidRPr="00BE1675">
        <w:t>Херда</w:t>
      </w:r>
      <w:proofErr w:type="spellEnd"/>
      <w:r w:rsidRPr="00BE1675">
        <w:t xml:space="preserve">; пер. с англ. — М.: БИНОМ. Лаборатория </w:t>
      </w:r>
      <w:proofErr w:type="gramStart"/>
      <w:r w:rsidRPr="00BE1675">
        <w:t>знании</w:t>
      </w:r>
      <w:proofErr w:type="gramEnd"/>
      <w:r w:rsidRPr="00BE1675">
        <w:t>̆, 2013. — 392 с.: ил</w:t>
      </w:r>
    </w:p>
    <w:p w:rsidR="001C48C2" w:rsidRPr="00BE1675" w:rsidRDefault="001C48C2" w:rsidP="001C48C2">
      <w:pPr>
        <w:pStyle w:val="a8"/>
      </w:pPr>
      <w:r w:rsidRPr="00BE1675">
        <w:t>— (Неотложная медицина).</w:t>
      </w:r>
    </w:p>
    <w:p w:rsidR="001C48C2" w:rsidRDefault="00377F0E" w:rsidP="001C48C2">
      <w:r>
        <w:t>7. Клинические рекомендации ФАР Катетеризация сосудов под контролем ультразвука</w:t>
      </w:r>
      <w:proofErr w:type="gramStart"/>
      <w:r>
        <w:t xml:space="preserve"> П</w:t>
      </w:r>
      <w:proofErr w:type="gramEnd"/>
      <w:r>
        <w:t xml:space="preserve">од редакцией: </w:t>
      </w:r>
      <w:proofErr w:type="spellStart"/>
      <w:r>
        <w:t>Лахин</w:t>
      </w:r>
      <w:proofErr w:type="spellEnd"/>
      <w:r>
        <w:t xml:space="preserve"> Р.Е. 1 , </w:t>
      </w:r>
      <w:proofErr w:type="spellStart"/>
      <w:r>
        <w:t>Заболотский</w:t>
      </w:r>
      <w:proofErr w:type="spellEnd"/>
      <w:r>
        <w:t xml:space="preserve"> Д.В. 2 ,Теплых Б.А3 </w:t>
      </w:r>
    </w:p>
    <w:p w:rsidR="00377F0E" w:rsidRPr="005717D1" w:rsidRDefault="00377F0E" w:rsidP="001C48C2"/>
    <w:sectPr w:rsidR="00377F0E" w:rsidRPr="005717D1" w:rsidSect="0027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3552"/>
    <w:multiLevelType w:val="hybridMultilevel"/>
    <w:tmpl w:val="98A4596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59A840B8"/>
    <w:multiLevelType w:val="multilevel"/>
    <w:tmpl w:val="19B45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74605806"/>
    <w:multiLevelType w:val="hybridMultilevel"/>
    <w:tmpl w:val="54A6C81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BEC"/>
    <w:rsid w:val="00000CB5"/>
    <w:rsid w:val="00001BF4"/>
    <w:rsid w:val="00003135"/>
    <w:rsid w:val="00006684"/>
    <w:rsid w:val="000066A0"/>
    <w:rsid w:val="000069BF"/>
    <w:rsid w:val="00007DC1"/>
    <w:rsid w:val="00011928"/>
    <w:rsid w:val="0001241B"/>
    <w:rsid w:val="00012598"/>
    <w:rsid w:val="000149AA"/>
    <w:rsid w:val="00014DE2"/>
    <w:rsid w:val="00014EDE"/>
    <w:rsid w:val="00016AA4"/>
    <w:rsid w:val="000204FC"/>
    <w:rsid w:val="00020509"/>
    <w:rsid w:val="000206D4"/>
    <w:rsid w:val="00022221"/>
    <w:rsid w:val="00023336"/>
    <w:rsid w:val="00023F02"/>
    <w:rsid w:val="000247B5"/>
    <w:rsid w:val="00024F65"/>
    <w:rsid w:val="000264A0"/>
    <w:rsid w:val="00026E50"/>
    <w:rsid w:val="000278D6"/>
    <w:rsid w:val="00030C8F"/>
    <w:rsid w:val="00031C93"/>
    <w:rsid w:val="00032611"/>
    <w:rsid w:val="00032E86"/>
    <w:rsid w:val="00033332"/>
    <w:rsid w:val="00033651"/>
    <w:rsid w:val="00033D6C"/>
    <w:rsid w:val="00034B4A"/>
    <w:rsid w:val="00034F3F"/>
    <w:rsid w:val="00037D16"/>
    <w:rsid w:val="000406C7"/>
    <w:rsid w:val="00041051"/>
    <w:rsid w:val="00041257"/>
    <w:rsid w:val="00041A76"/>
    <w:rsid w:val="00041AB9"/>
    <w:rsid w:val="00042B79"/>
    <w:rsid w:val="000434F5"/>
    <w:rsid w:val="00044444"/>
    <w:rsid w:val="00045C72"/>
    <w:rsid w:val="0004601E"/>
    <w:rsid w:val="00046A75"/>
    <w:rsid w:val="00047026"/>
    <w:rsid w:val="00047F6A"/>
    <w:rsid w:val="00050312"/>
    <w:rsid w:val="000515AE"/>
    <w:rsid w:val="00051646"/>
    <w:rsid w:val="00052BBF"/>
    <w:rsid w:val="0005425F"/>
    <w:rsid w:val="00055575"/>
    <w:rsid w:val="00055710"/>
    <w:rsid w:val="00055D49"/>
    <w:rsid w:val="000607A3"/>
    <w:rsid w:val="00060C37"/>
    <w:rsid w:val="0006107C"/>
    <w:rsid w:val="00061438"/>
    <w:rsid w:val="00061DD7"/>
    <w:rsid w:val="00063853"/>
    <w:rsid w:val="00063FDF"/>
    <w:rsid w:val="0006405D"/>
    <w:rsid w:val="00064E66"/>
    <w:rsid w:val="0006529C"/>
    <w:rsid w:val="000660C3"/>
    <w:rsid w:val="0006689D"/>
    <w:rsid w:val="000676CA"/>
    <w:rsid w:val="000704EE"/>
    <w:rsid w:val="0007061A"/>
    <w:rsid w:val="00070D64"/>
    <w:rsid w:val="00071374"/>
    <w:rsid w:val="000713C0"/>
    <w:rsid w:val="00071AEB"/>
    <w:rsid w:val="0007222D"/>
    <w:rsid w:val="00072C57"/>
    <w:rsid w:val="00072C8A"/>
    <w:rsid w:val="00075D26"/>
    <w:rsid w:val="00075F0D"/>
    <w:rsid w:val="00076136"/>
    <w:rsid w:val="00076C79"/>
    <w:rsid w:val="00077B63"/>
    <w:rsid w:val="00080AEB"/>
    <w:rsid w:val="0008108E"/>
    <w:rsid w:val="000831F9"/>
    <w:rsid w:val="00083BCB"/>
    <w:rsid w:val="00083D86"/>
    <w:rsid w:val="0008421B"/>
    <w:rsid w:val="00084493"/>
    <w:rsid w:val="00084B8C"/>
    <w:rsid w:val="00085AB7"/>
    <w:rsid w:val="00086049"/>
    <w:rsid w:val="000861F0"/>
    <w:rsid w:val="00091C04"/>
    <w:rsid w:val="000927B8"/>
    <w:rsid w:val="00093BA7"/>
    <w:rsid w:val="00094877"/>
    <w:rsid w:val="000959A5"/>
    <w:rsid w:val="0009652E"/>
    <w:rsid w:val="00096FCF"/>
    <w:rsid w:val="00097396"/>
    <w:rsid w:val="000A00C9"/>
    <w:rsid w:val="000A027B"/>
    <w:rsid w:val="000A0B5D"/>
    <w:rsid w:val="000A0D90"/>
    <w:rsid w:val="000A0FFF"/>
    <w:rsid w:val="000A2512"/>
    <w:rsid w:val="000A25DD"/>
    <w:rsid w:val="000A2A96"/>
    <w:rsid w:val="000A2E05"/>
    <w:rsid w:val="000A2E23"/>
    <w:rsid w:val="000A2FEC"/>
    <w:rsid w:val="000A4257"/>
    <w:rsid w:val="000A426D"/>
    <w:rsid w:val="000A4544"/>
    <w:rsid w:val="000A5F57"/>
    <w:rsid w:val="000A5F69"/>
    <w:rsid w:val="000A6D88"/>
    <w:rsid w:val="000A6E69"/>
    <w:rsid w:val="000B087C"/>
    <w:rsid w:val="000B123C"/>
    <w:rsid w:val="000B376D"/>
    <w:rsid w:val="000B4200"/>
    <w:rsid w:val="000B615B"/>
    <w:rsid w:val="000B6F6E"/>
    <w:rsid w:val="000B7ABA"/>
    <w:rsid w:val="000C1520"/>
    <w:rsid w:val="000C202F"/>
    <w:rsid w:val="000C2B92"/>
    <w:rsid w:val="000C2D94"/>
    <w:rsid w:val="000C4523"/>
    <w:rsid w:val="000C4750"/>
    <w:rsid w:val="000C60CB"/>
    <w:rsid w:val="000C6AB4"/>
    <w:rsid w:val="000D0083"/>
    <w:rsid w:val="000D0BC3"/>
    <w:rsid w:val="000D17B8"/>
    <w:rsid w:val="000D292B"/>
    <w:rsid w:val="000D2A1D"/>
    <w:rsid w:val="000D34BE"/>
    <w:rsid w:val="000D642B"/>
    <w:rsid w:val="000D77AB"/>
    <w:rsid w:val="000D7F88"/>
    <w:rsid w:val="000E0126"/>
    <w:rsid w:val="000E070C"/>
    <w:rsid w:val="000E0F53"/>
    <w:rsid w:val="000E10FD"/>
    <w:rsid w:val="000E1127"/>
    <w:rsid w:val="000E18C1"/>
    <w:rsid w:val="000E1B18"/>
    <w:rsid w:val="000E295F"/>
    <w:rsid w:val="000E2C2B"/>
    <w:rsid w:val="000E34ED"/>
    <w:rsid w:val="000E3964"/>
    <w:rsid w:val="000E6319"/>
    <w:rsid w:val="000E65D5"/>
    <w:rsid w:val="000E6930"/>
    <w:rsid w:val="000E7FDC"/>
    <w:rsid w:val="000F000E"/>
    <w:rsid w:val="000F07AC"/>
    <w:rsid w:val="000F0BDB"/>
    <w:rsid w:val="000F1C97"/>
    <w:rsid w:val="000F1EF8"/>
    <w:rsid w:val="000F204A"/>
    <w:rsid w:val="000F47E4"/>
    <w:rsid w:val="000F4F25"/>
    <w:rsid w:val="000F57AD"/>
    <w:rsid w:val="000F7305"/>
    <w:rsid w:val="00100E31"/>
    <w:rsid w:val="00101DE8"/>
    <w:rsid w:val="0010227E"/>
    <w:rsid w:val="001023E4"/>
    <w:rsid w:val="00102ABC"/>
    <w:rsid w:val="00103EAB"/>
    <w:rsid w:val="00105EA9"/>
    <w:rsid w:val="0010639D"/>
    <w:rsid w:val="00106EC6"/>
    <w:rsid w:val="001070E1"/>
    <w:rsid w:val="00107367"/>
    <w:rsid w:val="001078B4"/>
    <w:rsid w:val="001132D7"/>
    <w:rsid w:val="001140D2"/>
    <w:rsid w:val="0011566B"/>
    <w:rsid w:val="0011590C"/>
    <w:rsid w:val="00115AD3"/>
    <w:rsid w:val="0011706A"/>
    <w:rsid w:val="00120112"/>
    <w:rsid w:val="00120A58"/>
    <w:rsid w:val="00121BBB"/>
    <w:rsid w:val="00121F45"/>
    <w:rsid w:val="00122553"/>
    <w:rsid w:val="001228C2"/>
    <w:rsid w:val="00122E7A"/>
    <w:rsid w:val="0012359E"/>
    <w:rsid w:val="001239CE"/>
    <w:rsid w:val="001253CC"/>
    <w:rsid w:val="00125785"/>
    <w:rsid w:val="001279B8"/>
    <w:rsid w:val="00127DBF"/>
    <w:rsid w:val="00130EDF"/>
    <w:rsid w:val="00135277"/>
    <w:rsid w:val="001368DB"/>
    <w:rsid w:val="001373A5"/>
    <w:rsid w:val="0013748F"/>
    <w:rsid w:val="00137DF8"/>
    <w:rsid w:val="001402B2"/>
    <w:rsid w:val="00140FBC"/>
    <w:rsid w:val="00141759"/>
    <w:rsid w:val="001422CE"/>
    <w:rsid w:val="0014240D"/>
    <w:rsid w:val="00142591"/>
    <w:rsid w:val="001432BB"/>
    <w:rsid w:val="00143305"/>
    <w:rsid w:val="00143737"/>
    <w:rsid w:val="00144358"/>
    <w:rsid w:val="00144CF5"/>
    <w:rsid w:val="00144D60"/>
    <w:rsid w:val="00145151"/>
    <w:rsid w:val="001456A5"/>
    <w:rsid w:val="00145788"/>
    <w:rsid w:val="001458F7"/>
    <w:rsid w:val="00145DB0"/>
    <w:rsid w:val="00146090"/>
    <w:rsid w:val="00146301"/>
    <w:rsid w:val="0014709D"/>
    <w:rsid w:val="00150B50"/>
    <w:rsid w:val="00151A1A"/>
    <w:rsid w:val="00151D91"/>
    <w:rsid w:val="0015248C"/>
    <w:rsid w:val="00152F9F"/>
    <w:rsid w:val="00153A24"/>
    <w:rsid w:val="0015599F"/>
    <w:rsid w:val="00155B00"/>
    <w:rsid w:val="00155DC1"/>
    <w:rsid w:val="00157185"/>
    <w:rsid w:val="00157E94"/>
    <w:rsid w:val="001633E6"/>
    <w:rsid w:val="00163D3F"/>
    <w:rsid w:val="00165757"/>
    <w:rsid w:val="00166A4B"/>
    <w:rsid w:val="00166C15"/>
    <w:rsid w:val="00166D2A"/>
    <w:rsid w:val="00170E29"/>
    <w:rsid w:val="001712F1"/>
    <w:rsid w:val="001722CA"/>
    <w:rsid w:val="00172CC7"/>
    <w:rsid w:val="00173286"/>
    <w:rsid w:val="0017385C"/>
    <w:rsid w:val="00173C7B"/>
    <w:rsid w:val="001742BE"/>
    <w:rsid w:val="00175016"/>
    <w:rsid w:val="00176B3C"/>
    <w:rsid w:val="00176DD3"/>
    <w:rsid w:val="00177DED"/>
    <w:rsid w:val="00177E33"/>
    <w:rsid w:val="001804D8"/>
    <w:rsid w:val="001807A8"/>
    <w:rsid w:val="001809A9"/>
    <w:rsid w:val="0018174E"/>
    <w:rsid w:val="001819F9"/>
    <w:rsid w:val="00182517"/>
    <w:rsid w:val="001828FF"/>
    <w:rsid w:val="00182A8C"/>
    <w:rsid w:val="00182D3B"/>
    <w:rsid w:val="00182F01"/>
    <w:rsid w:val="00183470"/>
    <w:rsid w:val="00183EB3"/>
    <w:rsid w:val="00184C14"/>
    <w:rsid w:val="001854E7"/>
    <w:rsid w:val="00185D21"/>
    <w:rsid w:val="00191BC2"/>
    <w:rsid w:val="00193DDE"/>
    <w:rsid w:val="00194554"/>
    <w:rsid w:val="001956F0"/>
    <w:rsid w:val="00195BEE"/>
    <w:rsid w:val="001960A9"/>
    <w:rsid w:val="00197036"/>
    <w:rsid w:val="001972E2"/>
    <w:rsid w:val="001974E2"/>
    <w:rsid w:val="0019751B"/>
    <w:rsid w:val="001A030D"/>
    <w:rsid w:val="001A18F5"/>
    <w:rsid w:val="001A22C0"/>
    <w:rsid w:val="001A24DD"/>
    <w:rsid w:val="001A2D40"/>
    <w:rsid w:val="001A323F"/>
    <w:rsid w:val="001A36FF"/>
    <w:rsid w:val="001A427A"/>
    <w:rsid w:val="001A60C9"/>
    <w:rsid w:val="001A6532"/>
    <w:rsid w:val="001A6E41"/>
    <w:rsid w:val="001A71EE"/>
    <w:rsid w:val="001B1A2E"/>
    <w:rsid w:val="001B1A9E"/>
    <w:rsid w:val="001B1E3E"/>
    <w:rsid w:val="001B204C"/>
    <w:rsid w:val="001B2081"/>
    <w:rsid w:val="001B22A4"/>
    <w:rsid w:val="001B22A9"/>
    <w:rsid w:val="001B2AD5"/>
    <w:rsid w:val="001B3B88"/>
    <w:rsid w:val="001B4B7D"/>
    <w:rsid w:val="001B4F2D"/>
    <w:rsid w:val="001B6296"/>
    <w:rsid w:val="001B6367"/>
    <w:rsid w:val="001B6563"/>
    <w:rsid w:val="001B65C6"/>
    <w:rsid w:val="001B6A0A"/>
    <w:rsid w:val="001C05AD"/>
    <w:rsid w:val="001C13CA"/>
    <w:rsid w:val="001C1D04"/>
    <w:rsid w:val="001C1FDC"/>
    <w:rsid w:val="001C229A"/>
    <w:rsid w:val="001C22A0"/>
    <w:rsid w:val="001C2F23"/>
    <w:rsid w:val="001C356F"/>
    <w:rsid w:val="001C4630"/>
    <w:rsid w:val="001C48C2"/>
    <w:rsid w:val="001C4D23"/>
    <w:rsid w:val="001C5586"/>
    <w:rsid w:val="001D0938"/>
    <w:rsid w:val="001D0FC6"/>
    <w:rsid w:val="001D2BCB"/>
    <w:rsid w:val="001D2CBC"/>
    <w:rsid w:val="001D360C"/>
    <w:rsid w:val="001D3995"/>
    <w:rsid w:val="001D441A"/>
    <w:rsid w:val="001D64DC"/>
    <w:rsid w:val="001D7C7A"/>
    <w:rsid w:val="001E0581"/>
    <w:rsid w:val="001E0EEF"/>
    <w:rsid w:val="001E17B7"/>
    <w:rsid w:val="001E19D5"/>
    <w:rsid w:val="001E29F1"/>
    <w:rsid w:val="001E391F"/>
    <w:rsid w:val="001E3A96"/>
    <w:rsid w:val="001E3B8A"/>
    <w:rsid w:val="001E4198"/>
    <w:rsid w:val="001E5C77"/>
    <w:rsid w:val="001E5CA8"/>
    <w:rsid w:val="001E6066"/>
    <w:rsid w:val="001E6CF5"/>
    <w:rsid w:val="001E7731"/>
    <w:rsid w:val="001F1495"/>
    <w:rsid w:val="001F183C"/>
    <w:rsid w:val="001F2009"/>
    <w:rsid w:val="001F4E99"/>
    <w:rsid w:val="001F5D7D"/>
    <w:rsid w:val="001F6152"/>
    <w:rsid w:val="001F65EC"/>
    <w:rsid w:val="001F6D63"/>
    <w:rsid w:val="002014DE"/>
    <w:rsid w:val="0020189D"/>
    <w:rsid w:val="00201F1C"/>
    <w:rsid w:val="002026DA"/>
    <w:rsid w:val="00203B36"/>
    <w:rsid w:val="00205C11"/>
    <w:rsid w:val="00205E13"/>
    <w:rsid w:val="00207298"/>
    <w:rsid w:val="00207719"/>
    <w:rsid w:val="00207BA9"/>
    <w:rsid w:val="00207F03"/>
    <w:rsid w:val="00211164"/>
    <w:rsid w:val="00211E0C"/>
    <w:rsid w:val="00212BC1"/>
    <w:rsid w:val="00213155"/>
    <w:rsid w:val="00215D5A"/>
    <w:rsid w:val="0021610C"/>
    <w:rsid w:val="00216610"/>
    <w:rsid w:val="00216E03"/>
    <w:rsid w:val="0022019E"/>
    <w:rsid w:val="00220732"/>
    <w:rsid w:val="00221047"/>
    <w:rsid w:val="00221937"/>
    <w:rsid w:val="0022381D"/>
    <w:rsid w:val="00223E2B"/>
    <w:rsid w:val="00227799"/>
    <w:rsid w:val="002302B1"/>
    <w:rsid w:val="002304FB"/>
    <w:rsid w:val="002311A9"/>
    <w:rsid w:val="00231D2B"/>
    <w:rsid w:val="002320C0"/>
    <w:rsid w:val="002326F0"/>
    <w:rsid w:val="00232BA4"/>
    <w:rsid w:val="002334DE"/>
    <w:rsid w:val="00233863"/>
    <w:rsid w:val="00233A75"/>
    <w:rsid w:val="00236272"/>
    <w:rsid w:val="00240A10"/>
    <w:rsid w:val="00240CE7"/>
    <w:rsid w:val="00242513"/>
    <w:rsid w:val="002427A0"/>
    <w:rsid w:val="0024296F"/>
    <w:rsid w:val="00244E40"/>
    <w:rsid w:val="00245505"/>
    <w:rsid w:val="0024606B"/>
    <w:rsid w:val="00246BD4"/>
    <w:rsid w:val="00247E08"/>
    <w:rsid w:val="00251624"/>
    <w:rsid w:val="00252E30"/>
    <w:rsid w:val="002530C6"/>
    <w:rsid w:val="002551A8"/>
    <w:rsid w:val="002555E6"/>
    <w:rsid w:val="0025574E"/>
    <w:rsid w:val="00255D05"/>
    <w:rsid w:val="002560C6"/>
    <w:rsid w:val="002566D6"/>
    <w:rsid w:val="002568FB"/>
    <w:rsid w:val="00257721"/>
    <w:rsid w:val="00260264"/>
    <w:rsid w:val="00260DFE"/>
    <w:rsid w:val="00261ACC"/>
    <w:rsid w:val="00263455"/>
    <w:rsid w:val="00264388"/>
    <w:rsid w:val="002652DD"/>
    <w:rsid w:val="00265CAA"/>
    <w:rsid w:val="00265E53"/>
    <w:rsid w:val="00265E7A"/>
    <w:rsid w:val="00266B6F"/>
    <w:rsid w:val="0026724C"/>
    <w:rsid w:val="00267A90"/>
    <w:rsid w:val="0027024E"/>
    <w:rsid w:val="00270FCD"/>
    <w:rsid w:val="00272069"/>
    <w:rsid w:val="002728FB"/>
    <w:rsid w:val="00272BD7"/>
    <w:rsid w:val="002738E0"/>
    <w:rsid w:val="00273AC3"/>
    <w:rsid w:val="00273ADF"/>
    <w:rsid w:val="00273E2F"/>
    <w:rsid w:val="00274686"/>
    <w:rsid w:val="00274989"/>
    <w:rsid w:val="00275BEA"/>
    <w:rsid w:val="00275E90"/>
    <w:rsid w:val="002764D6"/>
    <w:rsid w:val="00276C33"/>
    <w:rsid w:val="002770DA"/>
    <w:rsid w:val="002800FC"/>
    <w:rsid w:val="0028354C"/>
    <w:rsid w:val="0028366C"/>
    <w:rsid w:val="0028404F"/>
    <w:rsid w:val="002840C9"/>
    <w:rsid w:val="0028457F"/>
    <w:rsid w:val="00284FAA"/>
    <w:rsid w:val="002858DA"/>
    <w:rsid w:val="002862C7"/>
    <w:rsid w:val="0028635A"/>
    <w:rsid w:val="00286365"/>
    <w:rsid w:val="002866C8"/>
    <w:rsid w:val="00286D50"/>
    <w:rsid w:val="00287E8A"/>
    <w:rsid w:val="00290B53"/>
    <w:rsid w:val="00290D2E"/>
    <w:rsid w:val="00292E66"/>
    <w:rsid w:val="00293073"/>
    <w:rsid w:val="00293713"/>
    <w:rsid w:val="00294CFA"/>
    <w:rsid w:val="00295307"/>
    <w:rsid w:val="002953D9"/>
    <w:rsid w:val="0029540A"/>
    <w:rsid w:val="0029603F"/>
    <w:rsid w:val="00296F52"/>
    <w:rsid w:val="002A0811"/>
    <w:rsid w:val="002A0A65"/>
    <w:rsid w:val="002A1FA4"/>
    <w:rsid w:val="002A2401"/>
    <w:rsid w:val="002A2E43"/>
    <w:rsid w:val="002A2FC8"/>
    <w:rsid w:val="002A4B16"/>
    <w:rsid w:val="002A4FA4"/>
    <w:rsid w:val="002A5109"/>
    <w:rsid w:val="002A6DEA"/>
    <w:rsid w:val="002A7DCB"/>
    <w:rsid w:val="002B07A0"/>
    <w:rsid w:val="002B0C1C"/>
    <w:rsid w:val="002B1214"/>
    <w:rsid w:val="002B13AF"/>
    <w:rsid w:val="002B1FA1"/>
    <w:rsid w:val="002B2AB2"/>
    <w:rsid w:val="002B32F1"/>
    <w:rsid w:val="002B3847"/>
    <w:rsid w:val="002B5276"/>
    <w:rsid w:val="002B55B1"/>
    <w:rsid w:val="002B61DC"/>
    <w:rsid w:val="002B63B0"/>
    <w:rsid w:val="002B6F8D"/>
    <w:rsid w:val="002B7EC8"/>
    <w:rsid w:val="002C0D21"/>
    <w:rsid w:val="002C192A"/>
    <w:rsid w:val="002C1EA9"/>
    <w:rsid w:val="002C30D7"/>
    <w:rsid w:val="002C3E74"/>
    <w:rsid w:val="002C52B5"/>
    <w:rsid w:val="002C5F9A"/>
    <w:rsid w:val="002C5FB2"/>
    <w:rsid w:val="002C657C"/>
    <w:rsid w:val="002C696B"/>
    <w:rsid w:val="002C6D23"/>
    <w:rsid w:val="002D0B0B"/>
    <w:rsid w:val="002D16E1"/>
    <w:rsid w:val="002D2647"/>
    <w:rsid w:val="002D26ED"/>
    <w:rsid w:val="002D2757"/>
    <w:rsid w:val="002D2A76"/>
    <w:rsid w:val="002D32C5"/>
    <w:rsid w:val="002D37EF"/>
    <w:rsid w:val="002D48A8"/>
    <w:rsid w:val="002D4AF0"/>
    <w:rsid w:val="002D503C"/>
    <w:rsid w:val="002D5A96"/>
    <w:rsid w:val="002E0559"/>
    <w:rsid w:val="002E0950"/>
    <w:rsid w:val="002E15E0"/>
    <w:rsid w:val="002E185B"/>
    <w:rsid w:val="002E1B98"/>
    <w:rsid w:val="002E1EF3"/>
    <w:rsid w:val="002E2595"/>
    <w:rsid w:val="002E27DC"/>
    <w:rsid w:val="002E2A17"/>
    <w:rsid w:val="002E2BF2"/>
    <w:rsid w:val="002E3365"/>
    <w:rsid w:val="002E3509"/>
    <w:rsid w:val="002E3E0C"/>
    <w:rsid w:val="002E52D4"/>
    <w:rsid w:val="002E6321"/>
    <w:rsid w:val="002E6346"/>
    <w:rsid w:val="002E6872"/>
    <w:rsid w:val="002F0511"/>
    <w:rsid w:val="002F0B41"/>
    <w:rsid w:val="002F1694"/>
    <w:rsid w:val="002F1C0E"/>
    <w:rsid w:val="002F3079"/>
    <w:rsid w:val="002F3786"/>
    <w:rsid w:val="002F3BCC"/>
    <w:rsid w:val="002F3CA8"/>
    <w:rsid w:val="002F4890"/>
    <w:rsid w:val="002F6211"/>
    <w:rsid w:val="002F6AA7"/>
    <w:rsid w:val="002F6C0B"/>
    <w:rsid w:val="002F6E23"/>
    <w:rsid w:val="002F6E9E"/>
    <w:rsid w:val="002F747D"/>
    <w:rsid w:val="00300C2B"/>
    <w:rsid w:val="003013F3"/>
    <w:rsid w:val="003016F8"/>
    <w:rsid w:val="00302F2E"/>
    <w:rsid w:val="003034BB"/>
    <w:rsid w:val="003043E2"/>
    <w:rsid w:val="0030516A"/>
    <w:rsid w:val="00305CE0"/>
    <w:rsid w:val="00305F5E"/>
    <w:rsid w:val="00305F9E"/>
    <w:rsid w:val="00310808"/>
    <w:rsid w:val="00311486"/>
    <w:rsid w:val="00311A2F"/>
    <w:rsid w:val="00313C71"/>
    <w:rsid w:val="00314030"/>
    <w:rsid w:val="0031449E"/>
    <w:rsid w:val="00314E1C"/>
    <w:rsid w:val="0031548F"/>
    <w:rsid w:val="00315D86"/>
    <w:rsid w:val="00316376"/>
    <w:rsid w:val="0031637D"/>
    <w:rsid w:val="003168C8"/>
    <w:rsid w:val="0032070A"/>
    <w:rsid w:val="003207A1"/>
    <w:rsid w:val="00320F99"/>
    <w:rsid w:val="00321217"/>
    <w:rsid w:val="0032142F"/>
    <w:rsid w:val="00321841"/>
    <w:rsid w:val="00321BF6"/>
    <w:rsid w:val="003229D4"/>
    <w:rsid w:val="00323435"/>
    <w:rsid w:val="00323C87"/>
    <w:rsid w:val="00323D38"/>
    <w:rsid w:val="00324168"/>
    <w:rsid w:val="00326A60"/>
    <w:rsid w:val="00327F0A"/>
    <w:rsid w:val="0033051E"/>
    <w:rsid w:val="00330910"/>
    <w:rsid w:val="003309E4"/>
    <w:rsid w:val="00331BCE"/>
    <w:rsid w:val="00333E46"/>
    <w:rsid w:val="0033555E"/>
    <w:rsid w:val="003357EF"/>
    <w:rsid w:val="00336FC0"/>
    <w:rsid w:val="00340A87"/>
    <w:rsid w:val="0034102C"/>
    <w:rsid w:val="003419CB"/>
    <w:rsid w:val="00341A8A"/>
    <w:rsid w:val="0034223C"/>
    <w:rsid w:val="0034253F"/>
    <w:rsid w:val="00343003"/>
    <w:rsid w:val="00343548"/>
    <w:rsid w:val="00344330"/>
    <w:rsid w:val="0034449F"/>
    <w:rsid w:val="0034486D"/>
    <w:rsid w:val="00344DC4"/>
    <w:rsid w:val="0034502F"/>
    <w:rsid w:val="00346AAA"/>
    <w:rsid w:val="00346C4F"/>
    <w:rsid w:val="00350EE7"/>
    <w:rsid w:val="00351535"/>
    <w:rsid w:val="00352230"/>
    <w:rsid w:val="003524AB"/>
    <w:rsid w:val="003526F6"/>
    <w:rsid w:val="00352CB8"/>
    <w:rsid w:val="003535B0"/>
    <w:rsid w:val="00353717"/>
    <w:rsid w:val="00353817"/>
    <w:rsid w:val="00353BD1"/>
    <w:rsid w:val="00354B52"/>
    <w:rsid w:val="003565B3"/>
    <w:rsid w:val="00357213"/>
    <w:rsid w:val="003576EC"/>
    <w:rsid w:val="00357FC7"/>
    <w:rsid w:val="00360C60"/>
    <w:rsid w:val="00362E33"/>
    <w:rsid w:val="00364C97"/>
    <w:rsid w:val="00365A42"/>
    <w:rsid w:val="00365E3B"/>
    <w:rsid w:val="00366CD3"/>
    <w:rsid w:val="003706C5"/>
    <w:rsid w:val="003709B6"/>
    <w:rsid w:val="00370B64"/>
    <w:rsid w:val="00371279"/>
    <w:rsid w:val="003713DF"/>
    <w:rsid w:val="0037232C"/>
    <w:rsid w:val="00372743"/>
    <w:rsid w:val="00372BD2"/>
    <w:rsid w:val="00372C7F"/>
    <w:rsid w:val="00372EB2"/>
    <w:rsid w:val="00373589"/>
    <w:rsid w:val="00373E3D"/>
    <w:rsid w:val="00375974"/>
    <w:rsid w:val="00375DA6"/>
    <w:rsid w:val="0037629D"/>
    <w:rsid w:val="00376AC3"/>
    <w:rsid w:val="00377C4D"/>
    <w:rsid w:val="00377F0E"/>
    <w:rsid w:val="003808E6"/>
    <w:rsid w:val="0038124A"/>
    <w:rsid w:val="00381429"/>
    <w:rsid w:val="003814A6"/>
    <w:rsid w:val="003814BF"/>
    <w:rsid w:val="00382F69"/>
    <w:rsid w:val="003832F6"/>
    <w:rsid w:val="00384B6F"/>
    <w:rsid w:val="00385062"/>
    <w:rsid w:val="00385152"/>
    <w:rsid w:val="00385293"/>
    <w:rsid w:val="00385322"/>
    <w:rsid w:val="00385B35"/>
    <w:rsid w:val="00386925"/>
    <w:rsid w:val="00386E1E"/>
    <w:rsid w:val="00387BE1"/>
    <w:rsid w:val="00387F5D"/>
    <w:rsid w:val="00390653"/>
    <w:rsid w:val="00392AF9"/>
    <w:rsid w:val="00392D82"/>
    <w:rsid w:val="0039303F"/>
    <w:rsid w:val="00393041"/>
    <w:rsid w:val="00393B0F"/>
    <w:rsid w:val="00393FE3"/>
    <w:rsid w:val="00395122"/>
    <w:rsid w:val="003953EA"/>
    <w:rsid w:val="00395671"/>
    <w:rsid w:val="003965F3"/>
    <w:rsid w:val="00396E52"/>
    <w:rsid w:val="00397071"/>
    <w:rsid w:val="003974EF"/>
    <w:rsid w:val="003974FC"/>
    <w:rsid w:val="003979C5"/>
    <w:rsid w:val="003A1737"/>
    <w:rsid w:val="003A275D"/>
    <w:rsid w:val="003A2A94"/>
    <w:rsid w:val="003A344F"/>
    <w:rsid w:val="003A3B79"/>
    <w:rsid w:val="003A4444"/>
    <w:rsid w:val="003A56FF"/>
    <w:rsid w:val="003A685A"/>
    <w:rsid w:val="003A6C79"/>
    <w:rsid w:val="003A7488"/>
    <w:rsid w:val="003A7640"/>
    <w:rsid w:val="003A77D9"/>
    <w:rsid w:val="003A7CB7"/>
    <w:rsid w:val="003B215A"/>
    <w:rsid w:val="003B2E8D"/>
    <w:rsid w:val="003B5C70"/>
    <w:rsid w:val="003B61F7"/>
    <w:rsid w:val="003B6F89"/>
    <w:rsid w:val="003B7584"/>
    <w:rsid w:val="003B77E9"/>
    <w:rsid w:val="003C0CC2"/>
    <w:rsid w:val="003C0F49"/>
    <w:rsid w:val="003C1DF4"/>
    <w:rsid w:val="003C2937"/>
    <w:rsid w:val="003C3579"/>
    <w:rsid w:val="003C5076"/>
    <w:rsid w:val="003C665D"/>
    <w:rsid w:val="003C745B"/>
    <w:rsid w:val="003D05D8"/>
    <w:rsid w:val="003D0C9A"/>
    <w:rsid w:val="003D0FC4"/>
    <w:rsid w:val="003D1330"/>
    <w:rsid w:val="003D1A16"/>
    <w:rsid w:val="003D1C1E"/>
    <w:rsid w:val="003D275E"/>
    <w:rsid w:val="003D4A7E"/>
    <w:rsid w:val="003D4CFE"/>
    <w:rsid w:val="003D5506"/>
    <w:rsid w:val="003D576B"/>
    <w:rsid w:val="003D5899"/>
    <w:rsid w:val="003D692C"/>
    <w:rsid w:val="003D7A74"/>
    <w:rsid w:val="003D7C69"/>
    <w:rsid w:val="003E0A73"/>
    <w:rsid w:val="003E0CE8"/>
    <w:rsid w:val="003E1156"/>
    <w:rsid w:val="003E2CC1"/>
    <w:rsid w:val="003E3F59"/>
    <w:rsid w:val="003E4483"/>
    <w:rsid w:val="003E5180"/>
    <w:rsid w:val="003E6281"/>
    <w:rsid w:val="003E6F3C"/>
    <w:rsid w:val="003E7931"/>
    <w:rsid w:val="003F055F"/>
    <w:rsid w:val="003F0C49"/>
    <w:rsid w:val="003F30FF"/>
    <w:rsid w:val="003F360F"/>
    <w:rsid w:val="003F67D7"/>
    <w:rsid w:val="003F7B2A"/>
    <w:rsid w:val="003F7B55"/>
    <w:rsid w:val="0040064B"/>
    <w:rsid w:val="00400837"/>
    <w:rsid w:val="0040146A"/>
    <w:rsid w:val="004023D0"/>
    <w:rsid w:val="00402810"/>
    <w:rsid w:val="004034D4"/>
    <w:rsid w:val="004059C7"/>
    <w:rsid w:val="004059EF"/>
    <w:rsid w:val="00406BCF"/>
    <w:rsid w:val="00407BF6"/>
    <w:rsid w:val="00410988"/>
    <w:rsid w:val="00410BE5"/>
    <w:rsid w:val="00410D2C"/>
    <w:rsid w:val="00411C35"/>
    <w:rsid w:val="004122EE"/>
    <w:rsid w:val="00413C4C"/>
    <w:rsid w:val="004153A5"/>
    <w:rsid w:val="00415673"/>
    <w:rsid w:val="00415A9C"/>
    <w:rsid w:val="0041644C"/>
    <w:rsid w:val="00416CF7"/>
    <w:rsid w:val="00417829"/>
    <w:rsid w:val="00420AF9"/>
    <w:rsid w:val="00421709"/>
    <w:rsid w:val="00423F65"/>
    <w:rsid w:val="00425A59"/>
    <w:rsid w:val="00425E3B"/>
    <w:rsid w:val="0042665D"/>
    <w:rsid w:val="0042683F"/>
    <w:rsid w:val="00426F72"/>
    <w:rsid w:val="00427101"/>
    <w:rsid w:val="00427A8C"/>
    <w:rsid w:val="00430823"/>
    <w:rsid w:val="00431AD1"/>
    <w:rsid w:val="00431F96"/>
    <w:rsid w:val="004334B2"/>
    <w:rsid w:val="0043372D"/>
    <w:rsid w:val="00434D33"/>
    <w:rsid w:val="0043641C"/>
    <w:rsid w:val="004424AE"/>
    <w:rsid w:val="00442C3D"/>
    <w:rsid w:val="00442EEC"/>
    <w:rsid w:val="004433C8"/>
    <w:rsid w:val="0044378C"/>
    <w:rsid w:val="004444BB"/>
    <w:rsid w:val="00445789"/>
    <w:rsid w:val="004458A2"/>
    <w:rsid w:val="004467E7"/>
    <w:rsid w:val="004469CE"/>
    <w:rsid w:val="004474E9"/>
    <w:rsid w:val="00447BD2"/>
    <w:rsid w:val="00447DC2"/>
    <w:rsid w:val="0045057E"/>
    <w:rsid w:val="00451420"/>
    <w:rsid w:val="00451C5D"/>
    <w:rsid w:val="00451C65"/>
    <w:rsid w:val="004521FF"/>
    <w:rsid w:val="004523D3"/>
    <w:rsid w:val="00453B60"/>
    <w:rsid w:val="00453F86"/>
    <w:rsid w:val="00455F9C"/>
    <w:rsid w:val="00457674"/>
    <w:rsid w:val="00457715"/>
    <w:rsid w:val="00457B31"/>
    <w:rsid w:val="0046122C"/>
    <w:rsid w:val="00462A6D"/>
    <w:rsid w:val="004635ED"/>
    <w:rsid w:val="004641C4"/>
    <w:rsid w:val="004650C8"/>
    <w:rsid w:val="00466E7D"/>
    <w:rsid w:val="00467054"/>
    <w:rsid w:val="0046732C"/>
    <w:rsid w:val="004678BD"/>
    <w:rsid w:val="00467FAD"/>
    <w:rsid w:val="00470608"/>
    <w:rsid w:val="0047135E"/>
    <w:rsid w:val="00471898"/>
    <w:rsid w:val="004723D0"/>
    <w:rsid w:val="004727FB"/>
    <w:rsid w:val="00472838"/>
    <w:rsid w:val="00472F44"/>
    <w:rsid w:val="00473E5B"/>
    <w:rsid w:val="0047404F"/>
    <w:rsid w:val="00474F49"/>
    <w:rsid w:val="00475F40"/>
    <w:rsid w:val="00476276"/>
    <w:rsid w:val="0047669D"/>
    <w:rsid w:val="00476ED7"/>
    <w:rsid w:val="00480048"/>
    <w:rsid w:val="0048079A"/>
    <w:rsid w:val="00481384"/>
    <w:rsid w:val="00482247"/>
    <w:rsid w:val="00482AAC"/>
    <w:rsid w:val="00484639"/>
    <w:rsid w:val="00484D67"/>
    <w:rsid w:val="0048637A"/>
    <w:rsid w:val="00486BD2"/>
    <w:rsid w:val="004877DF"/>
    <w:rsid w:val="00487C85"/>
    <w:rsid w:val="004911D0"/>
    <w:rsid w:val="00491BDE"/>
    <w:rsid w:val="00492076"/>
    <w:rsid w:val="00492581"/>
    <w:rsid w:val="004925E3"/>
    <w:rsid w:val="00494A29"/>
    <w:rsid w:val="004957A0"/>
    <w:rsid w:val="004957F3"/>
    <w:rsid w:val="00496A92"/>
    <w:rsid w:val="00496D5E"/>
    <w:rsid w:val="004A089E"/>
    <w:rsid w:val="004A0BE5"/>
    <w:rsid w:val="004A3569"/>
    <w:rsid w:val="004A4298"/>
    <w:rsid w:val="004A47A8"/>
    <w:rsid w:val="004A554D"/>
    <w:rsid w:val="004A5F23"/>
    <w:rsid w:val="004A6AC8"/>
    <w:rsid w:val="004A70BA"/>
    <w:rsid w:val="004A7163"/>
    <w:rsid w:val="004A721D"/>
    <w:rsid w:val="004A76E8"/>
    <w:rsid w:val="004A7938"/>
    <w:rsid w:val="004B0F6B"/>
    <w:rsid w:val="004B3314"/>
    <w:rsid w:val="004B3E80"/>
    <w:rsid w:val="004B41FE"/>
    <w:rsid w:val="004B4D26"/>
    <w:rsid w:val="004B4F6A"/>
    <w:rsid w:val="004B5973"/>
    <w:rsid w:val="004B5997"/>
    <w:rsid w:val="004B5F78"/>
    <w:rsid w:val="004B6866"/>
    <w:rsid w:val="004B77F6"/>
    <w:rsid w:val="004C0705"/>
    <w:rsid w:val="004C16C7"/>
    <w:rsid w:val="004C1AE0"/>
    <w:rsid w:val="004C24FC"/>
    <w:rsid w:val="004C361C"/>
    <w:rsid w:val="004C53B7"/>
    <w:rsid w:val="004C55E8"/>
    <w:rsid w:val="004C60D3"/>
    <w:rsid w:val="004C6723"/>
    <w:rsid w:val="004C7721"/>
    <w:rsid w:val="004C7787"/>
    <w:rsid w:val="004D0010"/>
    <w:rsid w:val="004D02CD"/>
    <w:rsid w:val="004D0B70"/>
    <w:rsid w:val="004D2CEF"/>
    <w:rsid w:val="004D34D6"/>
    <w:rsid w:val="004D395D"/>
    <w:rsid w:val="004D4D9C"/>
    <w:rsid w:val="004D62EB"/>
    <w:rsid w:val="004E0D5A"/>
    <w:rsid w:val="004E0DE7"/>
    <w:rsid w:val="004E2664"/>
    <w:rsid w:val="004E36D2"/>
    <w:rsid w:val="004E5275"/>
    <w:rsid w:val="004E52C1"/>
    <w:rsid w:val="004E580B"/>
    <w:rsid w:val="004E63BC"/>
    <w:rsid w:val="004E69A7"/>
    <w:rsid w:val="004E7A8E"/>
    <w:rsid w:val="004E7E71"/>
    <w:rsid w:val="004F00A2"/>
    <w:rsid w:val="004F0C14"/>
    <w:rsid w:val="004F2A58"/>
    <w:rsid w:val="004F41AC"/>
    <w:rsid w:val="004F42BC"/>
    <w:rsid w:val="004F42CF"/>
    <w:rsid w:val="004F66A0"/>
    <w:rsid w:val="004F74ED"/>
    <w:rsid w:val="004F75F2"/>
    <w:rsid w:val="004F7A41"/>
    <w:rsid w:val="004F7B09"/>
    <w:rsid w:val="0050237B"/>
    <w:rsid w:val="00502B69"/>
    <w:rsid w:val="005030D8"/>
    <w:rsid w:val="005035DE"/>
    <w:rsid w:val="00503E4A"/>
    <w:rsid w:val="00504150"/>
    <w:rsid w:val="00504C3D"/>
    <w:rsid w:val="00505C56"/>
    <w:rsid w:val="00505C72"/>
    <w:rsid w:val="00506A00"/>
    <w:rsid w:val="005076AD"/>
    <w:rsid w:val="00511749"/>
    <w:rsid w:val="00511DA8"/>
    <w:rsid w:val="00513D5B"/>
    <w:rsid w:val="00515E32"/>
    <w:rsid w:val="00516007"/>
    <w:rsid w:val="00516839"/>
    <w:rsid w:val="00517AFB"/>
    <w:rsid w:val="005200D1"/>
    <w:rsid w:val="005227BD"/>
    <w:rsid w:val="00522E04"/>
    <w:rsid w:val="00523F4C"/>
    <w:rsid w:val="00524A0B"/>
    <w:rsid w:val="00525C62"/>
    <w:rsid w:val="00526395"/>
    <w:rsid w:val="005267A6"/>
    <w:rsid w:val="00526A97"/>
    <w:rsid w:val="00526D1C"/>
    <w:rsid w:val="00527753"/>
    <w:rsid w:val="00527DEC"/>
    <w:rsid w:val="00530412"/>
    <w:rsid w:val="00530BC1"/>
    <w:rsid w:val="00531354"/>
    <w:rsid w:val="0053246F"/>
    <w:rsid w:val="0053351F"/>
    <w:rsid w:val="00533BF0"/>
    <w:rsid w:val="00533D8D"/>
    <w:rsid w:val="00534593"/>
    <w:rsid w:val="00534B1C"/>
    <w:rsid w:val="00535D60"/>
    <w:rsid w:val="00536AE0"/>
    <w:rsid w:val="00536E48"/>
    <w:rsid w:val="00540FDA"/>
    <w:rsid w:val="00541DB7"/>
    <w:rsid w:val="00543C57"/>
    <w:rsid w:val="005450D0"/>
    <w:rsid w:val="00545667"/>
    <w:rsid w:val="005468F7"/>
    <w:rsid w:val="0055061E"/>
    <w:rsid w:val="005506C6"/>
    <w:rsid w:val="00551574"/>
    <w:rsid w:val="00552491"/>
    <w:rsid w:val="0055256B"/>
    <w:rsid w:val="005549BB"/>
    <w:rsid w:val="00555407"/>
    <w:rsid w:val="00555418"/>
    <w:rsid w:val="00555779"/>
    <w:rsid w:val="00556C62"/>
    <w:rsid w:val="005600D4"/>
    <w:rsid w:val="0056097B"/>
    <w:rsid w:val="00561403"/>
    <w:rsid w:val="00561EEE"/>
    <w:rsid w:val="00562488"/>
    <w:rsid w:val="00562EC8"/>
    <w:rsid w:val="0056332D"/>
    <w:rsid w:val="00563D05"/>
    <w:rsid w:val="00563F36"/>
    <w:rsid w:val="005641EF"/>
    <w:rsid w:val="005643C8"/>
    <w:rsid w:val="005647ED"/>
    <w:rsid w:val="0056621E"/>
    <w:rsid w:val="00570146"/>
    <w:rsid w:val="00570C69"/>
    <w:rsid w:val="005712F6"/>
    <w:rsid w:val="005717D1"/>
    <w:rsid w:val="00571E1E"/>
    <w:rsid w:val="00571F3E"/>
    <w:rsid w:val="00572BCC"/>
    <w:rsid w:val="0057303B"/>
    <w:rsid w:val="00573242"/>
    <w:rsid w:val="0057330B"/>
    <w:rsid w:val="0057334E"/>
    <w:rsid w:val="0057338F"/>
    <w:rsid w:val="005739B1"/>
    <w:rsid w:val="00573CC9"/>
    <w:rsid w:val="0057550B"/>
    <w:rsid w:val="0057607F"/>
    <w:rsid w:val="005762A1"/>
    <w:rsid w:val="00581D9F"/>
    <w:rsid w:val="00582016"/>
    <w:rsid w:val="00582AD6"/>
    <w:rsid w:val="00584339"/>
    <w:rsid w:val="0058549D"/>
    <w:rsid w:val="00590615"/>
    <w:rsid w:val="00590666"/>
    <w:rsid w:val="00590A3C"/>
    <w:rsid w:val="00590A48"/>
    <w:rsid w:val="00590B80"/>
    <w:rsid w:val="00593226"/>
    <w:rsid w:val="00593FB6"/>
    <w:rsid w:val="00594A50"/>
    <w:rsid w:val="0059567B"/>
    <w:rsid w:val="00595A9B"/>
    <w:rsid w:val="00595C3F"/>
    <w:rsid w:val="00596626"/>
    <w:rsid w:val="00597E65"/>
    <w:rsid w:val="005A0176"/>
    <w:rsid w:val="005A0596"/>
    <w:rsid w:val="005A088C"/>
    <w:rsid w:val="005A0B4F"/>
    <w:rsid w:val="005A1647"/>
    <w:rsid w:val="005A27CD"/>
    <w:rsid w:val="005A402F"/>
    <w:rsid w:val="005A63F7"/>
    <w:rsid w:val="005A6989"/>
    <w:rsid w:val="005A7503"/>
    <w:rsid w:val="005B0B62"/>
    <w:rsid w:val="005B11C7"/>
    <w:rsid w:val="005B22EB"/>
    <w:rsid w:val="005B2BF6"/>
    <w:rsid w:val="005B3347"/>
    <w:rsid w:val="005B3A9F"/>
    <w:rsid w:val="005B48C0"/>
    <w:rsid w:val="005B4FAF"/>
    <w:rsid w:val="005B50DD"/>
    <w:rsid w:val="005B6605"/>
    <w:rsid w:val="005B6DFD"/>
    <w:rsid w:val="005B730F"/>
    <w:rsid w:val="005B78AC"/>
    <w:rsid w:val="005B7C38"/>
    <w:rsid w:val="005C1460"/>
    <w:rsid w:val="005C260A"/>
    <w:rsid w:val="005C3649"/>
    <w:rsid w:val="005C3AA6"/>
    <w:rsid w:val="005C4645"/>
    <w:rsid w:val="005C481E"/>
    <w:rsid w:val="005C4ABB"/>
    <w:rsid w:val="005C4CE9"/>
    <w:rsid w:val="005C5521"/>
    <w:rsid w:val="005C5560"/>
    <w:rsid w:val="005C5CAB"/>
    <w:rsid w:val="005C66A1"/>
    <w:rsid w:val="005C66D6"/>
    <w:rsid w:val="005C6E5C"/>
    <w:rsid w:val="005C7390"/>
    <w:rsid w:val="005C7F7A"/>
    <w:rsid w:val="005D0ADD"/>
    <w:rsid w:val="005D0F66"/>
    <w:rsid w:val="005D24A7"/>
    <w:rsid w:val="005D2FEA"/>
    <w:rsid w:val="005D4501"/>
    <w:rsid w:val="005D4D80"/>
    <w:rsid w:val="005D4EE6"/>
    <w:rsid w:val="005D5003"/>
    <w:rsid w:val="005D555F"/>
    <w:rsid w:val="005D57AF"/>
    <w:rsid w:val="005D587E"/>
    <w:rsid w:val="005D6041"/>
    <w:rsid w:val="005D68B5"/>
    <w:rsid w:val="005D6C60"/>
    <w:rsid w:val="005E0027"/>
    <w:rsid w:val="005E1125"/>
    <w:rsid w:val="005E1264"/>
    <w:rsid w:val="005E16AB"/>
    <w:rsid w:val="005E2980"/>
    <w:rsid w:val="005E3B53"/>
    <w:rsid w:val="005E3E02"/>
    <w:rsid w:val="005E46B7"/>
    <w:rsid w:val="005E4E25"/>
    <w:rsid w:val="005E52C8"/>
    <w:rsid w:val="005E5AC7"/>
    <w:rsid w:val="005E6275"/>
    <w:rsid w:val="005E6F6F"/>
    <w:rsid w:val="005E7B22"/>
    <w:rsid w:val="005F0729"/>
    <w:rsid w:val="005F0B96"/>
    <w:rsid w:val="005F1162"/>
    <w:rsid w:val="005F14D0"/>
    <w:rsid w:val="005F1B08"/>
    <w:rsid w:val="005F2421"/>
    <w:rsid w:val="005F43D3"/>
    <w:rsid w:val="005F45FF"/>
    <w:rsid w:val="005F555C"/>
    <w:rsid w:val="005F5BC5"/>
    <w:rsid w:val="005F6AFE"/>
    <w:rsid w:val="005F6C59"/>
    <w:rsid w:val="005F6E39"/>
    <w:rsid w:val="005F7169"/>
    <w:rsid w:val="005F7291"/>
    <w:rsid w:val="005F750D"/>
    <w:rsid w:val="005F7BEF"/>
    <w:rsid w:val="005F7C1D"/>
    <w:rsid w:val="00600EA9"/>
    <w:rsid w:val="00602B47"/>
    <w:rsid w:val="00603DCD"/>
    <w:rsid w:val="006042F3"/>
    <w:rsid w:val="00604BEC"/>
    <w:rsid w:val="00605138"/>
    <w:rsid w:val="0060541E"/>
    <w:rsid w:val="00605B21"/>
    <w:rsid w:val="00605E6D"/>
    <w:rsid w:val="00605EA0"/>
    <w:rsid w:val="00606172"/>
    <w:rsid w:val="00606755"/>
    <w:rsid w:val="006071B2"/>
    <w:rsid w:val="00607875"/>
    <w:rsid w:val="0060795A"/>
    <w:rsid w:val="0061032E"/>
    <w:rsid w:val="006114E3"/>
    <w:rsid w:val="00612386"/>
    <w:rsid w:val="00614574"/>
    <w:rsid w:val="00614866"/>
    <w:rsid w:val="006151B4"/>
    <w:rsid w:val="00615588"/>
    <w:rsid w:val="00617387"/>
    <w:rsid w:val="00617513"/>
    <w:rsid w:val="00617656"/>
    <w:rsid w:val="00617CA1"/>
    <w:rsid w:val="0062065E"/>
    <w:rsid w:val="006213FB"/>
    <w:rsid w:val="00621CD9"/>
    <w:rsid w:val="006224AB"/>
    <w:rsid w:val="00622D23"/>
    <w:rsid w:val="006230C8"/>
    <w:rsid w:val="006231F6"/>
    <w:rsid w:val="006242CD"/>
    <w:rsid w:val="00624400"/>
    <w:rsid w:val="00625096"/>
    <w:rsid w:val="006250C5"/>
    <w:rsid w:val="00625476"/>
    <w:rsid w:val="00630800"/>
    <w:rsid w:val="00631EDD"/>
    <w:rsid w:val="00632376"/>
    <w:rsid w:val="006337CA"/>
    <w:rsid w:val="00633B59"/>
    <w:rsid w:val="00633EAA"/>
    <w:rsid w:val="00633FB8"/>
    <w:rsid w:val="00634465"/>
    <w:rsid w:val="006357CC"/>
    <w:rsid w:val="00635FA2"/>
    <w:rsid w:val="006363A0"/>
    <w:rsid w:val="00636AF1"/>
    <w:rsid w:val="00637D6A"/>
    <w:rsid w:val="006401BD"/>
    <w:rsid w:val="00640515"/>
    <w:rsid w:val="006408B0"/>
    <w:rsid w:val="00640DF9"/>
    <w:rsid w:val="00643401"/>
    <w:rsid w:val="006459E9"/>
    <w:rsid w:val="00646882"/>
    <w:rsid w:val="00646BC7"/>
    <w:rsid w:val="00646CFF"/>
    <w:rsid w:val="00646D01"/>
    <w:rsid w:val="00647348"/>
    <w:rsid w:val="00651071"/>
    <w:rsid w:val="00651D01"/>
    <w:rsid w:val="00651D16"/>
    <w:rsid w:val="00653323"/>
    <w:rsid w:val="006541EF"/>
    <w:rsid w:val="00654CA7"/>
    <w:rsid w:val="00655913"/>
    <w:rsid w:val="00655C01"/>
    <w:rsid w:val="00656819"/>
    <w:rsid w:val="00656966"/>
    <w:rsid w:val="00657376"/>
    <w:rsid w:val="0065768F"/>
    <w:rsid w:val="00657E34"/>
    <w:rsid w:val="006606A9"/>
    <w:rsid w:val="006613DB"/>
    <w:rsid w:val="00661C0F"/>
    <w:rsid w:val="00661DBD"/>
    <w:rsid w:val="00662244"/>
    <w:rsid w:val="00662358"/>
    <w:rsid w:val="00662AD7"/>
    <w:rsid w:val="006630F4"/>
    <w:rsid w:val="0066385F"/>
    <w:rsid w:val="0066444B"/>
    <w:rsid w:val="00667604"/>
    <w:rsid w:val="00667D33"/>
    <w:rsid w:val="00667F39"/>
    <w:rsid w:val="00670EFD"/>
    <w:rsid w:val="006711CE"/>
    <w:rsid w:val="00671959"/>
    <w:rsid w:val="0067196D"/>
    <w:rsid w:val="00671F70"/>
    <w:rsid w:val="006734DB"/>
    <w:rsid w:val="0067470C"/>
    <w:rsid w:val="0067770B"/>
    <w:rsid w:val="006802A8"/>
    <w:rsid w:val="00681CC3"/>
    <w:rsid w:val="00682EC5"/>
    <w:rsid w:val="00683025"/>
    <w:rsid w:val="00684B78"/>
    <w:rsid w:val="00685ABE"/>
    <w:rsid w:val="00685F1F"/>
    <w:rsid w:val="00687714"/>
    <w:rsid w:val="006878C9"/>
    <w:rsid w:val="006908AE"/>
    <w:rsid w:val="00690C95"/>
    <w:rsid w:val="00692185"/>
    <w:rsid w:val="00692CB7"/>
    <w:rsid w:val="006934C8"/>
    <w:rsid w:val="0069374F"/>
    <w:rsid w:val="0069388A"/>
    <w:rsid w:val="006945E2"/>
    <w:rsid w:val="00694E75"/>
    <w:rsid w:val="00694F5D"/>
    <w:rsid w:val="006954FB"/>
    <w:rsid w:val="00695E21"/>
    <w:rsid w:val="00696098"/>
    <w:rsid w:val="00696B5D"/>
    <w:rsid w:val="006971F5"/>
    <w:rsid w:val="0069747C"/>
    <w:rsid w:val="006A0546"/>
    <w:rsid w:val="006A0D0C"/>
    <w:rsid w:val="006A0D7D"/>
    <w:rsid w:val="006A1638"/>
    <w:rsid w:val="006A2625"/>
    <w:rsid w:val="006A3348"/>
    <w:rsid w:val="006A34D9"/>
    <w:rsid w:val="006A558D"/>
    <w:rsid w:val="006A5BB5"/>
    <w:rsid w:val="006A6CF3"/>
    <w:rsid w:val="006B00B8"/>
    <w:rsid w:val="006B048E"/>
    <w:rsid w:val="006B074C"/>
    <w:rsid w:val="006B100B"/>
    <w:rsid w:val="006B240E"/>
    <w:rsid w:val="006B2B88"/>
    <w:rsid w:val="006B2FF1"/>
    <w:rsid w:val="006B33F2"/>
    <w:rsid w:val="006B3400"/>
    <w:rsid w:val="006B4116"/>
    <w:rsid w:val="006B4866"/>
    <w:rsid w:val="006B495F"/>
    <w:rsid w:val="006B4F42"/>
    <w:rsid w:val="006B4FC2"/>
    <w:rsid w:val="006B5157"/>
    <w:rsid w:val="006C3319"/>
    <w:rsid w:val="006C359F"/>
    <w:rsid w:val="006C3781"/>
    <w:rsid w:val="006C42E3"/>
    <w:rsid w:val="006C4BD2"/>
    <w:rsid w:val="006C555A"/>
    <w:rsid w:val="006C5850"/>
    <w:rsid w:val="006C75B8"/>
    <w:rsid w:val="006D05CA"/>
    <w:rsid w:val="006D1F6E"/>
    <w:rsid w:val="006D3D77"/>
    <w:rsid w:val="006D4341"/>
    <w:rsid w:val="006D44BB"/>
    <w:rsid w:val="006D488F"/>
    <w:rsid w:val="006D4BAF"/>
    <w:rsid w:val="006D5661"/>
    <w:rsid w:val="006D5A09"/>
    <w:rsid w:val="006D5A79"/>
    <w:rsid w:val="006D6B30"/>
    <w:rsid w:val="006D7592"/>
    <w:rsid w:val="006E0AB0"/>
    <w:rsid w:val="006E0BD9"/>
    <w:rsid w:val="006E0F69"/>
    <w:rsid w:val="006E1036"/>
    <w:rsid w:val="006E131B"/>
    <w:rsid w:val="006E264D"/>
    <w:rsid w:val="006E270D"/>
    <w:rsid w:val="006E3330"/>
    <w:rsid w:val="006E34E7"/>
    <w:rsid w:val="006E3DE4"/>
    <w:rsid w:val="006E47DF"/>
    <w:rsid w:val="006E4C2A"/>
    <w:rsid w:val="006E4E9A"/>
    <w:rsid w:val="006E521A"/>
    <w:rsid w:val="006E594A"/>
    <w:rsid w:val="006E5A6F"/>
    <w:rsid w:val="006E610B"/>
    <w:rsid w:val="006E741B"/>
    <w:rsid w:val="006E7894"/>
    <w:rsid w:val="006F1392"/>
    <w:rsid w:val="006F16E4"/>
    <w:rsid w:val="006F1D6B"/>
    <w:rsid w:val="006F257A"/>
    <w:rsid w:val="006F2F04"/>
    <w:rsid w:val="006F323B"/>
    <w:rsid w:val="006F3463"/>
    <w:rsid w:val="006F4E7B"/>
    <w:rsid w:val="006F5115"/>
    <w:rsid w:val="006F6025"/>
    <w:rsid w:val="006F6280"/>
    <w:rsid w:val="006F669A"/>
    <w:rsid w:val="006F6C38"/>
    <w:rsid w:val="006F7339"/>
    <w:rsid w:val="006F74FC"/>
    <w:rsid w:val="006F7A13"/>
    <w:rsid w:val="00700277"/>
    <w:rsid w:val="00700443"/>
    <w:rsid w:val="007008B3"/>
    <w:rsid w:val="00700B63"/>
    <w:rsid w:val="00701266"/>
    <w:rsid w:val="00703E55"/>
    <w:rsid w:val="0070494B"/>
    <w:rsid w:val="00705237"/>
    <w:rsid w:val="00706902"/>
    <w:rsid w:val="0070728B"/>
    <w:rsid w:val="007074B7"/>
    <w:rsid w:val="007077E4"/>
    <w:rsid w:val="00710D1B"/>
    <w:rsid w:val="00711D16"/>
    <w:rsid w:val="00713AEA"/>
    <w:rsid w:val="0071459E"/>
    <w:rsid w:val="00714DE8"/>
    <w:rsid w:val="00715C7C"/>
    <w:rsid w:val="00716CC7"/>
    <w:rsid w:val="00716D3F"/>
    <w:rsid w:val="0071782C"/>
    <w:rsid w:val="00717BBC"/>
    <w:rsid w:val="00717F16"/>
    <w:rsid w:val="00720649"/>
    <w:rsid w:val="0072091C"/>
    <w:rsid w:val="00721209"/>
    <w:rsid w:val="00721792"/>
    <w:rsid w:val="00721D08"/>
    <w:rsid w:val="007225C3"/>
    <w:rsid w:val="00723528"/>
    <w:rsid w:val="00724B9E"/>
    <w:rsid w:val="00725594"/>
    <w:rsid w:val="00725E19"/>
    <w:rsid w:val="00725E44"/>
    <w:rsid w:val="00726905"/>
    <w:rsid w:val="00726A97"/>
    <w:rsid w:val="00730005"/>
    <w:rsid w:val="0073065F"/>
    <w:rsid w:val="00731162"/>
    <w:rsid w:val="007322C2"/>
    <w:rsid w:val="007323ED"/>
    <w:rsid w:val="007331F9"/>
    <w:rsid w:val="007334F7"/>
    <w:rsid w:val="0073416A"/>
    <w:rsid w:val="007341AD"/>
    <w:rsid w:val="007351D4"/>
    <w:rsid w:val="00736308"/>
    <w:rsid w:val="00737D6A"/>
    <w:rsid w:val="00743379"/>
    <w:rsid w:val="00743E0B"/>
    <w:rsid w:val="007444A4"/>
    <w:rsid w:val="0074536E"/>
    <w:rsid w:val="00745386"/>
    <w:rsid w:val="00745A14"/>
    <w:rsid w:val="00745DCA"/>
    <w:rsid w:val="00745EEC"/>
    <w:rsid w:val="0074750B"/>
    <w:rsid w:val="00747AFC"/>
    <w:rsid w:val="00750775"/>
    <w:rsid w:val="00750A64"/>
    <w:rsid w:val="0075184D"/>
    <w:rsid w:val="00751AEB"/>
    <w:rsid w:val="00752659"/>
    <w:rsid w:val="00752D2B"/>
    <w:rsid w:val="0075499B"/>
    <w:rsid w:val="00754C46"/>
    <w:rsid w:val="007565CD"/>
    <w:rsid w:val="00756D23"/>
    <w:rsid w:val="0076007C"/>
    <w:rsid w:val="00760D0F"/>
    <w:rsid w:val="00760FE2"/>
    <w:rsid w:val="007618AF"/>
    <w:rsid w:val="00763A6A"/>
    <w:rsid w:val="00763AAC"/>
    <w:rsid w:val="00765945"/>
    <w:rsid w:val="0076618E"/>
    <w:rsid w:val="00766924"/>
    <w:rsid w:val="007670E9"/>
    <w:rsid w:val="007676A9"/>
    <w:rsid w:val="00767973"/>
    <w:rsid w:val="00767D5A"/>
    <w:rsid w:val="00767DD4"/>
    <w:rsid w:val="00770295"/>
    <w:rsid w:val="007711C0"/>
    <w:rsid w:val="007712D9"/>
    <w:rsid w:val="00771651"/>
    <w:rsid w:val="007717E3"/>
    <w:rsid w:val="00771DCF"/>
    <w:rsid w:val="00772175"/>
    <w:rsid w:val="0077241C"/>
    <w:rsid w:val="007745DC"/>
    <w:rsid w:val="00775B66"/>
    <w:rsid w:val="007769B0"/>
    <w:rsid w:val="00777871"/>
    <w:rsid w:val="00777E83"/>
    <w:rsid w:val="00780D4A"/>
    <w:rsid w:val="00781EA5"/>
    <w:rsid w:val="00782204"/>
    <w:rsid w:val="007824A0"/>
    <w:rsid w:val="00783C23"/>
    <w:rsid w:val="00784C3E"/>
    <w:rsid w:val="0078506B"/>
    <w:rsid w:val="00785683"/>
    <w:rsid w:val="0078682E"/>
    <w:rsid w:val="007878E9"/>
    <w:rsid w:val="007905EB"/>
    <w:rsid w:val="00790BB7"/>
    <w:rsid w:val="0079115B"/>
    <w:rsid w:val="007911CE"/>
    <w:rsid w:val="0079162D"/>
    <w:rsid w:val="0079271D"/>
    <w:rsid w:val="00792B4B"/>
    <w:rsid w:val="00792CB5"/>
    <w:rsid w:val="007936D6"/>
    <w:rsid w:val="00793A88"/>
    <w:rsid w:val="00794B52"/>
    <w:rsid w:val="00795296"/>
    <w:rsid w:val="00796098"/>
    <w:rsid w:val="007976CB"/>
    <w:rsid w:val="00797E4B"/>
    <w:rsid w:val="00797EA7"/>
    <w:rsid w:val="007A035B"/>
    <w:rsid w:val="007A1BCE"/>
    <w:rsid w:val="007A1CAE"/>
    <w:rsid w:val="007A23EC"/>
    <w:rsid w:val="007A5FD1"/>
    <w:rsid w:val="007A5FFE"/>
    <w:rsid w:val="007A6009"/>
    <w:rsid w:val="007A67F2"/>
    <w:rsid w:val="007A79D5"/>
    <w:rsid w:val="007B04B6"/>
    <w:rsid w:val="007B050F"/>
    <w:rsid w:val="007B08F5"/>
    <w:rsid w:val="007B3A59"/>
    <w:rsid w:val="007B51C1"/>
    <w:rsid w:val="007B53A7"/>
    <w:rsid w:val="007B57F6"/>
    <w:rsid w:val="007B5EAE"/>
    <w:rsid w:val="007B5F28"/>
    <w:rsid w:val="007B698A"/>
    <w:rsid w:val="007B6F33"/>
    <w:rsid w:val="007B773B"/>
    <w:rsid w:val="007C08A1"/>
    <w:rsid w:val="007C0909"/>
    <w:rsid w:val="007C1DCE"/>
    <w:rsid w:val="007C233C"/>
    <w:rsid w:val="007C2933"/>
    <w:rsid w:val="007C2E79"/>
    <w:rsid w:val="007C4FDE"/>
    <w:rsid w:val="007C78A1"/>
    <w:rsid w:val="007D0547"/>
    <w:rsid w:val="007D1004"/>
    <w:rsid w:val="007D27F8"/>
    <w:rsid w:val="007D2DEE"/>
    <w:rsid w:val="007D2F07"/>
    <w:rsid w:val="007D373D"/>
    <w:rsid w:val="007D4A06"/>
    <w:rsid w:val="007D59F3"/>
    <w:rsid w:val="007D6630"/>
    <w:rsid w:val="007E0184"/>
    <w:rsid w:val="007E0578"/>
    <w:rsid w:val="007E0D0F"/>
    <w:rsid w:val="007E0FC6"/>
    <w:rsid w:val="007E219A"/>
    <w:rsid w:val="007E3F3A"/>
    <w:rsid w:val="007E64BC"/>
    <w:rsid w:val="007E7A22"/>
    <w:rsid w:val="007E7E02"/>
    <w:rsid w:val="007F10FB"/>
    <w:rsid w:val="007F1550"/>
    <w:rsid w:val="007F1D49"/>
    <w:rsid w:val="007F1DC6"/>
    <w:rsid w:val="007F28A8"/>
    <w:rsid w:val="007F2957"/>
    <w:rsid w:val="007F2E6E"/>
    <w:rsid w:val="007F3BB7"/>
    <w:rsid w:val="007F4ABA"/>
    <w:rsid w:val="007F4E93"/>
    <w:rsid w:val="007F50D1"/>
    <w:rsid w:val="007F57BD"/>
    <w:rsid w:val="007F5ED9"/>
    <w:rsid w:val="007F6E24"/>
    <w:rsid w:val="007F7AC7"/>
    <w:rsid w:val="007F7D0A"/>
    <w:rsid w:val="00801281"/>
    <w:rsid w:val="00801C90"/>
    <w:rsid w:val="008029C2"/>
    <w:rsid w:val="00802D5A"/>
    <w:rsid w:val="00802F7B"/>
    <w:rsid w:val="0080338F"/>
    <w:rsid w:val="008035B0"/>
    <w:rsid w:val="008039A8"/>
    <w:rsid w:val="00804194"/>
    <w:rsid w:val="00804D0E"/>
    <w:rsid w:val="008056BE"/>
    <w:rsid w:val="00805D94"/>
    <w:rsid w:val="00805DC7"/>
    <w:rsid w:val="00806AE1"/>
    <w:rsid w:val="008070FA"/>
    <w:rsid w:val="008076C9"/>
    <w:rsid w:val="00807AE9"/>
    <w:rsid w:val="00810BE5"/>
    <w:rsid w:val="00810DDB"/>
    <w:rsid w:val="008113EF"/>
    <w:rsid w:val="00812050"/>
    <w:rsid w:val="0081267F"/>
    <w:rsid w:val="00813115"/>
    <w:rsid w:val="008131F0"/>
    <w:rsid w:val="0081378D"/>
    <w:rsid w:val="00814CCF"/>
    <w:rsid w:val="00814FCC"/>
    <w:rsid w:val="00815027"/>
    <w:rsid w:val="00815D65"/>
    <w:rsid w:val="00816EE9"/>
    <w:rsid w:val="00817B2D"/>
    <w:rsid w:val="008210C8"/>
    <w:rsid w:val="008232E5"/>
    <w:rsid w:val="00823438"/>
    <w:rsid w:val="008234FF"/>
    <w:rsid w:val="00823675"/>
    <w:rsid w:val="00823B0E"/>
    <w:rsid w:val="00823E02"/>
    <w:rsid w:val="008240F7"/>
    <w:rsid w:val="008241A6"/>
    <w:rsid w:val="00826103"/>
    <w:rsid w:val="00830018"/>
    <w:rsid w:val="00831E56"/>
    <w:rsid w:val="0083311F"/>
    <w:rsid w:val="0083344D"/>
    <w:rsid w:val="008355FC"/>
    <w:rsid w:val="00835FB2"/>
    <w:rsid w:val="00836A89"/>
    <w:rsid w:val="00836F85"/>
    <w:rsid w:val="00837C89"/>
    <w:rsid w:val="00837D54"/>
    <w:rsid w:val="008410F2"/>
    <w:rsid w:val="00842078"/>
    <w:rsid w:val="00842F17"/>
    <w:rsid w:val="008431CC"/>
    <w:rsid w:val="00843632"/>
    <w:rsid w:val="0084429F"/>
    <w:rsid w:val="00844A2B"/>
    <w:rsid w:val="00846434"/>
    <w:rsid w:val="008469A9"/>
    <w:rsid w:val="008472AF"/>
    <w:rsid w:val="008506D0"/>
    <w:rsid w:val="00850739"/>
    <w:rsid w:val="00850E30"/>
    <w:rsid w:val="008513CF"/>
    <w:rsid w:val="00852B13"/>
    <w:rsid w:val="00852F0C"/>
    <w:rsid w:val="00853098"/>
    <w:rsid w:val="00853100"/>
    <w:rsid w:val="00854008"/>
    <w:rsid w:val="00856B60"/>
    <w:rsid w:val="00856B8C"/>
    <w:rsid w:val="00857526"/>
    <w:rsid w:val="00857F84"/>
    <w:rsid w:val="008604B0"/>
    <w:rsid w:val="0086184E"/>
    <w:rsid w:val="008621C4"/>
    <w:rsid w:val="00863BE5"/>
    <w:rsid w:val="00865575"/>
    <w:rsid w:val="00865F46"/>
    <w:rsid w:val="008662B4"/>
    <w:rsid w:val="008664E9"/>
    <w:rsid w:val="0086676E"/>
    <w:rsid w:val="00867899"/>
    <w:rsid w:val="00870A2C"/>
    <w:rsid w:val="008738A0"/>
    <w:rsid w:val="00873C45"/>
    <w:rsid w:val="0087414B"/>
    <w:rsid w:val="008742E3"/>
    <w:rsid w:val="008745EB"/>
    <w:rsid w:val="00875795"/>
    <w:rsid w:val="0087639D"/>
    <w:rsid w:val="00876C14"/>
    <w:rsid w:val="00881C2C"/>
    <w:rsid w:val="0088214A"/>
    <w:rsid w:val="00883CE9"/>
    <w:rsid w:val="00883F41"/>
    <w:rsid w:val="008850D5"/>
    <w:rsid w:val="008854FD"/>
    <w:rsid w:val="008855C4"/>
    <w:rsid w:val="00887D7D"/>
    <w:rsid w:val="008906F4"/>
    <w:rsid w:val="0089099E"/>
    <w:rsid w:val="0089122E"/>
    <w:rsid w:val="008919FB"/>
    <w:rsid w:val="00892560"/>
    <w:rsid w:val="008926B6"/>
    <w:rsid w:val="0089295A"/>
    <w:rsid w:val="00894082"/>
    <w:rsid w:val="0089570B"/>
    <w:rsid w:val="00896FA1"/>
    <w:rsid w:val="008972E5"/>
    <w:rsid w:val="008977A7"/>
    <w:rsid w:val="00897C5B"/>
    <w:rsid w:val="00897EAF"/>
    <w:rsid w:val="008A15BC"/>
    <w:rsid w:val="008A1AD6"/>
    <w:rsid w:val="008A1C7F"/>
    <w:rsid w:val="008A2ED1"/>
    <w:rsid w:val="008A31DB"/>
    <w:rsid w:val="008A3B38"/>
    <w:rsid w:val="008A6CEF"/>
    <w:rsid w:val="008A6D4A"/>
    <w:rsid w:val="008A702B"/>
    <w:rsid w:val="008B0AA4"/>
    <w:rsid w:val="008B0C10"/>
    <w:rsid w:val="008B2B24"/>
    <w:rsid w:val="008B3C52"/>
    <w:rsid w:val="008B5B3F"/>
    <w:rsid w:val="008B6D68"/>
    <w:rsid w:val="008B77AE"/>
    <w:rsid w:val="008B7D49"/>
    <w:rsid w:val="008C0299"/>
    <w:rsid w:val="008C0F9E"/>
    <w:rsid w:val="008C1E69"/>
    <w:rsid w:val="008C1F51"/>
    <w:rsid w:val="008C237C"/>
    <w:rsid w:val="008C2B48"/>
    <w:rsid w:val="008C332C"/>
    <w:rsid w:val="008C518C"/>
    <w:rsid w:val="008C6D37"/>
    <w:rsid w:val="008C6DB3"/>
    <w:rsid w:val="008D03C9"/>
    <w:rsid w:val="008D05D3"/>
    <w:rsid w:val="008D0EBF"/>
    <w:rsid w:val="008D1BF1"/>
    <w:rsid w:val="008D1EA6"/>
    <w:rsid w:val="008D369B"/>
    <w:rsid w:val="008D4DED"/>
    <w:rsid w:val="008D5217"/>
    <w:rsid w:val="008D5EA2"/>
    <w:rsid w:val="008D5FE5"/>
    <w:rsid w:val="008D6676"/>
    <w:rsid w:val="008D7126"/>
    <w:rsid w:val="008D745B"/>
    <w:rsid w:val="008E0A79"/>
    <w:rsid w:val="008E0E25"/>
    <w:rsid w:val="008E2F02"/>
    <w:rsid w:val="008E3088"/>
    <w:rsid w:val="008E3F50"/>
    <w:rsid w:val="008E45DB"/>
    <w:rsid w:val="008E48C5"/>
    <w:rsid w:val="008E554E"/>
    <w:rsid w:val="008E6AEF"/>
    <w:rsid w:val="008E79ED"/>
    <w:rsid w:val="008E7ECD"/>
    <w:rsid w:val="008F1035"/>
    <w:rsid w:val="008F28F0"/>
    <w:rsid w:val="008F2C49"/>
    <w:rsid w:val="008F2DEA"/>
    <w:rsid w:val="008F4555"/>
    <w:rsid w:val="008F47A5"/>
    <w:rsid w:val="008F4BBB"/>
    <w:rsid w:val="008F4D2A"/>
    <w:rsid w:val="008F4F0F"/>
    <w:rsid w:val="008F5818"/>
    <w:rsid w:val="008F675C"/>
    <w:rsid w:val="008F6898"/>
    <w:rsid w:val="008F6B25"/>
    <w:rsid w:val="008F7D22"/>
    <w:rsid w:val="00900108"/>
    <w:rsid w:val="00900E7A"/>
    <w:rsid w:val="00901163"/>
    <w:rsid w:val="00901B5A"/>
    <w:rsid w:val="00901BDE"/>
    <w:rsid w:val="00902055"/>
    <w:rsid w:val="00902485"/>
    <w:rsid w:val="00903873"/>
    <w:rsid w:val="00903C2E"/>
    <w:rsid w:val="00903DF3"/>
    <w:rsid w:val="009043FB"/>
    <w:rsid w:val="009045FE"/>
    <w:rsid w:val="00905EA0"/>
    <w:rsid w:val="009067A5"/>
    <w:rsid w:val="00906D14"/>
    <w:rsid w:val="00906F59"/>
    <w:rsid w:val="00910B23"/>
    <w:rsid w:val="00910D09"/>
    <w:rsid w:val="009122F6"/>
    <w:rsid w:val="00912452"/>
    <w:rsid w:val="009140BB"/>
    <w:rsid w:val="00914BAB"/>
    <w:rsid w:val="00915730"/>
    <w:rsid w:val="00916B0D"/>
    <w:rsid w:val="00917377"/>
    <w:rsid w:val="0092087A"/>
    <w:rsid w:val="00920CE8"/>
    <w:rsid w:val="00921036"/>
    <w:rsid w:val="00922754"/>
    <w:rsid w:val="00922AE1"/>
    <w:rsid w:val="009231EC"/>
    <w:rsid w:val="0092329B"/>
    <w:rsid w:val="00923ACB"/>
    <w:rsid w:val="00924442"/>
    <w:rsid w:val="00924804"/>
    <w:rsid w:val="00924A45"/>
    <w:rsid w:val="009257D5"/>
    <w:rsid w:val="00925E8E"/>
    <w:rsid w:val="00925FB4"/>
    <w:rsid w:val="00926D71"/>
    <w:rsid w:val="0093229B"/>
    <w:rsid w:val="0093378E"/>
    <w:rsid w:val="00934E2C"/>
    <w:rsid w:val="00935D75"/>
    <w:rsid w:val="009367D3"/>
    <w:rsid w:val="0093707C"/>
    <w:rsid w:val="00940561"/>
    <w:rsid w:val="009407AD"/>
    <w:rsid w:val="00941B65"/>
    <w:rsid w:val="00942513"/>
    <w:rsid w:val="00943146"/>
    <w:rsid w:val="00946BF0"/>
    <w:rsid w:val="009477B6"/>
    <w:rsid w:val="00947BB0"/>
    <w:rsid w:val="0095103F"/>
    <w:rsid w:val="009519BA"/>
    <w:rsid w:val="00951F3C"/>
    <w:rsid w:val="009526AE"/>
    <w:rsid w:val="00953942"/>
    <w:rsid w:val="00954902"/>
    <w:rsid w:val="00956E50"/>
    <w:rsid w:val="009601D8"/>
    <w:rsid w:val="00960674"/>
    <w:rsid w:val="009606BC"/>
    <w:rsid w:val="00960C65"/>
    <w:rsid w:val="00961931"/>
    <w:rsid w:val="00964E1A"/>
    <w:rsid w:val="009652A1"/>
    <w:rsid w:val="00965F74"/>
    <w:rsid w:val="00967F12"/>
    <w:rsid w:val="00970055"/>
    <w:rsid w:val="0097029D"/>
    <w:rsid w:val="0097116F"/>
    <w:rsid w:val="009716FC"/>
    <w:rsid w:val="00971708"/>
    <w:rsid w:val="00971FD4"/>
    <w:rsid w:val="00973B1E"/>
    <w:rsid w:val="00974803"/>
    <w:rsid w:val="00974A8C"/>
    <w:rsid w:val="00975218"/>
    <w:rsid w:val="009757F3"/>
    <w:rsid w:val="00975CBF"/>
    <w:rsid w:val="0098028D"/>
    <w:rsid w:val="00980865"/>
    <w:rsid w:val="0098227E"/>
    <w:rsid w:val="00982A19"/>
    <w:rsid w:val="00983183"/>
    <w:rsid w:val="009834C0"/>
    <w:rsid w:val="009851AA"/>
    <w:rsid w:val="009860F1"/>
    <w:rsid w:val="009864C1"/>
    <w:rsid w:val="0098742E"/>
    <w:rsid w:val="00990A1F"/>
    <w:rsid w:val="00990A26"/>
    <w:rsid w:val="00991D4A"/>
    <w:rsid w:val="009921F9"/>
    <w:rsid w:val="0099227F"/>
    <w:rsid w:val="00992C39"/>
    <w:rsid w:val="0099376D"/>
    <w:rsid w:val="00993A73"/>
    <w:rsid w:val="00994A17"/>
    <w:rsid w:val="009953D6"/>
    <w:rsid w:val="009958B6"/>
    <w:rsid w:val="00996BF3"/>
    <w:rsid w:val="00996D59"/>
    <w:rsid w:val="009A062C"/>
    <w:rsid w:val="009A1870"/>
    <w:rsid w:val="009A1FA6"/>
    <w:rsid w:val="009A242C"/>
    <w:rsid w:val="009A282A"/>
    <w:rsid w:val="009A2A75"/>
    <w:rsid w:val="009A2EA0"/>
    <w:rsid w:val="009A3474"/>
    <w:rsid w:val="009A35D4"/>
    <w:rsid w:val="009A45CE"/>
    <w:rsid w:val="009A664C"/>
    <w:rsid w:val="009A683B"/>
    <w:rsid w:val="009A7634"/>
    <w:rsid w:val="009A7E94"/>
    <w:rsid w:val="009A7F1A"/>
    <w:rsid w:val="009B0058"/>
    <w:rsid w:val="009B00AD"/>
    <w:rsid w:val="009B3898"/>
    <w:rsid w:val="009B4195"/>
    <w:rsid w:val="009B4345"/>
    <w:rsid w:val="009B471E"/>
    <w:rsid w:val="009B52F0"/>
    <w:rsid w:val="009B53A7"/>
    <w:rsid w:val="009B5530"/>
    <w:rsid w:val="009B55EC"/>
    <w:rsid w:val="009B619E"/>
    <w:rsid w:val="009B6A9E"/>
    <w:rsid w:val="009B77CC"/>
    <w:rsid w:val="009C01A2"/>
    <w:rsid w:val="009C1147"/>
    <w:rsid w:val="009C12C6"/>
    <w:rsid w:val="009C1A5B"/>
    <w:rsid w:val="009C20E9"/>
    <w:rsid w:val="009C2128"/>
    <w:rsid w:val="009C2812"/>
    <w:rsid w:val="009C2A60"/>
    <w:rsid w:val="009C3C5D"/>
    <w:rsid w:val="009C5C36"/>
    <w:rsid w:val="009C6636"/>
    <w:rsid w:val="009C68C9"/>
    <w:rsid w:val="009C75A9"/>
    <w:rsid w:val="009C7EAD"/>
    <w:rsid w:val="009D0D24"/>
    <w:rsid w:val="009D115E"/>
    <w:rsid w:val="009D194F"/>
    <w:rsid w:val="009D1F33"/>
    <w:rsid w:val="009D1F3D"/>
    <w:rsid w:val="009D2992"/>
    <w:rsid w:val="009D2AC1"/>
    <w:rsid w:val="009D40C1"/>
    <w:rsid w:val="009D4BCB"/>
    <w:rsid w:val="009D5693"/>
    <w:rsid w:val="009D5B13"/>
    <w:rsid w:val="009D5CC0"/>
    <w:rsid w:val="009D642B"/>
    <w:rsid w:val="009D710C"/>
    <w:rsid w:val="009E0A85"/>
    <w:rsid w:val="009E0FA5"/>
    <w:rsid w:val="009E120A"/>
    <w:rsid w:val="009E14AB"/>
    <w:rsid w:val="009E1D07"/>
    <w:rsid w:val="009E1D5F"/>
    <w:rsid w:val="009E3628"/>
    <w:rsid w:val="009E4B1E"/>
    <w:rsid w:val="009E4CD7"/>
    <w:rsid w:val="009E5162"/>
    <w:rsid w:val="009E5729"/>
    <w:rsid w:val="009E57E5"/>
    <w:rsid w:val="009E5AE4"/>
    <w:rsid w:val="009E5F7C"/>
    <w:rsid w:val="009E6195"/>
    <w:rsid w:val="009E6F09"/>
    <w:rsid w:val="009E6F56"/>
    <w:rsid w:val="009F002B"/>
    <w:rsid w:val="009F0BB3"/>
    <w:rsid w:val="009F1F2B"/>
    <w:rsid w:val="009F289D"/>
    <w:rsid w:val="009F3A33"/>
    <w:rsid w:val="009F4A55"/>
    <w:rsid w:val="009F71EC"/>
    <w:rsid w:val="00A003F3"/>
    <w:rsid w:val="00A01006"/>
    <w:rsid w:val="00A010DC"/>
    <w:rsid w:val="00A01E0B"/>
    <w:rsid w:val="00A03067"/>
    <w:rsid w:val="00A03AEF"/>
    <w:rsid w:val="00A03B80"/>
    <w:rsid w:val="00A03FF4"/>
    <w:rsid w:val="00A10394"/>
    <w:rsid w:val="00A109C6"/>
    <w:rsid w:val="00A11E1B"/>
    <w:rsid w:val="00A128D8"/>
    <w:rsid w:val="00A14993"/>
    <w:rsid w:val="00A149B4"/>
    <w:rsid w:val="00A14C39"/>
    <w:rsid w:val="00A14F17"/>
    <w:rsid w:val="00A157C4"/>
    <w:rsid w:val="00A15C40"/>
    <w:rsid w:val="00A15F1F"/>
    <w:rsid w:val="00A16FFA"/>
    <w:rsid w:val="00A17AC7"/>
    <w:rsid w:val="00A20C77"/>
    <w:rsid w:val="00A20D69"/>
    <w:rsid w:val="00A21005"/>
    <w:rsid w:val="00A21168"/>
    <w:rsid w:val="00A22359"/>
    <w:rsid w:val="00A22754"/>
    <w:rsid w:val="00A227B0"/>
    <w:rsid w:val="00A2301B"/>
    <w:rsid w:val="00A230B4"/>
    <w:rsid w:val="00A23756"/>
    <w:rsid w:val="00A23FD0"/>
    <w:rsid w:val="00A24675"/>
    <w:rsid w:val="00A246B5"/>
    <w:rsid w:val="00A24F90"/>
    <w:rsid w:val="00A25060"/>
    <w:rsid w:val="00A25E36"/>
    <w:rsid w:val="00A26171"/>
    <w:rsid w:val="00A26429"/>
    <w:rsid w:val="00A2666E"/>
    <w:rsid w:val="00A269D8"/>
    <w:rsid w:val="00A31597"/>
    <w:rsid w:val="00A315B0"/>
    <w:rsid w:val="00A319B4"/>
    <w:rsid w:val="00A31F63"/>
    <w:rsid w:val="00A3255B"/>
    <w:rsid w:val="00A3369A"/>
    <w:rsid w:val="00A33AA5"/>
    <w:rsid w:val="00A33D97"/>
    <w:rsid w:val="00A34EB5"/>
    <w:rsid w:val="00A35E83"/>
    <w:rsid w:val="00A37064"/>
    <w:rsid w:val="00A376A5"/>
    <w:rsid w:val="00A37922"/>
    <w:rsid w:val="00A4180F"/>
    <w:rsid w:val="00A43A9F"/>
    <w:rsid w:val="00A43B11"/>
    <w:rsid w:val="00A444EB"/>
    <w:rsid w:val="00A45688"/>
    <w:rsid w:val="00A457E4"/>
    <w:rsid w:val="00A4726C"/>
    <w:rsid w:val="00A47F16"/>
    <w:rsid w:val="00A51F8E"/>
    <w:rsid w:val="00A56717"/>
    <w:rsid w:val="00A56F49"/>
    <w:rsid w:val="00A579C3"/>
    <w:rsid w:val="00A57DF6"/>
    <w:rsid w:val="00A6044A"/>
    <w:rsid w:val="00A616AD"/>
    <w:rsid w:val="00A61708"/>
    <w:rsid w:val="00A61888"/>
    <w:rsid w:val="00A62DB8"/>
    <w:rsid w:val="00A638E3"/>
    <w:rsid w:val="00A6426C"/>
    <w:rsid w:val="00A655D5"/>
    <w:rsid w:val="00A65CCB"/>
    <w:rsid w:val="00A662F8"/>
    <w:rsid w:val="00A7065F"/>
    <w:rsid w:val="00A71095"/>
    <w:rsid w:val="00A712FB"/>
    <w:rsid w:val="00A71EA5"/>
    <w:rsid w:val="00A71ECE"/>
    <w:rsid w:val="00A721F8"/>
    <w:rsid w:val="00A724F7"/>
    <w:rsid w:val="00A72B57"/>
    <w:rsid w:val="00A7386C"/>
    <w:rsid w:val="00A740AB"/>
    <w:rsid w:val="00A7534F"/>
    <w:rsid w:val="00A76662"/>
    <w:rsid w:val="00A76F6D"/>
    <w:rsid w:val="00A818BA"/>
    <w:rsid w:val="00A820E9"/>
    <w:rsid w:val="00A829FC"/>
    <w:rsid w:val="00A83B08"/>
    <w:rsid w:val="00A83D2D"/>
    <w:rsid w:val="00A84079"/>
    <w:rsid w:val="00A84531"/>
    <w:rsid w:val="00A900A0"/>
    <w:rsid w:val="00A905F6"/>
    <w:rsid w:val="00A92628"/>
    <w:rsid w:val="00A92B54"/>
    <w:rsid w:val="00A934B1"/>
    <w:rsid w:val="00A9353E"/>
    <w:rsid w:val="00A93AF2"/>
    <w:rsid w:val="00A93B6B"/>
    <w:rsid w:val="00A93C1F"/>
    <w:rsid w:val="00A95B85"/>
    <w:rsid w:val="00A96D34"/>
    <w:rsid w:val="00A973A0"/>
    <w:rsid w:val="00A97603"/>
    <w:rsid w:val="00AA00CF"/>
    <w:rsid w:val="00AA0D0F"/>
    <w:rsid w:val="00AA0EC9"/>
    <w:rsid w:val="00AA0F7D"/>
    <w:rsid w:val="00AA2D33"/>
    <w:rsid w:val="00AA2DF6"/>
    <w:rsid w:val="00AA4082"/>
    <w:rsid w:val="00AA4573"/>
    <w:rsid w:val="00AA5242"/>
    <w:rsid w:val="00AA5854"/>
    <w:rsid w:val="00AA5EA0"/>
    <w:rsid w:val="00AA6BFB"/>
    <w:rsid w:val="00AA73B6"/>
    <w:rsid w:val="00AA7A4A"/>
    <w:rsid w:val="00AA7AA5"/>
    <w:rsid w:val="00AB0A63"/>
    <w:rsid w:val="00AB0FAC"/>
    <w:rsid w:val="00AB2453"/>
    <w:rsid w:val="00AB3DCD"/>
    <w:rsid w:val="00AB3EDB"/>
    <w:rsid w:val="00AB4437"/>
    <w:rsid w:val="00AB4A7A"/>
    <w:rsid w:val="00AB592E"/>
    <w:rsid w:val="00AB5E6A"/>
    <w:rsid w:val="00AB6648"/>
    <w:rsid w:val="00AB7CB1"/>
    <w:rsid w:val="00AC178D"/>
    <w:rsid w:val="00AC1E83"/>
    <w:rsid w:val="00AC2F93"/>
    <w:rsid w:val="00AC4E3D"/>
    <w:rsid w:val="00AC64CB"/>
    <w:rsid w:val="00AC7285"/>
    <w:rsid w:val="00AD0945"/>
    <w:rsid w:val="00AD193B"/>
    <w:rsid w:val="00AD3574"/>
    <w:rsid w:val="00AD3794"/>
    <w:rsid w:val="00AD5799"/>
    <w:rsid w:val="00AD5B89"/>
    <w:rsid w:val="00AD5DA2"/>
    <w:rsid w:val="00AD6591"/>
    <w:rsid w:val="00AD7AD3"/>
    <w:rsid w:val="00AE1C6E"/>
    <w:rsid w:val="00AE25B4"/>
    <w:rsid w:val="00AE6757"/>
    <w:rsid w:val="00AE7BC1"/>
    <w:rsid w:val="00AE7E33"/>
    <w:rsid w:val="00AF0463"/>
    <w:rsid w:val="00AF20CD"/>
    <w:rsid w:val="00AF267C"/>
    <w:rsid w:val="00AF473A"/>
    <w:rsid w:val="00AF5CC3"/>
    <w:rsid w:val="00AF5F3D"/>
    <w:rsid w:val="00AF6B55"/>
    <w:rsid w:val="00AF6B86"/>
    <w:rsid w:val="00AF7006"/>
    <w:rsid w:val="00AF729D"/>
    <w:rsid w:val="00B0018F"/>
    <w:rsid w:val="00B00C47"/>
    <w:rsid w:val="00B02187"/>
    <w:rsid w:val="00B029FD"/>
    <w:rsid w:val="00B04E8D"/>
    <w:rsid w:val="00B04FA7"/>
    <w:rsid w:val="00B11FB8"/>
    <w:rsid w:val="00B125D1"/>
    <w:rsid w:val="00B131AA"/>
    <w:rsid w:val="00B1353E"/>
    <w:rsid w:val="00B14A41"/>
    <w:rsid w:val="00B15639"/>
    <w:rsid w:val="00B1575B"/>
    <w:rsid w:val="00B15A3D"/>
    <w:rsid w:val="00B161DB"/>
    <w:rsid w:val="00B1693A"/>
    <w:rsid w:val="00B1749E"/>
    <w:rsid w:val="00B177C1"/>
    <w:rsid w:val="00B17CCE"/>
    <w:rsid w:val="00B17D37"/>
    <w:rsid w:val="00B20402"/>
    <w:rsid w:val="00B20857"/>
    <w:rsid w:val="00B20A29"/>
    <w:rsid w:val="00B2113C"/>
    <w:rsid w:val="00B22027"/>
    <w:rsid w:val="00B22130"/>
    <w:rsid w:val="00B23221"/>
    <w:rsid w:val="00B2328A"/>
    <w:rsid w:val="00B2379F"/>
    <w:rsid w:val="00B23C11"/>
    <w:rsid w:val="00B25231"/>
    <w:rsid w:val="00B2563C"/>
    <w:rsid w:val="00B25FE9"/>
    <w:rsid w:val="00B2675F"/>
    <w:rsid w:val="00B26A03"/>
    <w:rsid w:val="00B30044"/>
    <w:rsid w:val="00B30189"/>
    <w:rsid w:val="00B30BE2"/>
    <w:rsid w:val="00B3134F"/>
    <w:rsid w:val="00B32B2D"/>
    <w:rsid w:val="00B33985"/>
    <w:rsid w:val="00B347CB"/>
    <w:rsid w:val="00B35216"/>
    <w:rsid w:val="00B35AE8"/>
    <w:rsid w:val="00B3699F"/>
    <w:rsid w:val="00B371CB"/>
    <w:rsid w:val="00B413C2"/>
    <w:rsid w:val="00B41786"/>
    <w:rsid w:val="00B418F9"/>
    <w:rsid w:val="00B44367"/>
    <w:rsid w:val="00B4458E"/>
    <w:rsid w:val="00B44645"/>
    <w:rsid w:val="00B453DD"/>
    <w:rsid w:val="00B45DD5"/>
    <w:rsid w:val="00B4607E"/>
    <w:rsid w:val="00B4707E"/>
    <w:rsid w:val="00B519AE"/>
    <w:rsid w:val="00B52808"/>
    <w:rsid w:val="00B52E2E"/>
    <w:rsid w:val="00B53636"/>
    <w:rsid w:val="00B53B59"/>
    <w:rsid w:val="00B53E4E"/>
    <w:rsid w:val="00B54002"/>
    <w:rsid w:val="00B54058"/>
    <w:rsid w:val="00B543F2"/>
    <w:rsid w:val="00B54400"/>
    <w:rsid w:val="00B54489"/>
    <w:rsid w:val="00B547A2"/>
    <w:rsid w:val="00B54FD4"/>
    <w:rsid w:val="00B55932"/>
    <w:rsid w:val="00B63201"/>
    <w:rsid w:val="00B6375C"/>
    <w:rsid w:val="00B64117"/>
    <w:rsid w:val="00B64448"/>
    <w:rsid w:val="00B64FDC"/>
    <w:rsid w:val="00B6502E"/>
    <w:rsid w:val="00B65A03"/>
    <w:rsid w:val="00B65DA7"/>
    <w:rsid w:val="00B65E7D"/>
    <w:rsid w:val="00B67E04"/>
    <w:rsid w:val="00B711C5"/>
    <w:rsid w:val="00B712B8"/>
    <w:rsid w:val="00B71937"/>
    <w:rsid w:val="00B71BE4"/>
    <w:rsid w:val="00B7266F"/>
    <w:rsid w:val="00B731EE"/>
    <w:rsid w:val="00B731FE"/>
    <w:rsid w:val="00B74504"/>
    <w:rsid w:val="00B74DAD"/>
    <w:rsid w:val="00B751F0"/>
    <w:rsid w:val="00B7587C"/>
    <w:rsid w:val="00B75C9D"/>
    <w:rsid w:val="00B76475"/>
    <w:rsid w:val="00B76874"/>
    <w:rsid w:val="00B76D53"/>
    <w:rsid w:val="00B809BC"/>
    <w:rsid w:val="00B810A3"/>
    <w:rsid w:val="00B812E4"/>
    <w:rsid w:val="00B82331"/>
    <w:rsid w:val="00B825F3"/>
    <w:rsid w:val="00B827AB"/>
    <w:rsid w:val="00B8298A"/>
    <w:rsid w:val="00B83A6B"/>
    <w:rsid w:val="00B84AEC"/>
    <w:rsid w:val="00B8535B"/>
    <w:rsid w:val="00B857CE"/>
    <w:rsid w:val="00B8618D"/>
    <w:rsid w:val="00B86582"/>
    <w:rsid w:val="00B871D6"/>
    <w:rsid w:val="00B87EAF"/>
    <w:rsid w:val="00B87FD8"/>
    <w:rsid w:val="00B93354"/>
    <w:rsid w:val="00B945B9"/>
    <w:rsid w:val="00B95054"/>
    <w:rsid w:val="00B9657E"/>
    <w:rsid w:val="00B965C5"/>
    <w:rsid w:val="00B96638"/>
    <w:rsid w:val="00B96BAB"/>
    <w:rsid w:val="00B978D8"/>
    <w:rsid w:val="00BA0475"/>
    <w:rsid w:val="00BA0729"/>
    <w:rsid w:val="00BA2128"/>
    <w:rsid w:val="00BA21DC"/>
    <w:rsid w:val="00BA23D3"/>
    <w:rsid w:val="00BA25BC"/>
    <w:rsid w:val="00BA3222"/>
    <w:rsid w:val="00BA35E8"/>
    <w:rsid w:val="00BA3614"/>
    <w:rsid w:val="00BA486A"/>
    <w:rsid w:val="00BA50BE"/>
    <w:rsid w:val="00BA5781"/>
    <w:rsid w:val="00BA6AA9"/>
    <w:rsid w:val="00BB00A6"/>
    <w:rsid w:val="00BB0422"/>
    <w:rsid w:val="00BB2A5E"/>
    <w:rsid w:val="00BB2E05"/>
    <w:rsid w:val="00BB393D"/>
    <w:rsid w:val="00BB49D8"/>
    <w:rsid w:val="00BB4ACB"/>
    <w:rsid w:val="00BB501A"/>
    <w:rsid w:val="00BB590C"/>
    <w:rsid w:val="00BB5ABF"/>
    <w:rsid w:val="00BB5D78"/>
    <w:rsid w:val="00BB6B76"/>
    <w:rsid w:val="00BC03A4"/>
    <w:rsid w:val="00BC0441"/>
    <w:rsid w:val="00BC061D"/>
    <w:rsid w:val="00BC08F3"/>
    <w:rsid w:val="00BC16D7"/>
    <w:rsid w:val="00BC1B9D"/>
    <w:rsid w:val="00BC2A98"/>
    <w:rsid w:val="00BC38BA"/>
    <w:rsid w:val="00BC466C"/>
    <w:rsid w:val="00BC4F27"/>
    <w:rsid w:val="00BC7DBB"/>
    <w:rsid w:val="00BD0498"/>
    <w:rsid w:val="00BD0658"/>
    <w:rsid w:val="00BD073E"/>
    <w:rsid w:val="00BD08DF"/>
    <w:rsid w:val="00BD0FB1"/>
    <w:rsid w:val="00BD1197"/>
    <w:rsid w:val="00BD2999"/>
    <w:rsid w:val="00BD2C34"/>
    <w:rsid w:val="00BD2FB8"/>
    <w:rsid w:val="00BD3D22"/>
    <w:rsid w:val="00BD54F7"/>
    <w:rsid w:val="00BD5E0C"/>
    <w:rsid w:val="00BD6FF9"/>
    <w:rsid w:val="00BD77B8"/>
    <w:rsid w:val="00BE10A5"/>
    <w:rsid w:val="00BE1250"/>
    <w:rsid w:val="00BE25FF"/>
    <w:rsid w:val="00BE2CD0"/>
    <w:rsid w:val="00BE2F87"/>
    <w:rsid w:val="00BE4342"/>
    <w:rsid w:val="00BE569B"/>
    <w:rsid w:val="00BE5767"/>
    <w:rsid w:val="00BE57F6"/>
    <w:rsid w:val="00BE60F0"/>
    <w:rsid w:val="00BE658D"/>
    <w:rsid w:val="00BE6CFB"/>
    <w:rsid w:val="00BF18BB"/>
    <w:rsid w:val="00BF1AE3"/>
    <w:rsid w:val="00BF28C8"/>
    <w:rsid w:val="00BF2CD0"/>
    <w:rsid w:val="00BF2D6D"/>
    <w:rsid w:val="00BF3B85"/>
    <w:rsid w:val="00BF496B"/>
    <w:rsid w:val="00BF4C5E"/>
    <w:rsid w:val="00BF5157"/>
    <w:rsid w:val="00BF61DC"/>
    <w:rsid w:val="00BF6B82"/>
    <w:rsid w:val="00BF78A0"/>
    <w:rsid w:val="00C00DC3"/>
    <w:rsid w:val="00C02E4A"/>
    <w:rsid w:val="00C03C10"/>
    <w:rsid w:val="00C06C87"/>
    <w:rsid w:val="00C075C3"/>
    <w:rsid w:val="00C07EFF"/>
    <w:rsid w:val="00C10C09"/>
    <w:rsid w:val="00C11B03"/>
    <w:rsid w:val="00C11B10"/>
    <w:rsid w:val="00C124F7"/>
    <w:rsid w:val="00C128BB"/>
    <w:rsid w:val="00C132EB"/>
    <w:rsid w:val="00C1383F"/>
    <w:rsid w:val="00C140E9"/>
    <w:rsid w:val="00C1482F"/>
    <w:rsid w:val="00C14AA6"/>
    <w:rsid w:val="00C14E3C"/>
    <w:rsid w:val="00C14F94"/>
    <w:rsid w:val="00C170B3"/>
    <w:rsid w:val="00C20B05"/>
    <w:rsid w:val="00C21702"/>
    <w:rsid w:val="00C21F5F"/>
    <w:rsid w:val="00C2293A"/>
    <w:rsid w:val="00C23300"/>
    <w:rsid w:val="00C23555"/>
    <w:rsid w:val="00C23CF2"/>
    <w:rsid w:val="00C241F9"/>
    <w:rsid w:val="00C242F8"/>
    <w:rsid w:val="00C245E7"/>
    <w:rsid w:val="00C257E0"/>
    <w:rsid w:val="00C26A01"/>
    <w:rsid w:val="00C26C6D"/>
    <w:rsid w:val="00C26CFE"/>
    <w:rsid w:val="00C27259"/>
    <w:rsid w:val="00C30598"/>
    <w:rsid w:val="00C30B5B"/>
    <w:rsid w:val="00C32517"/>
    <w:rsid w:val="00C34022"/>
    <w:rsid w:val="00C342F4"/>
    <w:rsid w:val="00C34975"/>
    <w:rsid w:val="00C34E06"/>
    <w:rsid w:val="00C351D9"/>
    <w:rsid w:val="00C37088"/>
    <w:rsid w:val="00C40229"/>
    <w:rsid w:val="00C41007"/>
    <w:rsid w:val="00C419CB"/>
    <w:rsid w:val="00C4288B"/>
    <w:rsid w:val="00C431FE"/>
    <w:rsid w:val="00C44478"/>
    <w:rsid w:val="00C45573"/>
    <w:rsid w:val="00C46258"/>
    <w:rsid w:val="00C50916"/>
    <w:rsid w:val="00C511FB"/>
    <w:rsid w:val="00C51E9F"/>
    <w:rsid w:val="00C52530"/>
    <w:rsid w:val="00C530A1"/>
    <w:rsid w:val="00C532ED"/>
    <w:rsid w:val="00C533C0"/>
    <w:rsid w:val="00C53647"/>
    <w:rsid w:val="00C54B3D"/>
    <w:rsid w:val="00C54D6B"/>
    <w:rsid w:val="00C559F8"/>
    <w:rsid w:val="00C569D8"/>
    <w:rsid w:val="00C577E7"/>
    <w:rsid w:val="00C602B4"/>
    <w:rsid w:val="00C60534"/>
    <w:rsid w:val="00C60796"/>
    <w:rsid w:val="00C61A89"/>
    <w:rsid w:val="00C61E93"/>
    <w:rsid w:val="00C63194"/>
    <w:rsid w:val="00C64EE4"/>
    <w:rsid w:val="00C64F83"/>
    <w:rsid w:val="00C652C8"/>
    <w:rsid w:val="00C6571D"/>
    <w:rsid w:val="00C65E16"/>
    <w:rsid w:val="00C66A4E"/>
    <w:rsid w:val="00C66B65"/>
    <w:rsid w:val="00C66C1B"/>
    <w:rsid w:val="00C6719C"/>
    <w:rsid w:val="00C67B81"/>
    <w:rsid w:val="00C67D1E"/>
    <w:rsid w:val="00C67E47"/>
    <w:rsid w:val="00C67F06"/>
    <w:rsid w:val="00C70287"/>
    <w:rsid w:val="00C708A6"/>
    <w:rsid w:val="00C71024"/>
    <w:rsid w:val="00C7184D"/>
    <w:rsid w:val="00C72985"/>
    <w:rsid w:val="00C73D63"/>
    <w:rsid w:val="00C73E1B"/>
    <w:rsid w:val="00C743E0"/>
    <w:rsid w:val="00C74F24"/>
    <w:rsid w:val="00C75983"/>
    <w:rsid w:val="00C75E22"/>
    <w:rsid w:val="00C762E2"/>
    <w:rsid w:val="00C76B08"/>
    <w:rsid w:val="00C775FD"/>
    <w:rsid w:val="00C77B41"/>
    <w:rsid w:val="00C80AE7"/>
    <w:rsid w:val="00C81B93"/>
    <w:rsid w:val="00C824D9"/>
    <w:rsid w:val="00C82A40"/>
    <w:rsid w:val="00C82DB5"/>
    <w:rsid w:val="00C83BCF"/>
    <w:rsid w:val="00C84E52"/>
    <w:rsid w:val="00C87280"/>
    <w:rsid w:val="00C87901"/>
    <w:rsid w:val="00C87F5F"/>
    <w:rsid w:val="00C90272"/>
    <w:rsid w:val="00C90309"/>
    <w:rsid w:val="00C90331"/>
    <w:rsid w:val="00C90928"/>
    <w:rsid w:val="00C90A2A"/>
    <w:rsid w:val="00C91704"/>
    <w:rsid w:val="00C91A9C"/>
    <w:rsid w:val="00C91F9F"/>
    <w:rsid w:val="00C9293A"/>
    <w:rsid w:val="00C93630"/>
    <w:rsid w:val="00C949A2"/>
    <w:rsid w:val="00C95585"/>
    <w:rsid w:val="00C96419"/>
    <w:rsid w:val="00C96E5E"/>
    <w:rsid w:val="00CA0813"/>
    <w:rsid w:val="00CA082D"/>
    <w:rsid w:val="00CA0961"/>
    <w:rsid w:val="00CA096E"/>
    <w:rsid w:val="00CA154B"/>
    <w:rsid w:val="00CA2277"/>
    <w:rsid w:val="00CA26FB"/>
    <w:rsid w:val="00CA28AE"/>
    <w:rsid w:val="00CA2A95"/>
    <w:rsid w:val="00CA2AE2"/>
    <w:rsid w:val="00CA3ABE"/>
    <w:rsid w:val="00CA3FBE"/>
    <w:rsid w:val="00CA4705"/>
    <w:rsid w:val="00CA58C8"/>
    <w:rsid w:val="00CA71C1"/>
    <w:rsid w:val="00CA79D5"/>
    <w:rsid w:val="00CA7B88"/>
    <w:rsid w:val="00CB0925"/>
    <w:rsid w:val="00CB0C10"/>
    <w:rsid w:val="00CB126E"/>
    <w:rsid w:val="00CB18E1"/>
    <w:rsid w:val="00CB1F6A"/>
    <w:rsid w:val="00CB2E94"/>
    <w:rsid w:val="00CB6B80"/>
    <w:rsid w:val="00CB7BDB"/>
    <w:rsid w:val="00CC0716"/>
    <w:rsid w:val="00CC0EEE"/>
    <w:rsid w:val="00CC11A0"/>
    <w:rsid w:val="00CC2DDC"/>
    <w:rsid w:val="00CC4D15"/>
    <w:rsid w:val="00CC6E94"/>
    <w:rsid w:val="00CC73D8"/>
    <w:rsid w:val="00CC781D"/>
    <w:rsid w:val="00CD0077"/>
    <w:rsid w:val="00CD0089"/>
    <w:rsid w:val="00CD012B"/>
    <w:rsid w:val="00CD104E"/>
    <w:rsid w:val="00CD1257"/>
    <w:rsid w:val="00CD1C1A"/>
    <w:rsid w:val="00CD2D80"/>
    <w:rsid w:val="00CD4063"/>
    <w:rsid w:val="00CD42A9"/>
    <w:rsid w:val="00CD4A04"/>
    <w:rsid w:val="00CD506A"/>
    <w:rsid w:val="00CD5ED7"/>
    <w:rsid w:val="00CD6121"/>
    <w:rsid w:val="00CD6819"/>
    <w:rsid w:val="00CD7187"/>
    <w:rsid w:val="00CE0011"/>
    <w:rsid w:val="00CE01B9"/>
    <w:rsid w:val="00CE0D99"/>
    <w:rsid w:val="00CE13C0"/>
    <w:rsid w:val="00CE1ACB"/>
    <w:rsid w:val="00CE2566"/>
    <w:rsid w:val="00CE376F"/>
    <w:rsid w:val="00CE4479"/>
    <w:rsid w:val="00CE4CDC"/>
    <w:rsid w:val="00CE547B"/>
    <w:rsid w:val="00CE6301"/>
    <w:rsid w:val="00CE6568"/>
    <w:rsid w:val="00CE65D2"/>
    <w:rsid w:val="00CF04D4"/>
    <w:rsid w:val="00CF093D"/>
    <w:rsid w:val="00CF09CD"/>
    <w:rsid w:val="00CF17C2"/>
    <w:rsid w:val="00CF41BD"/>
    <w:rsid w:val="00CF420E"/>
    <w:rsid w:val="00CF45D5"/>
    <w:rsid w:val="00CF4E86"/>
    <w:rsid w:val="00CF64DB"/>
    <w:rsid w:val="00CF6F7D"/>
    <w:rsid w:val="00D0064B"/>
    <w:rsid w:val="00D007BA"/>
    <w:rsid w:val="00D00F4D"/>
    <w:rsid w:val="00D01565"/>
    <w:rsid w:val="00D021BE"/>
    <w:rsid w:val="00D02234"/>
    <w:rsid w:val="00D0259E"/>
    <w:rsid w:val="00D034F9"/>
    <w:rsid w:val="00D03969"/>
    <w:rsid w:val="00D03EDF"/>
    <w:rsid w:val="00D05E1A"/>
    <w:rsid w:val="00D06799"/>
    <w:rsid w:val="00D06D90"/>
    <w:rsid w:val="00D10832"/>
    <w:rsid w:val="00D11849"/>
    <w:rsid w:val="00D12330"/>
    <w:rsid w:val="00D12C58"/>
    <w:rsid w:val="00D14B2D"/>
    <w:rsid w:val="00D15139"/>
    <w:rsid w:val="00D20341"/>
    <w:rsid w:val="00D20894"/>
    <w:rsid w:val="00D21103"/>
    <w:rsid w:val="00D2147F"/>
    <w:rsid w:val="00D221EB"/>
    <w:rsid w:val="00D22412"/>
    <w:rsid w:val="00D229FC"/>
    <w:rsid w:val="00D23E51"/>
    <w:rsid w:val="00D246DF"/>
    <w:rsid w:val="00D2484C"/>
    <w:rsid w:val="00D261E8"/>
    <w:rsid w:val="00D27931"/>
    <w:rsid w:val="00D30173"/>
    <w:rsid w:val="00D302B7"/>
    <w:rsid w:val="00D30C21"/>
    <w:rsid w:val="00D314C9"/>
    <w:rsid w:val="00D31585"/>
    <w:rsid w:val="00D32825"/>
    <w:rsid w:val="00D33C86"/>
    <w:rsid w:val="00D347BA"/>
    <w:rsid w:val="00D34F7C"/>
    <w:rsid w:val="00D35141"/>
    <w:rsid w:val="00D354FA"/>
    <w:rsid w:val="00D356FB"/>
    <w:rsid w:val="00D36460"/>
    <w:rsid w:val="00D372CE"/>
    <w:rsid w:val="00D37E30"/>
    <w:rsid w:val="00D37F82"/>
    <w:rsid w:val="00D40636"/>
    <w:rsid w:val="00D40695"/>
    <w:rsid w:val="00D407AE"/>
    <w:rsid w:val="00D40C7A"/>
    <w:rsid w:val="00D42816"/>
    <w:rsid w:val="00D433F5"/>
    <w:rsid w:val="00D44192"/>
    <w:rsid w:val="00D451B2"/>
    <w:rsid w:val="00D45D09"/>
    <w:rsid w:val="00D4712D"/>
    <w:rsid w:val="00D47BDF"/>
    <w:rsid w:val="00D503DD"/>
    <w:rsid w:val="00D50818"/>
    <w:rsid w:val="00D51819"/>
    <w:rsid w:val="00D51C17"/>
    <w:rsid w:val="00D545A4"/>
    <w:rsid w:val="00D54BF9"/>
    <w:rsid w:val="00D55655"/>
    <w:rsid w:val="00D55D91"/>
    <w:rsid w:val="00D5649D"/>
    <w:rsid w:val="00D572A5"/>
    <w:rsid w:val="00D57ADB"/>
    <w:rsid w:val="00D60A08"/>
    <w:rsid w:val="00D60BDD"/>
    <w:rsid w:val="00D61117"/>
    <w:rsid w:val="00D611A0"/>
    <w:rsid w:val="00D62CB8"/>
    <w:rsid w:val="00D636F9"/>
    <w:rsid w:val="00D637B1"/>
    <w:rsid w:val="00D650A4"/>
    <w:rsid w:val="00D667AF"/>
    <w:rsid w:val="00D66DE6"/>
    <w:rsid w:val="00D700C2"/>
    <w:rsid w:val="00D70763"/>
    <w:rsid w:val="00D70C10"/>
    <w:rsid w:val="00D71A74"/>
    <w:rsid w:val="00D71D15"/>
    <w:rsid w:val="00D72D3C"/>
    <w:rsid w:val="00D73679"/>
    <w:rsid w:val="00D741A3"/>
    <w:rsid w:val="00D74C07"/>
    <w:rsid w:val="00D74FAB"/>
    <w:rsid w:val="00D76B2C"/>
    <w:rsid w:val="00D76B3F"/>
    <w:rsid w:val="00D80437"/>
    <w:rsid w:val="00D82B01"/>
    <w:rsid w:val="00D82FE3"/>
    <w:rsid w:val="00D8362D"/>
    <w:rsid w:val="00D8458B"/>
    <w:rsid w:val="00D84ECF"/>
    <w:rsid w:val="00D85B71"/>
    <w:rsid w:val="00D86DFA"/>
    <w:rsid w:val="00D8796E"/>
    <w:rsid w:val="00D9083E"/>
    <w:rsid w:val="00D90BE0"/>
    <w:rsid w:val="00D91428"/>
    <w:rsid w:val="00D9272E"/>
    <w:rsid w:val="00D931B2"/>
    <w:rsid w:val="00D937F0"/>
    <w:rsid w:val="00D94699"/>
    <w:rsid w:val="00D95472"/>
    <w:rsid w:val="00D95911"/>
    <w:rsid w:val="00D96AA2"/>
    <w:rsid w:val="00DA0463"/>
    <w:rsid w:val="00DA1257"/>
    <w:rsid w:val="00DA17A3"/>
    <w:rsid w:val="00DA2339"/>
    <w:rsid w:val="00DA233B"/>
    <w:rsid w:val="00DA384A"/>
    <w:rsid w:val="00DA49B5"/>
    <w:rsid w:val="00DA5395"/>
    <w:rsid w:val="00DA558A"/>
    <w:rsid w:val="00DA6527"/>
    <w:rsid w:val="00DA6841"/>
    <w:rsid w:val="00DA71E6"/>
    <w:rsid w:val="00DA725E"/>
    <w:rsid w:val="00DA75E8"/>
    <w:rsid w:val="00DA7669"/>
    <w:rsid w:val="00DA775A"/>
    <w:rsid w:val="00DA7FEE"/>
    <w:rsid w:val="00DB0F48"/>
    <w:rsid w:val="00DB1129"/>
    <w:rsid w:val="00DB1E31"/>
    <w:rsid w:val="00DB29C5"/>
    <w:rsid w:val="00DB29FF"/>
    <w:rsid w:val="00DB3219"/>
    <w:rsid w:val="00DB4294"/>
    <w:rsid w:val="00DB442B"/>
    <w:rsid w:val="00DB5CFE"/>
    <w:rsid w:val="00DB5D71"/>
    <w:rsid w:val="00DB63A5"/>
    <w:rsid w:val="00DB6D8F"/>
    <w:rsid w:val="00DB710A"/>
    <w:rsid w:val="00DB7663"/>
    <w:rsid w:val="00DC0417"/>
    <w:rsid w:val="00DC09DE"/>
    <w:rsid w:val="00DC1186"/>
    <w:rsid w:val="00DC118E"/>
    <w:rsid w:val="00DC19EF"/>
    <w:rsid w:val="00DC2349"/>
    <w:rsid w:val="00DC30A3"/>
    <w:rsid w:val="00DC3B93"/>
    <w:rsid w:val="00DC415A"/>
    <w:rsid w:val="00DC420C"/>
    <w:rsid w:val="00DC4D47"/>
    <w:rsid w:val="00DC58D7"/>
    <w:rsid w:val="00DC5BBE"/>
    <w:rsid w:val="00DC6D91"/>
    <w:rsid w:val="00DC7B46"/>
    <w:rsid w:val="00DD0838"/>
    <w:rsid w:val="00DD2AB5"/>
    <w:rsid w:val="00DD2C78"/>
    <w:rsid w:val="00DD3869"/>
    <w:rsid w:val="00DD394A"/>
    <w:rsid w:val="00DD5899"/>
    <w:rsid w:val="00DD6383"/>
    <w:rsid w:val="00DD6408"/>
    <w:rsid w:val="00DD6775"/>
    <w:rsid w:val="00DD6AD6"/>
    <w:rsid w:val="00DD7BF3"/>
    <w:rsid w:val="00DE03F9"/>
    <w:rsid w:val="00DE0546"/>
    <w:rsid w:val="00DE09F2"/>
    <w:rsid w:val="00DE2F97"/>
    <w:rsid w:val="00DE34CF"/>
    <w:rsid w:val="00DE36E1"/>
    <w:rsid w:val="00DE5160"/>
    <w:rsid w:val="00DE5286"/>
    <w:rsid w:val="00DE54C1"/>
    <w:rsid w:val="00DE5813"/>
    <w:rsid w:val="00DE596F"/>
    <w:rsid w:val="00DE5D47"/>
    <w:rsid w:val="00DE65BF"/>
    <w:rsid w:val="00DE683A"/>
    <w:rsid w:val="00DE748A"/>
    <w:rsid w:val="00DF06B2"/>
    <w:rsid w:val="00DF09CA"/>
    <w:rsid w:val="00DF10A0"/>
    <w:rsid w:val="00DF168D"/>
    <w:rsid w:val="00DF16AD"/>
    <w:rsid w:val="00DF1760"/>
    <w:rsid w:val="00DF19DC"/>
    <w:rsid w:val="00DF2379"/>
    <w:rsid w:val="00DF4714"/>
    <w:rsid w:val="00DF5E6F"/>
    <w:rsid w:val="00DF6533"/>
    <w:rsid w:val="00DF6E6D"/>
    <w:rsid w:val="00DF7D67"/>
    <w:rsid w:val="00DF7F0E"/>
    <w:rsid w:val="00DF7FC4"/>
    <w:rsid w:val="00E00015"/>
    <w:rsid w:val="00E00F38"/>
    <w:rsid w:val="00E014D5"/>
    <w:rsid w:val="00E0214F"/>
    <w:rsid w:val="00E02256"/>
    <w:rsid w:val="00E02EAD"/>
    <w:rsid w:val="00E03BB6"/>
    <w:rsid w:val="00E04898"/>
    <w:rsid w:val="00E0597C"/>
    <w:rsid w:val="00E062A1"/>
    <w:rsid w:val="00E06D8D"/>
    <w:rsid w:val="00E07C2E"/>
    <w:rsid w:val="00E104AF"/>
    <w:rsid w:val="00E10A70"/>
    <w:rsid w:val="00E114B8"/>
    <w:rsid w:val="00E119B7"/>
    <w:rsid w:val="00E124B6"/>
    <w:rsid w:val="00E13B1C"/>
    <w:rsid w:val="00E14049"/>
    <w:rsid w:val="00E143E8"/>
    <w:rsid w:val="00E16329"/>
    <w:rsid w:val="00E16A6B"/>
    <w:rsid w:val="00E17612"/>
    <w:rsid w:val="00E20006"/>
    <w:rsid w:val="00E2076F"/>
    <w:rsid w:val="00E20C60"/>
    <w:rsid w:val="00E20FE0"/>
    <w:rsid w:val="00E218D8"/>
    <w:rsid w:val="00E21C4C"/>
    <w:rsid w:val="00E21FDE"/>
    <w:rsid w:val="00E23201"/>
    <w:rsid w:val="00E23720"/>
    <w:rsid w:val="00E23C68"/>
    <w:rsid w:val="00E26263"/>
    <w:rsid w:val="00E27362"/>
    <w:rsid w:val="00E27896"/>
    <w:rsid w:val="00E2798E"/>
    <w:rsid w:val="00E27B17"/>
    <w:rsid w:val="00E27B1A"/>
    <w:rsid w:val="00E27DCE"/>
    <w:rsid w:val="00E300DC"/>
    <w:rsid w:val="00E30F1B"/>
    <w:rsid w:val="00E310C9"/>
    <w:rsid w:val="00E316BB"/>
    <w:rsid w:val="00E32760"/>
    <w:rsid w:val="00E338A4"/>
    <w:rsid w:val="00E3498E"/>
    <w:rsid w:val="00E35DB7"/>
    <w:rsid w:val="00E35F1A"/>
    <w:rsid w:val="00E419AE"/>
    <w:rsid w:val="00E42E72"/>
    <w:rsid w:val="00E43AB2"/>
    <w:rsid w:val="00E4556B"/>
    <w:rsid w:val="00E466DB"/>
    <w:rsid w:val="00E47B78"/>
    <w:rsid w:val="00E5114A"/>
    <w:rsid w:val="00E51E9F"/>
    <w:rsid w:val="00E5377D"/>
    <w:rsid w:val="00E538CD"/>
    <w:rsid w:val="00E55CBF"/>
    <w:rsid w:val="00E5620B"/>
    <w:rsid w:val="00E56548"/>
    <w:rsid w:val="00E5676E"/>
    <w:rsid w:val="00E5708B"/>
    <w:rsid w:val="00E57981"/>
    <w:rsid w:val="00E60A40"/>
    <w:rsid w:val="00E60E81"/>
    <w:rsid w:val="00E64E93"/>
    <w:rsid w:val="00E654B5"/>
    <w:rsid w:val="00E65687"/>
    <w:rsid w:val="00E65FB9"/>
    <w:rsid w:val="00E660C3"/>
    <w:rsid w:val="00E66551"/>
    <w:rsid w:val="00E66B60"/>
    <w:rsid w:val="00E703B0"/>
    <w:rsid w:val="00E70795"/>
    <w:rsid w:val="00E710D6"/>
    <w:rsid w:val="00E7189A"/>
    <w:rsid w:val="00E71C52"/>
    <w:rsid w:val="00E736BB"/>
    <w:rsid w:val="00E74D0A"/>
    <w:rsid w:val="00E74E15"/>
    <w:rsid w:val="00E75D22"/>
    <w:rsid w:val="00E75FBA"/>
    <w:rsid w:val="00E76243"/>
    <w:rsid w:val="00E76341"/>
    <w:rsid w:val="00E7783B"/>
    <w:rsid w:val="00E80C6F"/>
    <w:rsid w:val="00E8136F"/>
    <w:rsid w:val="00E81550"/>
    <w:rsid w:val="00E816A7"/>
    <w:rsid w:val="00E82892"/>
    <w:rsid w:val="00E82A3B"/>
    <w:rsid w:val="00E82C85"/>
    <w:rsid w:val="00E83282"/>
    <w:rsid w:val="00E8463D"/>
    <w:rsid w:val="00E84BC5"/>
    <w:rsid w:val="00E85693"/>
    <w:rsid w:val="00E8574B"/>
    <w:rsid w:val="00E86082"/>
    <w:rsid w:val="00E9142C"/>
    <w:rsid w:val="00E93DBA"/>
    <w:rsid w:val="00E95A18"/>
    <w:rsid w:val="00E95E8F"/>
    <w:rsid w:val="00E95ED8"/>
    <w:rsid w:val="00E97430"/>
    <w:rsid w:val="00E97F40"/>
    <w:rsid w:val="00EA07BE"/>
    <w:rsid w:val="00EA0D92"/>
    <w:rsid w:val="00EA1C97"/>
    <w:rsid w:val="00EA3B71"/>
    <w:rsid w:val="00EA4C60"/>
    <w:rsid w:val="00EA62F8"/>
    <w:rsid w:val="00EB1C9B"/>
    <w:rsid w:val="00EB2182"/>
    <w:rsid w:val="00EB3688"/>
    <w:rsid w:val="00EB50E7"/>
    <w:rsid w:val="00EB556D"/>
    <w:rsid w:val="00EB5A52"/>
    <w:rsid w:val="00EB5AF7"/>
    <w:rsid w:val="00EB6E53"/>
    <w:rsid w:val="00EB6F30"/>
    <w:rsid w:val="00EB7D0B"/>
    <w:rsid w:val="00EC00E8"/>
    <w:rsid w:val="00EC27FE"/>
    <w:rsid w:val="00EC2ED5"/>
    <w:rsid w:val="00EC32CC"/>
    <w:rsid w:val="00EC4812"/>
    <w:rsid w:val="00EC54F0"/>
    <w:rsid w:val="00EC5657"/>
    <w:rsid w:val="00EC68E2"/>
    <w:rsid w:val="00EC7785"/>
    <w:rsid w:val="00ED095A"/>
    <w:rsid w:val="00ED1659"/>
    <w:rsid w:val="00ED26AA"/>
    <w:rsid w:val="00ED318B"/>
    <w:rsid w:val="00ED42DA"/>
    <w:rsid w:val="00ED61F4"/>
    <w:rsid w:val="00ED765A"/>
    <w:rsid w:val="00EE156E"/>
    <w:rsid w:val="00EE16DA"/>
    <w:rsid w:val="00EE3012"/>
    <w:rsid w:val="00EE329E"/>
    <w:rsid w:val="00EE4C02"/>
    <w:rsid w:val="00EE61B1"/>
    <w:rsid w:val="00EE679D"/>
    <w:rsid w:val="00EE7374"/>
    <w:rsid w:val="00EE7EE8"/>
    <w:rsid w:val="00EF06EA"/>
    <w:rsid w:val="00EF1E5A"/>
    <w:rsid w:val="00EF1EF9"/>
    <w:rsid w:val="00EF4113"/>
    <w:rsid w:val="00EF4BB9"/>
    <w:rsid w:val="00EF652C"/>
    <w:rsid w:val="00EF6CE1"/>
    <w:rsid w:val="00EF7787"/>
    <w:rsid w:val="00EF7A4B"/>
    <w:rsid w:val="00F01175"/>
    <w:rsid w:val="00F012C1"/>
    <w:rsid w:val="00F016DE"/>
    <w:rsid w:val="00F01B24"/>
    <w:rsid w:val="00F01C46"/>
    <w:rsid w:val="00F020CD"/>
    <w:rsid w:val="00F02783"/>
    <w:rsid w:val="00F02C01"/>
    <w:rsid w:val="00F02E16"/>
    <w:rsid w:val="00F04626"/>
    <w:rsid w:val="00F0491F"/>
    <w:rsid w:val="00F04F87"/>
    <w:rsid w:val="00F0501C"/>
    <w:rsid w:val="00F06259"/>
    <w:rsid w:val="00F1080F"/>
    <w:rsid w:val="00F10F13"/>
    <w:rsid w:val="00F11699"/>
    <w:rsid w:val="00F1226D"/>
    <w:rsid w:val="00F1246C"/>
    <w:rsid w:val="00F13699"/>
    <w:rsid w:val="00F141A8"/>
    <w:rsid w:val="00F14B2E"/>
    <w:rsid w:val="00F15D6A"/>
    <w:rsid w:val="00F1619D"/>
    <w:rsid w:val="00F1686C"/>
    <w:rsid w:val="00F16B02"/>
    <w:rsid w:val="00F16C90"/>
    <w:rsid w:val="00F1707E"/>
    <w:rsid w:val="00F17DD3"/>
    <w:rsid w:val="00F214B8"/>
    <w:rsid w:val="00F24293"/>
    <w:rsid w:val="00F24A1E"/>
    <w:rsid w:val="00F253A1"/>
    <w:rsid w:val="00F26666"/>
    <w:rsid w:val="00F26714"/>
    <w:rsid w:val="00F26E45"/>
    <w:rsid w:val="00F306F3"/>
    <w:rsid w:val="00F30DEE"/>
    <w:rsid w:val="00F319CB"/>
    <w:rsid w:val="00F32768"/>
    <w:rsid w:val="00F32948"/>
    <w:rsid w:val="00F32FAB"/>
    <w:rsid w:val="00F33380"/>
    <w:rsid w:val="00F34683"/>
    <w:rsid w:val="00F34D0F"/>
    <w:rsid w:val="00F36BEC"/>
    <w:rsid w:val="00F36DA6"/>
    <w:rsid w:val="00F36ED9"/>
    <w:rsid w:val="00F37129"/>
    <w:rsid w:val="00F37D9B"/>
    <w:rsid w:val="00F41142"/>
    <w:rsid w:val="00F41416"/>
    <w:rsid w:val="00F41727"/>
    <w:rsid w:val="00F41F6A"/>
    <w:rsid w:val="00F44A01"/>
    <w:rsid w:val="00F44ACB"/>
    <w:rsid w:val="00F453E9"/>
    <w:rsid w:val="00F45756"/>
    <w:rsid w:val="00F458C3"/>
    <w:rsid w:val="00F45AFA"/>
    <w:rsid w:val="00F4611A"/>
    <w:rsid w:val="00F469E3"/>
    <w:rsid w:val="00F51035"/>
    <w:rsid w:val="00F5129C"/>
    <w:rsid w:val="00F518F5"/>
    <w:rsid w:val="00F51986"/>
    <w:rsid w:val="00F5324F"/>
    <w:rsid w:val="00F55666"/>
    <w:rsid w:val="00F56EBF"/>
    <w:rsid w:val="00F57DCC"/>
    <w:rsid w:val="00F60867"/>
    <w:rsid w:val="00F60B38"/>
    <w:rsid w:val="00F60DEB"/>
    <w:rsid w:val="00F61745"/>
    <w:rsid w:val="00F63BEC"/>
    <w:rsid w:val="00F657EA"/>
    <w:rsid w:val="00F70703"/>
    <w:rsid w:val="00F7116C"/>
    <w:rsid w:val="00F71A10"/>
    <w:rsid w:val="00F723EE"/>
    <w:rsid w:val="00F724AA"/>
    <w:rsid w:val="00F72854"/>
    <w:rsid w:val="00F72BEF"/>
    <w:rsid w:val="00F72ED4"/>
    <w:rsid w:val="00F73250"/>
    <w:rsid w:val="00F738D0"/>
    <w:rsid w:val="00F7394A"/>
    <w:rsid w:val="00F73A20"/>
    <w:rsid w:val="00F73A3C"/>
    <w:rsid w:val="00F74797"/>
    <w:rsid w:val="00F751F2"/>
    <w:rsid w:val="00F751F6"/>
    <w:rsid w:val="00F75723"/>
    <w:rsid w:val="00F76439"/>
    <w:rsid w:val="00F76CE0"/>
    <w:rsid w:val="00F76D65"/>
    <w:rsid w:val="00F80A0A"/>
    <w:rsid w:val="00F8170A"/>
    <w:rsid w:val="00F817E9"/>
    <w:rsid w:val="00F832C1"/>
    <w:rsid w:val="00F84ED9"/>
    <w:rsid w:val="00F8534E"/>
    <w:rsid w:val="00F856BF"/>
    <w:rsid w:val="00F86D38"/>
    <w:rsid w:val="00F8791E"/>
    <w:rsid w:val="00F90681"/>
    <w:rsid w:val="00F90C6F"/>
    <w:rsid w:val="00F9138D"/>
    <w:rsid w:val="00F937DB"/>
    <w:rsid w:val="00F94AC3"/>
    <w:rsid w:val="00F95593"/>
    <w:rsid w:val="00F95A67"/>
    <w:rsid w:val="00F95BC9"/>
    <w:rsid w:val="00F96BA1"/>
    <w:rsid w:val="00F96EB4"/>
    <w:rsid w:val="00F97968"/>
    <w:rsid w:val="00F97B23"/>
    <w:rsid w:val="00FA1623"/>
    <w:rsid w:val="00FA1B7A"/>
    <w:rsid w:val="00FA1EBD"/>
    <w:rsid w:val="00FA307D"/>
    <w:rsid w:val="00FA417B"/>
    <w:rsid w:val="00FA44B0"/>
    <w:rsid w:val="00FA47F4"/>
    <w:rsid w:val="00FA4F26"/>
    <w:rsid w:val="00FA74DF"/>
    <w:rsid w:val="00FB0EEE"/>
    <w:rsid w:val="00FB0FE6"/>
    <w:rsid w:val="00FB16C4"/>
    <w:rsid w:val="00FB1C51"/>
    <w:rsid w:val="00FB2464"/>
    <w:rsid w:val="00FB2B4A"/>
    <w:rsid w:val="00FB2CB8"/>
    <w:rsid w:val="00FB33FD"/>
    <w:rsid w:val="00FB3C38"/>
    <w:rsid w:val="00FB3FA8"/>
    <w:rsid w:val="00FB45A1"/>
    <w:rsid w:val="00FB49E4"/>
    <w:rsid w:val="00FB4A4E"/>
    <w:rsid w:val="00FB51B1"/>
    <w:rsid w:val="00FB5D71"/>
    <w:rsid w:val="00FB5F30"/>
    <w:rsid w:val="00FB62CF"/>
    <w:rsid w:val="00FB62F3"/>
    <w:rsid w:val="00FB6C1E"/>
    <w:rsid w:val="00FB6C3E"/>
    <w:rsid w:val="00FC0FA0"/>
    <w:rsid w:val="00FC100B"/>
    <w:rsid w:val="00FC1160"/>
    <w:rsid w:val="00FC1461"/>
    <w:rsid w:val="00FC36BD"/>
    <w:rsid w:val="00FC413F"/>
    <w:rsid w:val="00FC489D"/>
    <w:rsid w:val="00FC5963"/>
    <w:rsid w:val="00FC641D"/>
    <w:rsid w:val="00FC680C"/>
    <w:rsid w:val="00FC7E24"/>
    <w:rsid w:val="00FD1047"/>
    <w:rsid w:val="00FD1DBF"/>
    <w:rsid w:val="00FD1F1A"/>
    <w:rsid w:val="00FD261A"/>
    <w:rsid w:val="00FD4955"/>
    <w:rsid w:val="00FD4FB0"/>
    <w:rsid w:val="00FD6516"/>
    <w:rsid w:val="00FD6853"/>
    <w:rsid w:val="00FE01A7"/>
    <w:rsid w:val="00FE0A44"/>
    <w:rsid w:val="00FE102A"/>
    <w:rsid w:val="00FE176B"/>
    <w:rsid w:val="00FE399E"/>
    <w:rsid w:val="00FE59FB"/>
    <w:rsid w:val="00FE608B"/>
    <w:rsid w:val="00FE63BF"/>
    <w:rsid w:val="00FE7FC0"/>
    <w:rsid w:val="00FF002C"/>
    <w:rsid w:val="00FF0AD2"/>
    <w:rsid w:val="00FF0D97"/>
    <w:rsid w:val="00FF1239"/>
    <w:rsid w:val="00FF1C1D"/>
    <w:rsid w:val="00FF3455"/>
    <w:rsid w:val="00FF386B"/>
    <w:rsid w:val="00FF3FF4"/>
    <w:rsid w:val="00FF4097"/>
    <w:rsid w:val="00FF4161"/>
    <w:rsid w:val="00FF45BC"/>
    <w:rsid w:val="00FF4779"/>
    <w:rsid w:val="00FF5CF8"/>
    <w:rsid w:val="00FF61C5"/>
    <w:rsid w:val="00FF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B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BE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F63BEC"/>
    <w:pPr>
      <w:adjustRightInd/>
      <w:ind w:left="119" w:firstLine="720"/>
      <w:jc w:val="both"/>
    </w:pPr>
    <w:rPr>
      <w:rFonts w:ascii="Times New Roman" w:eastAsia="Times New Roman" w:hAnsi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63BE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F63BEC"/>
    <w:pPr>
      <w:adjustRightInd/>
      <w:ind w:left="739" w:right="722"/>
      <w:outlineLvl w:val="2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9E14A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rsid w:val="009E14A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9">
    <w:name w:val="Hyperlink"/>
    <w:basedOn w:val="a0"/>
    <w:uiPriority w:val="99"/>
    <w:unhideWhenUsed/>
    <w:rsid w:val="001C48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czd.ru/kateterizacija-centralnyh-v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2788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23</cp:revision>
  <dcterms:created xsi:type="dcterms:W3CDTF">2023-10-15T11:46:00Z</dcterms:created>
  <dcterms:modified xsi:type="dcterms:W3CDTF">2023-10-15T13:53:00Z</dcterms:modified>
</cp:coreProperties>
</file>