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9C" w:rsidRPr="00EC14C0" w:rsidRDefault="0099519C" w:rsidP="0099519C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14C0">
        <w:rPr>
          <w:rFonts w:ascii="Times New Roman" w:hAnsi="Times New Roman"/>
          <w:b/>
          <w:sz w:val="24"/>
          <w:szCs w:val="24"/>
        </w:rPr>
        <w:t>2/4 семестр</w:t>
      </w:r>
    </w:p>
    <w:p w:rsidR="0099519C" w:rsidRPr="00EC14C0" w:rsidRDefault="0099519C" w:rsidP="00995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4C0">
        <w:rPr>
          <w:rFonts w:ascii="Times New Roman" w:hAnsi="Times New Roman"/>
          <w:b/>
          <w:bCs/>
          <w:sz w:val="24"/>
          <w:szCs w:val="24"/>
        </w:rPr>
        <w:t>ЛИСТ ЛАБОРАТОРНЫХ ИССЛЕДОВАНИЙ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992"/>
        <w:gridCol w:w="992"/>
        <w:gridCol w:w="992"/>
        <w:gridCol w:w="993"/>
        <w:gridCol w:w="992"/>
        <w:gridCol w:w="850"/>
      </w:tblGrid>
      <w:tr w:rsidR="0099519C" w:rsidRPr="00405FF3" w:rsidTr="001D4EC4">
        <w:trPr>
          <w:cantSplit/>
          <w:trHeight w:val="63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871344" w:rsidRDefault="0099519C" w:rsidP="001D4E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871344" w:rsidRDefault="0099519C" w:rsidP="001D4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</w:rPr>
              <w:t>Количество исследований по дням практики.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519C" w:rsidRPr="00871344" w:rsidRDefault="0099519C" w:rsidP="001D4EC4">
            <w:pPr>
              <w:spacing w:after="0" w:line="240" w:lineRule="auto"/>
              <w:ind w:left="-673"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</w:p>
          <w:p w:rsidR="0099519C" w:rsidRPr="00871344" w:rsidRDefault="0099519C" w:rsidP="001D4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sa-IN"/>
              </w:rPr>
            </w:pPr>
            <w:r w:rsidRPr="00871344">
              <w:rPr>
                <w:rFonts w:ascii="Times New Roman" w:hAnsi="Times New Roman"/>
                <w:sz w:val="24"/>
                <w:szCs w:val="24"/>
                <w:lang w:bidi="sa-IN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>о</w:t>
            </w:r>
          </w:p>
        </w:tc>
      </w:tr>
      <w:tr w:rsidR="0099519C" w:rsidRPr="00405FF3" w:rsidTr="001D4EC4">
        <w:trPr>
          <w:cantSplit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19C" w:rsidRPr="00405FF3" w:rsidRDefault="0099519C" w:rsidP="001D4EC4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7E6BB3" w:rsidRDefault="0099519C" w:rsidP="001D4E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sa-IN"/>
              </w:rPr>
            </w:pPr>
            <w:r w:rsidRPr="00EB4A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</w:tr>
      <w:tr w:rsidR="0099519C" w:rsidRPr="00405FF3" w:rsidTr="001D4EC4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99519C" w:rsidRPr="00405FF3" w:rsidTr="001D4EC4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прием, маркировка, регистрация биоматериала.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5</w:t>
            </w:r>
          </w:p>
        </w:tc>
      </w:tr>
      <w:tr w:rsidR="0099519C" w:rsidRPr="00405FF3" w:rsidTr="001D4EC4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B4ADC" w:rsidRDefault="0099519C" w:rsidP="001D4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6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EC14C0" w:rsidRDefault="0099519C" w:rsidP="0099519C">
            <w:pPr>
              <w:numPr>
                <w:ilvl w:val="0"/>
                <w:numId w:val="1"/>
              </w:num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</w:rPr>
              <w:t>Определение физических свойств мочи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99519C" w:rsidRPr="00EC14C0" w:rsidRDefault="0099519C" w:rsidP="0099519C">
            <w:pPr>
              <w:numPr>
                <w:ilvl w:val="0"/>
                <w:numId w:val="1"/>
              </w:num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99519C" w:rsidRPr="00EC14C0" w:rsidRDefault="0099519C" w:rsidP="0099519C">
            <w:pPr>
              <w:numPr>
                <w:ilvl w:val="0"/>
                <w:numId w:val="1"/>
              </w:num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5C">
              <w:rPr>
                <w:rFonts w:ascii="Times New Roman" w:hAnsi="Times New Roman"/>
              </w:rPr>
              <w:t xml:space="preserve"> цвет,</w:t>
            </w:r>
          </w:p>
          <w:p w:rsidR="0099519C" w:rsidRPr="00EC14C0" w:rsidRDefault="0099519C" w:rsidP="0099519C">
            <w:pPr>
              <w:numPr>
                <w:ilvl w:val="0"/>
                <w:numId w:val="1"/>
              </w:numPr>
              <w:spacing w:before="12"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C5C">
              <w:rPr>
                <w:rFonts w:ascii="Times New Roman" w:hAnsi="Times New Roman"/>
              </w:rPr>
              <w:t xml:space="preserve"> прозрачность,</w:t>
            </w:r>
          </w:p>
          <w:p w:rsidR="0099519C" w:rsidRPr="00AA4D31" w:rsidRDefault="0099519C" w:rsidP="0099519C">
            <w:pPr>
              <w:numPr>
                <w:ilvl w:val="0"/>
                <w:numId w:val="1"/>
              </w:numPr>
              <w:spacing w:before="12" w:after="12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E4C5C">
              <w:rPr>
                <w:rFonts w:ascii="Times New Roman" w:hAnsi="Times New Roman"/>
              </w:rPr>
              <w:t xml:space="preserve"> осадки  и реакцию мочи (с помощью универсальной индикаторной бумаги и с жидким индикатором по Андрееву).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5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</w:rPr>
            </w:pPr>
            <w:r w:rsidRPr="00AA4D31">
              <w:rPr>
                <w:rFonts w:ascii="Times New Roman" w:hAnsi="Times New Roman"/>
              </w:rPr>
              <w:t xml:space="preserve">Проба </w:t>
            </w:r>
            <w:proofErr w:type="spellStart"/>
            <w:r w:rsidRPr="00AA4D31">
              <w:rPr>
                <w:rFonts w:ascii="Times New Roman" w:hAnsi="Times New Roman"/>
              </w:rPr>
              <w:t>Зимницкого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>Определение белка в моче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3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>Определение глюкозы в моче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3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>Обнаружение ацетоновых тел в моче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3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>Определение уробилина и билирубина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3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>Приготовление препаратов для микроскопии осадка мочи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>Микроскопия осадка мочи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2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>Определение свойств мочи на анализаторе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</w:rPr>
              <w:t xml:space="preserve">Определение кислотности желудочного сока </w:t>
            </w:r>
            <w:proofErr w:type="gramStart"/>
            <w:r w:rsidRPr="00AA4D31">
              <w:rPr>
                <w:rFonts w:ascii="Times New Roman" w:hAnsi="Times New Roman"/>
              </w:rPr>
              <w:t xml:space="preserve">методами  </w:t>
            </w:r>
            <w:proofErr w:type="spellStart"/>
            <w:r w:rsidRPr="00AA4D31">
              <w:rPr>
                <w:rFonts w:ascii="Times New Roman" w:hAnsi="Times New Roman"/>
              </w:rPr>
              <w:t>Михаэлиса</w:t>
            </w:r>
            <w:proofErr w:type="spellEnd"/>
            <w:proofErr w:type="gramEnd"/>
            <w:r w:rsidRPr="00AA4D31">
              <w:rPr>
                <w:rFonts w:ascii="Times New Roman" w:hAnsi="Times New Roman"/>
              </w:rPr>
              <w:t xml:space="preserve"> и </w:t>
            </w:r>
            <w:proofErr w:type="spellStart"/>
            <w:r w:rsidRPr="00AA4D31">
              <w:rPr>
                <w:rFonts w:ascii="Times New Roman" w:hAnsi="Times New Roman"/>
              </w:rPr>
              <w:t>Тепфера</w:t>
            </w:r>
            <w:proofErr w:type="spellEnd"/>
            <w:r w:rsidRPr="00AA4D31">
              <w:rPr>
                <w:rFonts w:ascii="Times New Roman" w:hAnsi="Times New Roman"/>
                <w:b/>
              </w:rPr>
              <w:t>.</w:t>
            </w:r>
            <w:r w:rsidRPr="00AA4D3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D31">
              <w:rPr>
                <w:rFonts w:ascii="Times New Roman" w:hAnsi="Times New Roman"/>
              </w:rPr>
              <w:t>Определение кислотной продукции  желудка.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</w:rPr>
            </w:pPr>
            <w:r w:rsidRPr="00AA4D31">
              <w:rPr>
                <w:rFonts w:ascii="Times New Roman" w:hAnsi="Times New Roman"/>
              </w:rPr>
              <w:t>Обнаружение молочной кислоты в желудочном соке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регистрация результатов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6</w:t>
            </w:r>
          </w:p>
        </w:tc>
      </w:tr>
      <w:tr w:rsidR="0099519C" w:rsidRPr="00405FF3" w:rsidTr="001D4EC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AA4D31" w:rsidRDefault="0099519C" w:rsidP="001D4EC4">
            <w:pPr>
              <w:spacing w:before="8" w:after="8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A4D31">
              <w:rPr>
                <w:rFonts w:ascii="Times New Roman" w:hAnsi="Times New Roman"/>
                <w:sz w:val="24"/>
                <w:szCs w:val="24"/>
              </w:rPr>
              <w:t>утилизация отработанного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19C" w:rsidRPr="00405FF3" w:rsidRDefault="0099519C" w:rsidP="001D4EC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bidi="sa-IN"/>
              </w:rPr>
            </w:pPr>
            <w:r>
              <w:rPr>
                <w:rFonts w:ascii="Times New Roman" w:hAnsi="Times New Roman"/>
                <w:sz w:val="28"/>
                <w:szCs w:val="24"/>
                <w:lang w:bidi="sa-IN"/>
              </w:rPr>
              <w:t>6</w:t>
            </w:r>
          </w:p>
        </w:tc>
      </w:tr>
    </w:tbl>
    <w:p w:rsidR="0099519C" w:rsidRDefault="0099519C" w:rsidP="00995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519C" w:rsidRDefault="0099519C" w:rsidP="00995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9519C" w:rsidRDefault="0099519C" w:rsidP="0099519C">
      <w:pPr>
        <w:spacing w:before="8" w:after="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19C" w:rsidRDefault="0099519C" w:rsidP="0099519C">
      <w:pPr>
        <w:spacing w:before="8" w:after="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E95" w:rsidRDefault="00093E95">
      <w:bookmarkStart w:id="0" w:name="_GoBack"/>
      <w:bookmarkEnd w:id="0"/>
    </w:p>
    <w:sectPr w:rsidR="0009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7F6"/>
    <w:multiLevelType w:val="singleLevel"/>
    <w:tmpl w:val="2A4E5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55"/>
    <w:rsid w:val="00093E95"/>
    <w:rsid w:val="00111455"/>
    <w:rsid w:val="009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FB655-FCCD-40EE-AC21-26190D86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diakov.net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2023-07-22T05:09:00Z</dcterms:created>
  <dcterms:modified xsi:type="dcterms:W3CDTF">2023-07-22T05:10:00Z</dcterms:modified>
</cp:coreProperties>
</file>