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40" w:rsidRPr="00CE7910" w:rsidRDefault="00106AD4" w:rsidP="00BA73F3">
      <w:pPr>
        <w:pStyle w:val="2"/>
        <w:rPr>
          <w:i/>
        </w:rPr>
      </w:pPr>
      <w:r>
        <w:t>Федеральное г</w:t>
      </w:r>
      <w:r w:rsidR="00A70140" w:rsidRPr="00CE7910">
        <w:t xml:space="preserve">осударственное </w:t>
      </w:r>
      <w:r w:rsidR="00027698">
        <w:t xml:space="preserve">бюджетное </w:t>
      </w:r>
      <w:r w:rsidR="00A70140" w:rsidRPr="00CE7910">
        <w:t>образовательное учреждение</w:t>
      </w:r>
    </w:p>
    <w:p w:rsidR="00A70140" w:rsidRPr="00CE7910" w:rsidRDefault="00A70140" w:rsidP="00A70140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CE7910">
        <w:rPr>
          <w:b w:val="0"/>
          <w:i w:val="0"/>
          <w:sz w:val="24"/>
          <w:szCs w:val="24"/>
          <w:vertAlign w:val="baseline"/>
        </w:rPr>
        <w:t>высшего образования</w:t>
      </w:r>
    </w:p>
    <w:p w:rsidR="00A70140" w:rsidRPr="00CE7910" w:rsidRDefault="00A70140" w:rsidP="00A70140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bookmarkStart w:id="0" w:name="_GoBack"/>
      <w:r w:rsidRPr="00CE7910">
        <w:rPr>
          <w:b w:val="0"/>
          <w:i w:val="0"/>
          <w:sz w:val="24"/>
          <w:szCs w:val="24"/>
          <w:vertAlign w:val="baseline"/>
        </w:rPr>
        <w:t xml:space="preserve">«Красноярский государственный медицинский университет </w:t>
      </w:r>
    </w:p>
    <w:bookmarkEnd w:id="0"/>
    <w:p w:rsidR="00A70140" w:rsidRPr="00CE7910" w:rsidRDefault="00A70140" w:rsidP="00A70140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>
        <w:rPr>
          <w:b w:val="0"/>
          <w:i w:val="0"/>
          <w:sz w:val="24"/>
          <w:szCs w:val="24"/>
          <w:vertAlign w:val="baseline"/>
        </w:rPr>
        <w:t>и</w:t>
      </w:r>
      <w:r w:rsidRPr="00CE7910">
        <w:rPr>
          <w:b w:val="0"/>
          <w:i w:val="0"/>
          <w:sz w:val="24"/>
          <w:szCs w:val="24"/>
          <w:vertAlign w:val="baseline"/>
        </w:rPr>
        <w:t>мени профессора В.Ф.</w:t>
      </w:r>
      <w:r>
        <w:rPr>
          <w:b w:val="0"/>
          <w:i w:val="0"/>
          <w:sz w:val="24"/>
          <w:szCs w:val="24"/>
          <w:vertAlign w:val="baseline"/>
        </w:rPr>
        <w:t xml:space="preserve"> </w:t>
      </w:r>
      <w:proofErr w:type="spellStart"/>
      <w:r w:rsidRPr="00CE7910">
        <w:rPr>
          <w:b w:val="0"/>
          <w:i w:val="0"/>
          <w:sz w:val="24"/>
          <w:szCs w:val="24"/>
          <w:vertAlign w:val="baseline"/>
        </w:rPr>
        <w:t>Войно-Ясенецкого</w:t>
      </w:r>
      <w:proofErr w:type="spellEnd"/>
      <w:r w:rsidR="00027698">
        <w:rPr>
          <w:b w:val="0"/>
          <w:i w:val="0"/>
          <w:sz w:val="24"/>
          <w:szCs w:val="24"/>
          <w:vertAlign w:val="baseline"/>
        </w:rPr>
        <w:t>»</w:t>
      </w:r>
    </w:p>
    <w:p w:rsidR="00A70140" w:rsidRPr="00CE7910" w:rsidRDefault="00A70140" w:rsidP="00A70140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4"/>
          <w:szCs w:val="24"/>
          <w:vertAlign w:val="baseline"/>
        </w:rPr>
      </w:pPr>
      <w:r w:rsidRPr="00CE7910">
        <w:rPr>
          <w:b w:val="0"/>
          <w:i w:val="0"/>
          <w:sz w:val="24"/>
          <w:szCs w:val="24"/>
          <w:vertAlign w:val="baseline"/>
        </w:rPr>
        <w:t xml:space="preserve">Министерства здравоохранения </w:t>
      </w:r>
      <w:r w:rsidR="00027698">
        <w:rPr>
          <w:b w:val="0"/>
          <w:i w:val="0"/>
          <w:sz w:val="24"/>
          <w:szCs w:val="24"/>
          <w:vertAlign w:val="baseline"/>
        </w:rPr>
        <w:t>Российской Федерации</w:t>
      </w:r>
    </w:p>
    <w:p w:rsidR="00A70140" w:rsidRPr="001F0FBC" w:rsidRDefault="00A70140" w:rsidP="00A70140">
      <w:pPr>
        <w:jc w:val="center"/>
      </w:pPr>
      <w:r w:rsidRPr="00CE7910">
        <w:t>(</w:t>
      </w:r>
      <w:r w:rsidR="00106AD4">
        <w:t>Ф</w:t>
      </w:r>
      <w:r w:rsidRPr="00CE7910">
        <w:t>Г</w:t>
      </w:r>
      <w:r w:rsidR="00027698">
        <w:t>Б</w:t>
      </w:r>
      <w:r w:rsidR="00106AD4">
        <w:t>ОУ В</w:t>
      </w:r>
      <w:r w:rsidRPr="00CE7910">
        <w:t xml:space="preserve">О </w:t>
      </w:r>
      <w:proofErr w:type="spellStart"/>
      <w:r w:rsidRPr="00CE7910">
        <w:t>КрасГМУ</w:t>
      </w:r>
      <w:proofErr w:type="spellEnd"/>
      <w:r w:rsidRPr="00CE7910">
        <w:t xml:space="preserve"> им. проф. В.Ф. </w:t>
      </w:r>
      <w:proofErr w:type="spellStart"/>
      <w:r w:rsidRPr="00CE7910">
        <w:t>Войно-Ясенецкого</w:t>
      </w:r>
      <w:proofErr w:type="spellEnd"/>
      <w:r w:rsidR="000360FC">
        <w:t xml:space="preserve"> Минздрава России</w:t>
      </w:r>
      <w:r w:rsidRPr="00CE7910">
        <w:t>)</w:t>
      </w:r>
    </w:p>
    <w:p w:rsidR="00A70140" w:rsidRPr="001F0FBC" w:rsidRDefault="00A70140" w:rsidP="00A70140">
      <w:pPr>
        <w:jc w:val="both"/>
      </w:pPr>
    </w:p>
    <w:p w:rsidR="00A70140" w:rsidRDefault="00A70140" w:rsidP="00A70140">
      <w:pPr>
        <w:pStyle w:val="a4"/>
        <w:ind w:left="5103"/>
      </w:pPr>
    </w:p>
    <w:p w:rsidR="00A70140" w:rsidRPr="00E93952" w:rsidRDefault="00A70140" w:rsidP="00A70140">
      <w:pPr>
        <w:pStyle w:val="a4"/>
        <w:ind w:left="5103"/>
        <w:rPr>
          <w:caps/>
        </w:rPr>
      </w:pPr>
      <w:r w:rsidRPr="00E93952">
        <w:rPr>
          <w:caps/>
        </w:rPr>
        <w:t>Утверждаю</w:t>
      </w:r>
    </w:p>
    <w:p w:rsidR="00A70140" w:rsidRPr="00E93952" w:rsidRDefault="00A70140" w:rsidP="00A70140">
      <w:pPr>
        <w:pStyle w:val="a4"/>
        <w:ind w:left="5103"/>
      </w:pPr>
      <w:r w:rsidRPr="00E93952">
        <w:t>«_</w:t>
      </w:r>
      <w:r w:rsidR="00BA73F3">
        <w:t xml:space="preserve">14__» сентября 2020 </w:t>
      </w:r>
      <w:r w:rsidRPr="00E93952">
        <w:t>г.</w:t>
      </w:r>
    </w:p>
    <w:p w:rsidR="00A70140" w:rsidRPr="00E93952" w:rsidRDefault="00A70140" w:rsidP="00A70140">
      <w:pPr>
        <w:pStyle w:val="a4"/>
        <w:ind w:left="5103"/>
      </w:pPr>
      <w:r w:rsidRPr="00E93952">
        <w:t>Зав.</w:t>
      </w:r>
      <w:r>
        <w:t xml:space="preserve"> </w:t>
      </w:r>
      <w:r w:rsidRPr="00E93952">
        <w:t xml:space="preserve">кафедрой </w:t>
      </w:r>
      <w:proofErr w:type="spellStart"/>
      <w:r w:rsidR="00BB5689">
        <w:t>д</w:t>
      </w:r>
      <w:r w:rsidR="00BB5689" w:rsidRPr="00BB5689">
        <w:t>ерматовенерологии</w:t>
      </w:r>
      <w:proofErr w:type="spellEnd"/>
      <w:r w:rsidR="00BB5689" w:rsidRPr="00BB5689">
        <w:t xml:space="preserve"> с курсом косметологии и ПО им. проф. В.И. </w:t>
      </w:r>
      <w:proofErr w:type="spellStart"/>
      <w:r w:rsidR="00BB5689" w:rsidRPr="00BB5689">
        <w:t>Прохоренкова</w:t>
      </w:r>
      <w:proofErr w:type="spellEnd"/>
    </w:p>
    <w:p w:rsidR="00A70140" w:rsidRPr="00E93952" w:rsidRDefault="00A70140" w:rsidP="00A70140">
      <w:pPr>
        <w:pStyle w:val="a4"/>
        <w:ind w:left="5103"/>
      </w:pPr>
      <w:r>
        <w:t xml:space="preserve">д.м.н., профессор </w:t>
      </w:r>
      <w:r w:rsidR="00BB5689" w:rsidRPr="00BB5689">
        <w:rPr>
          <w:b/>
        </w:rPr>
        <w:t>Карачева Ю.В.</w:t>
      </w:r>
    </w:p>
    <w:p w:rsidR="00A70140" w:rsidRPr="00432DE0" w:rsidRDefault="00A70140" w:rsidP="00A70140">
      <w:pPr>
        <w:pStyle w:val="a4"/>
        <w:jc w:val="center"/>
        <w:rPr>
          <w:caps/>
          <w:sz w:val="16"/>
          <w:szCs w:val="16"/>
        </w:rPr>
      </w:pPr>
      <w:r>
        <w:rPr>
          <w:caps/>
          <w:sz w:val="18"/>
          <w:szCs w:val="18"/>
        </w:rPr>
        <w:t xml:space="preserve">                                                                                                                    </w:t>
      </w:r>
      <w:r w:rsidRPr="00432DE0">
        <w:rPr>
          <w:caps/>
          <w:sz w:val="16"/>
          <w:szCs w:val="16"/>
        </w:rPr>
        <w:t xml:space="preserve">(фио, </w:t>
      </w:r>
      <w:r>
        <w:rPr>
          <w:caps/>
          <w:sz w:val="16"/>
          <w:szCs w:val="16"/>
        </w:rPr>
        <w:t>подпис</w:t>
      </w:r>
      <w:r w:rsidRPr="00432DE0">
        <w:rPr>
          <w:caps/>
          <w:sz w:val="16"/>
          <w:szCs w:val="16"/>
        </w:rPr>
        <w:t>Ь)</w:t>
      </w:r>
      <w:r w:rsidR="00BA73F3">
        <w:rPr>
          <w:caps/>
          <w:noProof/>
          <w:sz w:val="16"/>
          <w:szCs w:val="16"/>
        </w:rPr>
        <w:drawing>
          <wp:inline distT="0" distB="0" distL="0" distR="0">
            <wp:extent cx="1038225" cy="466725"/>
            <wp:effectExtent l="0" t="0" r="0" b="0"/>
            <wp:docPr id="3" name="Рисунок 3" descr="D:\Запись лекций\Скриншот 25-04-2021 2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пись лекций\Скриншот 25-04-2021 2249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140" w:rsidRDefault="00A70140" w:rsidP="00A70140">
      <w:pPr>
        <w:pStyle w:val="a4"/>
        <w:jc w:val="center"/>
        <w:rPr>
          <w:b/>
          <w:caps/>
        </w:rPr>
      </w:pPr>
    </w:p>
    <w:p w:rsidR="00BA73F3" w:rsidRDefault="00BA73F3" w:rsidP="00A70140">
      <w:pPr>
        <w:pStyle w:val="a4"/>
        <w:jc w:val="center"/>
        <w:rPr>
          <w:b/>
          <w:caps/>
        </w:rPr>
      </w:pPr>
    </w:p>
    <w:p w:rsidR="00A70140" w:rsidRPr="008703D6" w:rsidRDefault="00BB5689" w:rsidP="00A70140">
      <w:pPr>
        <w:pStyle w:val="a4"/>
        <w:jc w:val="center"/>
        <w:rPr>
          <w:b/>
          <w:caps/>
        </w:rPr>
      </w:pPr>
      <w:r>
        <w:rPr>
          <w:b/>
          <w:caps/>
        </w:rPr>
        <w:t xml:space="preserve">Индивидуальный </w:t>
      </w:r>
      <w:r w:rsidR="00A70140" w:rsidRPr="008703D6">
        <w:rPr>
          <w:b/>
          <w:caps/>
        </w:rPr>
        <w:t>план</w:t>
      </w:r>
    </w:p>
    <w:p w:rsidR="00A70140" w:rsidRPr="008703D6" w:rsidRDefault="00BB5689" w:rsidP="00A70140">
      <w:pPr>
        <w:pStyle w:val="a4"/>
        <w:jc w:val="center"/>
        <w:rPr>
          <w:b/>
          <w:caps/>
        </w:rPr>
      </w:pPr>
      <w:r>
        <w:rPr>
          <w:b/>
          <w:caps/>
        </w:rPr>
        <w:t xml:space="preserve">работы </w:t>
      </w:r>
      <w:r w:rsidR="001A72F4">
        <w:rPr>
          <w:b/>
          <w:caps/>
        </w:rPr>
        <w:t>ОРДИНАТОРА</w:t>
      </w:r>
    </w:p>
    <w:p w:rsidR="00A70140" w:rsidRDefault="00A70140" w:rsidP="00A70140">
      <w:pPr>
        <w:ind w:left="-900"/>
      </w:pPr>
    </w:p>
    <w:p w:rsidR="00A70140" w:rsidRDefault="00A70140" w:rsidP="00A70140">
      <w:pPr>
        <w:ind w:left="-567"/>
      </w:pPr>
      <w:r>
        <w:t>Специальность</w:t>
      </w:r>
      <w:r w:rsidR="00BB5689">
        <w:t>:</w:t>
      </w:r>
      <w:r>
        <w:t xml:space="preserve"> </w:t>
      </w:r>
      <w:proofErr w:type="spellStart"/>
      <w:r w:rsidR="00BB5689" w:rsidRPr="00BB5689">
        <w:rPr>
          <w:b/>
        </w:rPr>
        <w:t>Дерматовенерология</w:t>
      </w:r>
      <w:proofErr w:type="spellEnd"/>
    </w:p>
    <w:p w:rsidR="00A70140" w:rsidRDefault="00BB5689" w:rsidP="00A70140">
      <w:pPr>
        <w:ind w:left="-567"/>
      </w:pPr>
      <w:r>
        <w:t xml:space="preserve">Кафедра </w:t>
      </w:r>
      <w:proofErr w:type="spellStart"/>
      <w:r w:rsidRPr="00BB5689">
        <w:rPr>
          <w:b/>
        </w:rPr>
        <w:t>Дерматовенерологии</w:t>
      </w:r>
      <w:proofErr w:type="spellEnd"/>
      <w:r w:rsidRPr="00BB5689">
        <w:rPr>
          <w:b/>
        </w:rPr>
        <w:t xml:space="preserve"> с курсом косметологии и ПО им. проф. В.И. </w:t>
      </w:r>
      <w:proofErr w:type="spellStart"/>
      <w:r w:rsidRPr="00BB5689">
        <w:rPr>
          <w:b/>
        </w:rPr>
        <w:t>Прохоренкова</w:t>
      </w:r>
      <w:proofErr w:type="spellEnd"/>
    </w:p>
    <w:p w:rsidR="00A70140" w:rsidRDefault="00A70140" w:rsidP="00A70140">
      <w:pPr>
        <w:ind w:left="-567"/>
      </w:pPr>
    </w:p>
    <w:p w:rsidR="00A70140" w:rsidRDefault="00A70140" w:rsidP="00A70140">
      <w:pPr>
        <w:ind w:left="-567"/>
      </w:pPr>
      <w:r>
        <w:t>Фамилия</w:t>
      </w:r>
      <w:r w:rsidR="00BB5689">
        <w:t xml:space="preserve">: </w:t>
      </w:r>
      <w:proofErr w:type="spellStart"/>
      <w:r w:rsidR="00BA73F3">
        <w:t>Бытченко</w:t>
      </w:r>
      <w:proofErr w:type="spellEnd"/>
    </w:p>
    <w:p w:rsidR="00A70140" w:rsidRDefault="00A70140" w:rsidP="00A70140">
      <w:pPr>
        <w:ind w:left="-567"/>
      </w:pPr>
    </w:p>
    <w:p w:rsidR="00A70140" w:rsidRDefault="00A70140" w:rsidP="00A70140">
      <w:pPr>
        <w:ind w:left="-567"/>
      </w:pPr>
      <w:r>
        <w:t>Имя</w:t>
      </w:r>
      <w:r w:rsidR="00BB5689">
        <w:t xml:space="preserve">: </w:t>
      </w:r>
      <w:r w:rsidR="00BA73F3">
        <w:t>Анастасия</w:t>
      </w:r>
    </w:p>
    <w:p w:rsidR="00A70140" w:rsidRDefault="00A70140" w:rsidP="00A70140">
      <w:pPr>
        <w:ind w:left="-567"/>
      </w:pPr>
    </w:p>
    <w:p w:rsidR="00A70140" w:rsidRDefault="00A70140" w:rsidP="00A70140">
      <w:pPr>
        <w:ind w:left="-567"/>
        <w:rPr>
          <w:b/>
        </w:rPr>
      </w:pPr>
      <w:r>
        <w:t>Отчество</w:t>
      </w:r>
      <w:r w:rsidR="00BB5689">
        <w:t xml:space="preserve">: </w:t>
      </w:r>
      <w:r w:rsidR="00BA73F3">
        <w:t>Сергеевна</w:t>
      </w:r>
    </w:p>
    <w:p w:rsidR="00800AA5" w:rsidRDefault="00800AA5" w:rsidP="00A70140">
      <w:pPr>
        <w:ind w:left="-567"/>
      </w:pPr>
    </w:p>
    <w:p w:rsidR="00A70140" w:rsidRDefault="00A70140" w:rsidP="00A70140">
      <w:pPr>
        <w:ind w:left="-567"/>
      </w:pPr>
      <w:r>
        <w:t>Ф.И.О. руководителя</w:t>
      </w:r>
      <w:r w:rsidR="00BB5689">
        <w:t xml:space="preserve">: </w:t>
      </w:r>
      <w:r w:rsidR="00E53713" w:rsidRPr="00E53713">
        <w:t xml:space="preserve">д.м.н., профессор </w:t>
      </w:r>
      <w:r w:rsidR="00BB5689" w:rsidRPr="00BB5689">
        <w:rPr>
          <w:b/>
        </w:rPr>
        <w:t>Карачева Юлия Викторовна</w:t>
      </w:r>
    </w:p>
    <w:p w:rsidR="00A70140" w:rsidRDefault="00A70140" w:rsidP="00A70140">
      <w:pPr>
        <w:ind w:left="-567"/>
      </w:pPr>
    </w:p>
    <w:p w:rsidR="00A70140" w:rsidRDefault="00A70140" w:rsidP="00A70140">
      <w:pPr>
        <w:ind w:left="-567"/>
      </w:pPr>
    </w:p>
    <w:p w:rsidR="00A70140" w:rsidRDefault="009B3D5D" w:rsidP="00A70140">
      <w:pPr>
        <w:ind w:left="-567"/>
      </w:pPr>
      <w:r>
        <w:t>Срок обучения с   «0</w:t>
      </w:r>
      <w:r w:rsidRPr="003701D5">
        <w:t>1</w:t>
      </w:r>
      <w:r w:rsidR="00A70140">
        <w:t xml:space="preserve">» </w:t>
      </w:r>
      <w:r w:rsidR="00BB5689">
        <w:t>сентября 2020</w:t>
      </w:r>
      <w:r w:rsidR="00A70140">
        <w:t xml:space="preserve"> г.</w:t>
      </w:r>
    </w:p>
    <w:p w:rsidR="00A70140" w:rsidRDefault="00A70140" w:rsidP="00A70140">
      <w:pPr>
        <w:ind w:left="-567"/>
      </w:pPr>
    </w:p>
    <w:p w:rsidR="00A70140" w:rsidRDefault="00A70140" w:rsidP="00A70140">
      <w:pPr>
        <w:ind w:left="-567"/>
      </w:pPr>
      <w:r>
        <w:t xml:space="preserve">   </w:t>
      </w:r>
      <w:r w:rsidR="00BB5689">
        <w:t xml:space="preserve">                         по «31</w:t>
      </w:r>
      <w:r>
        <w:t xml:space="preserve">» </w:t>
      </w:r>
      <w:r w:rsidR="003701D5">
        <w:t>августа</w:t>
      </w:r>
      <w:r w:rsidR="00BB5689">
        <w:t xml:space="preserve"> </w:t>
      </w:r>
      <w:r>
        <w:t>20</w:t>
      </w:r>
      <w:r w:rsidR="00BB5689">
        <w:t xml:space="preserve">22 </w:t>
      </w:r>
      <w:r>
        <w:t>г.</w:t>
      </w:r>
    </w:p>
    <w:p w:rsidR="00A70140" w:rsidRDefault="00A70140" w:rsidP="00A70140">
      <w:pPr>
        <w:ind w:left="-900"/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A70140" w:rsidP="00A70140">
      <w:pPr>
        <w:pStyle w:val="a3"/>
        <w:jc w:val="center"/>
        <w:rPr>
          <w:szCs w:val="24"/>
        </w:rPr>
      </w:pPr>
    </w:p>
    <w:p w:rsidR="00A70140" w:rsidRDefault="00BA73F3" w:rsidP="00BA73F3">
      <w:pPr>
        <w:pStyle w:val="a3"/>
      </w:pPr>
      <w:r>
        <w:rPr>
          <w:szCs w:val="24"/>
        </w:rPr>
        <w:t xml:space="preserve">                                                                    </w:t>
      </w:r>
      <w:r w:rsidR="00A70140">
        <w:t>20</w:t>
      </w:r>
      <w:r w:rsidR="00BB5689">
        <w:t>20</w:t>
      </w:r>
      <w:r w:rsidR="00A70140" w:rsidRPr="001F0FBC">
        <w:t xml:space="preserve"> год</w:t>
      </w:r>
    </w:p>
    <w:p w:rsidR="008B0EC7" w:rsidRDefault="00004052" w:rsidP="00167ECA">
      <w:pPr>
        <w:numPr>
          <w:ilvl w:val="0"/>
          <w:numId w:val="6"/>
        </w:numPr>
        <w:jc w:val="center"/>
        <w:rPr>
          <w:b/>
          <w:bCs/>
        </w:rPr>
      </w:pPr>
      <w:r>
        <w:br w:type="page"/>
      </w:r>
      <w:r w:rsidR="008B0EC7" w:rsidRPr="002A1C9C">
        <w:rPr>
          <w:b/>
        </w:rPr>
        <w:lastRenderedPageBreak/>
        <w:t xml:space="preserve">УЧЕБНЫЙ ПЛАН ОСНОВНОЙ ПРОФЕССИОНАЛЬНОЙ ПРОГРАММЫ </w:t>
      </w:r>
      <w:r w:rsidR="008B0EC7">
        <w:rPr>
          <w:b/>
        </w:rPr>
        <w:t xml:space="preserve">высшего ОБРАЗОВАНИЯ  - ПРОГРАММЫ ПОДГОТОВКИ КАДРОВ ВЫСШЕЙ КВАЛИФИКАЦИИ В ОРДИНАТУРЕ </w:t>
      </w:r>
      <w:r w:rsidR="008B0EC7" w:rsidRPr="002A1C9C">
        <w:rPr>
          <w:b/>
        </w:rPr>
        <w:t xml:space="preserve"> ПО СПЕЦИАЛЬНОСТИ </w:t>
      </w:r>
      <w:r w:rsidR="008B0EC7">
        <w:rPr>
          <w:b/>
        </w:rPr>
        <w:t xml:space="preserve">  </w:t>
      </w:r>
    </w:p>
    <w:p w:rsidR="0011624E" w:rsidRDefault="00167ECA" w:rsidP="00752AD3">
      <w:pPr>
        <w:ind w:left="360"/>
        <w:jc w:val="center"/>
        <w:rPr>
          <w:b/>
        </w:rPr>
      </w:pPr>
      <w:r>
        <w:rPr>
          <w:b/>
        </w:rPr>
        <w:t xml:space="preserve">31.08.32 </w:t>
      </w:r>
      <w:r w:rsidRPr="002A1C9C">
        <w:rPr>
          <w:b/>
        </w:rPr>
        <w:t>«</w:t>
      </w:r>
      <w:proofErr w:type="spellStart"/>
      <w:r>
        <w:rPr>
          <w:b/>
        </w:rPr>
        <w:t>Дерматовенерология</w:t>
      </w:r>
      <w:proofErr w:type="spellEnd"/>
      <w:r w:rsidRPr="002A1C9C">
        <w:rPr>
          <w:b/>
        </w:rPr>
        <w:t>»</w:t>
      </w:r>
    </w:p>
    <w:p w:rsidR="00167ECA" w:rsidRPr="00167ECA" w:rsidRDefault="00167ECA" w:rsidP="00167ECA">
      <w:pPr>
        <w:ind w:left="-567"/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0" cy="4698365"/>
            <wp:effectExtent l="19050" t="0" r="12700" b="26035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433" t="18182" r="23219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0" cy="46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28398" dir="3806097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8B0EC7" w:rsidRPr="00167ECA" w:rsidRDefault="00167ECA" w:rsidP="00752AD3">
      <w:pPr>
        <w:ind w:left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-693420</wp:posOffset>
            </wp:positionH>
            <wp:positionV relativeFrom="paragraph">
              <wp:posOffset>343535</wp:posOffset>
            </wp:positionV>
            <wp:extent cx="7334250" cy="441134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41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052" w:rsidRDefault="002E4B73" w:rsidP="00752AD3">
      <w:pPr>
        <w:ind w:left="360"/>
        <w:jc w:val="center"/>
        <w:rPr>
          <w:caps/>
          <w:szCs w:val="28"/>
        </w:rPr>
      </w:pPr>
      <w:r w:rsidRPr="00752AD3">
        <w:rPr>
          <w:b/>
          <w:caps/>
          <w:sz w:val="28"/>
          <w:szCs w:val="28"/>
        </w:rPr>
        <w:lastRenderedPageBreak/>
        <w:t>2.</w:t>
      </w:r>
      <w:r w:rsidR="00740E93" w:rsidRPr="00752AD3">
        <w:rPr>
          <w:b/>
          <w:caps/>
          <w:sz w:val="28"/>
          <w:szCs w:val="28"/>
        </w:rPr>
        <w:t xml:space="preserve">ВИДЫ ПРОФЕССИОНАЛЬНОЙ ДЕЯТЕЛЬНОСТИ, ПРОФЕССИОНАЛЬНЫЕ ЗАДАЧИ И </w:t>
      </w:r>
      <w:r w:rsidR="00752AD3">
        <w:rPr>
          <w:b/>
          <w:caps/>
          <w:sz w:val="28"/>
          <w:szCs w:val="28"/>
        </w:rPr>
        <w:t xml:space="preserve">ПЕРЕЧЕНЬ КОМПЕТЕНЦИЙ </w:t>
      </w:r>
      <w:r w:rsidR="00740E93" w:rsidRPr="00752AD3">
        <w:rPr>
          <w:b/>
          <w:caps/>
          <w:sz w:val="28"/>
          <w:szCs w:val="28"/>
        </w:rPr>
        <w:t>ПО СПЕЦИАЛЬНОСТИ</w:t>
      </w:r>
      <w:r w:rsidR="00740E93" w:rsidRPr="00740E93">
        <w:rPr>
          <w:caps/>
          <w:szCs w:val="28"/>
        </w:rPr>
        <w:t xml:space="preserve"> </w:t>
      </w:r>
    </w:p>
    <w:p w:rsidR="002E4B73" w:rsidRDefault="00C866E5" w:rsidP="002E4B73">
      <w:pPr>
        <w:pStyle w:val="aa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/>
          <w:caps w:val="0"/>
          <w:sz w:val="24"/>
        </w:rPr>
      </w:pPr>
      <w:r w:rsidRPr="00C866E5">
        <w:rPr>
          <w:rFonts w:ascii="Times New Roman" w:hAnsi="Times New Roman"/>
          <w:caps w:val="0"/>
          <w:sz w:val="24"/>
        </w:rPr>
        <w:t>31.08.32</w:t>
      </w:r>
      <w:r>
        <w:rPr>
          <w:rFonts w:ascii="Times New Roman" w:hAnsi="Times New Roman"/>
          <w:caps w:val="0"/>
          <w:sz w:val="24"/>
        </w:rPr>
        <w:t xml:space="preserve"> </w:t>
      </w:r>
      <w:r w:rsidRPr="00C866E5">
        <w:rPr>
          <w:rFonts w:ascii="Times New Roman" w:hAnsi="Times New Roman"/>
          <w:caps w:val="0"/>
          <w:sz w:val="24"/>
        </w:rPr>
        <w:t>«</w:t>
      </w:r>
      <w:proofErr w:type="spellStart"/>
      <w:r w:rsidRPr="00C866E5">
        <w:rPr>
          <w:rFonts w:ascii="Times New Roman" w:hAnsi="Times New Roman"/>
          <w:caps w:val="0"/>
          <w:sz w:val="24"/>
        </w:rPr>
        <w:t>Дерматовенерология</w:t>
      </w:r>
      <w:proofErr w:type="spellEnd"/>
      <w:r w:rsidRPr="00C866E5">
        <w:rPr>
          <w:rFonts w:ascii="Times New Roman" w:hAnsi="Times New Roman"/>
          <w:caps w:val="0"/>
          <w:sz w:val="24"/>
        </w:rPr>
        <w:t>»</w:t>
      </w:r>
    </w:p>
    <w:p w:rsidR="008B0EC7" w:rsidRDefault="008B0EC7" w:rsidP="008B0EC7">
      <w:pPr>
        <w:pStyle w:val="aa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caps w:val="0"/>
          <w:sz w:val="24"/>
        </w:rPr>
      </w:pP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ординатуры: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лечебная;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реабилитационная;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организационно-управленческая.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неотложных состояний;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беременности;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медицинской экспертизы;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медицинской помощи при чрезвычайных ситуациях, в том числе участие в медицинской эвакуации;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медицинской реабилитации;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медицинской экспертизы;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оценки качества оказания медицинской помощи пациентам;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учетно-отчетной документации в медицинской организации и ее структурных подразделениях;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соблюдение основных требований информационной безопасности.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должен обладать следующими универсальными компетенциями: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1631D5" w:rsidRDefault="001631D5" w:rsidP="001631D5">
      <w:r>
        <w:t>готовностью к участию в педагогической деятельности по программам среднего и высшего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(УК-3).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должен обладать профессиональными компетенциями: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лечебная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 с дерматологическими заболеваниями (ПК-6);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реабилитационная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1631D5" w:rsidRDefault="001631D5" w:rsidP="001631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1631D5" w:rsidRDefault="001631D5" w:rsidP="001631D5">
      <w:pPr>
        <w:pStyle w:val="ConsPlusNormal"/>
        <w:ind w:firstLine="540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54746C" w:rsidRDefault="0054746C" w:rsidP="00740E93">
      <w:pPr>
        <w:ind w:left="2832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:rsidR="00167ECA" w:rsidRDefault="00167ECA" w:rsidP="00740E93">
      <w:pPr>
        <w:ind w:left="2832"/>
        <w:rPr>
          <w:bCs/>
          <w:sz w:val="16"/>
          <w:szCs w:val="16"/>
        </w:rPr>
      </w:pPr>
    </w:p>
    <w:p w:rsidR="00167ECA" w:rsidRDefault="00167ECA" w:rsidP="00740E93">
      <w:pPr>
        <w:ind w:left="2832"/>
        <w:rPr>
          <w:bCs/>
          <w:sz w:val="16"/>
          <w:szCs w:val="16"/>
        </w:rPr>
      </w:pPr>
    </w:p>
    <w:p w:rsidR="00167ECA" w:rsidRDefault="00167ECA" w:rsidP="00740E93">
      <w:pPr>
        <w:ind w:left="2832"/>
        <w:rPr>
          <w:bCs/>
          <w:sz w:val="16"/>
          <w:szCs w:val="16"/>
        </w:rPr>
      </w:pPr>
    </w:p>
    <w:p w:rsidR="00167ECA" w:rsidRDefault="00167ECA" w:rsidP="00740E93">
      <w:pPr>
        <w:ind w:left="2832"/>
        <w:rPr>
          <w:bCs/>
          <w:sz w:val="16"/>
          <w:szCs w:val="16"/>
        </w:rPr>
      </w:pPr>
    </w:p>
    <w:p w:rsidR="00167ECA" w:rsidRDefault="00167ECA" w:rsidP="00740E93">
      <w:pPr>
        <w:ind w:left="2832"/>
        <w:rPr>
          <w:bCs/>
          <w:sz w:val="16"/>
          <w:szCs w:val="16"/>
        </w:rPr>
      </w:pPr>
    </w:p>
    <w:p w:rsidR="00740E93" w:rsidRPr="001A72F4" w:rsidRDefault="00740E93" w:rsidP="00740E93">
      <w:pPr>
        <w:ind w:left="2832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1A72F4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     </w:t>
      </w:r>
    </w:p>
    <w:p w:rsidR="00106AD4" w:rsidRPr="001A72F4" w:rsidRDefault="00106AD4" w:rsidP="005D0EF3">
      <w:pPr>
        <w:ind w:left="360"/>
        <w:jc w:val="center"/>
        <w:rPr>
          <w:bCs/>
          <w:sz w:val="16"/>
          <w:szCs w:val="16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="00740E93" w:rsidRPr="00106AD4">
        <w:rPr>
          <w:b/>
          <w:caps/>
          <w:sz w:val="28"/>
          <w:szCs w:val="28"/>
        </w:rPr>
        <w:t>П</w:t>
      </w:r>
      <w:r w:rsidR="00752AD3">
        <w:rPr>
          <w:b/>
          <w:caps/>
          <w:sz w:val="28"/>
          <w:szCs w:val="28"/>
        </w:rPr>
        <w:t xml:space="preserve">ланируемые результаты обучения </w:t>
      </w:r>
      <w:r w:rsidR="00740E93" w:rsidRPr="00106AD4">
        <w:rPr>
          <w:b/>
          <w:caps/>
          <w:sz w:val="28"/>
          <w:szCs w:val="28"/>
        </w:rPr>
        <w:t>ПО СПЕЦИАЛЬНОСТИ</w:t>
      </w:r>
      <w:r w:rsidR="00740E93" w:rsidRPr="00106AD4">
        <w:rPr>
          <w:b/>
          <w:sz w:val="28"/>
          <w:szCs w:val="28"/>
        </w:rPr>
        <w:t xml:space="preserve"> </w:t>
      </w:r>
    </w:p>
    <w:p w:rsidR="005D0EF3" w:rsidRDefault="005D0EF3" w:rsidP="005D0EF3">
      <w:pPr>
        <w:jc w:val="center"/>
        <w:rPr>
          <w:b/>
        </w:rPr>
      </w:pPr>
      <w:r w:rsidRPr="005D0EF3">
        <w:rPr>
          <w:b/>
        </w:rPr>
        <w:t>31.08.32 «</w:t>
      </w:r>
      <w:proofErr w:type="spellStart"/>
      <w:r w:rsidRPr="005D0EF3">
        <w:rPr>
          <w:b/>
        </w:rPr>
        <w:t>Дерматовенерология</w:t>
      </w:r>
      <w:proofErr w:type="spellEnd"/>
      <w:r w:rsidRPr="005D0EF3">
        <w:rPr>
          <w:b/>
        </w:rPr>
        <w:t>»</w:t>
      </w:r>
    </w:p>
    <w:p w:rsidR="005D0EF3" w:rsidRPr="005D0EF3" w:rsidRDefault="005D0EF3" w:rsidP="005D0EF3">
      <w:pPr>
        <w:jc w:val="center"/>
      </w:pPr>
      <w:r w:rsidRPr="005D0EF3">
        <w:t>(ОРДИНАТУРА)</w:t>
      </w:r>
    </w:p>
    <w:p w:rsidR="001631D5" w:rsidRDefault="001631D5" w:rsidP="001631D5">
      <w:pPr>
        <w:rPr>
          <w:b/>
        </w:rPr>
      </w:pPr>
      <w:r>
        <w:rPr>
          <w:b/>
        </w:rPr>
        <w:t>Знать:</w:t>
      </w:r>
    </w:p>
    <w:p w:rsidR="001631D5" w:rsidRDefault="001631D5" w:rsidP="001631D5">
      <w:pPr>
        <w:numPr>
          <w:ilvl w:val="0"/>
          <w:numId w:val="13"/>
        </w:numPr>
      </w:pPr>
      <w:r>
        <w:t>Основные направления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54746C">
        <w:t>;</w:t>
      </w:r>
    </w:p>
    <w:p w:rsidR="001631D5" w:rsidRDefault="001631D5" w:rsidP="001631D5">
      <w:pPr>
        <w:numPr>
          <w:ilvl w:val="0"/>
          <w:numId w:val="13"/>
        </w:numPr>
      </w:pPr>
      <w:r>
        <w:t>Категории населения подлежащих профилактическим медицинским осмотрам, диспансеризации, диспансерного наблюдения</w:t>
      </w:r>
      <w:r w:rsidR="0054746C">
        <w:t>;</w:t>
      </w:r>
    </w:p>
    <w:p w:rsidR="001631D5" w:rsidRDefault="001631D5" w:rsidP="001631D5">
      <w:pPr>
        <w:numPr>
          <w:ilvl w:val="0"/>
          <w:numId w:val="13"/>
        </w:numPr>
      </w:pPr>
      <w:r>
        <w:t>Причины возникновения заболеваний среди населения, пути проведения противоэпидемических мероприятий, организацию защиты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54746C">
        <w:t>;</w:t>
      </w:r>
    </w:p>
    <w:p w:rsidR="001631D5" w:rsidRDefault="001631D5" w:rsidP="001631D5">
      <w:pPr>
        <w:numPr>
          <w:ilvl w:val="0"/>
          <w:numId w:val="13"/>
        </w:numPr>
      </w:pPr>
      <w:r>
        <w:t>Медико-статистический анализ информации о показателях здоровья населения различных возрастно-половых групп, характеризующих состояние их здоровья</w:t>
      </w:r>
      <w:r w:rsidR="0054746C">
        <w:t>;</w:t>
      </w:r>
    </w:p>
    <w:p w:rsidR="001631D5" w:rsidRDefault="001631D5" w:rsidP="001631D5">
      <w:pPr>
        <w:numPr>
          <w:ilvl w:val="0"/>
          <w:numId w:val="13"/>
        </w:numPr>
      </w:pPr>
      <w:r>
        <w:t>Диагностические критерии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 w:rsidR="0054746C">
        <w:t>;</w:t>
      </w:r>
    </w:p>
    <w:p w:rsidR="001631D5" w:rsidRDefault="001631D5" w:rsidP="001631D5">
      <w:pPr>
        <w:numPr>
          <w:ilvl w:val="0"/>
          <w:numId w:val="13"/>
        </w:numPr>
      </w:pPr>
      <w:r>
        <w:t>Принципы оказания специализированной медицинской помощи при дерматовенерологических заболеваниях, в том числе оказание неотложной помощи.</w:t>
      </w:r>
    </w:p>
    <w:p w:rsidR="001631D5" w:rsidRDefault="001631D5" w:rsidP="001631D5">
      <w:pPr>
        <w:numPr>
          <w:ilvl w:val="0"/>
          <w:numId w:val="13"/>
        </w:numPr>
      </w:pPr>
      <w:r>
        <w:t>Правила оказания медицинской помощи при чрезвычайных ситуациях, в том числе правила медицинской эвакуации</w:t>
      </w:r>
      <w:r w:rsidR="0054746C">
        <w:t>;</w:t>
      </w:r>
      <w:r>
        <w:t xml:space="preserve"> </w:t>
      </w:r>
    </w:p>
    <w:p w:rsidR="001631D5" w:rsidRDefault="001631D5" w:rsidP="001631D5">
      <w:pPr>
        <w:numPr>
          <w:ilvl w:val="0"/>
          <w:numId w:val="13"/>
        </w:numPr>
      </w:pPr>
      <w:r>
        <w:t>Показания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  <w:r w:rsidR="0054746C">
        <w:t>;</w:t>
      </w:r>
    </w:p>
    <w:p w:rsidR="001631D5" w:rsidRDefault="001631D5" w:rsidP="001631D5">
      <w:pPr>
        <w:numPr>
          <w:ilvl w:val="0"/>
          <w:numId w:val="13"/>
        </w:numPr>
      </w:pPr>
      <w:r>
        <w:t>Мотивации, направленные на сохранение и укрепление своего здоровья и здоровья окружающего населения, пациентов и членов их семей</w:t>
      </w:r>
      <w:r w:rsidR="0054746C">
        <w:t>;</w:t>
      </w:r>
    </w:p>
    <w:p w:rsidR="001631D5" w:rsidRDefault="001631D5" w:rsidP="001631D5">
      <w:pPr>
        <w:numPr>
          <w:ilvl w:val="0"/>
          <w:numId w:val="13"/>
        </w:numPr>
      </w:pPr>
      <w:r>
        <w:t>Основные принципы организации оказания медицинской помощи в медицинских организациях и их структурных подразделениях, организации и управления деятельностью медицинских организаций, и (или) их структурных подразделений</w:t>
      </w:r>
      <w:r w:rsidR="0054746C">
        <w:t>;</w:t>
      </w:r>
    </w:p>
    <w:p w:rsidR="001631D5" w:rsidRDefault="001631D5" w:rsidP="001631D5">
      <w:pPr>
        <w:numPr>
          <w:ilvl w:val="0"/>
          <w:numId w:val="13"/>
        </w:numPr>
      </w:pPr>
      <w:r>
        <w:t>Основные медико-статистические показатели для оценки качества оказания медицинской помощи</w:t>
      </w:r>
      <w:r w:rsidR="0054746C">
        <w:t>;</w:t>
      </w:r>
    </w:p>
    <w:p w:rsidR="001631D5" w:rsidRDefault="001631D5" w:rsidP="001631D5">
      <w:pPr>
        <w:numPr>
          <w:ilvl w:val="0"/>
          <w:numId w:val="13"/>
        </w:numPr>
      </w:pPr>
      <w:r>
        <w:t>Методы проведения анализа социально-значимых проблем и процессов, использования на практике методы гуманитарных, естественнонаучных, медико-биологических и клинических наук в различных видах своей профессиональной деятельности</w:t>
      </w:r>
      <w:r w:rsidR="0054746C">
        <w:t>;</w:t>
      </w:r>
      <w:r>
        <w:t xml:space="preserve"> </w:t>
      </w:r>
    </w:p>
    <w:p w:rsidR="001631D5" w:rsidRDefault="001631D5" w:rsidP="001631D5">
      <w:pPr>
        <w:numPr>
          <w:ilvl w:val="0"/>
          <w:numId w:val="13"/>
        </w:numPr>
      </w:pPr>
      <w:r>
        <w:t>Принятые в обществе моральные и правовые нормы, соблюдать правила врачебной этики, законы и нормативные правовые акты по работе с конфиденциальной информацией, толерантное восприятие социальных, этнических, конфессиональных и культурных различий</w:t>
      </w:r>
      <w:r w:rsidR="0054746C">
        <w:t>;</w:t>
      </w:r>
    </w:p>
    <w:p w:rsidR="001631D5" w:rsidRDefault="001631D5" w:rsidP="001631D5">
      <w:pPr>
        <w:numPr>
          <w:ilvl w:val="0"/>
          <w:numId w:val="13"/>
        </w:numPr>
      </w:pPr>
      <w:r>
        <w:t>Программы среднего и высшего медицинского образования, а также по дополнительные профессиональные программы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54746C">
        <w:t>.</w:t>
      </w:r>
    </w:p>
    <w:p w:rsidR="001631D5" w:rsidRDefault="001631D5" w:rsidP="001631D5">
      <w:pPr>
        <w:rPr>
          <w:b/>
        </w:rPr>
      </w:pPr>
      <w:r>
        <w:rPr>
          <w:b/>
        </w:rPr>
        <w:t>Уметь:</w:t>
      </w:r>
    </w:p>
    <w:p w:rsidR="001631D5" w:rsidRDefault="001631D5" w:rsidP="001631D5">
      <w:pPr>
        <w:numPr>
          <w:ilvl w:val="0"/>
          <w:numId w:val="14"/>
        </w:numPr>
      </w:pPr>
      <w:r>
        <w:t>Применять мероприятия, направленные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>Проводить профилактические медицинские осмотры, диспансеризацию, диспансерное наблюдение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lastRenderedPageBreak/>
        <w:t>Применять медико-статистический анализ информации о показателях здоровья населения различных возрастно-половых групп, характеризующих состояние их здоровья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>Применять диагностические критерии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>Оказывать специализированную медицинскую помощь при дерматовенерологических заболеваниях, в том числе неотложную помощь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>Оказывать медицинскую помощь при чрезвычайных ситуациях, принимать участие в медицинской эвакуации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>Применять природные лечебные факторы, лекарственной, немедикаментозной терапии и других методов у пациентов, нуждающихся в медицинской реабилитации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>Сформировать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>Применять основные принципы организации оказания медицинской помощи в медицинских организациях и их структурных подразделениях, организации и управления деятельностью медицинских организаций, и (или) их структурных подразделений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>Применять основные медико-статистические показатели для оценки качества оказания медицинской помощи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 xml:space="preserve">Проводить анализ социально-значимых проблем и процессов, 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с учетом </w:t>
      </w:r>
      <w:proofErr w:type="spellStart"/>
      <w:r>
        <w:t>инфектологии</w:t>
      </w:r>
      <w:proofErr w:type="spellEnd"/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>Применять принятые в обществе моральные и правовые нормы, правила врачебной этики, законы и нормативные правовые акты по работе с конфиденциальной информацией, толерантное воспринимать социальные, этнические, конфессиональные и культурные различия</w:t>
      </w:r>
      <w:r w:rsidR="0054746C">
        <w:t>;</w:t>
      </w:r>
    </w:p>
    <w:p w:rsidR="001631D5" w:rsidRDefault="001631D5" w:rsidP="0011624E">
      <w:pPr>
        <w:numPr>
          <w:ilvl w:val="0"/>
          <w:numId w:val="14"/>
        </w:numPr>
        <w:jc w:val="both"/>
      </w:pPr>
      <w:r>
        <w:t>Принимать участие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54746C">
        <w:t>.</w:t>
      </w:r>
    </w:p>
    <w:p w:rsidR="001631D5" w:rsidRDefault="001631D5" w:rsidP="0011624E">
      <w:pPr>
        <w:jc w:val="both"/>
        <w:rPr>
          <w:b/>
        </w:rPr>
      </w:pPr>
      <w:r>
        <w:rPr>
          <w:b/>
        </w:rPr>
        <w:t>Владеть:</w:t>
      </w:r>
    </w:p>
    <w:p w:rsidR="001631D5" w:rsidRDefault="001631D5" w:rsidP="0011624E">
      <w:pPr>
        <w:numPr>
          <w:ilvl w:val="0"/>
          <w:numId w:val="15"/>
        </w:numPr>
        <w:jc w:val="both"/>
      </w:pPr>
      <w:r>
        <w:t>Навыками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 w:rsidR="0054746C">
        <w:t>;</w:t>
      </w:r>
    </w:p>
    <w:p w:rsidR="001631D5" w:rsidRDefault="001631D5" w:rsidP="0011624E">
      <w:pPr>
        <w:numPr>
          <w:ilvl w:val="0"/>
          <w:numId w:val="15"/>
        </w:numPr>
        <w:jc w:val="both"/>
      </w:pPr>
      <w:r>
        <w:t>Навыками проведения профилактических медицинских осмотров, диспансеризации, диспансерного наблюдения</w:t>
      </w:r>
      <w:r w:rsidR="0054746C">
        <w:t>;</w:t>
      </w:r>
    </w:p>
    <w:p w:rsidR="001631D5" w:rsidRDefault="001631D5" w:rsidP="0011624E">
      <w:pPr>
        <w:numPr>
          <w:ilvl w:val="0"/>
          <w:numId w:val="15"/>
        </w:numPr>
        <w:jc w:val="both"/>
      </w:pPr>
      <w:r>
        <w:t>Навыками осуществления комплекса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54746C">
        <w:t>;</w:t>
      </w:r>
    </w:p>
    <w:p w:rsidR="001631D5" w:rsidRDefault="001631D5" w:rsidP="001631D5">
      <w:pPr>
        <w:numPr>
          <w:ilvl w:val="0"/>
          <w:numId w:val="15"/>
        </w:numPr>
      </w:pPr>
      <w:r>
        <w:t>Навыками проведения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</w:r>
      <w:r w:rsidR="0054746C">
        <w:t>;</w:t>
      </w:r>
    </w:p>
    <w:p w:rsidR="001631D5" w:rsidRDefault="001631D5" w:rsidP="001631D5">
      <w:pPr>
        <w:numPr>
          <w:ilvl w:val="0"/>
          <w:numId w:val="15"/>
        </w:numPr>
      </w:pPr>
      <w:r>
        <w:t>Навыками диагностических критериев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</w:t>
      </w:r>
      <w:r w:rsidR="0054746C">
        <w:t>;</w:t>
      </w:r>
    </w:p>
    <w:p w:rsidR="001631D5" w:rsidRDefault="001631D5" w:rsidP="001631D5">
      <w:pPr>
        <w:numPr>
          <w:ilvl w:val="0"/>
          <w:numId w:val="15"/>
        </w:numPr>
      </w:pPr>
      <w:r>
        <w:t xml:space="preserve">Навыками оказания специализированной медицинской помощи при </w:t>
      </w:r>
      <w:proofErr w:type="spellStart"/>
      <w:r>
        <w:t>дерматовнерологических</w:t>
      </w:r>
      <w:proofErr w:type="spellEnd"/>
      <w:r>
        <w:t xml:space="preserve"> заболеваниях, в том числе неотложной помощи</w:t>
      </w:r>
    </w:p>
    <w:p w:rsidR="001631D5" w:rsidRDefault="001631D5" w:rsidP="001631D5">
      <w:pPr>
        <w:numPr>
          <w:ilvl w:val="0"/>
          <w:numId w:val="15"/>
        </w:numPr>
      </w:pPr>
      <w:r>
        <w:t xml:space="preserve">Владеть навыками оказания медицинской помощи при чрезвычайных ситуациях, в </w:t>
      </w:r>
      <w:r w:rsidR="0054746C">
        <w:t>том числе медицинской эвакуации;</w:t>
      </w:r>
    </w:p>
    <w:p w:rsidR="001631D5" w:rsidRDefault="001631D5" w:rsidP="001631D5">
      <w:pPr>
        <w:numPr>
          <w:ilvl w:val="0"/>
          <w:numId w:val="15"/>
        </w:numPr>
      </w:pPr>
      <w:r>
        <w:t>Навыками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</w:t>
      </w:r>
      <w:r w:rsidR="0054746C">
        <w:t>;</w:t>
      </w:r>
    </w:p>
    <w:p w:rsidR="001631D5" w:rsidRDefault="001631D5" w:rsidP="001631D5">
      <w:pPr>
        <w:numPr>
          <w:ilvl w:val="0"/>
          <w:numId w:val="15"/>
        </w:numPr>
      </w:pPr>
      <w:r>
        <w:lastRenderedPageBreak/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54746C">
        <w:t>;</w:t>
      </w:r>
    </w:p>
    <w:p w:rsidR="001631D5" w:rsidRDefault="001631D5" w:rsidP="0011624E">
      <w:pPr>
        <w:numPr>
          <w:ilvl w:val="0"/>
          <w:numId w:val="15"/>
        </w:numPr>
        <w:jc w:val="both"/>
      </w:pPr>
      <w:r>
        <w:t>Навыками принципов организации оказания медицинской помощи в медицинских организациях и их структурных подразделениях, организации и управления деятельностью медицинских организаций, и (или) их структурных подразделений</w:t>
      </w:r>
      <w:r w:rsidR="0054746C">
        <w:t>;</w:t>
      </w:r>
    </w:p>
    <w:p w:rsidR="001631D5" w:rsidRDefault="001631D5" w:rsidP="0011624E">
      <w:pPr>
        <w:numPr>
          <w:ilvl w:val="0"/>
          <w:numId w:val="15"/>
        </w:numPr>
        <w:jc w:val="both"/>
      </w:pPr>
      <w:r>
        <w:t>Навыками проведения медицинской экспертизы для оценки качества оказания медицинской помощи</w:t>
      </w:r>
      <w:r w:rsidR="0054746C">
        <w:t>;</w:t>
      </w:r>
    </w:p>
    <w:p w:rsidR="001631D5" w:rsidRDefault="001631D5" w:rsidP="0011624E">
      <w:pPr>
        <w:numPr>
          <w:ilvl w:val="0"/>
          <w:numId w:val="15"/>
        </w:numPr>
        <w:jc w:val="both"/>
      </w:pPr>
      <w:r>
        <w:t xml:space="preserve">Навыками проведения анализа социально-значимых проблем и процессов, использования на практике методов гуманитарных, естественнонаучных, медико-биологических и клинических наук в различных видах своей профессиональной деятельности с учетом </w:t>
      </w:r>
      <w:proofErr w:type="spellStart"/>
      <w:r>
        <w:t>инфектологии</w:t>
      </w:r>
      <w:proofErr w:type="spellEnd"/>
      <w:r w:rsidR="0054746C">
        <w:t>;</w:t>
      </w:r>
    </w:p>
    <w:p w:rsidR="001631D5" w:rsidRDefault="001631D5" w:rsidP="001631D5">
      <w:pPr>
        <w:numPr>
          <w:ilvl w:val="0"/>
          <w:numId w:val="15"/>
        </w:numPr>
      </w:pPr>
      <w:r>
        <w:t>Навыками применения принятых в обществе моральных и правовых нормы, правил врачебной этики, законов и нормативных правовых актов по работе с конфиденциальной информацией, толерантное воспринимать социальные, этнические, конфессиональные и культурные различия</w:t>
      </w:r>
      <w:r w:rsidR="0054746C">
        <w:t>.</w:t>
      </w:r>
    </w:p>
    <w:p w:rsidR="00106AD4" w:rsidRPr="00106AD4" w:rsidRDefault="00106AD4" w:rsidP="00106AD4">
      <w:pPr>
        <w:ind w:left="720"/>
        <w:jc w:val="both"/>
      </w:pPr>
    </w:p>
    <w:p w:rsidR="00A70140" w:rsidRDefault="00106AD4" w:rsidP="00A70140">
      <w:pPr>
        <w:jc w:val="center"/>
        <w:rPr>
          <w:b/>
        </w:rPr>
      </w:pPr>
      <w:r>
        <w:rPr>
          <w:b/>
        </w:rPr>
        <w:t>4</w:t>
      </w:r>
      <w:r w:rsidRPr="0020685E">
        <w:rPr>
          <w:b/>
        </w:rPr>
        <w:t>. ПЕРЕЧЕНЬ СТАНДАРТОВ И  ПРАКТИЧЕСКИХ УМЕНИЙ И НАВЫКОВ ПО СПЕЦИАЛЬН</w:t>
      </w:r>
      <w:r w:rsidR="00004052">
        <w:rPr>
          <w:b/>
        </w:rPr>
        <w:t>ОСТИ</w:t>
      </w:r>
    </w:p>
    <w:p w:rsidR="00004052" w:rsidRDefault="00004052" w:rsidP="00004052">
      <w:pPr>
        <w:jc w:val="center"/>
        <w:rPr>
          <w:b/>
        </w:rPr>
      </w:pPr>
      <w:r w:rsidRPr="005D0EF3">
        <w:rPr>
          <w:b/>
        </w:rPr>
        <w:t>31.08.32 «</w:t>
      </w:r>
      <w:proofErr w:type="spellStart"/>
      <w:r w:rsidRPr="005D0EF3">
        <w:rPr>
          <w:b/>
        </w:rPr>
        <w:t>Дерматовенерология</w:t>
      </w:r>
      <w:proofErr w:type="spellEnd"/>
      <w:r w:rsidRPr="005D0EF3">
        <w:rPr>
          <w:b/>
        </w:rPr>
        <w:t>»</w:t>
      </w:r>
    </w:p>
    <w:p w:rsidR="00004052" w:rsidRDefault="00004052" w:rsidP="00A70140">
      <w:pPr>
        <w:jc w:val="center"/>
        <w:rPr>
          <w:b/>
        </w:rPr>
      </w:pPr>
    </w:p>
    <w:p w:rsidR="00A70140" w:rsidRPr="0020685E" w:rsidRDefault="00A70140" w:rsidP="00A70140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20685E">
        <w:rPr>
          <w:rFonts w:ascii="Times New Roman" w:hAnsi="Times New Roman"/>
          <w:sz w:val="24"/>
          <w:szCs w:val="24"/>
        </w:rPr>
        <w:t>I</w:t>
      </w:r>
      <w:r w:rsidRPr="0020685E">
        <w:rPr>
          <w:rFonts w:ascii="Times New Roman" w:hAnsi="Times New Roman"/>
          <w:sz w:val="24"/>
          <w:szCs w:val="24"/>
        </w:rPr>
        <w:tab/>
        <w:t xml:space="preserve">     –</w:t>
      </w:r>
      <w:r w:rsidRPr="0020685E">
        <w:rPr>
          <w:rFonts w:ascii="Times New Roman" w:hAnsi="Times New Roman"/>
          <w:sz w:val="24"/>
          <w:szCs w:val="24"/>
        </w:rPr>
        <w:tab/>
        <w:t>профессионально ориентируется по данному вопросу.</w:t>
      </w:r>
    </w:p>
    <w:p w:rsidR="00A70140" w:rsidRPr="0020685E" w:rsidRDefault="00A70140" w:rsidP="00A70140">
      <w:pPr>
        <w:pStyle w:val="FR2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line="200" w:lineRule="exact"/>
        <w:jc w:val="both"/>
        <w:rPr>
          <w:rFonts w:ascii="Times New Roman" w:hAnsi="Times New Roman"/>
          <w:sz w:val="24"/>
          <w:szCs w:val="24"/>
        </w:rPr>
      </w:pPr>
      <w:r w:rsidRPr="0020685E">
        <w:rPr>
          <w:rFonts w:ascii="Times New Roman" w:hAnsi="Times New Roman"/>
          <w:sz w:val="24"/>
          <w:szCs w:val="24"/>
        </w:rPr>
        <w:t>II</w:t>
      </w:r>
      <w:r w:rsidRPr="0020685E">
        <w:rPr>
          <w:rFonts w:ascii="Times New Roman" w:hAnsi="Times New Roman"/>
          <w:sz w:val="24"/>
          <w:szCs w:val="24"/>
        </w:rPr>
        <w:tab/>
        <w:t>–</w:t>
      </w:r>
      <w:r w:rsidRPr="0020685E">
        <w:rPr>
          <w:rFonts w:ascii="Times New Roman" w:hAnsi="Times New Roman"/>
          <w:sz w:val="24"/>
          <w:szCs w:val="24"/>
        </w:rPr>
        <w:tab/>
      </w:r>
      <w:r w:rsidRPr="0020685E">
        <w:rPr>
          <w:rFonts w:ascii="Times New Roman" w:hAnsi="Times New Roman"/>
          <w:spacing w:val="-4"/>
          <w:sz w:val="24"/>
          <w:szCs w:val="24"/>
        </w:rPr>
        <w:t>м</w:t>
      </w:r>
      <w:r w:rsidRPr="0020685E">
        <w:rPr>
          <w:rFonts w:ascii="Times New Roman" w:hAnsi="Times New Roman"/>
          <w:sz w:val="24"/>
          <w:szCs w:val="24"/>
        </w:rPr>
        <w:t>о</w:t>
      </w:r>
      <w:r w:rsidRPr="0020685E">
        <w:rPr>
          <w:rFonts w:ascii="Times New Roman" w:hAnsi="Times New Roman"/>
          <w:spacing w:val="-4"/>
          <w:sz w:val="24"/>
          <w:szCs w:val="24"/>
        </w:rPr>
        <w:t>ж</w:t>
      </w:r>
      <w:r w:rsidRPr="0020685E">
        <w:rPr>
          <w:rFonts w:ascii="Times New Roman" w:hAnsi="Times New Roman"/>
          <w:sz w:val="24"/>
          <w:szCs w:val="24"/>
        </w:rPr>
        <w:t>ет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использовать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приобретенные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навыки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под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руководство</w:t>
      </w:r>
      <w:r w:rsidRPr="0020685E">
        <w:rPr>
          <w:rFonts w:ascii="Times New Roman" w:hAnsi="Times New Roman"/>
          <w:spacing w:val="-4"/>
          <w:sz w:val="24"/>
          <w:szCs w:val="24"/>
        </w:rPr>
        <w:t>м</w:t>
      </w:r>
      <w:r w:rsidRPr="0020685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0685E">
        <w:rPr>
          <w:rFonts w:ascii="Times New Roman" w:hAnsi="Times New Roman"/>
          <w:sz w:val="24"/>
          <w:szCs w:val="24"/>
        </w:rPr>
        <w:t>специалиста</w:t>
      </w:r>
      <w:r w:rsidRPr="0020685E">
        <w:rPr>
          <w:rFonts w:ascii="Times New Roman" w:hAnsi="Times New Roman"/>
          <w:spacing w:val="-4"/>
          <w:sz w:val="24"/>
          <w:szCs w:val="24"/>
        </w:rPr>
        <w:t>.</w:t>
      </w:r>
    </w:p>
    <w:p w:rsidR="00A70140" w:rsidRPr="0020685E" w:rsidRDefault="00A70140" w:rsidP="00A70140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  <w:r w:rsidRPr="0020685E">
        <w:t>III</w:t>
      </w:r>
      <w:r w:rsidRPr="0020685E">
        <w:tab/>
        <w:t>–</w:t>
      </w:r>
      <w:r w:rsidRPr="0020685E">
        <w:tab/>
        <w:t>может самостоятельно применять приобретенные навыки.</w:t>
      </w:r>
    </w:p>
    <w:p w:rsidR="00A70140" w:rsidRDefault="00A70140" w:rsidP="00A70140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</w:p>
    <w:tbl>
      <w:tblPr>
        <w:tblW w:w="0" w:type="auto"/>
        <w:tblInd w:w="-37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14"/>
        <w:gridCol w:w="4385"/>
        <w:gridCol w:w="1275"/>
        <w:gridCol w:w="1723"/>
        <w:gridCol w:w="1134"/>
        <w:gridCol w:w="1560"/>
      </w:tblGrid>
      <w:tr w:rsidR="0054746C" w:rsidRPr="0011624E" w:rsidTr="0054746C">
        <w:trPr>
          <w:trHeight w:val="278"/>
          <w:tblHeader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№</w:t>
            </w:r>
          </w:p>
          <w:p w:rsidR="0054746C" w:rsidRPr="0011624E" w:rsidRDefault="0054746C" w:rsidP="0011624E">
            <w:r w:rsidRPr="0011624E">
              <w:t>п/п</w:t>
            </w:r>
          </w:p>
        </w:tc>
        <w:tc>
          <w:tcPr>
            <w:tcW w:w="4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Практические навыки согласно образовательному стандарту специальности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Стандарт </w:t>
            </w:r>
            <w:proofErr w:type="spellStart"/>
            <w:r w:rsidRPr="0011624E">
              <w:t>выполне-ния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46C" w:rsidRPr="0011624E" w:rsidRDefault="0054746C" w:rsidP="0011624E">
            <w:r w:rsidRPr="0011624E">
              <w:t>Ф.И.О. и подпись</w:t>
            </w:r>
          </w:p>
          <w:p w:rsidR="0054746C" w:rsidRPr="0011624E" w:rsidRDefault="0054746C" w:rsidP="0011624E">
            <w:r w:rsidRPr="0011624E">
              <w:t>руководителя</w:t>
            </w:r>
          </w:p>
        </w:tc>
      </w:tr>
      <w:tr w:rsidR="0054746C" w:rsidRPr="0011624E" w:rsidTr="0054746C">
        <w:trPr>
          <w:trHeight w:val="277"/>
          <w:tblHeader/>
        </w:trPr>
        <w:tc>
          <w:tcPr>
            <w:tcW w:w="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46C" w:rsidRPr="0011624E" w:rsidRDefault="0054746C" w:rsidP="0011624E"/>
        </w:tc>
        <w:tc>
          <w:tcPr>
            <w:tcW w:w="4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46C" w:rsidRPr="0011624E" w:rsidRDefault="0054746C" w:rsidP="0011624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Всего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В </w:t>
            </w:r>
            <w:proofErr w:type="spellStart"/>
            <w:r w:rsidRPr="0011624E">
              <w:t>т.ч</w:t>
            </w:r>
            <w:proofErr w:type="spellEnd"/>
            <w:r w:rsidRPr="0011624E">
              <w:t>. самостоятельно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746C" w:rsidRPr="0011624E" w:rsidRDefault="0054746C" w:rsidP="0011624E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46C" w:rsidRPr="0011624E" w:rsidRDefault="0054746C" w:rsidP="0011624E"/>
        </w:tc>
      </w:tr>
      <w:tr w:rsidR="0054746C" w:rsidRPr="0011624E" w:rsidTr="0054746C">
        <w:trPr>
          <w:trHeight w:val="90"/>
        </w:trPr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Пальпация кожи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Поскабливание (</w:t>
            </w:r>
            <w:proofErr w:type="spellStart"/>
            <w:r w:rsidRPr="0011624E">
              <w:t>граттаж</w:t>
            </w:r>
            <w:proofErr w:type="spellEnd"/>
            <w:r w:rsidRPr="0011624E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Диаскопия (</w:t>
            </w:r>
            <w:proofErr w:type="spellStart"/>
            <w:r w:rsidRPr="0011624E">
              <w:t>витропрессия</w:t>
            </w:r>
            <w:proofErr w:type="spellEnd"/>
            <w:r w:rsidRPr="0011624E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Определение тургора и эластичности кожи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Дермографизм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Исследование тактильной, болевой и температурной чувствительности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Проба с папиросной бумагой при жирной себорее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Аллергические тесты капельные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Аллергические тесты компрессные (лоскутные, аппликационные)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Аллергические тесты </w:t>
            </w:r>
            <w:proofErr w:type="spellStart"/>
            <w:r w:rsidRPr="0011624E">
              <w:t>скарификационные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Исследование содержимого пузырей, пузырьков, пустул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Определение чувствительности больного к антибиотикам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Пробное лечение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Диагностическая триада при псориазе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70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Феномен </w:t>
            </w:r>
            <w:proofErr w:type="spellStart"/>
            <w:r w:rsidRPr="0011624E">
              <w:t>Кебнера</w:t>
            </w:r>
            <w:proofErr w:type="spellEnd"/>
            <w:r w:rsidRPr="0011624E">
              <w:t xml:space="preserve"> (изоморфная реакция)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Диагностическая триада при каплевидном </w:t>
            </w:r>
            <w:proofErr w:type="spellStart"/>
            <w:r w:rsidRPr="0011624E">
              <w:t>парапсориазе</w:t>
            </w:r>
            <w:proofErr w:type="spellEnd"/>
          </w:p>
          <w:p w:rsidR="0054746C" w:rsidRPr="0011624E" w:rsidRDefault="0054746C" w:rsidP="0011624E">
            <w:r w:rsidRPr="0011624E">
              <w:t xml:space="preserve">-симптом облатки при </w:t>
            </w:r>
            <w:proofErr w:type="spellStart"/>
            <w:r w:rsidRPr="0011624E">
              <w:t>парапсориазе</w:t>
            </w:r>
            <w:proofErr w:type="spellEnd"/>
          </w:p>
          <w:p w:rsidR="0054746C" w:rsidRPr="0011624E" w:rsidRDefault="0054746C" w:rsidP="0011624E">
            <w:r w:rsidRPr="0011624E">
              <w:t xml:space="preserve">-феномен скрытого шелушения при </w:t>
            </w:r>
            <w:proofErr w:type="spellStart"/>
            <w:r w:rsidRPr="0011624E">
              <w:t>парапсориазе</w:t>
            </w:r>
            <w:proofErr w:type="spellEnd"/>
          </w:p>
          <w:p w:rsidR="0054746C" w:rsidRPr="0011624E" w:rsidRDefault="0054746C" w:rsidP="0011624E">
            <w:r w:rsidRPr="0011624E">
              <w:lastRenderedPageBreak/>
              <w:t>-симптом пурпуры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lastRenderedPageBreak/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lastRenderedPageBreak/>
              <w:t>17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Симптом повышенной ранимости капилляров кожи при </w:t>
            </w:r>
            <w:proofErr w:type="spellStart"/>
            <w:r w:rsidRPr="0011624E">
              <w:t>парапсориазе</w:t>
            </w:r>
            <w:proofErr w:type="spellEnd"/>
            <w:r w:rsidRPr="0011624E">
              <w:t xml:space="preserve"> (симптом </w:t>
            </w:r>
            <w:proofErr w:type="spellStart"/>
            <w:r w:rsidRPr="0011624E">
              <w:t>Кончаловского</w:t>
            </w:r>
            <w:proofErr w:type="spellEnd"/>
            <w:r w:rsidRPr="0011624E">
              <w:t xml:space="preserve"> - Румпеля -</w:t>
            </w:r>
            <w:proofErr w:type="spellStart"/>
            <w:r w:rsidRPr="0011624E">
              <w:t>Лееде</w:t>
            </w:r>
            <w:proofErr w:type="spellEnd"/>
            <w:r w:rsidRPr="0011624E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Симптом жгута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Выявление чесоточных 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Обнаружение чесоточного клеща и </w:t>
            </w:r>
            <w:proofErr w:type="spellStart"/>
            <w:r w:rsidRPr="0011624E">
              <w:t>Demodex</w:t>
            </w:r>
            <w:proofErr w:type="spellEnd"/>
            <w:r w:rsidRPr="0011624E">
              <w:t xml:space="preserve"> </w:t>
            </w:r>
            <w:proofErr w:type="spellStart"/>
            <w:r w:rsidRPr="0011624E">
              <w:t>folliculorum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Диагностика при контагиозном моллюске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Симптом Никольского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Исследование на </w:t>
            </w:r>
            <w:proofErr w:type="spellStart"/>
            <w:r w:rsidRPr="0011624E">
              <w:t>акантолитические</w:t>
            </w:r>
            <w:proofErr w:type="spellEnd"/>
            <w:r w:rsidRPr="0011624E">
              <w:t xml:space="preserve"> (</w:t>
            </w:r>
            <w:proofErr w:type="spellStart"/>
            <w:r w:rsidRPr="0011624E">
              <w:t>Тцанка</w:t>
            </w:r>
            <w:proofErr w:type="spellEnd"/>
            <w:r w:rsidRPr="0011624E">
              <w:t>) клетки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proofErr w:type="spellStart"/>
            <w:r w:rsidRPr="0011624E">
              <w:t>Ядассона</w:t>
            </w:r>
            <w:proofErr w:type="spellEnd"/>
            <w:r w:rsidRPr="0011624E">
              <w:t xml:space="preserve"> проба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Люминесцентная диагностика</w:t>
            </w:r>
          </w:p>
          <w:p w:rsidR="0054746C" w:rsidRPr="0011624E" w:rsidRDefault="0054746C" w:rsidP="0011624E">
            <w:r w:rsidRPr="0011624E">
              <w:t>-витилиго</w:t>
            </w:r>
          </w:p>
          <w:p w:rsidR="0054746C" w:rsidRPr="0011624E" w:rsidRDefault="0054746C" w:rsidP="0011624E">
            <w:r w:rsidRPr="0011624E">
              <w:t>-красной волчанки красной каймы губ</w:t>
            </w:r>
          </w:p>
          <w:p w:rsidR="0054746C" w:rsidRPr="0011624E" w:rsidRDefault="0054746C" w:rsidP="0011624E">
            <w:r w:rsidRPr="0011624E">
              <w:t>-микроспории</w:t>
            </w:r>
          </w:p>
          <w:p w:rsidR="0054746C" w:rsidRPr="0011624E" w:rsidRDefault="0054746C" w:rsidP="0011624E">
            <w:r w:rsidRPr="0011624E">
              <w:t xml:space="preserve">-поздней  </w:t>
            </w:r>
            <w:proofErr w:type="spellStart"/>
            <w:r w:rsidRPr="0011624E">
              <w:t>порфирии</w:t>
            </w:r>
            <w:proofErr w:type="spellEnd"/>
            <w:r w:rsidRPr="0011624E">
              <w:t xml:space="preserve"> кожи</w:t>
            </w:r>
          </w:p>
          <w:p w:rsidR="0054746C" w:rsidRPr="0011624E" w:rsidRDefault="0054746C" w:rsidP="0011624E">
            <w:r w:rsidRPr="0011624E">
              <w:t>-отрубевидного лишая</w:t>
            </w:r>
          </w:p>
          <w:p w:rsidR="0054746C" w:rsidRPr="0011624E" w:rsidRDefault="0054746C" w:rsidP="0011624E">
            <w:r w:rsidRPr="0011624E">
              <w:t>-</w:t>
            </w:r>
            <w:proofErr w:type="spellStart"/>
            <w:r w:rsidRPr="0011624E">
              <w:t>эритразмы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Сетка </w:t>
            </w:r>
            <w:proofErr w:type="spellStart"/>
            <w:r w:rsidRPr="0011624E">
              <w:t>Уикхема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6C" w:rsidRPr="0011624E" w:rsidRDefault="0054746C" w:rsidP="0011624E"/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Проба </w:t>
            </w:r>
            <w:proofErr w:type="spellStart"/>
            <w:r w:rsidRPr="0011624E">
              <w:t>Бальзера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Феномен стружки (удар ногтем)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Симптом проваливания зонда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Симптом яблочного желе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Феномен медовых сот (</w:t>
            </w:r>
            <w:proofErr w:type="spellStart"/>
            <w:r w:rsidRPr="0011624E">
              <w:t>керион</w:t>
            </w:r>
            <w:proofErr w:type="spellEnd"/>
            <w:r w:rsidRPr="0011624E">
              <w:t xml:space="preserve"> </w:t>
            </w:r>
            <w:proofErr w:type="spellStart"/>
            <w:r w:rsidRPr="0011624E">
              <w:t>Цельса</w:t>
            </w:r>
            <w:proofErr w:type="spellEnd"/>
            <w:r w:rsidRPr="0011624E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Симптом сломанного дамского каблука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Симптом терки при красном волосяном лишае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Симптом </w:t>
            </w:r>
            <w:proofErr w:type="spellStart"/>
            <w:r w:rsidRPr="0011624E">
              <w:t>Унны</w:t>
            </w:r>
            <w:proofErr w:type="spellEnd"/>
            <w:r w:rsidRPr="0011624E">
              <w:t xml:space="preserve"> при пигментной крапивнице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Микроскопическое исследование при микозах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proofErr w:type="spellStart"/>
            <w:r w:rsidRPr="0011624E">
              <w:t>Культуральная</w:t>
            </w:r>
            <w:proofErr w:type="spellEnd"/>
            <w:r w:rsidRPr="0011624E">
              <w:t xml:space="preserve"> диагностика микозов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Исследование на клетки красной волчанки (LE - клетки)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Пробы при лепре</w:t>
            </w:r>
          </w:p>
          <w:p w:rsidR="0054746C" w:rsidRPr="0011624E" w:rsidRDefault="0054746C" w:rsidP="0011624E">
            <w:r w:rsidRPr="0011624E">
              <w:t xml:space="preserve">-с гистамином </w:t>
            </w:r>
          </w:p>
          <w:p w:rsidR="0054746C" w:rsidRPr="0011624E" w:rsidRDefault="0054746C" w:rsidP="0011624E">
            <w:r w:rsidRPr="0011624E">
              <w:t xml:space="preserve">-с горчичником </w:t>
            </w:r>
          </w:p>
          <w:p w:rsidR="0054746C" w:rsidRPr="0011624E" w:rsidRDefault="0054746C" w:rsidP="0011624E">
            <w:r w:rsidRPr="0011624E">
              <w:t>-с кислотой никотиновой («воспламенение»)</w:t>
            </w:r>
          </w:p>
          <w:p w:rsidR="0054746C" w:rsidRPr="0011624E" w:rsidRDefault="0054746C" w:rsidP="0011624E">
            <w:r w:rsidRPr="0011624E">
              <w:t xml:space="preserve">-с суховоздушной ванной </w:t>
            </w:r>
          </w:p>
          <w:p w:rsidR="0054746C" w:rsidRPr="0011624E" w:rsidRDefault="0054746C" w:rsidP="0011624E">
            <w:r w:rsidRPr="0011624E">
              <w:t xml:space="preserve">-с ультрафиолетовым облучением </w:t>
            </w:r>
          </w:p>
          <w:p w:rsidR="0054746C" w:rsidRPr="0011624E" w:rsidRDefault="0054746C" w:rsidP="0011624E">
            <w:r w:rsidRPr="0011624E">
              <w:t>-</w:t>
            </w:r>
            <w:proofErr w:type="spellStart"/>
            <w:r w:rsidRPr="0011624E">
              <w:t>лепроминовая</w:t>
            </w:r>
            <w:proofErr w:type="spellEnd"/>
            <w:r w:rsidRPr="0011624E">
              <w:t xml:space="preserve"> проба (реакция </w:t>
            </w:r>
            <w:proofErr w:type="spellStart"/>
            <w:r w:rsidRPr="0011624E">
              <w:t>Мицуды</w:t>
            </w:r>
            <w:proofErr w:type="spellEnd"/>
            <w:r w:rsidRPr="0011624E"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Симптом папиросной бумаги при атрофии кожи (феномен Поспелова)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lastRenderedPageBreak/>
              <w:t>40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Особенности анамнеза  больных ИППП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60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Показания к обследованию на ИППП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bookmarkStart w:id="1" w:name="bookmark12"/>
            <w:r w:rsidRPr="0011624E">
              <w:t xml:space="preserve">Клинический материал </w:t>
            </w:r>
            <w:bookmarkEnd w:id="1"/>
            <w:r w:rsidRPr="0011624E">
              <w:t>для лабораторных исследований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Осмотр половых органов у женщин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Осмотр половых органов у мужчин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 xml:space="preserve">Осмотр </w:t>
            </w:r>
            <w:proofErr w:type="spellStart"/>
            <w:r w:rsidRPr="0011624E">
              <w:t>аногенитальной</w:t>
            </w:r>
            <w:proofErr w:type="spellEnd"/>
            <w:r w:rsidRPr="0011624E">
              <w:t xml:space="preserve">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80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Пальпация мочеиспускательного канала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Взятие мазка из мочеиспускательного канала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48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746C" w:rsidRPr="0011624E" w:rsidRDefault="0054746C" w:rsidP="0011624E">
            <w:r w:rsidRPr="0011624E">
              <w:t>Оформление экстренных  извещений</w:t>
            </w:r>
          </w:p>
          <w:p w:rsidR="0054746C" w:rsidRPr="0011624E" w:rsidRDefault="0054746C" w:rsidP="0011624E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  <w:tr w:rsidR="0054746C" w:rsidRPr="0011624E" w:rsidTr="0054746C"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49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Оформление санаторно-курортной карты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746C" w:rsidRPr="0011624E" w:rsidRDefault="0054746C" w:rsidP="0011624E">
            <w:r w:rsidRPr="0011624E">
              <w:t>III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46C" w:rsidRPr="0011624E" w:rsidRDefault="0054746C" w:rsidP="0011624E"/>
        </w:tc>
      </w:tr>
    </w:tbl>
    <w:p w:rsidR="0054746C" w:rsidRPr="0020685E" w:rsidRDefault="0054746C" w:rsidP="00A70140">
      <w:pPr>
        <w:tabs>
          <w:tab w:val="left" w:pos="142"/>
          <w:tab w:val="left" w:pos="426"/>
          <w:tab w:val="left" w:pos="567"/>
        </w:tabs>
        <w:spacing w:line="200" w:lineRule="exact"/>
        <w:jc w:val="both"/>
      </w:pPr>
    </w:p>
    <w:p w:rsidR="001631D5" w:rsidRDefault="001631D5" w:rsidP="007816F8">
      <w:pPr>
        <w:rPr>
          <w:b/>
          <w:i/>
          <w:color w:val="FF0000"/>
          <w:u w:val="single"/>
        </w:rPr>
      </w:pPr>
    </w:p>
    <w:p w:rsidR="00BC0A97" w:rsidRDefault="00BC0A97" w:rsidP="007816F8">
      <w:pPr>
        <w:rPr>
          <w:sz w:val="28"/>
          <w:szCs w:val="28"/>
        </w:rPr>
      </w:pPr>
    </w:p>
    <w:p w:rsidR="00BC0A97" w:rsidRDefault="00BC0A97" w:rsidP="00BC0A97">
      <w:pPr>
        <w:jc w:val="center"/>
        <w:rPr>
          <w:sz w:val="28"/>
          <w:szCs w:val="28"/>
        </w:rPr>
      </w:pPr>
    </w:p>
    <w:p w:rsidR="007816F8" w:rsidRDefault="007816F8" w:rsidP="007816F8">
      <w:pPr>
        <w:rPr>
          <w:sz w:val="28"/>
          <w:szCs w:val="28"/>
        </w:rPr>
      </w:pPr>
      <w:r>
        <w:rPr>
          <w:sz w:val="28"/>
          <w:szCs w:val="28"/>
        </w:rPr>
        <w:t>Подпись заведующего кафедрой</w:t>
      </w:r>
      <w:r w:rsidR="00BC0A97">
        <w:rPr>
          <w:noProof/>
        </w:rPr>
        <w:drawing>
          <wp:inline distT="0" distB="0" distL="0" distR="0" wp14:anchorId="2BB3C030" wp14:editId="29E0C50F">
            <wp:extent cx="1122978" cy="504825"/>
            <wp:effectExtent l="0" t="0" r="0" b="0"/>
            <wp:docPr id="4" name="Рисунок 4" descr="D:\Запись лекций\Скриншот 25-04-2021 2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пись лекций\Скриншот 25-04-2021 2249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38" cy="50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171" w:rsidRPr="00505171">
        <w:rPr>
          <w:b/>
        </w:rPr>
        <w:t>Карачева Ю.В.</w:t>
      </w:r>
    </w:p>
    <w:p w:rsidR="007816F8" w:rsidRDefault="007816F8" w:rsidP="007816F8">
      <w:pPr>
        <w:spacing w:line="240" w:lineRule="atLeast"/>
        <w:ind w:left="57"/>
        <w:rPr>
          <w:kern w:val="16"/>
          <w:position w:val="6"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</w:t>
      </w:r>
      <w:r>
        <w:rPr>
          <w:kern w:val="16"/>
          <w:position w:val="6"/>
          <w:sz w:val="28"/>
          <w:szCs w:val="28"/>
          <w:vertAlign w:val="subscript"/>
        </w:rPr>
        <w:t xml:space="preserve">                                                                                                          подпись</w:t>
      </w:r>
      <w:r w:rsidR="001631D5">
        <w:rPr>
          <w:kern w:val="16"/>
          <w:position w:val="6"/>
          <w:sz w:val="28"/>
          <w:szCs w:val="28"/>
          <w:vertAlign w:val="subscript"/>
        </w:rPr>
        <w:t xml:space="preserve">                      </w:t>
      </w:r>
      <w:r>
        <w:rPr>
          <w:kern w:val="16"/>
          <w:position w:val="6"/>
          <w:sz w:val="28"/>
          <w:szCs w:val="28"/>
          <w:vertAlign w:val="subscript"/>
        </w:rPr>
        <w:t xml:space="preserve"> (Ф.И.О.)</w:t>
      </w:r>
    </w:p>
    <w:p w:rsidR="00A70140" w:rsidRPr="0020685E" w:rsidRDefault="00A70140" w:rsidP="00A70140">
      <w:pPr>
        <w:pStyle w:val="a5"/>
        <w:jc w:val="left"/>
        <w:rPr>
          <w:color w:val="000000"/>
          <w:sz w:val="24"/>
          <w:szCs w:val="24"/>
        </w:rPr>
      </w:pPr>
    </w:p>
    <w:p w:rsidR="006D520D" w:rsidRDefault="0011624E" w:rsidP="00A70140">
      <w:pPr>
        <w:jc w:val="center"/>
        <w:rPr>
          <w:b/>
        </w:rPr>
      </w:pPr>
      <w:r>
        <w:rPr>
          <w:b/>
        </w:rPr>
        <w:br w:type="page"/>
      </w:r>
    </w:p>
    <w:p w:rsidR="00A70140" w:rsidRDefault="00106AD4" w:rsidP="00A70140">
      <w:pPr>
        <w:jc w:val="center"/>
        <w:rPr>
          <w:b/>
        </w:rPr>
      </w:pPr>
      <w:r>
        <w:rPr>
          <w:b/>
        </w:rPr>
        <w:lastRenderedPageBreak/>
        <w:t>5</w:t>
      </w:r>
      <w:r w:rsidRPr="0020685E">
        <w:rPr>
          <w:b/>
        </w:rPr>
        <w:t xml:space="preserve">. ГРАФИК ПРОХОЖДЕНИЯ </w:t>
      </w:r>
      <w:r>
        <w:rPr>
          <w:b/>
        </w:rPr>
        <w:t>ОРДИНАТУРЫ</w:t>
      </w:r>
    </w:p>
    <w:p w:rsidR="0054746C" w:rsidRDefault="0054746C" w:rsidP="00A70140">
      <w:pPr>
        <w:jc w:val="center"/>
        <w:rPr>
          <w:b/>
        </w:rPr>
      </w:pPr>
    </w:p>
    <w:p w:rsidR="0054746C" w:rsidRDefault="0054746C" w:rsidP="00A70140">
      <w:pPr>
        <w:jc w:val="center"/>
        <w:rPr>
          <w:b/>
        </w:rPr>
      </w:pPr>
      <w:r>
        <w:rPr>
          <w:b/>
        </w:rPr>
        <w:t>1 КУРС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23"/>
        <w:gridCol w:w="139"/>
        <w:gridCol w:w="2578"/>
        <w:gridCol w:w="33"/>
        <w:gridCol w:w="1457"/>
        <w:gridCol w:w="1457"/>
        <w:gridCol w:w="828"/>
        <w:gridCol w:w="1216"/>
        <w:gridCol w:w="33"/>
      </w:tblGrid>
      <w:tr w:rsidR="0054746C" w:rsidTr="0011624E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1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</w:t>
            </w:r>
          </w:p>
          <w:p w:rsidR="0054746C" w:rsidRDefault="0054746C">
            <w:pPr>
              <w:jc w:val="center"/>
              <w:rPr>
                <w:b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Кол-во   часов</w:t>
            </w:r>
          </w:p>
        </w:tc>
        <w:tc>
          <w:tcPr>
            <w:tcW w:w="5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54746C" w:rsidTr="0011624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46C" w:rsidRDefault="0054746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46C" w:rsidRDefault="0054746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46C" w:rsidRDefault="0054746C">
            <w:pPr>
              <w:rPr>
                <w:b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6C" w:rsidRDefault="0054746C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46C" w:rsidRDefault="0054746C">
            <w:pPr>
              <w:rPr>
                <w:b/>
              </w:rPr>
            </w:pPr>
          </w:p>
        </w:tc>
      </w:tr>
      <w:tr w:rsidR="0054746C" w:rsidTr="0011624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pPr>
              <w:jc w:val="center"/>
              <w:rPr>
                <w:b/>
              </w:rPr>
            </w:pPr>
          </w:p>
        </w:tc>
      </w:tr>
      <w:tr w:rsidR="0054746C" w:rsidTr="0011624E">
        <w:trPr>
          <w:trHeight w:val="39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pPr>
              <w:jc w:val="center"/>
              <w:rPr>
                <w:b/>
              </w:rPr>
            </w:pP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Дисциплины. Базовая часть.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pPr>
              <w:jc w:val="center"/>
            </w:pPr>
          </w:p>
        </w:tc>
      </w:tr>
      <w:tr w:rsidR="0054746C" w:rsidTr="0011624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</w:pPr>
            <w:r>
              <w:t>1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roofErr w:type="spellStart"/>
            <w:r>
              <w:rPr>
                <w:bCs/>
              </w:rPr>
              <w:t>Дерматовенерология</w:t>
            </w:r>
            <w:proofErr w:type="spellEnd"/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 w:rsidP="0011624E">
            <w:pPr>
              <w:jc w:val="both"/>
              <w:rPr>
                <w:sz w:val="22"/>
              </w:rPr>
            </w:pPr>
            <w:r>
              <w:t xml:space="preserve">Кафедра </w:t>
            </w:r>
            <w:proofErr w:type="spellStart"/>
            <w:r>
              <w:t>дерматовенерологии</w:t>
            </w:r>
            <w:proofErr w:type="spellEnd"/>
            <w:r>
              <w:t xml:space="preserve"> с курсом косметологии и ПО им. проф. В. И. </w:t>
            </w:r>
            <w:proofErr w:type="spellStart"/>
            <w:r>
              <w:t>Прохоренкова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E1" w:rsidRDefault="00391DE1" w:rsidP="00391DE1">
            <w:r>
              <w:t>01.09.20</w:t>
            </w:r>
          </w:p>
          <w:p w:rsidR="0054746C" w:rsidRDefault="00391DE1" w:rsidP="00391DE1">
            <w:r>
              <w:t>1</w:t>
            </w:r>
            <w:r w:rsidR="0011624E">
              <w:t>7</w:t>
            </w:r>
            <w:r>
              <w:t>.06.21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DE1" w:rsidRDefault="0011624E" w:rsidP="00391DE1">
            <w:r>
              <w:t>18</w:t>
            </w:r>
            <w:r w:rsidR="00391DE1">
              <w:t>.12.20</w:t>
            </w:r>
          </w:p>
          <w:p w:rsidR="0054746C" w:rsidRDefault="0011624E" w:rsidP="00391DE1">
            <w:r>
              <w:t>26</w:t>
            </w:r>
            <w:r w:rsidR="00391DE1">
              <w:t>.06.21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648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Экзамен</w:t>
            </w:r>
          </w:p>
        </w:tc>
      </w:tr>
      <w:tr w:rsidR="0054746C" w:rsidTr="0011624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</w:pPr>
            <w:r>
              <w:t>2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rPr>
                <w:bCs/>
              </w:rPr>
              <w:t>Общественное здоровье и здравоохранение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 w:rsidP="0011624E">
            <w:pPr>
              <w:jc w:val="both"/>
            </w:pPr>
            <w:r>
              <w:t>Управления в здравоохранении ИПО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72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31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</w:pPr>
            <w:r>
              <w:t>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 w:rsidP="0011624E">
            <w:r>
              <w:rPr>
                <w:bCs/>
              </w:rPr>
              <w:t>Патология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 w:rsidP="0011624E">
            <w:pPr>
              <w:jc w:val="both"/>
            </w:pPr>
            <w:r>
              <w:t xml:space="preserve">Патологической физиологии им. проф. </w:t>
            </w:r>
            <w:proofErr w:type="spellStart"/>
            <w:r>
              <w:t>В.В.Иванова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36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8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</w:pPr>
            <w:r>
              <w:t>4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rPr>
                <w:bCs/>
              </w:rPr>
              <w:t xml:space="preserve">Клиническая лабораторная диагностика 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 w:rsidP="0011624E">
            <w:pPr>
              <w:jc w:val="both"/>
            </w:pPr>
            <w:r>
              <w:t>Кафедра кардиологии, функциональной и клинико-лабораторной диагностики ИПО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36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18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</w:pPr>
            <w:r>
              <w:t>5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rPr>
                <w:bCs/>
              </w:rPr>
            </w:pPr>
            <w:r>
              <w:rPr>
                <w:bCs/>
              </w:rPr>
              <w:t>Медицина чрезвычайной ситуаций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 w:rsidP="0011624E">
            <w:pPr>
              <w:jc w:val="both"/>
            </w:pPr>
            <w:r>
              <w:t>Мобилизационной подготовки ЗО, медицины катастроф и скорой помощи с курсом ПО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 xml:space="preserve">По расписанию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 xml:space="preserve">По расписанию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36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18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</w:pPr>
            <w:r>
              <w:t>6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rPr>
                <w:bCs/>
              </w:rPr>
            </w:pPr>
            <w:r>
              <w:rPr>
                <w:bCs/>
              </w:rPr>
              <w:t>Клиническая фармакология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11624E" w:rsidP="0011624E">
            <w:pPr>
              <w:jc w:val="both"/>
            </w:pPr>
            <w:r w:rsidRPr="001F0822">
              <w:t>Кафедра фармакологии и фармацевтического консультирования с курсом ПО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 xml:space="preserve">По расписанию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36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2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</w:pPr>
            <w:r>
              <w:t>7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rPr>
                <w:bCs/>
              </w:rPr>
            </w:pPr>
            <w:r>
              <w:rPr>
                <w:bCs/>
              </w:rPr>
              <w:t>Педагогика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 w:rsidP="0011624E">
            <w:pPr>
              <w:jc w:val="both"/>
            </w:pPr>
            <w:r>
              <w:t>Кафедра педагогики и психологии с курсом ПО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72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46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Дисциплины. Вариативная часть.</w:t>
            </w:r>
          </w:p>
        </w:tc>
      </w:tr>
      <w:tr w:rsidR="0054746C" w:rsidTr="0011624E">
        <w:trPr>
          <w:trHeight w:val="10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1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Анестезиология и реаниматология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Кафедра анестезиологии и реаниматологии ИПО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746C" w:rsidRDefault="0054746C">
            <w:r>
              <w:t>По расписанию</w:t>
            </w:r>
          </w:p>
          <w:p w:rsidR="0054746C" w:rsidRDefault="0054746C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 xml:space="preserve">По расписанию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36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10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2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Организация лекарственного обеспечения населения РФ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Кафедра управления и экономики фармации с курсом ПО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36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80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3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Онкология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Кафедра онкологии и лучевой терапии с курсом ПО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36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10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4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Трансфузиология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rPr>
                <w:sz w:val="22"/>
              </w:rPr>
              <w:t>Кафедра мобилизационной подготовки ЗО, медицины катастроф и скорой помощи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36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10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lastRenderedPageBreak/>
              <w:t>5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Фтизиатрия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Кафедра туберкулеза с курсом ПО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36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11624E" w:rsidTr="0011624E">
        <w:trPr>
          <w:trHeight w:val="23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11624E">
            <w:r w:rsidRPr="0011624E">
              <w:rPr>
                <w:u w:val="single"/>
              </w:rPr>
              <w:t>Дисциплина по выбору:</w:t>
            </w:r>
          </w:p>
        </w:tc>
      </w:tr>
      <w:tr w:rsidR="0054746C" w:rsidTr="0011624E">
        <w:trPr>
          <w:trHeight w:val="10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6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Урология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Кафедра урологии, андрологии и сексологии ИПО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746C" w:rsidRDefault="0054746C">
            <w:r>
              <w:t>72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Зачет</w:t>
            </w:r>
          </w:p>
        </w:tc>
      </w:tr>
      <w:tr w:rsidR="0054746C" w:rsidTr="0011624E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1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  <w:rPr>
                <w:b/>
              </w:rPr>
            </w:pPr>
            <w:r>
              <w:rPr>
                <w:b/>
              </w:rPr>
              <w:t>Практика. Базовая часть.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pPr>
              <w:jc w:val="center"/>
              <w:rPr>
                <w:b/>
              </w:rPr>
            </w:pPr>
          </w:p>
        </w:tc>
      </w:tr>
      <w:tr w:rsidR="0054746C" w:rsidTr="0011624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</w:pPr>
            <w: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11624E">
            <w:r>
              <w:t>Производственная (клиническая) практика (</w:t>
            </w:r>
            <w:r w:rsidR="0054746C">
              <w:t>ОСК</w:t>
            </w:r>
            <w:r>
              <w:t xml:space="preserve">, </w:t>
            </w:r>
            <w:proofErr w:type="spellStart"/>
            <w:r>
              <w:t>спец.навыки</w:t>
            </w:r>
            <w:proofErr w:type="spellEnd"/>
            <w:r>
              <w:t>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Pr="0011624E" w:rsidRDefault="0054746C">
            <w:r>
              <w:t xml:space="preserve">Кафедра </w:t>
            </w:r>
            <w:proofErr w:type="spellStart"/>
            <w:r>
              <w:t>дерматовенерологии</w:t>
            </w:r>
            <w:proofErr w:type="spellEnd"/>
            <w:r>
              <w:t xml:space="preserve"> с курсом косметологии и ПО им. проф. В. И. </w:t>
            </w:r>
            <w:proofErr w:type="spellStart"/>
            <w:r>
              <w:t>Прохоренкова</w:t>
            </w:r>
            <w:proofErr w:type="spellEnd"/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11624E">
            <w:r>
              <w:t>19.12.2020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11624E">
            <w:r>
              <w:t>28.12.2020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r>
              <w:t>72</w:t>
            </w:r>
          </w:p>
          <w:p w:rsidR="0054746C" w:rsidRDefault="0054746C"/>
          <w:p w:rsidR="0054746C" w:rsidRDefault="0054746C"/>
          <w:p w:rsidR="0054746C" w:rsidRDefault="0054746C"/>
          <w:p w:rsidR="0054746C" w:rsidRDefault="0054746C"/>
          <w:p w:rsidR="0054746C" w:rsidRDefault="0054746C"/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11624E">
            <w:proofErr w:type="spellStart"/>
            <w:r>
              <w:t>Диф.зач</w:t>
            </w:r>
            <w:proofErr w:type="spellEnd"/>
          </w:p>
        </w:tc>
      </w:tr>
      <w:tr w:rsidR="0011624E" w:rsidTr="0011624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B80CA9">
            <w:pPr>
              <w:jc w:val="center"/>
            </w:pPr>
            <w: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11624E" w:rsidP="00A35D53">
            <w:r>
              <w:t xml:space="preserve">Производственная (клиническая) практика (ОСК, </w:t>
            </w:r>
            <w:proofErr w:type="spellStart"/>
            <w:r>
              <w:t>общепроф.навыки</w:t>
            </w:r>
            <w:proofErr w:type="spellEnd"/>
            <w:r>
              <w:t>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11624E">
            <w:proofErr w:type="spellStart"/>
            <w:r>
              <w:t>Симмуляционный</w:t>
            </w:r>
            <w:proofErr w:type="spellEnd"/>
            <w:r>
              <w:t xml:space="preserve"> центр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11624E" w:rsidP="00A35D53">
            <w:r>
              <w:t>По расписанию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11624E" w:rsidP="00A35D53">
            <w:r>
              <w:t>По расписанию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11624E">
            <w:r>
              <w:t>36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11624E">
            <w:proofErr w:type="spellStart"/>
            <w:r>
              <w:t>Диф.зач</w:t>
            </w:r>
            <w:proofErr w:type="spellEnd"/>
          </w:p>
        </w:tc>
      </w:tr>
      <w:tr w:rsidR="0011624E" w:rsidTr="0011624E">
        <w:trPr>
          <w:gridAfter w:val="1"/>
          <w:wAfter w:w="16" w:type="pct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4E" w:rsidRDefault="00B80CA9">
            <w:pPr>
              <w:jc w:val="center"/>
            </w:pPr>
            <w: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4E" w:rsidRDefault="0011624E">
            <w:r>
              <w:t>Стационар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4E" w:rsidRDefault="0011624E">
            <w:r>
              <w:t>КГБУЗ Красноярский краевой кожно-венерологический диспансер №1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4E" w:rsidRDefault="0011624E">
            <w:r>
              <w:t>30.03</w:t>
            </w:r>
            <w:r w:rsidRPr="00391DE1">
              <w:t>.</w:t>
            </w:r>
            <w:r>
              <w:t>21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4E" w:rsidRDefault="0011624E">
            <w:r>
              <w:t>18</w:t>
            </w:r>
            <w:r w:rsidRPr="00391DE1">
              <w:t>.06.</w:t>
            </w:r>
            <w:r>
              <w:t>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4E" w:rsidRDefault="0011624E">
            <w:r>
              <w:t>540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4E" w:rsidRDefault="0011624E">
            <w:proofErr w:type="spellStart"/>
            <w:r>
              <w:t>Диф.зач</w:t>
            </w:r>
            <w:proofErr w:type="spellEnd"/>
          </w:p>
        </w:tc>
      </w:tr>
      <w:tr w:rsidR="0011624E" w:rsidTr="0054746C">
        <w:trPr>
          <w:trHeight w:val="30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4E" w:rsidRDefault="0011624E">
            <w:pPr>
              <w:ind w:left="-64"/>
              <w:jc w:val="center"/>
              <w:rPr>
                <w:b/>
              </w:rPr>
            </w:pPr>
            <w:r>
              <w:rPr>
                <w:b/>
              </w:rPr>
              <w:t>Практика. Вариативная часть.</w:t>
            </w:r>
          </w:p>
        </w:tc>
      </w:tr>
      <w:tr w:rsidR="0011624E" w:rsidTr="0011624E">
        <w:trPr>
          <w:trHeight w:val="151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11624E">
            <w:pPr>
              <w:ind w:left="-64"/>
              <w:jc w:val="center"/>
            </w:pPr>
            <w:r>
              <w:t>1</w:t>
            </w:r>
          </w:p>
          <w:p w:rsidR="0011624E" w:rsidRDefault="0011624E">
            <w:pPr>
              <w:jc w:val="center"/>
              <w:rPr>
                <w:b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Pr="00B80CA9" w:rsidRDefault="00B80CA9" w:rsidP="00B80CA9">
            <w:pPr>
              <w:ind w:left="-64"/>
            </w:pPr>
            <w:r>
              <w:t>Производственная (клиническая) практика в поликлинике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4E" w:rsidRDefault="0011624E">
            <w:r>
              <w:t>КГБУЗ Красноярский краевой кожно-венерологический диспансер №1, амбулаторно-поликлиническое отделение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B80CA9">
            <w:pPr>
              <w:ind w:left="-64"/>
            </w:pPr>
            <w:r>
              <w:t>28</w:t>
            </w:r>
            <w:r w:rsidR="0011624E">
              <w:t>.06.21</w:t>
            </w:r>
          </w:p>
          <w:p w:rsidR="0011624E" w:rsidRDefault="0011624E"/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B80CA9">
            <w:pPr>
              <w:ind w:left="-64"/>
            </w:pPr>
            <w:r>
              <w:t>31.07</w:t>
            </w:r>
            <w:r w:rsidR="0011624E">
              <w:t>.21</w:t>
            </w:r>
          </w:p>
          <w:p w:rsidR="0011624E" w:rsidRDefault="0011624E"/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4E" w:rsidRDefault="0011624E">
            <w:pPr>
              <w:jc w:val="center"/>
            </w:pPr>
            <w:r>
              <w:t>252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4E" w:rsidRDefault="0011624E">
            <w:pPr>
              <w:ind w:left="-64"/>
              <w:jc w:val="center"/>
            </w:pPr>
            <w:proofErr w:type="spellStart"/>
            <w:r>
              <w:t>Диф.зач</w:t>
            </w:r>
            <w:proofErr w:type="spellEnd"/>
            <w:r>
              <w:t>.</w:t>
            </w:r>
          </w:p>
          <w:p w:rsidR="0011624E" w:rsidRDefault="0011624E">
            <w:pPr>
              <w:ind w:left="-64"/>
              <w:jc w:val="center"/>
              <w:rPr>
                <w:b/>
              </w:rPr>
            </w:pPr>
          </w:p>
        </w:tc>
      </w:tr>
    </w:tbl>
    <w:p w:rsidR="0054746C" w:rsidRDefault="0054746C" w:rsidP="00B80CA9">
      <w:pPr>
        <w:rPr>
          <w:b/>
        </w:rPr>
      </w:pPr>
    </w:p>
    <w:p w:rsidR="0054746C" w:rsidRDefault="0054746C" w:rsidP="00A70140">
      <w:pPr>
        <w:jc w:val="center"/>
        <w:rPr>
          <w:b/>
        </w:rPr>
      </w:pPr>
      <w:r>
        <w:rPr>
          <w:b/>
        </w:rPr>
        <w:t>2 КУРС</w:t>
      </w: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2314"/>
        <w:gridCol w:w="2693"/>
        <w:gridCol w:w="1559"/>
        <w:gridCol w:w="1418"/>
        <w:gridCol w:w="850"/>
        <w:gridCol w:w="1322"/>
      </w:tblGrid>
      <w:tr w:rsidR="0054746C" w:rsidTr="0054746C">
        <w:trPr>
          <w:trHeight w:val="267"/>
          <w:jc w:val="center"/>
        </w:trPr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ind w:left="26"/>
              <w:jc w:val="center"/>
            </w:pPr>
            <w:r>
              <w:rPr>
                <w:b/>
              </w:rPr>
              <w:t>Дисциплины. Базовая часть.</w:t>
            </w:r>
          </w:p>
        </w:tc>
      </w:tr>
      <w:tr w:rsidR="0054746C" w:rsidTr="00B80CA9">
        <w:trPr>
          <w:trHeight w:val="155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pPr>
              <w:ind w:left="26"/>
            </w:pPr>
            <w:r>
              <w:t>1</w:t>
            </w:r>
          </w:p>
          <w:p w:rsidR="0054746C" w:rsidRDefault="0054746C">
            <w:pPr>
              <w:ind w:left="26"/>
              <w:rPr>
                <w:b/>
              </w:rPr>
            </w:pPr>
          </w:p>
          <w:p w:rsidR="0054746C" w:rsidRDefault="0054746C">
            <w:pPr>
              <w:ind w:left="26"/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proofErr w:type="spellStart"/>
            <w:r>
              <w:t>Дерматовенерология</w:t>
            </w:r>
            <w:proofErr w:type="spellEnd"/>
          </w:p>
          <w:p w:rsidR="0054746C" w:rsidRDefault="0054746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rPr>
                <w:b/>
              </w:rPr>
            </w:pPr>
            <w:r>
              <w:t xml:space="preserve">Кафедра </w:t>
            </w:r>
            <w:proofErr w:type="spellStart"/>
            <w:r>
              <w:t>дерматовенерологии</w:t>
            </w:r>
            <w:proofErr w:type="spellEnd"/>
            <w:r>
              <w:t xml:space="preserve"> с курсом косметологии и ПО им. проф. В. И. </w:t>
            </w:r>
            <w:proofErr w:type="spellStart"/>
            <w:r>
              <w:t>Прохоренкова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1" w:rsidRPr="00391DE1" w:rsidRDefault="00391DE1" w:rsidP="00391DE1">
            <w:r>
              <w:t>01.09.21</w:t>
            </w:r>
          </w:p>
          <w:p w:rsidR="0054746C" w:rsidRPr="00391DE1" w:rsidRDefault="00B80CA9" w:rsidP="00391DE1">
            <w:r>
              <w:t>07</w:t>
            </w:r>
            <w:r w:rsidR="00391DE1">
              <w:t>.06.22</w:t>
            </w:r>
          </w:p>
          <w:p w:rsidR="0054746C" w:rsidRDefault="0054746C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E1" w:rsidRPr="00391DE1" w:rsidRDefault="00B80CA9" w:rsidP="00391DE1">
            <w:r>
              <w:t>26</w:t>
            </w:r>
            <w:r w:rsidR="00391DE1">
              <w:t>.09.21</w:t>
            </w:r>
          </w:p>
          <w:p w:rsidR="0054746C" w:rsidRDefault="00B80CA9" w:rsidP="00391DE1">
            <w:pPr>
              <w:rPr>
                <w:b/>
              </w:rPr>
            </w:pPr>
            <w:r>
              <w:t>16</w:t>
            </w:r>
            <w:r w:rsidR="00391DE1" w:rsidRPr="00391DE1">
              <w:t>.06.</w:t>
            </w:r>
            <w:r w:rsidR="00391DE1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B80CA9">
            <w:r>
              <w:t>252</w:t>
            </w:r>
          </w:p>
          <w:p w:rsidR="0054746C" w:rsidRDefault="0054746C">
            <w:pPr>
              <w:rPr>
                <w:b/>
              </w:rPr>
            </w:pPr>
          </w:p>
          <w:p w:rsidR="0054746C" w:rsidRDefault="0054746C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r>
              <w:t>Экзамен</w:t>
            </w:r>
          </w:p>
          <w:p w:rsidR="0054746C" w:rsidRDefault="0054746C">
            <w:pPr>
              <w:rPr>
                <w:b/>
              </w:rPr>
            </w:pPr>
          </w:p>
          <w:p w:rsidR="0054746C" w:rsidRDefault="0054746C">
            <w:pPr>
              <w:rPr>
                <w:b/>
              </w:rPr>
            </w:pPr>
          </w:p>
        </w:tc>
      </w:tr>
      <w:tr w:rsidR="0054746C" w:rsidTr="00B80CA9">
        <w:trPr>
          <w:trHeight w:val="721"/>
          <w:jc w:val="center"/>
        </w:trPr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</w:pPr>
            <w:r>
              <w:rPr>
                <w:b/>
              </w:rPr>
              <w:t>Практика. Базовая часть.</w:t>
            </w:r>
          </w:p>
        </w:tc>
      </w:tr>
      <w:tr w:rsidR="0054746C" w:rsidTr="00B80CA9">
        <w:trPr>
          <w:trHeight w:val="166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pPr>
              <w:jc w:val="center"/>
            </w:pPr>
            <w:r>
              <w:t>1</w:t>
            </w:r>
          </w:p>
          <w:p w:rsidR="0054746C" w:rsidRDefault="0054746C">
            <w:pPr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r>
              <w:t>Стационар</w:t>
            </w:r>
          </w:p>
          <w:p w:rsidR="0054746C" w:rsidRDefault="0054746C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r>
              <w:t>КГБУЗ Красноярский краевой кожно-венерологический диспансер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B80CA9">
            <w:r>
              <w:t>28</w:t>
            </w:r>
            <w:r w:rsidR="00391DE1" w:rsidRPr="00391DE1">
              <w:t>.09.</w:t>
            </w:r>
            <w:r w:rsidR="00391DE1">
              <w:t>21</w:t>
            </w:r>
          </w:p>
          <w:p w:rsidR="00B80CA9" w:rsidRDefault="00B80CA9">
            <w:r>
              <w:t>10.01.22</w:t>
            </w:r>
          </w:p>
          <w:p w:rsidR="00B80CA9" w:rsidRDefault="00B80CA9">
            <w:r>
              <w:t>27.02.22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B80CA9">
            <w:r>
              <w:t>31.12</w:t>
            </w:r>
            <w:r w:rsidR="00391DE1" w:rsidRPr="00391DE1">
              <w:t>.</w:t>
            </w:r>
            <w:r w:rsidR="00391DE1">
              <w:t>2</w:t>
            </w:r>
            <w:r>
              <w:t>1</w:t>
            </w:r>
          </w:p>
          <w:p w:rsidR="00B80CA9" w:rsidRDefault="00B80CA9">
            <w:r>
              <w:t>22.02.22</w:t>
            </w:r>
          </w:p>
          <w:p w:rsidR="00B80CA9" w:rsidRDefault="00B80CA9">
            <w:r>
              <w:t>18.05.22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r>
              <w:t>1656</w:t>
            </w:r>
          </w:p>
          <w:p w:rsidR="0054746C" w:rsidRDefault="0054746C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r>
              <w:t>Зачет</w:t>
            </w:r>
          </w:p>
          <w:p w:rsidR="0054746C" w:rsidRDefault="0054746C">
            <w:pPr>
              <w:jc w:val="center"/>
              <w:rPr>
                <w:b/>
              </w:rPr>
            </w:pPr>
          </w:p>
        </w:tc>
      </w:tr>
      <w:tr w:rsidR="0054746C" w:rsidTr="0054746C">
        <w:trPr>
          <w:trHeight w:val="285"/>
          <w:jc w:val="center"/>
        </w:trPr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jc w:val="center"/>
            </w:pPr>
            <w:r>
              <w:rPr>
                <w:b/>
              </w:rPr>
              <w:t>Практика. Вариативная часть.</w:t>
            </w:r>
          </w:p>
        </w:tc>
      </w:tr>
      <w:tr w:rsidR="0054746C" w:rsidTr="0054746C">
        <w:trPr>
          <w:trHeight w:val="133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r>
              <w:lastRenderedPageBreak/>
              <w:t>1</w:t>
            </w:r>
          </w:p>
          <w:p w:rsidR="0054746C" w:rsidRDefault="0054746C">
            <w:pPr>
              <w:rPr>
                <w:b/>
              </w:rPr>
            </w:pPr>
          </w:p>
          <w:p w:rsidR="0054746C" w:rsidRDefault="0054746C">
            <w:pPr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r>
              <w:t>Поликлиника</w:t>
            </w:r>
          </w:p>
          <w:p w:rsidR="0054746C" w:rsidRDefault="0054746C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54746C">
            <w:pPr>
              <w:rPr>
                <w:b/>
              </w:rPr>
            </w:pPr>
            <w:r>
              <w:t>КГБУЗ Красноярский краевой кожно-венерологический диспансер №1, амбулаторно-поликлиническое отделение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46C" w:rsidRDefault="00B80CA9">
            <w:r>
              <w:t>19</w:t>
            </w:r>
            <w:r w:rsidR="00391DE1" w:rsidRPr="00391DE1">
              <w:t>.05.</w:t>
            </w:r>
            <w:r w:rsidR="00391DE1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B80CA9" w:rsidP="00004052">
            <w:r>
              <w:t>05.06</w:t>
            </w:r>
            <w:r w:rsidR="00391DE1" w:rsidRPr="00391DE1">
              <w:t>.</w:t>
            </w:r>
            <w:r w:rsidR="00391DE1"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r>
              <w:t>144</w:t>
            </w:r>
          </w:p>
          <w:p w:rsidR="0054746C" w:rsidRDefault="0054746C">
            <w:pPr>
              <w:rPr>
                <w:b/>
              </w:rPr>
            </w:pPr>
          </w:p>
          <w:p w:rsidR="0054746C" w:rsidRDefault="0054746C">
            <w:pPr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6C" w:rsidRDefault="0054746C">
            <w:r>
              <w:t>Зачет</w:t>
            </w:r>
          </w:p>
          <w:p w:rsidR="0054746C" w:rsidRDefault="0054746C">
            <w:pPr>
              <w:rPr>
                <w:b/>
              </w:rPr>
            </w:pPr>
          </w:p>
          <w:p w:rsidR="0054746C" w:rsidRDefault="0054746C">
            <w:pPr>
              <w:rPr>
                <w:b/>
              </w:rPr>
            </w:pPr>
          </w:p>
        </w:tc>
      </w:tr>
      <w:tr w:rsidR="00B80CA9" w:rsidRPr="00B80CA9" w:rsidTr="00B80CA9">
        <w:trPr>
          <w:trHeight w:val="175"/>
          <w:jc w:val="center"/>
        </w:trPr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Pr="00B80CA9" w:rsidRDefault="00B80CA9" w:rsidP="00B80CA9">
            <w:pPr>
              <w:rPr>
                <w:b/>
              </w:rPr>
            </w:pPr>
            <w:r w:rsidRPr="00B80CA9">
              <w:rPr>
                <w:b/>
              </w:rPr>
              <w:t xml:space="preserve">Факультативы (учебный год 2021/2022) </w:t>
            </w:r>
          </w:p>
        </w:tc>
      </w:tr>
      <w:tr w:rsidR="00B80CA9" w:rsidTr="00A35D53">
        <w:trPr>
          <w:trHeight w:val="133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Default="00B80CA9">
            <w: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Pr="0024429D" w:rsidRDefault="00B80CA9" w:rsidP="00A35D53">
            <w:r w:rsidRPr="0024429D">
              <w:t>Финансовая культура и грамотность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CA9" w:rsidRPr="0024429D" w:rsidRDefault="00B80CA9" w:rsidP="00A35D53">
            <w:pPr>
              <w:jc w:val="center"/>
            </w:pPr>
            <w:r w:rsidRPr="0024429D">
              <w:t xml:space="preserve">Кафедра управления  и экономики </w:t>
            </w:r>
            <w:proofErr w:type="gramStart"/>
            <w:r w:rsidRPr="0024429D">
              <w:t>здравоохранении</w:t>
            </w:r>
            <w:proofErr w:type="gramEnd"/>
            <w:r w:rsidRPr="0024429D">
              <w:t xml:space="preserve"> ИПО</w:t>
            </w:r>
          </w:p>
          <w:p w:rsidR="00B80CA9" w:rsidRPr="0024429D" w:rsidRDefault="00B80CA9" w:rsidP="00A35D53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Pr="0024429D" w:rsidRDefault="00B80CA9" w:rsidP="00A35D53">
            <w:pPr>
              <w:jc w:val="center"/>
            </w:pPr>
            <w:r w:rsidRPr="0024429D">
              <w:t>по расписанию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Pr="0024429D" w:rsidRDefault="00B80CA9" w:rsidP="00A35D53">
            <w:pPr>
              <w:jc w:val="center"/>
            </w:pPr>
            <w:r w:rsidRPr="0024429D"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Pr="0024429D" w:rsidRDefault="00B80CA9" w:rsidP="00A35D53">
            <w:pPr>
              <w:jc w:val="center"/>
            </w:pPr>
            <w:r w:rsidRPr="0024429D">
              <w:t>Зачет</w:t>
            </w:r>
          </w:p>
        </w:tc>
      </w:tr>
      <w:tr w:rsidR="00B80CA9" w:rsidTr="00A35D53">
        <w:trPr>
          <w:trHeight w:val="133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Default="00B80CA9">
            <w: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Pr="0024429D" w:rsidRDefault="00B80CA9" w:rsidP="00A35D53">
            <w:r w:rsidRPr="0024429D">
              <w:t>Современные технологии управления в здравоохранении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Default="00B80CA9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Pr="0024429D" w:rsidRDefault="00B80CA9" w:rsidP="00A35D53">
            <w:pPr>
              <w:jc w:val="center"/>
            </w:pPr>
            <w:r w:rsidRPr="0024429D">
              <w:t>по расписанию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Pr="0024429D" w:rsidRDefault="00B80CA9" w:rsidP="00A35D53">
            <w:pPr>
              <w:jc w:val="center"/>
            </w:pPr>
            <w:r w:rsidRPr="0024429D">
              <w:t>36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Pr="0024429D" w:rsidRDefault="00B80CA9" w:rsidP="00A35D53">
            <w:pPr>
              <w:jc w:val="center"/>
            </w:pPr>
            <w:r w:rsidRPr="0024429D">
              <w:t>Зачет</w:t>
            </w:r>
          </w:p>
        </w:tc>
      </w:tr>
      <w:tr w:rsidR="00B80CA9" w:rsidTr="0054746C">
        <w:trPr>
          <w:trHeight w:val="288"/>
          <w:jc w:val="center"/>
        </w:trPr>
        <w:tc>
          <w:tcPr>
            <w:tcW w:w="10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A9" w:rsidRDefault="00B80CA9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Государственная итоговая аттестация.</w:t>
            </w:r>
          </w:p>
        </w:tc>
      </w:tr>
      <w:tr w:rsidR="00B80CA9" w:rsidTr="0054746C">
        <w:trPr>
          <w:trHeight w:val="52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Default="00B80CA9">
            <w:pPr>
              <w:jc w:val="center"/>
            </w:pPr>
            <w:r>
              <w:t>1</w:t>
            </w:r>
          </w:p>
          <w:p w:rsidR="00B80CA9" w:rsidRDefault="00B80CA9">
            <w:pPr>
              <w:jc w:val="center"/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A9" w:rsidRDefault="00B80CA9">
            <w:r w:rsidRPr="0024429D">
              <w:rPr>
                <w:lang w:eastAsia="ar-SA"/>
              </w:rPr>
              <w:t>Подготовка</w:t>
            </w:r>
            <w:r>
              <w:rPr>
                <w:lang w:eastAsia="ar-SA"/>
              </w:rPr>
              <w:t xml:space="preserve"> к сдаче</w:t>
            </w:r>
            <w:r w:rsidRPr="0024429D">
              <w:rPr>
                <w:lang w:eastAsia="ar-SA"/>
              </w:rPr>
              <w:t xml:space="preserve"> и сдача государственного экзамена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A9" w:rsidRDefault="00B80CA9">
            <w:r>
              <w:t xml:space="preserve">Кафедра </w:t>
            </w:r>
            <w:proofErr w:type="spellStart"/>
            <w:r>
              <w:t>дерматовенерологии</w:t>
            </w:r>
            <w:proofErr w:type="spellEnd"/>
            <w:r>
              <w:t xml:space="preserve"> с курсом косметологии и ПО им. проф. В. И. </w:t>
            </w:r>
            <w:proofErr w:type="spellStart"/>
            <w:r>
              <w:t>Прохоренкова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Default="00B80CA9" w:rsidP="00004052">
            <w:r>
              <w:t>17</w:t>
            </w:r>
            <w:r w:rsidRPr="00391DE1">
              <w:t>.06.</w:t>
            </w:r>
            <w: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A9" w:rsidRDefault="00B80CA9">
            <w:r>
              <w:t>30.06</w:t>
            </w:r>
            <w:r w:rsidRPr="00391DE1">
              <w:t>.</w:t>
            </w: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Default="00B80CA9">
            <w:r>
              <w:t>108</w:t>
            </w:r>
          </w:p>
          <w:p w:rsidR="00B80CA9" w:rsidRDefault="00B80CA9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A9" w:rsidRDefault="00B80CA9">
            <w:r>
              <w:t>Экзамен</w:t>
            </w:r>
          </w:p>
          <w:p w:rsidR="00B80CA9" w:rsidRDefault="00B80CA9">
            <w:pPr>
              <w:jc w:val="center"/>
              <w:rPr>
                <w:b/>
              </w:rPr>
            </w:pPr>
          </w:p>
        </w:tc>
      </w:tr>
    </w:tbl>
    <w:p w:rsidR="0054746C" w:rsidRDefault="00BC0A97" w:rsidP="00A70140">
      <w:pPr>
        <w:jc w:val="center"/>
        <w:rPr>
          <w:b/>
        </w:rPr>
      </w:pPr>
      <w:proofErr w:type="spellStart"/>
      <w:r>
        <w:rPr>
          <w:b/>
        </w:rPr>
        <w:t>Бытченко</w:t>
      </w:r>
      <w:proofErr w:type="spellEnd"/>
      <w:r>
        <w:rPr>
          <w:b/>
        </w:rPr>
        <w:t xml:space="preserve"> А.С</w:t>
      </w:r>
    </w:p>
    <w:p w:rsidR="009F24CC" w:rsidRDefault="001A72F4">
      <w:pPr>
        <w:rPr>
          <w:b/>
        </w:rPr>
      </w:pPr>
      <w:r>
        <w:rPr>
          <w:b/>
        </w:rPr>
        <w:t>Ординатор</w:t>
      </w:r>
      <w:r w:rsidR="00A70140" w:rsidRPr="0020685E">
        <w:rPr>
          <w:b/>
        </w:rPr>
        <w:t xml:space="preserve">                                 ________________________</w:t>
      </w:r>
      <w:r w:rsidR="005D0EF3">
        <w:rPr>
          <w:b/>
        </w:rPr>
        <w:t xml:space="preserve"> </w:t>
      </w:r>
      <w:r w:rsidR="00800AA5">
        <w:rPr>
          <w:b/>
        </w:rPr>
        <w:t>ФИО ординатора</w:t>
      </w:r>
    </w:p>
    <w:p w:rsidR="007816F8" w:rsidRDefault="00800AA5" w:rsidP="007816F8">
      <w:pPr>
        <w:rPr>
          <w:b/>
        </w:r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</w:t>
      </w:r>
    </w:p>
    <w:p w:rsidR="00800AA5" w:rsidRDefault="00800AA5">
      <w:pPr>
        <w:rPr>
          <w:b/>
        </w:rPr>
      </w:pPr>
    </w:p>
    <w:p w:rsidR="00BC0A97" w:rsidRDefault="00BC0A97" w:rsidP="00BC0A97">
      <w:pPr>
        <w:tabs>
          <w:tab w:val="left" w:pos="3870"/>
        </w:tabs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54356349" wp14:editId="1F2EC209">
            <wp:extent cx="971550" cy="436752"/>
            <wp:effectExtent l="0" t="0" r="0" b="0"/>
            <wp:docPr id="5" name="Рисунок 5" descr="D:\Запись лекций\Скриншот 25-04-2021 22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Запись лекций\Скриншот 25-04-2021 2249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6F8" w:rsidRPr="007816F8" w:rsidRDefault="007816F8">
      <w:pPr>
        <w:rPr>
          <w:b/>
        </w:rPr>
      </w:pPr>
      <w:r w:rsidRPr="0020685E">
        <w:rPr>
          <w:b/>
        </w:rPr>
        <w:t>Руко</w:t>
      </w:r>
      <w:r>
        <w:rPr>
          <w:b/>
        </w:rPr>
        <w:t xml:space="preserve">водитель </w:t>
      </w:r>
      <w:r w:rsidR="00362D1C">
        <w:rPr>
          <w:b/>
        </w:rPr>
        <w:t xml:space="preserve"> </w:t>
      </w:r>
      <w:r w:rsidR="001A72F4">
        <w:rPr>
          <w:b/>
        </w:rPr>
        <w:t>ординатуры</w:t>
      </w:r>
      <w:r w:rsidRPr="0020685E">
        <w:rPr>
          <w:b/>
        </w:rPr>
        <w:t xml:space="preserve">    ________________________</w:t>
      </w:r>
      <w:r>
        <w:rPr>
          <w:b/>
        </w:rPr>
        <w:t xml:space="preserve"> </w:t>
      </w:r>
      <w:r w:rsidR="005D0EF3">
        <w:rPr>
          <w:b/>
        </w:rPr>
        <w:t>Карачева Ю.В.</w:t>
      </w:r>
    </w:p>
    <w:p w:rsidR="00800AA5" w:rsidRDefault="00800AA5">
      <w:pPr>
        <w:rPr>
          <w:b/>
        </w:rPr>
        <w:sectPr w:rsidR="00800AA5" w:rsidSect="00740E93">
          <w:footerReference w:type="even" r:id="rId12"/>
          <w:footerReference w:type="default" r:id="rId13"/>
          <w:pgSz w:w="11907" w:h="16840" w:code="9"/>
          <w:pgMar w:top="851" w:right="567" w:bottom="851" w:left="1134" w:header="720" w:footer="720" w:gutter="0"/>
          <w:cols w:space="720"/>
          <w:titlePg/>
        </w:sectPr>
      </w:pPr>
      <w:r>
        <w:rPr>
          <w:caps/>
          <w:sz w:val="16"/>
          <w:szCs w:val="16"/>
        </w:rPr>
        <w:t xml:space="preserve">                                                                                                        (подпис</w:t>
      </w:r>
      <w:r w:rsidRPr="00432DE0">
        <w:rPr>
          <w:caps/>
          <w:sz w:val="16"/>
          <w:szCs w:val="16"/>
        </w:rPr>
        <w:t>Ь)</w:t>
      </w:r>
    </w:p>
    <w:p w:rsidR="00B21D00" w:rsidRPr="007816F8" w:rsidRDefault="00B21D00">
      <w:pPr>
        <w:rPr>
          <w:b/>
        </w:rPr>
      </w:pPr>
    </w:p>
    <w:sectPr w:rsidR="00B21D00" w:rsidRPr="007816F8" w:rsidSect="00B21D00">
      <w:pgSz w:w="16840" w:h="11907" w:orient="landscape" w:code="9"/>
      <w:pgMar w:top="567" w:right="851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BA" w:rsidRDefault="00B771BA">
      <w:r>
        <w:separator/>
      </w:r>
    </w:p>
  </w:endnote>
  <w:endnote w:type="continuationSeparator" w:id="0">
    <w:p w:rsidR="00B771BA" w:rsidRDefault="00B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F3" w:rsidRDefault="00BA73F3" w:rsidP="00A7014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101</w:t>
    </w:r>
    <w:r>
      <w:rPr>
        <w:rStyle w:val="a8"/>
      </w:rPr>
      <w:fldChar w:fldCharType="end"/>
    </w:r>
  </w:p>
  <w:p w:rsidR="00BA73F3" w:rsidRDefault="00BA73F3" w:rsidP="00A7014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F3" w:rsidRDefault="00BA73F3" w:rsidP="00A701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BA" w:rsidRDefault="00B771BA">
      <w:r>
        <w:separator/>
      </w:r>
    </w:p>
  </w:footnote>
  <w:footnote w:type="continuationSeparator" w:id="0">
    <w:p w:rsidR="00B771BA" w:rsidRDefault="00B7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2DE142E"/>
    <w:lvl w:ilvl="0">
      <w:start w:val="1"/>
      <w:numFmt w:val="decimal"/>
      <w:pStyle w:val="F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A5F4E"/>
    <w:multiLevelType w:val="hybridMultilevel"/>
    <w:tmpl w:val="D1D4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D3205E"/>
    <w:multiLevelType w:val="hybridMultilevel"/>
    <w:tmpl w:val="8D326004"/>
    <w:lvl w:ilvl="0" w:tplc="E376B4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05DD8"/>
    <w:multiLevelType w:val="hybridMultilevel"/>
    <w:tmpl w:val="E13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40CB5E27"/>
    <w:multiLevelType w:val="hybridMultilevel"/>
    <w:tmpl w:val="E13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30ED4"/>
    <w:multiLevelType w:val="hybridMultilevel"/>
    <w:tmpl w:val="DF3C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235F9"/>
    <w:multiLevelType w:val="hybridMultilevel"/>
    <w:tmpl w:val="E994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3099"/>
    <w:multiLevelType w:val="hybridMultilevel"/>
    <w:tmpl w:val="E13C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B1683"/>
    <w:multiLevelType w:val="multilevel"/>
    <w:tmpl w:val="5D529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B4B2808"/>
    <w:multiLevelType w:val="hybridMultilevel"/>
    <w:tmpl w:val="30E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5600D"/>
    <w:multiLevelType w:val="hybridMultilevel"/>
    <w:tmpl w:val="41C4718C"/>
    <w:lvl w:ilvl="0" w:tplc="A266B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00574"/>
    <w:multiLevelType w:val="hybridMultilevel"/>
    <w:tmpl w:val="A864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1148"/>
    <w:multiLevelType w:val="hybridMultilevel"/>
    <w:tmpl w:val="A6FA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E6061B"/>
    <w:multiLevelType w:val="hybridMultilevel"/>
    <w:tmpl w:val="A864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14"/>
  </w:num>
  <w:num w:numId="10">
    <w:abstractNumId w:val="10"/>
  </w:num>
  <w:num w:numId="11">
    <w:abstractNumId w:val="5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140"/>
    <w:rsid w:val="00004052"/>
    <w:rsid w:val="00027698"/>
    <w:rsid w:val="000360FC"/>
    <w:rsid w:val="000444C0"/>
    <w:rsid w:val="000C4C2C"/>
    <w:rsid w:val="00106AD4"/>
    <w:rsid w:val="0011624E"/>
    <w:rsid w:val="001175BE"/>
    <w:rsid w:val="001202B7"/>
    <w:rsid w:val="0014103C"/>
    <w:rsid w:val="00160488"/>
    <w:rsid w:val="001631D5"/>
    <w:rsid w:val="00167ECA"/>
    <w:rsid w:val="00181336"/>
    <w:rsid w:val="00193981"/>
    <w:rsid w:val="001A72F4"/>
    <w:rsid w:val="001E5D25"/>
    <w:rsid w:val="00207525"/>
    <w:rsid w:val="00263242"/>
    <w:rsid w:val="002A1C9C"/>
    <w:rsid w:val="002B21A2"/>
    <w:rsid w:val="002C4895"/>
    <w:rsid w:val="002E4B73"/>
    <w:rsid w:val="002E4C60"/>
    <w:rsid w:val="00304B4A"/>
    <w:rsid w:val="00316CEF"/>
    <w:rsid w:val="00347B5C"/>
    <w:rsid w:val="00362D1C"/>
    <w:rsid w:val="003701D5"/>
    <w:rsid w:val="003771D7"/>
    <w:rsid w:val="00391DE1"/>
    <w:rsid w:val="003A46A9"/>
    <w:rsid w:val="003D252E"/>
    <w:rsid w:val="0047336E"/>
    <w:rsid w:val="004D783B"/>
    <w:rsid w:val="0050394C"/>
    <w:rsid w:val="00505171"/>
    <w:rsid w:val="005357E6"/>
    <w:rsid w:val="00537569"/>
    <w:rsid w:val="0054746C"/>
    <w:rsid w:val="00571DD6"/>
    <w:rsid w:val="00575FD4"/>
    <w:rsid w:val="00585B60"/>
    <w:rsid w:val="005D0EF3"/>
    <w:rsid w:val="005F4EEB"/>
    <w:rsid w:val="0060120D"/>
    <w:rsid w:val="0060252B"/>
    <w:rsid w:val="00680CAE"/>
    <w:rsid w:val="006910AE"/>
    <w:rsid w:val="006D520D"/>
    <w:rsid w:val="006D7F0B"/>
    <w:rsid w:val="006E1485"/>
    <w:rsid w:val="006F75FB"/>
    <w:rsid w:val="00740E93"/>
    <w:rsid w:val="00752AD3"/>
    <w:rsid w:val="007816F8"/>
    <w:rsid w:val="00795249"/>
    <w:rsid w:val="007C419B"/>
    <w:rsid w:val="007D51FB"/>
    <w:rsid w:val="007E26A5"/>
    <w:rsid w:val="00800AA5"/>
    <w:rsid w:val="0080637A"/>
    <w:rsid w:val="008170D6"/>
    <w:rsid w:val="00836158"/>
    <w:rsid w:val="00850BAA"/>
    <w:rsid w:val="00876EAB"/>
    <w:rsid w:val="008B0EC7"/>
    <w:rsid w:val="008C2AFC"/>
    <w:rsid w:val="00987672"/>
    <w:rsid w:val="009B3D5D"/>
    <w:rsid w:val="009D282E"/>
    <w:rsid w:val="009F24CC"/>
    <w:rsid w:val="00A2648E"/>
    <w:rsid w:val="00A35D53"/>
    <w:rsid w:val="00A65394"/>
    <w:rsid w:val="00A70140"/>
    <w:rsid w:val="00AC14B8"/>
    <w:rsid w:val="00B21D00"/>
    <w:rsid w:val="00B6472F"/>
    <w:rsid w:val="00B771BA"/>
    <w:rsid w:val="00B80CA9"/>
    <w:rsid w:val="00B8692E"/>
    <w:rsid w:val="00B900A8"/>
    <w:rsid w:val="00BA73F3"/>
    <w:rsid w:val="00BB5689"/>
    <w:rsid w:val="00BC0A97"/>
    <w:rsid w:val="00C419E9"/>
    <w:rsid w:val="00C866E5"/>
    <w:rsid w:val="00CA5405"/>
    <w:rsid w:val="00CB2C36"/>
    <w:rsid w:val="00CC251D"/>
    <w:rsid w:val="00CF0240"/>
    <w:rsid w:val="00D3511F"/>
    <w:rsid w:val="00D92F02"/>
    <w:rsid w:val="00DC579E"/>
    <w:rsid w:val="00E0178B"/>
    <w:rsid w:val="00E23723"/>
    <w:rsid w:val="00E32752"/>
    <w:rsid w:val="00E451C8"/>
    <w:rsid w:val="00E53713"/>
    <w:rsid w:val="00EA4ACB"/>
    <w:rsid w:val="00EE7333"/>
    <w:rsid w:val="00EF6704"/>
    <w:rsid w:val="00F0144C"/>
    <w:rsid w:val="00F27A92"/>
    <w:rsid w:val="00F72458"/>
    <w:rsid w:val="00FA4469"/>
    <w:rsid w:val="00FC6F85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40"/>
    <w:rPr>
      <w:sz w:val="24"/>
      <w:szCs w:val="24"/>
    </w:rPr>
  </w:style>
  <w:style w:type="paragraph" w:styleId="1">
    <w:name w:val="heading 1"/>
    <w:basedOn w:val="a"/>
    <w:next w:val="a"/>
    <w:qFormat/>
    <w:rsid w:val="00A70140"/>
    <w:pPr>
      <w:keepNext/>
      <w:numPr>
        <w:numId w:val="3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70140"/>
    <w:pPr>
      <w:keepNext/>
      <w:numPr>
        <w:ilvl w:val="1"/>
        <w:numId w:val="3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qFormat/>
    <w:rsid w:val="00A70140"/>
    <w:pPr>
      <w:keepNext/>
      <w:numPr>
        <w:ilvl w:val="2"/>
        <w:numId w:val="3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qFormat/>
    <w:rsid w:val="00A7014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qFormat/>
    <w:rsid w:val="00A7014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70140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A70140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70140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0140"/>
    <w:pPr>
      <w:jc w:val="both"/>
    </w:pPr>
    <w:rPr>
      <w:szCs w:val="20"/>
    </w:rPr>
  </w:style>
  <w:style w:type="paragraph" w:styleId="a4">
    <w:name w:val="Body Text Indent"/>
    <w:basedOn w:val="a"/>
    <w:rsid w:val="00A70140"/>
    <w:pPr>
      <w:spacing w:after="120"/>
      <w:ind w:left="283"/>
    </w:pPr>
  </w:style>
  <w:style w:type="paragraph" w:styleId="a5">
    <w:name w:val="Title"/>
    <w:basedOn w:val="a"/>
    <w:link w:val="a6"/>
    <w:qFormat/>
    <w:rsid w:val="00A70140"/>
    <w:pPr>
      <w:jc w:val="center"/>
    </w:pPr>
    <w:rPr>
      <w:b/>
      <w:sz w:val="26"/>
      <w:szCs w:val="20"/>
    </w:rPr>
  </w:style>
  <w:style w:type="paragraph" w:styleId="a7">
    <w:name w:val="footer"/>
    <w:basedOn w:val="a"/>
    <w:rsid w:val="00A7014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A70140"/>
  </w:style>
  <w:style w:type="table" w:styleId="a9">
    <w:name w:val="Table Grid"/>
    <w:basedOn w:val="a1"/>
    <w:rsid w:val="00A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A70140"/>
    <w:pPr>
      <w:widowControl w:val="0"/>
      <w:numPr>
        <w:numId w:val="2"/>
      </w:numPr>
      <w:tabs>
        <w:tab w:val="clear" w:pos="360"/>
      </w:tabs>
      <w:ind w:left="0" w:firstLine="0"/>
    </w:pPr>
    <w:rPr>
      <w:rFonts w:ascii="Arial" w:hAnsi="Arial"/>
      <w:sz w:val="16"/>
    </w:rPr>
  </w:style>
  <w:style w:type="paragraph" w:customStyle="1" w:styleId="aa">
    <w:name w:val="Раздел_стандарт"/>
    <w:basedOn w:val="1"/>
    <w:rsid w:val="00A70140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b/>
      <w:caps/>
      <w:sz w:val="28"/>
      <w:szCs w:val="24"/>
    </w:rPr>
  </w:style>
  <w:style w:type="paragraph" w:customStyle="1" w:styleId="50">
    <w:name w:val="заголовок 5"/>
    <w:basedOn w:val="a"/>
    <w:next w:val="a"/>
    <w:rsid w:val="00A70140"/>
    <w:pPr>
      <w:keepNext/>
      <w:spacing w:line="360" w:lineRule="auto"/>
      <w:jc w:val="center"/>
    </w:pPr>
    <w:rPr>
      <w:sz w:val="28"/>
    </w:rPr>
  </w:style>
  <w:style w:type="character" w:customStyle="1" w:styleId="a6">
    <w:name w:val="Название Знак"/>
    <w:link w:val="a5"/>
    <w:locked/>
    <w:rsid w:val="00027698"/>
    <w:rPr>
      <w:b/>
      <w:sz w:val="26"/>
      <w:lang w:val="ru-RU" w:eastAsia="ru-RU" w:bidi="ar-SA"/>
    </w:rPr>
  </w:style>
  <w:style w:type="paragraph" w:styleId="ab">
    <w:name w:val="Normal (Web)"/>
    <w:basedOn w:val="a"/>
    <w:rsid w:val="00027698"/>
    <w:pPr>
      <w:spacing w:before="100" w:beforeAutospacing="1" w:after="100" w:afterAutospacing="1"/>
    </w:pPr>
  </w:style>
  <w:style w:type="character" w:styleId="ac">
    <w:name w:val="Hyperlink"/>
    <w:rsid w:val="00537569"/>
    <w:rPr>
      <w:color w:val="0000FF"/>
      <w:u w:val="single"/>
    </w:rPr>
  </w:style>
  <w:style w:type="paragraph" w:customStyle="1" w:styleId="ConsPlusNormal">
    <w:name w:val="ConsPlusNormal"/>
    <w:rsid w:val="001631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semiHidden/>
    <w:unhideWhenUsed/>
    <w:rsid w:val="00BA73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A7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CE09E-AA92-4570-9C43-8CA4ED54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>KGMU</Company>
  <LinksUpToDate>false</LinksUpToDate>
  <CharactersWithSpaces>22259</CharactersWithSpaces>
  <SharedDoc>false</SharedDoc>
  <HLinks>
    <vt:vector size="6" baseType="variant"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https://krasgmu.ru/index.php?page[common]=dept&amp;id=156&amp;cat=folder&amp;fid=51859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IPO</dc:creator>
  <cp:lastModifiedBy>Вячеслав</cp:lastModifiedBy>
  <cp:revision>2</cp:revision>
  <cp:lastPrinted>2012-09-14T07:13:00Z</cp:lastPrinted>
  <dcterms:created xsi:type="dcterms:W3CDTF">2021-04-26T12:38:00Z</dcterms:created>
  <dcterms:modified xsi:type="dcterms:W3CDTF">2021-04-26T12:38:00Z</dcterms:modified>
</cp:coreProperties>
</file>