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062" w:rsidRPr="00A60062" w:rsidRDefault="00A60062" w:rsidP="00A60062">
      <w:pPr>
        <w:jc w:val="center"/>
        <w:rPr>
          <w:rFonts w:ascii="Times New Roman" w:hAnsi="Times New Roman" w:cs="Times New Roman"/>
          <w:sz w:val="28"/>
          <w:szCs w:val="28"/>
        </w:rPr>
      </w:pPr>
      <w:r w:rsidRPr="00A60062">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A60062">
        <w:rPr>
          <w:rFonts w:ascii="Times New Roman" w:hAnsi="Times New Roman" w:cs="Times New Roman"/>
          <w:sz w:val="28"/>
          <w:szCs w:val="28"/>
        </w:rPr>
        <w:t>Войно-Ясенецкого</w:t>
      </w:r>
      <w:proofErr w:type="spellEnd"/>
      <w:r w:rsidRPr="00A60062">
        <w:rPr>
          <w:rFonts w:ascii="Times New Roman" w:hAnsi="Times New Roman" w:cs="Times New Roman"/>
          <w:sz w:val="28"/>
          <w:szCs w:val="28"/>
        </w:rPr>
        <w:t>» Министерства здравоохранения Российской Федерации</w:t>
      </w:r>
    </w:p>
    <w:p w:rsidR="00A60062" w:rsidRPr="00A60062" w:rsidRDefault="00A60062" w:rsidP="00A60062">
      <w:pPr>
        <w:jc w:val="center"/>
        <w:rPr>
          <w:rFonts w:ascii="Times New Roman" w:hAnsi="Times New Roman" w:cs="Times New Roman"/>
          <w:sz w:val="28"/>
          <w:szCs w:val="28"/>
        </w:rPr>
      </w:pPr>
      <w:r w:rsidRPr="00A60062">
        <w:rPr>
          <w:rFonts w:ascii="Times New Roman" w:hAnsi="Times New Roman" w:cs="Times New Roman"/>
          <w:sz w:val="28"/>
          <w:szCs w:val="28"/>
        </w:rPr>
        <w:t>Фармацевтический колледж</w:t>
      </w:r>
    </w:p>
    <w:p w:rsidR="00A60062" w:rsidRPr="00A60062" w:rsidRDefault="00A60062" w:rsidP="00A60062">
      <w:pPr>
        <w:rPr>
          <w:rFonts w:ascii="Times New Roman" w:hAnsi="Times New Roman" w:cs="Times New Roman"/>
          <w:sz w:val="28"/>
          <w:szCs w:val="28"/>
        </w:rPr>
      </w:pPr>
    </w:p>
    <w:p w:rsidR="00A60062" w:rsidRPr="00A60062" w:rsidRDefault="00A60062" w:rsidP="00A60062">
      <w:pPr>
        <w:rPr>
          <w:rFonts w:ascii="Times New Roman" w:hAnsi="Times New Roman" w:cs="Times New Roman"/>
          <w:sz w:val="28"/>
          <w:szCs w:val="28"/>
        </w:rPr>
      </w:pPr>
    </w:p>
    <w:p w:rsidR="00A60062" w:rsidRDefault="00A60062" w:rsidP="00A60062">
      <w:pPr>
        <w:rPr>
          <w:rFonts w:ascii="Times New Roman" w:hAnsi="Times New Roman" w:cs="Times New Roman"/>
          <w:sz w:val="28"/>
          <w:szCs w:val="28"/>
        </w:rPr>
      </w:pPr>
    </w:p>
    <w:p w:rsidR="00391B4C" w:rsidRPr="00A60062" w:rsidRDefault="00391B4C" w:rsidP="00A60062">
      <w:pPr>
        <w:rPr>
          <w:rFonts w:ascii="Times New Roman" w:hAnsi="Times New Roman" w:cs="Times New Roman"/>
          <w:sz w:val="28"/>
          <w:szCs w:val="28"/>
        </w:rPr>
      </w:pPr>
    </w:p>
    <w:p w:rsidR="00A60062" w:rsidRPr="007B7E67" w:rsidRDefault="00A60062" w:rsidP="00A60062">
      <w:pPr>
        <w:jc w:val="center"/>
        <w:rPr>
          <w:rFonts w:ascii="Times New Roman" w:hAnsi="Times New Roman" w:cs="Times New Roman"/>
          <w:b/>
          <w:sz w:val="40"/>
          <w:szCs w:val="40"/>
        </w:rPr>
      </w:pPr>
      <w:r w:rsidRPr="007B7E67">
        <w:rPr>
          <w:rFonts w:ascii="Times New Roman" w:hAnsi="Times New Roman" w:cs="Times New Roman"/>
          <w:b/>
          <w:sz w:val="40"/>
          <w:szCs w:val="40"/>
        </w:rPr>
        <w:t>ДИПЛОМНАЯ РАБОТА</w:t>
      </w:r>
    </w:p>
    <w:p w:rsidR="00A60062" w:rsidRPr="00A60062" w:rsidRDefault="00A60062" w:rsidP="00A60062">
      <w:pPr>
        <w:rPr>
          <w:rFonts w:ascii="Times New Roman" w:hAnsi="Times New Roman" w:cs="Times New Roman"/>
          <w:sz w:val="28"/>
          <w:szCs w:val="28"/>
        </w:rPr>
      </w:pPr>
    </w:p>
    <w:p w:rsidR="00A60062" w:rsidRDefault="00A60062" w:rsidP="00A60062">
      <w:pPr>
        <w:rPr>
          <w:rFonts w:ascii="Times New Roman" w:hAnsi="Times New Roman" w:cs="Times New Roman"/>
          <w:sz w:val="28"/>
          <w:szCs w:val="28"/>
        </w:rPr>
      </w:pPr>
    </w:p>
    <w:p w:rsidR="00391B4C" w:rsidRPr="00A60062" w:rsidRDefault="00391B4C" w:rsidP="00A60062">
      <w:pPr>
        <w:rPr>
          <w:rFonts w:ascii="Times New Roman" w:hAnsi="Times New Roman" w:cs="Times New Roman"/>
          <w:sz w:val="28"/>
          <w:szCs w:val="28"/>
        </w:rPr>
      </w:pPr>
    </w:p>
    <w:p w:rsidR="00A60062" w:rsidRDefault="00A60062" w:rsidP="00A60062">
      <w:pPr>
        <w:jc w:val="center"/>
        <w:rPr>
          <w:rFonts w:ascii="Times New Roman" w:hAnsi="Times New Roman" w:cs="Times New Roman"/>
          <w:sz w:val="28"/>
          <w:szCs w:val="28"/>
        </w:rPr>
      </w:pPr>
      <w:r w:rsidRPr="00A75C41">
        <w:rPr>
          <w:rFonts w:ascii="Times New Roman" w:hAnsi="Times New Roman" w:cs="Times New Roman"/>
          <w:b/>
          <w:sz w:val="28"/>
          <w:szCs w:val="28"/>
        </w:rPr>
        <w:t>Тема:</w:t>
      </w:r>
      <w:r w:rsidRPr="00A60062">
        <w:rPr>
          <w:rFonts w:ascii="Times New Roman" w:hAnsi="Times New Roman" w:cs="Times New Roman"/>
          <w:sz w:val="28"/>
          <w:szCs w:val="28"/>
        </w:rPr>
        <w:t xml:space="preserve"> Выделение и идентификация менингококка в патологическом материале</w:t>
      </w:r>
    </w:p>
    <w:p w:rsidR="003A2D2F" w:rsidRPr="00A60062" w:rsidRDefault="003A2D2F" w:rsidP="00A60062">
      <w:pPr>
        <w:jc w:val="center"/>
        <w:rPr>
          <w:rFonts w:ascii="Times New Roman" w:hAnsi="Times New Roman" w:cs="Times New Roman"/>
          <w:sz w:val="28"/>
          <w:szCs w:val="28"/>
        </w:rPr>
      </w:pPr>
    </w:p>
    <w:p w:rsidR="00A60062" w:rsidRPr="00A60062" w:rsidRDefault="00A60062" w:rsidP="00A60062">
      <w:pPr>
        <w:jc w:val="center"/>
        <w:rPr>
          <w:rFonts w:ascii="Times New Roman" w:hAnsi="Times New Roman" w:cs="Times New Roman"/>
          <w:sz w:val="28"/>
          <w:szCs w:val="28"/>
        </w:rPr>
      </w:pPr>
      <w:r w:rsidRPr="00A60062">
        <w:rPr>
          <w:rFonts w:ascii="Times New Roman" w:hAnsi="Times New Roman" w:cs="Times New Roman"/>
          <w:sz w:val="28"/>
          <w:szCs w:val="28"/>
        </w:rPr>
        <w:t>по специальности 31.02.03 Лабораторная диагностика</w:t>
      </w:r>
    </w:p>
    <w:p w:rsidR="00A60062" w:rsidRDefault="00A60062" w:rsidP="00A75C41">
      <w:pPr>
        <w:rPr>
          <w:rFonts w:ascii="Times New Roman" w:hAnsi="Times New Roman" w:cs="Times New Roman"/>
          <w:sz w:val="28"/>
          <w:szCs w:val="28"/>
        </w:rPr>
      </w:pPr>
    </w:p>
    <w:p w:rsidR="00391B4C" w:rsidRPr="00A60062" w:rsidRDefault="00391B4C" w:rsidP="00A75C41">
      <w:pPr>
        <w:rPr>
          <w:rFonts w:ascii="Times New Roman" w:hAnsi="Times New Roman" w:cs="Times New Roman"/>
          <w:sz w:val="28"/>
          <w:szCs w:val="28"/>
        </w:rPr>
      </w:pPr>
    </w:p>
    <w:p w:rsidR="00A60062" w:rsidRPr="00A60062" w:rsidRDefault="00A60062" w:rsidP="00A75C41">
      <w:pPr>
        <w:rPr>
          <w:rFonts w:ascii="Times New Roman" w:hAnsi="Times New Roman" w:cs="Times New Roman"/>
          <w:sz w:val="28"/>
          <w:szCs w:val="28"/>
        </w:rPr>
      </w:pPr>
      <w:r w:rsidRPr="00A60062">
        <w:rPr>
          <w:rFonts w:ascii="Times New Roman" w:hAnsi="Times New Roman" w:cs="Times New Roman"/>
          <w:sz w:val="28"/>
          <w:szCs w:val="28"/>
        </w:rPr>
        <w:t>Выполнил</w:t>
      </w:r>
      <w:r w:rsidR="004F7DCD">
        <w:rPr>
          <w:rFonts w:ascii="Times New Roman" w:hAnsi="Times New Roman" w:cs="Times New Roman"/>
          <w:sz w:val="28"/>
          <w:szCs w:val="28"/>
        </w:rPr>
        <w:t xml:space="preserve">: Рыбакова Наталья </w:t>
      </w:r>
      <w:r w:rsidR="005407D6">
        <w:rPr>
          <w:rFonts w:ascii="Times New Roman" w:hAnsi="Times New Roman" w:cs="Times New Roman"/>
          <w:sz w:val="28"/>
          <w:szCs w:val="28"/>
        </w:rPr>
        <w:t>Андреевна (</w:t>
      </w:r>
      <w:r w:rsidRPr="00A60062">
        <w:rPr>
          <w:rFonts w:ascii="Times New Roman" w:hAnsi="Times New Roman" w:cs="Times New Roman"/>
          <w:sz w:val="28"/>
          <w:szCs w:val="28"/>
        </w:rPr>
        <w:t>__________)</w:t>
      </w:r>
    </w:p>
    <w:p w:rsidR="00A60062" w:rsidRPr="00A60062" w:rsidRDefault="00A60062" w:rsidP="00A75C41">
      <w:pPr>
        <w:rPr>
          <w:rFonts w:ascii="Times New Roman" w:hAnsi="Times New Roman" w:cs="Times New Roman"/>
          <w:sz w:val="28"/>
          <w:szCs w:val="28"/>
        </w:rPr>
      </w:pPr>
      <w:r w:rsidRPr="00A60062">
        <w:rPr>
          <w:rFonts w:ascii="Times New Roman" w:hAnsi="Times New Roman" w:cs="Times New Roman"/>
          <w:sz w:val="28"/>
          <w:szCs w:val="28"/>
        </w:rPr>
        <w:t xml:space="preserve">Руководитель: </w:t>
      </w:r>
      <w:proofErr w:type="spellStart"/>
      <w:r w:rsidRPr="00A60062">
        <w:rPr>
          <w:rFonts w:ascii="Times New Roman" w:hAnsi="Times New Roman" w:cs="Times New Roman"/>
          <w:sz w:val="28"/>
          <w:szCs w:val="28"/>
        </w:rPr>
        <w:t>Тюльпанова</w:t>
      </w:r>
      <w:proofErr w:type="spellEnd"/>
      <w:r w:rsidRPr="00A60062">
        <w:rPr>
          <w:rFonts w:ascii="Times New Roman" w:hAnsi="Times New Roman" w:cs="Times New Roman"/>
          <w:sz w:val="28"/>
          <w:szCs w:val="28"/>
        </w:rPr>
        <w:t xml:space="preserve"> Ольга Юрьевна (__________)</w:t>
      </w:r>
    </w:p>
    <w:p w:rsidR="003F7261" w:rsidRDefault="00A60062" w:rsidP="00375549">
      <w:pPr>
        <w:spacing w:after="0"/>
        <w:rPr>
          <w:rFonts w:ascii="Times New Roman" w:hAnsi="Times New Roman" w:cs="Times New Roman"/>
          <w:sz w:val="28"/>
          <w:szCs w:val="28"/>
        </w:rPr>
      </w:pPr>
      <w:r w:rsidRPr="00A60062">
        <w:rPr>
          <w:rFonts w:ascii="Times New Roman" w:hAnsi="Times New Roman" w:cs="Times New Roman"/>
          <w:sz w:val="28"/>
          <w:szCs w:val="28"/>
        </w:rPr>
        <w:t>Рецензент:</w:t>
      </w:r>
      <w:r w:rsidR="002C01D5">
        <w:rPr>
          <w:rFonts w:ascii="Times New Roman" w:hAnsi="Times New Roman" w:cs="Times New Roman"/>
          <w:sz w:val="28"/>
          <w:szCs w:val="28"/>
        </w:rPr>
        <w:t xml:space="preserve"> </w:t>
      </w:r>
      <w:r w:rsidR="003F7261" w:rsidRPr="003F7261">
        <w:rPr>
          <w:rFonts w:ascii="Times New Roman" w:hAnsi="Times New Roman" w:cs="Times New Roman"/>
          <w:sz w:val="28"/>
          <w:szCs w:val="28"/>
        </w:rPr>
        <w:t xml:space="preserve">Попов Виталий </w:t>
      </w:r>
      <w:proofErr w:type="spellStart"/>
      <w:r w:rsidR="005407D6" w:rsidRPr="003F7261">
        <w:rPr>
          <w:rFonts w:ascii="Times New Roman" w:hAnsi="Times New Roman" w:cs="Times New Roman"/>
          <w:sz w:val="28"/>
          <w:szCs w:val="28"/>
        </w:rPr>
        <w:t>Галактионович</w:t>
      </w:r>
      <w:proofErr w:type="spellEnd"/>
      <w:r w:rsidR="005407D6">
        <w:rPr>
          <w:rFonts w:ascii="Times New Roman" w:hAnsi="Times New Roman" w:cs="Times New Roman"/>
          <w:sz w:val="28"/>
          <w:szCs w:val="28"/>
        </w:rPr>
        <w:t xml:space="preserve"> (</w:t>
      </w:r>
      <w:r w:rsidRPr="00A60062">
        <w:rPr>
          <w:rFonts w:ascii="Times New Roman" w:hAnsi="Times New Roman" w:cs="Times New Roman"/>
          <w:sz w:val="28"/>
          <w:szCs w:val="28"/>
        </w:rPr>
        <w:t>___________)</w:t>
      </w:r>
    </w:p>
    <w:p w:rsidR="00A60062" w:rsidRPr="003F7261" w:rsidRDefault="003F7261" w:rsidP="00375549">
      <w:pPr>
        <w:spacing w:after="0"/>
        <w:rPr>
          <w:rFonts w:ascii="Times New Roman" w:hAnsi="Times New Roman" w:cs="Times New Roman"/>
          <w:sz w:val="28"/>
          <w:szCs w:val="28"/>
        </w:rPr>
      </w:pPr>
      <w:r>
        <w:rPr>
          <w:rFonts w:ascii="Times New Roman" w:hAnsi="Times New Roman" w:cs="Times New Roman"/>
          <w:sz w:val="28"/>
          <w:szCs w:val="28"/>
        </w:rPr>
        <w:t>З</w:t>
      </w:r>
      <w:r w:rsidR="00375549">
        <w:rPr>
          <w:rFonts w:ascii="Times New Roman" w:hAnsi="Times New Roman" w:cs="Times New Roman"/>
          <w:sz w:val="24"/>
          <w:szCs w:val="24"/>
        </w:rPr>
        <w:t>аведующий</w:t>
      </w:r>
      <w:r w:rsidRPr="003F7261">
        <w:rPr>
          <w:rFonts w:ascii="Times New Roman" w:hAnsi="Times New Roman" w:cs="Times New Roman"/>
          <w:sz w:val="24"/>
          <w:szCs w:val="24"/>
        </w:rPr>
        <w:t xml:space="preserve"> врач клинической лабораторной диагностики клинико-серологической лаборатории</w:t>
      </w:r>
      <w:r w:rsidR="00A60062" w:rsidRPr="00405E03">
        <w:rPr>
          <w:rFonts w:ascii="Times New Roman" w:hAnsi="Times New Roman" w:cs="Times New Roman"/>
          <w:sz w:val="24"/>
          <w:szCs w:val="24"/>
        </w:rPr>
        <w:tab/>
      </w:r>
      <w:r w:rsidR="005F3565" w:rsidRPr="005F3565">
        <w:rPr>
          <w:rFonts w:ascii="Times New Roman" w:hAnsi="Times New Roman" w:cs="Times New Roman"/>
          <w:sz w:val="24"/>
          <w:szCs w:val="24"/>
        </w:rPr>
        <w:t>КГБУЗ «Красноярский краевой кожно-венерологический диспансер №1»</w:t>
      </w:r>
    </w:p>
    <w:p w:rsidR="00391B4C" w:rsidRPr="00391B4C" w:rsidRDefault="00391B4C" w:rsidP="00A60062">
      <w:pPr>
        <w:rPr>
          <w:rFonts w:ascii="Times New Roman" w:hAnsi="Times New Roman" w:cs="Times New Roman"/>
          <w:sz w:val="24"/>
          <w:szCs w:val="24"/>
        </w:rPr>
      </w:pPr>
    </w:p>
    <w:p w:rsidR="00A60062" w:rsidRPr="00A60062" w:rsidRDefault="00A60062" w:rsidP="00A60062">
      <w:pPr>
        <w:rPr>
          <w:rFonts w:ascii="Times New Roman" w:hAnsi="Times New Roman" w:cs="Times New Roman"/>
          <w:sz w:val="28"/>
          <w:szCs w:val="28"/>
        </w:rPr>
      </w:pPr>
      <w:r w:rsidRPr="00A60062">
        <w:rPr>
          <w:rFonts w:ascii="Times New Roman" w:hAnsi="Times New Roman" w:cs="Times New Roman"/>
          <w:sz w:val="28"/>
          <w:szCs w:val="28"/>
        </w:rPr>
        <w:t>Работа допущена к защите ЦМК «Лабораторных и</w:t>
      </w:r>
    </w:p>
    <w:p w:rsidR="00A60062" w:rsidRPr="00A60062" w:rsidRDefault="00A60062" w:rsidP="00A60062">
      <w:pPr>
        <w:rPr>
          <w:rFonts w:ascii="Times New Roman" w:hAnsi="Times New Roman" w:cs="Times New Roman"/>
          <w:sz w:val="28"/>
          <w:szCs w:val="28"/>
        </w:rPr>
      </w:pPr>
      <w:r w:rsidRPr="00A60062">
        <w:rPr>
          <w:rFonts w:ascii="Times New Roman" w:hAnsi="Times New Roman" w:cs="Times New Roman"/>
          <w:sz w:val="28"/>
          <w:szCs w:val="28"/>
        </w:rPr>
        <w:t>санитарно-гигиенических дисциплин»</w:t>
      </w:r>
    </w:p>
    <w:p w:rsidR="00A60062" w:rsidRDefault="00A60062" w:rsidP="00A60062">
      <w:pPr>
        <w:rPr>
          <w:rFonts w:ascii="Times New Roman" w:hAnsi="Times New Roman" w:cs="Times New Roman"/>
          <w:sz w:val="28"/>
          <w:szCs w:val="28"/>
        </w:rPr>
      </w:pPr>
      <w:r w:rsidRPr="00A60062">
        <w:rPr>
          <w:rFonts w:ascii="Times New Roman" w:hAnsi="Times New Roman" w:cs="Times New Roman"/>
          <w:sz w:val="28"/>
          <w:szCs w:val="28"/>
        </w:rPr>
        <w:t>Пр</w:t>
      </w:r>
      <w:r w:rsidR="004F7DCD">
        <w:rPr>
          <w:rFonts w:ascii="Times New Roman" w:hAnsi="Times New Roman" w:cs="Times New Roman"/>
          <w:sz w:val="28"/>
          <w:szCs w:val="28"/>
        </w:rPr>
        <w:t xml:space="preserve">отокол № 9 </w:t>
      </w:r>
      <w:r w:rsidR="00A56C6C">
        <w:rPr>
          <w:rFonts w:ascii="Times New Roman" w:hAnsi="Times New Roman" w:cs="Times New Roman"/>
          <w:sz w:val="28"/>
          <w:szCs w:val="28"/>
        </w:rPr>
        <w:t xml:space="preserve">от </w:t>
      </w:r>
      <w:r w:rsidR="005407D6">
        <w:rPr>
          <w:rFonts w:ascii="Times New Roman" w:hAnsi="Times New Roman" w:cs="Times New Roman"/>
          <w:sz w:val="28"/>
          <w:szCs w:val="28"/>
        </w:rPr>
        <w:t>«</w:t>
      </w:r>
      <w:r w:rsidR="005407D6" w:rsidRPr="001E5BCC">
        <w:rPr>
          <w:rFonts w:ascii="Times New Roman" w:hAnsi="Times New Roman" w:cs="Times New Roman"/>
          <w:sz w:val="28"/>
          <w:szCs w:val="28"/>
        </w:rPr>
        <w:t>20</w:t>
      </w:r>
      <w:r w:rsidR="004F7DCD">
        <w:rPr>
          <w:rFonts w:ascii="Times New Roman" w:hAnsi="Times New Roman" w:cs="Times New Roman"/>
          <w:sz w:val="28"/>
          <w:szCs w:val="28"/>
        </w:rPr>
        <w:t xml:space="preserve"> </w:t>
      </w:r>
      <w:r w:rsidR="005407D6">
        <w:rPr>
          <w:rFonts w:ascii="Times New Roman" w:hAnsi="Times New Roman" w:cs="Times New Roman"/>
          <w:sz w:val="28"/>
          <w:szCs w:val="28"/>
        </w:rPr>
        <w:t>мая» 2019</w:t>
      </w:r>
      <w:r w:rsidR="00A56C6C">
        <w:rPr>
          <w:rFonts w:ascii="Times New Roman" w:hAnsi="Times New Roman" w:cs="Times New Roman"/>
          <w:sz w:val="28"/>
          <w:szCs w:val="28"/>
        </w:rPr>
        <w:t xml:space="preserve"> г.</w:t>
      </w:r>
    </w:p>
    <w:p w:rsidR="00A56C6C" w:rsidRDefault="00A56C6C" w:rsidP="00A60062">
      <w:pPr>
        <w:rPr>
          <w:rFonts w:ascii="Times New Roman" w:hAnsi="Times New Roman" w:cs="Times New Roman"/>
          <w:sz w:val="28"/>
          <w:szCs w:val="28"/>
        </w:rPr>
      </w:pPr>
    </w:p>
    <w:p w:rsidR="005F3565" w:rsidRPr="00A60062" w:rsidRDefault="005F3565" w:rsidP="00A60062">
      <w:pPr>
        <w:rPr>
          <w:rFonts w:ascii="Times New Roman" w:hAnsi="Times New Roman" w:cs="Times New Roman"/>
          <w:sz w:val="28"/>
          <w:szCs w:val="28"/>
        </w:rPr>
      </w:pPr>
    </w:p>
    <w:p w:rsidR="00B44C5F" w:rsidRDefault="00A60062" w:rsidP="00A56C6C">
      <w:pPr>
        <w:jc w:val="center"/>
        <w:rPr>
          <w:rFonts w:ascii="Times New Roman" w:hAnsi="Times New Roman" w:cs="Times New Roman"/>
          <w:sz w:val="28"/>
          <w:szCs w:val="28"/>
        </w:rPr>
      </w:pPr>
      <w:r w:rsidRPr="00A60062">
        <w:rPr>
          <w:rFonts w:ascii="Times New Roman" w:hAnsi="Times New Roman" w:cs="Times New Roman"/>
          <w:sz w:val="28"/>
          <w:szCs w:val="28"/>
        </w:rPr>
        <w:t>Красноярск</w:t>
      </w:r>
      <w:r w:rsidR="00175A0B">
        <w:rPr>
          <w:rFonts w:ascii="Times New Roman" w:hAnsi="Times New Roman" w:cs="Times New Roman"/>
          <w:sz w:val="28"/>
          <w:szCs w:val="28"/>
        </w:rPr>
        <w:t>,</w:t>
      </w:r>
      <w:r w:rsidRPr="00A60062">
        <w:rPr>
          <w:rFonts w:ascii="Times New Roman" w:hAnsi="Times New Roman" w:cs="Times New Roman"/>
          <w:sz w:val="28"/>
          <w:szCs w:val="28"/>
        </w:rPr>
        <w:t xml:space="preserve"> 2019</w:t>
      </w:r>
    </w:p>
    <w:sdt>
      <w:sdtPr>
        <w:rPr>
          <w:rFonts w:ascii="Times New Roman" w:eastAsiaTheme="minorHAnsi" w:hAnsi="Times New Roman" w:cs="Times New Roman"/>
          <w:color w:val="000000" w:themeColor="text1"/>
          <w:sz w:val="28"/>
          <w:szCs w:val="28"/>
          <w:lang w:eastAsia="en-US"/>
        </w:rPr>
        <w:id w:val="-1561473185"/>
        <w:docPartObj>
          <w:docPartGallery w:val="Table of Contents"/>
          <w:docPartUnique/>
        </w:docPartObj>
      </w:sdtPr>
      <w:sdtEndPr>
        <w:rPr>
          <w:b/>
          <w:bCs/>
          <w:color w:val="auto"/>
        </w:rPr>
      </w:sdtEndPr>
      <w:sdtContent>
        <w:p w:rsidR="00375549" w:rsidRDefault="00375549" w:rsidP="005F3565">
          <w:pPr>
            <w:pStyle w:val="a9"/>
            <w:rPr>
              <w:rFonts w:ascii="Times New Roman" w:eastAsiaTheme="minorHAnsi" w:hAnsi="Times New Roman" w:cs="Times New Roman"/>
              <w:color w:val="000000" w:themeColor="text1"/>
              <w:sz w:val="28"/>
              <w:szCs w:val="28"/>
              <w:lang w:eastAsia="en-US"/>
            </w:rPr>
          </w:pPr>
        </w:p>
        <w:p w:rsidR="006F2DCD" w:rsidRDefault="00A73B17" w:rsidP="00A73B17">
          <w:pPr>
            <w:pStyle w:val="a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СОДЕРЖАНИЕ</w:t>
          </w:r>
        </w:p>
        <w:p w:rsidR="00732261" w:rsidRPr="00732261" w:rsidRDefault="00732261" w:rsidP="00732261">
          <w:pPr>
            <w:rPr>
              <w:lang w:eastAsia="ru-RU"/>
            </w:rPr>
          </w:pPr>
        </w:p>
        <w:p w:rsidR="005F3565" w:rsidRPr="00645600" w:rsidRDefault="006F2DCD">
          <w:pPr>
            <w:pStyle w:val="21"/>
            <w:tabs>
              <w:tab w:val="right" w:leader="dot" w:pos="9628"/>
            </w:tabs>
            <w:rPr>
              <w:rFonts w:ascii="Times New Roman" w:eastAsiaTheme="minorEastAsia" w:hAnsi="Times New Roman" w:cs="Times New Roman"/>
              <w:noProof/>
              <w:sz w:val="28"/>
              <w:szCs w:val="28"/>
              <w:lang w:eastAsia="ru-RU"/>
            </w:rPr>
          </w:pPr>
          <w:r w:rsidRPr="00645600">
            <w:rPr>
              <w:rFonts w:ascii="Times New Roman" w:hAnsi="Times New Roman" w:cs="Times New Roman"/>
              <w:b/>
              <w:bCs/>
              <w:sz w:val="28"/>
              <w:szCs w:val="28"/>
            </w:rPr>
            <w:fldChar w:fldCharType="begin"/>
          </w:r>
          <w:r w:rsidRPr="00645600">
            <w:rPr>
              <w:rFonts w:ascii="Times New Roman" w:hAnsi="Times New Roman" w:cs="Times New Roman"/>
              <w:b/>
              <w:bCs/>
              <w:sz w:val="28"/>
              <w:szCs w:val="28"/>
            </w:rPr>
            <w:instrText xml:space="preserve"> TOC \o "1-3" \h \z \u </w:instrText>
          </w:r>
          <w:r w:rsidRPr="00645600">
            <w:rPr>
              <w:rFonts w:ascii="Times New Roman" w:hAnsi="Times New Roman" w:cs="Times New Roman"/>
              <w:b/>
              <w:bCs/>
              <w:sz w:val="28"/>
              <w:szCs w:val="28"/>
            </w:rPr>
            <w:fldChar w:fldCharType="separate"/>
          </w:r>
          <w:hyperlink w:anchor="_Toc11082471" w:history="1">
            <w:r w:rsidR="005F3565" w:rsidRPr="00645600">
              <w:rPr>
                <w:rStyle w:val="aa"/>
                <w:rFonts w:ascii="Times New Roman" w:hAnsi="Times New Roman" w:cs="Times New Roman"/>
                <w:noProof/>
                <w:sz w:val="28"/>
                <w:szCs w:val="28"/>
              </w:rPr>
              <w:t>ВВЕДЕНИЕ</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_Toc11082471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3</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72" w:history="1">
            <w:r w:rsidR="005F3565" w:rsidRPr="00645600">
              <w:rPr>
                <w:rStyle w:val="aa"/>
                <w:rFonts w:ascii="Times New Roman" w:hAnsi="Times New Roman" w:cs="Times New Roman"/>
                <w:noProof/>
                <w:sz w:val="28"/>
                <w:szCs w:val="28"/>
              </w:rPr>
              <w:t>ГЛАВА 1. ОБЩАЯ ХАРАКТЕРИСТИКА ВОЗБУДИТЕЛЯ     МЕНИНГОКОККОВОЙ ИНФЕКЦИИ</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_Toc11082472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6</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3" w:history="1">
            <w:r w:rsidR="005F3565" w:rsidRPr="00645600">
              <w:rPr>
                <w:rStyle w:val="aa"/>
                <w:rFonts w:ascii="Times New Roman" w:hAnsi="Times New Roman" w:cs="Times New Roman"/>
                <w:noProof/>
                <w:sz w:val="28"/>
                <w:szCs w:val="28"/>
              </w:rPr>
              <w:t>1.1. Статистические данные</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_Toc11082473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6</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4" w:history="1">
            <w:r w:rsidR="005F3565" w:rsidRPr="00645600">
              <w:rPr>
                <w:rStyle w:val="aa"/>
                <w:rFonts w:ascii="Times New Roman" w:hAnsi="Times New Roman" w:cs="Times New Roman"/>
                <w:noProof/>
                <w:sz w:val="28"/>
                <w:szCs w:val="28"/>
              </w:rPr>
              <w:t>1.2. Исторические сведения</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_Toc11082474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7</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5" w:history="1">
            <w:r w:rsidR="005F3565" w:rsidRPr="00645600">
              <w:rPr>
                <w:rStyle w:val="aa"/>
                <w:rFonts w:ascii="Times New Roman" w:hAnsi="Times New Roman" w:cs="Times New Roman"/>
                <w:noProof/>
                <w:sz w:val="28"/>
                <w:szCs w:val="28"/>
              </w:rPr>
              <w:t>1.3. Общая характеристика и этиология</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_Toc11082475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7</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6" w:history="1">
            <w:r w:rsidR="005F3565" w:rsidRPr="00645600">
              <w:rPr>
                <w:rStyle w:val="aa"/>
                <w:rFonts w:ascii="Times New Roman" w:hAnsi="Times New Roman" w:cs="Times New Roman"/>
                <w:noProof/>
                <w:sz w:val="28"/>
                <w:szCs w:val="28"/>
              </w:rPr>
              <w:t>1.4. Культуральные свойства</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_Toc11082476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8</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7" w:history="1">
            <w:r w:rsidR="005F3565" w:rsidRPr="00645600">
              <w:rPr>
                <w:rStyle w:val="aa"/>
                <w:rFonts w:ascii="Times New Roman" w:hAnsi="Times New Roman" w:cs="Times New Roman"/>
                <w:noProof/>
                <w:sz w:val="28"/>
                <w:szCs w:val="28"/>
              </w:rPr>
              <w:t>1.5. Ферментативные свойства</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_Toc11082477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9</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78" w:history="1">
            <w:r w:rsidR="005F3565" w:rsidRPr="00645600">
              <w:rPr>
                <w:rStyle w:val="aa"/>
                <w:rFonts w:ascii="Times New Roman" w:hAnsi="Times New Roman" w:cs="Times New Roman"/>
                <w:noProof/>
                <w:sz w:val="28"/>
                <w:szCs w:val="28"/>
              </w:rPr>
              <w:t>1.6. Токсинообразование</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_Toc11082478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10</w:t>
            </w:r>
            <w:r w:rsidR="005F3565" w:rsidRPr="00645600">
              <w:rPr>
                <w:rFonts w:ascii="Times New Roman" w:hAnsi="Times New Roman" w:cs="Times New Roman"/>
                <w:noProof/>
                <w:webHidden/>
                <w:sz w:val="28"/>
                <w:szCs w:val="28"/>
              </w:rPr>
              <w:fldChar w:fldCharType="end"/>
            </w:r>
          </w:hyperlink>
        </w:p>
        <w:p w:rsidR="005F3565" w:rsidRPr="00645600" w:rsidRDefault="00CF2038" w:rsidP="00645600">
          <w:pPr>
            <w:pStyle w:val="31"/>
            <w:tabs>
              <w:tab w:val="right" w:leader="dot" w:pos="9628"/>
            </w:tabs>
            <w:rPr>
              <w:rFonts w:ascii="Times New Roman" w:eastAsiaTheme="minorEastAsia" w:hAnsi="Times New Roman" w:cs="Times New Roman"/>
              <w:noProof/>
              <w:sz w:val="28"/>
              <w:szCs w:val="28"/>
              <w:lang w:eastAsia="ru-RU"/>
            </w:rPr>
          </w:pPr>
          <w:hyperlink w:anchor="_Toc11082480" w:history="1">
            <w:r w:rsidR="005F3565" w:rsidRPr="00645600">
              <w:rPr>
                <w:rStyle w:val="aa"/>
                <w:rFonts w:ascii="Times New Roman" w:hAnsi="Times New Roman" w:cs="Times New Roman"/>
                <w:noProof/>
                <w:sz w:val="28"/>
                <w:szCs w:val="28"/>
              </w:rPr>
              <w:t>1.7. Устойчивость к факторам окружающей среды</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_Toc11082480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11</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2" w:history="1">
            <w:r w:rsidR="005F3565" w:rsidRPr="00645600">
              <w:rPr>
                <w:rStyle w:val="aa"/>
                <w:rFonts w:ascii="Times New Roman" w:hAnsi="Times New Roman" w:cs="Times New Roman"/>
                <w:noProof/>
                <w:sz w:val="28"/>
                <w:szCs w:val="28"/>
              </w:rPr>
              <w:t>1.8. Факторы патогенности</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_Toc11082482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11</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3" w:history="1">
            <w:r w:rsidR="005F3565" w:rsidRPr="00645600">
              <w:rPr>
                <w:rStyle w:val="aa"/>
                <w:rFonts w:ascii="Times New Roman" w:hAnsi="Times New Roman" w:cs="Times New Roman"/>
                <w:noProof/>
                <w:sz w:val="28"/>
                <w:szCs w:val="28"/>
              </w:rPr>
              <w:t>1.9. Патогенез</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_Toc11082483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12</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4" w:history="1">
            <w:r w:rsidR="005F3565" w:rsidRPr="00645600">
              <w:rPr>
                <w:rStyle w:val="aa"/>
                <w:rFonts w:ascii="Times New Roman" w:hAnsi="Times New Roman" w:cs="Times New Roman"/>
                <w:noProof/>
                <w:sz w:val="28"/>
                <w:szCs w:val="28"/>
              </w:rPr>
              <w:t>1.10. Иммунитет</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_Toc11082484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14</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5" w:history="1">
            <w:r w:rsidR="005F3565" w:rsidRPr="00645600">
              <w:rPr>
                <w:rStyle w:val="aa"/>
                <w:rFonts w:ascii="Times New Roman" w:hAnsi="Times New Roman" w:cs="Times New Roman"/>
                <w:noProof/>
                <w:sz w:val="28"/>
                <w:szCs w:val="28"/>
              </w:rPr>
              <w:t>1.11. Профилактика менингококковой инфекции</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_Toc11082485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14</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86" w:history="1">
            <w:r w:rsidR="005F3565" w:rsidRPr="00645600">
              <w:rPr>
                <w:rStyle w:val="aa"/>
                <w:rFonts w:ascii="Times New Roman" w:hAnsi="Times New Roman" w:cs="Times New Roman"/>
                <w:noProof/>
                <w:sz w:val="28"/>
                <w:szCs w:val="28"/>
              </w:rPr>
              <w:t>ГЛАВА 2. ВЫДЕЛЕНИЕ И ИДЕНТИФИКАЦИЯ МЕНИНГОКОККА В БИОМАТЕРИАЛЕ</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_Toc11082486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16</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7" w:history="1">
            <w:r w:rsidR="005F3565" w:rsidRPr="00645600">
              <w:rPr>
                <w:rStyle w:val="aa"/>
                <w:rFonts w:ascii="Times New Roman" w:hAnsi="Times New Roman" w:cs="Times New Roman"/>
                <w:noProof/>
                <w:sz w:val="28"/>
                <w:szCs w:val="28"/>
              </w:rPr>
              <w:t>2.1. Ход исследования</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_Toc11082487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17</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31"/>
            <w:tabs>
              <w:tab w:val="right" w:leader="dot" w:pos="9628"/>
            </w:tabs>
            <w:rPr>
              <w:rFonts w:ascii="Times New Roman" w:eastAsiaTheme="minorEastAsia" w:hAnsi="Times New Roman" w:cs="Times New Roman"/>
              <w:noProof/>
              <w:sz w:val="28"/>
              <w:szCs w:val="28"/>
              <w:lang w:eastAsia="ru-RU"/>
            </w:rPr>
          </w:pPr>
          <w:hyperlink w:anchor="_Toc11082488" w:history="1">
            <w:r w:rsidR="005F3565" w:rsidRPr="00645600">
              <w:rPr>
                <w:rStyle w:val="aa"/>
                <w:rFonts w:ascii="Times New Roman" w:hAnsi="Times New Roman" w:cs="Times New Roman"/>
                <w:noProof/>
                <w:sz w:val="28"/>
                <w:szCs w:val="28"/>
              </w:rPr>
              <w:t>2.2. Реакция латекс-агглютинации (экспресс-метод)</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_Toc11082488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19</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89" w:history="1">
            <w:r w:rsidR="005F3565" w:rsidRPr="00645600">
              <w:rPr>
                <w:rStyle w:val="aa"/>
                <w:rFonts w:ascii="Times New Roman" w:hAnsi="Times New Roman" w:cs="Times New Roman"/>
                <w:noProof/>
                <w:sz w:val="28"/>
                <w:szCs w:val="28"/>
              </w:rPr>
              <w:t>ЗАКЛЮЧЕНИЕ</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_Toc11082489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21</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90" w:history="1">
            <w:r w:rsidR="005F3565" w:rsidRPr="00645600">
              <w:rPr>
                <w:rStyle w:val="aa"/>
                <w:rFonts w:ascii="Times New Roman" w:hAnsi="Times New Roman" w:cs="Times New Roman"/>
                <w:noProof/>
                <w:sz w:val="28"/>
                <w:szCs w:val="28"/>
              </w:rPr>
              <w:t>СПИСОК ИСПОЛЬЗУЕМЫХ ИСТОЧНИКОВ</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_Toc11082490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22</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91" w:history="1">
            <w:r w:rsidR="005F3565" w:rsidRPr="00645600">
              <w:rPr>
                <w:rStyle w:val="aa"/>
                <w:rFonts w:ascii="Times New Roman" w:hAnsi="Times New Roman" w:cs="Times New Roman"/>
                <w:noProof/>
                <w:sz w:val="28"/>
                <w:szCs w:val="28"/>
              </w:rPr>
              <w:t>ПРИЛОЖЕНИЕ А</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_Toc11082491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24</w:t>
            </w:r>
            <w:r w:rsidR="005F3565" w:rsidRPr="00645600">
              <w:rPr>
                <w:rFonts w:ascii="Times New Roman" w:hAnsi="Times New Roman" w:cs="Times New Roman"/>
                <w:noProof/>
                <w:webHidden/>
                <w:sz w:val="28"/>
                <w:szCs w:val="28"/>
              </w:rPr>
              <w:fldChar w:fldCharType="end"/>
            </w:r>
          </w:hyperlink>
        </w:p>
        <w:p w:rsidR="005F3565" w:rsidRPr="00645600" w:rsidRDefault="00CF2038">
          <w:pPr>
            <w:pStyle w:val="21"/>
            <w:tabs>
              <w:tab w:val="right" w:leader="dot" w:pos="9628"/>
            </w:tabs>
            <w:rPr>
              <w:rFonts w:ascii="Times New Roman" w:eastAsiaTheme="minorEastAsia" w:hAnsi="Times New Roman" w:cs="Times New Roman"/>
              <w:noProof/>
              <w:sz w:val="28"/>
              <w:szCs w:val="28"/>
              <w:lang w:eastAsia="ru-RU"/>
            </w:rPr>
          </w:pPr>
          <w:hyperlink w:anchor="_Toc11082492" w:history="1">
            <w:r w:rsidR="005F3565" w:rsidRPr="00645600">
              <w:rPr>
                <w:rStyle w:val="aa"/>
                <w:rFonts w:ascii="Times New Roman" w:eastAsia="Times New Roman" w:hAnsi="Times New Roman" w:cs="Times New Roman"/>
                <w:noProof/>
                <w:sz w:val="28"/>
                <w:szCs w:val="28"/>
                <w:lang w:eastAsia="ru-RU"/>
              </w:rPr>
              <w:t>ПРИЛОЖЕНИЕ Б</w:t>
            </w:r>
            <w:r w:rsidR="005F3565" w:rsidRPr="00645600">
              <w:rPr>
                <w:rFonts w:ascii="Times New Roman" w:hAnsi="Times New Roman" w:cs="Times New Roman"/>
                <w:noProof/>
                <w:webHidden/>
                <w:sz w:val="28"/>
                <w:szCs w:val="28"/>
              </w:rPr>
              <w:tab/>
            </w:r>
            <w:r w:rsidR="005F3565" w:rsidRPr="00645600">
              <w:rPr>
                <w:rFonts w:ascii="Times New Roman" w:hAnsi="Times New Roman" w:cs="Times New Roman"/>
                <w:noProof/>
                <w:webHidden/>
                <w:sz w:val="28"/>
                <w:szCs w:val="28"/>
              </w:rPr>
              <w:fldChar w:fldCharType="begin"/>
            </w:r>
            <w:r w:rsidR="005F3565" w:rsidRPr="00645600">
              <w:rPr>
                <w:rFonts w:ascii="Times New Roman" w:hAnsi="Times New Roman" w:cs="Times New Roman"/>
                <w:noProof/>
                <w:webHidden/>
                <w:sz w:val="28"/>
                <w:szCs w:val="28"/>
              </w:rPr>
              <w:instrText xml:space="preserve"> PAGEREF _Toc11082492 \h </w:instrText>
            </w:r>
            <w:r w:rsidR="005F3565" w:rsidRPr="00645600">
              <w:rPr>
                <w:rFonts w:ascii="Times New Roman" w:hAnsi="Times New Roman" w:cs="Times New Roman"/>
                <w:noProof/>
                <w:webHidden/>
                <w:sz w:val="28"/>
                <w:szCs w:val="28"/>
              </w:rPr>
            </w:r>
            <w:r w:rsidR="005F3565" w:rsidRPr="00645600">
              <w:rPr>
                <w:rFonts w:ascii="Times New Roman" w:hAnsi="Times New Roman" w:cs="Times New Roman"/>
                <w:noProof/>
                <w:webHidden/>
                <w:sz w:val="28"/>
                <w:szCs w:val="28"/>
              </w:rPr>
              <w:fldChar w:fldCharType="separate"/>
            </w:r>
            <w:r w:rsidR="005F3565" w:rsidRPr="00645600">
              <w:rPr>
                <w:rFonts w:ascii="Times New Roman" w:hAnsi="Times New Roman" w:cs="Times New Roman"/>
                <w:noProof/>
                <w:webHidden/>
                <w:sz w:val="28"/>
                <w:szCs w:val="28"/>
              </w:rPr>
              <w:t>25</w:t>
            </w:r>
            <w:r w:rsidR="005F3565" w:rsidRPr="00645600">
              <w:rPr>
                <w:rFonts w:ascii="Times New Roman" w:hAnsi="Times New Roman" w:cs="Times New Roman"/>
                <w:noProof/>
                <w:webHidden/>
                <w:sz w:val="28"/>
                <w:szCs w:val="28"/>
              </w:rPr>
              <w:fldChar w:fldCharType="end"/>
            </w:r>
          </w:hyperlink>
        </w:p>
        <w:p w:rsidR="006F2DCD" w:rsidRPr="00645600" w:rsidRDefault="006F2DCD">
          <w:pPr>
            <w:rPr>
              <w:rFonts w:ascii="Times New Roman" w:hAnsi="Times New Roman" w:cs="Times New Roman"/>
              <w:sz w:val="28"/>
              <w:szCs w:val="28"/>
            </w:rPr>
          </w:pPr>
          <w:r w:rsidRPr="00645600">
            <w:rPr>
              <w:rFonts w:ascii="Times New Roman" w:hAnsi="Times New Roman" w:cs="Times New Roman"/>
              <w:b/>
              <w:bCs/>
              <w:sz w:val="28"/>
              <w:szCs w:val="28"/>
            </w:rPr>
            <w:fldChar w:fldCharType="end"/>
          </w:r>
        </w:p>
      </w:sdtContent>
    </w:sdt>
    <w:p w:rsidR="00A56C6C" w:rsidRPr="00DF254B" w:rsidRDefault="00A56C6C" w:rsidP="00A56C6C">
      <w:pPr>
        <w:jc w:val="center"/>
        <w:rPr>
          <w:rFonts w:ascii="Times New Roman" w:hAnsi="Times New Roman" w:cs="Times New Roman"/>
          <w:color w:val="000000" w:themeColor="text1"/>
          <w:sz w:val="28"/>
          <w:szCs w:val="28"/>
        </w:rPr>
      </w:pPr>
    </w:p>
    <w:p w:rsidR="00A56C6C" w:rsidRPr="00040CF6" w:rsidRDefault="00A56C6C" w:rsidP="00A56C6C">
      <w:pPr>
        <w:jc w:val="center"/>
        <w:rPr>
          <w:rFonts w:ascii="Times New Roman" w:hAnsi="Times New Roman" w:cs="Times New Roman"/>
          <w:color w:val="000000" w:themeColor="text1"/>
          <w:sz w:val="28"/>
          <w:szCs w:val="28"/>
        </w:rPr>
      </w:pPr>
    </w:p>
    <w:p w:rsidR="00A56C6C" w:rsidRPr="00040CF6" w:rsidRDefault="00A56C6C" w:rsidP="00A56C6C">
      <w:pPr>
        <w:jc w:val="center"/>
        <w:rPr>
          <w:rFonts w:ascii="Times New Roman" w:hAnsi="Times New Roman" w:cs="Times New Roman"/>
          <w:color w:val="000000" w:themeColor="text1"/>
          <w:sz w:val="28"/>
          <w:szCs w:val="28"/>
        </w:rPr>
      </w:pPr>
    </w:p>
    <w:p w:rsidR="00DF254B" w:rsidRDefault="00DF254B" w:rsidP="00DF254B">
      <w:pPr>
        <w:rPr>
          <w:rFonts w:ascii="Times New Roman" w:hAnsi="Times New Roman" w:cs="Times New Roman"/>
          <w:color w:val="000000" w:themeColor="text1"/>
          <w:sz w:val="28"/>
          <w:szCs w:val="28"/>
        </w:rPr>
      </w:pPr>
    </w:p>
    <w:p w:rsidR="005F3565" w:rsidRDefault="005F3565" w:rsidP="00C82212">
      <w:pPr>
        <w:rPr>
          <w:rFonts w:ascii="Times New Roman" w:hAnsi="Times New Roman" w:cs="Times New Roman"/>
          <w:color w:val="000000" w:themeColor="text1"/>
          <w:sz w:val="28"/>
          <w:szCs w:val="28"/>
        </w:rPr>
      </w:pPr>
    </w:p>
    <w:p w:rsidR="005F3565" w:rsidRPr="00040CF6" w:rsidRDefault="005F3565" w:rsidP="00C82212">
      <w:pPr>
        <w:rPr>
          <w:rFonts w:ascii="Times New Roman" w:hAnsi="Times New Roman" w:cs="Times New Roman"/>
          <w:color w:val="000000" w:themeColor="text1"/>
          <w:sz w:val="28"/>
          <w:szCs w:val="28"/>
        </w:rPr>
      </w:pPr>
    </w:p>
    <w:p w:rsidR="00A56C6C" w:rsidRPr="002F5E2C" w:rsidRDefault="00A56C6C" w:rsidP="002F5E2C">
      <w:pPr>
        <w:pStyle w:val="2"/>
        <w:jc w:val="center"/>
        <w:rPr>
          <w:rFonts w:ascii="Times New Roman" w:hAnsi="Times New Roman" w:cs="Times New Roman"/>
          <w:color w:val="auto"/>
          <w:sz w:val="28"/>
          <w:szCs w:val="28"/>
        </w:rPr>
      </w:pPr>
      <w:bookmarkStart w:id="0" w:name="_Toc9879821"/>
      <w:bookmarkStart w:id="1" w:name="_Toc11082471"/>
      <w:r w:rsidRPr="002F5E2C">
        <w:rPr>
          <w:rFonts w:ascii="Times New Roman" w:hAnsi="Times New Roman" w:cs="Times New Roman"/>
          <w:color w:val="auto"/>
          <w:sz w:val="28"/>
          <w:szCs w:val="28"/>
        </w:rPr>
        <w:lastRenderedPageBreak/>
        <w:t>ВВЕДЕНИЕ</w:t>
      </w:r>
      <w:bookmarkEnd w:id="0"/>
      <w:bookmarkEnd w:id="1"/>
    </w:p>
    <w:p w:rsidR="00050AB7" w:rsidRPr="00050AB7" w:rsidRDefault="00050AB7" w:rsidP="00050AB7"/>
    <w:p w:rsidR="00B8313C" w:rsidRPr="00B8313C" w:rsidRDefault="00B8313C" w:rsidP="005C4246">
      <w:pPr>
        <w:spacing w:after="0" w:line="360" w:lineRule="auto"/>
        <w:ind w:firstLine="709"/>
        <w:jc w:val="both"/>
        <w:rPr>
          <w:rFonts w:ascii="Times New Roman" w:hAnsi="Times New Roman" w:cs="Times New Roman"/>
          <w:sz w:val="28"/>
          <w:szCs w:val="28"/>
        </w:rPr>
      </w:pPr>
      <w:r w:rsidRPr="00B8313C">
        <w:rPr>
          <w:rFonts w:ascii="Times New Roman" w:hAnsi="Times New Roman" w:cs="Times New Roman"/>
          <w:sz w:val="28"/>
          <w:szCs w:val="28"/>
        </w:rPr>
        <w:t>Менингококковая инфекция распространена повсеместно. У большинства лиц, при попадании в организм возбудителя, практически отс</w:t>
      </w:r>
      <w:r>
        <w:rPr>
          <w:rFonts w:ascii="Times New Roman" w:hAnsi="Times New Roman" w:cs="Times New Roman"/>
          <w:sz w:val="28"/>
          <w:szCs w:val="28"/>
        </w:rPr>
        <w:t>утствуют клинические проявления</w:t>
      </w:r>
      <w:r w:rsidRPr="00B8313C">
        <w:rPr>
          <w:rFonts w:ascii="Times New Roman" w:hAnsi="Times New Roman" w:cs="Times New Roman"/>
          <w:sz w:val="28"/>
          <w:szCs w:val="28"/>
        </w:rPr>
        <w:t xml:space="preserve"> («здоровые носители»), а менингококк выявляется только при бактериологическом обследовании. Длительность носительства менингококка в среднем составляет 2-3 недели, у 2-3% лиц может продолжаться до 6 и более недель. Широкая распространенность </w:t>
      </w:r>
      <w:proofErr w:type="spellStart"/>
      <w:r w:rsidRPr="00B8313C">
        <w:rPr>
          <w:rFonts w:ascii="Times New Roman" w:hAnsi="Times New Roman" w:cs="Times New Roman"/>
          <w:sz w:val="28"/>
          <w:szCs w:val="28"/>
        </w:rPr>
        <w:t>бактерионосительства</w:t>
      </w:r>
      <w:proofErr w:type="spellEnd"/>
      <w:r w:rsidRPr="00B8313C">
        <w:rPr>
          <w:rFonts w:ascii="Times New Roman" w:hAnsi="Times New Roman" w:cs="Times New Roman"/>
          <w:sz w:val="28"/>
          <w:szCs w:val="28"/>
        </w:rPr>
        <w:t xml:space="preserve"> поддерживает непрерывность эпидемического процесса. В 10-20% от общего числа инфицированных, возникает картина острого </w:t>
      </w:r>
      <w:proofErr w:type="spellStart"/>
      <w:r w:rsidRPr="00B8313C">
        <w:rPr>
          <w:rFonts w:ascii="Times New Roman" w:hAnsi="Times New Roman" w:cs="Times New Roman"/>
          <w:sz w:val="28"/>
          <w:szCs w:val="28"/>
        </w:rPr>
        <w:t>назофар</w:t>
      </w:r>
      <w:r w:rsidR="006E457E">
        <w:rPr>
          <w:rFonts w:ascii="Times New Roman" w:hAnsi="Times New Roman" w:cs="Times New Roman"/>
          <w:sz w:val="28"/>
          <w:szCs w:val="28"/>
        </w:rPr>
        <w:t>ингита</w:t>
      </w:r>
      <w:proofErr w:type="spellEnd"/>
      <w:r w:rsidR="006E457E">
        <w:rPr>
          <w:rFonts w:ascii="Times New Roman" w:hAnsi="Times New Roman" w:cs="Times New Roman"/>
          <w:sz w:val="28"/>
          <w:szCs w:val="28"/>
        </w:rPr>
        <w:t xml:space="preserve">. У отдельных лиц, около </w:t>
      </w:r>
      <w:r w:rsidRPr="00B8313C">
        <w:rPr>
          <w:rFonts w:ascii="Times New Roman" w:hAnsi="Times New Roman" w:cs="Times New Roman"/>
          <w:sz w:val="28"/>
          <w:szCs w:val="28"/>
        </w:rPr>
        <w:t xml:space="preserve">1-2% от общего числа </w:t>
      </w:r>
      <w:r w:rsidR="005407D6" w:rsidRPr="00B8313C">
        <w:rPr>
          <w:rFonts w:ascii="Times New Roman" w:hAnsi="Times New Roman" w:cs="Times New Roman"/>
          <w:sz w:val="28"/>
          <w:szCs w:val="28"/>
        </w:rPr>
        <w:t>инфицированных, наблюдается</w:t>
      </w:r>
      <w:r w:rsidRPr="00B8313C">
        <w:rPr>
          <w:rFonts w:ascii="Times New Roman" w:hAnsi="Times New Roman" w:cs="Times New Roman"/>
          <w:sz w:val="28"/>
          <w:szCs w:val="28"/>
        </w:rPr>
        <w:t xml:space="preserve"> </w:t>
      </w:r>
      <w:proofErr w:type="spellStart"/>
      <w:r w:rsidRPr="00B8313C">
        <w:rPr>
          <w:rFonts w:ascii="Times New Roman" w:hAnsi="Times New Roman" w:cs="Times New Roman"/>
          <w:sz w:val="28"/>
          <w:szCs w:val="28"/>
        </w:rPr>
        <w:t>генерализованная</w:t>
      </w:r>
      <w:proofErr w:type="spellEnd"/>
      <w:r w:rsidRPr="00B8313C">
        <w:rPr>
          <w:rFonts w:ascii="Times New Roman" w:hAnsi="Times New Roman" w:cs="Times New Roman"/>
          <w:sz w:val="28"/>
          <w:szCs w:val="28"/>
        </w:rPr>
        <w:t xml:space="preserve"> форма </w:t>
      </w:r>
      <w:r w:rsidR="005407D6" w:rsidRPr="00B8313C">
        <w:rPr>
          <w:rFonts w:ascii="Times New Roman" w:hAnsi="Times New Roman" w:cs="Times New Roman"/>
          <w:sz w:val="28"/>
          <w:szCs w:val="28"/>
        </w:rPr>
        <w:t>болезни -</w:t>
      </w:r>
      <w:r w:rsidRPr="00B8313C">
        <w:rPr>
          <w:rFonts w:ascii="Times New Roman" w:hAnsi="Times New Roman" w:cs="Times New Roman"/>
          <w:sz w:val="28"/>
          <w:szCs w:val="28"/>
        </w:rPr>
        <w:t xml:space="preserve"> </w:t>
      </w:r>
      <w:proofErr w:type="spellStart"/>
      <w:r w:rsidRPr="00B8313C">
        <w:rPr>
          <w:rFonts w:ascii="Times New Roman" w:hAnsi="Times New Roman" w:cs="Times New Roman"/>
          <w:sz w:val="28"/>
          <w:szCs w:val="28"/>
        </w:rPr>
        <w:t>менингококкемия</w:t>
      </w:r>
      <w:proofErr w:type="spellEnd"/>
      <w:r w:rsidRPr="00B8313C">
        <w:rPr>
          <w:rFonts w:ascii="Times New Roman" w:hAnsi="Times New Roman" w:cs="Times New Roman"/>
          <w:sz w:val="28"/>
          <w:szCs w:val="28"/>
        </w:rPr>
        <w:t xml:space="preserve">, менингит, но чаще - сочетанная форма (менингит + </w:t>
      </w:r>
      <w:proofErr w:type="spellStart"/>
      <w:r w:rsidRPr="00B8313C">
        <w:rPr>
          <w:rFonts w:ascii="Times New Roman" w:hAnsi="Times New Roman" w:cs="Times New Roman"/>
          <w:sz w:val="28"/>
          <w:szCs w:val="28"/>
        </w:rPr>
        <w:t>менингококкемия</w:t>
      </w:r>
      <w:proofErr w:type="spellEnd"/>
      <w:r w:rsidRPr="00B8313C">
        <w:rPr>
          <w:rFonts w:ascii="Times New Roman" w:hAnsi="Times New Roman" w:cs="Times New Roman"/>
          <w:sz w:val="28"/>
          <w:szCs w:val="28"/>
        </w:rPr>
        <w:t xml:space="preserve">). Ввиду крайней нестойкости менингококка вне организма человека, заражению способствует скученность людей, тесный контакт между ними (школа, детский сад, общежитие, казармы и т.д.). Менингококковая инфекция поражает преимущественно детей (чаще до 5 лет) и подростков, которые составляют более 70% от общего числа больных. </w:t>
      </w:r>
      <w:r w:rsidR="00050AB7">
        <w:rPr>
          <w:rFonts w:ascii="Times New Roman" w:hAnsi="Times New Roman" w:cs="Times New Roman"/>
          <w:sz w:val="28"/>
          <w:szCs w:val="28"/>
        </w:rPr>
        <w:tab/>
      </w:r>
      <w:r w:rsidRPr="00B8313C">
        <w:rPr>
          <w:rFonts w:ascii="Times New Roman" w:hAnsi="Times New Roman" w:cs="Times New Roman"/>
          <w:sz w:val="28"/>
          <w:szCs w:val="28"/>
        </w:rPr>
        <w:t xml:space="preserve">Заболеваемость менингококковой инфекцией имеет сезонные колебания, характерна зимне-весенняя сезонность с наибольшим повышением заболеваемости в феврале - апреле. Для менингококковой инфекции характерна периодичность подъемов заболеваемости с интервалами 10-15 лет (эпидемии), когда она возрастает в десятки раз по сравнению с благополучными годами. Генерализованные формы среди городского населения встречаются чаще, чем в сельской местности.  </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A56C6C">
        <w:rPr>
          <w:rFonts w:ascii="Times New Roman" w:hAnsi="Times New Roman" w:cs="Times New Roman"/>
          <w:b/>
          <w:sz w:val="28"/>
          <w:szCs w:val="28"/>
        </w:rPr>
        <w:t>Цель:</w:t>
      </w:r>
      <w:r w:rsidRPr="00A56C6C">
        <w:rPr>
          <w:rFonts w:ascii="Times New Roman" w:hAnsi="Times New Roman" w:cs="Times New Roman"/>
          <w:sz w:val="28"/>
          <w:szCs w:val="28"/>
        </w:rPr>
        <w:t xml:space="preserve"> изучение и идентификация менингококков в патологическом материале.</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A56C6C">
        <w:rPr>
          <w:rFonts w:ascii="Times New Roman" w:hAnsi="Times New Roman" w:cs="Times New Roman"/>
          <w:sz w:val="28"/>
          <w:szCs w:val="28"/>
        </w:rPr>
        <w:t xml:space="preserve">Основные </w:t>
      </w:r>
      <w:r w:rsidRPr="00A56C6C">
        <w:rPr>
          <w:rFonts w:ascii="Times New Roman" w:hAnsi="Times New Roman" w:cs="Times New Roman"/>
          <w:b/>
          <w:sz w:val="28"/>
          <w:szCs w:val="28"/>
        </w:rPr>
        <w:t xml:space="preserve">задачи </w:t>
      </w:r>
      <w:r w:rsidRPr="00A56C6C">
        <w:rPr>
          <w:rFonts w:ascii="Times New Roman" w:hAnsi="Times New Roman" w:cs="Times New Roman"/>
          <w:sz w:val="28"/>
          <w:szCs w:val="28"/>
        </w:rPr>
        <w:t>дипломной работы:</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A56C6C">
        <w:rPr>
          <w:rFonts w:ascii="Times New Roman" w:hAnsi="Times New Roman" w:cs="Times New Roman"/>
          <w:sz w:val="28"/>
          <w:szCs w:val="28"/>
        </w:rPr>
        <w:t>1.</w:t>
      </w:r>
      <w:r w:rsidRPr="00A56C6C">
        <w:rPr>
          <w:rFonts w:ascii="Times New Roman" w:hAnsi="Times New Roman" w:cs="Times New Roman"/>
          <w:sz w:val="28"/>
          <w:szCs w:val="28"/>
        </w:rPr>
        <w:tab/>
        <w:t>Проанализировать статистические данные по Красноярскому краю и Российской Федерации.</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A56C6C">
        <w:rPr>
          <w:rFonts w:ascii="Times New Roman" w:hAnsi="Times New Roman" w:cs="Times New Roman"/>
          <w:sz w:val="28"/>
          <w:szCs w:val="28"/>
        </w:rPr>
        <w:lastRenderedPageBreak/>
        <w:t>2.</w:t>
      </w:r>
      <w:r w:rsidRPr="00A56C6C">
        <w:rPr>
          <w:rFonts w:ascii="Times New Roman" w:hAnsi="Times New Roman" w:cs="Times New Roman"/>
          <w:sz w:val="28"/>
          <w:szCs w:val="28"/>
        </w:rPr>
        <w:tab/>
        <w:t>Ознакомиться с краткой характеристикой</w:t>
      </w:r>
      <w:r w:rsidR="005C4246">
        <w:rPr>
          <w:rFonts w:ascii="Times New Roman" w:hAnsi="Times New Roman" w:cs="Times New Roman"/>
          <w:sz w:val="28"/>
          <w:szCs w:val="28"/>
        </w:rPr>
        <w:t xml:space="preserve"> </w:t>
      </w:r>
      <w:r w:rsidRPr="00A56C6C">
        <w:rPr>
          <w:rFonts w:ascii="Times New Roman" w:hAnsi="Times New Roman" w:cs="Times New Roman"/>
          <w:sz w:val="28"/>
          <w:szCs w:val="28"/>
        </w:rPr>
        <w:t>и систематикой менингококков.</w:t>
      </w:r>
    </w:p>
    <w:p w:rsidR="009108B2" w:rsidRPr="00A56C6C" w:rsidRDefault="00A56C6C" w:rsidP="005C4246">
      <w:pPr>
        <w:spacing w:after="0" w:line="360" w:lineRule="auto"/>
        <w:ind w:firstLine="709"/>
        <w:jc w:val="both"/>
        <w:rPr>
          <w:rFonts w:ascii="Times New Roman" w:hAnsi="Times New Roman" w:cs="Times New Roman"/>
          <w:sz w:val="28"/>
          <w:szCs w:val="28"/>
        </w:rPr>
      </w:pPr>
      <w:r w:rsidRPr="00A56C6C">
        <w:rPr>
          <w:rFonts w:ascii="Times New Roman" w:hAnsi="Times New Roman" w:cs="Times New Roman"/>
          <w:sz w:val="28"/>
          <w:szCs w:val="28"/>
        </w:rPr>
        <w:t>3.</w:t>
      </w:r>
      <w:r w:rsidRPr="00A56C6C">
        <w:rPr>
          <w:rFonts w:ascii="Times New Roman" w:hAnsi="Times New Roman" w:cs="Times New Roman"/>
          <w:sz w:val="28"/>
          <w:szCs w:val="28"/>
        </w:rPr>
        <w:tab/>
        <w:t>Описать</w:t>
      </w:r>
      <w:r w:rsidR="00521B21" w:rsidRPr="00521B21">
        <w:rPr>
          <w:rFonts w:ascii="Times New Roman" w:hAnsi="Times New Roman" w:cs="Times New Roman"/>
          <w:sz w:val="28"/>
          <w:szCs w:val="28"/>
        </w:rPr>
        <w:t xml:space="preserve"> </w:t>
      </w:r>
      <w:r w:rsidR="00521B21">
        <w:rPr>
          <w:rFonts w:ascii="Times New Roman" w:hAnsi="Times New Roman" w:cs="Times New Roman"/>
          <w:sz w:val="28"/>
          <w:szCs w:val="28"/>
        </w:rPr>
        <w:t>лабораторные</w:t>
      </w:r>
      <w:r w:rsidRPr="00A56C6C">
        <w:rPr>
          <w:rFonts w:ascii="Times New Roman" w:hAnsi="Times New Roman" w:cs="Times New Roman"/>
          <w:sz w:val="28"/>
          <w:szCs w:val="28"/>
        </w:rPr>
        <w:t xml:space="preserve"> методы исследования, применяемые в больнице у детей с подозрением на менингит.</w:t>
      </w:r>
    </w:p>
    <w:p w:rsidR="002630EB" w:rsidRDefault="002630EB" w:rsidP="005C4246">
      <w:pPr>
        <w:spacing w:after="0" w:line="360" w:lineRule="auto"/>
        <w:ind w:firstLine="709"/>
        <w:jc w:val="both"/>
        <w:rPr>
          <w:rFonts w:ascii="Times New Roman" w:hAnsi="Times New Roman" w:cs="Times New Roman"/>
          <w:sz w:val="28"/>
          <w:szCs w:val="28"/>
        </w:rPr>
      </w:pPr>
      <w:r w:rsidRPr="003315AA">
        <w:rPr>
          <w:rFonts w:ascii="Times New Roman" w:hAnsi="Times New Roman" w:cs="Times New Roman"/>
          <w:b/>
          <w:sz w:val="28"/>
          <w:szCs w:val="28"/>
        </w:rPr>
        <w:t>Объект исследования:</w:t>
      </w:r>
      <w:r w:rsidRPr="002630EB">
        <w:rPr>
          <w:rFonts w:ascii="Times New Roman" w:hAnsi="Times New Roman" w:cs="Times New Roman"/>
          <w:sz w:val="28"/>
          <w:szCs w:val="28"/>
        </w:rPr>
        <w:t xml:space="preserve"> </w:t>
      </w:r>
      <w:r>
        <w:rPr>
          <w:rFonts w:ascii="Times New Roman" w:hAnsi="Times New Roman" w:cs="Times New Roman"/>
          <w:sz w:val="28"/>
          <w:szCs w:val="28"/>
        </w:rPr>
        <w:t>Дети с подозрением на менингококковую инфекцию</w:t>
      </w:r>
      <w:r w:rsidR="005C4246">
        <w:rPr>
          <w:rFonts w:ascii="Times New Roman" w:hAnsi="Times New Roman" w:cs="Times New Roman"/>
          <w:sz w:val="28"/>
          <w:szCs w:val="28"/>
        </w:rPr>
        <w:t>.</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3315AA">
        <w:rPr>
          <w:rFonts w:ascii="Times New Roman" w:hAnsi="Times New Roman" w:cs="Times New Roman"/>
          <w:b/>
          <w:sz w:val="28"/>
          <w:szCs w:val="28"/>
        </w:rPr>
        <w:t>Предмет исследования:</w:t>
      </w:r>
      <w:r w:rsidRPr="00A56C6C">
        <w:rPr>
          <w:rFonts w:ascii="Times New Roman" w:hAnsi="Times New Roman" w:cs="Times New Roman"/>
          <w:sz w:val="28"/>
          <w:szCs w:val="28"/>
        </w:rPr>
        <w:t xml:space="preserve"> </w:t>
      </w:r>
      <w:r w:rsidR="00633223">
        <w:rPr>
          <w:rFonts w:ascii="Times New Roman" w:hAnsi="Times New Roman" w:cs="Times New Roman"/>
          <w:sz w:val="28"/>
          <w:szCs w:val="28"/>
        </w:rPr>
        <w:t>кровь, спинномозговая жидкость, слизь из носоглотки</w:t>
      </w:r>
      <w:r w:rsidR="005C4246">
        <w:rPr>
          <w:rFonts w:ascii="Times New Roman" w:hAnsi="Times New Roman" w:cs="Times New Roman"/>
          <w:sz w:val="28"/>
          <w:szCs w:val="28"/>
        </w:rPr>
        <w:t>.</w:t>
      </w:r>
    </w:p>
    <w:p w:rsidR="00A56C6C" w:rsidRPr="00A56C6C" w:rsidRDefault="00A56C6C" w:rsidP="005C4246">
      <w:pPr>
        <w:spacing w:after="0" w:line="360" w:lineRule="auto"/>
        <w:ind w:firstLine="709"/>
        <w:jc w:val="both"/>
        <w:rPr>
          <w:rFonts w:ascii="Times New Roman" w:hAnsi="Times New Roman" w:cs="Times New Roman"/>
          <w:sz w:val="28"/>
          <w:szCs w:val="28"/>
        </w:rPr>
      </w:pPr>
      <w:r w:rsidRPr="003315AA">
        <w:rPr>
          <w:rFonts w:ascii="Times New Roman" w:hAnsi="Times New Roman" w:cs="Times New Roman"/>
          <w:b/>
          <w:sz w:val="28"/>
          <w:szCs w:val="28"/>
        </w:rPr>
        <w:t>База исследования:</w:t>
      </w:r>
      <w:r w:rsidR="001C0E4A">
        <w:rPr>
          <w:rFonts w:ascii="Times New Roman" w:hAnsi="Times New Roman" w:cs="Times New Roman"/>
          <w:sz w:val="28"/>
          <w:szCs w:val="28"/>
        </w:rPr>
        <w:t xml:space="preserve"> </w:t>
      </w:r>
      <w:r w:rsidR="00E53B48" w:rsidRPr="00E53B48">
        <w:rPr>
          <w:rFonts w:ascii="Times New Roman" w:hAnsi="Times New Roman" w:cs="Times New Roman"/>
          <w:sz w:val="28"/>
          <w:szCs w:val="28"/>
        </w:rPr>
        <w:t>Красноярская межрайонная детская клиническая больница № 1</w:t>
      </w:r>
      <w:r w:rsidR="003D39F3">
        <w:rPr>
          <w:rFonts w:ascii="Times New Roman" w:hAnsi="Times New Roman" w:cs="Times New Roman"/>
          <w:sz w:val="28"/>
          <w:szCs w:val="28"/>
        </w:rPr>
        <w:t>.</w:t>
      </w:r>
    </w:p>
    <w:p w:rsidR="009108B2" w:rsidRDefault="00A56C6C" w:rsidP="005C4246">
      <w:pPr>
        <w:spacing w:after="0" w:line="360" w:lineRule="auto"/>
        <w:ind w:firstLine="709"/>
        <w:jc w:val="both"/>
        <w:rPr>
          <w:rFonts w:ascii="Times New Roman" w:hAnsi="Times New Roman" w:cs="Times New Roman"/>
          <w:sz w:val="28"/>
          <w:szCs w:val="28"/>
        </w:rPr>
      </w:pPr>
      <w:r w:rsidRPr="003315AA">
        <w:rPr>
          <w:rFonts w:ascii="Times New Roman" w:hAnsi="Times New Roman" w:cs="Times New Roman"/>
          <w:b/>
          <w:sz w:val="28"/>
          <w:szCs w:val="28"/>
        </w:rPr>
        <w:t>Актуальность:</w:t>
      </w:r>
      <w:r w:rsidRPr="00A56C6C">
        <w:rPr>
          <w:rFonts w:ascii="Times New Roman" w:hAnsi="Times New Roman" w:cs="Times New Roman"/>
          <w:sz w:val="28"/>
          <w:szCs w:val="28"/>
        </w:rPr>
        <w:t xml:space="preserve"> </w:t>
      </w:r>
      <w:proofErr w:type="spellStart"/>
      <w:r w:rsidRPr="00A56C6C">
        <w:rPr>
          <w:rFonts w:ascii="Times New Roman" w:hAnsi="Times New Roman" w:cs="Times New Roman"/>
          <w:sz w:val="28"/>
          <w:szCs w:val="28"/>
        </w:rPr>
        <w:t>Актуальнocть</w:t>
      </w:r>
      <w:proofErr w:type="spellEnd"/>
      <w:r w:rsidR="005371A6">
        <w:rPr>
          <w:rFonts w:ascii="Times New Roman" w:hAnsi="Times New Roman" w:cs="Times New Roman"/>
          <w:sz w:val="28"/>
          <w:szCs w:val="28"/>
        </w:rPr>
        <w:t xml:space="preserve"> </w:t>
      </w:r>
      <w:proofErr w:type="spellStart"/>
      <w:r w:rsidR="00375549">
        <w:rPr>
          <w:rFonts w:ascii="Times New Roman" w:hAnsi="Times New Roman" w:cs="Times New Roman"/>
          <w:sz w:val="28"/>
          <w:szCs w:val="28"/>
        </w:rPr>
        <w:t>выбран</w:t>
      </w:r>
      <w:r w:rsidRPr="00A56C6C">
        <w:rPr>
          <w:rFonts w:ascii="Times New Roman" w:hAnsi="Times New Roman" w:cs="Times New Roman"/>
          <w:sz w:val="28"/>
          <w:szCs w:val="28"/>
        </w:rPr>
        <w:t>oй</w:t>
      </w:r>
      <w:proofErr w:type="spellEnd"/>
      <w:r w:rsidRPr="00A56C6C">
        <w:rPr>
          <w:rFonts w:ascii="Times New Roman" w:hAnsi="Times New Roman" w:cs="Times New Roman"/>
          <w:sz w:val="28"/>
          <w:szCs w:val="28"/>
        </w:rPr>
        <w:t xml:space="preserve"> темы </w:t>
      </w:r>
      <w:proofErr w:type="spellStart"/>
      <w:r w:rsidRPr="00A56C6C">
        <w:rPr>
          <w:rFonts w:ascii="Times New Roman" w:hAnsi="Times New Roman" w:cs="Times New Roman"/>
          <w:sz w:val="28"/>
          <w:szCs w:val="28"/>
        </w:rPr>
        <w:t>диплoмнoй</w:t>
      </w:r>
      <w:proofErr w:type="spellEnd"/>
      <w:r w:rsidR="005371A6">
        <w:rPr>
          <w:rFonts w:ascii="Times New Roman" w:hAnsi="Times New Roman" w:cs="Times New Roman"/>
          <w:sz w:val="28"/>
          <w:szCs w:val="28"/>
        </w:rPr>
        <w:t xml:space="preserve"> </w:t>
      </w:r>
      <w:proofErr w:type="spellStart"/>
      <w:r w:rsidR="005371A6">
        <w:rPr>
          <w:rFonts w:ascii="Times New Roman" w:hAnsi="Times New Roman" w:cs="Times New Roman"/>
          <w:sz w:val="28"/>
          <w:szCs w:val="28"/>
        </w:rPr>
        <w:t>рабoт</w:t>
      </w:r>
      <w:r w:rsidR="001C0E4A">
        <w:rPr>
          <w:rFonts w:ascii="Times New Roman" w:hAnsi="Times New Roman" w:cs="Times New Roman"/>
          <w:sz w:val="28"/>
          <w:szCs w:val="28"/>
        </w:rPr>
        <w:t>ы</w:t>
      </w:r>
      <w:proofErr w:type="spellEnd"/>
      <w:r w:rsidR="001C0E4A">
        <w:rPr>
          <w:rFonts w:ascii="Times New Roman" w:hAnsi="Times New Roman" w:cs="Times New Roman"/>
          <w:sz w:val="28"/>
          <w:szCs w:val="28"/>
        </w:rPr>
        <w:t xml:space="preserve"> </w:t>
      </w:r>
      <w:proofErr w:type="spellStart"/>
      <w:r w:rsidR="00375549">
        <w:rPr>
          <w:rFonts w:ascii="Times New Roman" w:hAnsi="Times New Roman" w:cs="Times New Roman"/>
          <w:sz w:val="28"/>
          <w:szCs w:val="28"/>
        </w:rPr>
        <w:t>о</w:t>
      </w:r>
      <w:r w:rsidRPr="00A56C6C">
        <w:rPr>
          <w:rFonts w:ascii="Times New Roman" w:hAnsi="Times New Roman" w:cs="Times New Roman"/>
          <w:sz w:val="28"/>
          <w:szCs w:val="28"/>
        </w:rPr>
        <w:t>буcлoвлена</w:t>
      </w:r>
      <w:proofErr w:type="spellEnd"/>
      <w:r w:rsidRPr="00A56C6C">
        <w:rPr>
          <w:rFonts w:ascii="Times New Roman" w:hAnsi="Times New Roman" w:cs="Times New Roman"/>
          <w:sz w:val="28"/>
          <w:szCs w:val="28"/>
        </w:rPr>
        <w:t xml:space="preserve"> тем, что во всем мире менингиты продолжают оставаться одними из самых распространенных форм поражения центральной нервной системы как у взрослых, так и у детей</w:t>
      </w:r>
      <w:r w:rsidRPr="00B8313C">
        <w:rPr>
          <w:rFonts w:ascii="Times New Roman" w:hAnsi="Times New Roman" w:cs="Times New Roman"/>
          <w:sz w:val="28"/>
          <w:szCs w:val="28"/>
        </w:rPr>
        <w:t>.</w:t>
      </w:r>
      <w:r w:rsidR="00B8313C">
        <w:rPr>
          <w:rFonts w:ascii="Times New Roman" w:hAnsi="Times New Roman" w:cs="Times New Roman"/>
          <w:sz w:val="28"/>
          <w:szCs w:val="28"/>
        </w:rPr>
        <w:t xml:space="preserve"> </w:t>
      </w:r>
      <w:r w:rsidR="00B8313C" w:rsidRPr="00B8313C">
        <w:rPr>
          <w:rFonts w:ascii="Times New Roman" w:hAnsi="Times New Roman" w:cs="Times New Roman"/>
          <w:sz w:val="28"/>
          <w:szCs w:val="28"/>
        </w:rPr>
        <w:t>Характерными чертами, определяющими ее актуальность, являются периодичность эпидемических подъемов заболеваемости, непредсказуемость развития и тяжесть клинического течения болезни.</w:t>
      </w:r>
      <w:r w:rsidR="000366DD">
        <w:rPr>
          <w:rFonts w:ascii="Times New Roman" w:hAnsi="Times New Roman" w:cs="Times New Roman"/>
          <w:sz w:val="28"/>
          <w:szCs w:val="28"/>
        </w:rPr>
        <w:t xml:space="preserve"> </w:t>
      </w:r>
    </w:p>
    <w:p w:rsidR="00E93849" w:rsidRPr="00E93849" w:rsidRDefault="00E93849" w:rsidP="005C4246">
      <w:pPr>
        <w:spacing w:after="0" w:line="360" w:lineRule="auto"/>
        <w:ind w:firstLine="709"/>
        <w:jc w:val="both"/>
        <w:rPr>
          <w:rFonts w:ascii="Times New Roman" w:hAnsi="Times New Roman" w:cs="Times New Roman"/>
          <w:sz w:val="28"/>
          <w:szCs w:val="28"/>
        </w:rPr>
      </w:pPr>
      <w:r w:rsidRPr="00A40E83">
        <w:rPr>
          <w:rFonts w:ascii="Times New Roman" w:hAnsi="Times New Roman" w:cs="Times New Roman"/>
          <w:b/>
          <w:sz w:val="28"/>
          <w:szCs w:val="28"/>
        </w:rPr>
        <w:t>Методы исследования:</w:t>
      </w:r>
      <w:r w:rsidRPr="00E93849">
        <w:rPr>
          <w:rFonts w:ascii="Times New Roman" w:hAnsi="Times New Roman" w:cs="Times New Roman"/>
          <w:sz w:val="28"/>
          <w:szCs w:val="28"/>
        </w:rPr>
        <w:t xml:space="preserve"> изучение и анализ научно-исследовательской и учебной литературы, нормативно-правовой документации; </w:t>
      </w:r>
      <w:r w:rsidR="00FF31E4">
        <w:rPr>
          <w:rFonts w:ascii="Times New Roman" w:hAnsi="Times New Roman" w:cs="Times New Roman"/>
          <w:sz w:val="28"/>
          <w:szCs w:val="28"/>
        </w:rPr>
        <w:t>реакция латекс-аг</w:t>
      </w:r>
      <w:r w:rsidR="0046368D">
        <w:rPr>
          <w:rFonts w:ascii="Times New Roman" w:hAnsi="Times New Roman" w:cs="Times New Roman"/>
          <w:sz w:val="28"/>
          <w:szCs w:val="28"/>
        </w:rPr>
        <w:t>г</w:t>
      </w:r>
      <w:r w:rsidR="00FF31E4">
        <w:rPr>
          <w:rFonts w:ascii="Times New Roman" w:hAnsi="Times New Roman" w:cs="Times New Roman"/>
          <w:sz w:val="28"/>
          <w:szCs w:val="28"/>
        </w:rPr>
        <w:t>лютинации</w:t>
      </w:r>
      <w:r w:rsidRPr="00E93849">
        <w:rPr>
          <w:rFonts w:ascii="Times New Roman" w:hAnsi="Times New Roman" w:cs="Times New Roman"/>
          <w:sz w:val="28"/>
          <w:szCs w:val="28"/>
        </w:rPr>
        <w:t>, статистическая обработка результатов.</w:t>
      </w:r>
    </w:p>
    <w:p w:rsidR="00FF31E4"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Материалом для написания дипломной работы учебная литература, </w:t>
      </w:r>
      <w:r w:rsidR="00FF31E4">
        <w:rPr>
          <w:rFonts w:ascii="Times New Roman" w:hAnsi="Times New Roman" w:cs="Times New Roman"/>
          <w:sz w:val="28"/>
          <w:szCs w:val="28"/>
        </w:rPr>
        <w:t>методические указания, санитарные эпидемиологические правила.</w:t>
      </w:r>
    </w:p>
    <w:p w:rsidR="00E93849" w:rsidRPr="00E93849"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Структурно дипломная работа состоит из введения, двух глав, заключения и приложений. </w:t>
      </w:r>
    </w:p>
    <w:p w:rsidR="00E93849" w:rsidRPr="00E93849"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Во введении отображена актуальность данной проблемы, также цели и задачи работы. </w:t>
      </w:r>
    </w:p>
    <w:p w:rsidR="00FF31E4"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В первой главе проведен литературный обзор, даны основные понятия о </w:t>
      </w:r>
      <w:r w:rsidR="00FF31E4">
        <w:rPr>
          <w:rFonts w:ascii="Times New Roman" w:hAnsi="Times New Roman" w:cs="Times New Roman"/>
          <w:sz w:val="28"/>
          <w:szCs w:val="28"/>
        </w:rPr>
        <w:t>менингококке и менингококковой инфекции.</w:t>
      </w:r>
    </w:p>
    <w:p w:rsidR="00FF31E4"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Вторая глава представлена практической частью, в которой содержатся план проведения </w:t>
      </w:r>
      <w:r w:rsidR="00FF31E4">
        <w:rPr>
          <w:rFonts w:ascii="Times New Roman" w:hAnsi="Times New Roman" w:cs="Times New Roman"/>
          <w:sz w:val="28"/>
          <w:szCs w:val="28"/>
        </w:rPr>
        <w:t>лабораторных исследований</w:t>
      </w:r>
      <w:r w:rsidR="00DF254B">
        <w:rPr>
          <w:rFonts w:ascii="Times New Roman" w:hAnsi="Times New Roman" w:cs="Times New Roman"/>
          <w:sz w:val="28"/>
          <w:szCs w:val="28"/>
        </w:rPr>
        <w:t>.</w:t>
      </w:r>
    </w:p>
    <w:p w:rsidR="00E93849" w:rsidRPr="00E93849"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lastRenderedPageBreak/>
        <w:t xml:space="preserve">В заключении содержаться выводы об исследовании. </w:t>
      </w:r>
    </w:p>
    <w:p w:rsidR="00E93849" w:rsidRDefault="00E93849" w:rsidP="005C4246">
      <w:pPr>
        <w:spacing w:after="0" w:line="360" w:lineRule="auto"/>
        <w:ind w:firstLine="709"/>
        <w:jc w:val="both"/>
        <w:rPr>
          <w:rFonts w:ascii="Times New Roman" w:hAnsi="Times New Roman" w:cs="Times New Roman"/>
          <w:sz w:val="28"/>
          <w:szCs w:val="28"/>
        </w:rPr>
      </w:pPr>
      <w:r w:rsidRPr="00E93849">
        <w:rPr>
          <w:rFonts w:ascii="Times New Roman" w:hAnsi="Times New Roman" w:cs="Times New Roman"/>
          <w:sz w:val="28"/>
          <w:szCs w:val="28"/>
        </w:rPr>
        <w:t xml:space="preserve">Приложение содержит </w:t>
      </w:r>
      <w:r w:rsidR="00A73B17">
        <w:rPr>
          <w:rFonts w:ascii="Times New Roman" w:hAnsi="Times New Roman" w:cs="Times New Roman"/>
          <w:sz w:val="28"/>
          <w:szCs w:val="28"/>
        </w:rPr>
        <w:t>схемы исследования</w:t>
      </w:r>
      <w:r w:rsidR="00DF254B">
        <w:rPr>
          <w:rFonts w:ascii="Times New Roman" w:hAnsi="Times New Roman" w:cs="Times New Roman"/>
          <w:sz w:val="28"/>
          <w:szCs w:val="28"/>
        </w:rPr>
        <w:t>.</w:t>
      </w:r>
      <w:r w:rsidRPr="00E93849">
        <w:rPr>
          <w:rFonts w:ascii="Times New Roman" w:hAnsi="Times New Roman" w:cs="Times New Roman"/>
          <w:sz w:val="28"/>
          <w:szCs w:val="28"/>
        </w:rPr>
        <w:t> </w:t>
      </w:r>
    </w:p>
    <w:p w:rsidR="000366DD" w:rsidRPr="00B8313C" w:rsidRDefault="00DF254B" w:rsidP="00DF254B">
      <w:pPr>
        <w:rPr>
          <w:rFonts w:ascii="Times New Roman" w:hAnsi="Times New Roman" w:cs="Times New Roman"/>
          <w:sz w:val="28"/>
          <w:szCs w:val="28"/>
        </w:rPr>
      </w:pPr>
      <w:r>
        <w:rPr>
          <w:rFonts w:ascii="Times New Roman" w:hAnsi="Times New Roman" w:cs="Times New Roman"/>
          <w:sz w:val="28"/>
          <w:szCs w:val="28"/>
        </w:rPr>
        <w:br w:type="page"/>
      </w:r>
    </w:p>
    <w:p w:rsidR="009108B2" w:rsidRPr="00044E83" w:rsidRDefault="009108B2" w:rsidP="00044E83">
      <w:pPr>
        <w:pStyle w:val="2"/>
        <w:jc w:val="center"/>
        <w:rPr>
          <w:rFonts w:ascii="Times New Roman" w:hAnsi="Times New Roman" w:cs="Times New Roman"/>
          <w:color w:val="auto"/>
          <w:sz w:val="28"/>
          <w:szCs w:val="28"/>
        </w:rPr>
      </w:pPr>
      <w:bookmarkStart w:id="2" w:name="_Toc9879822"/>
      <w:bookmarkStart w:id="3" w:name="_Toc11082472"/>
      <w:r w:rsidRPr="00044E83">
        <w:rPr>
          <w:rFonts w:ascii="Times New Roman" w:hAnsi="Times New Roman" w:cs="Times New Roman"/>
          <w:color w:val="auto"/>
          <w:sz w:val="28"/>
          <w:szCs w:val="28"/>
        </w:rPr>
        <w:lastRenderedPageBreak/>
        <w:t xml:space="preserve">ГЛАВА 1. </w:t>
      </w:r>
      <w:bookmarkEnd w:id="2"/>
      <w:r w:rsidR="00044E83" w:rsidRPr="00044E83">
        <w:rPr>
          <w:rFonts w:ascii="Times New Roman" w:hAnsi="Times New Roman" w:cs="Times New Roman"/>
          <w:color w:val="auto"/>
          <w:sz w:val="28"/>
          <w:szCs w:val="28"/>
        </w:rPr>
        <w:t>ОБЩАЯ ХАРАКТЕРИСТИКА ВОЗБУДИТЕЛЯ     МЕНИНГОКОККОВОЙ ИНФЕКЦИИ</w:t>
      </w:r>
      <w:bookmarkEnd w:id="3"/>
    </w:p>
    <w:p w:rsidR="00AB2819" w:rsidRPr="00AB2819" w:rsidRDefault="00AB2819" w:rsidP="00AB2819"/>
    <w:p w:rsidR="00106F91" w:rsidRPr="00DF254B" w:rsidRDefault="00DF254B" w:rsidP="00DF254B">
      <w:pPr>
        <w:pStyle w:val="3"/>
        <w:spacing w:before="0"/>
        <w:ind w:firstLine="709"/>
      </w:pPr>
      <w:bookmarkStart w:id="4" w:name="_Toc9879824"/>
      <w:bookmarkStart w:id="5" w:name="_Toc11082473"/>
      <w:r w:rsidRPr="00DF254B">
        <w:t xml:space="preserve">1.1. </w:t>
      </w:r>
      <w:r w:rsidR="00EB728C" w:rsidRPr="00DF254B">
        <w:t>Статистические данные</w:t>
      </w:r>
      <w:bookmarkEnd w:id="4"/>
      <w:bookmarkEnd w:id="5"/>
    </w:p>
    <w:p w:rsidR="009F3EE6" w:rsidRPr="009F3EE6" w:rsidRDefault="009F3EE6" w:rsidP="009F3EE6"/>
    <w:p w:rsidR="00AB2819" w:rsidRDefault="00AB2819" w:rsidP="00A73B17">
      <w:pPr>
        <w:spacing w:after="0" w:line="360" w:lineRule="auto"/>
        <w:ind w:firstLine="709"/>
        <w:jc w:val="both"/>
        <w:rPr>
          <w:rFonts w:ascii="Times New Roman" w:hAnsi="Times New Roman" w:cs="Times New Roman"/>
          <w:sz w:val="28"/>
          <w:szCs w:val="28"/>
        </w:rPr>
      </w:pPr>
      <w:r w:rsidRPr="00AB2819">
        <w:rPr>
          <w:rFonts w:ascii="Times New Roman" w:hAnsi="Times New Roman" w:cs="Times New Roman"/>
          <w:sz w:val="28"/>
          <w:szCs w:val="28"/>
        </w:rPr>
        <w:t xml:space="preserve">Статистические данные по распространению менингококковой инфекции в Красноярском крае и Российской Федерации основаны на данных государственного доклада «О состоянии санитарно-эпидемиологического благополучия населения в Красноярском крае в 2017 </w:t>
      </w:r>
      <w:proofErr w:type="gramStart"/>
      <w:r w:rsidRPr="00AB2819">
        <w:rPr>
          <w:rFonts w:ascii="Times New Roman" w:hAnsi="Times New Roman" w:cs="Times New Roman"/>
          <w:sz w:val="28"/>
          <w:szCs w:val="28"/>
        </w:rPr>
        <w:t>году»</w:t>
      </w:r>
      <w:r w:rsidR="00CD1151" w:rsidRPr="00CD1151">
        <w:t xml:space="preserve"> </w:t>
      </w:r>
      <w:r w:rsidR="00CD1151">
        <w:t xml:space="preserve"> </w:t>
      </w:r>
      <w:r w:rsidR="00CD1151" w:rsidRPr="00CD1151">
        <w:rPr>
          <w:rFonts w:ascii="Times New Roman" w:hAnsi="Times New Roman" w:cs="Times New Roman"/>
          <w:sz w:val="28"/>
          <w:szCs w:val="28"/>
        </w:rPr>
        <w:t>(</w:t>
      </w:r>
      <w:proofErr w:type="gramEnd"/>
      <w:r w:rsidR="00CD1151" w:rsidRPr="00CD1151">
        <w:rPr>
          <w:rFonts w:ascii="Times New Roman" w:hAnsi="Times New Roman" w:cs="Times New Roman"/>
          <w:sz w:val="28"/>
          <w:szCs w:val="28"/>
        </w:rPr>
        <w:t>Рисунок 1)</w:t>
      </w:r>
      <w:r w:rsidR="00CD1151">
        <w:rPr>
          <w:rFonts w:ascii="Times New Roman" w:hAnsi="Times New Roman" w:cs="Times New Roman"/>
          <w:sz w:val="28"/>
          <w:szCs w:val="28"/>
        </w:rPr>
        <w:t>.</w:t>
      </w:r>
    </w:p>
    <w:p w:rsidR="00A73B17" w:rsidRPr="00AB2819" w:rsidRDefault="00A73B17" w:rsidP="00A73B17">
      <w:pPr>
        <w:spacing w:after="0" w:line="360" w:lineRule="auto"/>
        <w:ind w:firstLine="709"/>
        <w:jc w:val="both"/>
        <w:rPr>
          <w:rFonts w:ascii="Times New Roman" w:hAnsi="Times New Roman" w:cs="Times New Roman"/>
          <w:sz w:val="28"/>
          <w:szCs w:val="28"/>
        </w:rPr>
      </w:pPr>
    </w:p>
    <w:p w:rsidR="00AB2819" w:rsidRDefault="00AB2819" w:rsidP="00AB2819">
      <w:pPr>
        <w:keepNext/>
        <w:spacing w:after="0" w:line="360" w:lineRule="auto"/>
        <w:jc w:val="both"/>
      </w:pPr>
      <w:r w:rsidRPr="00AB2819">
        <w:rPr>
          <w:rFonts w:ascii="Times New Roman" w:hAnsi="Times New Roman" w:cs="Times New Roman"/>
          <w:sz w:val="28"/>
          <w:szCs w:val="28"/>
        </w:rPr>
        <w:t xml:space="preserve"> </w:t>
      </w:r>
      <w:r>
        <w:rPr>
          <w:noProof/>
          <w:lang w:eastAsia="ru-RU"/>
        </w:rPr>
        <w:drawing>
          <wp:inline distT="0" distB="0" distL="0" distR="0" wp14:anchorId="225EF5BC" wp14:editId="3005E0B3">
            <wp:extent cx="5715000" cy="34207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216" t="7710" r="2807"/>
                    <a:stretch/>
                  </pic:blipFill>
                  <pic:spPr bwMode="auto">
                    <a:xfrm>
                      <a:off x="0" y="0"/>
                      <a:ext cx="5715000" cy="3420745"/>
                    </a:xfrm>
                    <a:prstGeom prst="rect">
                      <a:avLst/>
                    </a:prstGeom>
                    <a:noFill/>
                    <a:ln>
                      <a:noFill/>
                    </a:ln>
                    <a:extLst>
                      <a:ext uri="{53640926-AAD7-44D8-BBD7-CCE9431645EC}">
                        <a14:shadowObscured xmlns:a14="http://schemas.microsoft.com/office/drawing/2010/main"/>
                      </a:ext>
                    </a:extLst>
                  </pic:spPr>
                </pic:pic>
              </a:graphicData>
            </a:graphic>
          </wp:inline>
        </w:drawing>
      </w:r>
    </w:p>
    <w:p w:rsidR="00AB2819" w:rsidRDefault="00AB2819" w:rsidP="00AB2819">
      <w:pPr>
        <w:pStyle w:val="a3"/>
        <w:spacing w:line="360" w:lineRule="auto"/>
        <w:jc w:val="center"/>
        <w:rPr>
          <w:rFonts w:ascii="Times New Roman" w:hAnsi="Times New Roman" w:cs="Times New Roman"/>
          <w:i w:val="0"/>
          <w:color w:val="auto"/>
          <w:sz w:val="28"/>
          <w:szCs w:val="28"/>
        </w:rPr>
      </w:pPr>
      <w:r w:rsidRPr="005D2A3A">
        <w:rPr>
          <w:rFonts w:ascii="Times New Roman" w:hAnsi="Times New Roman" w:cs="Times New Roman"/>
          <w:i w:val="0"/>
          <w:color w:val="auto"/>
          <w:sz w:val="28"/>
          <w:szCs w:val="28"/>
        </w:rPr>
        <w:t xml:space="preserve">Рисунок </w:t>
      </w:r>
      <w:r w:rsidRPr="005D2A3A">
        <w:rPr>
          <w:rFonts w:ascii="Times New Roman" w:hAnsi="Times New Roman" w:cs="Times New Roman"/>
          <w:i w:val="0"/>
          <w:color w:val="auto"/>
          <w:sz w:val="28"/>
          <w:szCs w:val="28"/>
        </w:rPr>
        <w:fldChar w:fldCharType="begin"/>
      </w:r>
      <w:r w:rsidRPr="005D2A3A">
        <w:rPr>
          <w:rFonts w:ascii="Times New Roman" w:hAnsi="Times New Roman" w:cs="Times New Roman"/>
          <w:i w:val="0"/>
          <w:color w:val="auto"/>
          <w:sz w:val="28"/>
          <w:szCs w:val="28"/>
        </w:rPr>
        <w:instrText xml:space="preserve"> SEQ Рисунок \* ARABIC </w:instrText>
      </w:r>
      <w:r w:rsidRPr="005D2A3A">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1</w:t>
      </w:r>
      <w:r w:rsidRPr="005D2A3A">
        <w:rPr>
          <w:rFonts w:ascii="Times New Roman" w:hAnsi="Times New Roman" w:cs="Times New Roman"/>
          <w:i w:val="0"/>
          <w:color w:val="auto"/>
          <w:sz w:val="28"/>
          <w:szCs w:val="28"/>
        </w:rPr>
        <w:fldChar w:fldCharType="end"/>
      </w:r>
      <w:r>
        <w:rPr>
          <w:rFonts w:ascii="Times New Roman" w:hAnsi="Times New Roman" w:cs="Times New Roman"/>
          <w:i w:val="0"/>
          <w:color w:val="auto"/>
          <w:sz w:val="28"/>
          <w:szCs w:val="28"/>
        </w:rPr>
        <w:t xml:space="preserve"> - З</w:t>
      </w:r>
      <w:r w:rsidRPr="005D2A3A">
        <w:rPr>
          <w:rFonts w:ascii="Times New Roman" w:hAnsi="Times New Roman" w:cs="Times New Roman"/>
          <w:i w:val="0"/>
          <w:color w:val="auto"/>
          <w:sz w:val="28"/>
          <w:szCs w:val="28"/>
        </w:rPr>
        <w:t xml:space="preserve">аболеваемость менингококковой инфекцией в Красноярском крае и Российской Федерации среди детей до 14 лет </w:t>
      </w:r>
      <w:proofErr w:type="gramStart"/>
      <w:r w:rsidRPr="005D2A3A">
        <w:rPr>
          <w:rFonts w:ascii="Times New Roman" w:hAnsi="Times New Roman" w:cs="Times New Roman"/>
          <w:i w:val="0"/>
          <w:color w:val="auto"/>
          <w:sz w:val="28"/>
          <w:szCs w:val="28"/>
        </w:rPr>
        <w:t>( на</w:t>
      </w:r>
      <w:proofErr w:type="gramEnd"/>
      <w:r w:rsidRPr="005D2A3A">
        <w:rPr>
          <w:rFonts w:ascii="Times New Roman" w:hAnsi="Times New Roman" w:cs="Times New Roman"/>
          <w:i w:val="0"/>
          <w:color w:val="auto"/>
          <w:sz w:val="28"/>
          <w:szCs w:val="28"/>
        </w:rPr>
        <w:t xml:space="preserve"> 100 тыс. населения )</w:t>
      </w:r>
    </w:p>
    <w:p w:rsidR="00AB2819" w:rsidRPr="00AB2819" w:rsidRDefault="00AB2819" w:rsidP="009F3EE6">
      <w:pPr>
        <w:spacing w:after="0" w:line="360" w:lineRule="auto"/>
        <w:ind w:firstLine="709"/>
        <w:jc w:val="both"/>
        <w:rPr>
          <w:rFonts w:ascii="Times New Roman" w:hAnsi="Times New Roman" w:cs="Times New Roman"/>
          <w:sz w:val="28"/>
          <w:szCs w:val="28"/>
        </w:rPr>
      </w:pPr>
      <w:r w:rsidRPr="00AB2819">
        <w:rPr>
          <w:rFonts w:ascii="Times New Roman" w:hAnsi="Times New Roman" w:cs="Times New Roman"/>
          <w:sz w:val="28"/>
          <w:szCs w:val="28"/>
        </w:rPr>
        <w:t>Анализ заболеваемости менигококковой инфекцией (МИ) совокупного населения Красноярского края за 2016–20</w:t>
      </w:r>
      <w:r w:rsidR="00CD1151">
        <w:rPr>
          <w:rFonts w:ascii="Times New Roman" w:hAnsi="Times New Roman" w:cs="Times New Roman"/>
          <w:sz w:val="28"/>
          <w:szCs w:val="28"/>
        </w:rPr>
        <w:t>17 гг.</w:t>
      </w:r>
      <w:r w:rsidRPr="00AB2819">
        <w:rPr>
          <w:rFonts w:ascii="Times New Roman" w:hAnsi="Times New Roman" w:cs="Times New Roman"/>
          <w:sz w:val="28"/>
          <w:szCs w:val="28"/>
        </w:rPr>
        <w:t xml:space="preserve"> позволил установить, что в 2017 г. в Красноярском крае отмечался рост заболеваемости МИ на 12,9% по сравнению с 2016 г. По-прежнему прослеживается зимне-весенняя сезонность заболевания, поскольку в 81,8% случаев МИ зарегистрированы в этот период. Основной удельный вес среди заболевших (9</w:t>
      </w:r>
      <w:r w:rsidR="00CD1151">
        <w:rPr>
          <w:rFonts w:ascii="Times New Roman" w:hAnsi="Times New Roman" w:cs="Times New Roman"/>
          <w:sz w:val="28"/>
          <w:szCs w:val="28"/>
        </w:rPr>
        <w:t>3,5%) составили дети</w:t>
      </w:r>
      <w:r w:rsidRPr="00AB2819">
        <w:rPr>
          <w:rFonts w:ascii="Times New Roman" w:hAnsi="Times New Roman" w:cs="Times New Roman"/>
          <w:sz w:val="28"/>
          <w:szCs w:val="28"/>
        </w:rPr>
        <w:t>.</w:t>
      </w:r>
    </w:p>
    <w:p w:rsidR="00AB2819" w:rsidRPr="00AB2819" w:rsidRDefault="00AB2819" w:rsidP="009F3EE6">
      <w:pPr>
        <w:spacing w:after="0" w:line="360" w:lineRule="auto"/>
        <w:jc w:val="both"/>
        <w:rPr>
          <w:rFonts w:ascii="Times New Roman" w:hAnsi="Times New Roman" w:cs="Times New Roman"/>
          <w:sz w:val="28"/>
          <w:szCs w:val="28"/>
        </w:rPr>
      </w:pPr>
    </w:p>
    <w:p w:rsidR="00E07A96" w:rsidRDefault="00AB2819" w:rsidP="009F3EE6">
      <w:pPr>
        <w:keepNext/>
        <w:spacing w:after="0" w:line="360" w:lineRule="auto"/>
        <w:jc w:val="center"/>
      </w:pPr>
      <w:r>
        <w:rPr>
          <w:noProof/>
          <w:lang w:eastAsia="ru-RU"/>
        </w:rPr>
        <w:lastRenderedPageBreak/>
        <w:drawing>
          <wp:inline distT="0" distB="0" distL="0" distR="0" wp14:anchorId="6C89FDBA" wp14:editId="04D7CC73">
            <wp:extent cx="5200650" cy="3274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3274060"/>
                    </a:xfrm>
                    <a:prstGeom prst="rect">
                      <a:avLst/>
                    </a:prstGeom>
                    <a:noFill/>
                  </pic:spPr>
                </pic:pic>
              </a:graphicData>
            </a:graphic>
          </wp:inline>
        </w:drawing>
      </w:r>
    </w:p>
    <w:p w:rsidR="00AB2819" w:rsidRDefault="00E07A96" w:rsidP="009F3EE6">
      <w:pPr>
        <w:pStyle w:val="a3"/>
        <w:spacing w:after="0"/>
        <w:jc w:val="center"/>
        <w:rPr>
          <w:rFonts w:ascii="Times New Roman" w:hAnsi="Times New Roman" w:cs="Times New Roman"/>
          <w:i w:val="0"/>
          <w:color w:val="auto"/>
          <w:sz w:val="28"/>
          <w:szCs w:val="28"/>
        </w:rPr>
      </w:pPr>
      <w:r w:rsidRPr="00E07A96">
        <w:rPr>
          <w:rFonts w:ascii="Times New Roman" w:hAnsi="Times New Roman" w:cs="Times New Roman"/>
          <w:i w:val="0"/>
          <w:color w:val="auto"/>
          <w:sz w:val="28"/>
          <w:szCs w:val="28"/>
        </w:rPr>
        <w:t xml:space="preserve">Рисунок </w:t>
      </w:r>
      <w:r w:rsidRPr="00E07A96">
        <w:rPr>
          <w:rFonts w:ascii="Times New Roman" w:hAnsi="Times New Roman" w:cs="Times New Roman"/>
          <w:i w:val="0"/>
          <w:color w:val="auto"/>
          <w:sz w:val="28"/>
          <w:szCs w:val="28"/>
        </w:rPr>
        <w:fldChar w:fldCharType="begin"/>
      </w:r>
      <w:r w:rsidRPr="00E07A96">
        <w:rPr>
          <w:rFonts w:ascii="Times New Roman" w:hAnsi="Times New Roman" w:cs="Times New Roman"/>
          <w:i w:val="0"/>
          <w:color w:val="auto"/>
          <w:sz w:val="28"/>
          <w:szCs w:val="28"/>
        </w:rPr>
        <w:instrText xml:space="preserve"> SEQ Рисунок \* ARABIC </w:instrText>
      </w:r>
      <w:r w:rsidRPr="00E07A96">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2</w:t>
      </w:r>
      <w:r w:rsidRPr="00E07A96">
        <w:rPr>
          <w:rFonts w:ascii="Times New Roman" w:hAnsi="Times New Roman" w:cs="Times New Roman"/>
          <w:i w:val="0"/>
          <w:color w:val="auto"/>
          <w:sz w:val="28"/>
          <w:szCs w:val="28"/>
        </w:rPr>
        <w:fldChar w:fldCharType="end"/>
      </w:r>
      <w:r w:rsidRPr="00E07A96">
        <w:rPr>
          <w:rFonts w:ascii="Times New Roman" w:hAnsi="Times New Roman" w:cs="Times New Roman"/>
          <w:i w:val="0"/>
          <w:color w:val="auto"/>
          <w:sz w:val="28"/>
          <w:szCs w:val="28"/>
        </w:rPr>
        <w:t xml:space="preserve"> - </w:t>
      </w:r>
      <w:proofErr w:type="gramStart"/>
      <w:r w:rsidRPr="00E07A96">
        <w:rPr>
          <w:rFonts w:ascii="Times New Roman" w:hAnsi="Times New Roman" w:cs="Times New Roman"/>
          <w:i w:val="0"/>
          <w:color w:val="auto"/>
          <w:sz w:val="28"/>
          <w:szCs w:val="28"/>
        </w:rPr>
        <w:t>Антигенная  принадлежность</w:t>
      </w:r>
      <w:proofErr w:type="gramEnd"/>
      <w:r w:rsidRPr="00E07A96">
        <w:rPr>
          <w:rFonts w:ascii="Times New Roman" w:hAnsi="Times New Roman" w:cs="Times New Roman"/>
          <w:i w:val="0"/>
          <w:color w:val="auto"/>
          <w:sz w:val="28"/>
          <w:szCs w:val="28"/>
        </w:rPr>
        <w:t xml:space="preserve"> шт</w:t>
      </w:r>
      <w:r w:rsidR="00223457">
        <w:rPr>
          <w:rFonts w:ascii="Times New Roman" w:hAnsi="Times New Roman" w:cs="Times New Roman"/>
          <w:i w:val="0"/>
          <w:color w:val="auto"/>
          <w:sz w:val="28"/>
          <w:szCs w:val="28"/>
        </w:rPr>
        <w:t>а</w:t>
      </w:r>
      <w:r w:rsidRPr="00E07A96">
        <w:rPr>
          <w:rFonts w:ascii="Times New Roman" w:hAnsi="Times New Roman" w:cs="Times New Roman"/>
          <w:i w:val="0"/>
          <w:color w:val="auto"/>
          <w:sz w:val="28"/>
          <w:szCs w:val="28"/>
        </w:rPr>
        <w:t>ммов менингококка</w:t>
      </w:r>
    </w:p>
    <w:p w:rsidR="00E07A96" w:rsidRPr="00E07A96" w:rsidRDefault="00E07A96" w:rsidP="009F3EE6">
      <w:pPr>
        <w:spacing w:after="0"/>
      </w:pPr>
    </w:p>
    <w:p w:rsidR="00A73B17" w:rsidRDefault="00AB2819" w:rsidP="009F3EE6">
      <w:pPr>
        <w:spacing w:after="0" w:line="360" w:lineRule="auto"/>
        <w:ind w:firstLine="709"/>
        <w:jc w:val="both"/>
        <w:rPr>
          <w:rFonts w:ascii="Times New Roman" w:hAnsi="Times New Roman" w:cs="Times New Roman"/>
          <w:sz w:val="28"/>
          <w:szCs w:val="28"/>
        </w:rPr>
      </w:pPr>
      <w:r w:rsidRPr="00AB2819">
        <w:rPr>
          <w:rFonts w:ascii="Times New Roman" w:hAnsi="Times New Roman" w:cs="Times New Roman"/>
          <w:sz w:val="28"/>
          <w:szCs w:val="28"/>
        </w:rPr>
        <w:t xml:space="preserve">Анализируя </w:t>
      </w:r>
      <w:r w:rsidR="00E07A96">
        <w:rPr>
          <w:rFonts w:ascii="Times New Roman" w:hAnsi="Times New Roman" w:cs="Times New Roman"/>
          <w:sz w:val="28"/>
          <w:szCs w:val="28"/>
        </w:rPr>
        <w:t>антигенную</w:t>
      </w:r>
      <w:r w:rsidRPr="00AB2819">
        <w:rPr>
          <w:rFonts w:ascii="Times New Roman" w:hAnsi="Times New Roman" w:cs="Times New Roman"/>
          <w:sz w:val="28"/>
          <w:szCs w:val="28"/>
        </w:rPr>
        <w:t xml:space="preserve"> принадлежность штаммов менингококка, вызывавших МИ, можно отметить, что в Красноярском крае лидирующим возбудителем являлся менингококк </w:t>
      </w:r>
      <w:proofErr w:type="spellStart"/>
      <w:r w:rsidRPr="00AB2819">
        <w:rPr>
          <w:rFonts w:ascii="Times New Roman" w:hAnsi="Times New Roman" w:cs="Times New Roman"/>
          <w:sz w:val="28"/>
          <w:szCs w:val="28"/>
        </w:rPr>
        <w:t>серогруппы</w:t>
      </w:r>
      <w:proofErr w:type="spellEnd"/>
      <w:r w:rsidRPr="00AB2819">
        <w:rPr>
          <w:rFonts w:ascii="Times New Roman" w:hAnsi="Times New Roman" w:cs="Times New Roman"/>
          <w:sz w:val="28"/>
          <w:szCs w:val="28"/>
        </w:rPr>
        <w:t xml:space="preserve"> В (63%), реже выделяли менингококк </w:t>
      </w:r>
      <w:proofErr w:type="spellStart"/>
      <w:r w:rsidRPr="00AB2819">
        <w:rPr>
          <w:rFonts w:ascii="Times New Roman" w:hAnsi="Times New Roman" w:cs="Times New Roman"/>
          <w:sz w:val="28"/>
          <w:szCs w:val="28"/>
        </w:rPr>
        <w:t>серогруппы</w:t>
      </w:r>
      <w:proofErr w:type="spellEnd"/>
      <w:r w:rsidRPr="00AB2819">
        <w:rPr>
          <w:rFonts w:ascii="Times New Roman" w:hAnsi="Times New Roman" w:cs="Times New Roman"/>
          <w:sz w:val="28"/>
          <w:szCs w:val="28"/>
        </w:rPr>
        <w:t xml:space="preserve"> С (28%), в 3% случаев – </w:t>
      </w:r>
      <w:proofErr w:type="spellStart"/>
      <w:r w:rsidRPr="00AB2819">
        <w:rPr>
          <w:rFonts w:ascii="Times New Roman" w:hAnsi="Times New Roman" w:cs="Times New Roman"/>
          <w:sz w:val="28"/>
          <w:szCs w:val="28"/>
        </w:rPr>
        <w:t>серогруппы</w:t>
      </w:r>
      <w:proofErr w:type="spellEnd"/>
      <w:r w:rsidRPr="00AB2819">
        <w:rPr>
          <w:rFonts w:ascii="Times New Roman" w:hAnsi="Times New Roman" w:cs="Times New Roman"/>
          <w:sz w:val="28"/>
          <w:szCs w:val="28"/>
        </w:rPr>
        <w:t xml:space="preserve"> А</w:t>
      </w:r>
      <w:r w:rsidR="00E07A96">
        <w:rPr>
          <w:rFonts w:ascii="Times New Roman" w:hAnsi="Times New Roman" w:cs="Times New Roman"/>
          <w:sz w:val="28"/>
          <w:szCs w:val="28"/>
        </w:rPr>
        <w:t xml:space="preserve"> (Рисунок 2)</w:t>
      </w:r>
      <w:r w:rsidRPr="00AB2819">
        <w:rPr>
          <w:rFonts w:ascii="Times New Roman" w:hAnsi="Times New Roman" w:cs="Times New Roman"/>
          <w:sz w:val="28"/>
          <w:szCs w:val="28"/>
        </w:rPr>
        <w:t>.</w:t>
      </w:r>
    </w:p>
    <w:p w:rsidR="001E5BCC" w:rsidRDefault="001E5BCC" w:rsidP="009F3EE6">
      <w:pPr>
        <w:spacing w:after="0" w:line="360" w:lineRule="auto"/>
        <w:ind w:firstLine="709"/>
        <w:jc w:val="both"/>
        <w:rPr>
          <w:rFonts w:ascii="Times New Roman" w:hAnsi="Times New Roman" w:cs="Times New Roman"/>
          <w:sz w:val="28"/>
          <w:szCs w:val="28"/>
        </w:rPr>
      </w:pPr>
    </w:p>
    <w:p w:rsidR="008526C5" w:rsidRPr="009F3EE6" w:rsidRDefault="00A73B17" w:rsidP="009F3EE6">
      <w:pPr>
        <w:pStyle w:val="3"/>
        <w:spacing w:before="0" w:line="360" w:lineRule="auto"/>
        <w:ind w:firstLine="709"/>
      </w:pPr>
      <w:bookmarkStart w:id="6" w:name="_Toc11082474"/>
      <w:r w:rsidRPr="009F3EE6">
        <w:t>1.2</w:t>
      </w:r>
      <w:r w:rsidR="007D47AB" w:rsidRPr="009F3EE6">
        <w:t>.</w:t>
      </w:r>
      <w:r w:rsidRPr="009F3EE6">
        <w:t xml:space="preserve"> </w:t>
      </w:r>
      <w:r w:rsidR="008526C5" w:rsidRPr="009F3EE6">
        <w:t>Исторические сведения</w:t>
      </w:r>
      <w:bookmarkEnd w:id="6"/>
    </w:p>
    <w:p w:rsidR="00021696" w:rsidRPr="009F3EE6" w:rsidRDefault="00021696" w:rsidP="00021696"/>
    <w:p w:rsidR="00A73B17" w:rsidRPr="00521B21" w:rsidRDefault="008526C5" w:rsidP="00BD60B0">
      <w:pPr>
        <w:spacing w:after="0" w:line="360" w:lineRule="auto"/>
        <w:ind w:firstLine="709"/>
        <w:jc w:val="both"/>
        <w:rPr>
          <w:rFonts w:ascii="Times New Roman" w:hAnsi="Times New Roman" w:cs="Times New Roman"/>
          <w:sz w:val="28"/>
          <w:szCs w:val="28"/>
        </w:rPr>
      </w:pPr>
      <w:r w:rsidRPr="008526C5">
        <w:rPr>
          <w:rFonts w:ascii="Times New Roman" w:hAnsi="Times New Roman" w:cs="Times New Roman"/>
          <w:sz w:val="28"/>
          <w:szCs w:val="28"/>
        </w:rPr>
        <w:t xml:space="preserve">Менингококковый менингит известен с V в. до н.э. по описанию </w:t>
      </w:r>
      <w:proofErr w:type="spellStart"/>
      <w:r w:rsidRPr="008526C5">
        <w:rPr>
          <w:rFonts w:ascii="Times New Roman" w:hAnsi="Times New Roman" w:cs="Times New Roman"/>
          <w:sz w:val="28"/>
          <w:szCs w:val="28"/>
        </w:rPr>
        <w:t>Цельса</w:t>
      </w:r>
      <w:proofErr w:type="spellEnd"/>
      <w:r w:rsidRPr="008526C5">
        <w:rPr>
          <w:rFonts w:ascii="Times New Roman" w:hAnsi="Times New Roman" w:cs="Times New Roman"/>
          <w:sz w:val="28"/>
          <w:szCs w:val="28"/>
        </w:rPr>
        <w:t>. Первые клинические описания менингококкового менингита сделаны в XVII веке Т. Уиллисом (</w:t>
      </w:r>
      <w:proofErr w:type="spellStart"/>
      <w:r w:rsidRPr="008526C5">
        <w:rPr>
          <w:rFonts w:ascii="Times New Roman" w:hAnsi="Times New Roman" w:cs="Times New Roman"/>
          <w:sz w:val="28"/>
          <w:szCs w:val="28"/>
        </w:rPr>
        <w:t>Виллизием</w:t>
      </w:r>
      <w:proofErr w:type="spellEnd"/>
      <w:r w:rsidRPr="008526C5">
        <w:rPr>
          <w:rFonts w:ascii="Times New Roman" w:hAnsi="Times New Roman" w:cs="Times New Roman"/>
          <w:sz w:val="28"/>
          <w:szCs w:val="28"/>
        </w:rPr>
        <w:t xml:space="preserve">) и Т. </w:t>
      </w:r>
      <w:proofErr w:type="spellStart"/>
      <w:r w:rsidRPr="008526C5">
        <w:rPr>
          <w:rFonts w:ascii="Times New Roman" w:hAnsi="Times New Roman" w:cs="Times New Roman"/>
          <w:sz w:val="28"/>
          <w:szCs w:val="28"/>
        </w:rPr>
        <w:t>Сиднэмом</w:t>
      </w:r>
      <w:proofErr w:type="spellEnd"/>
      <w:r w:rsidRPr="008526C5">
        <w:rPr>
          <w:rFonts w:ascii="Times New Roman" w:hAnsi="Times New Roman" w:cs="Times New Roman"/>
          <w:sz w:val="28"/>
          <w:szCs w:val="28"/>
        </w:rPr>
        <w:t xml:space="preserve">. В самостоятельную нозологическую форму эпидемический цереброспинальный менингит был выделен в 1805 г. (эпидемия в Швейцарии). Возбудитель заболевания открыл А. </w:t>
      </w:r>
      <w:proofErr w:type="spellStart"/>
      <w:r w:rsidRPr="008526C5">
        <w:rPr>
          <w:rFonts w:ascii="Times New Roman" w:hAnsi="Times New Roman" w:cs="Times New Roman"/>
          <w:sz w:val="28"/>
          <w:szCs w:val="28"/>
        </w:rPr>
        <w:t>Вексельбаум</w:t>
      </w:r>
      <w:proofErr w:type="spellEnd"/>
      <w:r w:rsidRPr="008526C5">
        <w:rPr>
          <w:rFonts w:ascii="Times New Roman" w:hAnsi="Times New Roman" w:cs="Times New Roman"/>
          <w:sz w:val="28"/>
          <w:szCs w:val="28"/>
        </w:rPr>
        <w:t xml:space="preserve"> (1887). В 1889 г. У. </w:t>
      </w:r>
      <w:proofErr w:type="spellStart"/>
      <w:r w:rsidRPr="008526C5">
        <w:rPr>
          <w:rFonts w:ascii="Times New Roman" w:hAnsi="Times New Roman" w:cs="Times New Roman"/>
          <w:sz w:val="28"/>
          <w:szCs w:val="28"/>
        </w:rPr>
        <w:t>Ослер</w:t>
      </w:r>
      <w:proofErr w:type="spellEnd"/>
      <w:r w:rsidRPr="008526C5">
        <w:rPr>
          <w:rFonts w:ascii="Times New Roman" w:hAnsi="Times New Roman" w:cs="Times New Roman"/>
          <w:sz w:val="28"/>
          <w:szCs w:val="28"/>
        </w:rPr>
        <w:t xml:space="preserve"> выделил возбудитель из крови, что послужило основанием и доказательством того, что менингококк вызывает не только менингит, но и другие клинические формы заболевания - от </w:t>
      </w:r>
      <w:proofErr w:type="spellStart"/>
      <w:r w:rsidRPr="008526C5">
        <w:rPr>
          <w:rFonts w:ascii="Times New Roman" w:hAnsi="Times New Roman" w:cs="Times New Roman"/>
          <w:sz w:val="28"/>
          <w:szCs w:val="28"/>
        </w:rPr>
        <w:t>назофарингита</w:t>
      </w:r>
      <w:proofErr w:type="spellEnd"/>
      <w:r w:rsidRPr="008526C5">
        <w:rPr>
          <w:rFonts w:ascii="Times New Roman" w:hAnsi="Times New Roman" w:cs="Times New Roman"/>
          <w:sz w:val="28"/>
          <w:szCs w:val="28"/>
        </w:rPr>
        <w:t xml:space="preserve"> до сепсиса.</w:t>
      </w:r>
      <w:bookmarkStart w:id="7" w:name="_Toc9879825"/>
      <w:r w:rsidR="00CD5C96">
        <w:rPr>
          <w:rFonts w:ascii="Times New Roman" w:hAnsi="Times New Roman" w:cs="Times New Roman"/>
          <w:sz w:val="28"/>
          <w:szCs w:val="28"/>
        </w:rPr>
        <w:t xml:space="preserve"> </w:t>
      </w:r>
      <w:r w:rsidR="00CD5C96" w:rsidRPr="00521B21">
        <w:rPr>
          <w:rFonts w:ascii="Times New Roman" w:hAnsi="Times New Roman" w:cs="Times New Roman"/>
          <w:sz w:val="28"/>
          <w:szCs w:val="28"/>
        </w:rPr>
        <w:t>[17]</w:t>
      </w:r>
    </w:p>
    <w:p w:rsidR="00295865" w:rsidRPr="009F3EE6" w:rsidRDefault="00A73B17" w:rsidP="009F3EE6">
      <w:pPr>
        <w:pStyle w:val="3"/>
        <w:spacing w:before="0" w:line="360" w:lineRule="auto"/>
        <w:ind w:firstLine="709"/>
      </w:pPr>
      <w:bookmarkStart w:id="8" w:name="_Toc11082475"/>
      <w:r w:rsidRPr="009F3EE6">
        <w:t>1.3</w:t>
      </w:r>
      <w:r w:rsidR="007D47AB" w:rsidRPr="009F3EE6">
        <w:t>.</w:t>
      </w:r>
      <w:r w:rsidRPr="009F3EE6">
        <w:t xml:space="preserve"> </w:t>
      </w:r>
      <w:r w:rsidR="009108B2" w:rsidRPr="009F3EE6">
        <w:t>Общая характеристика и этиология</w:t>
      </w:r>
      <w:bookmarkEnd w:id="7"/>
      <w:bookmarkEnd w:id="8"/>
    </w:p>
    <w:p w:rsidR="00040CF6" w:rsidRPr="00040CF6" w:rsidRDefault="00040CF6" w:rsidP="00040CF6"/>
    <w:p w:rsidR="00040CF6" w:rsidRDefault="00234567" w:rsidP="009F3E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Семейство: </w:t>
      </w:r>
      <w:proofErr w:type="spellStart"/>
      <w:r w:rsidRPr="00234567">
        <w:rPr>
          <w:rFonts w:ascii="Times New Roman" w:hAnsi="Times New Roman" w:cs="Times New Roman"/>
          <w:sz w:val="28"/>
          <w:szCs w:val="28"/>
        </w:rPr>
        <w:t>Neisseriaceae</w:t>
      </w:r>
      <w:proofErr w:type="spellEnd"/>
    </w:p>
    <w:p w:rsidR="00040CF6" w:rsidRDefault="00234567" w:rsidP="009F3EE6">
      <w:pPr>
        <w:spacing w:after="0" w:line="360" w:lineRule="auto"/>
        <w:ind w:firstLine="709"/>
        <w:jc w:val="both"/>
        <w:rPr>
          <w:rFonts w:ascii="Times New Roman" w:hAnsi="Times New Roman" w:cs="Times New Roman"/>
          <w:sz w:val="28"/>
          <w:szCs w:val="28"/>
        </w:rPr>
      </w:pPr>
      <w:r w:rsidRPr="00234567">
        <w:rPr>
          <w:rFonts w:ascii="Times New Roman" w:hAnsi="Times New Roman" w:cs="Times New Roman"/>
          <w:sz w:val="28"/>
          <w:szCs w:val="28"/>
        </w:rPr>
        <w:t xml:space="preserve">Род: </w:t>
      </w:r>
      <w:r w:rsidRPr="00234567">
        <w:rPr>
          <w:rFonts w:ascii="Times New Roman" w:hAnsi="Times New Roman" w:cs="Times New Roman"/>
          <w:sz w:val="28"/>
          <w:szCs w:val="28"/>
        </w:rPr>
        <w:tab/>
      </w:r>
      <w:proofErr w:type="spellStart"/>
      <w:r w:rsidRPr="00234567">
        <w:rPr>
          <w:rFonts w:ascii="Times New Roman" w:hAnsi="Times New Roman" w:cs="Times New Roman"/>
          <w:sz w:val="28"/>
          <w:szCs w:val="28"/>
        </w:rPr>
        <w:t>Neisseria</w:t>
      </w:r>
      <w:proofErr w:type="spellEnd"/>
    </w:p>
    <w:p w:rsidR="00234567" w:rsidRPr="009108B2" w:rsidRDefault="00234567" w:rsidP="009F3EE6">
      <w:pPr>
        <w:spacing w:after="0" w:line="360" w:lineRule="auto"/>
        <w:ind w:firstLine="709"/>
        <w:jc w:val="both"/>
        <w:rPr>
          <w:rFonts w:ascii="Times New Roman" w:hAnsi="Times New Roman" w:cs="Times New Roman"/>
          <w:sz w:val="28"/>
          <w:szCs w:val="28"/>
        </w:rPr>
      </w:pPr>
      <w:r w:rsidRPr="00234567">
        <w:rPr>
          <w:rFonts w:ascii="Times New Roman" w:hAnsi="Times New Roman" w:cs="Times New Roman"/>
          <w:sz w:val="28"/>
          <w:szCs w:val="28"/>
        </w:rPr>
        <w:t xml:space="preserve">Вид: </w:t>
      </w:r>
      <w:r w:rsidRPr="00234567">
        <w:rPr>
          <w:rFonts w:ascii="Times New Roman" w:hAnsi="Times New Roman" w:cs="Times New Roman"/>
          <w:sz w:val="28"/>
          <w:szCs w:val="28"/>
        </w:rPr>
        <w:tab/>
        <w:t>Менингококк</w:t>
      </w:r>
    </w:p>
    <w:p w:rsidR="009108B2" w:rsidRPr="009108B2" w:rsidRDefault="009108B2" w:rsidP="009F3EE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t xml:space="preserve">Менингококки - это парные кокки, состоящие из двух бобовидных кокков, лежащих вогнутыми сторонами друг к другу, наружные </w:t>
      </w:r>
      <w:r w:rsidR="00C9322A">
        <w:rPr>
          <w:rFonts w:ascii="Times New Roman" w:hAnsi="Times New Roman" w:cs="Times New Roman"/>
          <w:sz w:val="28"/>
          <w:szCs w:val="28"/>
        </w:rPr>
        <w:t>стенки у них выпуклые (</w:t>
      </w:r>
      <w:r w:rsidR="005D2A3A">
        <w:rPr>
          <w:rFonts w:ascii="Times New Roman" w:hAnsi="Times New Roman" w:cs="Times New Roman"/>
          <w:sz w:val="28"/>
          <w:szCs w:val="28"/>
        </w:rPr>
        <w:t xml:space="preserve">Рисунок </w:t>
      </w:r>
      <w:r w:rsidR="00E07A96">
        <w:rPr>
          <w:rFonts w:ascii="Times New Roman" w:hAnsi="Times New Roman" w:cs="Times New Roman"/>
          <w:sz w:val="28"/>
          <w:szCs w:val="28"/>
        </w:rPr>
        <w:t>3</w:t>
      </w:r>
      <w:r w:rsidRPr="009108B2">
        <w:rPr>
          <w:rFonts w:ascii="Times New Roman" w:hAnsi="Times New Roman" w:cs="Times New Roman"/>
          <w:sz w:val="28"/>
          <w:szCs w:val="28"/>
        </w:rPr>
        <w:t xml:space="preserve">). Размер каждого кокка 0,6-0,8 × 1,2-1,5 мкм. Они полиморфны. Менингококки неподвижны, не имеют спор, образуют капсулу. </w:t>
      </w:r>
      <w:proofErr w:type="spellStart"/>
      <w:r w:rsidRPr="009108B2">
        <w:rPr>
          <w:rFonts w:ascii="Times New Roman" w:hAnsi="Times New Roman" w:cs="Times New Roman"/>
          <w:sz w:val="28"/>
          <w:szCs w:val="28"/>
        </w:rPr>
        <w:t>Грамотрицательны</w:t>
      </w:r>
      <w:proofErr w:type="spellEnd"/>
      <w:r w:rsidRPr="009108B2">
        <w:rPr>
          <w:rFonts w:ascii="Times New Roman" w:hAnsi="Times New Roman" w:cs="Times New Roman"/>
          <w:sz w:val="28"/>
          <w:szCs w:val="28"/>
        </w:rPr>
        <w:t xml:space="preserve">. В чистых культурах располагаются </w:t>
      </w:r>
      <w:proofErr w:type="spellStart"/>
      <w:r w:rsidRPr="009108B2">
        <w:rPr>
          <w:rFonts w:ascii="Times New Roman" w:hAnsi="Times New Roman" w:cs="Times New Roman"/>
          <w:sz w:val="28"/>
          <w:szCs w:val="28"/>
        </w:rPr>
        <w:t>тетрадами</w:t>
      </w:r>
      <w:proofErr w:type="spellEnd"/>
      <w:r w:rsidRPr="009108B2">
        <w:rPr>
          <w:rFonts w:ascii="Times New Roman" w:hAnsi="Times New Roman" w:cs="Times New Roman"/>
          <w:sz w:val="28"/>
          <w:szCs w:val="28"/>
        </w:rPr>
        <w:t xml:space="preserve"> и в виде отдельных кокков без определенного порядка, а в мазках, приготовленных из спинномозговой жидкости, чаще располагаются попарно. В гнойном материале находятся внутри лейкоцита.</w:t>
      </w:r>
    </w:p>
    <w:p w:rsidR="00504702" w:rsidRDefault="00701EF4" w:rsidP="00504702">
      <w:pPr>
        <w:keepNext/>
        <w:spacing w:line="360" w:lineRule="auto"/>
        <w:jc w:val="center"/>
      </w:pPr>
      <w:r>
        <w:rPr>
          <w:noProof/>
          <w:lang w:eastAsia="ru-RU"/>
        </w:rPr>
        <w:drawing>
          <wp:inline distT="0" distB="0" distL="0" distR="0" wp14:anchorId="11B10741" wp14:editId="7C645DFA">
            <wp:extent cx="2714581" cy="2779214"/>
            <wp:effectExtent l="0" t="0" r="0" b="0"/>
            <wp:docPr id="7" name="Рисунок 7" descr="ÐÐ°ÑÑÐ¸Ð½ÐºÐ¸ Ð¿Ð¾ Ð·Ð°Ð¿ÑÐ¾ÑÑ Ð¼ÐµÐ½Ð¸Ð½Ð³Ð¾ÐºÐ¾ÐºÐº Ð²Ð¸Ð´ Ð² Ð¼Ð¸ÐºÑÐ¾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µÐ½Ð¸Ð½Ð³Ð¾ÐºÐ¾ÐºÐº Ð²Ð¸Ð´ Ð² Ð¼Ð¸ÐºÑÐ¾ÑÐºÐ¾Ð¿Ð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868" cy="2790770"/>
                    </a:xfrm>
                    <a:prstGeom prst="rect">
                      <a:avLst/>
                    </a:prstGeom>
                    <a:noFill/>
                    <a:ln>
                      <a:noFill/>
                    </a:ln>
                  </pic:spPr>
                </pic:pic>
              </a:graphicData>
            </a:graphic>
          </wp:inline>
        </w:drawing>
      </w:r>
    </w:p>
    <w:p w:rsidR="00504702" w:rsidRDefault="00504702" w:rsidP="00504702">
      <w:pPr>
        <w:pStyle w:val="a3"/>
        <w:jc w:val="center"/>
        <w:rPr>
          <w:rFonts w:ascii="Times New Roman" w:hAnsi="Times New Roman" w:cs="Times New Roman"/>
          <w:i w:val="0"/>
          <w:color w:val="auto"/>
          <w:sz w:val="28"/>
          <w:szCs w:val="28"/>
        </w:rPr>
      </w:pPr>
      <w:r w:rsidRPr="00504702">
        <w:rPr>
          <w:rFonts w:ascii="Times New Roman" w:hAnsi="Times New Roman" w:cs="Times New Roman"/>
          <w:i w:val="0"/>
          <w:color w:val="auto"/>
          <w:sz w:val="28"/>
          <w:szCs w:val="28"/>
        </w:rPr>
        <w:t xml:space="preserve">Рисунок </w:t>
      </w:r>
      <w:r w:rsidR="00771B87" w:rsidRPr="00504702">
        <w:rPr>
          <w:rFonts w:ascii="Times New Roman" w:hAnsi="Times New Roman" w:cs="Times New Roman"/>
          <w:i w:val="0"/>
          <w:color w:val="auto"/>
          <w:sz w:val="28"/>
          <w:szCs w:val="28"/>
        </w:rPr>
        <w:fldChar w:fldCharType="begin"/>
      </w:r>
      <w:r w:rsidRPr="00504702">
        <w:rPr>
          <w:rFonts w:ascii="Times New Roman" w:hAnsi="Times New Roman" w:cs="Times New Roman"/>
          <w:i w:val="0"/>
          <w:color w:val="auto"/>
          <w:sz w:val="28"/>
          <w:szCs w:val="28"/>
        </w:rPr>
        <w:instrText xml:space="preserve"> SEQ Рисунок \* ARABIC </w:instrText>
      </w:r>
      <w:r w:rsidR="00771B87" w:rsidRPr="00504702">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3</w:t>
      </w:r>
      <w:r w:rsidR="00771B87" w:rsidRPr="00504702">
        <w:rPr>
          <w:rFonts w:ascii="Times New Roman" w:hAnsi="Times New Roman" w:cs="Times New Roman"/>
          <w:i w:val="0"/>
          <w:color w:val="auto"/>
          <w:sz w:val="28"/>
          <w:szCs w:val="28"/>
        </w:rPr>
        <w:fldChar w:fldCharType="end"/>
      </w:r>
      <w:r w:rsidRPr="00504702">
        <w:rPr>
          <w:rFonts w:ascii="Times New Roman" w:hAnsi="Times New Roman" w:cs="Times New Roman"/>
          <w:i w:val="0"/>
          <w:color w:val="auto"/>
          <w:sz w:val="28"/>
          <w:szCs w:val="28"/>
        </w:rPr>
        <w:t>-Менингококк</w:t>
      </w:r>
    </w:p>
    <w:p w:rsidR="00391B4C" w:rsidRPr="00391B4C" w:rsidRDefault="00391B4C" w:rsidP="00391B4C"/>
    <w:p w:rsidR="0070200E" w:rsidRPr="009F3EE6" w:rsidRDefault="00A73B17" w:rsidP="009F3EE6">
      <w:pPr>
        <w:pStyle w:val="3"/>
        <w:spacing w:before="0" w:line="360" w:lineRule="auto"/>
        <w:ind w:firstLine="709"/>
        <w:rPr>
          <w:rStyle w:val="30"/>
        </w:rPr>
      </w:pPr>
      <w:bookmarkStart w:id="9" w:name="_Toc9879826"/>
      <w:bookmarkStart w:id="10" w:name="_Toc11082476"/>
      <w:r w:rsidRPr="009F3EE6">
        <w:rPr>
          <w:rStyle w:val="30"/>
        </w:rPr>
        <w:t>1.4</w:t>
      </w:r>
      <w:r w:rsidR="007D47AB" w:rsidRPr="009F3EE6">
        <w:rPr>
          <w:rStyle w:val="30"/>
        </w:rPr>
        <w:t>.</w:t>
      </w:r>
      <w:r w:rsidRPr="009F3EE6">
        <w:rPr>
          <w:rStyle w:val="30"/>
        </w:rPr>
        <w:t xml:space="preserve"> </w:t>
      </w:r>
      <w:proofErr w:type="spellStart"/>
      <w:r w:rsidR="009108B2" w:rsidRPr="009F3EE6">
        <w:rPr>
          <w:rStyle w:val="30"/>
        </w:rPr>
        <w:t>Культуральные</w:t>
      </w:r>
      <w:proofErr w:type="spellEnd"/>
      <w:r w:rsidR="009108B2" w:rsidRPr="009F3EE6">
        <w:rPr>
          <w:rStyle w:val="30"/>
        </w:rPr>
        <w:t xml:space="preserve"> свойства</w:t>
      </w:r>
      <w:bookmarkEnd w:id="9"/>
      <w:bookmarkEnd w:id="10"/>
    </w:p>
    <w:p w:rsidR="00A73B17" w:rsidRPr="00A73B17" w:rsidRDefault="00A73B17" w:rsidP="00A73B17"/>
    <w:p w:rsidR="009108B2" w:rsidRPr="00BA1844" w:rsidRDefault="009108B2" w:rsidP="009F3EE6">
      <w:pPr>
        <w:spacing w:after="0" w:line="360" w:lineRule="auto"/>
        <w:ind w:firstLine="709"/>
        <w:jc w:val="both"/>
        <w:rPr>
          <w:rFonts w:ascii="Times New Roman" w:hAnsi="Times New Roman" w:cs="Times New Roman"/>
          <w:sz w:val="28"/>
          <w:szCs w:val="28"/>
        </w:rPr>
      </w:pPr>
      <w:r w:rsidRPr="00BA1844">
        <w:rPr>
          <w:rFonts w:ascii="Times New Roman" w:hAnsi="Times New Roman" w:cs="Times New Roman"/>
          <w:sz w:val="28"/>
          <w:szCs w:val="28"/>
        </w:rPr>
        <w:t xml:space="preserve">Строгий аэроб, </w:t>
      </w:r>
      <w:proofErr w:type="spellStart"/>
      <w:r w:rsidRPr="00BA1844">
        <w:rPr>
          <w:rFonts w:ascii="Times New Roman" w:hAnsi="Times New Roman" w:cs="Times New Roman"/>
          <w:sz w:val="28"/>
          <w:szCs w:val="28"/>
        </w:rPr>
        <w:t>капнофил</w:t>
      </w:r>
      <w:proofErr w:type="spellEnd"/>
      <w:r w:rsidRPr="00BA1844">
        <w:rPr>
          <w:rFonts w:ascii="Times New Roman" w:hAnsi="Times New Roman" w:cs="Times New Roman"/>
          <w:sz w:val="28"/>
          <w:szCs w:val="28"/>
        </w:rPr>
        <w:t>. Очень требователен к питательным средам и условиям культивирования. На простых питательных средах не растёт, поэ</w:t>
      </w:r>
      <w:r w:rsidR="006E457E" w:rsidRPr="00BA1844">
        <w:rPr>
          <w:rFonts w:ascii="Times New Roman" w:hAnsi="Times New Roman" w:cs="Times New Roman"/>
          <w:sz w:val="28"/>
          <w:szCs w:val="28"/>
        </w:rPr>
        <w:t>тому для его культивирования к</w:t>
      </w:r>
      <w:r w:rsidRPr="00BA1844">
        <w:rPr>
          <w:rFonts w:ascii="Times New Roman" w:hAnsi="Times New Roman" w:cs="Times New Roman"/>
          <w:sz w:val="28"/>
          <w:szCs w:val="28"/>
        </w:rPr>
        <w:t xml:space="preserve"> средам добавляют </w:t>
      </w:r>
      <w:proofErr w:type="spellStart"/>
      <w:r w:rsidRPr="00BA1844">
        <w:rPr>
          <w:rFonts w:ascii="Times New Roman" w:hAnsi="Times New Roman" w:cs="Times New Roman"/>
          <w:sz w:val="28"/>
          <w:szCs w:val="28"/>
        </w:rPr>
        <w:t>нативные</w:t>
      </w:r>
      <w:proofErr w:type="spellEnd"/>
      <w:r w:rsidRPr="00BA1844">
        <w:rPr>
          <w:rFonts w:ascii="Times New Roman" w:hAnsi="Times New Roman" w:cs="Times New Roman"/>
          <w:sz w:val="28"/>
          <w:szCs w:val="28"/>
        </w:rPr>
        <w:t xml:space="preserve"> белки (сыворотка, кровь, яичный желток и др.). В качестве источников углерода и азота используют аминокислоты (</w:t>
      </w:r>
      <w:proofErr w:type="spellStart"/>
      <w:r w:rsidRPr="00BA1844">
        <w:rPr>
          <w:rFonts w:ascii="Times New Roman" w:hAnsi="Times New Roman" w:cs="Times New Roman"/>
          <w:sz w:val="28"/>
          <w:szCs w:val="28"/>
        </w:rPr>
        <w:t>глутамин</w:t>
      </w:r>
      <w:proofErr w:type="spellEnd"/>
      <w:r w:rsidRPr="00BA1844">
        <w:rPr>
          <w:rFonts w:ascii="Times New Roman" w:hAnsi="Times New Roman" w:cs="Times New Roman"/>
          <w:sz w:val="28"/>
          <w:szCs w:val="28"/>
        </w:rPr>
        <w:t xml:space="preserve">, таурин, аспарагин, L-аргинин, глицин, тирозин), </w:t>
      </w:r>
      <w:r w:rsidRPr="00BA1844">
        <w:rPr>
          <w:rFonts w:ascii="Times New Roman" w:hAnsi="Times New Roman" w:cs="Times New Roman"/>
          <w:sz w:val="28"/>
          <w:szCs w:val="28"/>
        </w:rPr>
        <w:lastRenderedPageBreak/>
        <w:t xml:space="preserve">поэтому их необходимо включать в среду культивирования. Наиболее подходящей </w:t>
      </w:r>
      <w:proofErr w:type="spellStart"/>
      <w:r w:rsidRPr="00BA1844">
        <w:rPr>
          <w:rFonts w:ascii="Times New Roman" w:hAnsi="Times New Roman" w:cs="Times New Roman"/>
          <w:sz w:val="28"/>
          <w:szCs w:val="28"/>
        </w:rPr>
        <w:t>бессывороточной</w:t>
      </w:r>
      <w:proofErr w:type="spellEnd"/>
      <w:r w:rsidRPr="00BA1844">
        <w:rPr>
          <w:rFonts w:ascii="Times New Roman" w:hAnsi="Times New Roman" w:cs="Times New Roman"/>
          <w:sz w:val="28"/>
          <w:szCs w:val="28"/>
        </w:rPr>
        <w:t xml:space="preserve"> средой следует считать среду Мюллера-</w:t>
      </w:r>
      <w:proofErr w:type="spellStart"/>
      <w:r w:rsidRPr="00BA1844">
        <w:rPr>
          <w:rFonts w:ascii="Times New Roman" w:hAnsi="Times New Roman" w:cs="Times New Roman"/>
          <w:sz w:val="28"/>
          <w:szCs w:val="28"/>
        </w:rPr>
        <w:t>Хинтона</w:t>
      </w:r>
      <w:proofErr w:type="spellEnd"/>
      <w:r w:rsidRPr="00BA1844">
        <w:rPr>
          <w:rFonts w:ascii="Times New Roman" w:hAnsi="Times New Roman" w:cs="Times New Roman"/>
          <w:sz w:val="28"/>
          <w:szCs w:val="28"/>
        </w:rPr>
        <w:t xml:space="preserve">, включающую полный набор аминокислот и мясной экстракт как источник факторов роста. Оптимум рН среды 7,2—7,4. Температурный оптимум роста 37°С, рост наблюдается в пределах 30-38°С. Повышенная концентрация СO2 и влажность стимулируют рост менингококков. На сывороточном </w:t>
      </w:r>
      <w:proofErr w:type="spellStart"/>
      <w:r w:rsidRPr="00BA1844">
        <w:rPr>
          <w:rFonts w:ascii="Times New Roman" w:hAnsi="Times New Roman" w:cs="Times New Roman"/>
          <w:sz w:val="28"/>
          <w:szCs w:val="28"/>
        </w:rPr>
        <w:t>агаре</w:t>
      </w:r>
      <w:proofErr w:type="spellEnd"/>
      <w:r w:rsidRPr="00BA1844">
        <w:rPr>
          <w:rFonts w:ascii="Times New Roman" w:hAnsi="Times New Roman" w:cs="Times New Roman"/>
          <w:sz w:val="28"/>
          <w:szCs w:val="28"/>
        </w:rPr>
        <w:t xml:space="preserve"> образует круглые бесцветные нежные колонии маслянистой консистенции диаметром от 0,5 до 1,5 мм. В отличие от условно-патогенных </w:t>
      </w:r>
      <w:proofErr w:type="spellStart"/>
      <w:r w:rsidRPr="00BA1844">
        <w:rPr>
          <w:rFonts w:ascii="Times New Roman" w:hAnsi="Times New Roman" w:cs="Times New Roman"/>
          <w:sz w:val="28"/>
          <w:szCs w:val="28"/>
        </w:rPr>
        <w:t>нейссерий</w:t>
      </w:r>
      <w:proofErr w:type="spellEnd"/>
      <w:r w:rsidRPr="00BA1844">
        <w:rPr>
          <w:rFonts w:ascii="Times New Roman" w:hAnsi="Times New Roman" w:cs="Times New Roman"/>
          <w:sz w:val="28"/>
          <w:szCs w:val="28"/>
        </w:rPr>
        <w:t xml:space="preserve"> не образует пигмента. На кровяном </w:t>
      </w:r>
      <w:proofErr w:type="spellStart"/>
      <w:r w:rsidRPr="00BA1844">
        <w:rPr>
          <w:rFonts w:ascii="Times New Roman" w:hAnsi="Times New Roman" w:cs="Times New Roman"/>
          <w:sz w:val="28"/>
          <w:szCs w:val="28"/>
        </w:rPr>
        <w:t>агаре</w:t>
      </w:r>
      <w:proofErr w:type="spellEnd"/>
      <w:r w:rsidRPr="00BA1844">
        <w:rPr>
          <w:rFonts w:ascii="Times New Roman" w:hAnsi="Times New Roman" w:cs="Times New Roman"/>
          <w:sz w:val="28"/>
          <w:szCs w:val="28"/>
        </w:rPr>
        <w:t xml:space="preserve"> образует нежные округлые колонии слегка сероватого цвета с блестящей поверхностью</w:t>
      </w:r>
      <w:r w:rsidR="005D2A3A" w:rsidRPr="00BA1844">
        <w:rPr>
          <w:rFonts w:ascii="Times New Roman" w:hAnsi="Times New Roman" w:cs="Times New Roman"/>
          <w:sz w:val="28"/>
          <w:szCs w:val="28"/>
        </w:rPr>
        <w:t xml:space="preserve"> (Рисунок </w:t>
      </w:r>
      <w:r w:rsidR="00E07A96" w:rsidRPr="00BA1844">
        <w:rPr>
          <w:rFonts w:ascii="Times New Roman" w:hAnsi="Times New Roman" w:cs="Times New Roman"/>
          <w:sz w:val="28"/>
          <w:szCs w:val="28"/>
        </w:rPr>
        <w:t>4</w:t>
      </w:r>
      <w:r w:rsidR="005D2A3A" w:rsidRPr="00BA1844">
        <w:rPr>
          <w:rFonts w:ascii="Times New Roman" w:hAnsi="Times New Roman" w:cs="Times New Roman"/>
          <w:sz w:val="28"/>
          <w:szCs w:val="28"/>
        </w:rPr>
        <w:t>)</w:t>
      </w:r>
      <w:r w:rsidRPr="00BA1844">
        <w:rPr>
          <w:rFonts w:ascii="Times New Roman" w:hAnsi="Times New Roman" w:cs="Times New Roman"/>
          <w:sz w:val="28"/>
          <w:szCs w:val="28"/>
        </w:rPr>
        <w:t xml:space="preserve">. Не даёт гемолиза, что отличает его колонии от колоний стафилококков, стрептококков и </w:t>
      </w:r>
      <w:proofErr w:type="spellStart"/>
      <w:r w:rsidRPr="00BA1844">
        <w:rPr>
          <w:rFonts w:ascii="Times New Roman" w:hAnsi="Times New Roman" w:cs="Times New Roman"/>
          <w:sz w:val="28"/>
          <w:szCs w:val="28"/>
        </w:rPr>
        <w:t>гемофилов</w:t>
      </w:r>
      <w:proofErr w:type="spellEnd"/>
      <w:r w:rsidRPr="00BA1844">
        <w:rPr>
          <w:rFonts w:ascii="Times New Roman" w:hAnsi="Times New Roman" w:cs="Times New Roman"/>
          <w:sz w:val="28"/>
          <w:szCs w:val="28"/>
        </w:rPr>
        <w:t xml:space="preserve">. При первичном посеве очень требователен к условиям культивирования, поэтому отсутствие роста на </w:t>
      </w:r>
      <w:proofErr w:type="spellStart"/>
      <w:r w:rsidRPr="00BA1844">
        <w:rPr>
          <w:rFonts w:ascii="Times New Roman" w:hAnsi="Times New Roman" w:cs="Times New Roman"/>
          <w:sz w:val="28"/>
          <w:szCs w:val="28"/>
        </w:rPr>
        <w:t>бессывороточном</w:t>
      </w:r>
      <w:proofErr w:type="spellEnd"/>
      <w:r w:rsidR="00E07A96" w:rsidRPr="00BA1844">
        <w:rPr>
          <w:rFonts w:ascii="Times New Roman" w:hAnsi="Times New Roman" w:cs="Times New Roman"/>
          <w:sz w:val="28"/>
          <w:szCs w:val="28"/>
        </w:rPr>
        <w:t xml:space="preserve"> </w:t>
      </w:r>
      <w:proofErr w:type="spellStart"/>
      <w:r w:rsidRPr="00BA1844">
        <w:rPr>
          <w:rFonts w:ascii="Times New Roman" w:hAnsi="Times New Roman" w:cs="Times New Roman"/>
          <w:sz w:val="28"/>
          <w:szCs w:val="28"/>
        </w:rPr>
        <w:t>агаре</w:t>
      </w:r>
      <w:proofErr w:type="spellEnd"/>
      <w:r w:rsidRPr="00BA1844">
        <w:rPr>
          <w:rFonts w:ascii="Times New Roman" w:hAnsi="Times New Roman" w:cs="Times New Roman"/>
          <w:sz w:val="28"/>
          <w:szCs w:val="28"/>
        </w:rPr>
        <w:t xml:space="preserve"> при 37°С, на сывороточном </w:t>
      </w:r>
      <w:proofErr w:type="spellStart"/>
      <w:r w:rsidRPr="00BA1844">
        <w:rPr>
          <w:rFonts w:ascii="Times New Roman" w:hAnsi="Times New Roman" w:cs="Times New Roman"/>
          <w:sz w:val="28"/>
          <w:szCs w:val="28"/>
        </w:rPr>
        <w:t>агаре</w:t>
      </w:r>
      <w:proofErr w:type="spellEnd"/>
      <w:r w:rsidRPr="00BA1844">
        <w:rPr>
          <w:rFonts w:ascii="Times New Roman" w:hAnsi="Times New Roman" w:cs="Times New Roman"/>
          <w:sz w:val="28"/>
          <w:szCs w:val="28"/>
        </w:rPr>
        <w:t xml:space="preserve"> при 20°С и среде с 5% жёлчи дифференцируют менингококки от условно-патогенных </w:t>
      </w:r>
      <w:proofErr w:type="spellStart"/>
      <w:r w:rsidR="005407D6" w:rsidRPr="00BA1844">
        <w:rPr>
          <w:rFonts w:ascii="Times New Roman" w:hAnsi="Times New Roman" w:cs="Times New Roman"/>
          <w:sz w:val="28"/>
          <w:szCs w:val="28"/>
        </w:rPr>
        <w:t>нейссерий</w:t>
      </w:r>
      <w:proofErr w:type="spellEnd"/>
      <w:r w:rsidR="005407D6" w:rsidRPr="00BA1844">
        <w:rPr>
          <w:rFonts w:ascii="Times New Roman" w:hAnsi="Times New Roman" w:cs="Times New Roman"/>
          <w:sz w:val="28"/>
          <w:szCs w:val="28"/>
        </w:rPr>
        <w:t>. [</w:t>
      </w:r>
      <w:r w:rsidR="00CD5C96" w:rsidRPr="00BA1844">
        <w:rPr>
          <w:rFonts w:ascii="Times New Roman" w:hAnsi="Times New Roman" w:cs="Times New Roman"/>
          <w:sz w:val="28"/>
          <w:szCs w:val="28"/>
        </w:rPr>
        <w:t>17]</w:t>
      </w:r>
    </w:p>
    <w:p w:rsidR="006413B4" w:rsidRDefault="002C39C9" w:rsidP="009F3EE6">
      <w:pPr>
        <w:keepNext/>
        <w:spacing w:after="0" w:line="360" w:lineRule="auto"/>
        <w:jc w:val="center"/>
      </w:pPr>
      <w:r>
        <w:rPr>
          <w:noProof/>
          <w:lang w:eastAsia="ru-RU"/>
        </w:rPr>
        <w:drawing>
          <wp:inline distT="0" distB="0" distL="0" distR="0">
            <wp:extent cx="3200400" cy="2838450"/>
            <wp:effectExtent l="0" t="0" r="0" b="0"/>
            <wp:docPr id="3"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11">
                      <a:extLst>
                        <a:ext uri="{28A0092B-C50C-407E-A947-70E740481C1C}">
                          <a14:useLocalDpi xmlns:a14="http://schemas.microsoft.com/office/drawing/2010/main" val="0"/>
                        </a:ext>
                      </a:extLst>
                    </a:blip>
                    <a:srcRect l="24280" t="28224" r="23421" b="9930"/>
                    <a:stretch/>
                  </pic:blipFill>
                  <pic:spPr bwMode="auto">
                    <a:xfrm>
                      <a:off x="0" y="0"/>
                      <a:ext cx="3200759" cy="2838768"/>
                    </a:xfrm>
                    <a:prstGeom prst="rect">
                      <a:avLst/>
                    </a:prstGeom>
                    <a:noFill/>
                    <a:ln>
                      <a:noFill/>
                    </a:ln>
                    <a:extLst>
                      <a:ext uri="{53640926-AAD7-44D8-BBD7-CCE9431645EC}">
                        <a14:shadowObscured xmlns:a14="http://schemas.microsoft.com/office/drawing/2010/main"/>
                      </a:ext>
                    </a:extLst>
                  </pic:spPr>
                </pic:pic>
              </a:graphicData>
            </a:graphic>
          </wp:inline>
        </w:drawing>
      </w:r>
    </w:p>
    <w:p w:rsidR="002C39C9" w:rsidRDefault="006413B4" w:rsidP="009F3EE6">
      <w:pPr>
        <w:pStyle w:val="a3"/>
        <w:spacing w:after="0"/>
        <w:jc w:val="center"/>
        <w:rPr>
          <w:rFonts w:ascii="Times New Roman" w:hAnsi="Times New Roman" w:cs="Times New Roman"/>
          <w:i w:val="0"/>
          <w:color w:val="000000" w:themeColor="text1"/>
          <w:sz w:val="28"/>
          <w:szCs w:val="28"/>
        </w:rPr>
      </w:pPr>
      <w:r w:rsidRPr="006413B4">
        <w:rPr>
          <w:rFonts w:ascii="Times New Roman" w:hAnsi="Times New Roman" w:cs="Times New Roman"/>
          <w:i w:val="0"/>
          <w:color w:val="000000" w:themeColor="text1"/>
          <w:sz w:val="28"/>
          <w:szCs w:val="28"/>
        </w:rPr>
        <w:t xml:space="preserve">Рисунок </w:t>
      </w:r>
      <w:r w:rsidR="00771B87" w:rsidRPr="006413B4">
        <w:rPr>
          <w:rFonts w:ascii="Times New Roman" w:hAnsi="Times New Roman" w:cs="Times New Roman"/>
          <w:i w:val="0"/>
          <w:color w:val="000000" w:themeColor="text1"/>
          <w:sz w:val="28"/>
          <w:szCs w:val="28"/>
        </w:rPr>
        <w:fldChar w:fldCharType="begin"/>
      </w:r>
      <w:r w:rsidRPr="006413B4">
        <w:rPr>
          <w:rFonts w:ascii="Times New Roman" w:hAnsi="Times New Roman" w:cs="Times New Roman"/>
          <w:i w:val="0"/>
          <w:color w:val="000000" w:themeColor="text1"/>
          <w:sz w:val="28"/>
          <w:szCs w:val="28"/>
        </w:rPr>
        <w:instrText xml:space="preserve"> SEQ Рисунок \* ARABIC </w:instrText>
      </w:r>
      <w:r w:rsidR="00771B87" w:rsidRPr="006413B4">
        <w:rPr>
          <w:rFonts w:ascii="Times New Roman" w:hAnsi="Times New Roman" w:cs="Times New Roman"/>
          <w:i w:val="0"/>
          <w:color w:val="000000" w:themeColor="text1"/>
          <w:sz w:val="28"/>
          <w:szCs w:val="28"/>
        </w:rPr>
        <w:fldChar w:fldCharType="separate"/>
      </w:r>
      <w:r w:rsidR="00375549">
        <w:rPr>
          <w:rFonts w:ascii="Times New Roman" w:hAnsi="Times New Roman" w:cs="Times New Roman"/>
          <w:i w:val="0"/>
          <w:noProof/>
          <w:color w:val="000000" w:themeColor="text1"/>
          <w:sz w:val="28"/>
          <w:szCs w:val="28"/>
        </w:rPr>
        <w:t>4</w:t>
      </w:r>
      <w:r w:rsidR="00771B87" w:rsidRPr="006413B4">
        <w:rPr>
          <w:rFonts w:ascii="Times New Roman" w:hAnsi="Times New Roman" w:cs="Times New Roman"/>
          <w:i w:val="0"/>
          <w:color w:val="000000" w:themeColor="text1"/>
          <w:sz w:val="28"/>
          <w:szCs w:val="28"/>
        </w:rPr>
        <w:fldChar w:fldCharType="end"/>
      </w:r>
      <w:r w:rsidRPr="006413B4">
        <w:rPr>
          <w:rFonts w:ascii="Times New Roman" w:hAnsi="Times New Roman" w:cs="Times New Roman"/>
          <w:i w:val="0"/>
          <w:color w:val="000000" w:themeColor="text1"/>
          <w:sz w:val="28"/>
          <w:szCs w:val="28"/>
        </w:rPr>
        <w:t xml:space="preserve"> - Колонии </w:t>
      </w:r>
      <w:r w:rsidRPr="006413B4">
        <w:rPr>
          <w:rFonts w:ascii="Times New Roman" w:hAnsi="Times New Roman" w:cs="Times New Roman"/>
          <w:i w:val="0"/>
          <w:color w:val="000000" w:themeColor="text1"/>
          <w:sz w:val="28"/>
          <w:szCs w:val="28"/>
          <w:lang w:val="en-US"/>
        </w:rPr>
        <w:t>Neisseria</w:t>
      </w:r>
      <w:r w:rsidR="00E47627">
        <w:rPr>
          <w:rFonts w:ascii="Times New Roman" w:hAnsi="Times New Roman" w:cs="Times New Roman"/>
          <w:i w:val="0"/>
          <w:color w:val="000000" w:themeColor="text1"/>
          <w:sz w:val="28"/>
          <w:szCs w:val="28"/>
        </w:rPr>
        <w:t xml:space="preserve"> </w:t>
      </w:r>
      <w:proofErr w:type="spellStart"/>
      <w:r w:rsidRPr="006413B4">
        <w:rPr>
          <w:rFonts w:ascii="Times New Roman" w:hAnsi="Times New Roman" w:cs="Times New Roman"/>
          <w:i w:val="0"/>
          <w:color w:val="000000" w:themeColor="text1"/>
          <w:sz w:val="28"/>
          <w:szCs w:val="28"/>
          <w:lang w:val="en-US"/>
        </w:rPr>
        <w:t>meningi</w:t>
      </w:r>
      <w:r w:rsidR="002E3DF6">
        <w:rPr>
          <w:rFonts w:ascii="Times New Roman" w:hAnsi="Times New Roman" w:cs="Times New Roman"/>
          <w:i w:val="0"/>
          <w:color w:val="000000" w:themeColor="text1"/>
          <w:sz w:val="28"/>
          <w:szCs w:val="28"/>
          <w:lang w:val="en-US"/>
        </w:rPr>
        <w:t>ti</w:t>
      </w:r>
      <w:r w:rsidRPr="006413B4">
        <w:rPr>
          <w:rFonts w:ascii="Times New Roman" w:hAnsi="Times New Roman" w:cs="Times New Roman"/>
          <w:i w:val="0"/>
          <w:color w:val="000000" w:themeColor="text1"/>
          <w:sz w:val="28"/>
          <w:szCs w:val="28"/>
          <w:lang w:val="en-US"/>
        </w:rPr>
        <w:t>dis</w:t>
      </w:r>
      <w:proofErr w:type="spellEnd"/>
      <w:r w:rsidRPr="006413B4">
        <w:rPr>
          <w:rFonts w:ascii="Times New Roman" w:hAnsi="Times New Roman" w:cs="Times New Roman"/>
          <w:i w:val="0"/>
          <w:color w:val="000000" w:themeColor="text1"/>
          <w:sz w:val="28"/>
          <w:szCs w:val="28"/>
        </w:rPr>
        <w:t xml:space="preserve"> на кровяном </w:t>
      </w:r>
      <w:proofErr w:type="spellStart"/>
      <w:r w:rsidRPr="006413B4">
        <w:rPr>
          <w:rFonts w:ascii="Times New Roman" w:hAnsi="Times New Roman" w:cs="Times New Roman"/>
          <w:i w:val="0"/>
          <w:color w:val="000000" w:themeColor="text1"/>
          <w:sz w:val="28"/>
          <w:szCs w:val="28"/>
        </w:rPr>
        <w:t>агаре</w:t>
      </w:r>
      <w:proofErr w:type="spellEnd"/>
      <w:r w:rsidR="002E3DF6">
        <w:rPr>
          <w:rFonts w:ascii="Times New Roman" w:hAnsi="Times New Roman" w:cs="Times New Roman"/>
          <w:i w:val="0"/>
          <w:color w:val="000000" w:themeColor="text1"/>
          <w:sz w:val="28"/>
          <w:szCs w:val="28"/>
        </w:rPr>
        <w:t>.</w:t>
      </w:r>
    </w:p>
    <w:p w:rsidR="001E5BCC" w:rsidRPr="001E5BCC" w:rsidRDefault="001E5BCC" w:rsidP="009F3EE6">
      <w:pPr>
        <w:spacing w:after="0"/>
      </w:pPr>
    </w:p>
    <w:p w:rsidR="006413B4" w:rsidRPr="006413B4" w:rsidRDefault="006413B4" w:rsidP="006413B4"/>
    <w:p w:rsidR="00D12439" w:rsidRPr="009F3EE6" w:rsidRDefault="00D12439" w:rsidP="009F3EE6">
      <w:pPr>
        <w:pStyle w:val="3"/>
        <w:spacing w:before="0" w:line="360" w:lineRule="auto"/>
        <w:ind w:firstLine="709"/>
      </w:pPr>
      <w:bookmarkStart w:id="11" w:name="_Toc9879827"/>
      <w:bookmarkStart w:id="12" w:name="_Toc11082477"/>
      <w:r w:rsidRPr="009F3EE6">
        <w:rPr>
          <w:rStyle w:val="20"/>
          <w:rFonts w:ascii="Times New Roman" w:hAnsi="Times New Roman"/>
          <w:color w:val="auto"/>
          <w:sz w:val="28"/>
          <w:szCs w:val="24"/>
        </w:rPr>
        <w:t>1.5</w:t>
      </w:r>
      <w:r w:rsidR="007D47AB" w:rsidRPr="009F3EE6">
        <w:rPr>
          <w:rStyle w:val="20"/>
          <w:rFonts w:ascii="Times New Roman" w:hAnsi="Times New Roman"/>
          <w:color w:val="auto"/>
          <w:sz w:val="28"/>
          <w:szCs w:val="24"/>
        </w:rPr>
        <w:t>.</w:t>
      </w:r>
      <w:r w:rsidRPr="009F3EE6">
        <w:rPr>
          <w:rStyle w:val="20"/>
          <w:rFonts w:ascii="Times New Roman" w:hAnsi="Times New Roman"/>
          <w:color w:val="auto"/>
          <w:sz w:val="28"/>
          <w:szCs w:val="24"/>
        </w:rPr>
        <w:t xml:space="preserve"> </w:t>
      </w:r>
      <w:r w:rsidR="009108B2" w:rsidRPr="009F3EE6">
        <w:rPr>
          <w:rStyle w:val="20"/>
          <w:rFonts w:ascii="Times New Roman" w:hAnsi="Times New Roman"/>
          <w:color w:val="auto"/>
          <w:sz w:val="28"/>
          <w:szCs w:val="24"/>
        </w:rPr>
        <w:t>Ферментативные свойства</w:t>
      </w:r>
      <w:bookmarkEnd w:id="11"/>
      <w:bookmarkEnd w:id="12"/>
    </w:p>
    <w:p w:rsidR="00D12439" w:rsidRPr="00D12439" w:rsidRDefault="00D12439" w:rsidP="009F3EE6">
      <w:pPr>
        <w:spacing w:after="0" w:line="360" w:lineRule="auto"/>
        <w:ind w:firstLine="709"/>
      </w:pPr>
    </w:p>
    <w:p w:rsidR="00391B4C" w:rsidRDefault="009108B2" w:rsidP="005C424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lastRenderedPageBreak/>
        <w:t>Разлагает глюкозу и мальтозу до кислоты, не разжижает желатин, не образует индол и сероводород, не восстанавливает нитраты</w:t>
      </w:r>
      <w:r w:rsidR="007D47AB">
        <w:rPr>
          <w:rFonts w:ascii="Times New Roman" w:hAnsi="Times New Roman" w:cs="Times New Roman"/>
          <w:sz w:val="28"/>
          <w:szCs w:val="28"/>
        </w:rPr>
        <w:t xml:space="preserve"> (Таблица 1)</w:t>
      </w:r>
      <w:r w:rsidRPr="009108B2">
        <w:rPr>
          <w:rFonts w:ascii="Times New Roman" w:hAnsi="Times New Roman" w:cs="Times New Roman"/>
          <w:sz w:val="28"/>
          <w:szCs w:val="28"/>
        </w:rPr>
        <w:t xml:space="preserve">. Ферментация глюкозы и мальтозы является дифференциально-диагностическим признаком. В отличие от условно-патогенных </w:t>
      </w:r>
      <w:proofErr w:type="spellStart"/>
      <w:r w:rsidRPr="009108B2">
        <w:rPr>
          <w:rFonts w:ascii="Times New Roman" w:hAnsi="Times New Roman" w:cs="Times New Roman"/>
          <w:sz w:val="28"/>
          <w:szCs w:val="28"/>
        </w:rPr>
        <w:t>нейссерий</w:t>
      </w:r>
      <w:proofErr w:type="spellEnd"/>
      <w:r w:rsidRPr="009108B2">
        <w:rPr>
          <w:rFonts w:ascii="Times New Roman" w:hAnsi="Times New Roman" w:cs="Times New Roman"/>
          <w:sz w:val="28"/>
          <w:szCs w:val="28"/>
        </w:rPr>
        <w:t xml:space="preserve"> не образует </w:t>
      </w:r>
      <w:proofErr w:type="spellStart"/>
      <w:r w:rsidRPr="009108B2">
        <w:rPr>
          <w:rFonts w:ascii="Times New Roman" w:hAnsi="Times New Roman" w:cs="Times New Roman"/>
          <w:sz w:val="28"/>
          <w:szCs w:val="28"/>
        </w:rPr>
        <w:t>крахмалоподобный</w:t>
      </w:r>
      <w:proofErr w:type="spellEnd"/>
      <w:r w:rsidRPr="009108B2">
        <w:rPr>
          <w:rFonts w:ascii="Times New Roman" w:hAnsi="Times New Roman" w:cs="Times New Roman"/>
          <w:sz w:val="28"/>
          <w:szCs w:val="28"/>
        </w:rPr>
        <w:t xml:space="preserve"> полисахарид из сахарозы. Данный признак выявляется на сывороточном </w:t>
      </w:r>
      <w:proofErr w:type="spellStart"/>
      <w:r w:rsidRPr="009108B2">
        <w:rPr>
          <w:rFonts w:ascii="Times New Roman" w:hAnsi="Times New Roman" w:cs="Times New Roman"/>
          <w:sz w:val="28"/>
          <w:szCs w:val="28"/>
        </w:rPr>
        <w:t>агаре</w:t>
      </w:r>
      <w:proofErr w:type="spellEnd"/>
      <w:r w:rsidRPr="009108B2">
        <w:rPr>
          <w:rFonts w:ascii="Times New Roman" w:hAnsi="Times New Roman" w:cs="Times New Roman"/>
          <w:sz w:val="28"/>
          <w:szCs w:val="28"/>
        </w:rPr>
        <w:t xml:space="preserve"> с 5% сахарозы с помощью водного раствора </w:t>
      </w:r>
      <w:proofErr w:type="spellStart"/>
      <w:r w:rsidRPr="009108B2">
        <w:rPr>
          <w:rFonts w:ascii="Times New Roman" w:hAnsi="Times New Roman" w:cs="Times New Roman"/>
          <w:sz w:val="28"/>
          <w:szCs w:val="28"/>
        </w:rPr>
        <w:t>Люголя</w:t>
      </w:r>
      <w:proofErr w:type="spellEnd"/>
      <w:r w:rsidRPr="009108B2">
        <w:rPr>
          <w:rFonts w:ascii="Times New Roman" w:hAnsi="Times New Roman" w:cs="Times New Roman"/>
          <w:sz w:val="28"/>
          <w:szCs w:val="28"/>
        </w:rPr>
        <w:t xml:space="preserve">. Обладает </w:t>
      </w:r>
      <w:proofErr w:type="spellStart"/>
      <w:r w:rsidRPr="009108B2">
        <w:rPr>
          <w:rFonts w:ascii="Times New Roman" w:hAnsi="Times New Roman" w:cs="Times New Roman"/>
          <w:sz w:val="28"/>
          <w:szCs w:val="28"/>
        </w:rPr>
        <w:t>цитохромоксидазой</w:t>
      </w:r>
      <w:proofErr w:type="spellEnd"/>
      <w:r w:rsidRPr="009108B2">
        <w:rPr>
          <w:rFonts w:ascii="Times New Roman" w:hAnsi="Times New Roman" w:cs="Times New Roman"/>
          <w:sz w:val="28"/>
          <w:szCs w:val="28"/>
        </w:rPr>
        <w:t xml:space="preserve"> и каталазой, что отличает его от пневмококков и </w:t>
      </w:r>
      <w:proofErr w:type="spellStart"/>
      <w:r w:rsidRPr="009108B2">
        <w:rPr>
          <w:rFonts w:ascii="Times New Roman" w:hAnsi="Times New Roman" w:cs="Times New Roman"/>
          <w:sz w:val="28"/>
          <w:szCs w:val="28"/>
        </w:rPr>
        <w:t>гемофилов</w:t>
      </w:r>
      <w:proofErr w:type="spellEnd"/>
      <w:r w:rsidRPr="009108B2">
        <w:rPr>
          <w:rFonts w:ascii="Times New Roman" w:hAnsi="Times New Roman" w:cs="Times New Roman"/>
          <w:sz w:val="28"/>
          <w:szCs w:val="28"/>
        </w:rPr>
        <w:t xml:space="preserve">. </w:t>
      </w:r>
    </w:p>
    <w:p w:rsidR="005C4246" w:rsidRPr="00CD23D8" w:rsidRDefault="005C4246" w:rsidP="005C4246">
      <w:pPr>
        <w:spacing w:after="0" w:line="360" w:lineRule="auto"/>
        <w:ind w:firstLine="709"/>
        <w:jc w:val="both"/>
        <w:rPr>
          <w:rFonts w:ascii="Times New Roman" w:hAnsi="Times New Roman" w:cs="Times New Roman"/>
          <w:sz w:val="28"/>
          <w:szCs w:val="28"/>
        </w:rPr>
      </w:pPr>
    </w:p>
    <w:p w:rsidR="00CD23D8" w:rsidRPr="00CD23D8" w:rsidRDefault="00CD23D8" w:rsidP="00CD23D8">
      <w:pPr>
        <w:pStyle w:val="a3"/>
        <w:keepNext/>
        <w:rPr>
          <w:rFonts w:ascii="Times New Roman" w:hAnsi="Times New Roman" w:cs="Times New Roman"/>
          <w:i w:val="0"/>
          <w:color w:val="auto"/>
          <w:sz w:val="28"/>
          <w:szCs w:val="28"/>
        </w:rPr>
      </w:pPr>
      <w:r w:rsidRPr="00CD23D8">
        <w:rPr>
          <w:rFonts w:ascii="Times New Roman" w:hAnsi="Times New Roman" w:cs="Times New Roman"/>
          <w:i w:val="0"/>
          <w:color w:val="auto"/>
          <w:sz w:val="28"/>
          <w:szCs w:val="28"/>
        </w:rPr>
        <w:t xml:space="preserve">Таблица </w:t>
      </w:r>
      <w:r w:rsidR="00771B87" w:rsidRPr="00CD23D8">
        <w:rPr>
          <w:rFonts w:ascii="Times New Roman" w:hAnsi="Times New Roman" w:cs="Times New Roman"/>
          <w:i w:val="0"/>
          <w:color w:val="auto"/>
          <w:sz w:val="28"/>
          <w:szCs w:val="28"/>
        </w:rPr>
        <w:fldChar w:fldCharType="begin"/>
      </w:r>
      <w:r w:rsidRPr="00CD23D8">
        <w:rPr>
          <w:rFonts w:ascii="Times New Roman" w:hAnsi="Times New Roman" w:cs="Times New Roman"/>
          <w:i w:val="0"/>
          <w:color w:val="auto"/>
          <w:sz w:val="28"/>
          <w:szCs w:val="28"/>
        </w:rPr>
        <w:instrText xml:space="preserve"> SEQ Таблица \* ARABIC </w:instrText>
      </w:r>
      <w:r w:rsidR="00771B87" w:rsidRPr="00CD23D8">
        <w:rPr>
          <w:rFonts w:ascii="Times New Roman" w:hAnsi="Times New Roman" w:cs="Times New Roman"/>
          <w:i w:val="0"/>
          <w:color w:val="auto"/>
          <w:sz w:val="28"/>
          <w:szCs w:val="28"/>
        </w:rPr>
        <w:fldChar w:fldCharType="separate"/>
      </w:r>
      <w:r w:rsidRPr="00CD23D8">
        <w:rPr>
          <w:rFonts w:ascii="Times New Roman" w:hAnsi="Times New Roman" w:cs="Times New Roman"/>
          <w:i w:val="0"/>
          <w:noProof/>
          <w:color w:val="auto"/>
          <w:sz w:val="28"/>
          <w:szCs w:val="28"/>
        </w:rPr>
        <w:t>1</w:t>
      </w:r>
      <w:r w:rsidR="00771B87" w:rsidRPr="00CD23D8">
        <w:rPr>
          <w:rFonts w:ascii="Times New Roman" w:hAnsi="Times New Roman" w:cs="Times New Roman"/>
          <w:i w:val="0"/>
          <w:color w:val="auto"/>
          <w:sz w:val="28"/>
          <w:szCs w:val="28"/>
        </w:rPr>
        <w:fldChar w:fldCharType="end"/>
      </w:r>
      <w:r w:rsidRPr="00CD23D8">
        <w:rPr>
          <w:rFonts w:ascii="Times New Roman" w:hAnsi="Times New Roman" w:cs="Times New Roman"/>
          <w:i w:val="0"/>
          <w:color w:val="auto"/>
          <w:sz w:val="28"/>
          <w:szCs w:val="28"/>
        </w:rPr>
        <w:t xml:space="preserve"> - Ферментативные свойства</w:t>
      </w:r>
    </w:p>
    <w:tbl>
      <w:tblPr>
        <w:tblStyle w:val="a4"/>
        <w:tblW w:w="0" w:type="auto"/>
        <w:tblLook w:val="04A0" w:firstRow="1" w:lastRow="0" w:firstColumn="1" w:lastColumn="0" w:noHBand="0" w:noVBand="1"/>
      </w:tblPr>
      <w:tblGrid>
        <w:gridCol w:w="1616"/>
        <w:gridCol w:w="1522"/>
        <w:gridCol w:w="1537"/>
        <w:gridCol w:w="1549"/>
        <w:gridCol w:w="1558"/>
        <w:gridCol w:w="1846"/>
      </w:tblGrid>
      <w:tr w:rsidR="00CD23D8" w:rsidTr="00CD23D8">
        <w:tc>
          <w:tcPr>
            <w:tcW w:w="1616"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Вид бактерий </w:t>
            </w:r>
          </w:p>
        </w:tc>
        <w:tc>
          <w:tcPr>
            <w:tcW w:w="1522"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Лактоза </w:t>
            </w:r>
          </w:p>
        </w:tc>
        <w:tc>
          <w:tcPr>
            <w:tcW w:w="1537"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Глюкоза </w:t>
            </w:r>
          </w:p>
        </w:tc>
        <w:tc>
          <w:tcPr>
            <w:tcW w:w="1549"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Сахароза </w:t>
            </w:r>
          </w:p>
        </w:tc>
        <w:tc>
          <w:tcPr>
            <w:tcW w:w="1558"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Мальтоза </w:t>
            </w:r>
          </w:p>
        </w:tc>
        <w:tc>
          <w:tcPr>
            <w:tcW w:w="1846" w:type="dxa"/>
          </w:tcPr>
          <w:p w:rsidR="00CD23D8" w:rsidRDefault="00CD23D8" w:rsidP="009108B2">
            <w:pPr>
              <w:spacing w:line="360" w:lineRule="auto"/>
              <w:jc w:val="both"/>
              <w:rPr>
                <w:rFonts w:ascii="Times New Roman" w:hAnsi="Times New Roman" w:cs="Times New Roman"/>
                <w:sz w:val="28"/>
                <w:szCs w:val="28"/>
              </w:rPr>
            </w:pPr>
            <w:r>
              <w:rPr>
                <w:rFonts w:ascii="Times New Roman" w:hAnsi="Times New Roman" w:cs="Times New Roman"/>
                <w:sz w:val="28"/>
                <w:szCs w:val="28"/>
              </w:rPr>
              <w:t>молоко</w:t>
            </w:r>
          </w:p>
        </w:tc>
      </w:tr>
      <w:tr w:rsidR="00CD23D8" w:rsidTr="00CD23D8">
        <w:tc>
          <w:tcPr>
            <w:tcW w:w="1616" w:type="dxa"/>
          </w:tcPr>
          <w:p w:rsidR="00CD23D8" w:rsidRPr="00CD23D8" w:rsidRDefault="00CD23D8" w:rsidP="009108B2">
            <w:pPr>
              <w:spacing w:line="360" w:lineRule="auto"/>
              <w:jc w:val="both"/>
              <w:rPr>
                <w:rFonts w:ascii="Times New Roman" w:hAnsi="Times New Roman" w:cs="Times New Roman"/>
                <w:sz w:val="28"/>
                <w:szCs w:val="28"/>
              </w:rPr>
            </w:pPr>
            <w:proofErr w:type="spellStart"/>
            <w:r w:rsidRPr="00CD23D8">
              <w:rPr>
                <w:rFonts w:ascii="Times New Roman" w:hAnsi="Times New Roman" w:cs="Times New Roman"/>
                <w:sz w:val="28"/>
                <w:szCs w:val="28"/>
              </w:rPr>
              <w:t>Neisseria</w:t>
            </w:r>
            <w:proofErr w:type="spellEnd"/>
            <w:r w:rsidR="007D47AB">
              <w:rPr>
                <w:rFonts w:ascii="Times New Roman" w:hAnsi="Times New Roman" w:cs="Times New Roman"/>
                <w:sz w:val="28"/>
                <w:szCs w:val="28"/>
              </w:rPr>
              <w:t xml:space="preserve"> </w:t>
            </w:r>
            <w:proofErr w:type="spellStart"/>
            <w:r w:rsidRPr="00CD23D8">
              <w:rPr>
                <w:rFonts w:ascii="Times New Roman" w:hAnsi="Times New Roman" w:cs="Times New Roman"/>
                <w:sz w:val="28"/>
                <w:szCs w:val="28"/>
              </w:rPr>
              <w:t>meningitidis</w:t>
            </w:r>
            <w:proofErr w:type="spellEnd"/>
          </w:p>
        </w:tc>
        <w:tc>
          <w:tcPr>
            <w:tcW w:w="1522" w:type="dxa"/>
          </w:tcPr>
          <w:p w:rsidR="00CD23D8" w:rsidRDefault="00CD23D8" w:rsidP="00CD23D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37" w:type="dxa"/>
          </w:tcPr>
          <w:p w:rsidR="00CD23D8" w:rsidRDefault="00CD23D8" w:rsidP="00CD23D8">
            <w:pPr>
              <w:spacing w:line="360" w:lineRule="auto"/>
              <w:jc w:val="center"/>
              <w:rPr>
                <w:rFonts w:ascii="Times New Roman" w:hAnsi="Times New Roman" w:cs="Times New Roman"/>
                <w:sz w:val="28"/>
                <w:szCs w:val="28"/>
              </w:rPr>
            </w:pPr>
            <w:r>
              <w:rPr>
                <w:rFonts w:ascii="Times New Roman" w:hAnsi="Times New Roman" w:cs="Times New Roman"/>
                <w:sz w:val="28"/>
                <w:szCs w:val="28"/>
              </w:rPr>
              <w:t>К</w:t>
            </w:r>
          </w:p>
        </w:tc>
        <w:tc>
          <w:tcPr>
            <w:tcW w:w="1549" w:type="dxa"/>
          </w:tcPr>
          <w:p w:rsidR="00CD23D8" w:rsidRDefault="00CD23D8" w:rsidP="00CD23D8">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58" w:type="dxa"/>
          </w:tcPr>
          <w:p w:rsidR="00CD23D8" w:rsidRDefault="00CD23D8" w:rsidP="00CD23D8">
            <w:pPr>
              <w:spacing w:line="360" w:lineRule="auto"/>
              <w:jc w:val="center"/>
              <w:rPr>
                <w:rFonts w:ascii="Times New Roman" w:hAnsi="Times New Roman" w:cs="Times New Roman"/>
                <w:sz w:val="28"/>
                <w:szCs w:val="28"/>
              </w:rPr>
            </w:pPr>
            <w:r>
              <w:rPr>
                <w:rFonts w:ascii="Times New Roman" w:hAnsi="Times New Roman" w:cs="Times New Roman"/>
                <w:sz w:val="28"/>
                <w:szCs w:val="28"/>
              </w:rPr>
              <w:t>К</w:t>
            </w:r>
          </w:p>
        </w:tc>
        <w:tc>
          <w:tcPr>
            <w:tcW w:w="1846" w:type="dxa"/>
          </w:tcPr>
          <w:p w:rsidR="00CD23D8" w:rsidRDefault="00CD23D8" w:rsidP="00CD23D8">
            <w:pPr>
              <w:spacing w:line="360" w:lineRule="auto"/>
              <w:jc w:val="center"/>
              <w:rPr>
                <w:rFonts w:ascii="Times New Roman" w:hAnsi="Times New Roman" w:cs="Times New Roman"/>
                <w:sz w:val="28"/>
                <w:szCs w:val="28"/>
              </w:rPr>
            </w:pPr>
            <w:r>
              <w:rPr>
                <w:rFonts w:ascii="Times New Roman" w:hAnsi="Times New Roman" w:cs="Times New Roman"/>
                <w:sz w:val="28"/>
                <w:szCs w:val="28"/>
              </w:rPr>
              <w:t>Не створаживает</w:t>
            </w:r>
          </w:p>
        </w:tc>
      </w:tr>
    </w:tbl>
    <w:p w:rsidR="00391B4C" w:rsidRDefault="009108B2" w:rsidP="005C4246">
      <w:pPr>
        <w:spacing w:after="0" w:line="360" w:lineRule="auto"/>
        <w:ind w:firstLine="709"/>
        <w:jc w:val="both"/>
        <w:rPr>
          <w:rFonts w:ascii="Times New Roman" w:hAnsi="Times New Roman" w:cs="Times New Roman"/>
          <w:sz w:val="28"/>
          <w:szCs w:val="28"/>
        </w:rPr>
      </w:pPr>
      <w:r w:rsidRPr="00040CF6">
        <w:rPr>
          <w:rFonts w:ascii="Times New Roman" w:hAnsi="Times New Roman" w:cs="Times New Roman"/>
          <w:b/>
          <w:sz w:val="28"/>
          <w:szCs w:val="28"/>
        </w:rPr>
        <w:t>Примечание.</w:t>
      </w:r>
      <w:r w:rsidRPr="009108B2">
        <w:rPr>
          <w:rFonts w:ascii="Times New Roman" w:hAnsi="Times New Roman" w:cs="Times New Roman"/>
          <w:sz w:val="28"/>
          <w:szCs w:val="28"/>
        </w:rPr>
        <w:t xml:space="preserve"> </w:t>
      </w:r>
      <w:r w:rsidR="00CD23D8">
        <w:rPr>
          <w:rFonts w:ascii="Times New Roman" w:hAnsi="Times New Roman" w:cs="Times New Roman"/>
          <w:sz w:val="28"/>
          <w:szCs w:val="28"/>
        </w:rPr>
        <w:t>К</w:t>
      </w:r>
      <w:r w:rsidRPr="009108B2">
        <w:rPr>
          <w:rFonts w:ascii="Times New Roman" w:hAnsi="Times New Roman" w:cs="Times New Roman"/>
          <w:sz w:val="28"/>
          <w:szCs w:val="28"/>
        </w:rPr>
        <w:t xml:space="preserve"> - образование кислоты; + рост (положительная проба); - отсутствие роста.</w:t>
      </w:r>
    </w:p>
    <w:p w:rsidR="00BA1844" w:rsidRPr="009108B2" w:rsidRDefault="00BA1844" w:rsidP="00BA1844">
      <w:pPr>
        <w:spacing w:after="0" w:line="360" w:lineRule="auto"/>
        <w:jc w:val="both"/>
        <w:rPr>
          <w:rFonts w:ascii="Times New Roman" w:hAnsi="Times New Roman" w:cs="Times New Roman"/>
          <w:sz w:val="28"/>
          <w:szCs w:val="28"/>
        </w:rPr>
      </w:pPr>
    </w:p>
    <w:p w:rsidR="00D12439" w:rsidRPr="00A73B17" w:rsidRDefault="00D12439" w:rsidP="005C4246">
      <w:pPr>
        <w:pStyle w:val="3"/>
        <w:spacing w:before="0" w:line="360" w:lineRule="auto"/>
        <w:ind w:firstLine="709"/>
        <w:rPr>
          <w:rStyle w:val="20"/>
          <w:rFonts w:ascii="Times New Roman" w:hAnsi="Times New Roman"/>
          <w:color w:val="auto"/>
          <w:sz w:val="28"/>
          <w:szCs w:val="24"/>
        </w:rPr>
      </w:pPr>
      <w:bookmarkStart w:id="13" w:name="_Toc9879828"/>
      <w:bookmarkStart w:id="14" w:name="_Toc11082478"/>
      <w:r w:rsidRPr="00A73B17">
        <w:rPr>
          <w:rStyle w:val="20"/>
          <w:rFonts w:ascii="Times New Roman" w:hAnsi="Times New Roman"/>
          <w:color w:val="auto"/>
          <w:sz w:val="28"/>
          <w:szCs w:val="24"/>
        </w:rPr>
        <w:t>1.6</w:t>
      </w:r>
      <w:r w:rsidR="007D47AB">
        <w:rPr>
          <w:rStyle w:val="20"/>
          <w:rFonts w:ascii="Times New Roman" w:hAnsi="Times New Roman"/>
          <w:color w:val="auto"/>
          <w:sz w:val="28"/>
          <w:szCs w:val="24"/>
        </w:rPr>
        <w:t>.</w:t>
      </w:r>
      <w:r w:rsidRPr="00A73B17">
        <w:rPr>
          <w:rStyle w:val="20"/>
          <w:rFonts w:ascii="Times New Roman" w:hAnsi="Times New Roman"/>
          <w:color w:val="auto"/>
          <w:sz w:val="28"/>
          <w:szCs w:val="24"/>
        </w:rPr>
        <w:t xml:space="preserve"> </w:t>
      </w:r>
      <w:proofErr w:type="spellStart"/>
      <w:r w:rsidR="009108B2" w:rsidRPr="00A73B17">
        <w:rPr>
          <w:rStyle w:val="20"/>
          <w:rFonts w:ascii="Times New Roman" w:hAnsi="Times New Roman"/>
          <w:color w:val="auto"/>
          <w:sz w:val="28"/>
          <w:szCs w:val="24"/>
        </w:rPr>
        <w:t>Токсинообразование</w:t>
      </w:r>
      <w:bookmarkEnd w:id="13"/>
      <w:bookmarkEnd w:id="14"/>
      <w:proofErr w:type="spellEnd"/>
    </w:p>
    <w:p w:rsidR="00106F91" w:rsidRDefault="00106F91" w:rsidP="005C4246">
      <w:pPr>
        <w:spacing w:after="0" w:line="360" w:lineRule="auto"/>
        <w:ind w:firstLine="709"/>
        <w:jc w:val="both"/>
        <w:rPr>
          <w:rFonts w:ascii="Times New Roman" w:hAnsi="Times New Roman" w:cs="Times New Roman"/>
          <w:sz w:val="28"/>
          <w:szCs w:val="28"/>
        </w:rPr>
      </w:pPr>
    </w:p>
    <w:p w:rsidR="009108B2" w:rsidRPr="009108B2" w:rsidRDefault="009108B2" w:rsidP="005C424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t xml:space="preserve">При разрушении бактериальных клеток высвобождается сильный термоустойчивый эндотоксин, который является </w:t>
      </w:r>
      <w:proofErr w:type="spellStart"/>
      <w:r w:rsidRPr="009108B2">
        <w:rPr>
          <w:rFonts w:ascii="Times New Roman" w:hAnsi="Times New Roman" w:cs="Times New Roman"/>
          <w:sz w:val="28"/>
          <w:szCs w:val="28"/>
        </w:rPr>
        <w:t>липополисахаридом</w:t>
      </w:r>
      <w:proofErr w:type="spellEnd"/>
      <w:r w:rsidRPr="009108B2">
        <w:rPr>
          <w:rFonts w:ascii="Times New Roman" w:hAnsi="Times New Roman" w:cs="Times New Roman"/>
          <w:sz w:val="28"/>
          <w:szCs w:val="28"/>
        </w:rPr>
        <w:t xml:space="preserve"> клеточной стенки. При заболевании он обнаруживается в крови и в спинномозговой жидкости больных. Тяжесть заболевания зависит от количества накопившегося токсина.</w:t>
      </w:r>
    </w:p>
    <w:p w:rsidR="009108B2" w:rsidRPr="009108B2" w:rsidRDefault="009108B2" w:rsidP="005C4246">
      <w:pPr>
        <w:spacing w:after="0" w:line="360" w:lineRule="auto"/>
        <w:ind w:firstLine="709"/>
        <w:jc w:val="both"/>
        <w:rPr>
          <w:rFonts w:ascii="Times New Roman" w:hAnsi="Times New Roman" w:cs="Times New Roman"/>
          <w:sz w:val="28"/>
          <w:szCs w:val="28"/>
        </w:rPr>
      </w:pPr>
      <w:bookmarkStart w:id="15" w:name="_Toc9879829"/>
      <w:bookmarkStart w:id="16" w:name="_Toc10045468"/>
      <w:bookmarkStart w:id="17" w:name="_Toc10046220"/>
      <w:bookmarkStart w:id="18" w:name="_Toc10046384"/>
      <w:bookmarkStart w:id="19" w:name="_Toc10126490"/>
      <w:bookmarkStart w:id="20" w:name="_Toc10559101"/>
      <w:bookmarkStart w:id="21" w:name="_Toc10559367"/>
      <w:bookmarkStart w:id="22" w:name="_Toc10645991"/>
      <w:bookmarkStart w:id="23" w:name="_Toc10646085"/>
      <w:bookmarkStart w:id="24" w:name="_Toc10646141"/>
      <w:bookmarkStart w:id="25" w:name="_Toc10646263"/>
      <w:bookmarkStart w:id="26" w:name="_Toc10646408"/>
      <w:bookmarkStart w:id="27" w:name="_Toc11082438"/>
      <w:bookmarkStart w:id="28" w:name="_Toc11082479"/>
      <w:r w:rsidRPr="00295865">
        <w:rPr>
          <w:rStyle w:val="20"/>
          <w:rFonts w:ascii="Times New Roman" w:hAnsi="Times New Roman" w:cs="Times New Roman"/>
          <w:i/>
          <w:color w:val="auto"/>
          <w:sz w:val="28"/>
          <w:szCs w:val="28"/>
        </w:rPr>
        <w:t>Антигенная структура.</w:t>
      </w:r>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108B2">
        <w:rPr>
          <w:rFonts w:ascii="Times New Roman" w:hAnsi="Times New Roman" w:cs="Times New Roman"/>
          <w:sz w:val="28"/>
          <w:szCs w:val="28"/>
        </w:rPr>
        <w:t xml:space="preserve"> По полисахаридному (капсульному) антигену менингококки разделяют на </w:t>
      </w:r>
      <w:proofErr w:type="spellStart"/>
      <w:r w:rsidRPr="009108B2">
        <w:rPr>
          <w:rFonts w:ascii="Times New Roman" w:hAnsi="Times New Roman" w:cs="Times New Roman"/>
          <w:sz w:val="28"/>
          <w:szCs w:val="28"/>
        </w:rPr>
        <w:t>серогруппы</w:t>
      </w:r>
      <w:proofErr w:type="spellEnd"/>
      <w:r w:rsidRPr="009108B2">
        <w:rPr>
          <w:rFonts w:ascii="Times New Roman" w:hAnsi="Times New Roman" w:cs="Times New Roman"/>
          <w:sz w:val="28"/>
          <w:szCs w:val="28"/>
        </w:rPr>
        <w:t xml:space="preserve">: А, В, С, D, X, Y U-135 29E (всего девять </w:t>
      </w:r>
      <w:proofErr w:type="spellStart"/>
      <w:r w:rsidRPr="009108B2">
        <w:rPr>
          <w:rFonts w:ascii="Times New Roman" w:hAnsi="Times New Roman" w:cs="Times New Roman"/>
          <w:sz w:val="28"/>
          <w:szCs w:val="28"/>
        </w:rPr>
        <w:t>серогрупп</w:t>
      </w:r>
      <w:proofErr w:type="spellEnd"/>
      <w:r w:rsidRPr="009108B2">
        <w:rPr>
          <w:rFonts w:ascii="Times New Roman" w:hAnsi="Times New Roman" w:cs="Times New Roman"/>
          <w:sz w:val="28"/>
          <w:szCs w:val="28"/>
        </w:rPr>
        <w:t>).</w:t>
      </w:r>
    </w:p>
    <w:p w:rsidR="009108B2" w:rsidRDefault="009108B2" w:rsidP="005C424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t xml:space="preserve">Согласно международной классификации основными группами являются А, В и С. Менингококки группы А часто вызывают </w:t>
      </w:r>
      <w:proofErr w:type="spellStart"/>
      <w:r w:rsidRPr="009108B2">
        <w:rPr>
          <w:rFonts w:ascii="Times New Roman" w:hAnsi="Times New Roman" w:cs="Times New Roman"/>
          <w:sz w:val="28"/>
          <w:szCs w:val="28"/>
        </w:rPr>
        <w:t>генерализованные</w:t>
      </w:r>
      <w:proofErr w:type="spellEnd"/>
      <w:r w:rsidRPr="009108B2">
        <w:rPr>
          <w:rFonts w:ascii="Times New Roman" w:hAnsi="Times New Roman" w:cs="Times New Roman"/>
          <w:sz w:val="28"/>
          <w:szCs w:val="28"/>
        </w:rPr>
        <w:t xml:space="preserve"> процессы и имеют наибольшее эпидемиологическое значение. Менингококки групп В и С </w:t>
      </w:r>
      <w:r w:rsidRPr="009108B2">
        <w:rPr>
          <w:rFonts w:ascii="Times New Roman" w:hAnsi="Times New Roman" w:cs="Times New Roman"/>
          <w:sz w:val="28"/>
          <w:szCs w:val="28"/>
        </w:rPr>
        <w:lastRenderedPageBreak/>
        <w:t xml:space="preserve">вызывают спорадические заболевания. Остальные </w:t>
      </w:r>
      <w:proofErr w:type="spellStart"/>
      <w:r w:rsidRPr="009108B2">
        <w:rPr>
          <w:rFonts w:ascii="Times New Roman" w:hAnsi="Times New Roman" w:cs="Times New Roman"/>
          <w:sz w:val="28"/>
          <w:szCs w:val="28"/>
        </w:rPr>
        <w:t>серогруппы</w:t>
      </w:r>
      <w:proofErr w:type="spellEnd"/>
      <w:r w:rsidRPr="009108B2">
        <w:rPr>
          <w:rFonts w:ascii="Times New Roman" w:hAnsi="Times New Roman" w:cs="Times New Roman"/>
          <w:sz w:val="28"/>
          <w:szCs w:val="28"/>
        </w:rPr>
        <w:t xml:space="preserve"> мало </w:t>
      </w:r>
      <w:r w:rsidR="005407D6" w:rsidRPr="009108B2">
        <w:rPr>
          <w:rFonts w:ascii="Times New Roman" w:hAnsi="Times New Roman" w:cs="Times New Roman"/>
          <w:sz w:val="28"/>
          <w:szCs w:val="28"/>
        </w:rPr>
        <w:t>изучены.</w:t>
      </w:r>
      <w:r w:rsidR="005407D6" w:rsidRPr="00521B21">
        <w:rPr>
          <w:rFonts w:ascii="Times New Roman" w:hAnsi="Times New Roman" w:cs="Times New Roman"/>
          <w:sz w:val="28"/>
          <w:szCs w:val="28"/>
        </w:rPr>
        <w:t xml:space="preserve"> [</w:t>
      </w:r>
      <w:r w:rsidR="00CD5C96" w:rsidRPr="00521B21">
        <w:rPr>
          <w:rFonts w:ascii="Times New Roman" w:hAnsi="Times New Roman" w:cs="Times New Roman"/>
          <w:sz w:val="28"/>
          <w:szCs w:val="28"/>
        </w:rPr>
        <w:t>15]</w:t>
      </w:r>
    </w:p>
    <w:p w:rsidR="00391B4C" w:rsidRPr="00521B21" w:rsidRDefault="00391B4C" w:rsidP="005C4246">
      <w:pPr>
        <w:spacing w:after="0" w:line="360" w:lineRule="auto"/>
        <w:ind w:firstLine="709"/>
        <w:jc w:val="both"/>
        <w:rPr>
          <w:rFonts w:ascii="Times New Roman" w:hAnsi="Times New Roman" w:cs="Times New Roman"/>
          <w:sz w:val="28"/>
          <w:szCs w:val="28"/>
        </w:rPr>
      </w:pPr>
    </w:p>
    <w:p w:rsidR="00D12439" w:rsidRPr="005C4246" w:rsidRDefault="00D12439" w:rsidP="005C4246">
      <w:pPr>
        <w:pStyle w:val="3"/>
        <w:spacing w:before="0" w:line="360" w:lineRule="auto"/>
        <w:ind w:firstLine="709"/>
      </w:pPr>
      <w:bookmarkStart w:id="29" w:name="_Toc9879830"/>
      <w:bookmarkStart w:id="30" w:name="_Toc11082480"/>
      <w:r w:rsidRPr="005C4246">
        <w:rPr>
          <w:rStyle w:val="20"/>
          <w:rFonts w:ascii="Times New Roman" w:hAnsi="Times New Roman"/>
          <w:color w:val="auto"/>
          <w:sz w:val="28"/>
          <w:szCs w:val="24"/>
        </w:rPr>
        <w:t>1.7</w:t>
      </w:r>
      <w:r w:rsidR="007D47AB" w:rsidRPr="005C4246">
        <w:rPr>
          <w:rStyle w:val="20"/>
          <w:rFonts w:ascii="Times New Roman" w:hAnsi="Times New Roman"/>
          <w:color w:val="auto"/>
          <w:sz w:val="28"/>
          <w:szCs w:val="24"/>
        </w:rPr>
        <w:t>.</w:t>
      </w:r>
      <w:r w:rsidRPr="005C4246">
        <w:rPr>
          <w:rStyle w:val="20"/>
          <w:rFonts w:ascii="Times New Roman" w:hAnsi="Times New Roman"/>
          <w:color w:val="auto"/>
          <w:sz w:val="28"/>
          <w:szCs w:val="24"/>
        </w:rPr>
        <w:t xml:space="preserve"> </w:t>
      </w:r>
      <w:r w:rsidR="009108B2" w:rsidRPr="005C4246">
        <w:rPr>
          <w:rStyle w:val="20"/>
          <w:rFonts w:ascii="Times New Roman" w:hAnsi="Times New Roman"/>
          <w:color w:val="auto"/>
          <w:sz w:val="28"/>
          <w:szCs w:val="24"/>
        </w:rPr>
        <w:t>Устойчивость к факторам окружающей среды</w:t>
      </w:r>
      <w:bookmarkEnd w:id="29"/>
      <w:bookmarkEnd w:id="30"/>
    </w:p>
    <w:p w:rsidR="00D12439" w:rsidRPr="00D12439" w:rsidRDefault="00D12439" w:rsidP="005C4246">
      <w:pPr>
        <w:spacing w:after="0" w:line="360" w:lineRule="auto"/>
        <w:ind w:firstLine="709"/>
      </w:pPr>
    </w:p>
    <w:p w:rsidR="009108B2" w:rsidRPr="009108B2" w:rsidRDefault="009108B2" w:rsidP="005C424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t xml:space="preserve">Слабо устойчив к внешним воздействиям, в оптимальных условиях на плотных и жидких средах культура гибнет через 48—72 ч, на полужидких средах сохраняется до месяца (рекомендуют сохранять на среде </w:t>
      </w:r>
      <w:proofErr w:type="spellStart"/>
      <w:r w:rsidRPr="009108B2">
        <w:rPr>
          <w:rFonts w:ascii="Times New Roman" w:hAnsi="Times New Roman" w:cs="Times New Roman"/>
          <w:sz w:val="28"/>
          <w:szCs w:val="28"/>
        </w:rPr>
        <w:t>Дорсе</w:t>
      </w:r>
      <w:proofErr w:type="spellEnd"/>
      <w:r w:rsidRPr="009108B2">
        <w:rPr>
          <w:rFonts w:ascii="Times New Roman" w:hAnsi="Times New Roman" w:cs="Times New Roman"/>
          <w:sz w:val="28"/>
          <w:szCs w:val="28"/>
        </w:rPr>
        <w:t xml:space="preserve">, полужидком </w:t>
      </w:r>
      <w:proofErr w:type="spellStart"/>
      <w:r w:rsidRPr="009108B2">
        <w:rPr>
          <w:rFonts w:ascii="Times New Roman" w:hAnsi="Times New Roman" w:cs="Times New Roman"/>
          <w:sz w:val="28"/>
          <w:szCs w:val="28"/>
        </w:rPr>
        <w:t>агаре</w:t>
      </w:r>
      <w:proofErr w:type="spellEnd"/>
      <w:r w:rsidRPr="009108B2">
        <w:rPr>
          <w:rFonts w:ascii="Times New Roman" w:hAnsi="Times New Roman" w:cs="Times New Roman"/>
          <w:sz w:val="28"/>
          <w:szCs w:val="28"/>
        </w:rPr>
        <w:t xml:space="preserve"> и среде со сливками). Наиболее приемлемый способ консервации культуры — лиофильное высушивание. Вне организма человека довольно быстро погибает, а при низкой температуре быстро теряет способность к образованию колоний, что необходимо учитывать при доставке материала в микробиологическую лабораторию; при высыхании погибает. При температуре 10°С погибает через 2 ч, температура 55°С убивает его через 5 мин., 80°С — за 1-2 мин., кипячение — моментально (аналогичный эффект оказывает ультрафиолетовое облучение). Чувствителен к действию обычно применяемых антисептиков и </w:t>
      </w:r>
      <w:proofErr w:type="spellStart"/>
      <w:r w:rsidRPr="009108B2">
        <w:rPr>
          <w:rFonts w:ascii="Times New Roman" w:hAnsi="Times New Roman" w:cs="Times New Roman"/>
          <w:sz w:val="28"/>
          <w:szCs w:val="28"/>
        </w:rPr>
        <w:t>дезинфектантов</w:t>
      </w:r>
      <w:proofErr w:type="spellEnd"/>
      <w:r w:rsidRPr="009108B2">
        <w:rPr>
          <w:rFonts w:ascii="Times New Roman" w:hAnsi="Times New Roman" w:cs="Times New Roman"/>
          <w:sz w:val="28"/>
          <w:szCs w:val="28"/>
        </w:rPr>
        <w:t>, особенно к солям тяжёлых металлов. Под действием 1%-</w:t>
      </w:r>
      <w:proofErr w:type="spellStart"/>
      <w:r w:rsidRPr="009108B2">
        <w:rPr>
          <w:rFonts w:ascii="Times New Roman" w:hAnsi="Times New Roman" w:cs="Times New Roman"/>
          <w:sz w:val="28"/>
          <w:szCs w:val="28"/>
        </w:rPr>
        <w:t>го</w:t>
      </w:r>
      <w:proofErr w:type="spellEnd"/>
      <w:r w:rsidRPr="009108B2">
        <w:rPr>
          <w:rFonts w:ascii="Times New Roman" w:hAnsi="Times New Roman" w:cs="Times New Roman"/>
          <w:sz w:val="28"/>
          <w:szCs w:val="28"/>
        </w:rPr>
        <w:t xml:space="preserve"> раствора фенола гибнет в течение 1 мин., аналогичное действие оказывают 0,5—1%-й раствор хлорамина, 70%-й этанол, 3—5%-й раствор карболовой кислоты. Чувствителен к большинству применяемых в клинике антибиотиков, однако в последние годы отмечается тенденция к росту числа резистентных штаммов. </w:t>
      </w:r>
    </w:p>
    <w:p w:rsidR="006E457E" w:rsidRPr="009108B2" w:rsidRDefault="009108B2" w:rsidP="005C4246">
      <w:pPr>
        <w:spacing w:after="0" w:line="360" w:lineRule="auto"/>
        <w:ind w:firstLine="709"/>
        <w:jc w:val="both"/>
        <w:rPr>
          <w:rFonts w:ascii="Times New Roman" w:hAnsi="Times New Roman" w:cs="Times New Roman"/>
          <w:sz w:val="28"/>
          <w:szCs w:val="28"/>
        </w:rPr>
      </w:pPr>
      <w:bookmarkStart w:id="31" w:name="_Toc9879831"/>
      <w:bookmarkStart w:id="32" w:name="_Toc10045470"/>
      <w:bookmarkStart w:id="33" w:name="_Toc10046222"/>
      <w:bookmarkStart w:id="34" w:name="_Toc10046386"/>
      <w:bookmarkStart w:id="35" w:name="_Toc10126492"/>
      <w:bookmarkStart w:id="36" w:name="_Toc10559103"/>
      <w:bookmarkStart w:id="37" w:name="_Toc10559369"/>
      <w:bookmarkStart w:id="38" w:name="_Toc10645993"/>
      <w:bookmarkStart w:id="39" w:name="_Toc10646087"/>
      <w:bookmarkStart w:id="40" w:name="_Toc10646143"/>
      <w:bookmarkStart w:id="41" w:name="_Toc10646410"/>
      <w:bookmarkStart w:id="42" w:name="_Toc11082440"/>
      <w:bookmarkStart w:id="43" w:name="_Toc11082481"/>
      <w:r w:rsidRPr="00295865">
        <w:rPr>
          <w:rStyle w:val="20"/>
          <w:rFonts w:ascii="Times New Roman" w:hAnsi="Times New Roman" w:cs="Times New Roman"/>
          <w:i/>
          <w:color w:val="auto"/>
          <w:sz w:val="28"/>
          <w:szCs w:val="28"/>
        </w:rPr>
        <w:t>Восприимчивость животных.</w:t>
      </w:r>
      <w:bookmarkEnd w:id="31"/>
      <w:bookmarkEnd w:id="32"/>
      <w:bookmarkEnd w:id="33"/>
      <w:bookmarkEnd w:id="34"/>
      <w:bookmarkEnd w:id="35"/>
      <w:bookmarkEnd w:id="36"/>
      <w:bookmarkEnd w:id="37"/>
      <w:bookmarkEnd w:id="38"/>
      <w:bookmarkEnd w:id="39"/>
      <w:bookmarkEnd w:id="40"/>
      <w:bookmarkEnd w:id="41"/>
      <w:bookmarkEnd w:id="42"/>
      <w:bookmarkEnd w:id="43"/>
      <w:r w:rsidRPr="009108B2">
        <w:rPr>
          <w:rFonts w:ascii="Times New Roman" w:hAnsi="Times New Roman" w:cs="Times New Roman"/>
          <w:sz w:val="28"/>
          <w:szCs w:val="28"/>
        </w:rPr>
        <w:t xml:space="preserve"> В естественных условиях животные не чувствительны к менингококкам. Но при </w:t>
      </w:r>
      <w:proofErr w:type="spellStart"/>
      <w:r w:rsidRPr="009108B2">
        <w:rPr>
          <w:rFonts w:ascii="Times New Roman" w:hAnsi="Times New Roman" w:cs="Times New Roman"/>
          <w:sz w:val="28"/>
          <w:szCs w:val="28"/>
        </w:rPr>
        <w:t>субдуральном</w:t>
      </w:r>
      <w:proofErr w:type="spellEnd"/>
      <w:r w:rsidRPr="009108B2">
        <w:rPr>
          <w:rFonts w:ascii="Times New Roman" w:hAnsi="Times New Roman" w:cs="Times New Roman"/>
          <w:sz w:val="28"/>
          <w:szCs w:val="28"/>
        </w:rPr>
        <w:t xml:space="preserve"> введении менингококков обезьянам мож</w:t>
      </w:r>
      <w:r w:rsidR="00451BDE">
        <w:rPr>
          <w:rFonts w:ascii="Times New Roman" w:hAnsi="Times New Roman" w:cs="Times New Roman"/>
          <w:sz w:val="28"/>
          <w:szCs w:val="28"/>
        </w:rPr>
        <w:t>ет</w:t>
      </w:r>
      <w:r w:rsidRPr="009108B2">
        <w:rPr>
          <w:rFonts w:ascii="Times New Roman" w:hAnsi="Times New Roman" w:cs="Times New Roman"/>
          <w:sz w:val="28"/>
          <w:szCs w:val="28"/>
        </w:rPr>
        <w:t xml:space="preserve"> вызвать заболевание.</w:t>
      </w:r>
      <w:r w:rsidR="00E07A96">
        <w:rPr>
          <w:rFonts w:ascii="Times New Roman" w:hAnsi="Times New Roman" w:cs="Times New Roman"/>
          <w:sz w:val="28"/>
          <w:szCs w:val="28"/>
        </w:rPr>
        <w:t xml:space="preserve"> </w:t>
      </w:r>
      <w:r w:rsidRPr="009108B2">
        <w:rPr>
          <w:rFonts w:ascii="Times New Roman" w:hAnsi="Times New Roman" w:cs="Times New Roman"/>
          <w:sz w:val="28"/>
          <w:szCs w:val="28"/>
        </w:rPr>
        <w:t>Внутрибрюшинное заражение морских свинок и белых мышей вызывает их гибель за счет действия эндотоксина.</w:t>
      </w:r>
    </w:p>
    <w:p w:rsidR="00D12439" w:rsidRPr="007D47AB" w:rsidRDefault="00D12439" w:rsidP="005C4246">
      <w:pPr>
        <w:pStyle w:val="3"/>
        <w:spacing w:before="0" w:line="360" w:lineRule="auto"/>
        <w:ind w:firstLine="709"/>
      </w:pPr>
      <w:bookmarkStart w:id="44" w:name="_Toc11082482"/>
      <w:r w:rsidRPr="007D47AB">
        <w:t>1.8</w:t>
      </w:r>
      <w:r w:rsidR="007D47AB" w:rsidRPr="007D47AB">
        <w:t>.</w:t>
      </w:r>
      <w:r w:rsidRPr="007D47AB">
        <w:t xml:space="preserve"> Факторы патогенности</w:t>
      </w:r>
      <w:bookmarkEnd w:id="44"/>
      <w:r w:rsidR="009108B2" w:rsidRPr="007D47AB">
        <w:t xml:space="preserve"> </w:t>
      </w:r>
    </w:p>
    <w:p w:rsidR="00D12439" w:rsidRPr="00D12439" w:rsidRDefault="00D12439" w:rsidP="005C4246">
      <w:pPr>
        <w:spacing w:after="0" w:line="360" w:lineRule="auto"/>
        <w:ind w:firstLine="709"/>
        <w:jc w:val="both"/>
      </w:pPr>
    </w:p>
    <w:p w:rsidR="009108B2" w:rsidRPr="009108B2" w:rsidRDefault="009108B2" w:rsidP="005C4246">
      <w:pPr>
        <w:spacing w:after="0" w:line="360" w:lineRule="auto"/>
        <w:ind w:firstLine="709"/>
        <w:jc w:val="both"/>
        <w:rPr>
          <w:rFonts w:ascii="Times New Roman" w:hAnsi="Times New Roman" w:cs="Times New Roman"/>
          <w:sz w:val="28"/>
          <w:szCs w:val="28"/>
        </w:rPr>
      </w:pPr>
      <w:r w:rsidRPr="009108B2">
        <w:rPr>
          <w:rFonts w:ascii="Times New Roman" w:hAnsi="Times New Roman" w:cs="Times New Roman"/>
          <w:sz w:val="28"/>
          <w:szCs w:val="28"/>
        </w:rPr>
        <w:t xml:space="preserve">Основной фактор патогенности — капсула, защищающая менингококки от различных воздействий, в первую очередь от фагоцитоза. </w:t>
      </w:r>
      <w:proofErr w:type="spellStart"/>
      <w:r w:rsidRPr="009108B2">
        <w:rPr>
          <w:rFonts w:ascii="Times New Roman" w:hAnsi="Times New Roman" w:cs="Times New Roman"/>
          <w:sz w:val="28"/>
          <w:szCs w:val="28"/>
        </w:rPr>
        <w:t>Aнтитела</w:t>
      </w:r>
      <w:proofErr w:type="spellEnd"/>
      <w:r w:rsidRPr="009108B2">
        <w:rPr>
          <w:rFonts w:ascii="Times New Roman" w:hAnsi="Times New Roman" w:cs="Times New Roman"/>
          <w:sz w:val="28"/>
          <w:szCs w:val="28"/>
        </w:rPr>
        <w:t xml:space="preserve">, </w:t>
      </w:r>
      <w:r w:rsidRPr="009108B2">
        <w:rPr>
          <w:rFonts w:ascii="Times New Roman" w:hAnsi="Times New Roman" w:cs="Times New Roman"/>
          <w:sz w:val="28"/>
          <w:szCs w:val="28"/>
        </w:rPr>
        <w:lastRenderedPageBreak/>
        <w:t xml:space="preserve">образующиеся к полисахаридам капсулы, проявляют бактерицидные свойства. Токсические проявления менингококковой инфекции обусловлены высокотоксичным эндотоксином, который по летальности для лабораторных животных сравним с эндотоксинами </w:t>
      </w:r>
      <w:proofErr w:type="spellStart"/>
      <w:r w:rsidRPr="009108B2">
        <w:rPr>
          <w:rFonts w:ascii="Times New Roman" w:hAnsi="Times New Roman" w:cs="Times New Roman"/>
          <w:sz w:val="28"/>
          <w:szCs w:val="28"/>
        </w:rPr>
        <w:t>энтеробактерий</w:t>
      </w:r>
      <w:proofErr w:type="spellEnd"/>
      <w:r w:rsidRPr="009108B2">
        <w:rPr>
          <w:rFonts w:ascii="Times New Roman" w:hAnsi="Times New Roman" w:cs="Times New Roman"/>
          <w:sz w:val="28"/>
          <w:szCs w:val="28"/>
        </w:rPr>
        <w:t xml:space="preserve">. Оба они оказывают сенсибилизирующее действие и индуцируют феномен Шварцмана в концентрациях, в 5—10 раз меньших, чем </w:t>
      </w:r>
      <w:proofErr w:type="spellStart"/>
      <w:r w:rsidR="006E457E">
        <w:rPr>
          <w:rFonts w:ascii="Times New Roman" w:hAnsi="Times New Roman" w:cs="Times New Roman"/>
          <w:sz w:val="28"/>
          <w:szCs w:val="28"/>
        </w:rPr>
        <w:t>липополисахорид</w:t>
      </w:r>
      <w:proofErr w:type="spellEnd"/>
      <w:r w:rsidRPr="009108B2">
        <w:rPr>
          <w:rFonts w:ascii="Times New Roman" w:hAnsi="Times New Roman" w:cs="Times New Roman"/>
          <w:sz w:val="28"/>
          <w:szCs w:val="28"/>
        </w:rPr>
        <w:t xml:space="preserve"> грамотрицательной кишечной микрофлоры. Для </w:t>
      </w:r>
      <w:proofErr w:type="spellStart"/>
      <w:r w:rsidRPr="009108B2">
        <w:rPr>
          <w:rFonts w:ascii="Times New Roman" w:hAnsi="Times New Roman" w:cs="Times New Roman"/>
          <w:sz w:val="28"/>
          <w:szCs w:val="28"/>
        </w:rPr>
        <w:t>генерализованных</w:t>
      </w:r>
      <w:proofErr w:type="spellEnd"/>
      <w:r w:rsidRPr="009108B2">
        <w:rPr>
          <w:rFonts w:ascii="Times New Roman" w:hAnsi="Times New Roman" w:cs="Times New Roman"/>
          <w:sz w:val="28"/>
          <w:szCs w:val="28"/>
        </w:rPr>
        <w:t xml:space="preserve"> форм менингококковой инфекции характерны кожные высыпания, неотличимые от так</w:t>
      </w:r>
      <w:r w:rsidR="006E457E">
        <w:rPr>
          <w:rFonts w:ascii="Times New Roman" w:hAnsi="Times New Roman" w:cs="Times New Roman"/>
          <w:sz w:val="28"/>
          <w:szCs w:val="28"/>
        </w:rPr>
        <w:t xml:space="preserve">овых при феномене Шварцмана. </w:t>
      </w:r>
      <w:proofErr w:type="spellStart"/>
      <w:r w:rsidR="006E457E">
        <w:rPr>
          <w:rFonts w:ascii="Times New Roman" w:hAnsi="Times New Roman" w:cs="Times New Roman"/>
          <w:sz w:val="28"/>
          <w:szCs w:val="28"/>
        </w:rPr>
        <w:t>Липополисахорид</w:t>
      </w:r>
      <w:proofErr w:type="spellEnd"/>
      <w:r w:rsidR="006E457E">
        <w:rPr>
          <w:rFonts w:ascii="Times New Roman" w:hAnsi="Times New Roman" w:cs="Times New Roman"/>
          <w:sz w:val="28"/>
          <w:szCs w:val="28"/>
        </w:rPr>
        <w:t xml:space="preserve"> </w:t>
      </w:r>
      <w:r w:rsidRPr="009108B2">
        <w:rPr>
          <w:rFonts w:ascii="Times New Roman" w:hAnsi="Times New Roman" w:cs="Times New Roman"/>
          <w:sz w:val="28"/>
          <w:szCs w:val="28"/>
        </w:rPr>
        <w:t xml:space="preserve">менингококков проявляют выраженное пирогенное действие, а также вызывают образование </w:t>
      </w:r>
      <w:r w:rsidR="007372ED">
        <w:rPr>
          <w:rFonts w:ascii="Times New Roman" w:hAnsi="Times New Roman" w:cs="Times New Roman"/>
          <w:sz w:val="28"/>
          <w:szCs w:val="28"/>
        </w:rPr>
        <w:t>антител</w:t>
      </w:r>
      <w:r w:rsidRPr="009108B2">
        <w:rPr>
          <w:rFonts w:ascii="Times New Roman" w:hAnsi="Times New Roman" w:cs="Times New Roman"/>
          <w:sz w:val="28"/>
          <w:szCs w:val="28"/>
        </w:rPr>
        <w:t xml:space="preserve">. Тяжесть болезни определяется количеством эндотоксина в крови больного. Эндотоксину принадлежит ведущая роль в патогенезе поражений сосудов и кровоизлияний во внутренние органы. Наиболее постоянный и </w:t>
      </w:r>
      <w:proofErr w:type="spellStart"/>
      <w:r w:rsidRPr="009108B2">
        <w:rPr>
          <w:rFonts w:ascii="Times New Roman" w:hAnsi="Times New Roman" w:cs="Times New Roman"/>
          <w:sz w:val="28"/>
          <w:szCs w:val="28"/>
        </w:rPr>
        <w:t>диагностически</w:t>
      </w:r>
      <w:proofErr w:type="spellEnd"/>
      <w:r w:rsidRPr="009108B2">
        <w:rPr>
          <w:rFonts w:ascii="Times New Roman" w:hAnsi="Times New Roman" w:cs="Times New Roman"/>
          <w:sz w:val="28"/>
          <w:szCs w:val="28"/>
        </w:rPr>
        <w:t xml:space="preserve"> значимый признак </w:t>
      </w:r>
      <w:proofErr w:type="spellStart"/>
      <w:r w:rsidRPr="009108B2">
        <w:rPr>
          <w:rFonts w:ascii="Times New Roman" w:hAnsi="Times New Roman" w:cs="Times New Roman"/>
          <w:sz w:val="28"/>
          <w:szCs w:val="28"/>
        </w:rPr>
        <w:t>менингококцемии</w:t>
      </w:r>
      <w:proofErr w:type="spellEnd"/>
      <w:r w:rsidRPr="009108B2">
        <w:rPr>
          <w:rFonts w:ascii="Times New Roman" w:hAnsi="Times New Roman" w:cs="Times New Roman"/>
          <w:sz w:val="28"/>
          <w:szCs w:val="28"/>
        </w:rPr>
        <w:t xml:space="preserve"> — экзантема в виде характерной геморрагической сыпи (петехии, пурпура, </w:t>
      </w:r>
      <w:proofErr w:type="spellStart"/>
      <w:r w:rsidRPr="009108B2">
        <w:rPr>
          <w:rFonts w:ascii="Times New Roman" w:hAnsi="Times New Roman" w:cs="Times New Roman"/>
          <w:sz w:val="28"/>
          <w:szCs w:val="28"/>
        </w:rPr>
        <w:t>экхимозы</w:t>
      </w:r>
      <w:proofErr w:type="spellEnd"/>
      <w:r w:rsidRPr="009108B2">
        <w:rPr>
          <w:rFonts w:ascii="Times New Roman" w:hAnsi="Times New Roman" w:cs="Times New Roman"/>
          <w:sz w:val="28"/>
          <w:szCs w:val="28"/>
        </w:rPr>
        <w:t>).</w:t>
      </w:r>
    </w:p>
    <w:p w:rsidR="009108B2" w:rsidRDefault="009108B2" w:rsidP="005C4246">
      <w:pPr>
        <w:spacing w:after="0" w:line="360" w:lineRule="auto"/>
        <w:ind w:firstLine="709"/>
        <w:jc w:val="both"/>
        <w:rPr>
          <w:rFonts w:ascii="Times New Roman" w:hAnsi="Times New Roman" w:cs="Times New Roman"/>
          <w:sz w:val="28"/>
          <w:szCs w:val="28"/>
        </w:rPr>
      </w:pPr>
      <w:r w:rsidRPr="00CD23D8">
        <w:rPr>
          <w:rFonts w:ascii="Times New Roman" w:hAnsi="Times New Roman" w:cs="Times New Roman"/>
          <w:i/>
          <w:sz w:val="28"/>
          <w:szCs w:val="28"/>
        </w:rPr>
        <w:t>Источником инфекции.</w:t>
      </w:r>
      <w:r w:rsidRPr="009108B2">
        <w:rPr>
          <w:rFonts w:ascii="Times New Roman" w:hAnsi="Times New Roman" w:cs="Times New Roman"/>
          <w:sz w:val="28"/>
          <w:szCs w:val="28"/>
        </w:rPr>
        <w:t xml:space="preserve"> Является больной человек или </w:t>
      </w:r>
      <w:proofErr w:type="spellStart"/>
      <w:r w:rsidRPr="009108B2">
        <w:rPr>
          <w:rFonts w:ascii="Times New Roman" w:hAnsi="Times New Roman" w:cs="Times New Roman"/>
          <w:sz w:val="28"/>
          <w:szCs w:val="28"/>
        </w:rPr>
        <w:t>бактерионоситель</w:t>
      </w:r>
      <w:proofErr w:type="spellEnd"/>
      <w:r w:rsidRPr="009108B2">
        <w:rPr>
          <w:rFonts w:ascii="Times New Roman" w:hAnsi="Times New Roman" w:cs="Times New Roman"/>
          <w:sz w:val="28"/>
          <w:szCs w:val="28"/>
        </w:rPr>
        <w:t>.</w:t>
      </w:r>
      <w:r w:rsidR="007D0A89">
        <w:rPr>
          <w:rFonts w:ascii="Times New Roman" w:hAnsi="Times New Roman" w:cs="Times New Roman"/>
          <w:i/>
          <w:sz w:val="28"/>
          <w:szCs w:val="28"/>
        </w:rPr>
        <w:t xml:space="preserve"> </w:t>
      </w:r>
      <w:r w:rsidRPr="009108B2">
        <w:rPr>
          <w:rFonts w:ascii="Times New Roman" w:hAnsi="Times New Roman" w:cs="Times New Roman"/>
          <w:sz w:val="28"/>
          <w:szCs w:val="28"/>
        </w:rPr>
        <w:t>Основной путь заражения воздушно – капельный.</w:t>
      </w:r>
    </w:p>
    <w:p w:rsidR="00106F91" w:rsidRDefault="00106F91" w:rsidP="005C4246">
      <w:pPr>
        <w:spacing w:after="0" w:line="360" w:lineRule="auto"/>
        <w:ind w:firstLine="709"/>
      </w:pPr>
    </w:p>
    <w:p w:rsidR="00D12439" w:rsidRPr="00BA1844" w:rsidRDefault="00D12439" w:rsidP="005C4246">
      <w:pPr>
        <w:pStyle w:val="3"/>
        <w:spacing w:before="0" w:line="360" w:lineRule="auto"/>
        <w:ind w:firstLine="709"/>
      </w:pPr>
      <w:bookmarkStart w:id="45" w:name="_Toc11082483"/>
      <w:r w:rsidRPr="00BA1844">
        <w:t>1.9</w:t>
      </w:r>
      <w:r w:rsidR="007D47AB" w:rsidRPr="00BA1844">
        <w:t>.</w:t>
      </w:r>
      <w:r w:rsidRPr="00BA1844">
        <w:t xml:space="preserve"> </w:t>
      </w:r>
      <w:r w:rsidR="00126760" w:rsidRPr="00BA1844">
        <w:t>Патогенез</w:t>
      </w:r>
      <w:bookmarkEnd w:id="45"/>
      <w:r w:rsidR="00F46A51" w:rsidRPr="00BA1844">
        <w:t xml:space="preserve"> </w:t>
      </w:r>
    </w:p>
    <w:p w:rsidR="00D12439" w:rsidRPr="00D12439" w:rsidRDefault="00D12439" w:rsidP="00687075">
      <w:pPr>
        <w:spacing w:after="0" w:line="360" w:lineRule="auto"/>
        <w:ind w:firstLine="709"/>
      </w:pPr>
    </w:p>
    <w:p w:rsidR="00E07A96" w:rsidRPr="00F46A51" w:rsidRDefault="00F46A51" w:rsidP="00687075">
      <w:pPr>
        <w:spacing w:after="0" w:line="360" w:lineRule="auto"/>
        <w:ind w:firstLine="709"/>
        <w:jc w:val="both"/>
        <w:rPr>
          <w:rFonts w:ascii="Times New Roman" w:hAnsi="Times New Roman" w:cs="Times New Roman"/>
          <w:sz w:val="28"/>
          <w:szCs w:val="28"/>
        </w:rPr>
      </w:pPr>
      <w:r w:rsidRPr="00F46A51">
        <w:rPr>
          <w:rFonts w:ascii="Times New Roman" w:hAnsi="Times New Roman" w:cs="Times New Roman"/>
          <w:sz w:val="28"/>
          <w:szCs w:val="28"/>
        </w:rPr>
        <w:t xml:space="preserve">Попав на слизистую оболочку носоглотки, менингококки </w:t>
      </w:r>
      <w:r w:rsidR="006E457E">
        <w:rPr>
          <w:rFonts w:ascii="Times New Roman" w:hAnsi="Times New Roman" w:cs="Times New Roman"/>
          <w:sz w:val="28"/>
          <w:szCs w:val="28"/>
        </w:rPr>
        <w:t xml:space="preserve">могут там локализоваться, </w:t>
      </w:r>
      <w:proofErr w:type="spellStart"/>
      <w:r w:rsidR="006E457E">
        <w:rPr>
          <w:rFonts w:ascii="Times New Roman" w:hAnsi="Times New Roman" w:cs="Times New Roman"/>
          <w:sz w:val="28"/>
          <w:szCs w:val="28"/>
        </w:rPr>
        <w:t>обуслoвив</w:t>
      </w:r>
      <w:proofErr w:type="spellEnd"/>
      <w:r w:rsidR="006E457E">
        <w:rPr>
          <w:rFonts w:ascii="Times New Roman" w:hAnsi="Times New Roman" w:cs="Times New Roman"/>
          <w:sz w:val="28"/>
          <w:szCs w:val="28"/>
        </w:rPr>
        <w:t xml:space="preserve"> </w:t>
      </w:r>
      <w:proofErr w:type="spellStart"/>
      <w:r w:rsidR="006E457E">
        <w:rPr>
          <w:rFonts w:ascii="Times New Roman" w:hAnsi="Times New Roman" w:cs="Times New Roman"/>
          <w:sz w:val="28"/>
          <w:szCs w:val="28"/>
        </w:rPr>
        <w:t>носительствo</w:t>
      </w:r>
      <w:proofErr w:type="spellEnd"/>
      <w:r w:rsidRPr="00F46A51">
        <w:rPr>
          <w:rFonts w:ascii="Times New Roman" w:hAnsi="Times New Roman" w:cs="Times New Roman"/>
          <w:sz w:val="28"/>
          <w:szCs w:val="28"/>
        </w:rPr>
        <w:t xml:space="preserve"> или вызвать острый </w:t>
      </w:r>
      <w:proofErr w:type="spellStart"/>
      <w:r w:rsidRPr="00F46A51">
        <w:rPr>
          <w:rFonts w:ascii="Times New Roman" w:hAnsi="Times New Roman" w:cs="Times New Roman"/>
          <w:sz w:val="28"/>
          <w:szCs w:val="28"/>
        </w:rPr>
        <w:t>назофарингит</w:t>
      </w:r>
      <w:proofErr w:type="spellEnd"/>
      <w:r w:rsidRPr="00F46A51">
        <w:rPr>
          <w:rFonts w:ascii="Times New Roman" w:hAnsi="Times New Roman" w:cs="Times New Roman"/>
          <w:sz w:val="28"/>
          <w:szCs w:val="28"/>
        </w:rPr>
        <w:t xml:space="preserve">. Если они проникают в лимфатические сосуды, кровь и </w:t>
      </w:r>
      <w:proofErr w:type="spellStart"/>
      <w:r w:rsidRPr="00F46A51">
        <w:rPr>
          <w:rFonts w:ascii="Times New Roman" w:hAnsi="Times New Roman" w:cs="Times New Roman"/>
          <w:sz w:val="28"/>
          <w:szCs w:val="28"/>
        </w:rPr>
        <w:t>генерализуются</w:t>
      </w:r>
      <w:proofErr w:type="spellEnd"/>
      <w:r w:rsidRPr="00F46A51">
        <w:rPr>
          <w:rFonts w:ascii="Times New Roman" w:hAnsi="Times New Roman" w:cs="Times New Roman"/>
          <w:sz w:val="28"/>
          <w:szCs w:val="28"/>
        </w:rPr>
        <w:t xml:space="preserve">, то вызывают глубокие изменения в паренхиматозных органах за счет действия эндотоксина. Развивается </w:t>
      </w:r>
      <w:proofErr w:type="spellStart"/>
      <w:r w:rsidRPr="00F46A51">
        <w:rPr>
          <w:rFonts w:ascii="Times New Roman" w:hAnsi="Times New Roman" w:cs="Times New Roman"/>
          <w:sz w:val="28"/>
          <w:szCs w:val="28"/>
        </w:rPr>
        <w:t>менингококкцемия</w:t>
      </w:r>
      <w:proofErr w:type="spellEnd"/>
      <w:r w:rsidRPr="00F46A51">
        <w:rPr>
          <w:rFonts w:ascii="Times New Roman" w:hAnsi="Times New Roman" w:cs="Times New Roman"/>
          <w:sz w:val="28"/>
          <w:szCs w:val="28"/>
        </w:rPr>
        <w:t>. При про</w:t>
      </w:r>
      <w:r w:rsidR="006E457E">
        <w:rPr>
          <w:rFonts w:ascii="Times New Roman" w:hAnsi="Times New Roman" w:cs="Times New Roman"/>
          <w:sz w:val="28"/>
          <w:szCs w:val="28"/>
        </w:rPr>
        <w:t xml:space="preserve">никновении менингококков в </w:t>
      </w:r>
      <w:proofErr w:type="spellStart"/>
      <w:r w:rsidR="006E457E">
        <w:rPr>
          <w:rFonts w:ascii="Times New Roman" w:hAnsi="Times New Roman" w:cs="Times New Roman"/>
          <w:sz w:val="28"/>
          <w:szCs w:val="28"/>
        </w:rPr>
        <w:t>мозгo</w:t>
      </w:r>
      <w:r w:rsidRPr="00F46A51">
        <w:rPr>
          <w:rFonts w:ascii="Times New Roman" w:hAnsi="Times New Roman" w:cs="Times New Roman"/>
          <w:sz w:val="28"/>
          <w:szCs w:val="28"/>
        </w:rPr>
        <w:t>вые</w:t>
      </w:r>
      <w:proofErr w:type="spellEnd"/>
      <w:r w:rsidRPr="00F46A51">
        <w:rPr>
          <w:rFonts w:ascii="Times New Roman" w:hAnsi="Times New Roman" w:cs="Times New Roman"/>
          <w:sz w:val="28"/>
          <w:szCs w:val="28"/>
        </w:rPr>
        <w:t xml:space="preserve"> оболочки возникает гнойное воспаление - менингит. При менингококковом менингите спинномозговая жидкость мутн</w:t>
      </w:r>
      <w:r w:rsidR="006E457E">
        <w:rPr>
          <w:rFonts w:ascii="Times New Roman" w:hAnsi="Times New Roman" w:cs="Times New Roman"/>
          <w:sz w:val="28"/>
          <w:szCs w:val="28"/>
        </w:rPr>
        <w:t xml:space="preserve">ая (в отличие от </w:t>
      </w:r>
      <w:proofErr w:type="spellStart"/>
      <w:r w:rsidR="006E457E">
        <w:rPr>
          <w:rFonts w:ascii="Times New Roman" w:hAnsi="Times New Roman" w:cs="Times New Roman"/>
          <w:sz w:val="28"/>
          <w:szCs w:val="28"/>
        </w:rPr>
        <w:t>туберкулезногo</w:t>
      </w:r>
      <w:proofErr w:type="spellEnd"/>
      <w:r w:rsidRPr="00F46A51">
        <w:rPr>
          <w:rFonts w:ascii="Times New Roman" w:hAnsi="Times New Roman" w:cs="Times New Roman"/>
          <w:sz w:val="28"/>
          <w:szCs w:val="28"/>
        </w:rPr>
        <w:t xml:space="preserve"> менингита). При спинномозговой пункции жидкость вытекает струей вследствие повышенного внутричерепного давления. Менингеальные явления характеризуются головной болью, ригидностью затылка, рвотой и т. д. </w:t>
      </w:r>
      <w:r w:rsidRPr="00F46A51">
        <w:rPr>
          <w:rFonts w:ascii="Times New Roman" w:hAnsi="Times New Roman" w:cs="Times New Roman"/>
          <w:sz w:val="28"/>
          <w:szCs w:val="28"/>
        </w:rPr>
        <w:lastRenderedPageBreak/>
        <w:t xml:space="preserve">Менингитом чаще болеют дети. У взрослых чаще заражение ограничивается носительством или </w:t>
      </w:r>
      <w:proofErr w:type="spellStart"/>
      <w:r w:rsidRPr="00F46A51">
        <w:rPr>
          <w:rFonts w:ascii="Times New Roman" w:hAnsi="Times New Roman" w:cs="Times New Roman"/>
          <w:sz w:val="28"/>
          <w:szCs w:val="28"/>
        </w:rPr>
        <w:t>назофарингитом</w:t>
      </w:r>
      <w:proofErr w:type="spellEnd"/>
      <w:r w:rsidRPr="00F46A51">
        <w:rPr>
          <w:rFonts w:ascii="Times New Roman" w:hAnsi="Times New Roman" w:cs="Times New Roman"/>
          <w:sz w:val="28"/>
          <w:szCs w:val="28"/>
        </w:rPr>
        <w:t>.</w:t>
      </w:r>
    </w:p>
    <w:p w:rsidR="00F46A51" w:rsidRPr="00F46A51" w:rsidRDefault="00126760"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Клиника</w:t>
      </w:r>
      <w:r w:rsidRPr="00126760">
        <w:rPr>
          <w:rFonts w:ascii="Times New Roman" w:hAnsi="Times New Roman" w:cs="Times New Roman"/>
          <w:sz w:val="28"/>
          <w:szCs w:val="28"/>
        </w:rPr>
        <w:t xml:space="preserve">. Менингококковая инфекция клинически протекает в локализованной форме: </w:t>
      </w:r>
      <w:proofErr w:type="spellStart"/>
      <w:r w:rsidRPr="00126760">
        <w:rPr>
          <w:rFonts w:ascii="Times New Roman" w:hAnsi="Times New Roman" w:cs="Times New Roman"/>
          <w:sz w:val="28"/>
          <w:szCs w:val="28"/>
        </w:rPr>
        <w:t>менингококконосительство</w:t>
      </w:r>
      <w:proofErr w:type="spellEnd"/>
      <w:r w:rsidRPr="00126760">
        <w:rPr>
          <w:rFonts w:ascii="Times New Roman" w:hAnsi="Times New Roman" w:cs="Times New Roman"/>
          <w:sz w:val="28"/>
          <w:szCs w:val="28"/>
        </w:rPr>
        <w:t xml:space="preserve">, острый </w:t>
      </w:r>
      <w:proofErr w:type="spellStart"/>
      <w:r w:rsidRPr="00126760">
        <w:rPr>
          <w:rFonts w:ascii="Times New Roman" w:hAnsi="Times New Roman" w:cs="Times New Roman"/>
          <w:sz w:val="28"/>
          <w:szCs w:val="28"/>
        </w:rPr>
        <w:t>назофарингит</w:t>
      </w:r>
      <w:proofErr w:type="spellEnd"/>
      <w:r w:rsidRPr="00126760">
        <w:rPr>
          <w:rFonts w:ascii="Times New Roman" w:hAnsi="Times New Roman" w:cs="Times New Roman"/>
          <w:sz w:val="28"/>
          <w:szCs w:val="28"/>
        </w:rPr>
        <w:t xml:space="preserve"> или в</w:t>
      </w:r>
      <w:r w:rsidR="006E457E">
        <w:rPr>
          <w:rFonts w:ascii="Times New Roman" w:hAnsi="Times New Roman" w:cs="Times New Roman"/>
          <w:sz w:val="28"/>
          <w:szCs w:val="28"/>
        </w:rPr>
        <w:t xml:space="preserve"> </w:t>
      </w:r>
      <w:proofErr w:type="spellStart"/>
      <w:r w:rsidR="006E457E">
        <w:rPr>
          <w:rFonts w:ascii="Times New Roman" w:hAnsi="Times New Roman" w:cs="Times New Roman"/>
          <w:sz w:val="28"/>
          <w:szCs w:val="28"/>
        </w:rPr>
        <w:t>генерализованной</w:t>
      </w:r>
      <w:proofErr w:type="spellEnd"/>
      <w:r w:rsidR="006E457E">
        <w:rPr>
          <w:rFonts w:ascii="Times New Roman" w:hAnsi="Times New Roman" w:cs="Times New Roman"/>
          <w:sz w:val="28"/>
          <w:szCs w:val="28"/>
        </w:rPr>
        <w:t xml:space="preserve"> форме: </w:t>
      </w:r>
      <w:proofErr w:type="spellStart"/>
      <w:r w:rsidR="006E457E">
        <w:rPr>
          <w:rFonts w:ascii="Times New Roman" w:hAnsi="Times New Roman" w:cs="Times New Roman"/>
          <w:sz w:val="28"/>
          <w:szCs w:val="28"/>
        </w:rPr>
        <w:t>менингo</w:t>
      </w:r>
      <w:r w:rsidRPr="00126760">
        <w:rPr>
          <w:rFonts w:ascii="Times New Roman" w:hAnsi="Times New Roman" w:cs="Times New Roman"/>
          <w:sz w:val="28"/>
          <w:szCs w:val="28"/>
        </w:rPr>
        <w:t>кокцемия</w:t>
      </w:r>
      <w:proofErr w:type="spellEnd"/>
      <w:r w:rsidRPr="00126760">
        <w:rPr>
          <w:rFonts w:ascii="Times New Roman" w:hAnsi="Times New Roman" w:cs="Times New Roman"/>
          <w:sz w:val="28"/>
          <w:szCs w:val="28"/>
        </w:rPr>
        <w:t>, менингит, менингоэнцефалит, эндокардит, артрит, полиартрит, иридоциклит, пневмония. Эпидемический цереброспинальный менингит начинается внезапно, после 5—7-дневного инкубационного периода. В начале болезни отмечаются сильная головная боль, рвота, высокая лихорадка, затем развиваются менингеальные симптомы.</w:t>
      </w:r>
      <w:r w:rsidR="00F46A51" w:rsidRPr="00F46A51">
        <w:t xml:space="preserve"> </w:t>
      </w:r>
      <w:r w:rsidR="00F46A51" w:rsidRPr="00F46A51">
        <w:rPr>
          <w:rFonts w:ascii="Times New Roman" w:hAnsi="Times New Roman" w:cs="Times New Roman"/>
          <w:sz w:val="28"/>
          <w:szCs w:val="28"/>
        </w:rPr>
        <w:t xml:space="preserve">Особое внимание должно быть уделено сыпи при менингококковой инфекции: она появляется в конце 1-го, или начале 2-го дня заболевания — сначала </w:t>
      </w:r>
      <w:proofErr w:type="spellStart"/>
      <w:r w:rsidR="00F46A51" w:rsidRPr="00F46A51">
        <w:rPr>
          <w:rFonts w:ascii="Times New Roman" w:hAnsi="Times New Roman" w:cs="Times New Roman"/>
          <w:sz w:val="28"/>
          <w:szCs w:val="28"/>
        </w:rPr>
        <w:t>розеолёзная</w:t>
      </w:r>
      <w:proofErr w:type="spellEnd"/>
      <w:r w:rsidR="00F46A51" w:rsidRPr="00F46A51">
        <w:rPr>
          <w:rFonts w:ascii="Times New Roman" w:hAnsi="Times New Roman" w:cs="Times New Roman"/>
          <w:sz w:val="28"/>
          <w:szCs w:val="28"/>
        </w:rPr>
        <w:t xml:space="preserve"> или </w:t>
      </w:r>
      <w:proofErr w:type="spellStart"/>
      <w:r w:rsidR="00F46A51" w:rsidRPr="00F46A51">
        <w:rPr>
          <w:rFonts w:ascii="Times New Roman" w:hAnsi="Times New Roman" w:cs="Times New Roman"/>
          <w:sz w:val="28"/>
          <w:szCs w:val="28"/>
        </w:rPr>
        <w:t>розеолёзно</w:t>
      </w:r>
      <w:proofErr w:type="spellEnd"/>
      <w:r w:rsidR="00F46A51" w:rsidRPr="00F46A51">
        <w:rPr>
          <w:rFonts w:ascii="Times New Roman" w:hAnsi="Times New Roman" w:cs="Times New Roman"/>
          <w:sz w:val="28"/>
          <w:szCs w:val="28"/>
        </w:rPr>
        <w:t>-папулёзная, различного диаметра, исчезающая при надавливании, располагающиеся по всему телу. Уже через несколько часов появляются первые</w:t>
      </w:r>
      <w:r w:rsidR="006E457E">
        <w:rPr>
          <w:rFonts w:ascii="Times New Roman" w:hAnsi="Times New Roman" w:cs="Times New Roman"/>
          <w:sz w:val="28"/>
          <w:szCs w:val="28"/>
        </w:rPr>
        <w:t xml:space="preserve"> геморрагические элементы: </w:t>
      </w:r>
      <w:proofErr w:type="spellStart"/>
      <w:r w:rsidR="006E457E">
        <w:rPr>
          <w:rFonts w:ascii="Times New Roman" w:hAnsi="Times New Roman" w:cs="Times New Roman"/>
          <w:sz w:val="28"/>
          <w:szCs w:val="28"/>
        </w:rPr>
        <w:t>багрo</w:t>
      </w:r>
      <w:r w:rsidR="00F46A51" w:rsidRPr="00F46A51">
        <w:rPr>
          <w:rFonts w:ascii="Times New Roman" w:hAnsi="Times New Roman" w:cs="Times New Roman"/>
          <w:sz w:val="28"/>
          <w:szCs w:val="28"/>
        </w:rPr>
        <w:t>во</w:t>
      </w:r>
      <w:proofErr w:type="spellEnd"/>
      <w:r w:rsidR="00F46A51" w:rsidRPr="00F46A51">
        <w:rPr>
          <w:rFonts w:ascii="Times New Roman" w:hAnsi="Times New Roman" w:cs="Times New Roman"/>
          <w:sz w:val="28"/>
          <w:szCs w:val="28"/>
        </w:rPr>
        <w:t>-красного цвета с синюшным оттенком, не исчезающие при надавливании, различной формы и размера, возвышающиеся над кожей. Локализуются на нижней части тела: пятки, голени, бёдра, ягодицы</w:t>
      </w:r>
      <w:r w:rsidR="009F3D98">
        <w:rPr>
          <w:rFonts w:ascii="Times New Roman" w:hAnsi="Times New Roman" w:cs="Times New Roman"/>
          <w:sz w:val="28"/>
          <w:szCs w:val="28"/>
        </w:rPr>
        <w:t xml:space="preserve"> (Рисунок 4)</w:t>
      </w:r>
      <w:r w:rsidR="00F46A51" w:rsidRPr="00F46A51">
        <w:rPr>
          <w:rFonts w:ascii="Times New Roman" w:hAnsi="Times New Roman" w:cs="Times New Roman"/>
          <w:sz w:val="28"/>
          <w:szCs w:val="28"/>
        </w:rPr>
        <w:t xml:space="preserve">. </w:t>
      </w:r>
      <w:proofErr w:type="spellStart"/>
      <w:r w:rsidR="00F46A51" w:rsidRPr="00F46A51">
        <w:rPr>
          <w:rFonts w:ascii="Times New Roman" w:hAnsi="Times New Roman" w:cs="Times New Roman"/>
          <w:sz w:val="28"/>
          <w:szCs w:val="28"/>
        </w:rPr>
        <w:t>Розеолёзно</w:t>
      </w:r>
      <w:proofErr w:type="spellEnd"/>
      <w:r w:rsidR="00F46A51" w:rsidRPr="00F46A51">
        <w:rPr>
          <w:rFonts w:ascii="Times New Roman" w:hAnsi="Times New Roman" w:cs="Times New Roman"/>
          <w:sz w:val="28"/>
          <w:szCs w:val="28"/>
        </w:rPr>
        <w:t>-папулёзные элементы угасают бесследно через 1-2 дня, а геморрагические пигментируются. В центре геморрагических элементов возникают некрозы, и там, где имеются обширные геморрагические высыпания, некрозы отторгаются с образованием язвенных дефектов и рубцов. Высыпания в первые часы болезни на лице, верхней части туловища являются</w:t>
      </w:r>
      <w:r w:rsidR="007D0A89">
        <w:rPr>
          <w:rFonts w:ascii="Times New Roman" w:hAnsi="Times New Roman" w:cs="Times New Roman"/>
          <w:sz w:val="28"/>
          <w:szCs w:val="28"/>
        </w:rPr>
        <w:t xml:space="preserve"> не</w:t>
      </w:r>
      <w:r w:rsidR="00F46A51" w:rsidRPr="00F46A51">
        <w:rPr>
          <w:rFonts w:ascii="Times New Roman" w:hAnsi="Times New Roman" w:cs="Times New Roman"/>
          <w:sz w:val="28"/>
          <w:szCs w:val="28"/>
        </w:rPr>
        <w:t xml:space="preserve"> неблагоприятным признаком</w:t>
      </w:r>
    </w:p>
    <w:p w:rsidR="00126760" w:rsidRDefault="00126760" w:rsidP="00687075">
      <w:pPr>
        <w:spacing w:after="0" w:line="360" w:lineRule="auto"/>
        <w:ind w:firstLine="709"/>
        <w:jc w:val="both"/>
        <w:rPr>
          <w:rFonts w:ascii="Times New Roman" w:hAnsi="Times New Roman" w:cs="Times New Roman"/>
          <w:sz w:val="28"/>
          <w:szCs w:val="28"/>
        </w:rPr>
      </w:pPr>
      <w:r w:rsidRPr="00126760">
        <w:rPr>
          <w:rFonts w:ascii="Times New Roman" w:hAnsi="Times New Roman" w:cs="Times New Roman"/>
          <w:sz w:val="28"/>
          <w:szCs w:val="28"/>
        </w:rPr>
        <w:t>Однако следует отметить, что степень проявления менингеальных симптомов значительно варьирует. Поскольку клиническая картина не отличается от клиники менингитов, вызванных другими микробами, то поставить этиологический диагноз клинически крайне сложно, поэтому ведущая роль здесь отводится методам лабораторной микробиологической диагностики.</w:t>
      </w:r>
    </w:p>
    <w:p w:rsidR="00AB2819" w:rsidRPr="00AB2819" w:rsidRDefault="00AB2819" w:rsidP="00687075">
      <w:pPr>
        <w:pStyle w:val="a5"/>
        <w:spacing w:after="0" w:line="360" w:lineRule="auto"/>
        <w:ind w:left="0" w:firstLine="709"/>
        <w:contextualSpacing w:val="0"/>
        <w:jc w:val="both"/>
        <w:rPr>
          <w:rFonts w:ascii="Times New Roman" w:hAnsi="Times New Roman" w:cs="Times New Roman"/>
          <w:sz w:val="28"/>
          <w:szCs w:val="28"/>
        </w:rPr>
      </w:pPr>
    </w:p>
    <w:p w:rsidR="009F3D98" w:rsidRDefault="00567285" w:rsidP="009F3D98">
      <w:pPr>
        <w:keepNext/>
        <w:spacing w:line="360" w:lineRule="auto"/>
        <w:ind w:firstLine="709"/>
      </w:pPr>
      <w:r>
        <w:rPr>
          <w:noProof/>
          <w:lang w:eastAsia="ru-RU"/>
        </w:rPr>
        <w:lastRenderedPageBreak/>
        <w:drawing>
          <wp:inline distT="0" distB="0" distL="0" distR="0" wp14:anchorId="7158515E" wp14:editId="163E8EC5">
            <wp:extent cx="5016883" cy="2905125"/>
            <wp:effectExtent l="0" t="0" r="0" b="0"/>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1336" cy="2913494"/>
                    </a:xfrm>
                    <a:prstGeom prst="rect">
                      <a:avLst/>
                    </a:prstGeom>
                    <a:noFill/>
                    <a:ln>
                      <a:noFill/>
                    </a:ln>
                  </pic:spPr>
                </pic:pic>
              </a:graphicData>
            </a:graphic>
          </wp:inline>
        </w:drawing>
      </w:r>
    </w:p>
    <w:p w:rsidR="00567285" w:rsidRDefault="009F3D98" w:rsidP="005C4246">
      <w:pPr>
        <w:pStyle w:val="a3"/>
        <w:spacing w:after="0"/>
        <w:jc w:val="center"/>
        <w:rPr>
          <w:rFonts w:ascii="Times New Roman" w:hAnsi="Times New Roman" w:cs="Times New Roman"/>
          <w:i w:val="0"/>
          <w:color w:val="auto"/>
          <w:sz w:val="28"/>
          <w:szCs w:val="28"/>
        </w:rPr>
      </w:pPr>
      <w:r w:rsidRPr="009F3D98">
        <w:rPr>
          <w:rFonts w:ascii="Times New Roman" w:hAnsi="Times New Roman" w:cs="Times New Roman"/>
          <w:i w:val="0"/>
          <w:color w:val="auto"/>
          <w:sz w:val="28"/>
          <w:szCs w:val="28"/>
        </w:rPr>
        <w:t xml:space="preserve">Рисунок </w:t>
      </w:r>
      <w:r w:rsidRPr="009F3D98">
        <w:rPr>
          <w:rFonts w:ascii="Times New Roman" w:hAnsi="Times New Roman" w:cs="Times New Roman"/>
          <w:i w:val="0"/>
          <w:color w:val="auto"/>
          <w:sz w:val="28"/>
          <w:szCs w:val="28"/>
        </w:rPr>
        <w:fldChar w:fldCharType="begin"/>
      </w:r>
      <w:r w:rsidRPr="009F3D98">
        <w:rPr>
          <w:rFonts w:ascii="Times New Roman" w:hAnsi="Times New Roman" w:cs="Times New Roman"/>
          <w:i w:val="0"/>
          <w:color w:val="auto"/>
          <w:sz w:val="28"/>
          <w:szCs w:val="28"/>
        </w:rPr>
        <w:instrText xml:space="preserve"> SEQ Рисунок \* ARABIC </w:instrText>
      </w:r>
      <w:r w:rsidRPr="009F3D98">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5</w:t>
      </w:r>
      <w:r w:rsidRPr="009F3D98">
        <w:rPr>
          <w:rFonts w:ascii="Times New Roman" w:hAnsi="Times New Roman" w:cs="Times New Roman"/>
          <w:i w:val="0"/>
          <w:color w:val="auto"/>
          <w:sz w:val="28"/>
          <w:szCs w:val="28"/>
        </w:rPr>
        <w:fldChar w:fldCharType="end"/>
      </w:r>
      <w:r w:rsidRPr="009F3D98">
        <w:rPr>
          <w:rFonts w:ascii="Times New Roman" w:hAnsi="Times New Roman" w:cs="Times New Roman"/>
          <w:i w:val="0"/>
          <w:color w:val="auto"/>
          <w:sz w:val="28"/>
          <w:szCs w:val="28"/>
        </w:rPr>
        <w:t xml:space="preserve"> - Сыпь при менингококковой инфекции</w:t>
      </w:r>
    </w:p>
    <w:p w:rsidR="00E07A96" w:rsidRPr="00E07A96" w:rsidRDefault="00E07A96" w:rsidP="00E07A96"/>
    <w:p w:rsidR="00D12439" w:rsidRPr="00BA1844" w:rsidRDefault="00BA1844" w:rsidP="007D47AB">
      <w:pPr>
        <w:pStyle w:val="3"/>
      </w:pPr>
      <w:r w:rsidRPr="000F311B">
        <w:tab/>
      </w:r>
      <w:bookmarkStart w:id="46" w:name="_Toc11082484"/>
      <w:r w:rsidR="00D12439" w:rsidRPr="00BA1844">
        <w:t>1.10</w:t>
      </w:r>
      <w:r w:rsidR="007D47AB" w:rsidRPr="00BA1844">
        <w:t>.</w:t>
      </w:r>
      <w:r w:rsidR="00D12439" w:rsidRPr="00BA1844">
        <w:t xml:space="preserve"> Иммунитет</w:t>
      </w:r>
      <w:bookmarkEnd w:id="46"/>
    </w:p>
    <w:p w:rsidR="00D12439" w:rsidRPr="00D12439" w:rsidRDefault="00D12439" w:rsidP="00687075">
      <w:pPr>
        <w:spacing w:after="0" w:line="360" w:lineRule="auto"/>
        <w:ind w:firstLine="709"/>
      </w:pPr>
    </w:p>
    <w:p w:rsidR="00B8313C" w:rsidRDefault="00050AB7"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sidR="00126760" w:rsidRPr="00126760">
        <w:rPr>
          <w:rFonts w:ascii="Times New Roman" w:hAnsi="Times New Roman" w:cs="Times New Roman"/>
          <w:sz w:val="28"/>
          <w:szCs w:val="28"/>
        </w:rPr>
        <w:t xml:space="preserve">Постинфекционный иммунитет при </w:t>
      </w:r>
      <w:proofErr w:type="spellStart"/>
      <w:r w:rsidR="00126760" w:rsidRPr="00126760">
        <w:rPr>
          <w:rFonts w:ascii="Times New Roman" w:hAnsi="Times New Roman" w:cs="Times New Roman"/>
          <w:sz w:val="28"/>
          <w:szCs w:val="28"/>
        </w:rPr>
        <w:t>генерализованных</w:t>
      </w:r>
      <w:proofErr w:type="spellEnd"/>
      <w:r w:rsidR="00126760" w:rsidRPr="00126760">
        <w:rPr>
          <w:rFonts w:ascii="Times New Roman" w:hAnsi="Times New Roman" w:cs="Times New Roman"/>
          <w:sz w:val="28"/>
          <w:szCs w:val="28"/>
        </w:rPr>
        <w:t xml:space="preserve"> формах инфекции довольно стойкий, повторные случаи заболевания почти не наблюдаются, однако иммунитет носит гуморальный и группоспецифический характер. Невосприимчивость к менингококку обусловлена наличием сывороточных </w:t>
      </w:r>
      <w:proofErr w:type="spellStart"/>
      <w:r w:rsidR="00126760" w:rsidRPr="00126760">
        <w:rPr>
          <w:rFonts w:ascii="Times New Roman" w:hAnsi="Times New Roman" w:cs="Times New Roman"/>
          <w:sz w:val="28"/>
          <w:szCs w:val="28"/>
        </w:rPr>
        <w:t>противо</w:t>
      </w:r>
      <w:r w:rsidR="00126760">
        <w:rPr>
          <w:rFonts w:ascii="Times New Roman" w:hAnsi="Times New Roman" w:cs="Times New Roman"/>
          <w:sz w:val="28"/>
          <w:szCs w:val="28"/>
        </w:rPr>
        <w:t>менингококковых</w:t>
      </w:r>
      <w:proofErr w:type="spellEnd"/>
      <w:r w:rsidR="00126760">
        <w:rPr>
          <w:rFonts w:ascii="Times New Roman" w:hAnsi="Times New Roman" w:cs="Times New Roman"/>
          <w:sz w:val="28"/>
          <w:szCs w:val="28"/>
        </w:rPr>
        <w:t xml:space="preserve"> бактерицидных антител. </w:t>
      </w:r>
      <w:r w:rsidR="00126760" w:rsidRPr="00126760">
        <w:rPr>
          <w:rFonts w:ascii="Times New Roman" w:hAnsi="Times New Roman" w:cs="Times New Roman"/>
          <w:sz w:val="28"/>
          <w:szCs w:val="28"/>
        </w:rPr>
        <w:t xml:space="preserve">При </w:t>
      </w:r>
      <w:proofErr w:type="spellStart"/>
      <w:r w:rsidR="00126760" w:rsidRPr="00126760">
        <w:rPr>
          <w:rFonts w:ascii="Times New Roman" w:hAnsi="Times New Roman" w:cs="Times New Roman"/>
          <w:sz w:val="28"/>
          <w:szCs w:val="28"/>
        </w:rPr>
        <w:t>менингококконосительстве</w:t>
      </w:r>
      <w:proofErr w:type="spellEnd"/>
      <w:r w:rsidR="00126760" w:rsidRPr="00126760">
        <w:rPr>
          <w:rFonts w:ascii="Times New Roman" w:hAnsi="Times New Roman" w:cs="Times New Roman"/>
          <w:sz w:val="28"/>
          <w:szCs w:val="28"/>
        </w:rPr>
        <w:t xml:space="preserve"> выявлены гомол</w:t>
      </w:r>
      <w:r w:rsidR="00126760">
        <w:rPr>
          <w:rFonts w:ascii="Times New Roman" w:hAnsi="Times New Roman" w:cs="Times New Roman"/>
          <w:sz w:val="28"/>
          <w:szCs w:val="28"/>
        </w:rPr>
        <w:t>огичные и группоспецифические антитела</w:t>
      </w:r>
      <w:r w:rsidR="00126760" w:rsidRPr="00126760">
        <w:rPr>
          <w:rFonts w:ascii="Times New Roman" w:hAnsi="Times New Roman" w:cs="Times New Roman"/>
          <w:sz w:val="28"/>
          <w:szCs w:val="28"/>
        </w:rPr>
        <w:t xml:space="preserve"> к менингококкам. Это явление рассматривается как естественная иммунизация «живой» вакциной</w:t>
      </w:r>
      <w:r w:rsidR="00126760">
        <w:rPr>
          <w:rFonts w:ascii="Times New Roman" w:hAnsi="Times New Roman" w:cs="Times New Roman"/>
          <w:sz w:val="28"/>
          <w:szCs w:val="28"/>
        </w:rPr>
        <w:t>.</w:t>
      </w:r>
    </w:p>
    <w:p w:rsidR="00BA1844" w:rsidRPr="009108B2" w:rsidRDefault="00BA1844" w:rsidP="00687075">
      <w:pPr>
        <w:spacing w:after="0" w:line="360" w:lineRule="auto"/>
        <w:ind w:firstLine="709"/>
        <w:jc w:val="both"/>
        <w:rPr>
          <w:rFonts w:ascii="Times New Roman" w:hAnsi="Times New Roman" w:cs="Times New Roman"/>
          <w:sz w:val="28"/>
          <w:szCs w:val="28"/>
        </w:rPr>
      </w:pPr>
    </w:p>
    <w:p w:rsidR="009108B2" w:rsidRPr="00BA1844" w:rsidRDefault="00BA1844" w:rsidP="007D47AB">
      <w:pPr>
        <w:pStyle w:val="3"/>
      </w:pPr>
      <w:r>
        <w:tab/>
      </w:r>
      <w:bookmarkStart w:id="47" w:name="_Toc11082485"/>
      <w:r w:rsidR="00D12439" w:rsidRPr="00BA1844">
        <w:t>1.11</w:t>
      </w:r>
      <w:r w:rsidR="007D47AB" w:rsidRPr="00BA1844">
        <w:t xml:space="preserve">. </w:t>
      </w:r>
      <w:r w:rsidR="009108B2" w:rsidRPr="00BA1844">
        <w:t>Профилактика менингококковой инфекции</w:t>
      </w:r>
      <w:bookmarkEnd w:id="47"/>
      <w:r w:rsidR="009108B2" w:rsidRPr="00BA1844">
        <w:t xml:space="preserve"> </w:t>
      </w:r>
    </w:p>
    <w:p w:rsidR="00D12439" w:rsidRPr="00D12439" w:rsidRDefault="00D12439" w:rsidP="00D12439"/>
    <w:p w:rsidR="00B260F1" w:rsidRPr="00B260F1" w:rsidRDefault="00B260F1" w:rsidP="00687075">
      <w:pPr>
        <w:spacing w:after="0" w:line="360" w:lineRule="auto"/>
        <w:ind w:firstLine="709"/>
        <w:jc w:val="both"/>
        <w:rPr>
          <w:rFonts w:ascii="Times New Roman" w:hAnsi="Times New Roman" w:cs="Times New Roman"/>
          <w:sz w:val="28"/>
          <w:szCs w:val="28"/>
        </w:rPr>
      </w:pPr>
      <w:r w:rsidRPr="00B260F1">
        <w:rPr>
          <w:rFonts w:ascii="Times New Roman" w:hAnsi="Times New Roman" w:cs="Times New Roman"/>
          <w:sz w:val="28"/>
          <w:szCs w:val="28"/>
        </w:rPr>
        <w:t xml:space="preserve">Вакцины эффективны против конкретных </w:t>
      </w:r>
      <w:proofErr w:type="spellStart"/>
      <w:r w:rsidRPr="00B260F1">
        <w:rPr>
          <w:rFonts w:ascii="Times New Roman" w:hAnsi="Times New Roman" w:cs="Times New Roman"/>
          <w:sz w:val="28"/>
          <w:szCs w:val="28"/>
        </w:rPr>
        <w:t>серогрупп</w:t>
      </w:r>
      <w:proofErr w:type="spellEnd"/>
      <w:r w:rsidRPr="00B260F1">
        <w:rPr>
          <w:rFonts w:ascii="Times New Roman" w:hAnsi="Times New Roman" w:cs="Times New Roman"/>
          <w:sz w:val="28"/>
          <w:szCs w:val="28"/>
        </w:rPr>
        <w:t>, а срок действия их защиты различен. Существует три типа вакцин:</w:t>
      </w:r>
    </w:p>
    <w:p w:rsidR="00B260F1" w:rsidRPr="006E1F65" w:rsidRDefault="00B260F1" w:rsidP="00687075">
      <w:pPr>
        <w:pStyle w:val="a5"/>
        <w:numPr>
          <w:ilvl w:val="0"/>
          <w:numId w:val="1"/>
        </w:numPr>
        <w:spacing w:after="0" w:line="360" w:lineRule="auto"/>
        <w:ind w:left="0" w:firstLine="709"/>
        <w:contextualSpacing w:val="0"/>
        <w:jc w:val="both"/>
        <w:rPr>
          <w:rFonts w:ascii="Times New Roman" w:hAnsi="Times New Roman" w:cs="Times New Roman"/>
          <w:sz w:val="28"/>
          <w:szCs w:val="28"/>
        </w:rPr>
      </w:pPr>
      <w:r w:rsidRPr="00DA5226">
        <w:rPr>
          <w:rFonts w:ascii="Times New Roman" w:hAnsi="Times New Roman" w:cs="Times New Roman"/>
          <w:sz w:val="28"/>
          <w:szCs w:val="28"/>
        </w:rPr>
        <w:t>Полисахаридные вакцины используются в основном в Африке в ответ на вспышки заболевания:</w:t>
      </w:r>
      <w:r w:rsidR="00BA1844" w:rsidRPr="00BA1844">
        <w:rPr>
          <w:rFonts w:ascii="Times New Roman" w:hAnsi="Times New Roman" w:cs="Times New Roman"/>
          <w:sz w:val="28"/>
          <w:szCs w:val="28"/>
        </w:rPr>
        <w:t xml:space="preserve"> </w:t>
      </w:r>
      <w:r w:rsidR="00BA1844">
        <w:rPr>
          <w:rFonts w:ascii="Times New Roman" w:hAnsi="Times New Roman" w:cs="Times New Roman"/>
          <w:sz w:val="28"/>
          <w:szCs w:val="28"/>
        </w:rPr>
        <w:t>о</w:t>
      </w:r>
      <w:r w:rsidRPr="00DA5226">
        <w:rPr>
          <w:rFonts w:ascii="Times New Roman" w:hAnsi="Times New Roman" w:cs="Times New Roman"/>
          <w:sz w:val="28"/>
          <w:szCs w:val="28"/>
        </w:rPr>
        <w:t>ни бывают двухвалентными (группы А и С), трехвалентными (группы А, С и W) или четырехвалентными (группы А, С, Y и W).</w:t>
      </w:r>
      <w:r w:rsidR="00BA1844">
        <w:rPr>
          <w:rFonts w:ascii="Times New Roman" w:hAnsi="Times New Roman" w:cs="Times New Roman"/>
          <w:sz w:val="28"/>
          <w:szCs w:val="28"/>
        </w:rPr>
        <w:t xml:space="preserve"> </w:t>
      </w:r>
      <w:r w:rsidRPr="006E1F65">
        <w:rPr>
          <w:rFonts w:ascii="Times New Roman" w:hAnsi="Times New Roman" w:cs="Times New Roman"/>
          <w:sz w:val="28"/>
          <w:szCs w:val="28"/>
        </w:rPr>
        <w:t>Полисахаридные вакцины не действуют на детей в возрасте до 2 лет.</w:t>
      </w:r>
      <w:r w:rsidR="00BA1844">
        <w:rPr>
          <w:rFonts w:ascii="Times New Roman" w:hAnsi="Times New Roman" w:cs="Times New Roman"/>
          <w:sz w:val="28"/>
          <w:szCs w:val="28"/>
        </w:rPr>
        <w:t xml:space="preserve"> </w:t>
      </w:r>
      <w:r w:rsidRPr="006E1F65">
        <w:rPr>
          <w:rFonts w:ascii="Times New Roman" w:hAnsi="Times New Roman" w:cs="Times New Roman"/>
          <w:sz w:val="28"/>
          <w:szCs w:val="28"/>
        </w:rPr>
        <w:t xml:space="preserve">Срок </w:t>
      </w:r>
      <w:r w:rsidRPr="006E1F65">
        <w:rPr>
          <w:rFonts w:ascii="Times New Roman" w:hAnsi="Times New Roman" w:cs="Times New Roman"/>
          <w:sz w:val="28"/>
          <w:szCs w:val="28"/>
        </w:rPr>
        <w:lastRenderedPageBreak/>
        <w:t>действия вакцины — три года, но вакцинация не приводит к формированию коллективного иммунитета.</w:t>
      </w:r>
    </w:p>
    <w:p w:rsidR="00B260F1" w:rsidRPr="006E1F65" w:rsidRDefault="00B260F1" w:rsidP="00687075">
      <w:pPr>
        <w:pStyle w:val="a5"/>
        <w:numPr>
          <w:ilvl w:val="0"/>
          <w:numId w:val="1"/>
        </w:numPr>
        <w:spacing w:after="0" w:line="360" w:lineRule="auto"/>
        <w:ind w:left="0" w:firstLine="709"/>
        <w:contextualSpacing w:val="0"/>
        <w:jc w:val="both"/>
        <w:rPr>
          <w:rFonts w:ascii="Times New Roman" w:hAnsi="Times New Roman" w:cs="Times New Roman"/>
          <w:sz w:val="28"/>
          <w:szCs w:val="28"/>
        </w:rPr>
      </w:pPr>
      <w:r w:rsidRPr="006E1F65">
        <w:rPr>
          <w:rFonts w:ascii="Times New Roman" w:hAnsi="Times New Roman" w:cs="Times New Roman"/>
          <w:sz w:val="28"/>
          <w:szCs w:val="28"/>
        </w:rPr>
        <w:t>Конъюгированные вакцины используются для профилактики (включены в календарь профилактических прививок и в кампании профилактической иммунизации) и для реагирования на вспышки заболевания:</w:t>
      </w:r>
      <w:r w:rsidR="00BA1844">
        <w:rPr>
          <w:rFonts w:ascii="Times New Roman" w:hAnsi="Times New Roman" w:cs="Times New Roman"/>
          <w:sz w:val="28"/>
          <w:szCs w:val="28"/>
        </w:rPr>
        <w:t xml:space="preserve"> т</w:t>
      </w:r>
      <w:r w:rsidRPr="006E1F65">
        <w:rPr>
          <w:rFonts w:ascii="Times New Roman" w:hAnsi="Times New Roman" w:cs="Times New Roman"/>
          <w:sz w:val="28"/>
          <w:szCs w:val="28"/>
        </w:rPr>
        <w:t>акие вакцины позволяют сформировать длительный иммунитет (свыше 5 лет), предотвращают перенос инфекции и приводят к формированию коллективного иммунитета.</w:t>
      </w:r>
      <w:r w:rsidR="00BA1844">
        <w:rPr>
          <w:rFonts w:ascii="Times New Roman" w:hAnsi="Times New Roman" w:cs="Times New Roman"/>
          <w:sz w:val="28"/>
          <w:szCs w:val="28"/>
        </w:rPr>
        <w:t xml:space="preserve"> </w:t>
      </w:r>
      <w:r w:rsidRPr="006E1F65">
        <w:rPr>
          <w:rFonts w:ascii="Times New Roman" w:hAnsi="Times New Roman" w:cs="Times New Roman"/>
          <w:sz w:val="28"/>
          <w:szCs w:val="28"/>
        </w:rPr>
        <w:t>Кроме того, они могут быть использованы для вакцинации детей старше одного года.</w:t>
      </w:r>
      <w:r w:rsidR="00567285">
        <w:rPr>
          <w:rFonts w:ascii="Times New Roman" w:hAnsi="Times New Roman" w:cs="Times New Roman"/>
          <w:sz w:val="28"/>
          <w:szCs w:val="28"/>
        </w:rPr>
        <w:t xml:space="preserve"> </w:t>
      </w:r>
      <w:r w:rsidRPr="006E1F65">
        <w:rPr>
          <w:rFonts w:ascii="Times New Roman" w:hAnsi="Times New Roman" w:cs="Times New Roman"/>
          <w:sz w:val="28"/>
          <w:szCs w:val="28"/>
        </w:rPr>
        <w:t>Доступны следующие вакцины:</w:t>
      </w:r>
      <w:r w:rsidR="00567285">
        <w:rPr>
          <w:rFonts w:ascii="Times New Roman" w:hAnsi="Times New Roman" w:cs="Times New Roman"/>
          <w:sz w:val="28"/>
          <w:szCs w:val="28"/>
        </w:rPr>
        <w:t xml:space="preserve"> </w:t>
      </w:r>
      <w:r w:rsidRPr="006E1F65">
        <w:rPr>
          <w:rFonts w:ascii="Times New Roman" w:hAnsi="Times New Roman" w:cs="Times New Roman"/>
          <w:sz w:val="28"/>
          <w:szCs w:val="28"/>
        </w:rPr>
        <w:t>моновалентная (группа С),</w:t>
      </w:r>
      <w:r w:rsidR="00567285">
        <w:rPr>
          <w:rFonts w:ascii="Times New Roman" w:hAnsi="Times New Roman" w:cs="Times New Roman"/>
          <w:sz w:val="28"/>
          <w:szCs w:val="28"/>
        </w:rPr>
        <w:t xml:space="preserve"> </w:t>
      </w:r>
      <w:r w:rsidRPr="006E1F65">
        <w:rPr>
          <w:rFonts w:ascii="Times New Roman" w:hAnsi="Times New Roman" w:cs="Times New Roman"/>
          <w:sz w:val="28"/>
          <w:szCs w:val="28"/>
        </w:rPr>
        <w:t>моновалентная (группа А),</w:t>
      </w:r>
      <w:r w:rsidR="00567285">
        <w:rPr>
          <w:rFonts w:ascii="Times New Roman" w:hAnsi="Times New Roman" w:cs="Times New Roman"/>
          <w:sz w:val="28"/>
          <w:szCs w:val="28"/>
        </w:rPr>
        <w:t xml:space="preserve"> </w:t>
      </w:r>
      <w:r w:rsidRPr="006E1F65">
        <w:rPr>
          <w:rFonts w:ascii="Times New Roman" w:hAnsi="Times New Roman" w:cs="Times New Roman"/>
          <w:sz w:val="28"/>
          <w:szCs w:val="28"/>
        </w:rPr>
        <w:t>четырехвалентная (группы A, C, Y, W).</w:t>
      </w:r>
    </w:p>
    <w:p w:rsidR="00B260F1" w:rsidRDefault="00B260F1" w:rsidP="00687075">
      <w:pPr>
        <w:pStyle w:val="a5"/>
        <w:numPr>
          <w:ilvl w:val="0"/>
          <w:numId w:val="1"/>
        </w:numPr>
        <w:spacing w:after="0" w:line="360" w:lineRule="auto"/>
        <w:ind w:left="0" w:firstLine="709"/>
        <w:contextualSpacing w:val="0"/>
        <w:jc w:val="both"/>
        <w:rPr>
          <w:rFonts w:ascii="Times New Roman" w:hAnsi="Times New Roman" w:cs="Times New Roman"/>
          <w:sz w:val="28"/>
          <w:szCs w:val="28"/>
        </w:rPr>
      </w:pPr>
      <w:r w:rsidRPr="006E1F65">
        <w:rPr>
          <w:rFonts w:ascii="Times New Roman" w:hAnsi="Times New Roman" w:cs="Times New Roman"/>
          <w:sz w:val="28"/>
          <w:szCs w:val="28"/>
        </w:rPr>
        <w:t>Вакцина на основе</w:t>
      </w:r>
      <w:r w:rsidR="00701EF4">
        <w:rPr>
          <w:rFonts w:ascii="Times New Roman" w:hAnsi="Times New Roman" w:cs="Times New Roman"/>
          <w:sz w:val="28"/>
          <w:szCs w:val="28"/>
        </w:rPr>
        <w:t xml:space="preserve"> белков против N. </w:t>
      </w:r>
      <w:proofErr w:type="spellStart"/>
      <w:r w:rsidR="00701EF4">
        <w:rPr>
          <w:rFonts w:ascii="Times New Roman" w:hAnsi="Times New Roman" w:cs="Times New Roman"/>
          <w:sz w:val="28"/>
          <w:szCs w:val="28"/>
        </w:rPr>
        <w:t>meningitidis</w:t>
      </w:r>
      <w:proofErr w:type="spellEnd"/>
      <w:r w:rsidRPr="006E1F65">
        <w:rPr>
          <w:rFonts w:ascii="Times New Roman" w:hAnsi="Times New Roman" w:cs="Times New Roman"/>
          <w:sz w:val="28"/>
          <w:szCs w:val="28"/>
        </w:rPr>
        <w:t>. Данная вакцина была включена в календарь пр</w:t>
      </w:r>
      <w:r w:rsidR="006E1F65">
        <w:rPr>
          <w:rFonts w:ascii="Times New Roman" w:hAnsi="Times New Roman" w:cs="Times New Roman"/>
          <w:sz w:val="28"/>
          <w:szCs w:val="28"/>
        </w:rPr>
        <w:t>офилактических прививок</w:t>
      </w:r>
      <w:r w:rsidRPr="006E1F65">
        <w:rPr>
          <w:rFonts w:ascii="Times New Roman" w:hAnsi="Times New Roman" w:cs="Times New Roman"/>
          <w:sz w:val="28"/>
          <w:szCs w:val="28"/>
        </w:rPr>
        <w:t xml:space="preserve"> и также используется для реагирования на вспышки заболевания.</w:t>
      </w:r>
    </w:p>
    <w:p w:rsidR="00701EF4" w:rsidRDefault="00701EF4" w:rsidP="00701EF4">
      <w:pPr>
        <w:pStyle w:val="a5"/>
        <w:spacing w:line="360" w:lineRule="auto"/>
        <w:ind w:left="1429"/>
        <w:jc w:val="center"/>
        <w:rPr>
          <w:rFonts w:ascii="Times New Roman" w:hAnsi="Times New Roman" w:cs="Times New Roman"/>
          <w:sz w:val="28"/>
          <w:szCs w:val="28"/>
        </w:rPr>
      </w:pPr>
    </w:p>
    <w:p w:rsidR="009F3D98" w:rsidRDefault="00701EF4" w:rsidP="009F3D98">
      <w:pPr>
        <w:keepNext/>
        <w:spacing w:line="360" w:lineRule="auto"/>
        <w:ind w:firstLine="709"/>
      </w:pPr>
      <w:r>
        <w:rPr>
          <w:noProof/>
          <w:lang w:eastAsia="ru-RU"/>
        </w:rPr>
        <w:drawing>
          <wp:inline distT="0" distB="0" distL="0" distR="0" wp14:anchorId="5DED80E0" wp14:editId="6ED41EAA">
            <wp:extent cx="5172075" cy="2798092"/>
            <wp:effectExtent l="0" t="0" r="0" b="0"/>
            <wp:docPr id="8" name="Рисунок 8" descr="ÐÐ°ÑÑÐ¸Ð½ÐºÐ¸ Ð¿Ð¾ Ð·Ð°Ð¿ÑÐ¾ÑÑ 3. ÐÐ°ÐºÑÐ¸Ð½Ð° Ð½Ð° Ð¾ÑÐ½Ð¾Ð²Ðµ Ð±ÐµÐ»ÐºÐ¾Ð² Ð¿ÑÐ¾ÑÐ¸Ð² N. meningitidi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3. ÐÐ°ÐºÑÐ¸Ð½Ð° Ð½Ð° Ð¾ÑÐ½Ð¾Ð²Ðµ Ð±ÐµÐ»ÐºÐ¾Ð² Ð¿ÑÐ¾ÑÐ¸Ð² N. meningitidis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907" cy="2808280"/>
                    </a:xfrm>
                    <a:prstGeom prst="rect">
                      <a:avLst/>
                    </a:prstGeom>
                    <a:noFill/>
                    <a:ln>
                      <a:noFill/>
                    </a:ln>
                  </pic:spPr>
                </pic:pic>
              </a:graphicData>
            </a:graphic>
          </wp:inline>
        </w:drawing>
      </w:r>
    </w:p>
    <w:p w:rsidR="001C063C" w:rsidRPr="00E07A96" w:rsidRDefault="009F3D98" w:rsidP="00E07A96">
      <w:pPr>
        <w:pStyle w:val="a3"/>
        <w:jc w:val="center"/>
        <w:rPr>
          <w:rFonts w:ascii="Times New Roman" w:hAnsi="Times New Roman" w:cs="Times New Roman"/>
          <w:i w:val="0"/>
          <w:color w:val="auto"/>
          <w:sz w:val="28"/>
          <w:szCs w:val="28"/>
        </w:rPr>
      </w:pPr>
      <w:r w:rsidRPr="009F3D98">
        <w:rPr>
          <w:rFonts w:ascii="Times New Roman" w:hAnsi="Times New Roman" w:cs="Times New Roman"/>
          <w:i w:val="0"/>
          <w:color w:val="auto"/>
          <w:sz w:val="28"/>
          <w:szCs w:val="28"/>
        </w:rPr>
        <w:t xml:space="preserve">Рисунок </w:t>
      </w:r>
      <w:r w:rsidRPr="009F3D98">
        <w:rPr>
          <w:rFonts w:ascii="Times New Roman" w:hAnsi="Times New Roman" w:cs="Times New Roman"/>
          <w:i w:val="0"/>
          <w:color w:val="auto"/>
          <w:sz w:val="28"/>
          <w:szCs w:val="28"/>
        </w:rPr>
        <w:fldChar w:fldCharType="begin"/>
      </w:r>
      <w:r w:rsidRPr="009F3D98">
        <w:rPr>
          <w:rFonts w:ascii="Times New Roman" w:hAnsi="Times New Roman" w:cs="Times New Roman"/>
          <w:i w:val="0"/>
          <w:color w:val="auto"/>
          <w:sz w:val="28"/>
          <w:szCs w:val="28"/>
        </w:rPr>
        <w:instrText xml:space="preserve"> SEQ Рисунок \* ARABIC </w:instrText>
      </w:r>
      <w:r w:rsidRPr="009F3D98">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6</w:t>
      </w:r>
      <w:r w:rsidRPr="009F3D98">
        <w:rPr>
          <w:rFonts w:ascii="Times New Roman" w:hAnsi="Times New Roman" w:cs="Times New Roman"/>
          <w:i w:val="0"/>
          <w:color w:val="auto"/>
          <w:sz w:val="28"/>
          <w:szCs w:val="28"/>
        </w:rPr>
        <w:fldChar w:fldCharType="end"/>
      </w:r>
      <w:r w:rsidRPr="009F3D98">
        <w:rPr>
          <w:rFonts w:ascii="Times New Roman" w:hAnsi="Times New Roman" w:cs="Times New Roman"/>
          <w:i w:val="0"/>
          <w:color w:val="auto"/>
          <w:sz w:val="28"/>
          <w:szCs w:val="28"/>
        </w:rPr>
        <w:t xml:space="preserve"> - Вакцина менингококковая полисахаридная конъюгированная</w:t>
      </w:r>
    </w:p>
    <w:p w:rsidR="00BA1844" w:rsidRDefault="00BA1844">
      <w:bookmarkStart w:id="48" w:name="_Toc9879832"/>
      <w:r>
        <w:br w:type="page"/>
      </w:r>
    </w:p>
    <w:p w:rsidR="00E3773D" w:rsidRPr="00521B21" w:rsidRDefault="0050698A" w:rsidP="00521B21">
      <w:pPr>
        <w:pStyle w:val="2"/>
        <w:jc w:val="center"/>
        <w:rPr>
          <w:rFonts w:ascii="Times New Roman" w:hAnsi="Times New Roman" w:cs="Times New Roman"/>
          <w:color w:val="auto"/>
          <w:sz w:val="28"/>
          <w:szCs w:val="28"/>
        </w:rPr>
      </w:pPr>
      <w:bookmarkStart w:id="49" w:name="_Toc11082486"/>
      <w:r w:rsidRPr="00521B21">
        <w:rPr>
          <w:rFonts w:ascii="Times New Roman" w:hAnsi="Times New Roman" w:cs="Times New Roman"/>
          <w:color w:val="auto"/>
          <w:sz w:val="28"/>
          <w:szCs w:val="28"/>
        </w:rPr>
        <w:lastRenderedPageBreak/>
        <w:t xml:space="preserve">ГЛАВА 2. </w:t>
      </w:r>
      <w:bookmarkEnd w:id="48"/>
      <w:r w:rsidR="00044E83" w:rsidRPr="00521B21">
        <w:rPr>
          <w:rFonts w:ascii="Times New Roman" w:hAnsi="Times New Roman" w:cs="Times New Roman"/>
          <w:color w:val="auto"/>
          <w:sz w:val="28"/>
          <w:szCs w:val="28"/>
        </w:rPr>
        <w:t xml:space="preserve">ВЫДЕЛЕНИЕ И ИДЕНТИФИКАЦИЯ </w:t>
      </w:r>
      <w:r w:rsidR="00521B21" w:rsidRPr="00521B21">
        <w:rPr>
          <w:rFonts w:ascii="Times New Roman" w:hAnsi="Times New Roman" w:cs="Times New Roman"/>
          <w:color w:val="auto"/>
          <w:sz w:val="28"/>
          <w:szCs w:val="28"/>
        </w:rPr>
        <w:t>МЕНИНГОКОККА В БИОМАТЕРИАЛЕ</w:t>
      </w:r>
      <w:bookmarkEnd w:id="49"/>
    </w:p>
    <w:p w:rsidR="00703AD8" w:rsidRPr="00703AD8" w:rsidRDefault="00703AD8" w:rsidP="00687075">
      <w:pPr>
        <w:spacing w:after="0" w:line="360" w:lineRule="auto"/>
        <w:ind w:firstLine="709"/>
      </w:pPr>
    </w:p>
    <w:p w:rsidR="008579B4" w:rsidRPr="00703AD8" w:rsidRDefault="00703AD8"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прохождения преддипломной практики</w:t>
      </w:r>
      <w:r w:rsidR="005A319B">
        <w:rPr>
          <w:rFonts w:ascii="Times New Roman" w:hAnsi="Times New Roman" w:cs="Times New Roman"/>
          <w:sz w:val="28"/>
          <w:szCs w:val="28"/>
        </w:rPr>
        <w:t xml:space="preserve"> в бактериологической лаборатории Красноярской межрайонной детской клинической больницы </w:t>
      </w:r>
      <w:r w:rsidR="005A319B" w:rsidRPr="005A319B">
        <w:rPr>
          <w:rFonts w:ascii="Times New Roman" w:hAnsi="Times New Roman" w:cs="Times New Roman"/>
          <w:sz w:val="28"/>
          <w:szCs w:val="28"/>
        </w:rPr>
        <w:t>№ 1</w:t>
      </w:r>
      <w:r w:rsidR="005A319B">
        <w:rPr>
          <w:rFonts w:ascii="Times New Roman" w:hAnsi="Times New Roman" w:cs="Times New Roman"/>
          <w:sz w:val="28"/>
          <w:szCs w:val="28"/>
        </w:rPr>
        <w:t xml:space="preserve"> </w:t>
      </w:r>
      <w:r>
        <w:rPr>
          <w:rFonts w:ascii="Times New Roman" w:hAnsi="Times New Roman" w:cs="Times New Roman"/>
          <w:sz w:val="28"/>
          <w:szCs w:val="28"/>
        </w:rPr>
        <w:t xml:space="preserve"> мною были произведены следующие лабораторные исследования: </w:t>
      </w:r>
      <w:r w:rsidR="001C063C">
        <w:rPr>
          <w:rFonts w:ascii="Times New Roman" w:hAnsi="Times New Roman" w:cs="Times New Roman"/>
          <w:sz w:val="28"/>
          <w:szCs w:val="28"/>
        </w:rPr>
        <w:t>постановка пробной реакции а</w:t>
      </w:r>
      <w:r w:rsidR="00316275">
        <w:rPr>
          <w:rFonts w:ascii="Times New Roman" w:hAnsi="Times New Roman" w:cs="Times New Roman"/>
          <w:sz w:val="28"/>
          <w:szCs w:val="28"/>
        </w:rPr>
        <w:t xml:space="preserve">гглютинации с поливалентными </w:t>
      </w:r>
      <w:proofErr w:type="spellStart"/>
      <w:r w:rsidR="00316275">
        <w:rPr>
          <w:rFonts w:ascii="Times New Roman" w:hAnsi="Times New Roman" w:cs="Times New Roman"/>
          <w:sz w:val="28"/>
          <w:szCs w:val="28"/>
        </w:rPr>
        <w:t>эшерихиозными</w:t>
      </w:r>
      <w:proofErr w:type="spellEnd"/>
      <w:r w:rsidR="00316275">
        <w:rPr>
          <w:rFonts w:ascii="Times New Roman" w:hAnsi="Times New Roman" w:cs="Times New Roman"/>
          <w:sz w:val="28"/>
          <w:szCs w:val="28"/>
        </w:rPr>
        <w:t xml:space="preserve"> ОК-сыворотками, которые содержат антитела к нескольким О- и К-антигенам </w:t>
      </w:r>
      <w:proofErr w:type="spellStart"/>
      <w:r w:rsidR="00316275">
        <w:rPr>
          <w:rFonts w:ascii="Times New Roman" w:hAnsi="Times New Roman" w:cs="Times New Roman"/>
          <w:sz w:val="28"/>
          <w:szCs w:val="28"/>
        </w:rPr>
        <w:t>эшерихий</w:t>
      </w:r>
      <w:proofErr w:type="spellEnd"/>
      <w:r w:rsidR="00316275">
        <w:rPr>
          <w:rFonts w:ascii="Times New Roman" w:hAnsi="Times New Roman" w:cs="Times New Roman"/>
          <w:sz w:val="28"/>
          <w:szCs w:val="28"/>
        </w:rPr>
        <w:t xml:space="preserve">, посев каловых масс на среду </w:t>
      </w:r>
      <w:proofErr w:type="spellStart"/>
      <w:r w:rsidR="00316275">
        <w:rPr>
          <w:rFonts w:ascii="Times New Roman" w:hAnsi="Times New Roman" w:cs="Times New Roman"/>
          <w:sz w:val="28"/>
          <w:szCs w:val="28"/>
        </w:rPr>
        <w:t>Плоскирева</w:t>
      </w:r>
      <w:proofErr w:type="spellEnd"/>
      <w:r w:rsidR="00316275">
        <w:rPr>
          <w:rFonts w:ascii="Times New Roman" w:hAnsi="Times New Roman" w:cs="Times New Roman"/>
          <w:sz w:val="28"/>
          <w:szCs w:val="28"/>
        </w:rPr>
        <w:t xml:space="preserve"> для дифференцировки сальмонеллеза, покраска мазков по </w:t>
      </w:r>
      <w:proofErr w:type="spellStart"/>
      <w:r w:rsidR="00316275">
        <w:rPr>
          <w:rFonts w:ascii="Times New Roman" w:hAnsi="Times New Roman" w:cs="Times New Roman"/>
          <w:sz w:val="28"/>
          <w:szCs w:val="28"/>
        </w:rPr>
        <w:t>Граму</w:t>
      </w:r>
      <w:proofErr w:type="spellEnd"/>
      <w:r w:rsidR="00316275">
        <w:rPr>
          <w:rFonts w:ascii="Times New Roman" w:hAnsi="Times New Roman" w:cs="Times New Roman"/>
          <w:sz w:val="28"/>
          <w:szCs w:val="28"/>
        </w:rPr>
        <w:t>,</w:t>
      </w:r>
      <w:r w:rsidR="00116941">
        <w:rPr>
          <w:rFonts w:ascii="Times New Roman" w:hAnsi="Times New Roman" w:cs="Times New Roman"/>
          <w:sz w:val="28"/>
          <w:szCs w:val="28"/>
        </w:rPr>
        <w:t xml:space="preserve"> постановка биохимических тестов для определения </w:t>
      </w:r>
      <w:proofErr w:type="spellStart"/>
      <w:r w:rsidR="00116941">
        <w:rPr>
          <w:rFonts w:ascii="Times New Roman" w:hAnsi="Times New Roman" w:cs="Times New Roman"/>
          <w:sz w:val="28"/>
          <w:szCs w:val="28"/>
        </w:rPr>
        <w:t>энтеропатогенной</w:t>
      </w:r>
      <w:proofErr w:type="spellEnd"/>
      <w:r w:rsidR="00116941">
        <w:rPr>
          <w:rFonts w:ascii="Times New Roman" w:hAnsi="Times New Roman" w:cs="Times New Roman"/>
          <w:sz w:val="28"/>
          <w:szCs w:val="28"/>
        </w:rPr>
        <w:t xml:space="preserve"> кишечной палочки.</w:t>
      </w:r>
    </w:p>
    <w:p w:rsidR="001A1B23" w:rsidRDefault="006C7EB8"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моей работы послужило выделение и идентификация менингококка в патологическом </w:t>
      </w:r>
      <w:r w:rsidR="00116941">
        <w:rPr>
          <w:rFonts w:ascii="Times New Roman" w:hAnsi="Times New Roman" w:cs="Times New Roman"/>
          <w:sz w:val="28"/>
          <w:szCs w:val="28"/>
        </w:rPr>
        <w:t>био</w:t>
      </w:r>
      <w:r>
        <w:rPr>
          <w:rFonts w:ascii="Times New Roman" w:hAnsi="Times New Roman" w:cs="Times New Roman"/>
          <w:sz w:val="28"/>
          <w:szCs w:val="28"/>
        </w:rPr>
        <w:t>материале.</w:t>
      </w:r>
      <w:r w:rsidR="00116941">
        <w:rPr>
          <w:rFonts w:ascii="Times New Roman" w:hAnsi="Times New Roman" w:cs="Times New Roman"/>
          <w:sz w:val="28"/>
          <w:szCs w:val="28"/>
        </w:rPr>
        <w:t xml:space="preserve"> </w:t>
      </w:r>
      <w:r w:rsidR="001A1B23">
        <w:rPr>
          <w:rFonts w:ascii="Times New Roman" w:hAnsi="Times New Roman" w:cs="Times New Roman"/>
          <w:sz w:val="28"/>
          <w:szCs w:val="28"/>
        </w:rPr>
        <w:t>Мате</w:t>
      </w:r>
      <w:r w:rsidR="00701EF4">
        <w:rPr>
          <w:rFonts w:ascii="Times New Roman" w:hAnsi="Times New Roman" w:cs="Times New Roman"/>
          <w:sz w:val="28"/>
          <w:szCs w:val="28"/>
        </w:rPr>
        <w:t>риалом для исследования явля</w:t>
      </w:r>
      <w:r w:rsidR="00714E6E">
        <w:rPr>
          <w:rFonts w:ascii="Times New Roman" w:hAnsi="Times New Roman" w:cs="Times New Roman"/>
          <w:sz w:val="28"/>
          <w:szCs w:val="28"/>
        </w:rPr>
        <w:t>лась</w:t>
      </w:r>
      <w:r w:rsidR="001A1B23">
        <w:rPr>
          <w:rFonts w:ascii="Times New Roman" w:hAnsi="Times New Roman" w:cs="Times New Roman"/>
          <w:sz w:val="28"/>
          <w:szCs w:val="28"/>
        </w:rPr>
        <w:t xml:space="preserve"> спинномозговая жидкость, отделяемое слизистой оболочки носоглотки, кровь. </w:t>
      </w:r>
    </w:p>
    <w:p w:rsidR="00225117" w:rsidRDefault="00225117"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сбора материала: из спинномозгового канала,</w:t>
      </w:r>
      <w:r w:rsidR="00BF1CAB">
        <w:rPr>
          <w:rFonts w:ascii="Times New Roman" w:hAnsi="Times New Roman" w:cs="Times New Roman"/>
          <w:sz w:val="28"/>
          <w:szCs w:val="28"/>
        </w:rPr>
        <w:t xml:space="preserve"> </w:t>
      </w:r>
      <w:r w:rsidR="005407D6">
        <w:rPr>
          <w:rFonts w:ascii="Times New Roman" w:hAnsi="Times New Roman" w:cs="Times New Roman"/>
          <w:sz w:val="28"/>
          <w:szCs w:val="28"/>
        </w:rPr>
        <w:t>врач,</w:t>
      </w:r>
      <w:r w:rsidR="00BF1CAB">
        <w:rPr>
          <w:rFonts w:ascii="Times New Roman" w:hAnsi="Times New Roman" w:cs="Times New Roman"/>
          <w:sz w:val="28"/>
          <w:szCs w:val="28"/>
        </w:rPr>
        <w:t xml:space="preserve"> соблюдая правила асептики, бере</w:t>
      </w:r>
      <w:r>
        <w:rPr>
          <w:rFonts w:ascii="Times New Roman" w:hAnsi="Times New Roman" w:cs="Times New Roman"/>
          <w:sz w:val="28"/>
          <w:szCs w:val="28"/>
        </w:rPr>
        <w:t>т стерильный иглой 2 – 5 мл спинномозговой жидкости. Собранный в стерильную</w:t>
      </w:r>
      <w:r w:rsidR="00F06C7A">
        <w:rPr>
          <w:rFonts w:ascii="Times New Roman" w:hAnsi="Times New Roman" w:cs="Times New Roman"/>
          <w:sz w:val="28"/>
          <w:szCs w:val="28"/>
        </w:rPr>
        <w:t xml:space="preserve"> </w:t>
      </w:r>
      <w:r w:rsidR="00BF1CAB">
        <w:rPr>
          <w:rFonts w:ascii="Times New Roman" w:hAnsi="Times New Roman" w:cs="Times New Roman"/>
          <w:sz w:val="28"/>
          <w:szCs w:val="28"/>
        </w:rPr>
        <w:t>пробирку</w:t>
      </w:r>
      <w:r>
        <w:rPr>
          <w:rFonts w:ascii="Times New Roman" w:hAnsi="Times New Roman" w:cs="Times New Roman"/>
          <w:sz w:val="28"/>
          <w:szCs w:val="28"/>
        </w:rPr>
        <w:t xml:space="preserve"> материал </w:t>
      </w:r>
      <w:r w:rsidR="00BF1CAB">
        <w:rPr>
          <w:rFonts w:ascii="Times New Roman" w:hAnsi="Times New Roman" w:cs="Times New Roman"/>
          <w:sz w:val="28"/>
          <w:szCs w:val="28"/>
        </w:rPr>
        <w:t>медицинская сестра транспортируе</w:t>
      </w:r>
      <w:r>
        <w:rPr>
          <w:rFonts w:ascii="Times New Roman" w:hAnsi="Times New Roman" w:cs="Times New Roman"/>
          <w:sz w:val="28"/>
          <w:szCs w:val="28"/>
        </w:rPr>
        <w:t xml:space="preserve">т в лабораторию. </w:t>
      </w:r>
    </w:p>
    <w:p w:rsidR="00225117" w:rsidRDefault="00225117" w:rsidP="00687075">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8"/>
        </w:rPr>
        <w:t>Отделяемое</w:t>
      </w:r>
      <w:r w:rsidR="00C9322A">
        <w:rPr>
          <w:rFonts w:ascii="Times New Roman" w:hAnsi="Times New Roman" w:cs="Times New Roman"/>
          <w:sz w:val="28"/>
          <w:szCs w:val="28"/>
        </w:rPr>
        <w:t xml:space="preserve"> слизистой оболочки носоглотки</w:t>
      </w:r>
      <w:r w:rsidR="00BF1CAB">
        <w:rPr>
          <w:rFonts w:ascii="Times New Roman" w:hAnsi="Times New Roman" w:cs="Times New Roman"/>
          <w:sz w:val="28"/>
          <w:szCs w:val="28"/>
        </w:rPr>
        <w:t xml:space="preserve"> собирае</w:t>
      </w:r>
      <w:r>
        <w:rPr>
          <w:rFonts w:ascii="Times New Roman" w:hAnsi="Times New Roman" w:cs="Times New Roman"/>
          <w:sz w:val="28"/>
          <w:szCs w:val="28"/>
        </w:rPr>
        <w:t>т</w:t>
      </w:r>
      <w:r w:rsidR="00BF1CAB">
        <w:rPr>
          <w:rFonts w:ascii="Times New Roman" w:hAnsi="Times New Roman" w:cs="Times New Roman"/>
          <w:sz w:val="28"/>
          <w:szCs w:val="28"/>
        </w:rPr>
        <w:t xml:space="preserve"> медицинская </w:t>
      </w:r>
      <w:r w:rsidR="005407D6">
        <w:rPr>
          <w:rFonts w:ascii="Times New Roman" w:hAnsi="Times New Roman" w:cs="Times New Roman"/>
          <w:sz w:val="28"/>
          <w:szCs w:val="28"/>
        </w:rPr>
        <w:t>сестра стерильным</w:t>
      </w:r>
      <w:r>
        <w:rPr>
          <w:rFonts w:ascii="Times New Roman" w:hAnsi="Times New Roman" w:cs="Times New Roman"/>
          <w:sz w:val="28"/>
          <w:szCs w:val="28"/>
        </w:rPr>
        <w:t xml:space="preserve"> ватным тампоном. Перед сбором материала тампон изгибают о край пробирки под углом 135</w:t>
      </w:r>
      <w:r w:rsidR="007A340C" w:rsidRPr="007A340C">
        <w:rPr>
          <w:rFonts w:ascii="Times New Roman" w:hAnsi="Times New Roman" w:cs="Times New Roman"/>
          <w:sz w:val="28"/>
          <w:szCs w:val="28"/>
          <w:vertAlign w:val="superscript"/>
        </w:rPr>
        <w:t>◦</w:t>
      </w:r>
      <w:r w:rsidR="005407D6" w:rsidRPr="007A340C">
        <w:rPr>
          <w:rFonts w:ascii="Times New Roman" w:hAnsi="Times New Roman" w:cs="Times New Roman"/>
          <w:sz w:val="28"/>
          <w:szCs w:val="20"/>
        </w:rPr>
        <w:t>с</w:t>
      </w:r>
      <w:r w:rsidR="007A340C">
        <w:rPr>
          <w:rFonts w:ascii="Times New Roman" w:hAnsi="Times New Roman" w:cs="Times New Roman"/>
          <w:sz w:val="28"/>
          <w:szCs w:val="20"/>
        </w:rPr>
        <w:t xml:space="preserve"> на расстоянии 3 – 4 см от того конца, на котором накручена вата. Затем стерильным шпателем, находящимся в левой руке, прижимают корень языка, а правой рукой вводят тампон концом вверх под мягкое небо в носоглотку и легкими движениями собирают отделяемое – слизь. Посев материала производят сразу на чашку Петри с сывороточным </w:t>
      </w:r>
      <w:proofErr w:type="spellStart"/>
      <w:r w:rsidR="007A340C">
        <w:rPr>
          <w:rFonts w:ascii="Times New Roman" w:hAnsi="Times New Roman" w:cs="Times New Roman"/>
          <w:sz w:val="28"/>
          <w:szCs w:val="20"/>
        </w:rPr>
        <w:t>агаром</w:t>
      </w:r>
      <w:proofErr w:type="spellEnd"/>
      <w:r w:rsidR="007A340C">
        <w:rPr>
          <w:rFonts w:ascii="Times New Roman" w:hAnsi="Times New Roman" w:cs="Times New Roman"/>
          <w:sz w:val="28"/>
          <w:szCs w:val="20"/>
        </w:rPr>
        <w:t xml:space="preserve">, втирают </w:t>
      </w:r>
      <w:r w:rsidR="00150FB6">
        <w:rPr>
          <w:rFonts w:ascii="Times New Roman" w:hAnsi="Times New Roman" w:cs="Times New Roman"/>
          <w:sz w:val="28"/>
          <w:szCs w:val="20"/>
        </w:rPr>
        <w:t xml:space="preserve">в среду, </w:t>
      </w:r>
      <w:r w:rsidR="000832E4">
        <w:rPr>
          <w:rFonts w:ascii="Times New Roman" w:hAnsi="Times New Roman" w:cs="Times New Roman"/>
          <w:sz w:val="28"/>
          <w:szCs w:val="20"/>
        </w:rPr>
        <w:t>поворачивая тампон. Засеянные чашки доставляют в лабораторию, охраняя их</w:t>
      </w:r>
      <w:r w:rsidR="00F06C7A">
        <w:rPr>
          <w:rFonts w:ascii="Times New Roman" w:hAnsi="Times New Roman" w:cs="Times New Roman"/>
          <w:sz w:val="28"/>
          <w:szCs w:val="20"/>
        </w:rPr>
        <w:t xml:space="preserve"> от</w:t>
      </w:r>
      <w:r w:rsidR="000832E4">
        <w:rPr>
          <w:rFonts w:ascii="Times New Roman" w:hAnsi="Times New Roman" w:cs="Times New Roman"/>
          <w:sz w:val="28"/>
          <w:szCs w:val="20"/>
        </w:rPr>
        <w:t xml:space="preserve"> охлаждения и высыхания.</w:t>
      </w:r>
    </w:p>
    <w:p w:rsidR="000832E4" w:rsidRDefault="000832E4" w:rsidP="00687075">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Кровь: 5 – 10 мл крови берут стерильно из локтевой вены и помещают во флакон с бульоном и 0,1 % глюкозой. Посевной материал и питательную среду берут в соотношении 1:10. Материал следует брать до начала лечения.</w:t>
      </w:r>
    </w:p>
    <w:p w:rsidR="00E07A96" w:rsidRDefault="000832E4" w:rsidP="005F3565">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lastRenderedPageBreak/>
        <w:t>Основным</w:t>
      </w:r>
      <w:r w:rsidR="00596B9F">
        <w:rPr>
          <w:rFonts w:ascii="Times New Roman" w:hAnsi="Times New Roman" w:cs="Times New Roman"/>
          <w:sz w:val="28"/>
          <w:szCs w:val="20"/>
        </w:rPr>
        <w:t xml:space="preserve"> методо</w:t>
      </w:r>
      <w:r>
        <w:rPr>
          <w:rFonts w:ascii="Times New Roman" w:hAnsi="Times New Roman" w:cs="Times New Roman"/>
          <w:sz w:val="28"/>
          <w:szCs w:val="20"/>
        </w:rPr>
        <w:t>м исследования менингококка явля</w:t>
      </w:r>
      <w:r w:rsidR="00596B9F">
        <w:rPr>
          <w:rFonts w:ascii="Times New Roman" w:hAnsi="Times New Roman" w:cs="Times New Roman"/>
          <w:sz w:val="28"/>
          <w:szCs w:val="20"/>
        </w:rPr>
        <w:t>л</w:t>
      </w:r>
      <w:r>
        <w:rPr>
          <w:rFonts w:ascii="Times New Roman" w:hAnsi="Times New Roman" w:cs="Times New Roman"/>
          <w:sz w:val="28"/>
          <w:szCs w:val="20"/>
        </w:rPr>
        <w:t>ся микробиологический метод, который включа</w:t>
      </w:r>
      <w:r w:rsidR="007D0A89">
        <w:rPr>
          <w:rFonts w:ascii="Times New Roman" w:hAnsi="Times New Roman" w:cs="Times New Roman"/>
          <w:sz w:val="28"/>
          <w:szCs w:val="20"/>
        </w:rPr>
        <w:t>л</w:t>
      </w:r>
      <w:r>
        <w:rPr>
          <w:rFonts w:ascii="Times New Roman" w:hAnsi="Times New Roman" w:cs="Times New Roman"/>
          <w:sz w:val="28"/>
          <w:szCs w:val="20"/>
        </w:rPr>
        <w:t xml:space="preserve"> в себя </w:t>
      </w:r>
      <w:r w:rsidR="00596B9F">
        <w:rPr>
          <w:rFonts w:ascii="Times New Roman" w:hAnsi="Times New Roman" w:cs="Times New Roman"/>
          <w:sz w:val="28"/>
          <w:szCs w:val="20"/>
        </w:rPr>
        <w:t>микроскопическ</w:t>
      </w:r>
      <w:r w:rsidR="005F3565">
        <w:rPr>
          <w:rFonts w:ascii="Times New Roman" w:hAnsi="Times New Roman" w:cs="Times New Roman"/>
          <w:sz w:val="28"/>
          <w:szCs w:val="20"/>
        </w:rPr>
        <w:t>ую</w:t>
      </w:r>
      <w:r w:rsidR="00596B9F">
        <w:rPr>
          <w:rFonts w:ascii="Times New Roman" w:hAnsi="Times New Roman" w:cs="Times New Roman"/>
          <w:sz w:val="28"/>
          <w:szCs w:val="20"/>
        </w:rPr>
        <w:t>, бактериологическ</w:t>
      </w:r>
      <w:r w:rsidR="005F3565">
        <w:rPr>
          <w:rFonts w:ascii="Times New Roman" w:hAnsi="Times New Roman" w:cs="Times New Roman"/>
          <w:sz w:val="28"/>
          <w:szCs w:val="20"/>
        </w:rPr>
        <w:t>ую</w:t>
      </w:r>
      <w:r w:rsidR="00596B9F">
        <w:rPr>
          <w:rFonts w:ascii="Times New Roman" w:hAnsi="Times New Roman" w:cs="Times New Roman"/>
          <w:sz w:val="28"/>
          <w:szCs w:val="20"/>
        </w:rPr>
        <w:t>, с</w:t>
      </w:r>
      <w:r w:rsidR="00596B9F" w:rsidRPr="00596B9F">
        <w:rPr>
          <w:rFonts w:ascii="Times New Roman" w:hAnsi="Times New Roman" w:cs="Times New Roman"/>
          <w:sz w:val="28"/>
          <w:szCs w:val="20"/>
        </w:rPr>
        <w:t>ерологическ</w:t>
      </w:r>
      <w:r w:rsidR="005F3565">
        <w:rPr>
          <w:rFonts w:ascii="Times New Roman" w:hAnsi="Times New Roman" w:cs="Times New Roman"/>
          <w:sz w:val="28"/>
          <w:szCs w:val="20"/>
        </w:rPr>
        <w:t>ую диагностику.</w:t>
      </w:r>
    </w:p>
    <w:p w:rsidR="005F3565" w:rsidRDefault="005F3565" w:rsidP="005F3565">
      <w:pPr>
        <w:spacing w:after="0" w:line="360" w:lineRule="auto"/>
        <w:ind w:firstLine="709"/>
        <w:jc w:val="both"/>
        <w:rPr>
          <w:rFonts w:ascii="Times New Roman" w:hAnsi="Times New Roman" w:cs="Times New Roman"/>
          <w:sz w:val="28"/>
          <w:szCs w:val="20"/>
        </w:rPr>
      </w:pPr>
    </w:p>
    <w:p w:rsidR="003A2D2F" w:rsidRPr="007D47AB" w:rsidRDefault="00BA1844" w:rsidP="005F3565">
      <w:pPr>
        <w:pStyle w:val="3"/>
        <w:spacing w:before="0"/>
      </w:pPr>
      <w:r>
        <w:tab/>
      </w:r>
      <w:bookmarkStart w:id="50" w:name="_Toc11082487"/>
      <w:r w:rsidR="00D12439" w:rsidRPr="007D47AB">
        <w:t>2.1</w:t>
      </w:r>
      <w:r w:rsidR="007D47AB" w:rsidRPr="007D47AB">
        <w:t>.</w:t>
      </w:r>
      <w:r w:rsidR="00D12439" w:rsidRPr="007D47AB">
        <w:t xml:space="preserve"> </w:t>
      </w:r>
      <w:r w:rsidR="003A2D2F" w:rsidRPr="007D47AB">
        <w:t>Ход исследования</w:t>
      </w:r>
      <w:bookmarkEnd w:id="50"/>
      <w:r w:rsidR="003A2D2F" w:rsidRPr="007D47AB">
        <w:t xml:space="preserve"> </w:t>
      </w:r>
    </w:p>
    <w:p w:rsidR="00D12439" w:rsidRPr="003D0DBE" w:rsidRDefault="00D12439" w:rsidP="005F3565">
      <w:pPr>
        <w:spacing w:after="0" w:line="360" w:lineRule="auto"/>
        <w:ind w:firstLine="709"/>
      </w:pPr>
    </w:p>
    <w:p w:rsidR="009108B2" w:rsidRDefault="0083585F"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лаборатории используют классический метод выделения и идентификации менинго</w:t>
      </w:r>
      <w:r w:rsidR="003E072D">
        <w:rPr>
          <w:rFonts w:ascii="Times New Roman" w:hAnsi="Times New Roman" w:cs="Times New Roman"/>
          <w:sz w:val="28"/>
          <w:szCs w:val="28"/>
        </w:rPr>
        <w:t xml:space="preserve">кокка в биоматериале, он состоит из </w:t>
      </w:r>
      <w:r w:rsidR="000F311B" w:rsidRPr="000F311B">
        <w:rPr>
          <w:rFonts w:ascii="Times New Roman" w:hAnsi="Times New Roman" w:cs="Times New Roman"/>
          <w:sz w:val="28"/>
          <w:szCs w:val="28"/>
        </w:rPr>
        <w:t>4</w:t>
      </w:r>
      <w:r w:rsidR="003E072D">
        <w:rPr>
          <w:rFonts w:ascii="Times New Roman" w:hAnsi="Times New Roman" w:cs="Times New Roman"/>
          <w:sz w:val="28"/>
          <w:szCs w:val="28"/>
        </w:rPr>
        <w:t xml:space="preserve"> дней</w:t>
      </w:r>
      <w:r w:rsidR="00DA4773" w:rsidRPr="00DA4773">
        <w:rPr>
          <w:rFonts w:ascii="Times New Roman" w:hAnsi="Times New Roman" w:cs="Times New Roman"/>
          <w:sz w:val="28"/>
          <w:szCs w:val="28"/>
        </w:rPr>
        <w:t xml:space="preserve"> (</w:t>
      </w:r>
      <w:r w:rsidR="00DA4773">
        <w:rPr>
          <w:rFonts w:ascii="Times New Roman" w:hAnsi="Times New Roman" w:cs="Times New Roman"/>
          <w:sz w:val="28"/>
          <w:szCs w:val="28"/>
        </w:rPr>
        <w:t>ПРИЛОЖЕНИЕ Б)</w:t>
      </w:r>
      <w:r w:rsidR="003E072D">
        <w:rPr>
          <w:rFonts w:ascii="Times New Roman" w:hAnsi="Times New Roman" w:cs="Times New Roman"/>
          <w:sz w:val="28"/>
          <w:szCs w:val="28"/>
        </w:rPr>
        <w:t>:</w:t>
      </w:r>
    </w:p>
    <w:p w:rsidR="003E072D" w:rsidRDefault="003E072D" w:rsidP="00687075">
      <w:pPr>
        <w:pStyle w:val="a5"/>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1 День </w:t>
      </w:r>
      <w:r w:rsidR="00E64925">
        <w:rPr>
          <w:rFonts w:ascii="Times New Roman" w:hAnsi="Times New Roman" w:cs="Times New Roman"/>
          <w:sz w:val="28"/>
          <w:szCs w:val="28"/>
        </w:rPr>
        <w:t>–</w:t>
      </w:r>
      <w:r w:rsidR="00BF1CAB">
        <w:rPr>
          <w:rFonts w:ascii="Times New Roman" w:hAnsi="Times New Roman" w:cs="Times New Roman"/>
          <w:sz w:val="28"/>
          <w:szCs w:val="28"/>
        </w:rPr>
        <w:t xml:space="preserve"> Посев биологического материала на питательные среды</w:t>
      </w:r>
    </w:p>
    <w:p w:rsidR="00BF1CAB" w:rsidRDefault="005C10C5" w:rsidP="00687075">
      <w:pPr>
        <w:pStyle w:val="a5"/>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2 День -  Получение чистой культуры  </w:t>
      </w:r>
    </w:p>
    <w:p w:rsidR="001B1119" w:rsidRDefault="00CD1151" w:rsidP="00687075">
      <w:pPr>
        <w:pStyle w:val="a5"/>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w:t>
      </w:r>
      <w:r w:rsidR="005C10C5">
        <w:rPr>
          <w:rFonts w:ascii="Times New Roman" w:hAnsi="Times New Roman" w:cs="Times New Roman"/>
          <w:sz w:val="28"/>
          <w:szCs w:val="28"/>
        </w:rPr>
        <w:t xml:space="preserve"> День </w:t>
      </w:r>
      <w:r>
        <w:rPr>
          <w:rFonts w:ascii="Times New Roman" w:hAnsi="Times New Roman" w:cs="Times New Roman"/>
          <w:sz w:val="28"/>
          <w:szCs w:val="28"/>
        </w:rPr>
        <w:t>–</w:t>
      </w:r>
      <w:r w:rsidR="005C10C5">
        <w:rPr>
          <w:rFonts w:ascii="Times New Roman" w:hAnsi="Times New Roman" w:cs="Times New Roman"/>
          <w:sz w:val="28"/>
          <w:szCs w:val="28"/>
        </w:rPr>
        <w:t xml:space="preserve"> </w:t>
      </w:r>
      <w:r>
        <w:rPr>
          <w:rFonts w:ascii="Times New Roman" w:hAnsi="Times New Roman" w:cs="Times New Roman"/>
          <w:sz w:val="28"/>
          <w:szCs w:val="28"/>
        </w:rPr>
        <w:t xml:space="preserve">Посев на среды </w:t>
      </w:r>
      <w:proofErr w:type="spellStart"/>
      <w:r>
        <w:rPr>
          <w:rFonts w:ascii="Times New Roman" w:hAnsi="Times New Roman" w:cs="Times New Roman"/>
          <w:sz w:val="28"/>
          <w:szCs w:val="28"/>
        </w:rPr>
        <w:t>Гисса</w:t>
      </w:r>
      <w:proofErr w:type="spellEnd"/>
      <w:r w:rsidR="00024805">
        <w:rPr>
          <w:rFonts w:ascii="Times New Roman" w:hAnsi="Times New Roman" w:cs="Times New Roman"/>
          <w:sz w:val="28"/>
          <w:szCs w:val="28"/>
        </w:rPr>
        <w:t xml:space="preserve"> для дифференциации</w:t>
      </w:r>
    </w:p>
    <w:p w:rsidR="00CD1151" w:rsidRPr="005C10C5" w:rsidRDefault="00CD1151" w:rsidP="00687075">
      <w:pPr>
        <w:pStyle w:val="a5"/>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4 День – Учет результатов </w:t>
      </w:r>
    </w:p>
    <w:p w:rsidR="00BF0423" w:rsidRDefault="005C10C5"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день исследования. </w:t>
      </w:r>
      <w:r w:rsidR="001B1119">
        <w:rPr>
          <w:rFonts w:ascii="Times New Roman" w:hAnsi="Times New Roman" w:cs="Times New Roman"/>
          <w:sz w:val="28"/>
          <w:szCs w:val="28"/>
        </w:rPr>
        <w:t>Доставленную в лабораторию спинномозговую жидкость центрифугир</w:t>
      </w:r>
      <w:r w:rsidR="00E07A96">
        <w:rPr>
          <w:rFonts w:ascii="Times New Roman" w:hAnsi="Times New Roman" w:cs="Times New Roman"/>
          <w:sz w:val="28"/>
          <w:szCs w:val="28"/>
        </w:rPr>
        <w:t>ова</w:t>
      </w:r>
      <w:r w:rsidR="00E112B1">
        <w:rPr>
          <w:rFonts w:ascii="Times New Roman" w:hAnsi="Times New Roman" w:cs="Times New Roman"/>
          <w:sz w:val="28"/>
          <w:szCs w:val="28"/>
        </w:rPr>
        <w:t>ли</w:t>
      </w:r>
      <w:r w:rsidR="001B1119">
        <w:rPr>
          <w:rFonts w:ascii="Times New Roman" w:hAnsi="Times New Roman" w:cs="Times New Roman"/>
          <w:sz w:val="28"/>
          <w:szCs w:val="28"/>
        </w:rPr>
        <w:t>. Одну каплю осадка засеива</w:t>
      </w:r>
      <w:r w:rsidR="007D0A89">
        <w:rPr>
          <w:rFonts w:ascii="Times New Roman" w:hAnsi="Times New Roman" w:cs="Times New Roman"/>
          <w:sz w:val="28"/>
          <w:szCs w:val="28"/>
        </w:rPr>
        <w:t>ли</w:t>
      </w:r>
      <w:r w:rsidR="001B1119">
        <w:rPr>
          <w:rFonts w:ascii="Times New Roman" w:hAnsi="Times New Roman" w:cs="Times New Roman"/>
          <w:sz w:val="28"/>
          <w:szCs w:val="28"/>
        </w:rPr>
        <w:t xml:space="preserve"> на </w:t>
      </w:r>
      <w:proofErr w:type="spellStart"/>
      <w:r w:rsidR="001B1119">
        <w:rPr>
          <w:rFonts w:ascii="Times New Roman" w:hAnsi="Times New Roman" w:cs="Times New Roman"/>
          <w:sz w:val="28"/>
          <w:szCs w:val="28"/>
        </w:rPr>
        <w:t>агар</w:t>
      </w:r>
      <w:proofErr w:type="spellEnd"/>
      <w:r w:rsidR="001B1119">
        <w:rPr>
          <w:rFonts w:ascii="Times New Roman" w:hAnsi="Times New Roman" w:cs="Times New Roman"/>
          <w:sz w:val="28"/>
          <w:szCs w:val="28"/>
        </w:rPr>
        <w:t xml:space="preserve"> с сывороткой в чашке Петри. Из </w:t>
      </w:r>
      <w:r w:rsidR="00BF0423">
        <w:rPr>
          <w:rFonts w:ascii="Times New Roman" w:hAnsi="Times New Roman" w:cs="Times New Roman"/>
          <w:sz w:val="28"/>
          <w:szCs w:val="28"/>
        </w:rPr>
        <w:t xml:space="preserve">осадка готовили мазок. </w:t>
      </w:r>
    </w:p>
    <w:p w:rsidR="00AD53D8" w:rsidRDefault="00AD53D8" w:rsidP="00687075">
      <w:pPr>
        <w:spacing w:after="0" w:line="360" w:lineRule="auto"/>
        <w:ind w:firstLine="709"/>
        <w:jc w:val="both"/>
        <w:rPr>
          <w:rFonts w:ascii="Times New Roman" w:hAnsi="Times New Roman" w:cs="Times New Roman"/>
          <w:sz w:val="28"/>
          <w:szCs w:val="28"/>
        </w:rPr>
      </w:pPr>
      <w:r w:rsidRPr="00AD53D8">
        <w:rPr>
          <w:rFonts w:ascii="Times New Roman" w:hAnsi="Times New Roman" w:cs="Times New Roman"/>
          <w:i/>
          <w:sz w:val="28"/>
          <w:szCs w:val="28"/>
        </w:rPr>
        <w:t>Мазок нативного ликвора</w:t>
      </w:r>
      <w:r>
        <w:rPr>
          <w:rFonts w:ascii="Times New Roman" w:hAnsi="Times New Roman" w:cs="Times New Roman"/>
          <w:i/>
          <w:sz w:val="28"/>
          <w:szCs w:val="28"/>
        </w:rPr>
        <w:t xml:space="preserve">. </w:t>
      </w:r>
      <w:r w:rsidRPr="00AD53D8">
        <w:rPr>
          <w:rFonts w:ascii="Times New Roman" w:hAnsi="Times New Roman" w:cs="Times New Roman"/>
          <w:sz w:val="28"/>
          <w:szCs w:val="28"/>
        </w:rPr>
        <w:t>На предметное стекло нанос</w:t>
      </w:r>
      <w:r w:rsidR="007D0A89">
        <w:rPr>
          <w:rFonts w:ascii="Times New Roman" w:hAnsi="Times New Roman" w:cs="Times New Roman"/>
          <w:sz w:val="28"/>
          <w:szCs w:val="28"/>
        </w:rPr>
        <w:t>или</w:t>
      </w:r>
      <w:r w:rsidRPr="00AD53D8">
        <w:rPr>
          <w:rFonts w:ascii="Times New Roman" w:hAnsi="Times New Roman" w:cs="Times New Roman"/>
          <w:sz w:val="28"/>
          <w:szCs w:val="28"/>
        </w:rPr>
        <w:t xml:space="preserve"> каплю ликвора из осажденного после центрифугирования слоя и высушива</w:t>
      </w:r>
      <w:r w:rsidR="007D0A89">
        <w:rPr>
          <w:rFonts w:ascii="Times New Roman" w:hAnsi="Times New Roman" w:cs="Times New Roman"/>
          <w:sz w:val="28"/>
          <w:szCs w:val="28"/>
        </w:rPr>
        <w:t>ли</w:t>
      </w:r>
      <w:r w:rsidRPr="00AD53D8">
        <w:rPr>
          <w:rFonts w:ascii="Times New Roman" w:hAnsi="Times New Roman" w:cs="Times New Roman"/>
          <w:sz w:val="28"/>
          <w:szCs w:val="28"/>
        </w:rPr>
        <w:t xml:space="preserve"> при комнатной температуре или в условиях термостата при 37 °</w:t>
      </w:r>
      <w:r w:rsidR="005407D6" w:rsidRPr="00AD53D8">
        <w:rPr>
          <w:rFonts w:ascii="Times New Roman" w:hAnsi="Times New Roman" w:cs="Times New Roman"/>
          <w:sz w:val="28"/>
          <w:szCs w:val="28"/>
        </w:rPr>
        <w:t>С</w:t>
      </w:r>
      <w:r w:rsidR="005407D6">
        <w:rPr>
          <w:rFonts w:ascii="Times New Roman" w:hAnsi="Times New Roman" w:cs="Times New Roman"/>
          <w:sz w:val="28"/>
          <w:szCs w:val="28"/>
        </w:rPr>
        <w:t xml:space="preserve"> и</w:t>
      </w:r>
      <w:r w:rsidR="00151EE0">
        <w:rPr>
          <w:rFonts w:ascii="Times New Roman" w:hAnsi="Times New Roman" w:cs="Times New Roman"/>
          <w:sz w:val="28"/>
          <w:szCs w:val="28"/>
        </w:rPr>
        <w:t xml:space="preserve"> фиксируют над пламенем спиртовки</w:t>
      </w:r>
      <w:r w:rsidRPr="00AD53D8">
        <w:rPr>
          <w:rFonts w:ascii="Times New Roman" w:hAnsi="Times New Roman" w:cs="Times New Roman"/>
          <w:sz w:val="28"/>
          <w:szCs w:val="28"/>
        </w:rPr>
        <w:t>. Далее на препарат наносят краситель (водно-спиртовой раствор метиленовой сини) и после 2-минутной экспозиции пр</w:t>
      </w:r>
      <w:r w:rsidR="003526B5">
        <w:rPr>
          <w:rFonts w:ascii="Times New Roman" w:hAnsi="Times New Roman" w:cs="Times New Roman"/>
          <w:sz w:val="28"/>
          <w:szCs w:val="28"/>
        </w:rPr>
        <w:t xml:space="preserve">оводят тщательное и аккуратное </w:t>
      </w:r>
      <w:r w:rsidRPr="00AD53D8">
        <w:rPr>
          <w:rFonts w:ascii="Times New Roman" w:hAnsi="Times New Roman" w:cs="Times New Roman"/>
          <w:sz w:val="28"/>
          <w:szCs w:val="28"/>
        </w:rPr>
        <w:t xml:space="preserve">промывание водопроводной водой. Препарат подсушивают и </w:t>
      </w:r>
      <w:proofErr w:type="spellStart"/>
      <w:r w:rsidRPr="00AD53D8">
        <w:rPr>
          <w:rFonts w:ascii="Times New Roman" w:hAnsi="Times New Roman" w:cs="Times New Roman"/>
          <w:sz w:val="28"/>
          <w:szCs w:val="28"/>
        </w:rPr>
        <w:t>микроскопируют</w:t>
      </w:r>
      <w:proofErr w:type="spellEnd"/>
      <w:r w:rsidRPr="00AD53D8">
        <w:rPr>
          <w:rFonts w:ascii="Times New Roman" w:hAnsi="Times New Roman" w:cs="Times New Roman"/>
          <w:sz w:val="28"/>
          <w:szCs w:val="28"/>
        </w:rPr>
        <w:t xml:space="preserve"> под иммерсией при большом увеличении, просматривая не менее 20 полей зрения или до обнаружения морфологически четких микробных клеток.</w:t>
      </w:r>
      <w:r w:rsidR="00816EB0">
        <w:rPr>
          <w:rFonts w:ascii="Times New Roman" w:hAnsi="Times New Roman" w:cs="Times New Roman"/>
          <w:sz w:val="28"/>
          <w:szCs w:val="28"/>
        </w:rPr>
        <w:t xml:space="preserve"> </w:t>
      </w:r>
    </w:p>
    <w:p w:rsidR="003526B5" w:rsidRDefault="003526B5" w:rsidP="00687075">
      <w:pPr>
        <w:spacing w:after="0" w:line="360" w:lineRule="auto"/>
        <w:ind w:firstLine="709"/>
        <w:jc w:val="both"/>
        <w:rPr>
          <w:rFonts w:ascii="Times New Roman" w:hAnsi="Times New Roman" w:cs="Times New Roman"/>
          <w:sz w:val="28"/>
          <w:szCs w:val="28"/>
        </w:rPr>
      </w:pPr>
    </w:p>
    <w:p w:rsidR="008579B4" w:rsidRDefault="00714E6E" w:rsidP="008579B4">
      <w:pPr>
        <w:keepNext/>
        <w:spacing w:line="360" w:lineRule="auto"/>
        <w:ind w:firstLine="709"/>
      </w:pPr>
      <w:r>
        <w:rPr>
          <w:rFonts w:ascii="Times New Roman" w:hAnsi="Times New Roman" w:cs="Times New Roman"/>
          <w:noProof/>
          <w:sz w:val="28"/>
          <w:szCs w:val="28"/>
          <w:lang w:eastAsia="ru-RU"/>
        </w:rPr>
        <w:lastRenderedPageBreak/>
        <w:drawing>
          <wp:inline distT="0" distB="0" distL="0" distR="0" wp14:anchorId="53703F1C">
            <wp:extent cx="5229225" cy="1298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091" cy="1302259"/>
                    </a:xfrm>
                    <a:prstGeom prst="rect">
                      <a:avLst/>
                    </a:prstGeom>
                    <a:noFill/>
                  </pic:spPr>
                </pic:pic>
              </a:graphicData>
            </a:graphic>
          </wp:inline>
        </w:drawing>
      </w:r>
    </w:p>
    <w:p w:rsidR="00714E6E" w:rsidRDefault="008579B4" w:rsidP="008579B4">
      <w:pPr>
        <w:pStyle w:val="a3"/>
        <w:jc w:val="center"/>
        <w:rPr>
          <w:rFonts w:ascii="Times New Roman" w:hAnsi="Times New Roman" w:cs="Times New Roman"/>
          <w:i w:val="0"/>
          <w:color w:val="auto"/>
          <w:sz w:val="28"/>
          <w:szCs w:val="28"/>
        </w:rPr>
      </w:pPr>
      <w:r w:rsidRPr="008579B4">
        <w:rPr>
          <w:rFonts w:ascii="Times New Roman" w:hAnsi="Times New Roman" w:cs="Times New Roman"/>
          <w:i w:val="0"/>
          <w:color w:val="auto"/>
          <w:sz w:val="28"/>
          <w:szCs w:val="28"/>
        </w:rPr>
        <w:t xml:space="preserve">Рисунок </w:t>
      </w:r>
      <w:r w:rsidRPr="008579B4">
        <w:rPr>
          <w:rFonts w:ascii="Times New Roman" w:hAnsi="Times New Roman" w:cs="Times New Roman"/>
          <w:i w:val="0"/>
          <w:color w:val="auto"/>
          <w:sz w:val="28"/>
          <w:szCs w:val="28"/>
        </w:rPr>
        <w:fldChar w:fldCharType="begin"/>
      </w:r>
      <w:r w:rsidRPr="008579B4">
        <w:rPr>
          <w:rFonts w:ascii="Times New Roman" w:hAnsi="Times New Roman" w:cs="Times New Roman"/>
          <w:i w:val="0"/>
          <w:color w:val="auto"/>
          <w:sz w:val="28"/>
          <w:szCs w:val="28"/>
        </w:rPr>
        <w:instrText xml:space="preserve"> SEQ Рисунок \* ARABIC </w:instrText>
      </w:r>
      <w:r w:rsidRPr="008579B4">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7</w:t>
      </w:r>
      <w:r w:rsidRPr="008579B4">
        <w:rPr>
          <w:rFonts w:ascii="Times New Roman" w:hAnsi="Times New Roman" w:cs="Times New Roman"/>
          <w:i w:val="0"/>
          <w:color w:val="auto"/>
          <w:sz w:val="28"/>
          <w:szCs w:val="28"/>
        </w:rPr>
        <w:fldChar w:fldCharType="end"/>
      </w:r>
      <w:r w:rsidRPr="008579B4">
        <w:rPr>
          <w:rFonts w:ascii="Times New Roman" w:hAnsi="Times New Roman" w:cs="Times New Roman"/>
          <w:i w:val="0"/>
          <w:color w:val="auto"/>
          <w:sz w:val="28"/>
          <w:szCs w:val="28"/>
        </w:rPr>
        <w:t xml:space="preserve"> - Мазок нативного ликвора</w:t>
      </w:r>
    </w:p>
    <w:p w:rsidR="00E112B1" w:rsidRPr="00E112B1" w:rsidRDefault="00E112B1" w:rsidP="00687075">
      <w:pPr>
        <w:spacing w:after="0" w:line="360" w:lineRule="auto"/>
        <w:ind w:firstLine="709"/>
      </w:pPr>
    </w:p>
    <w:p w:rsidR="001B1119" w:rsidRDefault="001B1119" w:rsidP="00687075">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Засеянную во флакон кровь помеща</w:t>
      </w:r>
      <w:r w:rsidR="00BF0423">
        <w:rPr>
          <w:rFonts w:ascii="Times New Roman" w:hAnsi="Times New Roman" w:cs="Times New Roman"/>
          <w:sz w:val="28"/>
          <w:szCs w:val="28"/>
        </w:rPr>
        <w:t>ли</w:t>
      </w:r>
      <w:r>
        <w:rPr>
          <w:rFonts w:ascii="Times New Roman" w:hAnsi="Times New Roman" w:cs="Times New Roman"/>
          <w:sz w:val="28"/>
          <w:szCs w:val="28"/>
        </w:rPr>
        <w:t xml:space="preserve"> в термостат при т</w:t>
      </w:r>
      <w:r w:rsidR="00727992">
        <w:rPr>
          <w:rFonts w:ascii="Times New Roman" w:hAnsi="Times New Roman" w:cs="Times New Roman"/>
          <w:sz w:val="28"/>
          <w:szCs w:val="28"/>
        </w:rPr>
        <w:t xml:space="preserve">емпературе 37 </w:t>
      </w:r>
      <m:oMath>
        <m:r>
          <w:rPr>
            <w:rFonts w:ascii="Cambria Math" w:hAnsi="Cambria Math" w:cs="Times New Roman"/>
            <w:sz w:val="28"/>
            <w:szCs w:val="28"/>
          </w:rPr>
          <m:t>℃</m:t>
        </m:r>
      </m:oMath>
    </w:p>
    <w:p w:rsidR="00727992" w:rsidRDefault="00727992" w:rsidP="00687075">
      <w:pPr>
        <w:spacing w:after="0" w:line="360" w:lineRule="auto"/>
        <w:ind w:firstLine="709"/>
        <w:jc w:val="both"/>
        <w:rPr>
          <w:rFonts w:ascii="Times New Roman" w:eastAsiaTheme="minorEastAsia" w:hAnsi="Times New Roman" w:cs="Times New Roman"/>
          <w:sz w:val="28"/>
          <w:szCs w:val="28"/>
        </w:rPr>
      </w:pPr>
      <w:r w:rsidRPr="008579B4">
        <w:rPr>
          <w:rFonts w:ascii="Times New Roman" w:eastAsiaTheme="minorEastAsia" w:hAnsi="Times New Roman" w:cs="Times New Roman"/>
          <w:b/>
          <w:sz w:val="28"/>
          <w:szCs w:val="28"/>
        </w:rPr>
        <w:t>Примечание.</w:t>
      </w:r>
      <w:r>
        <w:rPr>
          <w:rFonts w:ascii="Times New Roman" w:eastAsiaTheme="minorEastAsia" w:hAnsi="Times New Roman" w:cs="Times New Roman"/>
          <w:sz w:val="28"/>
          <w:szCs w:val="28"/>
        </w:rPr>
        <w:t xml:space="preserve"> Посевы из крови и ликвора можно поместить в эксикатор с водой и </w:t>
      </w:r>
      <w:proofErr w:type="spellStart"/>
      <w:r>
        <w:rPr>
          <w:rFonts w:ascii="Times New Roman" w:eastAsiaTheme="minorEastAsia" w:hAnsi="Times New Roman" w:cs="Times New Roman"/>
          <w:sz w:val="28"/>
          <w:szCs w:val="28"/>
        </w:rPr>
        <w:t>заженной</w:t>
      </w:r>
      <w:proofErr w:type="spellEnd"/>
      <w:r>
        <w:rPr>
          <w:rFonts w:ascii="Times New Roman" w:eastAsiaTheme="minorEastAsia" w:hAnsi="Times New Roman" w:cs="Times New Roman"/>
          <w:sz w:val="28"/>
          <w:szCs w:val="28"/>
        </w:rPr>
        <w:t xml:space="preserve"> свечой – свеча гаснет тогда, когда концентрация углекислого газа достигает 70 %.</w:t>
      </w:r>
    </w:p>
    <w:p w:rsidR="00727992" w:rsidRDefault="00727992" w:rsidP="00687075">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Доставленные в лабораторию чашки с посеянной на них слизь из носоглотки став</w:t>
      </w:r>
      <w:r w:rsidR="00E112B1">
        <w:rPr>
          <w:rFonts w:ascii="Times New Roman" w:eastAsiaTheme="minorEastAsia" w:hAnsi="Times New Roman" w:cs="Times New Roman"/>
          <w:sz w:val="28"/>
          <w:szCs w:val="28"/>
        </w:rPr>
        <w:t>или</w:t>
      </w:r>
      <w:r>
        <w:rPr>
          <w:rFonts w:ascii="Times New Roman" w:eastAsiaTheme="minorEastAsia" w:hAnsi="Times New Roman" w:cs="Times New Roman"/>
          <w:sz w:val="28"/>
          <w:szCs w:val="28"/>
        </w:rPr>
        <w:t xml:space="preserve"> в термостат.</w:t>
      </w:r>
    </w:p>
    <w:p w:rsidR="00727992" w:rsidRDefault="00727992" w:rsidP="00687075">
      <w:pPr>
        <w:spacing w:after="0" w:line="360" w:lineRule="auto"/>
        <w:ind w:firstLine="709"/>
        <w:jc w:val="both"/>
        <w:rPr>
          <w:rFonts w:ascii="Times New Roman" w:eastAsiaTheme="minorEastAsia" w:hAnsi="Times New Roman" w:cs="Times New Roman"/>
          <w:sz w:val="28"/>
          <w:szCs w:val="28"/>
        </w:rPr>
      </w:pPr>
      <w:r w:rsidRPr="005C10C5">
        <w:rPr>
          <w:rFonts w:ascii="Times New Roman" w:eastAsiaTheme="minorEastAsia" w:hAnsi="Times New Roman" w:cs="Times New Roman"/>
          <w:i/>
          <w:sz w:val="28"/>
          <w:szCs w:val="28"/>
        </w:rPr>
        <w:t xml:space="preserve">Второй день </w:t>
      </w:r>
      <w:r w:rsidR="00633223" w:rsidRPr="005C10C5">
        <w:rPr>
          <w:rFonts w:ascii="Times New Roman" w:eastAsiaTheme="minorEastAsia" w:hAnsi="Times New Roman" w:cs="Times New Roman"/>
          <w:i/>
          <w:sz w:val="28"/>
          <w:szCs w:val="28"/>
        </w:rPr>
        <w:t>исследования</w:t>
      </w:r>
      <w:r w:rsidR="00633223">
        <w:rPr>
          <w:rFonts w:ascii="Times New Roman" w:eastAsiaTheme="minorEastAsia" w:hAnsi="Times New Roman" w:cs="Times New Roman"/>
          <w:sz w:val="28"/>
          <w:szCs w:val="28"/>
        </w:rPr>
        <w:t>. Вынима</w:t>
      </w:r>
      <w:r w:rsidR="00E112B1">
        <w:rPr>
          <w:rFonts w:ascii="Times New Roman" w:eastAsiaTheme="minorEastAsia" w:hAnsi="Times New Roman" w:cs="Times New Roman"/>
          <w:sz w:val="28"/>
          <w:szCs w:val="28"/>
        </w:rPr>
        <w:t>ли</w:t>
      </w:r>
      <w:r w:rsidR="00633223">
        <w:rPr>
          <w:rFonts w:ascii="Times New Roman" w:eastAsiaTheme="minorEastAsia" w:hAnsi="Times New Roman" w:cs="Times New Roman"/>
          <w:sz w:val="28"/>
          <w:szCs w:val="28"/>
        </w:rPr>
        <w:t xml:space="preserve"> из термостата чашки </w:t>
      </w:r>
      <w:r w:rsidR="005407D6">
        <w:rPr>
          <w:rFonts w:ascii="Times New Roman" w:eastAsiaTheme="minorEastAsia" w:hAnsi="Times New Roman" w:cs="Times New Roman"/>
          <w:sz w:val="28"/>
          <w:szCs w:val="28"/>
        </w:rPr>
        <w:t>Петри,</w:t>
      </w:r>
      <w:r w:rsidR="00633223">
        <w:rPr>
          <w:rFonts w:ascii="Times New Roman" w:eastAsiaTheme="minorEastAsia" w:hAnsi="Times New Roman" w:cs="Times New Roman"/>
          <w:sz w:val="28"/>
          <w:szCs w:val="28"/>
        </w:rPr>
        <w:t xml:space="preserve"> засеянные</w:t>
      </w:r>
      <w:r w:rsidR="005C10C5">
        <w:rPr>
          <w:rFonts w:ascii="Times New Roman" w:eastAsiaTheme="minorEastAsia" w:hAnsi="Times New Roman" w:cs="Times New Roman"/>
          <w:sz w:val="28"/>
          <w:szCs w:val="28"/>
        </w:rPr>
        <w:t xml:space="preserve"> накануне</w:t>
      </w:r>
      <w:r w:rsidR="00633223">
        <w:rPr>
          <w:rFonts w:ascii="Times New Roman" w:eastAsiaTheme="minorEastAsia" w:hAnsi="Times New Roman" w:cs="Times New Roman"/>
          <w:sz w:val="28"/>
          <w:szCs w:val="28"/>
        </w:rPr>
        <w:t xml:space="preserve"> ликвором, кровью и</w:t>
      </w:r>
      <w:r w:rsidR="005C10C5">
        <w:rPr>
          <w:rFonts w:ascii="Times New Roman" w:eastAsiaTheme="minorEastAsia" w:hAnsi="Times New Roman" w:cs="Times New Roman"/>
          <w:sz w:val="28"/>
          <w:szCs w:val="28"/>
        </w:rPr>
        <w:t xml:space="preserve"> носоглоточную слизь</w:t>
      </w:r>
      <w:r w:rsidR="00633223">
        <w:rPr>
          <w:rFonts w:ascii="Times New Roman" w:eastAsiaTheme="minorEastAsia" w:hAnsi="Times New Roman" w:cs="Times New Roman"/>
          <w:sz w:val="28"/>
          <w:szCs w:val="28"/>
        </w:rPr>
        <w:t>, просматрива</w:t>
      </w:r>
      <w:r w:rsidR="00E112B1">
        <w:rPr>
          <w:rFonts w:ascii="Times New Roman" w:eastAsiaTheme="minorEastAsia" w:hAnsi="Times New Roman" w:cs="Times New Roman"/>
          <w:sz w:val="28"/>
          <w:szCs w:val="28"/>
        </w:rPr>
        <w:t>ли</w:t>
      </w:r>
      <w:r w:rsidR="00633223">
        <w:rPr>
          <w:rFonts w:ascii="Times New Roman" w:eastAsiaTheme="minorEastAsia" w:hAnsi="Times New Roman" w:cs="Times New Roman"/>
          <w:sz w:val="28"/>
          <w:szCs w:val="28"/>
        </w:rPr>
        <w:t xml:space="preserve"> их. При наличии подозрительных колоний 2 -3 колонии выделя</w:t>
      </w:r>
      <w:r w:rsidR="00E112B1">
        <w:rPr>
          <w:rFonts w:ascii="Times New Roman" w:eastAsiaTheme="minorEastAsia" w:hAnsi="Times New Roman" w:cs="Times New Roman"/>
          <w:sz w:val="28"/>
          <w:szCs w:val="28"/>
        </w:rPr>
        <w:t>ли</w:t>
      </w:r>
      <w:r w:rsidR="00633223">
        <w:rPr>
          <w:rFonts w:ascii="Times New Roman" w:eastAsiaTheme="minorEastAsia" w:hAnsi="Times New Roman" w:cs="Times New Roman"/>
          <w:sz w:val="28"/>
          <w:szCs w:val="28"/>
        </w:rPr>
        <w:t xml:space="preserve"> на чашку Петри с сывороточным </w:t>
      </w:r>
      <w:proofErr w:type="spellStart"/>
      <w:r w:rsidR="00633223">
        <w:rPr>
          <w:rFonts w:ascii="Times New Roman" w:eastAsiaTheme="minorEastAsia" w:hAnsi="Times New Roman" w:cs="Times New Roman"/>
          <w:sz w:val="28"/>
          <w:szCs w:val="28"/>
        </w:rPr>
        <w:t>агаром</w:t>
      </w:r>
      <w:proofErr w:type="spellEnd"/>
      <w:r w:rsidR="00633223">
        <w:rPr>
          <w:rFonts w:ascii="Times New Roman" w:eastAsiaTheme="minorEastAsia" w:hAnsi="Times New Roman" w:cs="Times New Roman"/>
          <w:sz w:val="28"/>
          <w:szCs w:val="28"/>
        </w:rPr>
        <w:t xml:space="preserve"> для получения чистой культуры</w:t>
      </w:r>
      <w:r w:rsidR="00BF0423">
        <w:rPr>
          <w:rFonts w:ascii="Times New Roman" w:eastAsiaTheme="minorEastAsia" w:hAnsi="Times New Roman" w:cs="Times New Roman"/>
          <w:sz w:val="28"/>
          <w:szCs w:val="28"/>
        </w:rPr>
        <w:t>.</w:t>
      </w:r>
      <w:r w:rsidR="00633223">
        <w:rPr>
          <w:rFonts w:ascii="Times New Roman" w:eastAsiaTheme="minorEastAsia" w:hAnsi="Times New Roman" w:cs="Times New Roman"/>
          <w:sz w:val="28"/>
          <w:szCs w:val="28"/>
        </w:rPr>
        <w:t xml:space="preserve"> </w:t>
      </w:r>
    </w:p>
    <w:p w:rsidR="000366DD" w:rsidRDefault="000366DD" w:rsidP="00687075">
      <w:pPr>
        <w:spacing w:after="0" w:line="360" w:lineRule="auto"/>
        <w:ind w:firstLine="709"/>
        <w:jc w:val="both"/>
        <w:rPr>
          <w:rFonts w:ascii="Times New Roman" w:eastAsiaTheme="minorEastAsia" w:hAnsi="Times New Roman" w:cs="Times New Roman"/>
          <w:sz w:val="28"/>
          <w:szCs w:val="28"/>
        </w:rPr>
      </w:pPr>
    </w:p>
    <w:p w:rsidR="002E3DF6" w:rsidRDefault="00E53B48" w:rsidP="002E3DF6">
      <w:pPr>
        <w:keepNext/>
        <w:spacing w:line="360" w:lineRule="auto"/>
        <w:jc w:val="center"/>
      </w:pPr>
      <w:r>
        <w:rPr>
          <w:noProof/>
          <w:lang w:eastAsia="ru-RU"/>
        </w:rPr>
        <w:drawing>
          <wp:inline distT="0" distB="0" distL="0" distR="0">
            <wp:extent cx="4638675" cy="3009900"/>
            <wp:effectExtent l="0" t="0" r="9525" b="0"/>
            <wp:docPr id="2" name="Рисунок 2" descr="ÐÐ°ÑÑÐ¸Ð½ÐºÐ¸ Ð¿Ð¾ Ð·Ð°Ð¿ÑÐ¾ÑÑ Neisseria meningitidis Ð² ÑÐ¸ÑÑÐ¾Ð¹ ÐºÑÐ»ÑÑ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Neisseria meningitidis Ð² ÑÐ¸ÑÑÐ¾Ð¹ ÐºÑÐ»ÑÑÑÑÐµ"/>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28" t="10170" r="12357" b="24239"/>
                    <a:stretch/>
                  </pic:blipFill>
                  <pic:spPr bwMode="auto">
                    <a:xfrm>
                      <a:off x="0" y="0"/>
                      <a:ext cx="4639885" cy="3010685"/>
                    </a:xfrm>
                    <a:prstGeom prst="rect">
                      <a:avLst/>
                    </a:prstGeom>
                    <a:noFill/>
                    <a:ln>
                      <a:noFill/>
                    </a:ln>
                    <a:extLst>
                      <a:ext uri="{53640926-AAD7-44D8-BBD7-CCE9431645EC}">
                        <a14:shadowObscured xmlns:a14="http://schemas.microsoft.com/office/drawing/2010/main"/>
                      </a:ext>
                    </a:extLst>
                  </pic:spPr>
                </pic:pic>
              </a:graphicData>
            </a:graphic>
          </wp:inline>
        </w:drawing>
      </w:r>
    </w:p>
    <w:p w:rsidR="00E53B48" w:rsidRDefault="002E3DF6" w:rsidP="002E3DF6">
      <w:pPr>
        <w:pStyle w:val="a3"/>
        <w:jc w:val="center"/>
        <w:rPr>
          <w:rFonts w:ascii="Times New Roman" w:hAnsi="Times New Roman" w:cs="Times New Roman"/>
          <w:i w:val="0"/>
          <w:color w:val="auto"/>
          <w:sz w:val="28"/>
          <w:szCs w:val="28"/>
        </w:rPr>
      </w:pPr>
      <w:r w:rsidRPr="002E3DF6">
        <w:rPr>
          <w:rFonts w:ascii="Times New Roman" w:hAnsi="Times New Roman" w:cs="Times New Roman"/>
          <w:i w:val="0"/>
          <w:color w:val="auto"/>
          <w:sz w:val="28"/>
          <w:szCs w:val="28"/>
        </w:rPr>
        <w:t xml:space="preserve">Рисунок </w:t>
      </w:r>
      <w:r w:rsidR="00771B87" w:rsidRPr="002E3DF6">
        <w:rPr>
          <w:rFonts w:ascii="Times New Roman" w:hAnsi="Times New Roman" w:cs="Times New Roman"/>
          <w:i w:val="0"/>
          <w:color w:val="auto"/>
          <w:sz w:val="28"/>
          <w:szCs w:val="28"/>
        </w:rPr>
        <w:fldChar w:fldCharType="begin"/>
      </w:r>
      <w:r w:rsidRPr="002E3DF6">
        <w:rPr>
          <w:rFonts w:ascii="Times New Roman" w:hAnsi="Times New Roman" w:cs="Times New Roman"/>
          <w:i w:val="0"/>
          <w:color w:val="auto"/>
          <w:sz w:val="28"/>
          <w:szCs w:val="28"/>
        </w:rPr>
        <w:instrText xml:space="preserve"> SEQ Рисунок \* ARABIC </w:instrText>
      </w:r>
      <w:r w:rsidR="00771B87" w:rsidRPr="002E3DF6">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8</w:t>
      </w:r>
      <w:r w:rsidR="00771B87" w:rsidRPr="002E3DF6">
        <w:rPr>
          <w:rFonts w:ascii="Times New Roman" w:hAnsi="Times New Roman" w:cs="Times New Roman"/>
          <w:i w:val="0"/>
          <w:color w:val="auto"/>
          <w:sz w:val="28"/>
          <w:szCs w:val="28"/>
        </w:rPr>
        <w:fldChar w:fldCharType="end"/>
      </w:r>
      <w:r w:rsidRPr="002E3DF6">
        <w:rPr>
          <w:rFonts w:ascii="Times New Roman" w:hAnsi="Times New Roman" w:cs="Times New Roman"/>
          <w:i w:val="0"/>
          <w:color w:val="auto"/>
          <w:sz w:val="28"/>
          <w:szCs w:val="28"/>
        </w:rPr>
        <w:t xml:space="preserve"> </w:t>
      </w:r>
      <w:r w:rsidR="00816EB0">
        <w:rPr>
          <w:rFonts w:ascii="Times New Roman" w:hAnsi="Times New Roman" w:cs="Times New Roman"/>
          <w:i w:val="0"/>
          <w:color w:val="auto"/>
          <w:sz w:val="28"/>
          <w:szCs w:val="28"/>
        </w:rPr>
        <w:t>–</w:t>
      </w:r>
      <w:r w:rsidRPr="002E3DF6">
        <w:rPr>
          <w:rFonts w:ascii="Times New Roman" w:hAnsi="Times New Roman" w:cs="Times New Roman"/>
          <w:i w:val="0"/>
          <w:color w:val="auto"/>
          <w:sz w:val="28"/>
          <w:szCs w:val="28"/>
        </w:rPr>
        <w:t xml:space="preserve"> Чистая культура </w:t>
      </w:r>
      <w:r w:rsidRPr="002E3DF6">
        <w:rPr>
          <w:rFonts w:ascii="Times New Roman" w:hAnsi="Times New Roman" w:cs="Times New Roman"/>
          <w:i w:val="0"/>
          <w:color w:val="auto"/>
          <w:sz w:val="28"/>
          <w:szCs w:val="28"/>
          <w:lang w:val="en-US"/>
        </w:rPr>
        <w:t>Neisseria</w:t>
      </w:r>
      <w:r w:rsidR="00C9322A">
        <w:rPr>
          <w:rFonts w:ascii="Times New Roman" w:hAnsi="Times New Roman" w:cs="Times New Roman"/>
          <w:i w:val="0"/>
          <w:color w:val="auto"/>
          <w:sz w:val="28"/>
          <w:szCs w:val="28"/>
        </w:rPr>
        <w:t xml:space="preserve"> </w:t>
      </w:r>
      <w:r w:rsidR="00714E6E">
        <w:rPr>
          <w:rFonts w:ascii="Times New Roman" w:hAnsi="Times New Roman" w:cs="Times New Roman"/>
          <w:i w:val="0"/>
          <w:color w:val="auto"/>
          <w:sz w:val="28"/>
          <w:szCs w:val="28"/>
          <w:lang w:val="en-US"/>
        </w:rPr>
        <w:t>m</w:t>
      </w:r>
      <w:r w:rsidR="00816EB0">
        <w:rPr>
          <w:rFonts w:ascii="Times New Roman" w:hAnsi="Times New Roman" w:cs="Times New Roman"/>
          <w:i w:val="0"/>
          <w:color w:val="auto"/>
          <w:sz w:val="28"/>
          <w:szCs w:val="28"/>
          <w:lang w:val="en-US"/>
        </w:rPr>
        <w:t>eningitides</w:t>
      </w:r>
      <w:r>
        <w:rPr>
          <w:rFonts w:ascii="Times New Roman" w:hAnsi="Times New Roman" w:cs="Times New Roman"/>
          <w:i w:val="0"/>
          <w:color w:val="auto"/>
          <w:sz w:val="28"/>
          <w:szCs w:val="28"/>
        </w:rPr>
        <w:t>. Р</w:t>
      </w:r>
      <w:r w:rsidRPr="002E3DF6">
        <w:rPr>
          <w:rFonts w:ascii="Times New Roman" w:hAnsi="Times New Roman" w:cs="Times New Roman"/>
          <w:i w:val="0"/>
          <w:color w:val="auto"/>
          <w:sz w:val="28"/>
          <w:szCs w:val="28"/>
        </w:rPr>
        <w:t xml:space="preserve">ост на сывороточном </w:t>
      </w:r>
      <w:proofErr w:type="spellStart"/>
      <w:r w:rsidRPr="002E3DF6">
        <w:rPr>
          <w:rFonts w:ascii="Times New Roman" w:hAnsi="Times New Roman" w:cs="Times New Roman"/>
          <w:i w:val="0"/>
          <w:color w:val="auto"/>
          <w:sz w:val="28"/>
          <w:szCs w:val="28"/>
        </w:rPr>
        <w:t>агаре</w:t>
      </w:r>
      <w:proofErr w:type="spellEnd"/>
      <w:r w:rsidRPr="002E3DF6">
        <w:rPr>
          <w:rFonts w:ascii="Times New Roman" w:hAnsi="Times New Roman" w:cs="Times New Roman"/>
          <w:i w:val="0"/>
          <w:color w:val="auto"/>
          <w:sz w:val="28"/>
          <w:szCs w:val="28"/>
        </w:rPr>
        <w:t>.</w:t>
      </w:r>
    </w:p>
    <w:p w:rsidR="00BF0423" w:rsidRDefault="002E3DF6" w:rsidP="00687075">
      <w:pPr>
        <w:spacing w:after="0" w:line="360" w:lineRule="auto"/>
        <w:ind w:firstLine="709"/>
        <w:jc w:val="both"/>
        <w:rPr>
          <w:rFonts w:ascii="Times New Roman" w:hAnsi="Times New Roman" w:cs="Times New Roman"/>
          <w:sz w:val="28"/>
          <w:szCs w:val="28"/>
        </w:rPr>
      </w:pPr>
      <w:r w:rsidRPr="005C10C5">
        <w:rPr>
          <w:rFonts w:ascii="Times New Roman" w:hAnsi="Times New Roman" w:cs="Times New Roman"/>
          <w:i/>
          <w:sz w:val="28"/>
          <w:szCs w:val="28"/>
        </w:rPr>
        <w:lastRenderedPageBreak/>
        <w:t>Третий день исследования.</w:t>
      </w:r>
      <w:r w:rsidRPr="005C10C5">
        <w:rPr>
          <w:rFonts w:ascii="Times New Roman" w:hAnsi="Times New Roman" w:cs="Times New Roman"/>
          <w:sz w:val="28"/>
          <w:szCs w:val="28"/>
        </w:rPr>
        <w:t xml:space="preserve"> </w:t>
      </w:r>
      <w:r w:rsidR="00BF0423">
        <w:rPr>
          <w:rFonts w:ascii="Times New Roman" w:hAnsi="Times New Roman" w:cs="Times New Roman"/>
          <w:sz w:val="28"/>
          <w:szCs w:val="28"/>
        </w:rPr>
        <w:t xml:space="preserve">Вынимали </w:t>
      </w:r>
      <w:r w:rsidR="00042068" w:rsidRPr="005C10C5">
        <w:rPr>
          <w:rFonts w:ascii="Times New Roman" w:hAnsi="Times New Roman" w:cs="Times New Roman"/>
          <w:sz w:val="28"/>
          <w:szCs w:val="28"/>
        </w:rPr>
        <w:t xml:space="preserve">из </w:t>
      </w:r>
      <w:r w:rsidR="00BF0423">
        <w:rPr>
          <w:rFonts w:ascii="Times New Roman" w:hAnsi="Times New Roman" w:cs="Times New Roman"/>
          <w:sz w:val="28"/>
          <w:szCs w:val="28"/>
        </w:rPr>
        <w:t>термостата посевы, просматривали</w:t>
      </w:r>
      <w:r w:rsidR="00042068" w:rsidRPr="005C10C5">
        <w:rPr>
          <w:rFonts w:ascii="Times New Roman" w:hAnsi="Times New Roman" w:cs="Times New Roman"/>
          <w:sz w:val="28"/>
          <w:szCs w:val="28"/>
        </w:rPr>
        <w:t xml:space="preserve"> их. На поверхности </w:t>
      </w:r>
      <w:proofErr w:type="spellStart"/>
      <w:r w:rsidR="00042068" w:rsidRPr="005C10C5">
        <w:rPr>
          <w:rFonts w:ascii="Times New Roman" w:hAnsi="Times New Roman" w:cs="Times New Roman"/>
          <w:sz w:val="28"/>
          <w:szCs w:val="28"/>
        </w:rPr>
        <w:t>агара</w:t>
      </w:r>
      <w:proofErr w:type="spellEnd"/>
      <w:r w:rsidR="00042068" w:rsidRPr="005C10C5">
        <w:rPr>
          <w:rFonts w:ascii="Times New Roman" w:hAnsi="Times New Roman" w:cs="Times New Roman"/>
          <w:sz w:val="28"/>
          <w:szCs w:val="28"/>
        </w:rPr>
        <w:t xml:space="preserve"> с сывороткой менингококки дают нежный, влажный налет серовато – белого цвета.</w:t>
      </w:r>
      <w:r w:rsidR="00BB35BD" w:rsidRPr="005C10C5">
        <w:rPr>
          <w:rFonts w:ascii="Times New Roman" w:hAnsi="Times New Roman" w:cs="Times New Roman"/>
          <w:sz w:val="28"/>
          <w:szCs w:val="28"/>
        </w:rPr>
        <w:t xml:space="preserve"> Для определения чистоты выделенной культуры дела</w:t>
      </w:r>
      <w:r w:rsidR="00E112B1">
        <w:rPr>
          <w:rFonts w:ascii="Times New Roman" w:hAnsi="Times New Roman" w:cs="Times New Roman"/>
          <w:sz w:val="28"/>
          <w:szCs w:val="28"/>
        </w:rPr>
        <w:t>ли</w:t>
      </w:r>
      <w:r w:rsidR="00BB35BD" w:rsidRPr="005C10C5">
        <w:rPr>
          <w:rFonts w:ascii="Times New Roman" w:hAnsi="Times New Roman" w:cs="Times New Roman"/>
          <w:sz w:val="28"/>
          <w:szCs w:val="28"/>
        </w:rPr>
        <w:t xml:space="preserve"> мазки, окрашива</w:t>
      </w:r>
      <w:r w:rsidR="00024805">
        <w:rPr>
          <w:rFonts w:ascii="Times New Roman" w:hAnsi="Times New Roman" w:cs="Times New Roman"/>
          <w:sz w:val="28"/>
          <w:szCs w:val="28"/>
        </w:rPr>
        <w:t>ли</w:t>
      </w:r>
      <w:r w:rsidR="00BB35BD" w:rsidRPr="005C10C5">
        <w:rPr>
          <w:rFonts w:ascii="Times New Roman" w:hAnsi="Times New Roman" w:cs="Times New Roman"/>
          <w:sz w:val="28"/>
          <w:szCs w:val="28"/>
        </w:rPr>
        <w:t xml:space="preserve"> мети</w:t>
      </w:r>
      <w:r w:rsidR="00024805">
        <w:rPr>
          <w:rFonts w:ascii="Times New Roman" w:hAnsi="Times New Roman" w:cs="Times New Roman"/>
          <w:sz w:val="28"/>
          <w:szCs w:val="28"/>
        </w:rPr>
        <w:t xml:space="preserve">леновым синим и </w:t>
      </w:r>
      <w:proofErr w:type="spellStart"/>
      <w:r w:rsidR="00024805">
        <w:rPr>
          <w:rFonts w:ascii="Times New Roman" w:hAnsi="Times New Roman" w:cs="Times New Roman"/>
          <w:sz w:val="28"/>
          <w:szCs w:val="28"/>
        </w:rPr>
        <w:t>микроскопировали</w:t>
      </w:r>
      <w:proofErr w:type="spellEnd"/>
      <w:r w:rsidR="00611DA1">
        <w:rPr>
          <w:rFonts w:ascii="Times New Roman" w:hAnsi="Times New Roman" w:cs="Times New Roman"/>
          <w:sz w:val="28"/>
          <w:szCs w:val="28"/>
        </w:rPr>
        <w:t>.</w:t>
      </w:r>
      <w:r w:rsidR="00024805">
        <w:rPr>
          <w:rFonts w:ascii="Times New Roman" w:hAnsi="Times New Roman" w:cs="Times New Roman"/>
          <w:sz w:val="28"/>
          <w:szCs w:val="28"/>
        </w:rPr>
        <w:t xml:space="preserve"> При наличии подозрительных кокков проводили посевы выделенной культуры на среды </w:t>
      </w:r>
      <w:proofErr w:type="spellStart"/>
      <w:r w:rsidR="00024805">
        <w:rPr>
          <w:rFonts w:ascii="Times New Roman" w:hAnsi="Times New Roman" w:cs="Times New Roman"/>
          <w:sz w:val="28"/>
          <w:szCs w:val="28"/>
        </w:rPr>
        <w:t>Гисса</w:t>
      </w:r>
      <w:proofErr w:type="spellEnd"/>
      <w:r w:rsidR="00024805">
        <w:rPr>
          <w:rFonts w:ascii="Times New Roman" w:hAnsi="Times New Roman" w:cs="Times New Roman"/>
          <w:sz w:val="28"/>
          <w:szCs w:val="28"/>
        </w:rPr>
        <w:t xml:space="preserve"> для определения ферментативной активности.  </w:t>
      </w:r>
    </w:p>
    <w:p w:rsidR="00B8313C" w:rsidRDefault="00BF0423"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Четвертый день исследования. </w:t>
      </w:r>
      <w:r>
        <w:rPr>
          <w:rFonts w:ascii="Times New Roman" w:hAnsi="Times New Roman" w:cs="Times New Roman"/>
          <w:sz w:val="28"/>
          <w:szCs w:val="28"/>
        </w:rPr>
        <w:t>Производили учет результатов.</w:t>
      </w:r>
      <w:r w:rsidR="00611DA1">
        <w:rPr>
          <w:rFonts w:ascii="Times New Roman" w:hAnsi="Times New Roman" w:cs="Times New Roman"/>
          <w:sz w:val="28"/>
          <w:szCs w:val="28"/>
        </w:rPr>
        <w:t xml:space="preserve"> </w:t>
      </w:r>
    </w:p>
    <w:p w:rsidR="00596B9F" w:rsidRDefault="00596B9F" w:rsidP="00687075">
      <w:pPr>
        <w:spacing w:after="0" w:line="360" w:lineRule="auto"/>
        <w:ind w:firstLine="709"/>
        <w:jc w:val="both"/>
        <w:rPr>
          <w:rFonts w:ascii="Times New Roman" w:hAnsi="Times New Roman" w:cs="Times New Roman"/>
          <w:sz w:val="28"/>
          <w:szCs w:val="28"/>
        </w:rPr>
      </w:pPr>
    </w:p>
    <w:p w:rsidR="00375549" w:rsidRDefault="00BF0423" w:rsidP="00375549">
      <w:pPr>
        <w:keepNext/>
        <w:spacing w:after="0" w:line="360" w:lineRule="auto"/>
        <w:ind w:firstLine="709"/>
        <w:jc w:val="center"/>
      </w:pPr>
      <w:r>
        <w:rPr>
          <w:noProof/>
          <w:lang w:eastAsia="ru-RU"/>
        </w:rPr>
        <w:drawing>
          <wp:inline distT="0" distB="0" distL="0" distR="0" wp14:anchorId="18E9354A" wp14:editId="6034EF71">
            <wp:extent cx="4733925" cy="2232660"/>
            <wp:effectExtent l="0" t="0" r="9525" b="0"/>
            <wp:docPr id="6" name="Рисунок 6" descr="ÐÐ°ÑÑÐ¸Ð½ÐºÐ¸ Ð¿Ð¾ Ð·Ð°Ð¿ÑÐ¾ÑÑ ÐÐ¸ÑÑÐµÑÐµÐ½ÑÐ¸Ð°ÑÐ¸Ñ Ð¼ÐµÐ½Ð¸Ð½Ð³Ð¾ÐºÐ¾ÐºÐºÐ¾Ð² Ð¾Ñ Ð½ÐµÐ¿Ð°ÑÐ¾Ð³ÐµÐ½Ð½ÑÑ Ð½ÐµÐ¹ÑÑÐµ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ÑÑÐµÑÐµÐ½ÑÐ¸Ð°ÑÐ¸Ñ Ð¼ÐµÐ½Ð¸Ð½Ð³Ð¾ÐºÐ¾ÐºÐºÐ¾Ð² Ð¾Ñ Ð½ÐµÐ¿Ð°ÑÐ¾Ð³ÐµÐ½Ð½ÑÑ Ð½ÐµÐ¹ÑÑÐµÑÐ¸Ð¹"/>
                    <pic:cNvPicPr>
                      <a:picLocks noChangeAspect="1" noChangeArrowheads="1"/>
                    </pic:cNvPicPr>
                  </pic:nvPicPr>
                  <pic:blipFill rotWithShape="1">
                    <a:blip r:embed="rId16">
                      <a:extLst>
                        <a:ext uri="{28A0092B-C50C-407E-A947-70E740481C1C}">
                          <a14:useLocalDpi xmlns:a14="http://schemas.microsoft.com/office/drawing/2010/main" val="0"/>
                        </a:ext>
                      </a:extLst>
                    </a:blip>
                    <a:srcRect r="12791" b="17350"/>
                    <a:stretch/>
                  </pic:blipFill>
                  <pic:spPr bwMode="auto">
                    <a:xfrm>
                      <a:off x="0" y="0"/>
                      <a:ext cx="4746763" cy="2238715"/>
                    </a:xfrm>
                    <a:prstGeom prst="rect">
                      <a:avLst/>
                    </a:prstGeom>
                    <a:noFill/>
                    <a:ln>
                      <a:noFill/>
                    </a:ln>
                    <a:extLst>
                      <a:ext uri="{53640926-AAD7-44D8-BBD7-CCE9431645EC}">
                        <a14:shadowObscured xmlns:a14="http://schemas.microsoft.com/office/drawing/2010/main"/>
                      </a:ext>
                    </a:extLst>
                  </pic:spPr>
                </pic:pic>
              </a:graphicData>
            </a:graphic>
          </wp:inline>
        </w:drawing>
      </w:r>
    </w:p>
    <w:p w:rsidR="00BF0423" w:rsidRDefault="00375549" w:rsidP="00375549">
      <w:pPr>
        <w:pStyle w:val="a3"/>
        <w:jc w:val="center"/>
        <w:rPr>
          <w:rFonts w:ascii="Times New Roman" w:hAnsi="Times New Roman" w:cs="Times New Roman"/>
          <w:i w:val="0"/>
          <w:color w:val="000000" w:themeColor="text1"/>
          <w:sz w:val="28"/>
          <w:szCs w:val="28"/>
        </w:rPr>
      </w:pPr>
      <w:r w:rsidRPr="00375549">
        <w:rPr>
          <w:rFonts w:ascii="Times New Roman" w:hAnsi="Times New Roman" w:cs="Times New Roman"/>
          <w:i w:val="0"/>
          <w:color w:val="000000" w:themeColor="text1"/>
          <w:sz w:val="28"/>
          <w:szCs w:val="28"/>
        </w:rPr>
        <w:t xml:space="preserve">Рисунок </w:t>
      </w:r>
      <w:r w:rsidRPr="00375549">
        <w:rPr>
          <w:rFonts w:ascii="Times New Roman" w:hAnsi="Times New Roman" w:cs="Times New Roman"/>
          <w:i w:val="0"/>
          <w:color w:val="000000" w:themeColor="text1"/>
          <w:sz w:val="28"/>
          <w:szCs w:val="28"/>
        </w:rPr>
        <w:fldChar w:fldCharType="begin"/>
      </w:r>
      <w:r w:rsidRPr="00375549">
        <w:rPr>
          <w:rFonts w:ascii="Times New Roman" w:hAnsi="Times New Roman" w:cs="Times New Roman"/>
          <w:i w:val="0"/>
          <w:color w:val="000000" w:themeColor="text1"/>
          <w:sz w:val="28"/>
          <w:szCs w:val="28"/>
        </w:rPr>
        <w:instrText xml:space="preserve"> SEQ Рисунок \* ARABIC </w:instrText>
      </w:r>
      <w:r w:rsidRPr="00375549">
        <w:rPr>
          <w:rFonts w:ascii="Times New Roman" w:hAnsi="Times New Roman" w:cs="Times New Roman"/>
          <w:i w:val="0"/>
          <w:color w:val="000000" w:themeColor="text1"/>
          <w:sz w:val="28"/>
          <w:szCs w:val="28"/>
        </w:rPr>
        <w:fldChar w:fldCharType="separate"/>
      </w:r>
      <w:r w:rsidRPr="00375549">
        <w:rPr>
          <w:rFonts w:ascii="Times New Roman" w:hAnsi="Times New Roman" w:cs="Times New Roman"/>
          <w:i w:val="0"/>
          <w:noProof/>
          <w:color w:val="000000" w:themeColor="text1"/>
          <w:sz w:val="28"/>
          <w:szCs w:val="28"/>
        </w:rPr>
        <w:t>9</w:t>
      </w:r>
      <w:r w:rsidRPr="00375549">
        <w:rPr>
          <w:rFonts w:ascii="Times New Roman" w:hAnsi="Times New Roman" w:cs="Times New Roman"/>
          <w:i w:val="0"/>
          <w:color w:val="000000" w:themeColor="text1"/>
          <w:sz w:val="28"/>
          <w:szCs w:val="28"/>
        </w:rPr>
        <w:fldChar w:fldCharType="end"/>
      </w:r>
      <w:r w:rsidRPr="00375549">
        <w:rPr>
          <w:rFonts w:ascii="Times New Roman" w:hAnsi="Times New Roman" w:cs="Times New Roman"/>
          <w:i w:val="0"/>
          <w:color w:val="000000" w:themeColor="text1"/>
          <w:sz w:val="28"/>
          <w:szCs w:val="28"/>
        </w:rPr>
        <w:t xml:space="preserve"> - </w:t>
      </w:r>
      <w:proofErr w:type="spellStart"/>
      <w:r w:rsidRPr="00375549">
        <w:rPr>
          <w:rFonts w:ascii="Times New Roman" w:hAnsi="Times New Roman" w:cs="Times New Roman"/>
          <w:i w:val="0"/>
          <w:color w:val="000000" w:themeColor="text1"/>
          <w:sz w:val="28"/>
          <w:szCs w:val="28"/>
        </w:rPr>
        <w:t>Диффененциация</w:t>
      </w:r>
      <w:proofErr w:type="spellEnd"/>
      <w:r w:rsidRPr="00375549">
        <w:rPr>
          <w:rFonts w:ascii="Times New Roman" w:hAnsi="Times New Roman" w:cs="Times New Roman"/>
          <w:i w:val="0"/>
          <w:color w:val="000000" w:themeColor="text1"/>
          <w:sz w:val="28"/>
          <w:szCs w:val="28"/>
        </w:rPr>
        <w:t xml:space="preserve"> менингококков</w:t>
      </w:r>
    </w:p>
    <w:p w:rsidR="00596B9F" w:rsidRPr="00596B9F" w:rsidRDefault="00596B9F" w:rsidP="00596B9F"/>
    <w:p w:rsidR="00E64925" w:rsidRDefault="00BA1844" w:rsidP="007D47AB">
      <w:pPr>
        <w:pStyle w:val="3"/>
      </w:pPr>
      <w:r>
        <w:tab/>
      </w:r>
      <w:bookmarkStart w:id="51" w:name="_Toc11082488"/>
      <w:r w:rsidR="00D12439">
        <w:t>2.2</w:t>
      </w:r>
      <w:r w:rsidR="007D47AB">
        <w:t>.</w:t>
      </w:r>
      <w:r w:rsidR="00D12439">
        <w:t xml:space="preserve"> </w:t>
      </w:r>
      <w:r w:rsidR="00E64925" w:rsidRPr="00E64925">
        <w:t>Реакция латекс-агглютинации (экспресс-метод)</w:t>
      </w:r>
      <w:bookmarkEnd w:id="51"/>
    </w:p>
    <w:p w:rsidR="00D12439" w:rsidRPr="00D12439" w:rsidRDefault="00D12439" w:rsidP="00687075">
      <w:pPr>
        <w:spacing w:after="0" w:line="360" w:lineRule="auto"/>
        <w:ind w:firstLine="709"/>
      </w:pPr>
    </w:p>
    <w:p w:rsidR="00E64925" w:rsidRDefault="00647827" w:rsidP="006870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w:t>
      </w:r>
      <w:r w:rsidR="00611DA1">
        <w:rPr>
          <w:rFonts w:ascii="Times New Roman" w:hAnsi="Times New Roman" w:cs="Times New Roman"/>
          <w:sz w:val="28"/>
          <w:szCs w:val="28"/>
        </w:rPr>
        <w:t>современных методов</w:t>
      </w:r>
      <w:r w:rsidR="00E64925" w:rsidRPr="00E64925">
        <w:rPr>
          <w:rFonts w:ascii="Times New Roman" w:hAnsi="Times New Roman" w:cs="Times New Roman"/>
          <w:sz w:val="28"/>
          <w:szCs w:val="28"/>
        </w:rPr>
        <w:t xml:space="preserve">, </w:t>
      </w:r>
      <w:r w:rsidR="00714E6E">
        <w:rPr>
          <w:rFonts w:ascii="Times New Roman" w:hAnsi="Times New Roman" w:cs="Times New Roman"/>
          <w:sz w:val="28"/>
          <w:szCs w:val="28"/>
        </w:rPr>
        <w:t>который используетс</w:t>
      </w:r>
      <w:r w:rsidR="00611DA1">
        <w:rPr>
          <w:rFonts w:ascii="Times New Roman" w:hAnsi="Times New Roman" w:cs="Times New Roman"/>
          <w:sz w:val="28"/>
          <w:szCs w:val="28"/>
        </w:rPr>
        <w:t>я в данной лаборатории не требу</w:t>
      </w:r>
      <w:r w:rsidR="00714E6E">
        <w:rPr>
          <w:rFonts w:ascii="Times New Roman" w:hAnsi="Times New Roman" w:cs="Times New Roman"/>
          <w:sz w:val="28"/>
          <w:szCs w:val="28"/>
        </w:rPr>
        <w:t>ет</w:t>
      </w:r>
      <w:r w:rsidR="00E64925" w:rsidRPr="00E64925">
        <w:rPr>
          <w:rFonts w:ascii="Times New Roman" w:hAnsi="Times New Roman" w:cs="Times New Roman"/>
          <w:sz w:val="28"/>
          <w:szCs w:val="28"/>
        </w:rPr>
        <w:t xml:space="preserve"> сложного оборудования и </w:t>
      </w:r>
      <w:r w:rsidR="00611DA1" w:rsidRPr="00E64925">
        <w:rPr>
          <w:rFonts w:ascii="Times New Roman" w:hAnsi="Times New Roman" w:cs="Times New Roman"/>
          <w:sz w:val="28"/>
          <w:szCs w:val="28"/>
        </w:rPr>
        <w:t>дорогосто</w:t>
      </w:r>
      <w:r w:rsidR="00611DA1">
        <w:rPr>
          <w:rFonts w:ascii="Times New Roman" w:hAnsi="Times New Roman" w:cs="Times New Roman"/>
          <w:sz w:val="28"/>
          <w:szCs w:val="28"/>
        </w:rPr>
        <w:t>я</w:t>
      </w:r>
      <w:r w:rsidR="00611DA1" w:rsidRPr="00E64925">
        <w:rPr>
          <w:rFonts w:ascii="Times New Roman" w:hAnsi="Times New Roman" w:cs="Times New Roman"/>
          <w:sz w:val="28"/>
          <w:szCs w:val="28"/>
        </w:rPr>
        <w:t>щих</w:t>
      </w:r>
      <w:r w:rsidR="00E64925" w:rsidRPr="00E64925">
        <w:rPr>
          <w:rFonts w:ascii="Times New Roman" w:hAnsi="Times New Roman" w:cs="Times New Roman"/>
          <w:sz w:val="28"/>
          <w:szCs w:val="28"/>
        </w:rPr>
        <w:t xml:space="preserve"> реактивов, является</w:t>
      </w:r>
      <w:r>
        <w:rPr>
          <w:rFonts w:ascii="Times New Roman" w:hAnsi="Times New Roman" w:cs="Times New Roman"/>
          <w:sz w:val="28"/>
          <w:szCs w:val="28"/>
        </w:rPr>
        <w:t xml:space="preserve"> экспресс-</w:t>
      </w:r>
      <w:r w:rsidR="00E64925" w:rsidRPr="00E64925">
        <w:rPr>
          <w:rFonts w:ascii="Times New Roman" w:hAnsi="Times New Roman" w:cs="Times New Roman"/>
          <w:sz w:val="28"/>
          <w:szCs w:val="28"/>
        </w:rPr>
        <w:t xml:space="preserve">метод латекс-агглютинации, позволяющий в течение 15 мин дать заключение об отсутствии или наличии в </w:t>
      </w:r>
      <w:r w:rsidR="00C00482">
        <w:rPr>
          <w:rFonts w:ascii="Times New Roman" w:hAnsi="Times New Roman" w:cs="Times New Roman"/>
          <w:sz w:val="28"/>
          <w:szCs w:val="28"/>
        </w:rPr>
        <w:t xml:space="preserve">спинномозговой жидкости </w:t>
      </w:r>
      <w:r w:rsidR="00E64925" w:rsidRPr="00E64925">
        <w:rPr>
          <w:rFonts w:ascii="Times New Roman" w:hAnsi="Times New Roman" w:cs="Times New Roman"/>
          <w:sz w:val="28"/>
          <w:szCs w:val="28"/>
        </w:rPr>
        <w:t>больного специфических антигенов. Реакцию провод</w:t>
      </w:r>
      <w:r w:rsidR="00426AEE">
        <w:rPr>
          <w:rFonts w:ascii="Times New Roman" w:hAnsi="Times New Roman" w:cs="Times New Roman"/>
          <w:sz w:val="28"/>
          <w:szCs w:val="28"/>
        </w:rPr>
        <w:t>или</w:t>
      </w:r>
      <w:r w:rsidR="00E64925" w:rsidRPr="00E64925">
        <w:rPr>
          <w:rFonts w:ascii="Times New Roman" w:hAnsi="Times New Roman" w:cs="Times New Roman"/>
          <w:sz w:val="28"/>
          <w:szCs w:val="28"/>
        </w:rPr>
        <w:t xml:space="preserve"> при наличии признаков </w:t>
      </w:r>
      <w:r w:rsidR="00426AEE">
        <w:rPr>
          <w:rFonts w:ascii="Times New Roman" w:hAnsi="Times New Roman" w:cs="Times New Roman"/>
          <w:sz w:val="28"/>
          <w:szCs w:val="28"/>
        </w:rPr>
        <w:t xml:space="preserve">гнойного воспаления в ликворе </w:t>
      </w:r>
      <w:r w:rsidR="00E64925" w:rsidRPr="00E64925">
        <w:rPr>
          <w:rFonts w:ascii="Times New Roman" w:hAnsi="Times New Roman" w:cs="Times New Roman"/>
          <w:sz w:val="28"/>
          <w:szCs w:val="28"/>
        </w:rPr>
        <w:t xml:space="preserve">или при </w:t>
      </w:r>
      <w:proofErr w:type="spellStart"/>
      <w:r w:rsidR="00E64925" w:rsidRPr="00E64925">
        <w:rPr>
          <w:rFonts w:ascii="Times New Roman" w:hAnsi="Times New Roman" w:cs="Times New Roman"/>
          <w:sz w:val="28"/>
          <w:szCs w:val="28"/>
        </w:rPr>
        <w:t>бактериоскопическом</w:t>
      </w:r>
      <w:proofErr w:type="spellEnd"/>
      <w:r w:rsidR="00E64925" w:rsidRPr="00E64925">
        <w:rPr>
          <w:rFonts w:ascii="Times New Roman" w:hAnsi="Times New Roman" w:cs="Times New Roman"/>
          <w:sz w:val="28"/>
          <w:szCs w:val="28"/>
        </w:rPr>
        <w:t xml:space="preserve"> обнаружении в нем возбудителей. Предварительно </w:t>
      </w:r>
      <w:r w:rsidR="00C00482">
        <w:rPr>
          <w:rFonts w:ascii="Times New Roman" w:hAnsi="Times New Roman" w:cs="Times New Roman"/>
          <w:sz w:val="28"/>
          <w:szCs w:val="28"/>
        </w:rPr>
        <w:t>спинномозговую жидкость</w:t>
      </w:r>
      <w:r w:rsidR="00E64925" w:rsidRPr="00E64925">
        <w:rPr>
          <w:rFonts w:ascii="Times New Roman" w:hAnsi="Times New Roman" w:cs="Times New Roman"/>
          <w:sz w:val="28"/>
          <w:szCs w:val="28"/>
        </w:rPr>
        <w:t xml:space="preserve"> необходимо прогреть</w:t>
      </w:r>
      <w:r w:rsidR="00611DA1">
        <w:rPr>
          <w:rFonts w:ascii="Times New Roman" w:hAnsi="Times New Roman" w:cs="Times New Roman"/>
          <w:sz w:val="28"/>
          <w:szCs w:val="28"/>
        </w:rPr>
        <w:t xml:space="preserve"> в течение 5 мин при 100 °С и </w:t>
      </w:r>
      <w:r w:rsidR="00E64925" w:rsidRPr="00E64925">
        <w:rPr>
          <w:rFonts w:ascii="Times New Roman" w:hAnsi="Times New Roman" w:cs="Times New Roman"/>
          <w:sz w:val="28"/>
          <w:szCs w:val="28"/>
        </w:rPr>
        <w:t xml:space="preserve">центрифугировать при 1500 </w:t>
      </w:r>
      <w:r w:rsidR="00816EB0">
        <w:rPr>
          <w:rFonts w:ascii="Times New Roman" w:hAnsi="Times New Roman" w:cs="Times New Roman"/>
          <w:sz w:val="28"/>
          <w:szCs w:val="28"/>
        </w:rPr>
        <w:t>–</w:t>
      </w:r>
      <w:r w:rsidR="00E64925" w:rsidRPr="00E64925">
        <w:rPr>
          <w:rFonts w:ascii="Times New Roman" w:hAnsi="Times New Roman" w:cs="Times New Roman"/>
          <w:sz w:val="28"/>
          <w:szCs w:val="28"/>
        </w:rPr>
        <w:t xml:space="preserve"> 2000 </w:t>
      </w:r>
      <w:r w:rsidR="005407D6" w:rsidRPr="00E64925">
        <w:rPr>
          <w:rFonts w:ascii="Times New Roman" w:hAnsi="Times New Roman" w:cs="Times New Roman"/>
          <w:sz w:val="28"/>
          <w:szCs w:val="28"/>
        </w:rPr>
        <w:t>об. /</w:t>
      </w:r>
      <w:r w:rsidR="00E64925" w:rsidRPr="00E64925">
        <w:rPr>
          <w:rFonts w:ascii="Times New Roman" w:hAnsi="Times New Roman" w:cs="Times New Roman"/>
          <w:sz w:val="28"/>
          <w:szCs w:val="28"/>
        </w:rPr>
        <w:t>мин. Для проведения реакции использ</w:t>
      </w:r>
      <w:r w:rsidR="002630EB">
        <w:rPr>
          <w:rFonts w:ascii="Times New Roman" w:hAnsi="Times New Roman" w:cs="Times New Roman"/>
          <w:sz w:val="28"/>
          <w:szCs w:val="28"/>
        </w:rPr>
        <w:t>овали</w:t>
      </w:r>
      <w:r w:rsidR="00E64925" w:rsidRPr="00E64925">
        <w:rPr>
          <w:rFonts w:ascii="Times New Roman" w:hAnsi="Times New Roman" w:cs="Times New Roman"/>
          <w:sz w:val="28"/>
          <w:szCs w:val="28"/>
        </w:rPr>
        <w:t xml:space="preserve"> прозрачную </w:t>
      </w:r>
      <w:proofErr w:type="spellStart"/>
      <w:r w:rsidR="00E64925" w:rsidRPr="00E64925">
        <w:rPr>
          <w:rFonts w:ascii="Times New Roman" w:hAnsi="Times New Roman" w:cs="Times New Roman"/>
          <w:sz w:val="28"/>
          <w:szCs w:val="28"/>
        </w:rPr>
        <w:t>надосадочную</w:t>
      </w:r>
      <w:proofErr w:type="spellEnd"/>
      <w:r w:rsidR="00E64925" w:rsidRPr="00E64925">
        <w:rPr>
          <w:rFonts w:ascii="Times New Roman" w:hAnsi="Times New Roman" w:cs="Times New Roman"/>
          <w:sz w:val="28"/>
          <w:szCs w:val="28"/>
        </w:rPr>
        <w:t xml:space="preserve"> жидкость. Одну каплю каждого латексного реактива (предварительно реактивы </w:t>
      </w:r>
      <w:r w:rsidR="00E64925" w:rsidRPr="00E64925">
        <w:rPr>
          <w:rFonts w:ascii="Times New Roman" w:hAnsi="Times New Roman" w:cs="Times New Roman"/>
          <w:sz w:val="28"/>
          <w:szCs w:val="28"/>
        </w:rPr>
        <w:lastRenderedPageBreak/>
        <w:t>рекомендуется тщательно встряхнуть) нанос</w:t>
      </w:r>
      <w:r w:rsidR="002630EB">
        <w:rPr>
          <w:rFonts w:ascii="Times New Roman" w:hAnsi="Times New Roman" w:cs="Times New Roman"/>
          <w:sz w:val="28"/>
          <w:szCs w:val="28"/>
        </w:rPr>
        <w:t>или</w:t>
      </w:r>
      <w:r w:rsidR="00E64925" w:rsidRPr="00E64925">
        <w:rPr>
          <w:rFonts w:ascii="Times New Roman" w:hAnsi="Times New Roman" w:cs="Times New Roman"/>
          <w:sz w:val="28"/>
          <w:szCs w:val="28"/>
        </w:rPr>
        <w:t xml:space="preserve"> на специальные бумажные карты, приложенны</w:t>
      </w:r>
      <w:r w:rsidR="00426AEE">
        <w:rPr>
          <w:rFonts w:ascii="Times New Roman" w:hAnsi="Times New Roman" w:cs="Times New Roman"/>
          <w:sz w:val="28"/>
          <w:szCs w:val="28"/>
        </w:rPr>
        <w:t>е к набору. Затем добавляли</w:t>
      </w:r>
      <w:r w:rsidR="00E64925" w:rsidRPr="00E64925">
        <w:rPr>
          <w:rFonts w:ascii="Times New Roman" w:hAnsi="Times New Roman" w:cs="Times New Roman"/>
          <w:sz w:val="28"/>
          <w:szCs w:val="28"/>
        </w:rPr>
        <w:t xml:space="preserve"> 30 </w:t>
      </w:r>
      <w:proofErr w:type="spellStart"/>
      <w:r w:rsidR="00E64925" w:rsidRPr="00E64925">
        <w:rPr>
          <w:rFonts w:ascii="Times New Roman" w:hAnsi="Times New Roman" w:cs="Times New Roman"/>
          <w:sz w:val="28"/>
          <w:szCs w:val="28"/>
        </w:rPr>
        <w:t>мкл</w:t>
      </w:r>
      <w:proofErr w:type="spellEnd"/>
      <w:r w:rsidR="00E64925" w:rsidRPr="00E64925">
        <w:rPr>
          <w:rFonts w:ascii="Times New Roman" w:hAnsi="Times New Roman" w:cs="Times New Roman"/>
          <w:sz w:val="28"/>
          <w:szCs w:val="28"/>
        </w:rPr>
        <w:t xml:space="preserve"> </w:t>
      </w:r>
      <w:r w:rsidR="001F123B">
        <w:rPr>
          <w:rFonts w:ascii="Times New Roman" w:hAnsi="Times New Roman" w:cs="Times New Roman"/>
          <w:sz w:val="28"/>
          <w:szCs w:val="28"/>
        </w:rPr>
        <w:t>спинномозговой жидкости</w:t>
      </w:r>
      <w:r w:rsidR="00E64925" w:rsidRPr="00E64925">
        <w:rPr>
          <w:rFonts w:ascii="Times New Roman" w:hAnsi="Times New Roman" w:cs="Times New Roman"/>
          <w:sz w:val="28"/>
          <w:szCs w:val="28"/>
        </w:rPr>
        <w:t xml:space="preserve"> (</w:t>
      </w:r>
      <w:proofErr w:type="spellStart"/>
      <w:r w:rsidR="00E64925" w:rsidRPr="00E64925">
        <w:rPr>
          <w:rFonts w:ascii="Times New Roman" w:hAnsi="Times New Roman" w:cs="Times New Roman"/>
          <w:sz w:val="28"/>
          <w:szCs w:val="28"/>
        </w:rPr>
        <w:t>надосадочная</w:t>
      </w:r>
      <w:proofErr w:type="spellEnd"/>
      <w:r w:rsidR="00E64925" w:rsidRPr="00E64925">
        <w:rPr>
          <w:rFonts w:ascii="Times New Roman" w:hAnsi="Times New Roman" w:cs="Times New Roman"/>
          <w:sz w:val="28"/>
          <w:szCs w:val="28"/>
        </w:rPr>
        <w:t xml:space="preserve"> фракция) к каждой капле </w:t>
      </w:r>
      <w:r w:rsidR="00426AEE">
        <w:rPr>
          <w:rFonts w:ascii="Times New Roman" w:hAnsi="Times New Roman" w:cs="Times New Roman"/>
          <w:sz w:val="28"/>
          <w:szCs w:val="28"/>
        </w:rPr>
        <w:t xml:space="preserve">латексного реактива. Перемешивали чистым аппликатором. Затем </w:t>
      </w:r>
      <w:proofErr w:type="spellStart"/>
      <w:r w:rsidR="00E64925" w:rsidRPr="00E64925">
        <w:rPr>
          <w:rFonts w:ascii="Times New Roman" w:hAnsi="Times New Roman" w:cs="Times New Roman"/>
          <w:sz w:val="28"/>
          <w:szCs w:val="28"/>
        </w:rPr>
        <w:t>сторожно</w:t>
      </w:r>
      <w:proofErr w:type="spellEnd"/>
      <w:r w:rsidR="00E64925" w:rsidRPr="00E64925">
        <w:rPr>
          <w:rFonts w:ascii="Times New Roman" w:hAnsi="Times New Roman" w:cs="Times New Roman"/>
          <w:sz w:val="28"/>
          <w:szCs w:val="28"/>
        </w:rPr>
        <w:t xml:space="preserve"> покачива</w:t>
      </w:r>
      <w:r w:rsidR="00426AEE">
        <w:rPr>
          <w:rFonts w:ascii="Times New Roman" w:hAnsi="Times New Roman" w:cs="Times New Roman"/>
          <w:sz w:val="28"/>
          <w:szCs w:val="28"/>
        </w:rPr>
        <w:t>ли</w:t>
      </w:r>
      <w:r w:rsidR="00E64925" w:rsidRPr="00E64925">
        <w:rPr>
          <w:rFonts w:ascii="Times New Roman" w:hAnsi="Times New Roman" w:cs="Times New Roman"/>
          <w:sz w:val="28"/>
          <w:szCs w:val="28"/>
        </w:rPr>
        <w:t xml:space="preserve"> бумажную карту. Агглютинация в течение 2 мин с одним из латекс-диагностических препаратов свидетельств</w:t>
      </w:r>
      <w:r w:rsidR="00426AEE">
        <w:rPr>
          <w:rFonts w:ascii="Times New Roman" w:hAnsi="Times New Roman" w:cs="Times New Roman"/>
          <w:sz w:val="28"/>
          <w:szCs w:val="28"/>
        </w:rPr>
        <w:t>овала</w:t>
      </w:r>
      <w:r w:rsidR="00E64925" w:rsidRPr="00E64925">
        <w:rPr>
          <w:rFonts w:ascii="Times New Roman" w:hAnsi="Times New Roman" w:cs="Times New Roman"/>
          <w:sz w:val="28"/>
          <w:szCs w:val="28"/>
        </w:rPr>
        <w:t xml:space="preserve"> о присутствии в испытуемом образце специфического антигена. Для выполнения реакции используют наборы латекс-диагностических препаратов, разрешенные к применению в Российской Федерации в установленном порядке.</w:t>
      </w:r>
      <w:r w:rsidR="00714E6E">
        <w:rPr>
          <w:rFonts w:ascii="Times New Roman" w:hAnsi="Times New Roman" w:cs="Times New Roman"/>
          <w:sz w:val="28"/>
          <w:szCs w:val="28"/>
        </w:rPr>
        <w:t xml:space="preserve"> </w:t>
      </w:r>
      <w:r w:rsidR="00426AEE">
        <w:rPr>
          <w:rFonts w:ascii="Times New Roman" w:hAnsi="Times New Roman" w:cs="Times New Roman"/>
          <w:sz w:val="28"/>
          <w:szCs w:val="28"/>
        </w:rPr>
        <w:t xml:space="preserve">Например, </w:t>
      </w:r>
      <w:proofErr w:type="spellStart"/>
      <w:r w:rsidR="00426AEE">
        <w:rPr>
          <w:rFonts w:ascii="Times New Roman" w:hAnsi="Times New Roman" w:cs="Times New Roman"/>
          <w:sz w:val="28"/>
          <w:szCs w:val="28"/>
          <w:lang w:val="en-US"/>
        </w:rPr>
        <w:t>Slidex</w:t>
      </w:r>
      <w:proofErr w:type="spellEnd"/>
      <w:r w:rsidR="00426AEE" w:rsidRPr="00320B86">
        <w:rPr>
          <w:rFonts w:ascii="Times New Roman" w:hAnsi="Times New Roman" w:cs="Times New Roman"/>
          <w:sz w:val="28"/>
          <w:szCs w:val="28"/>
        </w:rPr>
        <w:t xml:space="preserve"> </w:t>
      </w:r>
      <w:proofErr w:type="spellStart"/>
      <w:r w:rsidR="00426AEE">
        <w:rPr>
          <w:rFonts w:ascii="Times New Roman" w:hAnsi="Times New Roman" w:cs="Times New Roman"/>
          <w:sz w:val="28"/>
          <w:szCs w:val="28"/>
          <w:lang w:val="en-US"/>
        </w:rPr>
        <w:t>meningite</w:t>
      </w:r>
      <w:proofErr w:type="spellEnd"/>
      <w:r w:rsidR="00426AEE" w:rsidRPr="00320B86">
        <w:rPr>
          <w:rFonts w:ascii="Times New Roman" w:hAnsi="Times New Roman" w:cs="Times New Roman"/>
          <w:sz w:val="28"/>
          <w:szCs w:val="28"/>
        </w:rPr>
        <w:t xml:space="preserve"> – </w:t>
      </w:r>
      <w:r w:rsidR="00426AEE">
        <w:rPr>
          <w:rFonts w:ascii="Times New Roman" w:hAnsi="Times New Roman" w:cs="Times New Roman"/>
          <w:sz w:val="28"/>
          <w:szCs w:val="28"/>
          <w:lang w:val="en-US"/>
        </w:rPr>
        <w:t>Kit</w:t>
      </w:r>
      <w:r w:rsidR="00426AEE" w:rsidRPr="00320B86">
        <w:rPr>
          <w:rFonts w:ascii="Times New Roman" w:hAnsi="Times New Roman" w:cs="Times New Roman"/>
          <w:sz w:val="28"/>
          <w:szCs w:val="28"/>
        </w:rPr>
        <w:t xml:space="preserve"> </w:t>
      </w:r>
      <w:r w:rsidR="005407D6" w:rsidRPr="00320B86">
        <w:rPr>
          <w:rFonts w:ascii="Times New Roman" w:hAnsi="Times New Roman" w:cs="Times New Roman"/>
          <w:sz w:val="28"/>
          <w:szCs w:val="28"/>
        </w:rPr>
        <w:t>5</w:t>
      </w:r>
      <w:r w:rsidR="005407D6">
        <w:rPr>
          <w:rFonts w:ascii="Times New Roman" w:hAnsi="Times New Roman" w:cs="Times New Roman"/>
          <w:sz w:val="28"/>
          <w:szCs w:val="28"/>
        </w:rPr>
        <w:t>.</w:t>
      </w:r>
      <w:r w:rsidR="005407D6">
        <w:rPr>
          <w:rFonts w:ascii="Times New Roman" w:hAnsi="Times New Roman" w:cs="Times New Roman"/>
          <w:sz w:val="28"/>
          <w:szCs w:val="28"/>
          <w:lang w:val="en-US"/>
        </w:rPr>
        <w:t xml:space="preserve"> [</w:t>
      </w:r>
      <w:r w:rsidR="001A0A6B">
        <w:rPr>
          <w:rFonts w:ascii="Times New Roman" w:hAnsi="Times New Roman" w:cs="Times New Roman"/>
          <w:sz w:val="28"/>
          <w:szCs w:val="28"/>
          <w:lang w:val="en-US"/>
        </w:rPr>
        <w:t>19</w:t>
      </w:r>
      <w:r w:rsidR="005407D6">
        <w:rPr>
          <w:rFonts w:ascii="Times New Roman" w:hAnsi="Times New Roman" w:cs="Times New Roman"/>
          <w:sz w:val="28"/>
          <w:szCs w:val="28"/>
          <w:lang w:val="en-US"/>
        </w:rPr>
        <w:t>]</w:t>
      </w:r>
      <w:r w:rsidR="005407D6">
        <w:rPr>
          <w:rFonts w:ascii="Times New Roman" w:hAnsi="Times New Roman" w:cs="Times New Roman"/>
          <w:sz w:val="28"/>
          <w:szCs w:val="28"/>
        </w:rPr>
        <w:t xml:space="preserve"> (ПРИЛОЖЕНИЕ</w:t>
      </w:r>
      <w:r w:rsidR="00490CFA">
        <w:rPr>
          <w:rFonts w:ascii="Times New Roman" w:hAnsi="Times New Roman" w:cs="Times New Roman"/>
          <w:sz w:val="28"/>
          <w:szCs w:val="28"/>
        </w:rPr>
        <w:t xml:space="preserve"> А)</w:t>
      </w:r>
    </w:p>
    <w:p w:rsidR="00490CFA" w:rsidRPr="00490CFA" w:rsidRDefault="00490CFA" w:rsidP="00E64925">
      <w:pPr>
        <w:spacing w:line="360" w:lineRule="auto"/>
        <w:jc w:val="both"/>
        <w:rPr>
          <w:rFonts w:ascii="Times New Roman" w:hAnsi="Times New Roman" w:cs="Times New Roman"/>
          <w:sz w:val="28"/>
          <w:szCs w:val="28"/>
        </w:rPr>
      </w:pPr>
    </w:p>
    <w:p w:rsidR="00FF08D4" w:rsidRDefault="00714E6E" w:rsidP="00FF08D4">
      <w:pPr>
        <w:keepNext/>
        <w:spacing w:line="360" w:lineRule="auto"/>
        <w:jc w:val="both"/>
      </w:pPr>
      <w:r>
        <w:rPr>
          <w:rFonts w:ascii="Times New Roman" w:hAnsi="Times New Roman" w:cs="Times New Roman"/>
          <w:noProof/>
          <w:sz w:val="28"/>
          <w:szCs w:val="28"/>
          <w:lang w:eastAsia="ru-RU"/>
        </w:rPr>
        <w:drawing>
          <wp:inline distT="0" distB="0" distL="0" distR="0" wp14:anchorId="6A265490">
            <wp:extent cx="6023610" cy="3324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114"/>
                    <a:stretch/>
                  </pic:blipFill>
                  <pic:spPr bwMode="auto">
                    <a:xfrm>
                      <a:off x="0" y="0"/>
                      <a:ext cx="6023610"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1C0E4A" w:rsidRPr="00FF08D4" w:rsidRDefault="00FF08D4" w:rsidP="00FF08D4">
      <w:pPr>
        <w:pStyle w:val="a3"/>
        <w:jc w:val="center"/>
        <w:rPr>
          <w:rFonts w:ascii="Times New Roman" w:hAnsi="Times New Roman" w:cs="Times New Roman"/>
          <w:i w:val="0"/>
          <w:color w:val="auto"/>
          <w:sz w:val="28"/>
          <w:szCs w:val="28"/>
        </w:rPr>
      </w:pPr>
      <w:r w:rsidRPr="00FF08D4">
        <w:rPr>
          <w:rFonts w:ascii="Times New Roman" w:hAnsi="Times New Roman" w:cs="Times New Roman"/>
          <w:i w:val="0"/>
          <w:color w:val="auto"/>
          <w:sz w:val="28"/>
          <w:szCs w:val="28"/>
        </w:rPr>
        <w:t xml:space="preserve">Рисунок </w:t>
      </w:r>
      <w:r w:rsidRPr="00FF08D4">
        <w:rPr>
          <w:rFonts w:ascii="Times New Roman" w:hAnsi="Times New Roman" w:cs="Times New Roman"/>
          <w:i w:val="0"/>
          <w:color w:val="auto"/>
          <w:sz w:val="28"/>
          <w:szCs w:val="28"/>
        </w:rPr>
        <w:fldChar w:fldCharType="begin"/>
      </w:r>
      <w:r w:rsidRPr="00FF08D4">
        <w:rPr>
          <w:rFonts w:ascii="Times New Roman" w:hAnsi="Times New Roman" w:cs="Times New Roman"/>
          <w:i w:val="0"/>
          <w:color w:val="auto"/>
          <w:sz w:val="28"/>
          <w:szCs w:val="28"/>
        </w:rPr>
        <w:instrText xml:space="preserve"> SEQ Рисунок \* ARABIC </w:instrText>
      </w:r>
      <w:r w:rsidRPr="00FF08D4">
        <w:rPr>
          <w:rFonts w:ascii="Times New Roman" w:hAnsi="Times New Roman" w:cs="Times New Roman"/>
          <w:i w:val="0"/>
          <w:color w:val="auto"/>
          <w:sz w:val="28"/>
          <w:szCs w:val="28"/>
        </w:rPr>
        <w:fldChar w:fldCharType="separate"/>
      </w:r>
      <w:r w:rsidR="00375549">
        <w:rPr>
          <w:rFonts w:ascii="Times New Roman" w:hAnsi="Times New Roman" w:cs="Times New Roman"/>
          <w:i w:val="0"/>
          <w:noProof/>
          <w:color w:val="auto"/>
          <w:sz w:val="28"/>
          <w:szCs w:val="28"/>
        </w:rPr>
        <w:t>10</w:t>
      </w:r>
      <w:r w:rsidRPr="00FF08D4">
        <w:rPr>
          <w:rFonts w:ascii="Times New Roman" w:hAnsi="Times New Roman" w:cs="Times New Roman"/>
          <w:i w:val="0"/>
          <w:color w:val="auto"/>
          <w:sz w:val="28"/>
          <w:szCs w:val="28"/>
        </w:rPr>
        <w:fldChar w:fldCharType="end"/>
      </w:r>
      <w:r w:rsidRPr="00FF08D4">
        <w:rPr>
          <w:rFonts w:ascii="Times New Roman" w:hAnsi="Times New Roman" w:cs="Times New Roman"/>
          <w:i w:val="0"/>
          <w:color w:val="auto"/>
          <w:sz w:val="28"/>
          <w:szCs w:val="28"/>
        </w:rPr>
        <w:t xml:space="preserve"> - Набор для проведения реакции латекс-агглютинации </w:t>
      </w:r>
      <w:proofErr w:type="spellStart"/>
      <w:r w:rsidRPr="00FF08D4">
        <w:rPr>
          <w:rFonts w:ascii="Times New Roman" w:hAnsi="Times New Roman" w:cs="Times New Roman"/>
          <w:i w:val="0"/>
          <w:color w:val="auto"/>
          <w:sz w:val="28"/>
          <w:szCs w:val="28"/>
          <w:lang w:val="en-US"/>
        </w:rPr>
        <w:t>Slidex</w:t>
      </w:r>
      <w:proofErr w:type="spellEnd"/>
      <w:r w:rsidRPr="00FF08D4">
        <w:rPr>
          <w:rFonts w:ascii="Times New Roman" w:hAnsi="Times New Roman" w:cs="Times New Roman"/>
          <w:i w:val="0"/>
          <w:noProof/>
          <w:color w:val="auto"/>
          <w:sz w:val="28"/>
          <w:szCs w:val="28"/>
        </w:rPr>
        <w:t xml:space="preserve"> </w:t>
      </w:r>
      <w:r w:rsidRPr="00FF08D4">
        <w:rPr>
          <w:rFonts w:ascii="Times New Roman" w:hAnsi="Times New Roman" w:cs="Times New Roman"/>
          <w:i w:val="0"/>
          <w:noProof/>
          <w:color w:val="auto"/>
          <w:sz w:val="28"/>
          <w:szCs w:val="28"/>
          <w:lang w:val="en-US"/>
        </w:rPr>
        <w:t>meningite</w:t>
      </w:r>
      <w:r w:rsidRPr="00FF08D4">
        <w:rPr>
          <w:rFonts w:ascii="Times New Roman" w:hAnsi="Times New Roman" w:cs="Times New Roman"/>
          <w:i w:val="0"/>
          <w:noProof/>
          <w:color w:val="auto"/>
          <w:sz w:val="28"/>
          <w:szCs w:val="28"/>
        </w:rPr>
        <w:t xml:space="preserve"> - </w:t>
      </w:r>
      <w:r w:rsidRPr="00FF08D4">
        <w:rPr>
          <w:rFonts w:ascii="Times New Roman" w:hAnsi="Times New Roman" w:cs="Times New Roman"/>
          <w:i w:val="0"/>
          <w:noProof/>
          <w:color w:val="auto"/>
          <w:sz w:val="28"/>
          <w:szCs w:val="28"/>
          <w:lang w:val="en-US"/>
        </w:rPr>
        <w:t>Kit</w:t>
      </w:r>
      <w:r w:rsidRPr="00FF08D4">
        <w:rPr>
          <w:rFonts w:ascii="Times New Roman" w:hAnsi="Times New Roman" w:cs="Times New Roman"/>
          <w:i w:val="0"/>
          <w:noProof/>
          <w:color w:val="auto"/>
          <w:sz w:val="28"/>
          <w:szCs w:val="28"/>
        </w:rPr>
        <w:t xml:space="preserve"> 5</w:t>
      </w:r>
    </w:p>
    <w:p w:rsidR="00730771" w:rsidRDefault="00730771" w:rsidP="00FF08D4">
      <w:pPr>
        <w:spacing w:line="360" w:lineRule="auto"/>
        <w:jc w:val="center"/>
        <w:rPr>
          <w:rFonts w:ascii="Times New Roman" w:hAnsi="Times New Roman" w:cs="Times New Roman"/>
          <w:sz w:val="28"/>
          <w:szCs w:val="28"/>
        </w:rPr>
      </w:pPr>
    </w:p>
    <w:p w:rsidR="000E42B4" w:rsidRDefault="000E42B4" w:rsidP="00FF08D4">
      <w:pPr>
        <w:spacing w:line="360" w:lineRule="auto"/>
        <w:jc w:val="center"/>
        <w:rPr>
          <w:rFonts w:ascii="Times New Roman" w:hAnsi="Times New Roman" w:cs="Times New Roman"/>
          <w:sz w:val="28"/>
          <w:szCs w:val="28"/>
        </w:rPr>
      </w:pPr>
    </w:p>
    <w:p w:rsidR="000E42B4" w:rsidRPr="00FF08D4" w:rsidRDefault="000E42B4" w:rsidP="00FF08D4">
      <w:pPr>
        <w:spacing w:line="360" w:lineRule="auto"/>
        <w:jc w:val="center"/>
        <w:rPr>
          <w:rFonts w:ascii="Times New Roman" w:hAnsi="Times New Roman" w:cs="Times New Roman"/>
          <w:sz w:val="28"/>
          <w:szCs w:val="28"/>
        </w:rPr>
      </w:pPr>
    </w:p>
    <w:p w:rsidR="00DC6284" w:rsidRDefault="00DC6284" w:rsidP="00E64925">
      <w:pPr>
        <w:spacing w:line="360" w:lineRule="auto"/>
        <w:jc w:val="both"/>
        <w:rPr>
          <w:rFonts w:ascii="Times New Roman" w:hAnsi="Times New Roman" w:cs="Times New Roman"/>
          <w:sz w:val="28"/>
          <w:szCs w:val="28"/>
        </w:rPr>
      </w:pPr>
    </w:p>
    <w:p w:rsidR="001E66E2" w:rsidRPr="00533F5E" w:rsidRDefault="001E66E2" w:rsidP="00533F5E">
      <w:pPr>
        <w:pStyle w:val="2"/>
        <w:jc w:val="center"/>
        <w:rPr>
          <w:rFonts w:ascii="Times New Roman" w:hAnsi="Times New Roman" w:cs="Times New Roman"/>
          <w:color w:val="auto"/>
          <w:sz w:val="28"/>
          <w:szCs w:val="28"/>
        </w:rPr>
      </w:pPr>
      <w:bookmarkStart w:id="52" w:name="_Toc9879833"/>
      <w:bookmarkStart w:id="53" w:name="_Toc11082489"/>
      <w:r w:rsidRPr="00533F5E">
        <w:rPr>
          <w:rFonts w:ascii="Times New Roman" w:hAnsi="Times New Roman" w:cs="Times New Roman"/>
          <w:color w:val="auto"/>
          <w:sz w:val="28"/>
          <w:szCs w:val="28"/>
        </w:rPr>
        <w:lastRenderedPageBreak/>
        <w:t>ЗАКЛЮЧЕНИЕ</w:t>
      </w:r>
      <w:bookmarkEnd w:id="52"/>
      <w:bookmarkEnd w:id="53"/>
    </w:p>
    <w:p w:rsidR="00533F5E" w:rsidRPr="00533F5E" w:rsidRDefault="00533F5E" w:rsidP="00106F91">
      <w:pPr>
        <w:spacing w:after="0" w:line="360" w:lineRule="auto"/>
      </w:pPr>
    </w:p>
    <w:p w:rsidR="00050AB7" w:rsidRPr="00FC0097" w:rsidRDefault="00FC0097" w:rsidP="00FC0097">
      <w:pPr>
        <w:jc w:val="both"/>
        <w:rPr>
          <w:rFonts w:ascii="Times New Roman" w:hAnsi="Times New Roman" w:cs="Times New Roman"/>
          <w:sz w:val="28"/>
        </w:rPr>
      </w:pPr>
      <w:bookmarkStart w:id="54" w:name="_Toc10559112"/>
      <w:bookmarkStart w:id="55" w:name="_Toc10559378"/>
      <w:r w:rsidRPr="00FC0097">
        <w:rPr>
          <w:rFonts w:ascii="Times New Roman" w:hAnsi="Times New Roman" w:cs="Times New Roman"/>
          <w:sz w:val="28"/>
        </w:rPr>
        <w:tab/>
      </w:r>
      <w:bookmarkStart w:id="56" w:name="_GoBack"/>
      <w:r w:rsidR="00533F5E" w:rsidRPr="00FC0097">
        <w:rPr>
          <w:rFonts w:ascii="Times New Roman" w:hAnsi="Times New Roman" w:cs="Times New Roman"/>
          <w:sz w:val="28"/>
        </w:rPr>
        <w:t>Таким образом, можно сделать следующие выводы:</w:t>
      </w:r>
      <w:bookmarkEnd w:id="54"/>
      <w:bookmarkEnd w:id="55"/>
    </w:p>
    <w:p w:rsidR="001E66E2" w:rsidRDefault="00533F5E" w:rsidP="00BA1844">
      <w:pPr>
        <w:pStyle w:val="a5"/>
        <w:numPr>
          <w:ilvl w:val="0"/>
          <w:numId w:val="6"/>
        </w:numPr>
        <w:spacing w:after="0" w:line="36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Изучила</w:t>
      </w:r>
      <w:r w:rsidR="001E66E2" w:rsidRPr="008579B4">
        <w:rPr>
          <w:rFonts w:ascii="Times New Roman" w:hAnsi="Times New Roman" w:cs="Times New Roman"/>
          <w:sz w:val="28"/>
          <w:szCs w:val="28"/>
        </w:rPr>
        <w:t xml:space="preserve"> статистические данные по Красноярскому краю</w:t>
      </w:r>
      <w:r w:rsidR="000B45B1">
        <w:rPr>
          <w:rFonts w:ascii="Times New Roman" w:hAnsi="Times New Roman" w:cs="Times New Roman"/>
          <w:sz w:val="28"/>
          <w:szCs w:val="28"/>
        </w:rPr>
        <w:t xml:space="preserve"> и Российской Федерации</w:t>
      </w:r>
      <w:r w:rsidR="001E66E2" w:rsidRPr="008579B4">
        <w:rPr>
          <w:rFonts w:ascii="Times New Roman" w:hAnsi="Times New Roman" w:cs="Times New Roman"/>
          <w:sz w:val="28"/>
          <w:szCs w:val="28"/>
        </w:rPr>
        <w:t>, на</w:t>
      </w:r>
      <w:r w:rsidR="00C43E0A">
        <w:rPr>
          <w:rFonts w:ascii="Times New Roman" w:hAnsi="Times New Roman" w:cs="Times New Roman"/>
          <w:sz w:val="28"/>
          <w:szCs w:val="28"/>
        </w:rPr>
        <w:t xml:space="preserve"> основан</w:t>
      </w:r>
      <w:r w:rsidR="00756F5A">
        <w:rPr>
          <w:rFonts w:ascii="Times New Roman" w:hAnsi="Times New Roman" w:cs="Times New Roman"/>
          <w:sz w:val="28"/>
          <w:szCs w:val="28"/>
        </w:rPr>
        <w:t>ии их я пришла к выводу, что</w:t>
      </w:r>
      <w:r w:rsidR="00C43E0A">
        <w:rPr>
          <w:rFonts w:ascii="Times New Roman" w:hAnsi="Times New Roman" w:cs="Times New Roman"/>
          <w:sz w:val="28"/>
          <w:szCs w:val="28"/>
        </w:rPr>
        <w:t xml:space="preserve"> распространение</w:t>
      </w:r>
      <w:r w:rsidR="00756F5A">
        <w:rPr>
          <w:rFonts w:ascii="Times New Roman" w:hAnsi="Times New Roman" w:cs="Times New Roman"/>
          <w:sz w:val="28"/>
          <w:szCs w:val="28"/>
        </w:rPr>
        <w:t xml:space="preserve"> менингококковой инфекции в Красноярском крае </w:t>
      </w:r>
      <w:r w:rsidR="0046368D" w:rsidRPr="0046368D">
        <w:rPr>
          <w:rFonts w:ascii="Times New Roman" w:hAnsi="Times New Roman" w:cs="Times New Roman"/>
          <w:sz w:val="28"/>
          <w:szCs w:val="28"/>
        </w:rPr>
        <w:t>продолжает оставаться со стаб</w:t>
      </w:r>
      <w:r w:rsidR="00756F5A">
        <w:rPr>
          <w:rFonts w:ascii="Times New Roman" w:hAnsi="Times New Roman" w:cs="Times New Roman"/>
          <w:sz w:val="28"/>
          <w:szCs w:val="28"/>
        </w:rPr>
        <w:t>ильно высокой заболеваемостью</w:t>
      </w:r>
      <w:r w:rsidR="0046368D" w:rsidRPr="0046368D">
        <w:rPr>
          <w:rFonts w:ascii="Times New Roman" w:hAnsi="Times New Roman" w:cs="Times New Roman"/>
          <w:sz w:val="28"/>
          <w:szCs w:val="28"/>
        </w:rPr>
        <w:t xml:space="preserve">, имеющей тенденцию к росту. Основное </w:t>
      </w:r>
      <w:r w:rsidR="00756F5A">
        <w:rPr>
          <w:rFonts w:ascii="Times New Roman" w:hAnsi="Times New Roman" w:cs="Times New Roman"/>
          <w:sz w:val="28"/>
          <w:szCs w:val="28"/>
        </w:rPr>
        <w:t>доля</w:t>
      </w:r>
      <w:r w:rsidR="0046368D" w:rsidRPr="0046368D">
        <w:rPr>
          <w:rFonts w:ascii="Times New Roman" w:hAnsi="Times New Roman" w:cs="Times New Roman"/>
          <w:sz w:val="28"/>
          <w:szCs w:val="28"/>
        </w:rPr>
        <w:t xml:space="preserve"> заболеваемости приходится на детское население, удельный вес которого составляет 93,5%.</w:t>
      </w:r>
    </w:p>
    <w:p w:rsidR="00730771" w:rsidRPr="000B45B1" w:rsidRDefault="000B45B1" w:rsidP="00106F91">
      <w:pPr>
        <w:pStyle w:val="a5"/>
        <w:numPr>
          <w:ilvl w:val="1"/>
          <w:numId w:val="8"/>
        </w:numPr>
        <w:spacing w:after="0" w:line="360" w:lineRule="auto"/>
        <w:ind w:left="1559"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Анализ заболеваемости менингококковой инфекции показал, что </w:t>
      </w:r>
      <w:r w:rsidR="006C7EB8">
        <w:rPr>
          <w:rFonts w:ascii="Times New Roman" w:hAnsi="Times New Roman" w:cs="Times New Roman"/>
          <w:sz w:val="28"/>
          <w:szCs w:val="28"/>
        </w:rPr>
        <w:t>заболеваемость наблюдается в зимний и весенний период и возрастными «</w:t>
      </w:r>
      <w:r>
        <w:rPr>
          <w:rFonts w:ascii="Times New Roman" w:hAnsi="Times New Roman" w:cs="Times New Roman"/>
          <w:sz w:val="28"/>
          <w:szCs w:val="28"/>
        </w:rPr>
        <w:t>группами риска» являются дети в возрасте до 14 лет.</w:t>
      </w:r>
    </w:p>
    <w:p w:rsidR="001E66E2" w:rsidRDefault="001E66E2" w:rsidP="00106F91">
      <w:pPr>
        <w:pStyle w:val="a5"/>
        <w:numPr>
          <w:ilvl w:val="0"/>
          <w:numId w:val="6"/>
        </w:numPr>
        <w:spacing w:after="0" w:line="36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Изучила общую характеристику и этиологию менингококка</w:t>
      </w:r>
      <w:r w:rsidR="00730771">
        <w:rPr>
          <w:rFonts w:ascii="Times New Roman" w:hAnsi="Times New Roman" w:cs="Times New Roman"/>
          <w:sz w:val="28"/>
          <w:szCs w:val="28"/>
        </w:rPr>
        <w:t>, профилактику менингококковой инфекции.</w:t>
      </w:r>
    </w:p>
    <w:p w:rsidR="00730771" w:rsidRPr="001E66E2" w:rsidRDefault="00730771" w:rsidP="00106F91">
      <w:pPr>
        <w:pStyle w:val="a5"/>
        <w:numPr>
          <w:ilvl w:val="0"/>
          <w:numId w:val="6"/>
        </w:numPr>
        <w:spacing w:after="0" w:line="360" w:lineRule="auto"/>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Провел</w:t>
      </w:r>
      <w:r w:rsidR="006C7EB8">
        <w:rPr>
          <w:rFonts w:ascii="Times New Roman" w:hAnsi="Times New Roman" w:cs="Times New Roman"/>
          <w:sz w:val="28"/>
          <w:szCs w:val="28"/>
        </w:rPr>
        <w:t>а идентификацию менингококка до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серогруппы</w:t>
      </w:r>
      <w:proofErr w:type="spellEnd"/>
      <w:r>
        <w:rPr>
          <w:rFonts w:ascii="Times New Roman" w:hAnsi="Times New Roman" w:cs="Times New Roman"/>
          <w:sz w:val="28"/>
          <w:szCs w:val="28"/>
        </w:rPr>
        <w:t xml:space="preserve"> при помощи</w:t>
      </w:r>
      <w:r w:rsidR="00C96DC0">
        <w:rPr>
          <w:rFonts w:ascii="Times New Roman" w:hAnsi="Times New Roman" w:cs="Times New Roman"/>
          <w:sz w:val="28"/>
          <w:szCs w:val="28"/>
        </w:rPr>
        <w:t xml:space="preserve"> бактериологического метода и</w:t>
      </w:r>
      <w:r>
        <w:rPr>
          <w:rFonts w:ascii="Times New Roman" w:hAnsi="Times New Roman" w:cs="Times New Roman"/>
          <w:sz w:val="28"/>
          <w:szCs w:val="28"/>
        </w:rPr>
        <w:t xml:space="preserve"> постано</w:t>
      </w:r>
      <w:r w:rsidR="006C7EB8">
        <w:rPr>
          <w:rFonts w:ascii="Times New Roman" w:hAnsi="Times New Roman" w:cs="Times New Roman"/>
          <w:sz w:val="28"/>
          <w:szCs w:val="28"/>
        </w:rPr>
        <w:t>вки реакции латекс-агглютинации.</w:t>
      </w:r>
    </w:p>
    <w:p w:rsidR="00816EB0" w:rsidRDefault="00816EB0" w:rsidP="00E64925">
      <w:pPr>
        <w:spacing w:line="360" w:lineRule="auto"/>
        <w:jc w:val="both"/>
        <w:rPr>
          <w:rFonts w:ascii="Times New Roman" w:hAnsi="Times New Roman" w:cs="Times New Roman"/>
          <w:sz w:val="28"/>
          <w:szCs w:val="28"/>
        </w:rPr>
      </w:pPr>
    </w:p>
    <w:bookmarkEnd w:id="56"/>
    <w:p w:rsidR="00816EB0" w:rsidRDefault="00816EB0" w:rsidP="00E64925">
      <w:pPr>
        <w:spacing w:line="360" w:lineRule="auto"/>
        <w:jc w:val="both"/>
        <w:rPr>
          <w:rFonts w:ascii="Times New Roman" w:hAnsi="Times New Roman" w:cs="Times New Roman"/>
          <w:sz w:val="28"/>
          <w:szCs w:val="28"/>
        </w:rPr>
      </w:pPr>
    </w:p>
    <w:p w:rsidR="00816EB0" w:rsidRDefault="00816EB0" w:rsidP="00E64925">
      <w:pPr>
        <w:spacing w:line="360" w:lineRule="auto"/>
        <w:jc w:val="both"/>
        <w:rPr>
          <w:rFonts w:ascii="Times New Roman" w:hAnsi="Times New Roman" w:cs="Times New Roman"/>
          <w:sz w:val="28"/>
          <w:szCs w:val="28"/>
        </w:rPr>
      </w:pPr>
    </w:p>
    <w:p w:rsidR="00E112B1" w:rsidRDefault="00E112B1" w:rsidP="00E64925">
      <w:pPr>
        <w:spacing w:line="360" w:lineRule="auto"/>
        <w:jc w:val="both"/>
        <w:rPr>
          <w:rFonts w:ascii="Times New Roman" w:hAnsi="Times New Roman" w:cs="Times New Roman"/>
          <w:sz w:val="28"/>
          <w:szCs w:val="28"/>
        </w:rPr>
      </w:pPr>
    </w:p>
    <w:p w:rsidR="00E112B1" w:rsidRDefault="00E112B1" w:rsidP="00E64925">
      <w:pPr>
        <w:spacing w:line="360" w:lineRule="auto"/>
        <w:jc w:val="both"/>
        <w:rPr>
          <w:rFonts w:ascii="Times New Roman" w:hAnsi="Times New Roman" w:cs="Times New Roman"/>
          <w:sz w:val="28"/>
          <w:szCs w:val="28"/>
        </w:rPr>
      </w:pPr>
    </w:p>
    <w:p w:rsidR="00816EB0" w:rsidRDefault="00816EB0" w:rsidP="00E64925">
      <w:pPr>
        <w:spacing w:line="360" w:lineRule="auto"/>
        <w:jc w:val="both"/>
        <w:rPr>
          <w:rFonts w:ascii="Times New Roman" w:hAnsi="Times New Roman" w:cs="Times New Roman"/>
          <w:sz w:val="28"/>
          <w:szCs w:val="28"/>
        </w:rPr>
      </w:pPr>
    </w:p>
    <w:p w:rsidR="00DC6284" w:rsidRDefault="00DC6284" w:rsidP="00E64925">
      <w:pPr>
        <w:spacing w:line="360" w:lineRule="auto"/>
        <w:jc w:val="both"/>
        <w:rPr>
          <w:rFonts w:ascii="Times New Roman" w:hAnsi="Times New Roman" w:cs="Times New Roman"/>
          <w:sz w:val="28"/>
          <w:szCs w:val="28"/>
        </w:rPr>
      </w:pPr>
    </w:p>
    <w:p w:rsidR="00DC6284" w:rsidRDefault="00DC6284" w:rsidP="00E64925">
      <w:pPr>
        <w:spacing w:line="360" w:lineRule="auto"/>
        <w:jc w:val="both"/>
        <w:rPr>
          <w:rFonts w:ascii="Times New Roman" w:hAnsi="Times New Roman" w:cs="Times New Roman"/>
          <w:sz w:val="28"/>
          <w:szCs w:val="28"/>
        </w:rPr>
      </w:pPr>
    </w:p>
    <w:p w:rsidR="00DC6284" w:rsidRDefault="00DC6284" w:rsidP="00E64925">
      <w:pPr>
        <w:spacing w:line="360" w:lineRule="auto"/>
        <w:jc w:val="both"/>
        <w:rPr>
          <w:rFonts w:ascii="Times New Roman" w:hAnsi="Times New Roman" w:cs="Times New Roman"/>
          <w:sz w:val="28"/>
          <w:szCs w:val="28"/>
        </w:rPr>
      </w:pPr>
    </w:p>
    <w:p w:rsidR="00106F91" w:rsidRDefault="00106F91">
      <w:pPr>
        <w:rPr>
          <w:rFonts w:ascii="Times New Roman" w:eastAsiaTheme="majorEastAsia" w:hAnsi="Times New Roman" w:cs="Times New Roman"/>
          <w:sz w:val="28"/>
          <w:szCs w:val="28"/>
        </w:rPr>
      </w:pPr>
      <w:r>
        <w:rPr>
          <w:rFonts w:ascii="Times New Roman" w:hAnsi="Times New Roman" w:cs="Times New Roman"/>
          <w:sz w:val="28"/>
          <w:szCs w:val="28"/>
        </w:rPr>
        <w:br w:type="page"/>
      </w:r>
    </w:p>
    <w:p w:rsidR="000366DD" w:rsidRDefault="002F5E2C" w:rsidP="006F2DCD">
      <w:pPr>
        <w:pStyle w:val="2"/>
        <w:jc w:val="center"/>
        <w:rPr>
          <w:rFonts w:ascii="Times New Roman" w:hAnsi="Times New Roman" w:cs="Times New Roman"/>
          <w:color w:val="auto"/>
          <w:sz w:val="28"/>
          <w:szCs w:val="28"/>
        </w:rPr>
      </w:pPr>
      <w:bookmarkStart w:id="57" w:name="_Toc11082490"/>
      <w:r w:rsidRPr="006F2DCD">
        <w:rPr>
          <w:rFonts w:ascii="Times New Roman" w:hAnsi="Times New Roman" w:cs="Times New Roman"/>
          <w:color w:val="auto"/>
          <w:sz w:val="28"/>
          <w:szCs w:val="28"/>
        </w:rPr>
        <w:lastRenderedPageBreak/>
        <w:t>СПИСОК ИСПОЛЬЗУЕМЫХ ИСТОЧНИКОВ</w:t>
      </w:r>
      <w:bookmarkEnd w:id="57"/>
    </w:p>
    <w:p w:rsidR="006F2DCD" w:rsidRPr="006F2DCD" w:rsidRDefault="006F2DCD" w:rsidP="00CB171C">
      <w:pPr>
        <w:spacing w:after="0"/>
      </w:pPr>
    </w:p>
    <w:p w:rsidR="00786AAC" w:rsidRPr="00CB171C" w:rsidRDefault="006A7E82"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Методические указания.</w:t>
      </w:r>
      <w:r>
        <w:t xml:space="preserve"> </w:t>
      </w:r>
      <w:r w:rsidRPr="00CB171C">
        <w:rPr>
          <w:rFonts w:ascii="Times New Roman" w:hAnsi="Times New Roman" w:cs="Times New Roman"/>
          <w:sz w:val="28"/>
          <w:szCs w:val="28"/>
        </w:rPr>
        <w:t>МУК 4.2.1887—04 (утв. главным государственным санитарным врачом РФ, 2004 года) Лабораторная диагностика менингококковой инфекции и гнойных бактериальных менингитов</w:t>
      </w:r>
      <w:r w:rsidR="00756F5A" w:rsidRPr="00CB171C">
        <w:rPr>
          <w:rFonts w:ascii="Times New Roman" w:hAnsi="Times New Roman" w:cs="Times New Roman"/>
          <w:sz w:val="28"/>
          <w:szCs w:val="28"/>
        </w:rPr>
        <w:t>.</w:t>
      </w:r>
      <w:r w:rsidRPr="00CB171C">
        <w:rPr>
          <w:rFonts w:ascii="Times New Roman" w:hAnsi="Times New Roman" w:cs="Times New Roman"/>
          <w:sz w:val="28"/>
          <w:szCs w:val="28"/>
        </w:rPr>
        <w:t xml:space="preserve"> </w:t>
      </w:r>
    </w:p>
    <w:p w:rsidR="00786AAC" w:rsidRPr="00CB171C" w:rsidRDefault="00FA52E8"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Санитарно-эпидемиологические</w:t>
      </w:r>
      <w:r w:rsidR="00786AAC" w:rsidRPr="00CB171C">
        <w:rPr>
          <w:rFonts w:ascii="Times New Roman" w:hAnsi="Times New Roman" w:cs="Times New Roman"/>
          <w:sz w:val="28"/>
          <w:szCs w:val="28"/>
        </w:rPr>
        <w:t xml:space="preserve"> правил</w:t>
      </w:r>
      <w:r w:rsidRPr="00CB171C">
        <w:rPr>
          <w:rFonts w:ascii="Times New Roman" w:hAnsi="Times New Roman" w:cs="Times New Roman"/>
          <w:sz w:val="28"/>
          <w:szCs w:val="28"/>
        </w:rPr>
        <w:t>а</w:t>
      </w:r>
      <w:r w:rsidR="00786AAC" w:rsidRPr="00CB171C">
        <w:rPr>
          <w:rFonts w:ascii="Times New Roman" w:hAnsi="Times New Roman" w:cs="Times New Roman"/>
          <w:sz w:val="28"/>
          <w:szCs w:val="28"/>
        </w:rPr>
        <w:t xml:space="preserve"> </w:t>
      </w:r>
      <w:r w:rsidRPr="00CB171C">
        <w:rPr>
          <w:rFonts w:ascii="Times New Roman" w:hAnsi="Times New Roman" w:cs="Times New Roman"/>
          <w:sz w:val="28"/>
          <w:szCs w:val="28"/>
        </w:rPr>
        <w:t>СП</w:t>
      </w:r>
      <w:r w:rsidR="00786AAC" w:rsidRPr="00CB171C">
        <w:rPr>
          <w:rFonts w:ascii="Times New Roman" w:hAnsi="Times New Roman" w:cs="Times New Roman"/>
          <w:sz w:val="28"/>
          <w:szCs w:val="28"/>
        </w:rPr>
        <w:t xml:space="preserve"> 3.1.2.2512-09</w:t>
      </w:r>
      <w:r w:rsidRPr="00CB171C">
        <w:rPr>
          <w:rFonts w:ascii="Times New Roman" w:hAnsi="Times New Roman" w:cs="Times New Roman"/>
          <w:sz w:val="28"/>
          <w:szCs w:val="28"/>
        </w:rPr>
        <w:t>.</w:t>
      </w:r>
      <w:r w:rsidR="00786AAC" w:rsidRPr="00CB171C">
        <w:rPr>
          <w:rFonts w:ascii="Times New Roman" w:hAnsi="Times New Roman" w:cs="Times New Roman"/>
          <w:sz w:val="28"/>
          <w:szCs w:val="28"/>
        </w:rPr>
        <w:t xml:space="preserve"> Общие сведения о менингококковой инфекции</w:t>
      </w:r>
      <w:r w:rsidR="00756F5A" w:rsidRPr="00CB171C">
        <w:rPr>
          <w:rFonts w:ascii="Times New Roman" w:hAnsi="Times New Roman" w:cs="Times New Roman"/>
          <w:sz w:val="28"/>
          <w:szCs w:val="28"/>
        </w:rPr>
        <w:t>.</w:t>
      </w:r>
    </w:p>
    <w:p w:rsidR="00786AAC" w:rsidRPr="00CB171C" w:rsidRDefault="00533F5E"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Воробьев А.В.</w:t>
      </w:r>
      <w:r w:rsidR="001A0A6B" w:rsidRPr="00CB171C">
        <w:rPr>
          <w:rFonts w:ascii="Times New Roman" w:hAnsi="Times New Roman" w:cs="Times New Roman"/>
          <w:sz w:val="28"/>
          <w:szCs w:val="28"/>
        </w:rPr>
        <w:t xml:space="preserve"> Микробиология д</w:t>
      </w:r>
      <w:r w:rsidR="00786AAC" w:rsidRPr="00CB171C">
        <w:rPr>
          <w:rFonts w:ascii="Times New Roman" w:hAnsi="Times New Roman" w:cs="Times New Roman"/>
          <w:sz w:val="28"/>
          <w:szCs w:val="28"/>
        </w:rPr>
        <w:t>ля студентов фармацевтических и медицинс</w:t>
      </w:r>
      <w:r w:rsidR="001A0A6B" w:rsidRPr="00CB171C">
        <w:rPr>
          <w:rFonts w:ascii="Times New Roman" w:hAnsi="Times New Roman" w:cs="Times New Roman"/>
          <w:sz w:val="28"/>
          <w:szCs w:val="28"/>
        </w:rPr>
        <w:t>ких вузов медицинских колледжей</w:t>
      </w:r>
      <w:r w:rsidR="00C82212" w:rsidRPr="00CB171C">
        <w:rPr>
          <w:rFonts w:ascii="Times New Roman" w:hAnsi="Times New Roman" w:cs="Times New Roman"/>
          <w:sz w:val="28"/>
          <w:szCs w:val="28"/>
        </w:rPr>
        <w:t>/</w:t>
      </w:r>
      <w:r w:rsidR="00C82212" w:rsidRPr="00CB171C">
        <w:t xml:space="preserve"> </w:t>
      </w:r>
      <w:r w:rsidR="00C82212" w:rsidRPr="00CB171C">
        <w:rPr>
          <w:rFonts w:ascii="Times New Roman" w:hAnsi="Times New Roman" w:cs="Times New Roman"/>
          <w:sz w:val="28"/>
          <w:szCs w:val="28"/>
        </w:rPr>
        <w:t>Воробьев А.В.</w:t>
      </w:r>
      <w:r w:rsidR="00786AAC" w:rsidRPr="00CB171C">
        <w:rPr>
          <w:rFonts w:ascii="Times New Roman" w:hAnsi="Times New Roman" w:cs="Times New Roman"/>
          <w:sz w:val="28"/>
          <w:szCs w:val="28"/>
        </w:rPr>
        <w:t xml:space="preserve"> 2006. – 378с.</w:t>
      </w:r>
    </w:p>
    <w:p w:rsidR="00786AAC" w:rsidRPr="00CB171C" w:rsidRDefault="00C82212"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 xml:space="preserve">Горохова С.С. </w:t>
      </w:r>
      <w:r w:rsidR="00786AAC" w:rsidRPr="00CB171C">
        <w:rPr>
          <w:rFonts w:ascii="Times New Roman" w:hAnsi="Times New Roman" w:cs="Times New Roman"/>
          <w:sz w:val="28"/>
          <w:szCs w:val="28"/>
        </w:rPr>
        <w:t>Основы микробиологии производственной санитарии и гигиены: Учебное пособие /</w:t>
      </w:r>
      <w:r w:rsidRPr="00CB171C">
        <w:t xml:space="preserve"> </w:t>
      </w:r>
      <w:r w:rsidRPr="00CB171C">
        <w:rPr>
          <w:rFonts w:ascii="Times New Roman" w:hAnsi="Times New Roman" w:cs="Times New Roman"/>
          <w:sz w:val="28"/>
          <w:szCs w:val="28"/>
        </w:rPr>
        <w:t xml:space="preserve">Прокопенко Н.А, Косолапова Н.В. </w:t>
      </w:r>
      <w:r w:rsidR="00786AAC" w:rsidRPr="00CB171C">
        <w:rPr>
          <w:rFonts w:ascii="Times New Roman" w:hAnsi="Times New Roman" w:cs="Times New Roman"/>
          <w:sz w:val="28"/>
          <w:szCs w:val="28"/>
        </w:rPr>
        <w:t xml:space="preserve"> - М.: ИЦ Академия, 2012. - 64 c.</w:t>
      </w:r>
    </w:p>
    <w:p w:rsidR="00786AAC" w:rsidRPr="00CB171C" w:rsidRDefault="00C82212" w:rsidP="00CB171C">
      <w:pPr>
        <w:pStyle w:val="a5"/>
        <w:numPr>
          <w:ilvl w:val="0"/>
          <w:numId w:val="31"/>
        </w:numPr>
        <w:spacing w:after="0" w:line="360" w:lineRule="auto"/>
        <w:jc w:val="both"/>
        <w:rPr>
          <w:rFonts w:ascii="Times New Roman" w:hAnsi="Times New Roman" w:cs="Times New Roman"/>
          <w:sz w:val="28"/>
          <w:szCs w:val="28"/>
        </w:rPr>
      </w:pPr>
      <w:proofErr w:type="spellStart"/>
      <w:r w:rsidRPr="00CB171C">
        <w:rPr>
          <w:rFonts w:ascii="Times New Roman" w:hAnsi="Times New Roman" w:cs="Times New Roman"/>
          <w:sz w:val="28"/>
          <w:szCs w:val="28"/>
        </w:rPr>
        <w:t>Госманов</w:t>
      </w:r>
      <w:proofErr w:type="spellEnd"/>
      <w:r w:rsidRPr="00CB171C">
        <w:rPr>
          <w:rFonts w:ascii="Times New Roman" w:hAnsi="Times New Roman" w:cs="Times New Roman"/>
          <w:sz w:val="28"/>
          <w:szCs w:val="28"/>
        </w:rPr>
        <w:t xml:space="preserve">   Р.Г.</w:t>
      </w:r>
      <w:r w:rsidR="00786AAC" w:rsidRPr="00CB171C">
        <w:rPr>
          <w:rFonts w:ascii="Times New Roman" w:hAnsi="Times New Roman" w:cs="Times New Roman"/>
          <w:sz w:val="28"/>
          <w:szCs w:val="28"/>
        </w:rPr>
        <w:t xml:space="preserve"> Микробиология: Учебное пособие /</w:t>
      </w:r>
      <w:r w:rsidRPr="00CB171C">
        <w:t xml:space="preserve"> </w:t>
      </w:r>
      <w:proofErr w:type="spellStart"/>
      <w:r w:rsidRPr="00CB171C">
        <w:rPr>
          <w:rFonts w:ascii="Times New Roman" w:hAnsi="Times New Roman" w:cs="Times New Roman"/>
          <w:sz w:val="28"/>
          <w:szCs w:val="28"/>
        </w:rPr>
        <w:t>Галиуллин</w:t>
      </w:r>
      <w:proofErr w:type="spellEnd"/>
      <w:r w:rsidRPr="00CB171C">
        <w:rPr>
          <w:rFonts w:ascii="Times New Roman" w:hAnsi="Times New Roman" w:cs="Times New Roman"/>
          <w:sz w:val="28"/>
          <w:szCs w:val="28"/>
        </w:rPr>
        <w:t xml:space="preserve"> А.К, Волков А.Х.</w:t>
      </w:r>
      <w:r w:rsidR="00786AAC" w:rsidRPr="00CB171C">
        <w:rPr>
          <w:rFonts w:ascii="Times New Roman" w:hAnsi="Times New Roman" w:cs="Times New Roman"/>
          <w:sz w:val="28"/>
          <w:szCs w:val="28"/>
        </w:rPr>
        <w:t xml:space="preserve"> - </w:t>
      </w:r>
      <w:r w:rsidR="005407D6" w:rsidRPr="00CB171C">
        <w:rPr>
          <w:rFonts w:ascii="Times New Roman" w:hAnsi="Times New Roman" w:cs="Times New Roman"/>
          <w:sz w:val="28"/>
          <w:szCs w:val="28"/>
        </w:rPr>
        <w:t>СПб.</w:t>
      </w:r>
      <w:r w:rsidR="00786AAC" w:rsidRPr="00CB171C">
        <w:rPr>
          <w:rFonts w:ascii="Times New Roman" w:hAnsi="Times New Roman" w:cs="Times New Roman"/>
          <w:sz w:val="28"/>
          <w:szCs w:val="28"/>
        </w:rPr>
        <w:t xml:space="preserve"> Лань, 2011. - </w:t>
      </w:r>
      <w:r w:rsidR="00BA626E" w:rsidRPr="00CB171C">
        <w:rPr>
          <w:rFonts w:ascii="Times New Roman" w:hAnsi="Times New Roman" w:cs="Times New Roman"/>
          <w:sz w:val="28"/>
          <w:szCs w:val="28"/>
        </w:rPr>
        <w:t>358</w:t>
      </w:r>
      <w:r w:rsidR="00786AAC" w:rsidRPr="00CB171C">
        <w:rPr>
          <w:rFonts w:ascii="Times New Roman" w:hAnsi="Times New Roman" w:cs="Times New Roman"/>
          <w:sz w:val="28"/>
          <w:szCs w:val="28"/>
        </w:rPr>
        <w:t xml:space="preserve"> c</w:t>
      </w:r>
      <w:r w:rsidR="00756F5A" w:rsidRPr="00CB171C">
        <w:rPr>
          <w:rFonts w:ascii="Times New Roman" w:hAnsi="Times New Roman" w:cs="Times New Roman"/>
          <w:sz w:val="28"/>
          <w:szCs w:val="28"/>
        </w:rPr>
        <w:t>.</w:t>
      </w:r>
    </w:p>
    <w:p w:rsidR="00786AAC" w:rsidRPr="00CB171C" w:rsidRDefault="00C82212"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 xml:space="preserve">Донецкая Э.Г </w:t>
      </w:r>
      <w:r w:rsidR="00786AAC" w:rsidRPr="00CB171C">
        <w:rPr>
          <w:rFonts w:ascii="Times New Roman" w:hAnsi="Times New Roman" w:cs="Times New Roman"/>
          <w:sz w:val="28"/>
          <w:szCs w:val="28"/>
        </w:rPr>
        <w:t>Клиническая микробиология: Руководство для специалистов клинической лабораторной диагностики /</w:t>
      </w:r>
      <w:r w:rsidR="00CB171C" w:rsidRPr="00CB171C">
        <w:t xml:space="preserve"> </w:t>
      </w:r>
      <w:r w:rsidR="00CB171C" w:rsidRPr="00CB171C">
        <w:rPr>
          <w:rFonts w:ascii="Times New Roman" w:hAnsi="Times New Roman" w:cs="Times New Roman"/>
          <w:sz w:val="28"/>
          <w:szCs w:val="28"/>
        </w:rPr>
        <w:t>Донецкая Э.Г</w:t>
      </w:r>
      <w:r w:rsidR="00786AAC" w:rsidRPr="00CB171C">
        <w:rPr>
          <w:rFonts w:ascii="Times New Roman" w:hAnsi="Times New Roman" w:cs="Times New Roman"/>
          <w:sz w:val="28"/>
          <w:szCs w:val="28"/>
        </w:rPr>
        <w:t xml:space="preserve"> - М.: ГЭОТАР-Медиа, 2011. - </w:t>
      </w:r>
      <w:r w:rsidR="00AD3D94" w:rsidRPr="00CB171C">
        <w:rPr>
          <w:rFonts w:ascii="Times New Roman" w:hAnsi="Times New Roman" w:cs="Times New Roman"/>
          <w:sz w:val="28"/>
          <w:szCs w:val="28"/>
        </w:rPr>
        <w:t>229</w:t>
      </w:r>
      <w:r w:rsidR="00786AAC" w:rsidRPr="00CB171C">
        <w:rPr>
          <w:rFonts w:ascii="Times New Roman" w:hAnsi="Times New Roman" w:cs="Times New Roman"/>
          <w:sz w:val="28"/>
          <w:szCs w:val="28"/>
        </w:rPr>
        <w:t xml:space="preserve"> c.</w:t>
      </w:r>
    </w:p>
    <w:p w:rsidR="00786AAC" w:rsidRPr="00CB171C" w:rsidRDefault="00786AAC" w:rsidP="00CB171C">
      <w:pPr>
        <w:pStyle w:val="a5"/>
        <w:numPr>
          <w:ilvl w:val="0"/>
          <w:numId w:val="31"/>
        </w:numPr>
        <w:spacing w:after="0" w:line="360" w:lineRule="auto"/>
        <w:ind w:left="714" w:hanging="357"/>
        <w:jc w:val="both"/>
        <w:rPr>
          <w:rFonts w:ascii="Times New Roman" w:hAnsi="Times New Roman" w:cs="Times New Roman"/>
          <w:sz w:val="28"/>
          <w:szCs w:val="28"/>
        </w:rPr>
      </w:pPr>
      <w:r w:rsidRPr="00CB171C">
        <w:rPr>
          <w:rFonts w:ascii="Times New Roman" w:hAnsi="Times New Roman" w:cs="Times New Roman"/>
          <w:sz w:val="28"/>
          <w:szCs w:val="28"/>
        </w:rPr>
        <w:t xml:space="preserve">Камышева К.С,- Основы микробиологии, вирусологии и </w:t>
      </w:r>
      <w:r w:rsidR="005407D6" w:rsidRPr="00CB171C">
        <w:rPr>
          <w:rFonts w:ascii="Times New Roman" w:hAnsi="Times New Roman" w:cs="Times New Roman"/>
          <w:sz w:val="28"/>
          <w:szCs w:val="28"/>
        </w:rPr>
        <w:t>иммунологии:</w:t>
      </w:r>
      <w:r w:rsidRPr="00CB171C">
        <w:rPr>
          <w:rFonts w:ascii="Times New Roman" w:hAnsi="Times New Roman" w:cs="Times New Roman"/>
          <w:sz w:val="28"/>
          <w:szCs w:val="28"/>
        </w:rPr>
        <w:t xml:space="preserve"> </w:t>
      </w:r>
      <w:proofErr w:type="spellStart"/>
      <w:r w:rsidRPr="00CB171C">
        <w:rPr>
          <w:rFonts w:ascii="Times New Roman" w:hAnsi="Times New Roman" w:cs="Times New Roman"/>
          <w:sz w:val="28"/>
          <w:szCs w:val="28"/>
        </w:rPr>
        <w:t>Рн</w:t>
      </w:r>
      <w:proofErr w:type="spellEnd"/>
      <w:r w:rsidRPr="00CB171C">
        <w:rPr>
          <w:rFonts w:ascii="Times New Roman" w:hAnsi="Times New Roman" w:cs="Times New Roman"/>
          <w:sz w:val="28"/>
          <w:szCs w:val="28"/>
        </w:rPr>
        <w:t>/Д: Феникс Учебное пособие /, 2012. - 281 c.</w:t>
      </w:r>
    </w:p>
    <w:p w:rsidR="00786AAC" w:rsidRPr="00CB171C" w:rsidRDefault="00786AAC"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Камышева К.С. Основы микробиологии иммунологии/– Ростов н/</w:t>
      </w:r>
      <w:r w:rsidR="005407D6" w:rsidRPr="00CB171C">
        <w:rPr>
          <w:rFonts w:ascii="Times New Roman" w:hAnsi="Times New Roman" w:cs="Times New Roman"/>
          <w:sz w:val="28"/>
          <w:szCs w:val="28"/>
        </w:rPr>
        <w:t>Д:</w:t>
      </w:r>
      <w:r w:rsidRPr="00CB171C">
        <w:rPr>
          <w:rFonts w:ascii="Times New Roman" w:hAnsi="Times New Roman" w:cs="Times New Roman"/>
          <w:sz w:val="28"/>
          <w:szCs w:val="28"/>
        </w:rPr>
        <w:t xml:space="preserve"> Феникс, 2014, - </w:t>
      </w:r>
      <w:r w:rsidR="00BA626E" w:rsidRPr="00CB171C">
        <w:rPr>
          <w:rFonts w:ascii="Times New Roman" w:hAnsi="Times New Roman" w:cs="Times New Roman"/>
          <w:sz w:val="28"/>
          <w:szCs w:val="28"/>
        </w:rPr>
        <w:t xml:space="preserve">234 </w:t>
      </w:r>
      <w:r w:rsidR="005407D6" w:rsidRPr="00CB171C">
        <w:rPr>
          <w:rFonts w:ascii="Times New Roman" w:hAnsi="Times New Roman" w:cs="Times New Roman"/>
          <w:sz w:val="28"/>
          <w:szCs w:val="28"/>
        </w:rPr>
        <w:t>с.: ил.</w:t>
      </w:r>
      <w:r w:rsidRPr="00CB171C">
        <w:rPr>
          <w:rFonts w:ascii="Times New Roman" w:hAnsi="Times New Roman" w:cs="Times New Roman"/>
          <w:sz w:val="28"/>
          <w:szCs w:val="28"/>
        </w:rPr>
        <w:t xml:space="preserve"> – (Среднее профессиональное образование).</w:t>
      </w:r>
    </w:p>
    <w:p w:rsidR="00786AAC" w:rsidRPr="00CB171C" w:rsidRDefault="00786AAC" w:rsidP="00CB171C">
      <w:pPr>
        <w:pStyle w:val="a5"/>
        <w:numPr>
          <w:ilvl w:val="0"/>
          <w:numId w:val="31"/>
        </w:numPr>
        <w:spacing w:after="0" w:line="360" w:lineRule="auto"/>
        <w:jc w:val="both"/>
        <w:rPr>
          <w:rFonts w:ascii="Times New Roman" w:hAnsi="Times New Roman" w:cs="Times New Roman"/>
          <w:sz w:val="28"/>
          <w:szCs w:val="28"/>
        </w:rPr>
      </w:pPr>
      <w:r w:rsidRPr="00CB171C">
        <w:rPr>
          <w:rFonts w:ascii="Times New Roman" w:hAnsi="Times New Roman" w:cs="Times New Roman"/>
          <w:sz w:val="28"/>
          <w:szCs w:val="28"/>
        </w:rPr>
        <w:t xml:space="preserve">Камышева К.С. Микробиология, основы эпидемиологии и методы микробиологических исследований: учеб. пособие/– Изд. 2-е, </w:t>
      </w:r>
      <w:r w:rsidR="00C82212" w:rsidRPr="00CB171C">
        <w:rPr>
          <w:rFonts w:ascii="Times New Roman" w:hAnsi="Times New Roman" w:cs="Times New Roman"/>
          <w:sz w:val="28"/>
          <w:szCs w:val="28"/>
        </w:rPr>
        <w:t>Ростов н/Д: Феникс, 2014. -346</w:t>
      </w:r>
      <w:r w:rsidRPr="00CB171C">
        <w:rPr>
          <w:rFonts w:ascii="Times New Roman" w:hAnsi="Times New Roman" w:cs="Times New Roman"/>
          <w:sz w:val="28"/>
          <w:szCs w:val="28"/>
        </w:rPr>
        <w:t xml:space="preserve">с. </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Коротяев</w:t>
      </w:r>
      <w:proofErr w:type="spellEnd"/>
      <w:r>
        <w:rPr>
          <w:rFonts w:ascii="Times New Roman" w:hAnsi="Times New Roman" w:cs="Times New Roman"/>
          <w:sz w:val="28"/>
          <w:szCs w:val="28"/>
        </w:rPr>
        <w:t xml:space="preserve"> </w:t>
      </w:r>
      <w:r w:rsidR="00C82212" w:rsidRPr="00CB171C">
        <w:rPr>
          <w:rFonts w:ascii="Times New Roman" w:hAnsi="Times New Roman" w:cs="Times New Roman"/>
          <w:sz w:val="28"/>
          <w:szCs w:val="28"/>
        </w:rPr>
        <w:t>А.И</w:t>
      </w:r>
      <w:r w:rsidR="00786AAC" w:rsidRPr="00CB171C">
        <w:rPr>
          <w:rFonts w:ascii="Times New Roman" w:hAnsi="Times New Roman" w:cs="Times New Roman"/>
          <w:sz w:val="28"/>
          <w:szCs w:val="28"/>
        </w:rPr>
        <w:t>. Медицин</w:t>
      </w:r>
      <w:r>
        <w:rPr>
          <w:rFonts w:ascii="Times New Roman" w:hAnsi="Times New Roman" w:cs="Times New Roman"/>
          <w:sz w:val="28"/>
          <w:szCs w:val="28"/>
        </w:rPr>
        <w:t xml:space="preserve">ская микробиология, иммунология </w:t>
      </w:r>
      <w:r w:rsidR="00786AAC" w:rsidRPr="00CB171C">
        <w:rPr>
          <w:rFonts w:ascii="Times New Roman" w:hAnsi="Times New Roman" w:cs="Times New Roman"/>
          <w:sz w:val="28"/>
          <w:szCs w:val="28"/>
        </w:rPr>
        <w:t xml:space="preserve">и </w:t>
      </w:r>
      <w:r>
        <w:rPr>
          <w:rFonts w:ascii="Times New Roman" w:hAnsi="Times New Roman" w:cs="Times New Roman"/>
          <w:sz w:val="28"/>
          <w:szCs w:val="28"/>
        </w:rPr>
        <w:t xml:space="preserve">   </w:t>
      </w:r>
      <w:r w:rsidR="00786AAC" w:rsidRPr="00CB171C">
        <w:rPr>
          <w:rFonts w:ascii="Times New Roman" w:hAnsi="Times New Roman" w:cs="Times New Roman"/>
          <w:sz w:val="28"/>
          <w:szCs w:val="28"/>
        </w:rPr>
        <w:t>вирусология: Учебник для медицинских вузов /</w:t>
      </w:r>
      <w:proofErr w:type="spellStart"/>
      <w:r w:rsidR="00C82212" w:rsidRPr="00CB171C">
        <w:rPr>
          <w:rFonts w:ascii="Times New Roman" w:hAnsi="Times New Roman" w:cs="Times New Roman"/>
          <w:sz w:val="28"/>
          <w:szCs w:val="28"/>
        </w:rPr>
        <w:t>Коротяев</w:t>
      </w:r>
      <w:proofErr w:type="spellEnd"/>
      <w:r w:rsidR="00C82212" w:rsidRPr="00CB171C">
        <w:rPr>
          <w:rFonts w:ascii="Times New Roman" w:hAnsi="Times New Roman" w:cs="Times New Roman"/>
          <w:sz w:val="28"/>
          <w:szCs w:val="28"/>
        </w:rPr>
        <w:t xml:space="preserve"> А.И, </w:t>
      </w:r>
      <w:proofErr w:type="spellStart"/>
      <w:r w:rsidR="00C82212" w:rsidRPr="00CB171C">
        <w:rPr>
          <w:rFonts w:ascii="Times New Roman" w:hAnsi="Times New Roman" w:cs="Times New Roman"/>
          <w:sz w:val="28"/>
          <w:szCs w:val="28"/>
        </w:rPr>
        <w:t>Бабичев</w:t>
      </w:r>
      <w:proofErr w:type="spellEnd"/>
      <w:r w:rsidR="00C82212" w:rsidRPr="00CB171C">
        <w:rPr>
          <w:rFonts w:ascii="Times New Roman" w:hAnsi="Times New Roman" w:cs="Times New Roman"/>
          <w:sz w:val="28"/>
          <w:szCs w:val="28"/>
        </w:rPr>
        <w:t xml:space="preserve"> С.А. </w:t>
      </w:r>
      <w:r w:rsidR="00786AAC" w:rsidRPr="00CB171C">
        <w:rPr>
          <w:rFonts w:ascii="Times New Roman" w:hAnsi="Times New Roman" w:cs="Times New Roman"/>
          <w:sz w:val="28"/>
          <w:szCs w:val="28"/>
        </w:rPr>
        <w:t xml:space="preserve"> - </w:t>
      </w:r>
      <w:r w:rsidR="005407D6" w:rsidRPr="00CB171C">
        <w:rPr>
          <w:rFonts w:ascii="Times New Roman" w:hAnsi="Times New Roman" w:cs="Times New Roman"/>
          <w:sz w:val="28"/>
          <w:szCs w:val="28"/>
        </w:rPr>
        <w:t>СПб.</w:t>
      </w:r>
      <w:r w:rsidR="00786AAC" w:rsidRPr="00CB171C">
        <w:rPr>
          <w:rFonts w:ascii="Times New Roman" w:hAnsi="Times New Roman" w:cs="Times New Roman"/>
          <w:sz w:val="28"/>
          <w:szCs w:val="28"/>
        </w:rPr>
        <w:t xml:space="preserve"> </w:t>
      </w:r>
      <w:proofErr w:type="spellStart"/>
      <w:r w:rsidR="00786AAC" w:rsidRPr="00CB171C">
        <w:rPr>
          <w:rFonts w:ascii="Times New Roman" w:hAnsi="Times New Roman" w:cs="Times New Roman"/>
          <w:sz w:val="28"/>
          <w:szCs w:val="28"/>
        </w:rPr>
        <w:t>СпецЛит</w:t>
      </w:r>
      <w:proofErr w:type="spellEnd"/>
      <w:r w:rsidR="00786AAC" w:rsidRPr="00CB171C">
        <w:rPr>
          <w:rFonts w:ascii="Times New Roman" w:hAnsi="Times New Roman" w:cs="Times New Roman"/>
          <w:sz w:val="28"/>
          <w:szCs w:val="28"/>
        </w:rPr>
        <w:t>, 2012. - 760 c.</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AAC" w:rsidRPr="00CB171C">
        <w:rPr>
          <w:rFonts w:ascii="Times New Roman" w:hAnsi="Times New Roman" w:cs="Times New Roman"/>
          <w:sz w:val="28"/>
          <w:szCs w:val="28"/>
        </w:rPr>
        <w:t xml:space="preserve">Красникова Л.В. - </w:t>
      </w:r>
      <w:r w:rsidR="005407D6" w:rsidRPr="00CB171C">
        <w:rPr>
          <w:rFonts w:ascii="Times New Roman" w:hAnsi="Times New Roman" w:cs="Times New Roman"/>
          <w:sz w:val="28"/>
          <w:szCs w:val="28"/>
        </w:rPr>
        <w:t>СПб.</w:t>
      </w:r>
      <w:r w:rsidR="00786AAC" w:rsidRPr="00CB171C">
        <w:rPr>
          <w:rFonts w:ascii="Times New Roman" w:hAnsi="Times New Roman" w:cs="Times New Roman"/>
          <w:sz w:val="28"/>
          <w:szCs w:val="28"/>
        </w:rPr>
        <w:t xml:space="preserve"> Троицкий. Микроби</w:t>
      </w:r>
      <w:r w:rsidR="00962E8C" w:rsidRPr="00CB171C">
        <w:rPr>
          <w:rFonts w:ascii="Times New Roman" w:hAnsi="Times New Roman" w:cs="Times New Roman"/>
          <w:sz w:val="28"/>
          <w:szCs w:val="28"/>
        </w:rPr>
        <w:t xml:space="preserve">ология: Учебное пособие / мост, </w:t>
      </w:r>
      <w:r w:rsidR="00786AAC" w:rsidRPr="00CB171C">
        <w:rPr>
          <w:rFonts w:ascii="Times New Roman" w:hAnsi="Times New Roman" w:cs="Times New Roman"/>
          <w:sz w:val="28"/>
          <w:szCs w:val="28"/>
        </w:rPr>
        <w:t>2012. - 296 c.</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786AAC" w:rsidRPr="00CB171C">
        <w:rPr>
          <w:rFonts w:ascii="Times New Roman" w:hAnsi="Times New Roman" w:cs="Times New Roman"/>
          <w:sz w:val="28"/>
          <w:szCs w:val="28"/>
        </w:rPr>
        <w:t>Лабинская</w:t>
      </w:r>
      <w:proofErr w:type="spellEnd"/>
      <w:r w:rsidR="00786AAC" w:rsidRPr="00CB171C">
        <w:rPr>
          <w:rFonts w:ascii="Times New Roman" w:hAnsi="Times New Roman" w:cs="Times New Roman"/>
          <w:sz w:val="28"/>
          <w:szCs w:val="28"/>
        </w:rPr>
        <w:t xml:space="preserve"> А.С</w:t>
      </w:r>
      <w:r w:rsidR="00C82212" w:rsidRPr="00CB171C">
        <w:rPr>
          <w:rFonts w:ascii="Times New Roman" w:hAnsi="Times New Roman" w:cs="Times New Roman"/>
          <w:sz w:val="28"/>
          <w:szCs w:val="28"/>
        </w:rPr>
        <w:t xml:space="preserve">. </w:t>
      </w:r>
      <w:r w:rsidR="00786AAC" w:rsidRPr="00CB171C">
        <w:rPr>
          <w:rFonts w:ascii="Times New Roman" w:hAnsi="Times New Roman" w:cs="Times New Roman"/>
          <w:sz w:val="28"/>
          <w:szCs w:val="28"/>
        </w:rPr>
        <w:t>Руководство по медицинской микробиологии. Частная медицинская микробиология и этиологическая диагностика инфекций. Книга II /</w:t>
      </w:r>
      <w:proofErr w:type="spellStart"/>
      <w:r w:rsidR="00786AAC" w:rsidRPr="00CB171C">
        <w:rPr>
          <w:rFonts w:ascii="Times New Roman" w:hAnsi="Times New Roman" w:cs="Times New Roman"/>
          <w:sz w:val="28"/>
          <w:szCs w:val="28"/>
        </w:rPr>
        <w:t>Колл.авторов</w:t>
      </w:r>
      <w:proofErr w:type="spellEnd"/>
      <w:r w:rsidR="00786AAC" w:rsidRPr="00CB171C">
        <w:rPr>
          <w:rFonts w:ascii="Times New Roman" w:hAnsi="Times New Roman" w:cs="Times New Roman"/>
          <w:sz w:val="28"/>
          <w:szCs w:val="28"/>
        </w:rPr>
        <w:t>//</w:t>
      </w:r>
      <w:r w:rsidR="00C82212" w:rsidRPr="00CB171C">
        <w:t xml:space="preserve"> </w:t>
      </w:r>
      <w:r w:rsidR="00C82212" w:rsidRPr="00CB171C">
        <w:rPr>
          <w:rFonts w:ascii="Times New Roman" w:hAnsi="Times New Roman" w:cs="Times New Roman"/>
          <w:sz w:val="28"/>
          <w:szCs w:val="28"/>
        </w:rPr>
        <w:t xml:space="preserve">12. </w:t>
      </w:r>
      <w:proofErr w:type="spellStart"/>
      <w:r w:rsidR="00C82212" w:rsidRPr="00CB171C">
        <w:rPr>
          <w:rFonts w:ascii="Times New Roman" w:hAnsi="Times New Roman" w:cs="Times New Roman"/>
          <w:sz w:val="28"/>
          <w:szCs w:val="28"/>
        </w:rPr>
        <w:t>Лабинская</w:t>
      </w:r>
      <w:proofErr w:type="spellEnd"/>
      <w:r w:rsidR="00C82212" w:rsidRPr="00CB171C">
        <w:rPr>
          <w:rFonts w:ascii="Times New Roman" w:hAnsi="Times New Roman" w:cs="Times New Roman"/>
          <w:sz w:val="28"/>
          <w:szCs w:val="28"/>
        </w:rPr>
        <w:t xml:space="preserve"> А.С, Костюкова Н.Н, Ивановой С.М.</w:t>
      </w:r>
      <w:r w:rsidR="00786AAC" w:rsidRPr="00CB171C">
        <w:rPr>
          <w:rFonts w:ascii="Times New Roman" w:hAnsi="Times New Roman" w:cs="Times New Roman"/>
          <w:sz w:val="28"/>
          <w:szCs w:val="28"/>
        </w:rPr>
        <w:t xml:space="preserve"> М.: Издательство БИНОМ, </w:t>
      </w:r>
      <w:r w:rsidR="005407D6" w:rsidRPr="00CB171C">
        <w:rPr>
          <w:rFonts w:ascii="Times New Roman" w:hAnsi="Times New Roman" w:cs="Times New Roman"/>
          <w:sz w:val="28"/>
          <w:szCs w:val="28"/>
        </w:rPr>
        <w:t>2010. -</w:t>
      </w:r>
      <w:r w:rsidR="00786AAC" w:rsidRPr="00CB171C">
        <w:rPr>
          <w:rFonts w:ascii="Times New Roman" w:hAnsi="Times New Roman" w:cs="Times New Roman"/>
          <w:sz w:val="28"/>
          <w:szCs w:val="28"/>
        </w:rPr>
        <w:t xml:space="preserve"> </w:t>
      </w:r>
      <w:r w:rsidR="00BA626E" w:rsidRPr="00CB171C">
        <w:rPr>
          <w:rFonts w:ascii="Times New Roman" w:hAnsi="Times New Roman" w:cs="Times New Roman"/>
          <w:sz w:val="28"/>
          <w:szCs w:val="28"/>
        </w:rPr>
        <w:t>567</w:t>
      </w:r>
      <w:r w:rsidR="00786AAC" w:rsidRPr="00CB171C">
        <w:rPr>
          <w:rFonts w:ascii="Times New Roman" w:hAnsi="Times New Roman" w:cs="Times New Roman"/>
          <w:sz w:val="28"/>
          <w:szCs w:val="28"/>
        </w:rPr>
        <w:t xml:space="preserve"> с.</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86AAC" w:rsidRPr="00CB171C">
        <w:rPr>
          <w:rFonts w:ascii="Times New Roman" w:hAnsi="Times New Roman" w:cs="Times New Roman"/>
          <w:sz w:val="28"/>
          <w:szCs w:val="28"/>
        </w:rPr>
        <w:t>Мартынчик</w:t>
      </w:r>
      <w:proofErr w:type="spellEnd"/>
      <w:r w:rsidR="00786AAC" w:rsidRPr="00CB171C">
        <w:rPr>
          <w:rFonts w:ascii="Times New Roman" w:hAnsi="Times New Roman" w:cs="Times New Roman"/>
          <w:sz w:val="28"/>
          <w:szCs w:val="28"/>
        </w:rPr>
        <w:t xml:space="preserve"> А.Н</w:t>
      </w:r>
      <w:r w:rsidR="00C82212" w:rsidRPr="00CB171C">
        <w:rPr>
          <w:rFonts w:ascii="Times New Roman" w:hAnsi="Times New Roman" w:cs="Times New Roman"/>
          <w:sz w:val="28"/>
          <w:szCs w:val="28"/>
        </w:rPr>
        <w:t>.</w:t>
      </w:r>
      <w:r w:rsidR="00786AAC" w:rsidRPr="00CB171C">
        <w:rPr>
          <w:rFonts w:ascii="Times New Roman" w:hAnsi="Times New Roman" w:cs="Times New Roman"/>
          <w:sz w:val="28"/>
          <w:szCs w:val="28"/>
        </w:rPr>
        <w:t xml:space="preserve"> Медицинская и сани</w:t>
      </w:r>
      <w:r w:rsidR="00E02D24" w:rsidRPr="00CB171C">
        <w:rPr>
          <w:rFonts w:ascii="Times New Roman" w:hAnsi="Times New Roman" w:cs="Times New Roman"/>
          <w:sz w:val="28"/>
          <w:szCs w:val="28"/>
        </w:rPr>
        <w:t>тарная микробиология/</w:t>
      </w:r>
      <w:proofErr w:type="spellStart"/>
      <w:r w:rsidR="00E02D24" w:rsidRPr="00CB171C">
        <w:rPr>
          <w:rFonts w:ascii="Times New Roman" w:hAnsi="Times New Roman" w:cs="Times New Roman"/>
          <w:sz w:val="28"/>
          <w:szCs w:val="28"/>
        </w:rPr>
        <w:t>Мартынчик</w:t>
      </w:r>
      <w:proofErr w:type="spellEnd"/>
      <w:r w:rsidR="00E02D24" w:rsidRPr="00CB171C">
        <w:rPr>
          <w:rFonts w:ascii="Times New Roman" w:hAnsi="Times New Roman" w:cs="Times New Roman"/>
          <w:sz w:val="28"/>
          <w:szCs w:val="28"/>
        </w:rPr>
        <w:t xml:space="preserve"> А.Н.</w:t>
      </w:r>
      <w:r w:rsidR="00786AAC" w:rsidRPr="00CB171C">
        <w:rPr>
          <w:rFonts w:ascii="Times New Roman" w:hAnsi="Times New Roman" w:cs="Times New Roman"/>
          <w:sz w:val="28"/>
          <w:szCs w:val="28"/>
        </w:rPr>
        <w:t xml:space="preserve"> - М.: Академия, 2008. – </w:t>
      </w:r>
      <w:r w:rsidR="00BA626E" w:rsidRPr="00CB171C">
        <w:rPr>
          <w:rFonts w:ascii="Times New Roman" w:hAnsi="Times New Roman" w:cs="Times New Roman"/>
          <w:sz w:val="28"/>
          <w:szCs w:val="28"/>
        </w:rPr>
        <w:t>268</w:t>
      </w:r>
      <w:r w:rsidR="00786AAC" w:rsidRPr="00CB171C">
        <w:rPr>
          <w:rFonts w:ascii="Times New Roman" w:hAnsi="Times New Roman" w:cs="Times New Roman"/>
          <w:sz w:val="28"/>
          <w:szCs w:val="28"/>
        </w:rPr>
        <w:t>с.</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82212" w:rsidRPr="00CB171C">
        <w:rPr>
          <w:rFonts w:ascii="Times New Roman" w:hAnsi="Times New Roman" w:cs="Times New Roman"/>
          <w:sz w:val="28"/>
          <w:szCs w:val="28"/>
        </w:rPr>
        <w:t>Нетрусов</w:t>
      </w:r>
      <w:proofErr w:type="spellEnd"/>
      <w:r w:rsidR="00C82212" w:rsidRPr="00CB171C">
        <w:rPr>
          <w:rFonts w:ascii="Times New Roman" w:hAnsi="Times New Roman" w:cs="Times New Roman"/>
          <w:sz w:val="28"/>
          <w:szCs w:val="28"/>
        </w:rPr>
        <w:t xml:space="preserve"> А.И</w:t>
      </w:r>
      <w:r w:rsidR="00E02D24" w:rsidRPr="00CB171C">
        <w:rPr>
          <w:rFonts w:ascii="Times New Roman" w:hAnsi="Times New Roman" w:cs="Times New Roman"/>
          <w:sz w:val="28"/>
          <w:szCs w:val="28"/>
        </w:rPr>
        <w:t>. Микробиология ACADEMA/</w:t>
      </w:r>
      <w:r w:rsidR="00786AAC" w:rsidRPr="00CB171C">
        <w:rPr>
          <w:rFonts w:ascii="Times New Roman" w:hAnsi="Times New Roman" w:cs="Times New Roman"/>
          <w:sz w:val="28"/>
          <w:szCs w:val="28"/>
        </w:rPr>
        <w:t xml:space="preserve"> </w:t>
      </w:r>
      <w:proofErr w:type="spellStart"/>
      <w:r w:rsidR="00E02D24" w:rsidRPr="00CB171C">
        <w:rPr>
          <w:rFonts w:ascii="Times New Roman" w:hAnsi="Times New Roman" w:cs="Times New Roman"/>
          <w:sz w:val="28"/>
          <w:szCs w:val="28"/>
        </w:rPr>
        <w:t>Нетрусов</w:t>
      </w:r>
      <w:proofErr w:type="spellEnd"/>
      <w:r w:rsidR="00E02D24" w:rsidRPr="00CB171C">
        <w:rPr>
          <w:rFonts w:ascii="Times New Roman" w:hAnsi="Times New Roman" w:cs="Times New Roman"/>
          <w:sz w:val="28"/>
          <w:szCs w:val="28"/>
        </w:rPr>
        <w:t xml:space="preserve"> А.И. </w:t>
      </w:r>
      <w:r w:rsidR="00786AAC" w:rsidRPr="00CB171C">
        <w:rPr>
          <w:rFonts w:ascii="Times New Roman" w:hAnsi="Times New Roman" w:cs="Times New Roman"/>
          <w:sz w:val="28"/>
          <w:szCs w:val="28"/>
        </w:rPr>
        <w:t>2005. – 352 с.</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AAC" w:rsidRPr="00CB171C">
        <w:rPr>
          <w:rFonts w:ascii="Times New Roman" w:hAnsi="Times New Roman" w:cs="Times New Roman"/>
          <w:sz w:val="28"/>
          <w:szCs w:val="28"/>
        </w:rPr>
        <w:t>Покровский В.И. Медицинская микробиология/</w:t>
      </w:r>
      <w:r w:rsidR="00C82212" w:rsidRPr="00CB171C">
        <w:t xml:space="preserve"> </w:t>
      </w:r>
      <w:proofErr w:type="spellStart"/>
      <w:r w:rsidR="00C82212" w:rsidRPr="00CB171C">
        <w:rPr>
          <w:rFonts w:ascii="Times New Roman" w:hAnsi="Times New Roman" w:cs="Times New Roman"/>
          <w:sz w:val="28"/>
          <w:szCs w:val="28"/>
        </w:rPr>
        <w:t>Поздеев</w:t>
      </w:r>
      <w:proofErr w:type="spellEnd"/>
      <w:r w:rsidR="00C82212" w:rsidRPr="00CB171C">
        <w:rPr>
          <w:rFonts w:ascii="Times New Roman" w:hAnsi="Times New Roman" w:cs="Times New Roman"/>
          <w:sz w:val="28"/>
          <w:szCs w:val="28"/>
        </w:rPr>
        <w:t xml:space="preserve"> О.К.</w:t>
      </w:r>
      <w:r w:rsidR="00E02D24" w:rsidRPr="00CB171C">
        <w:rPr>
          <w:rFonts w:ascii="Times New Roman" w:hAnsi="Times New Roman" w:cs="Times New Roman"/>
          <w:sz w:val="28"/>
          <w:szCs w:val="28"/>
        </w:rPr>
        <w:t>–</w:t>
      </w:r>
      <w:r w:rsidR="00786AAC" w:rsidRPr="00CB171C">
        <w:rPr>
          <w:rFonts w:ascii="Times New Roman" w:hAnsi="Times New Roman" w:cs="Times New Roman"/>
          <w:sz w:val="28"/>
          <w:szCs w:val="28"/>
        </w:rPr>
        <w:t>М.: ГЭОТАР МЕДИЦИНА, 2008. - 629 с.</w:t>
      </w:r>
    </w:p>
    <w:p w:rsidR="00786AAC"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AAC" w:rsidRPr="00CB171C">
        <w:rPr>
          <w:rFonts w:ascii="Times New Roman" w:hAnsi="Times New Roman" w:cs="Times New Roman"/>
          <w:sz w:val="28"/>
          <w:szCs w:val="28"/>
        </w:rPr>
        <w:t>Фёдорова М.З</w:t>
      </w:r>
      <w:r w:rsidR="00C82212" w:rsidRPr="00CB171C">
        <w:rPr>
          <w:rFonts w:ascii="Times New Roman" w:hAnsi="Times New Roman" w:cs="Times New Roman"/>
          <w:sz w:val="28"/>
          <w:szCs w:val="28"/>
        </w:rPr>
        <w:t xml:space="preserve">. </w:t>
      </w:r>
      <w:proofErr w:type="spellStart"/>
      <w:r w:rsidR="005407D6" w:rsidRPr="00CB171C">
        <w:rPr>
          <w:rFonts w:ascii="Times New Roman" w:hAnsi="Times New Roman" w:cs="Times New Roman"/>
          <w:sz w:val="28"/>
          <w:szCs w:val="28"/>
        </w:rPr>
        <w:t>Рец</w:t>
      </w:r>
      <w:proofErr w:type="spellEnd"/>
      <w:r w:rsidR="005407D6" w:rsidRPr="00CB171C">
        <w:rPr>
          <w:rFonts w:ascii="Times New Roman" w:hAnsi="Times New Roman" w:cs="Times New Roman"/>
          <w:sz w:val="28"/>
          <w:szCs w:val="28"/>
        </w:rPr>
        <w:t>.</w:t>
      </w:r>
      <w:r w:rsidR="00786AAC" w:rsidRPr="00CB171C">
        <w:rPr>
          <w:rFonts w:ascii="Times New Roman" w:hAnsi="Times New Roman" w:cs="Times New Roman"/>
          <w:sz w:val="28"/>
          <w:szCs w:val="28"/>
        </w:rPr>
        <w:t xml:space="preserve"> </w:t>
      </w:r>
      <w:proofErr w:type="spellStart"/>
      <w:r w:rsidR="00786AAC" w:rsidRPr="00CB171C">
        <w:rPr>
          <w:rFonts w:ascii="Times New Roman" w:hAnsi="Times New Roman" w:cs="Times New Roman"/>
          <w:sz w:val="28"/>
          <w:szCs w:val="28"/>
        </w:rPr>
        <w:t>Бусловская</w:t>
      </w:r>
      <w:proofErr w:type="spellEnd"/>
      <w:r w:rsidR="00786AAC" w:rsidRPr="00CB171C">
        <w:rPr>
          <w:rFonts w:ascii="Times New Roman" w:hAnsi="Times New Roman" w:cs="Times New Roman"/>
          <w:sz w:val="28"/>
          <w:szCs w:val="28"/>
        </w:rPr>
        <w:t xml:space="preserve"> Л.К, Горшков Г.И.</w:t>
      </w:r>
      <w:r w:rsidR="00E02D24" w:rsidRPr="00CB171C">
        <w:rPr>
          <w:rFonts w:ascii="Times New Roman" w:hAnsi="Times New Roman" w:cs="Times New Roman"/>
          <w:sz w:val="28"/>
          <w:szCs w:val="28"/>
        </w:rPr>
        <w:t xml:space="preserve"> Современные методы микроскопии/</w:t>
      </w:r>
      <w:r w:rsidR="00C82212" w:rsidRPr="00CB171C">
        <w:rPr>
          <w:rFonts w:ascii="Times New Roman" w:hAnsi="Times New Roman" w:cs="Times New Roman"/>
          <w:sz w:val="28"/>
          <w:szCs w:val="28"/>
        </w:rPr>
        <w:t>Фёдорова М.З, Надеждин С.В /</w:t>
      </w:r>
      <w:r w:rsidR="00786AAC" w:rsidRPr="00CB171C">
        <w:rPr>
          <w:rFonts w:ascii="Times New Roman" w:hAnsi="Times New Roman" w:cs="Times New Roman"/>
          <w:sz w:val="28"/>
          <w:szCs w:val="28"/>
        </w:rPr>
        <w:t xml:space="preserve">Белгород: </w:t>
      </w:r>
      <w:proofErr w:type="spellStart"/>
      <w:r w:rsidR="00786AAC" w:rsidRPr="00CB171C">
        <w:rPr>
          <w:rFonts w:ascii="Times New Roman" w:hAnsi="Times New Roman" w:cs="Times New Roman"/>
          <w:sz w:val="28"/>
          <w:szCs w:val="28"/>
        </w:rPr>
        <w:t>БелГУ</w:t>
      </w:r>
      <w:proofErr w:type="spellEnd"/>
      <w:r w:rsidR="00786AAC" w:rsidRPr="00CB171C">
        <w:rPr>
          <w:rFonts w:ascii="Times New Roman" w:hAnsi="Times New Roman" w:cs="Times New Roman"/>
          <w:sz w:val="28"/>
          <w:szCs w:val="28"/>
        </w:rPr>
        <w:t>, 2009. –109 с.</w:t>
      </w:r>
    </w:p>
    <w:p w:rsidR="000366DD" w:rsidRPr="00CB171C" w:rsidRDefault="00CB171C" w:rsidP="00CB171C">
      <w:pPr>
        <w:pStyle w:val="a5"/>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6AAC" w:rsidRPr="00CB171C">
        <w:rPr>
          <w:rFonts w:ascii="Times New Roman" w:hAnsi="Times New Roman" w:cs="Times New Roman"/>
          <w:sz w:val="28"/>
          <w:szCs w:val="28"/>
        </w:rPr>
        <w:t>Черкес Ф.К</w:t>
      </w:r>
      <w:r w:rsidR="00E02D24" w:rsidRPr="00CB171C">
        <w:rPr>
          <w:rFonts w:ascii="Times New Roman" w:hAnsi="Times New Roman" w:cs="Times New Roman"/>
          <w:sz w:val="28"/>
          <w:szCs w:val="28"/>
        </w:rPr>
        <w:t>. Микробиология/Черкес Ф.К, Богоявленская Л.Б, Бельская Н.А.</w:t>
      </w:r>
      <w:r w:rsidR="00786AAC" w:rsidRPr="00CB171C">
        <w:rPr>
          <w:rFonts w:ascii="Times New Roman" w:hAnsi="Times New Roman" w:cs="Times New Roman"/>
          <w:sz w:val="28"/>
          <w:szCs w:val="28"/>
        </w:rPr>
        <w:t xml:space="preserve"> Москва: Медицина, 2014. – </w:t>
      </w:r>
      <w:r w:rsidR="00BA626E" w:rsidRPr="00CB171C">
        <w:rPr>
          <w:rFonts w:ascii="Times New Roman" w:hAnsi="Times New Roman" w:cs="Times New Roman"/>
          <w:sz w:val="28"/>
          <w:szCs w:val="28"/>
        </w:rPr>
        <w:t xml:space="preserve">258 </w:t>
      </w:r>
      <w:r w:rsidR="00786AAC" w:rsidRPr="00CB171C">
        <w:rPr>
          <w:rFonts w:ascii="Times New Roman" w:hAnsi="Times New Roman" w:cs="Times New Roman"/>
          <w:sz w:val="28"/>
          <w:szCs w:val="28"/>
        </w:rPr>
        <w:t>с</w:t>
      </w:r>
      <w:r w:rsidR="00756F5A" w:rsidRPr="00CB171C">
        <w:rPr>
          <w:rFonts w:ascii="Times New Roman" w:hAnsi="Times New Roman" w:cs="Times New Roman"/>
          <w:sz w:val="28"/>
          <w:szCs w:val="28"/>
        </w:rPr>
        <w:t>.</w:t>
      </w:r>
    </w:p>
    <w:p w:rsidR="00962E8C" w:rsidRPr="00CB171C" w:rsidRDefault="00CB171C" w:rsidP="00CB171C">
      <w:pPr>
        <w:pStyle w:val="a5"/>
        <w:numPr>
          <w:ilvl w:val="0"/>
          <w:numId w:val="3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62E8C" w:rsidRPr="00CB171C">
        <w:rPr>
          <w:rFonts w:ascii="Times New Roman" w:hAnsi="Times New Roman" w:cs="Times New Roman"/>
          <w:sz w:val="28"/>
          <w:szCs w:val="28"/>
        </w:rPr>
        <w:t xml:space="preserve">Википедия Менингококк: [Электронный ресурс] − Режим доступа: </w:t>
      </w:r>
      <w:hyperlink r:id="rId18" w:history="1">
        <w:r w:rsidR="00162A31" w:rsidRPr="00CB171C">
          <w:rPr>
            <w:rStyle w:val="aa"/>
            <w:rFonts w:ascii="Times New Roman" w:hAnsi="Times New Roman" w:cs="Times New Roman"/>
            <w:sz w:val="28"/>
            <w:szCs w:val="28"/>
          </w:rPr>
          <w:t>https://ru.wikipedia.org/wiki/</w:t>
        </w:r>
      </w:hyperlink>
      <w:r w:rsidR="00162A31" w:rsidRPr="00CB171C">
        <w:rPr>
          <w:rFonts w:ascii="Times New Roman" w:hAnsi="Times New Roman" w:cs="Times New Roman"/>
          <w:sz w:val="28"/>
          <w:szCs w:val="28"/>
        </w:rPr>
        <w:t xml:space="preserve"> Менингококк</w:t>
      </w:r>
      <w:r w:rsidR="00962E8C" w:rsidRPr="00CB171C">
        <w:rPr>
          <w:rFonts w:ascii="Times New Roman" w:hAnsi="Times New Roman" w:cs="Times New Roman"/>
          <w:sz w:val="28"/>
          <w:szCs w:val="28"/>
        </w:rPr>
        <w:t xml:space="preserve"> - </w:t>
      </w:r>
      <w:proofErr w:type="spellStart"/>
      <w:r w:rsidR="00962E8C" w:rsidRPr="00CB171C">
        <w:rPr>
          <w:rFonts w:ascii="Times New Roman" w:hAnsi="Times New Roman" w:cs="Times New Roman"/>
          <w:sz w:val="28"/>
          <w:szCs w:val="28"/>
        </w:rPr>
        <w:t>Загл</w:t>
      </w:r>
      <w:proofErr w:type="spellEnd"/>
      <w:r w:rsidR="00962E8C" w:rsidRPr="00CB171C">
        <w:rPr>
          <w:rFonts w:ascii="Times New Roman" w:hAnsi="Times New Roman" w:cs="Times New Roman"/>
          <w:sz w:val="28"/>
          <w:szCs w:val="28"/>
        </w:rPr>
        <w:t>. с экрана.</w:t>
      </w:r>
    </w:p>
    <w:p w:rsidR="00962E8C" w:rsidRPr="00CB171C" w:rsidRDefault="00CB171C" w:rsidP="00CB171C">
      <w:pPr>
        <w:pStyle w:val="a5"/>
        <w:numPr>
          <w:ilvl w:val="0"/>
          <w:numId w:val="3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366DD" w:rsidRPr="00CB171C">
        <w:rPr>
          <w:rFonts w:ascii="Times New Roman" w:hAnsi="Times New Roman" w:cs="Times New Roman"/>
          <w:sz w:val="28"/>
          <w:szCs w:val="28"/>
        </w:rPr>
        <w:t>М</w:t>
      </w:r>
      <w:r w:rsidR="00162A31" w:rsidRPr="00CB171C">
        <w:rPr>
          <w:rFonts w:ascii="Times New Roman" w:hAnsi="Times New Roman" w:cs="Times New Roman"/>
          <w:sz w:val="28"/>
          <w:szCs w:val="28"/>
        </w:rPr>
        <w:t xml:space="preserve">енингококковая </w:t>
      </w:r>
      <w:r w:rsidR="005407D6" w:rsidRPr="00CB171C">
        <w:rPr>
          <w:rFonts w:ascii="Times New Roman" w:hAnsi="Times New Roman" w:cs="Times New Roman"/>
          <w:sz w:val="28"/>
          <w:szCs w:val="28"/>
        </w:rPr>
        <w:t>инфекция:</w:t>
      </w:r>
      <w:r w:rsidR="00962E8C" w:rsidRPr="00CB171C">
        <w:rPr>
          <w:rFonts w:ascii="Times New Roman" w:hAnsi="Times New Roman" w:cs="Times New Roman"/>
          <w:sz w:val="28"/>
          <w:szCs w:val="28"/>
        </w:rPr>
        <w:t xml:space="preserve"> [Электронный ресурс] − Режим доступа: </w:t>
      </w:r>
      <w:hyperlink r:id="rId19" w:history="1">
        <w:r w:rsidR="00162A31" w:rsidRPr="00CB171C">
          <w:rPr>
            <w:rStyle w:val="aa"/>
            <w:rFonts w:ascii="Times New Roman" w:hAnsi="Times New Roman" w:cs="Times New Roman"/>
            <w:sz w:val="28"/>
            <w:szCs w:val="28"/>
          </w:rPr>
          <w:t>http://www.yaprivit.ru/diseases/meningokokkovaya-infekciya/</w:t>
        </w:r>
      </w:hyperlink>
      <w:r w:rsidR="00162A31" w:rsidRPr="00CB171C">
        <w:rPr>
          <w:rFonts w:ascii="Times New Roman" w:hAnsi="Times New Roman" w:cs="Times New Roman"/>
          <w:sz w:val="28"/>
          <w:szCs w:val="28"/>
        </w:rPr>
        <w:t xml:space="preserve"> </w:t>
      </w:r>
      <w:r w:rsidR="00962E8C" w:rsidRPr="00CB171C">
        <w:rPr>
          <w:rFonts w:ascii="Times New Roman" w:hAnsi="Times New Roman" w:cs="Times New Roman"/>
          <w:sz w:val="28"/>
          <w:szCs w:val="28"/>
        </w:rPr>
        <w:t xml:space="preserve">- </w:t>
      </w:r>
      <w:proofErr w:type="spellStart"/>
      <w:r w:rsidR="00962E8C" w:rsidRPr="00CB171C">
        <w:rPr>
          <w:rFonts w:ascii="Times New Roman" w:hAnsi="Times New Roman" w:cs="Times New Roman"/>
          <w:sz w:val="28"/>
          <w:szCs w:val="28"/>
        </w:rPr>
        <w:t>Загл</w:t>
      </w:r>
      <w:proofErr w:type="spellEnd"/>
      <w:r w:rsidR="00962E8C" w:rsidRPr="00CB171C">
        <w:rPr>
          <w:rFonts w:ascii="Times New Roman" w:hAnsi="Times New Roman" w:cs="Times New Roman"/>
          <w:sz w:val="28"/>
          <w:szCs w:val="28"/>
        </w:rPr>
        <w:t>. с экрана.</w:t>
      </w:r>
    </w:p>
    <w:p w:rsidR="00962E8C" w:rsidRPr="000366DD" w:rsidRDefault="00962E8C" w:rsidP="00CB171C">
      <w:pPr>
        <w:spacing w:after="0"/>
        <w:rPr>
          <w:rFonts w:ascii="Times New Roman" w:hAnsi="Times New Roman" w:cs="Times New Roman"/>
          <w:sz w:val="28"/>
          <w:szCs w:val="28"/>
        </w:rPr>
      </w:pPr>
    </w:p>
    <w:p w:rsidR="00962E8C" w:rsidRPr="00962E8C" w:rsidRDefault="00962E8C" w:rsidP="00962E8C"/>
    <w:p w:rsidR="001C0E4A" w:rsidRDefault="001C0E4A" w:rsidP="001C0E4A">
      <w:pPr>
        <w:spacing w:line="360" w:lineRule="auto"/>
        <w:jc w:val="center"/>
        <w:rPr>
          <w:rFonts w:ascii="Times New Roman" w:hAnsi="Times New Roman" w:cs="Times New Roman"/>
          <w:sz w:val="28"/>
          <w:szCs w:val="28"/>
        </w:rPr>
      </w:pPr>
    </w:p>
    <w:p w:rsidR="00802300" w:rsidRDefault="00802300" w:rsidP="001C0E4A">
      <w:pPr>
        <w:spacing w:line="360" w:lineRule="auto"/>
        <w:jc w:val="center"/>
        <w:rPr>
          <w:rFonts w:ascii="Times New Roman" w:hAnsi="Times New Roman" w:cs="Times New Roman"/>
          <w:sz w:val="28"/>
          <w:szCs w:val="28"/>
        </w:rPr>
      </w:pPr>
    </w:p>
    <w:p w:rsidR="00151EE0" w:rsidRDefault="00151EE0" w:rsidP="00E64925">
      <w:pPr>
        <w:spacing w:line="360" w:lineRule="auto"/>
        <w:jc w:val="both"/>
        <w:rPr>
          <w:rFonts w:ascii="Times New Roman" w:hAnsi="Times New Roman" w:cs="Times New Roman"/>
          <w:sz w:val="28"/>
          <w:szCs w:val="28"/>
        </w:rPr>
      </w:pPr>
    </w:p>
    <w:p w:rsidR="00802300" w:rsidRDefault="00802300" w:rsidP="006F2DCD">
      <w:pPr>
        <w:spacing w:line="360" w:lineRule="auto"/>
        <w:rPr>
          <w:rFonts w:ascii="Times New Roman" w:hAnsi="Times New Roman" w:cs="Times New Roman"/>
          <w:sz w:val="28"/>
          <w:szCs w:val="28"/>
        </w:rPr>
      </w:pPr>
    </w:p>
    <w:p w:rsidR="00490CFA" w:rsidRPr="00DF254B" w:rsidRDefault="00040CF6" w:rsidP="00DF254B">
      <w:pPr>
        <w:pStyle w:val="2"/>
        <w:jc w:val="right"/>
        <w:rPr>
          <w:rFonts w:ascii="Times New Roman" w:hAnsi="Times New Roman" w:cs="Times New Roman"/>
          <w:sz w:val="28"/>
          <w:szCs w:val="28"/>
        </w:rPr>
      </w:pPr>
      <w:r>
        <w:br w:type="page"/>
      </w:r>
      <w:bookmarkStart w:id="58" w:name="_Toc11082491"/>
      <w:r w:rsidR="00490CFA" w:rsidRPr="00DF254B">
        <w:rPr>
          <w:rFonts w:ascii="Times New Roman" w:hAnsi="Times New Roman" w:cs="Times New Roman"/>
          <w:color w:val="auto"/>
          <w:sz w:val="28"/>
          <w:szCs w:val="28"/>
        </w:rPr>
        <w:lastRenderedPageBreak/>
        <w:t>ПРИЛОЖЕНИЕ А</w:t>
      </w:r>
      <w:bookmarkEnd w:id="58"/>
    </w:p>
    <w:p w:rsidR="007C4CCD" w:rsidRPr="007C4CCD" w:rsidRDefault="007C4CCD" w:rsidP="007C4CCD"/>
    <w:p w:rsidR="00490CFA" w:rsidRPr="007C4CCD" w:rsidRDefault="007C4CCD" w:rsidP="007C4CCD">
      <w:pPr>
        <w:spacing w:line="360" w:lineRule="auto"/>
        <w:jc w:val="center"/>
        <w:rPr>
          <w:rFonts w:ascii="Times New Roman" w:hAnsi="Times New Roman" w:cs="Times New Roman"/>
          <w:sz w:val="28"/>
          <w:szCs w:val="28"/>
        </w:rPr>
      </w:pPr>
      <w:r>
        <w:rPr>
          <w:rFonts w:ascii="Times New Roman" w:hAnsi="Times New Roman" w:cs="Times New Roman"/>
          <w:sz w:val="28"/>
          <w:szCs w:val="28"/>
        </w:rPr>
        <w:t>Схема проведения реакции латекс-агглютинации</w:t>
      </w:r>
    </w:p>
    <w:p w:rsidR="00490CFA" w:rsidRDefault="00490CFA" w:rsidP="00634FE3">
      <w:pPr>
        <w:spacing w:line="360" w:lineRule="auto"/>
        <w:jc w:val="center"/>
        <w:rPr>
          <w:rFonts w:ascii="Times New Roman" w:eastAsia="Times New Roman" w:hAnsi="Times New Roman" w:cs="Times New Roman"/>
          <w:sz w:val="24"/>
          <w:szCs w:val="24"/>
          <w:lang w:eastAsia="ru-RU"/>
        </w:rPr>
      </w:pPr>
      <w:r w:rsidRPr="00490CFA">
        <w:rPr>
          <w:rFonts w:ascii="Times New Roman" w:eastAsia="Times New Roman" w:hAnsi="Times New Roman" w:cs="Times New Roman"/>
          <w:sz w:val="24"/>
          <w:szCs w:val="24"/>
          <w:lang w:eastAsia="ru-RU"/>
        </w:rPr>
        <w:object w:dxaOrig="8044" w:dyaOrig="3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151.2pt" o:ole="">
            <v:imagedata r:id="rId20" o:title=""/>
          </v:shape>
          <o:OLEObject Type="Embed" ProgID="Photoshop.Image.5" ShapeID="_x0000_i1025" DrawAspect="Content" ObjectID="_1622211456" r:id="rId21">
            <o:FieldCodes>\s</o:FieldCodes>
          </o:OLEObject>
        </w:object>
      </w:r>
    </w:p>
    <w:p w:rsidR="00756F5A" w:rsidRDefault="00756F5A" w:rsidP="00490CFA">
      <w:pPr>
        <w:spacing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АГ – антиген</w:t>
      </w:r>
    </w:p>
    <w:p w:rsidR="00756F5A" w:rsidRDefault="00756F5A" w:rsidP="00490CFA">
      <w:pPr>
        <w:spacing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АТ – антитело</w:t>
      </w:r>
    </w:p>
    <w:p w:rsidR="00756F5A" w:rsidRPr="00756F5A" w:rsidRDefault="00040CF6" w:rsidP="00490CFA">
      <w:pPr>
        <w:spacing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Л – частицы латекса </w:t>
      </w: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490CFA">
      <w:pPr>
        <w:spacing w:line="360" w:lineRule="auto"/>
        <w:jc w:val="both"/>
        <w:rPr>
          <w:rFonts w:ascii="Times New Roman" w:eastAsia="Times New Roman" w:hAnsi="Times New Roman" w:cs="Times New Roman"/>
          <w:sz w:val="24"/>
          <w:szCs w:val="24"/>
          <w:lang w:eastAsia="ru-RU"/>
        </w:rPr>
      </w:pPr>
    </w:p>
    <w:p w:rsidR="00DA4773" w:rsidRDefault="00DA4773" w:rsidP="00634FE3">
      <w:pPr>
        <w:pStyle w:val="2"/>
        <w:jc w:val="right"/>
        <w:rPr>
          <w:rFonts w:ascii="Times New Roman" w:eastAsia="Times New Roman" w:hAnsi="Times New Roman" w:cs="Times New Roman"/>
          <w:color w:val="auto"/>
          <w:sz w:val="28"/>
          <w:szCs w:val="28"/>
          <w:lang w:eastAsia="ru-RU"/>
        </w:rPr>
      </w:pPr>
      <w:bookmarkStart w:id="59" w:name="_Toc11082492"/>
      <w:r w:rsidRPr="00634FE3">
        <w:rPr>
          <w:rFonts w:ascii="Times New Roman" w:eastAsia="Times New Roman" w:hAnsi="Times New Roman" w:cs="Times New Roman"/>
          <w:color w:val="auto"/>
          <w:sz w:val="28"/>
          <w:szCs w:val="28"/>
          <w:lang w:eastAsia="ru-RU"/>
        </w:rPr>
        <w:lastRenderedPageBreak/>
        <w:t>ПРИЛОЖЕНИЕ Б</w:t>
      </w:r>
      <w:bookmarkEnd w:id="59"/>
    </w:p>
    <w:p w:rsidR="007C4CCD" w:rsidRPr="007C4CCD" w:rsidRDefault="007C4CCD" w:rsidP="007C4CCD">
      <w:pPr>
        <w:rPr>
          <w:lang w:eastAsia="ru-RU"/>
        </w:rPr>
      </w:pPr>
    </w:p>
    <w:p w:rsidR="007C4CCD" w:rsidRPr="007C4CCD" w:rsidRDefault="007C4CCD" w:rsidP="007C4CCD">
      <w:pPr>
        <w:jc w:val="center"/>
        <w:rPr>
          <w:rFonts w:ascii="Times New Roman" w:hAnsi="Times New Roman" w:cs="Times New Roman"/>
          <w:sz w:val="28"/>
          <w:szCs w:val="28"/>
          <w:lang w:eastAsia="ru-RU"/>
        </w:rPr>
      </w:pPr>
      <w:r w:rsidRPr="007C4CCD">
        <w:rPr>
          <w:rFonts w:ascii="Times New Roman" w:hAnsi="Times New Roman" w:cs="Times New Roman"/>
          <w:sz w:val="28"/>
          <w:szCs w:val="28"/>
          <w:lang w:eastAsia="ru-RU"/>
        </w:rPr>
        <w:t>Схема выделения возбудителя менингококковой инфекции</w:t>
      </w:r>
    </w:p>
    <w:p w:rsidR="00634FE3" w:rsidRPr="00634FE3" w:rsidRDefault="00634FE3" w:rsidP="00634FE3">
      <w:pPr>
        <w:rPr>
          <w:lang w:eastAsia="ru-RU"/>
        </w:rPr>
      </w:pPr>
    </w:p>
    <w:p w:rsidR="00DA4773" w:rsidRPr="00DA4773" w:rsidRDefault="00DA4773" w:rsidP="00634FE3">
      <w:pPr>
        <w:spacing w:line="360" w:lineRule="auto"/>
        <w:jc w:val="center"/>
        <w:rPr>
          <w:rFonts w:ascii="Times New Roman" w:hAnsi="Times New Roman" w:cs="Times New Roman"/>
          <w:sz w:val="28"/>
          <w:szCs w:val="28"/>
        </w:rPr>
      </w:pPr>
      <w:r>
        <w:rPr>
          <w:noProof/>
          <w:lang w:eastAsia="ru-RU"/>
        </w:rPr>
        <w:drawing>
          <wp:inline distT="0" distB="0" distL="0" distR="0" wp14:anchorId="7A2C4E86" wp14:editId="5F10D326">
            <wp:extent cx="4488815" cy="7685397"/>
            <wp:effectExtent l="0" t="0" r="0" b="0"/>
            <wp:docPr id="1" name="Рисунок 1" descr="https://pp.userapi.com/c848528/v848528017/19bc16/W0YPrgvl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8528/v848528017/19bc16/W0YPrgvlOpY.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4158"/>
                    <a:stretch/>
                  </pic:blipFill>
                  <pic:spPr bwMode="auto">
                    <a:xfrm>
                      <a:off x="0" y="0"/>
                      <a:ext cx="4499900" cy="7704376"/>
                    </a:xfrm>
                    <a:prstGeom prst="rect">
                      <a:avLst/>
                    </a:prstGeom>
                    <a:noFill/>
                    <a:ln>
                      <a:noFill/>
                    </a:ln>
                    <a:extLst>
                      <a:ext uri="{53640926-AAD7-44D8-BBD7-CCE9431645EC}">
                        <a14:shadowObscured xmlns:a14="http://schemas.microsoft.com/office/drawing/2010/main"/>
                      </a:ext>
                    </a:extLst>
                  </pic:spPr>
                </pic:pic>
              </a:graphicData>
            </a:graphic>
          </wp:inline>
        </w:drawing>
      </w:r>
    </w:p>
    <w:sectPr w:rsidR="00DA4773" w:rsidRPr="00DA4773" w:rsidSect="00A73B17">
      <w:headerReference w:type="default" r:id="rId23"/>
      <w:footerReference w:type="default" r:id="rId2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A4B" w:rsidRDefault="00055A4B" w:rsidP="00A73B17">
      <w:pPr>
        <w:spacing w:after="0" w:line="240" w:lineRule="auto"/>
      </w:pPr>
      <w:r>
        <w:separator/>
      </w:r>
    </w:p>
  </w:endnote>
  <w:endnote w:type="continuationSeparator" w:id="0">
    <w:p w:rsidR="00055A4B" w:rsidRDefault="00055A4B" w:rsidP="00A73B17">
      <w:pPr>
        <w:spacing w:after="0" w:line="240" w:lineRule="auto"/>
      </w:pPr>
      <w:r>
        <w:continuationSeparator/>
      </w:r>
    </w:p>
  </w:endnote>
  <w:endnote w:type="continuationNotice" w:id="1">
    <w:p w:rsidR="00055A4B" w:rsidRDefault="00055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664870"/>
      <w:docPartObj>
        <w:docPartGallery w:val="Page Numbers (Bottom of Page)"/>
        <w:docPartUnique/>
      </w:docPartObj>
    </w:sdtPr>
    <w:sdtEndPr/>
    <w:sdtContent>
      <w:p w:rsidR="00C82212" w:rsidRDefault="00C82212">
        <w:pPr>
          <w:pStyle w:val="ae"/>
          <w:jc w:val="center"/>
        </w:pPr>
        <w:r>
          <w:fldChar w:fldCharType="begin"/>
        </w:r>
        <w:r>
          <w:instrText>PAGE   \* MERGEFORMAT</w:instrText>
        </w:r>
        <w:r>
          <w:fldChar w:fldCharType="separate"/>
        </w:r>
        <w:r w:rsidR="00CF2038">
          <w:rPr>
            <w:noProof/>
          </w:rPr>
          <w:t>10</w:t>
        </w:r>
        <w:r>
          <w:fldChar w:fldCharType="end"/>
        </w:r>
      </w:p>
    </w:sdtContent>
  </w:sdt>
  <w:p w:rsidR="00C82212" w:rsidRDefault="00C8221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A4B" w:rsidRDefault="00055A4B" w:rsidP="00A73B17">
      <w:pPr>
        <w:spacing w:after="0" w:line="240" w:lineRule="auto"/>
      </w:pPr>
      <w:r>
        <w:separator/>
      </w:r>
    </w:p>
  </w:footnote>
  <w:footnote w:type="continuationSeparator" w:id="0">
    <w:p w:rsidR="00055A4B" w:rsidRDefault="00055A4B" w:rsidP="00A73B17">
      <w:pPr>
        <w:spacing w:after="0" w:line="240" w:lineRule="auto"/>
      </w:pPr>
      <w:r>
        <w:continuationSeparator/>
      </w:r>
    </w:p>
  </w:footnote>
  <w:footnote w:type="continuationNotice" w:id="1">
    <w:p w:rsidR="00055A4B" w:rsidRDefault="00055A4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212" w:rsidRDefault="00C8221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318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D813B3"/>
    <w:multiLevelType w:val="multilevel"/>
    <w:tmpl w:val="018A4344"/>
    <w:lvl w:ilvl="0">
      <w:start w:val="1"/>
      <w:numFmt w:val="decimal"/>
      <w:lvlText w:val="%1"/>
      <w:lvlJc w:val="left"/>
      <w:pPr>
        <w:ind w:left="375" w:hanging="375"/>
      </w:pPr>
      <w:rPr>
        <w:rFonts w:eastAsiaTheme="minorHAnsi" w:hint="default"/>
      </w:rPr>
    </w:lvl>
    <w:lvl w:ilvl="1">
      <w:start w:val="3"/>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 w15:restartNumberingAfterBreak="0">
    <w:nsid w:val="027E583A"/>
    <w:multiLevelType w:val="hybridMultilevel"/>
    <w:tmpl w:val="00FE65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66D37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C26EBC"/>
    <w:multiLevelType w:val="multilevel"/>
    <w:tmpl w:val="D21409B2"/>
    <w:lvl w:ilvl="0">
      <w:start w:val="1"/>
      <w:numFmt w:val="decimal"/>
      <w:lvlText w:val="%1"/>
      <w:lvlJc w:val="left"/>
      <w:pPr>
        <w:ind w:left="375" w:hanging="375"/>
      </w:pPr>
      <w:rPr>
        <w:rFonts w:eastAsiaTheme="minorHAnsi" w:hint="default"/>
      </w:rPr>
    </w:lvl>
    <w:lvl w:ilvl="1">
      <w:start w:val="3"/>
      <w:numFmt w:val="decimal"/>
      <w:lvlText w:val="%1.%2"/>
      <w:lvlJc w:val="left"/>
      <w:pPr>
        <w:ind w:left="375" w:hanging="37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5" w15:restartNumberingAfterBreak="0">
    <w:nsid w:val="07002B33"/>
    <w:multiLevelType w:val="hybridMultilevel"/>
    <w:tmpl w:val="F7D08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450323"/>
    <w:multiLevelType w:val="hybridMultilevel"/>
    <w:tmpl w:val="16340BF8"/>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0E6B4706"/>
    <w:multiLevelType w:val="hybridMultilevel"/>
    <w:tmpl w:val="CB74B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28249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064714"/>
    <w:multiLevelType w:val="hybridMultilevel"/>
    <w:tmpl w:val="E7F8B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E95C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40C03"/>
    <w:multiLevelType w:val="hybridMultilevel"/>
    <w:tmpl w:val="E6A04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B84F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0B6267"/>
    <w:multiLevelType w:val="hybridMultilevel"/>
    <w:tmpl w:val="C644C2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8016684"/>
    <w:multiLevelType w:val="multilevel"/>
    <w:tmpl w:val="405ECB8A"/>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2CC66DEC"/>
    <w:multiLevelType w:val="hybridMultilevel"/>
    <w:tmpl w:val="A3324B08"/>
    <w:lvl w:ilvl="0" w:tplc="986CD632">
      <w:start w:val="1"/>
      <w:numFmt w:val="decimal"/>
      <w:lvlText w:val="%1.1"/>
      <w:lvlJc w:val="left"/>
      <w:pPr>
        <w:ind w:left="1920"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6" w15:restartNumberingAfterBreak="0">
    <w:nsid w:val="2E5A6DD6"/>
    <w:multiLevelType w:val="multilevel"/>
    <w:tmpl w:val="0419001F"/>
    <w:lvl w:ilvl="0">
      <w:start w:val="1"/>
      <w:numFmt w:val="decimal"/>
      <w:lvlText w:val="%1."/>
      <w:lvlJc w:val="left"/>
      <w:pPr>
        <w:ind w:left="6024" w:hanging="360"/>
      </w:pPr>
      <w:rPr>
        <w:rFonts w:hint="default"/>
      </w:rPr>
    </w:lvl>
    <w:lvl w:ilvl="1">
      <w:start w:val="1"/>
      <w:numFmt w:val="decimal"/>
      <w:lvlText w:val="%1.%2."/>
      <w:lvlJc w:val="left"/>
      <w:pPr>
        <w:ind w:left="6456" w:hanging="432"/>
      </w:pPr>
    </w:lvl>
    <w:lvl w:ilvl="2">
      <w:start w:val="1"/>
      <w:numFmt w:val="decimal"/>
      <w:lvlText w:val="%1.%2.%3."/>
      <w:lvlJc w:val="left"/>
      <w:pPr>
        <w:ind w:left="6888" w:hanging="504"/>
      </w:pPr>
    </w:lvl>
    <w:lvl w:ilvl="3">
      <w:start w:val="1"/>
      <w:numFmt w:val="decimal"/>
      <w:lvlText w:val="%1.%2.%3.%4."/>
      <w:lvlJc w:val="left"/>
      <w:pPr>
        <w:ind w:left="7392" w:hanging="648"/>
      </w:pPr>
    </w:lvl>
    <w:lvl w:ilvl="4">
      <w:start w:val="1"/>
      <w:numFmt w:val="decimal"/>
      <w:lvlText w:val="%1.%2.%3.%4.%5."/>
      <w:lvlJc w:val="left"/>
      <w:pPr>
        <w:ind w:left="7896" w:hanging="792"/>
      </w:pPr>
    </w:lvl>
    <w:lvl w:ilvl="5">
      <w:start w:val="1"/>
      <w:numFmt w:val="decimal"/>
      <w:lvlText w:val="%1.%2.%3.%4.%5.%6."/>
      <w:lvlJc w:val="left"/>
      <w:pPr>
        <w:ind w:left="8400" w:hanging="936"/>
      </w:pPr>
    </w:lvl>
    <w:lvl w:ilvl="6">
      <w:start w:val="1"/>
      <w:numFmt w:val="decimal"/>
      <w:lvlText w:val="%1.%2.%3.%4.%5.%6.%7."/>
      <w:lvlJc w:val="left"/>
      <w:pPr>
        <w:ind w:left="8904" w:hanging="1080"/>
      </w:pPr>
    </w:lvl>
    <w:lvl w:ilvl="7">
      <w:start w:val="1"/>
      <w:numFmt w:val="decimal"/>
      <w:lvlText w:val="%1.%2.%3.%4.%5.%6.%7.%8."/>
      <w:lvlJc w:val="left"/>
      <w:pPr>
        <w:ind w:left="9408" w:hanging="1224"/>
      </w:pPr>
    </w:lvl>
    <w:lvl w:ilvl="8">
      <w:start w:val="1"/>
      <w:numFmt w:val="decimal"/>
      <w:lvlText w:val="%1.%2.%3.%4.%5.%6.%7.%8.%9."/>
      <w:lvlJc w:val="left"/>
      <w:pPr>
        <w:ind w:left="9984" w:hanging="1440"/>
      </w:pPr>
    </w:lvl>
  </w:abstractNum>
  <w:abstractNum w:abstractNumId="17" w15:restartNumberingAfterBreak="0">
    <w:nsid w:val="34BF306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604ED4"/>
    <w:multiLevelType w:val="multilevel"/>
    <w:tmpl w:val="D758C76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6527F5"/>
    <w:multiLevelType w:val="hybridMultilevel"/>
    <w:tmpl w:val="C644C200"/>
    <w:lvl w:ilvl="0" w:tplc="0419000F">
      <w:start w:val="1"/>
      <w:numFmt w:val="decimal"/>
      <w:lvlText w:val="%1."/>
      <w:lvlJc w:val="left"/>
      <w:pPr>
        <w:ind w:left="2203" w:hanging="360"/>
      </w:p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20" w15:restartNumberingAfterBreak="0">
    <w:nsid w:val="3F0273DB"/>
    <w:multiLevelType w:val="hybridMultilevel"/>
    <w:tmpl w:val="C79A0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D44D97"/>
    <w:multiLevelType w:val="hybridMultilevel"/>
    <w:tmpl w:val="A2E0D78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48437279"/>
    <w:multiLevelType w:val="hybridMultilevel"/>
    <w:tmpl w:val="A086D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58156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166309"/>
    <w:multiLevelType w:val="hybridMultilevel"/>
    <w:tmpl w:val="51C2D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D301DE"/>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800CF4"/>
    <w:multiLevelType w:val="hybridMultilevel"/>
    <w:tmpl w:val="4DE83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8A6508"/>
    <w:multiLevelType w:val="multilevel"/>
    <w:tmpl w:val="0419001F"/>
    <w:lvl w:ilvl="0">
      <w:start w:val="1"/>
      <w:numFmt w:val="decimal"/>
      <w:lvlText w:val="%1."/>
      <w:lvlJc w:val="left"/>
      <w:pPr>
        <w:ind w:left="360" w:hanging="360"/>
      </w:pPr>
    </w:lvl>
    <w:lvl w:ilvl="1">
      <w:start w:val="1"/>
      <w:numFmt w:val="decimal"/>
      <w:lvlText w:val="%1.%2."/>
      <w:lvlJc w:val="left"/>
      <w:pPr>
        <w:ind w:left="142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514C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D1B40C9"/>
    <w:multiLevelType w:val="hybridMultilevel"/>
    <w:tmpl w:val="FC6A0D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5"/>
  </w:num>
  <w:num w:numId="3">
    <w:abstractNumId w:val="21"/>
  </w:num>
  <w:num w:numId="4">
    <w:abstractNumId w:val="13"/>
  </w:num>
  <w:num w:numId="5">
    <w:abstractNumId w:val="19"/>
  </w:num>
  <w:num w:numId="6">
    <w:abstractNumId w:val="9"/>
  </w:num>
  <w:num w:numId="7">
    <w:abstractNumId w:val="29"/>
  </w:num>
  <w:num w:numId="8">
    <w:abstractNumId w:val="27"/>
  </w:num>
  <w:num w:numId="9">
    <w:abstractNumId w:val="11"/>
  </w:num>
  <w:num w:numId="10">
    <w:abstractNumId w:val="24"/>
  </w:num>
  <w:num w:numId="11">
    <w:abstractNumId w:val="22"/>
  </w:num>
  <w:num w:numId="12">
    <w:abstractNumId w:val="2"/>
  </w:num>
  <w:num w:numId="13">
    <w:abstractNumId w:val="7"/>
  </w:num>
  <w:num w:numId="14">
    <w:abstractNumId w:val="15"/>
  </w:num>
  <w:num w:numId="15">
    <w:abstractNumId w:val="16"/>
  </w:num>
  <w:num w:numId="16">
    <w:abstractNumId w:val="6"/>
  </w:num>
  <w:num w:numId="17">
    <w:abstractNumId w:val="10"/>
  </w:num>
  <w:num w:numId="18">
    <w:abstractNumId w:val="25"/>
  </w:num>
  <w:num w:numId="19">
    <w:abstractNumId w:val="23"/>
  </w:num>
  <w:num w:numId="20">
    <w:abstractNumId w:val="0"/>
  </w:num>
  <w:num w:numId="21">
    <w:abstractNumId w:val="2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2"/>
  </w:num>
  <w:num w:numId="25">
    <w:abstractNumId w:val="8"/>
  </w:num>
  <w:num w:numId="26">
    <w:abstractNumId w:val="3"/>
  </w:num>
  <w:num w:numId="27">
    <w:abstractNumId w:val="17"/>
  </w:num>
  <w:num w:numId="28">
    <w:abstractNumId w:val="4"/>
  </w:num>
  <w:num w:numId="29">
    <w:abstractNumId w:val="1"/>
  </w:num>
  <w:num w:numId="30">
    <w:abstractNumId w:val="1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1E2"/>
    <w:rsid w:val="00021696"/>
    <w:rsid w:val="00024805"/>
    <w:rsid w:val="000366DD"/>
    <w:rsid w:val="00040CF6"/>
    <w:rsid w:val="00042068"/>
    <w:rsid w:val="00044E83"/>
    <w:rsid w:val="00050AB7"/>
    <w:rsid w:val="00055A4B"/>
    <w:rsid w:val="000711F6"/>
    <w:rsid w:val="000832E4"/>
    <w:rsid w:val="00093DF8"/>
    <w:rsid w:val="000B397C"/>
    <w:rsid w:val="000B45B1"/>
    <w:rsid w:val="000E42B4"/>
    <w:rsid w:val="000F311B"/>
    <w:rsid w:val="00106F91"/>
    <w:rsid w:val="00110B63"/>
    <w:rsid w:val="00116941"/>
    <w:rsid w:val="00123F8C"/>
    <w:rsid w:val="00126760"/>
    <w:rsid w:val="00150FB6"/>
    <w:rsid w:val="00151EE0"/>
    <w:rsid w:val="00162A31"/>
    <w:rsid w:val="00175A0B"/>
    <w:rsid w:val="001946EF"/>
    <w:rsid w:val="001A0A6B"/>
    <w:rsid w:val="001A1B23"/>
    <w:rsid w:val="001B1119"/>
    <w:rsid w:val="001C063C"/>
    <w:rsid w:val="001C0E4A"/>
    <w:rsid w:val="001E5BCC"/>
    <w:rsid w:val="001E66E2"/>
    <w:rsid w:val="001F123B"/>
    <w:rsid w:val="002221C8"/>
    <w:rsid w:val="00223457"/>
    <w:rsid w:val="00225117"/>
    <w:rsid w:val="00234567"/>
    <w:rsid w:val="002511E2"/>
    <w:rsid w:val="002630EB"/>
    <w:rsid w:val="00295865"/>
    <w:rsid w:val="002C01D5"/>
    <w:rsid w:val="002C39C9"/>
    <w:rsid w:val="002D47EE"/>
    <w:rsid w:val="002E3DF6"/>
    <w:rsid w:val="002F5E2C"/>
    <w:rsid w:val="0031101A"/>
    <w:rsid w:val="00316275"/>
    <w:rsid w:val="00320B86"/>
    <w:rsid w:val="003315AA"/>
    <w:rsid w:val="00342933"/>
    <w:rsid w:val="003526B5"/>
    <w:rsid w:val="003612DE"/>
    <w:rsid w:val="00375549"/>
    <w:rsid w:val="00391B4C"/>
    <w:rsid w:val="00396948"/>
    <w:rsid w:val="003A2D2F"/>
    <w:rsid w:val="003A6E79"/>
    <w:rsid w:val="003B0FCF"/>
    <w:rsid w:val="003D0DBE"/>
    <w:rsid w:val="003D39F3"/>
    <w:rsid w:val="003E072D"/>
    <w:rsid w:val="003F7261"/>
    <w:rsid w:val="00404F9C"/>
    <w:rsid w:val="00405E03"/>
    <w:rsid w:val="0041432F"/>
    <w:rsid w:val="00426AEE"/>
    <w:rsid w:val="00451BDE"/>
    <w:rsid w:val="0046368D"/>
    <w:rsid w:val="0049090D"/>
    <w:rsid w:val="00490CFA"/>
    <w:rsid w:val="004A6D18"/>
    <w:rsid w:val="004B0F6D"/>
    <w:rsid w:val="004F7DCD"/>
    <w:rsid w:val="00504702"/>
    <w:rsid w:val="005062EB"/>
    <w:rsid w:val="0050698A"/>
    <w:rsid w:val="00521B21"/>
    <w:rsid w:val="00533F5E"/>
    <w:rsid w:val="005371A6"/>
    <w:rsid w:val="005407D6"/>
    <w:rsid w:val="00567285"/>
    <w:rsid w:val="00583134"/>
    <w:rsid w:val="0058485D"/>
    <w:rsid w:val="00596B9F"/>
    <w:rsid w:val="005A319B"/>
    <w:rsid w:val="005B3916"/>
    <w:rsid w:val="005C10C5"/>
    <w:rsid w:val="005C4246"/>
    <w:rsid w:val="005D2A3A"/>
    <w:rsid w:val="005F3565"/>
    <w:rsid w:val="005F5AE3"/>
    <w:rsid w:val="00611DA1"/>
    <w:rsid w:val="00633223"/>
    <w:rsid w:val="00634FE3"/>
    <w:rsid w:val="006413B4"/>
    <w:rsid w:val="00645600"/>
    <w:rsid w:val="00647827"/>
    <w:rsid w:val="00675340"/>
    <w:rsid w:val="00687075"/>
    <w:rsid w:val="006A7E82"/>
    <w:rsid w:val="006C7EB8"/>
    <w:rsid w:val="006E1F65"/>
    <w:rsid w:val="006E457E"/>
    <w:rsid w:val="006F2DCD"/>
    <w:rsid w:val="00701EF4"/>
    <w:rsid w:val="0070200E"/>
    <w:rsid w:val="00703AD8"/>
    <w:rsid w:val="00714E6E"/>
    <w:rsid w:val="00727992"/>
    <w:rsid w:val="00730771"/>
    <w:rsid w:val="00732261"/>
    <w:rsid w:val="007372ED"/>
    <w:rsid w:val="00756F5A"/>
    <w:rsid w:val="00762BA7"/>
    <w:rsid w:val="00771B87"/>
    <w:rsid w:val="00772FBC"/>
    <w:rsid w:val="00786AAC"/>
    <w:rsid w:val="007A340C"/>
    <w:rsid w:val="007B7E67"/>
    <w:rsid w:val="007C091B"/>
    <w:rsid w:val="007C4CCD"/>
    <w:rsid w:val="007D0A89"/>
    <w:rsid w:val="007D47AB"/>
    <w:rsid w:val="007D74D2"/>
    <w:rsid w:val="00802300"/>
    <w:rsid w:val="00816EB0"/>
    <w:rsid w:val="0083585F"/>
    <w:rsid w:val="008526C5"/>
    <w:rsid w:val="008579B4"/>
    <w:rsid w:val="0086189A"/>
    <w:rsid w:val="00896AB3"/>
    <w:rsid w:val="008A2761"/>
    <w:rsid w:val="008D0B13"/>
    <w:rsid w:val="008D4044"/>
    <w:rsid w:val="009108B2"/>
    <w:rsid w:val="0094166E"/>
    <w:rsid w:val="00962E8C"/>
    <w:rsid w:val="009708E4"/>
    <w:rsid w:val="009877C7"/>
    <w:rsid w:val="009B67A1"/>
    <w:rsid w:val="009F3D98"/>
    <w:rsid w:val="009F3EE6"/>
    <w:rsid w:val="009F3F2D"/>
    <w:rsid w:val="00A40E83"/>
    <w:rsid w:val="00A51476"/>
    <w:rsid w:val="00A56C6C"/>
    <w:rsid w:val="00A60062"/>
    <w:rsid w:val="00A62DCA"/>
    <w:rsid w:val="00A73B17"/>
    <w:rsid w:val="00A75C41"/>
    <w:rsid w:val="00AB23AA"/>
    <w:rsid w:val="00AB2819"/>
    <w:rsid w:val="00AD3D94"/>
    <w:rsid w:val="00AD53D8"/>
    <w:rsid w:val="00B260F1"/>
    <w:rsid w:val="00B36234"/>
    <w:rsid w:val="00B44C5F"/>
    <w:rsid w:val="00B81B96"/>
    <w:rsid w:val="00B8313C"/>
    <w:rsid w:val="00BA1844"/>
    <w:rsid w:val="00BA626E"/>
    <w:rsid w:val="00BB35BD"/>
    <w:rsid w:val="00BC0098"/>
    <w:rsid w:val="00BD60B0"/>
    <w:rsid w:val="00BF0423"/>
    <w:rsid w:val="00BF1CAB"/>
    <w:rsid w:val="00C00482"/>
    <w:rsid w:val="00C02E93"/>
    <w:rsid w:val="00C237F2"/>
    <w:rsid w:val="00C43E0A"/>
    <w:rsid w:val="00C45A7D"/>
    <w:rsid w:val="00C82212"/>
    <w:rsid w:val="00C9322A"/>
    <w:rsid w:val="00C96DC0"/>
    <w:rsid w:val="00CB171C"/>
    <w:rsid w:val="00CB6197"/>
    <w:rsid w:val="00CB7699"/>
    <w:rsid w:val="00CD1151"/>
    <w:rsid w:val="00CD23D8"/>
    <w:rsid w:val="00CD5C96"/>
    <w:rsid w:val="00CD7075"/>
    <w:rsid w:val="00CF2038"/>
    <w:rsid w:val="00CF6A31"/>
    <w:rsid w:val="00D12439"/>
    <w:rsid w:val="00D17AE0"/>
    <w:rsid w:val="00D55C13"/>
    <w:rsid w:val="00DA4773"/>
    <w:rsid w:val="00DA5226"/>
    <w:rsid w:val="00DA7E8C"/>
    <w:rsid w:val="00DC16FC"/>
    <w:rsid w:val="00DC6284"/>
    <w:rsid w:val="00DD1BF6"/>
    <w:rsid w:val="00DE3928"/>
    <w:rsid w:val="00DF254B"/>
    <w:rsid w:val="00E02D24"/>
    <w:rsid w:val="00E07A96"/>
    <w:rsid w:val="00E112B1"/>
    <w:rsid w:val="00E17552"/>
    <w:rsid w:val="00E3773D"/>
    <w:rsid w:val="00E47627"/>
    <w:rsid w:val="00E47F7A"/>
    <w:rsid w:val="00E53B48"/>
    <w:rsid w:val="00E64925"/>
    <w:rsid w:val="00E93849"/>
    <w:rsid w:val="00EA3ED4"/>
    <w:rsid w:val="00EB728C"/>
    <w:rsid w:val="00F03B7B"/>
    <w:rsid w:val="00F050BA"/>
    <w:rsid w:val="00F06C7A"/>
    <w:rsid w:val="00F122C3"/>
    <w:rsid w:val="00F31A2C"/>
    <w:rsid w:val="00F46A51"/>
    <w:rsid w:val="00F9436B"/>
    <w:rsid w:val="00F95908"/>
    <w:rsid w:val="00FA52E8"/>
    <w:rsid w:val="00FC0097"/>
    <w:rsid w:val="00FC710B"/>
    <w:rsid w:val="00FE6A7D"/>
    <w:rsid w:val="00FF08D4"/>
    <w:rsid w:val="00FF31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1DEBF7E-C98C-47F2-AB0C-9BB364F5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B87"/>
  </w:style>
  <w:style w:type="paragraph" w:styleId="1">
    <w:name w:val="heading 1"/>
    <w:basedOn w:val="a"/>
    <w:next w:val="a"/>
    <w:link w:val="10"/>
    <w:uiPriority w:val="9"/>
    <w:rsid w:val="00050A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50A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0200E"/>
    <w:pPr>
      <w:keepNext/>
      <w:keepLines/>
      <w:spacing w:before="40" w:after="0"/>
      <w:outlineLvl w:val="2"/>
    </w:pPr>
    <w:rPr>
      <w:rFonts w:ascii="Times New Roman" w:eastAsiaTheme="majorEastAsia" w:hAnsi="Times New Roman" w:cstheme="majorBidi"/>
      <w:sz w:val="28"/>
      <w:szCs w:val="24"/>
    </w:rPr>
  </w:style>
  <w:style w:type="paragraph" w:styleId="4">
    <w:name w:val="heading 4"/>
    <w:basedOn w:val="a"/>
    <w:next w:val="a"/>
    <w:link w:val="40"/>
    <w:uiPriority w:val="9"/>
    <w:semiHidden/>
    <w:unhideWhenUsed/>
    <w:qFormat/>
    <w:rsid w:val="00AB28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B281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B281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AB281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AB28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B28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04702"/>
    <w:pPr>
      <w:spacing w:after="200" w:line="240" w:lineRule="auto"/>
    </w:pPr>
    <w:rPr>
      <w:i/>
      <w:iCs/>
      <w:color w:val="44546A" w:themeColor="text2"/>
      <w:sz w:val="18"/>
      <w:szCs w:val="18"/>
    </w:rPr>
  </w:style>
  <w:style w:type="table" w:styleId="a4">
    <w:name w:val="Table Grid"/>
    <w:basedOn w:val="a1"/>
    <w:uiPriority w:val="39"/>
    <w:rsid w:val="00CD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A5226"/>
    <w:pPr>
      <w:ind w:left="720"/>
      <w:contextualSpacing/>
    </w:pPr>
  </w:style>
  <w:style w:type="character" w:styleId="a6">
    <w:name w:val="Placeholder Text"/>
    <w:basedOn w:val="a0"/>
    <w:uiPriority w:val="99"/>
    <w:semiHidden/>
    <w:rsid w:val="007A340C"/>
    <w:rPr>
      <w:color w:val="808080"/>
    </w:rPr>
  </w:style>
  <w:style w:type="paragraph" w:styleId="a7">
    <w:name w:val="Balloon Text"/>
    <w:basedOn w:val="a"/>
    <w:link w:val="a8"/>
    <w:uiPriority w:val="99"/>
    <w:semiHidden/>
    <w:unhideWhenUsed/>
    <w:rsid w:val="00C932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322A"/>
    <w:rPr>
      <w:rFonts w:ascii="Tahoma" w:hAnsi="Tahoma" w:cs="Tahoma"/>
      <w:sz w:val="16"/>
      <w:szCs w:val="16"/>
    </w:rPr>
  </w:style>
  <w:style w:type="character" w:customStyle="1" w:styleId="10">
    <w:name w:val="Заголовок 1 Знак"/>
    <w:basedOn w:val="a0"/>
    <w:link w:val="1"/>
    <w:uiPriority w:val="9"/>
    <w:rsid w:val="00050AB7"/>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050AB7"/>
    <w:pPr>
      <w:outlineLvl w:val="9"/>
    </w:pPr>
    <w:rPr>
      <w:lang w:eastAsia="ru-RU"/>
    </w:rPr>
  </w:style>
  <w:style w:type="character" w:customStyle="1" w:styleId="20">
    <w:name w:val="Заголовок 2 Знак"/>
    <w:basedOn w:val="a0"/>
    <w:link w:val="2"/>
    <w:uiPriority w:val="9"/>
    <w:rsid w:val="00050AB7"/>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050AB7"/>
    <w:pPr>
      <w:spacing w:after="100"/>
    </w:pPr>
  </w:style>
  <w:style w:type="paragraph" w:styleId="21">
    <w:name w:val="toc 2"/>
    <w:basedOn w:val="a"/>
    <w:next w:val="a"/>
    <w:autoRedefine/>
    <w:uiPriority w:val="39"/>
    <w:unhideWhenUsed/>
    <w:rsid w:val="00050AB7"/>
    <w:pPr>
      <w:spacing w:after="100"/>
      <w:ind w:left="220"/>
    </w:pPr>
  </w:style>
  <w:style w:type="character" w:styleId="aa">
    <w:name w:val="Hyperlink"/>
    <w:basedOn w:val="a0"/>
    <w:uiPriority w:val="99"/>
    <w:unhideWhenUsed/>
    <w:rsid w:val="00050AB7"/>
    <w:rPr>
      <w:color w:val="0563C1" w:themeColor="hyperlink"/>
      <w:u w:val="single"/>
    </w:rPr>
  </w:style>
  <w:style w:type="character" w:styleId="ab">
    <w:name w:val="FollowedHyperlink"/>
    <w:basedOn w:val="a0"/>
    <w:uiPriority w:val="99"/>
    <w:semiHidden/>
    <w:unhideWhenUsed/>
    <w:rsid w:val="00040CF6"/>
    <w:rPr>
      <w:color w:val="954F72" w:themeColor="followedHyperlink"/>
      <w:u w:val="single"/>
    </w:rPr>
  </w:style>
  <w:style w:type="character" w:customStyle="1" w:styleId="30">
    <w:name w:val="Заголовок 3 Знак"/>
    <w:basedOn w:val="a0"/>
    <w:link w:val="3"/>
    <w:uiPriority w:val="9"/>
    <w:rsid w:val="0070200E"/>
    <w:rPr>
      <w:rFonts w:ascii="Times New Roman" w:eastAsiaTheme="majorEastAsia" w:hAnsi="Times New Roman" w:cstheme="majorBidi"/>
      <w:sz w:val="28"/>
      <w:szCs w:val="24"/>
    </w:rPr>
  </w:style>
  <w:style w:type="character" w:customStyle="1" w:styleId="40">
    <w:name w:val="Заголовок 4 Знак"/>
    <w:basedOn w:val="a0"/>
    <w:link w:val="4"/>
    <w:uiPriority w:val="9"/>
    <w:semiHidden/>
    <w:rsid w:val="00AB2819"/>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AB281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AB281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AB2819"/>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AB281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AB2819"/>
    <w:rPr>
      <w:rFonts w:asciiTheme="majorHAnsi" w:eastAsiaTheme="majorEastAsia" w:hAnsiTheme="majorHAnsi" w:cstheme="majorBidi"/>
      <w:i/>
      <w:iCs/>
      <w:color w:val="272727" w:themeColor="text1" w:themeTint="D8"/>
      <w:sz w:val="21"/>
      <w:szCs w:val="21"/>
    </w:rPr>
  </w:style>
  <w:style w:type="paragraph" w:styleId="31">
    <w:name w:val="toc 3"/>
    <w:basedOn w:val="a"/>
    <w:next w:val="a"/>
    <w:autoRedefine/>
    <w:uiPriority w:val="39"/>
    <w:unhideWhenUsed/>
    <w:rsid w:val="00021696"/>
    <w:pPr>
      <w:spacing w:after="100"/>
      <w:ind w:left="440"/>
    </w:pPr>
  </w:style>
  <w:style w:type="paragraph" w:styleId="ac">
    <w:name w:val="header"/>
    <w:basedOn w:val="a"/>
    <w:link w:val="ad"/>
    <w:uiPriority w:val="99"/>
    <w:unhideWhenUsed/>
    <w:rsid w:val="00A73B1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73B17"/>
  </w:style>
  <w:style w:type="paragraph" w:styleId="ae">
    <w:name w:val="footer"/>
    <w:basedOn w:val="a"/>
    <w:link w:val="af"/>
    <w:uiPriority w:val="99"/>
    <w:unhideWhenUsed/>
    <w:rsid w:val="00A73B1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73B17"/>
  </w:style>
  <w:style w:type="paragraph" w:styleId="af0">
    <w:name w:val="Revision"/>
    <w:hidden/>
    <w:uiPriority w:val="99"/>
    <w:semiHidden/>
    <w:rsid w:val="00110B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38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u.wikipedia.org/wik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yaprivit.ru/diseases/meningokokkovaya-infekci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AA50E-AF4A-4F7C-B9B5-E124FD67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25</Pages>
  <Words>4275</Words>
  <Characters>24369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D!akov RePack</cp:lastModifiedBy>
  <cp:revision>25</cp:revision>
  <dcterms:created xsi:type="dcterms:W3CDTF">2019-06-04T11:03:00Z</dcterms:created>
  <dcterms:modified xsi:type="dcterms:W3CDTF">2019-06-16T10:31:00Z</dcterms:modified>
</cp:coreProperties>
</file>