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42" w:rsidRDefault="00591FA3" w:rsidP="00591FA3">
      <w:pPr>
        <w:jc w:val="center"/>
        <w:rPr>
          <w:b/>
          <w:sz w:val="28"/>
        </w:rPr>
      </w:pPr>
      <w:r w:rsidRPr="00591FA3">
        <w:rPr>
          <w:b/>
          <w:sz w:val="28"/>
        </w:rPr>
        <w:t xml:space="preserve">Рецензия </w:t>
      </w:r>
    </w:p>
    <w:p w:rsidR="00591FA3" w:rsidRDefault="00591FA3" w:rsidP="00591FA3">
      <w:pPr>
        <w:jc w:val="center"/>
        <w:rPr>
          <w:sz w:val="24"/>
        </w:rPr>
      </w:pPr>
      <w:r>
        <w:rPr>
          <w:sz w:val="24"/>
        </w:rPr>
        <w:t>н</w:t>
      </w:r>
      <w:r w:rsidRPr="00591FA3">
        <w:rPr>
          <w:sz w:val="24"/>
        </w:rPr>
        <w:t>а презентацию</w:t>
      </w:r>
      <w:r>
        <w:rPr>
          <w:sz w:val="24"/>
        </w:rPr>
        <w:t xml:space="preserve"> «Восстановление дефектов зубного ряда несъемными ортопедическими конструкциями при частичной вторичной адентии» ординатора кафедры ортопедической стоматологии </w:t>
      </w:r>
      <w:proofErr w:type="spellStart"/>
      <w:r>
        <w:rPr>
          <w:sz w:val="24"/>
        </w:rPr>
        <w:t>Баймуратовой</w:t>
      </w:r>
      <w:proofErr w:type="spellEnd"/>
      <w:r>
        <w:rPr>
          <w:sz w:val="24"/>
        </w:rPr>
        <w:t xml:space="preserve"> Ж.В. специальности подготовки стоматология ортопедическая</w:t>
      </w:r>
    </w:p>
    <w:p w:rsidR="00591FA3" w:rsidRDefault="00591FA3" w:rsidP="00591FA3">
      <w:pPr>
        <w:rPr>
          <w:sz w:val="24"/>
        </w:rPr>
      </w:pPr>
      <w:r>
        <w:rPr>
          <w:sz w:val="24"/>
        </w:rPr>
        <w:t xml:space="preserve">Презентация </w:t>
      </w:r>
      <w:proofErr w:type="spellStart"/>
      <w:r>
        <w:rPr>
          <w:sz w:val="24"/>
        </w:rPr>
        <w:t>Баймуратовой</w:t>
      </w:r>
      <w:proofErr w:type="spellEnd"/>
      <w:r>
        <w:rPr>
          <w:sz w:val="24"/>
        </w:rPr>
        <w:t xml:space="preserve"> Ж.В., на тему </w:t>
      </w:r>
      <w:r w:rsidRPr="00591FA3">
        <w:rPr>
          <w:sz w:val="24"/>
        </w:rPr>
        <w:t>«Восстановление дефектов зубного ряда несъемными ортопедическими конструкциями при частичной вторичной адентии»</w:t>
      </w:r>
      <w:r>
        <w:rPr>
          <w:sz w:val="24"/>
        </w:rPr>
        <w:t xml:space="preserve"> представлена о мостовидных процессах, используемых при восстановлении частичной адентии и является актуальной на сегодняшний день в ортопедической стоматологии.</w:t>
      </w:r>
    </w:p>
    <w:p w:rsidR="00A62D96" w:rsidRDefault="00591FA3" w:rsidP="00591FA3">
      <w:pPr>
        <w:rPr>
          <w:sz w:val="24"/>
        </w:rPr>
      </w:pPr>
      <w:r>
        <w:rPr>
          <w:sz w:val="24"/>
        </w:rPr>
        <w:t>Презентация содержит разделы: основную часть, в которой представлены: понятие мостовидный процесс и обоснованность его применения в ортопедической стоматологии; история появления названия «Мостовидный протез» и его отличия от моста как инженерной конструкции; классификация по количеству и расположению опорных зубов; лечение мостовидными протезами и их влияние на ткани пер</w:t>
      </w:r>
      <w:r w:rsidR="00A62D96">
        <w:rPr>
          <w:sz w:val="24"/>
        </w:rPr>
        <w:t>иодонта и клинические этапы лечения, список литературы.</w:t>
      </w:r>
    </w:p>
    <w:p w:rsidR="00A62D96" w:rsidRDefault="00A62D96" w:rsidP="00591FA3">
      <w:pPr>
        <w:rPr>
          <w:sz w:val="24"/>
        </w:rPr>
      </w:pPr>
      <w:r>
        <w:rPr>
          <w:sz w:val="24"/>
        </w:rPr>
        <w:t>Презентация состоит из 43 слайдов, оформлена в доступной форме. Приведенные в презентации данные соответствуют заявленной теме, литература представлена 7 источниками, 3 из них старше 10 лет.</w:t>
      </w:r>
    </w:p>
    <w:p w:rsidR="00591FA3" w:rsidRDefault="00A62D96" w:rsidP="00591FA3">
      <w:pPr>
        <w:rPr>
          <w:sz w:val="24"/>
        </w:rPr>
      </w:pPr>
      <w:r>
        <w:rPr>
          <w:sz w:val="24"/>
        </w:rPr>
        <w:t xml:space="preserve">Считаю, что работа </w:t>
      </w:r>
      <w:proofErr w:type="spellStart"/>
      <w:r>
        <w:rPr>
          <w:sz w:val="24"/>
        </w:rPr>
        <w:t>Баймуратовой</w:t>
      </w:r>
      <w:proofErr w:type="spellEnd"/>
      <w:r>
        <w:rPr>
          <w:sz w:val="24"/>
        </w:rPr>
        <w:t xml:space="preserve"> Ж.В. на тему </w:t>
      </w:r>
      <w:r w:rsidRPr="00A62D96">
        <w:rPr>
          <w:sz w:val="24"/>
        </w:rPr>
        <w:t>«Восстановление дефектов зубного ряда несъемными ортопедическими конструкциями при частичной вторичной адентии»</w:t>
      </w:r>
      <w:r>
        <w:rPr>
          <w:sz w:val="24"/>
        </w:rPr>
        <w:t>, не полностью соответствует по основным параметрам, предъявляемым к данному виду работ, оценка «хорошо».</w:t>
      </w:r>
    </w:p>
    <w:p w:rsidR="00A62D96" w:rsidRDefault="00A62D96" w:rsidP="00591FA3">
      <w:pPr>
        <w:rPr>
          <w:sz w:val="24"/>
        </w:rPr>
      </w:pPr>
    </w:p>
    <w:p w:rsidR="00A62D96" w:rsidRDefault="00A62D96" w:rsidP="00591FA3">
      <w:pPr>
        <w:rPr>
          <w:sz w:val="24"/>
        </w:rPr>
      </w:pPr>
    </w:p>
    <w:p w:rsidR="00A62D96" w:rsidRDefault="00A62D96" w:rsidP="00591FA3">
      <w:pPr>
        <w:rPr>
          <w:sz w:val="24"/>
        </w:rPr>
      </w:pPr>
    </w:p>
    <w:p w:rsidR="00A62D96" w:rsidRDefault="00A62D96" w:rsidP="00591FA3">
      <w:pPr>
        <w:rPr>
          <w:sz w:val="24"/>
        </w:rPr>
      </w:pPr>
    </w:p>
    <w:p w:rsidR="00A62D96" w:rsidRDefault="00A62D96" w:rsidP="00591FA3">
      <w:pPr>
        <w:rPr>
          <w:sz w:val="24"/>
        </w:rPr>
      </w:pPr>
    </w:p>
    <w:p w:rsidR="00A62D96" w:rsidRDefault="00A62D96" w:rsidP="00591FA3">
      <w:pPr>
        <w:rPr>
          <w:sz w:val="24"/>
        </w:rPr>
      </w:pPr>
      <w:r>
        <w:rPr>
          <w:sz w:val="24"/>
        </w:rPr>
        <w:t xml:space="preserve">ДМН, профессор кафедры </w:t>
      </w:r>
    </w:p>
    <w:p w:rsidR="00A62D96" w:rsidRDefault="00A62D96" w:rsidP="00591FA3">
      <w:pPr>
        <w:rPr>
          <w:sz w:val="24"/>
        </w:rPr>
      </w:pPr>
      <w:r>
        <w:rPr>
          <w:sz w:val="24"/>
        </w:rPr>
        <w:t xml:space="preserve">ортопедической стоматологии </w:t>
      </w:r>
    </w:p>
    <w:p w:rsidR="00A62D96" w:rsidRDefault="00A62D96" w:rsidP="00591FA3">
      <w:pPr>
        <w:rPr>
          <w:sz w:val="24"/>
        </w:rPr>
      </w:pPr>
      <w:r>
        <w:rPr>
          <w:sz w:val="24"/>
        </w:rPr>
        <w:t>Фурцев Т.В.</w:t>
      </w:r>
    </w:p>
    <w:p w:rsidR="00A62D96" w:rsidRDefault="00F8432C" w:rsidP="00591FA3">
      <w:pPr>
        <w:rPr>
          <w:sz w:val="24"/>
        </w:rPr>
      </w:pPr>
      <w:r>
        <w:rPr>
          <w:sz w:val="24"/>
        </w:rPr>
        <w:t>07.05.2022.</w:t>
      </w:r>
      <w:bookmarkStart w:id="0" w:name="_GoBack"/>
      <w:bookmarkEnd w:id="0"/>
    </w:p>
    <w:p w:rsidR="00A62D96" w:rsidRPr="00591FA3" w:rsidRDefault="00A62D96" w:rsidP="00591FA3">
      <w:pPr>
        <w:rPr>
          <w:sz w:val="24"/>
        </w:rPr>
      </w:pPr>
    </w:p>
    <w:sectPr w:rsidR="00A62D96" w:rsidRPr="0059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A3"/>
    <w:rsid w:val="00373F1D"/>
    <w:rsid w:val="00505ACF"/>
    <w:rsid w:val="00591FA3"/>
    <w:rsid w:val="00A62D96"/>
    <w:rsid w:val="00EC3742"/>
    <w:rsid w:val="00F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F1D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73F1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3F1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73F1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73F1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73F1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73F1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73F1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73F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73F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3F1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73F1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73F1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73F1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73F1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73F1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73F1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73F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73F1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73F1D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73F1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73F1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73F1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73F1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373F1D"/>
    <w:rPr>
      <w:b/>
      <w:bCs/>
      <w:spacing w:val="0"/>
    </w:rPr>
  </w:style>
  <w:style w:type="character" w:styleId="aa">
    <w:name w:val="Emphasis"/>
    <w:uiPriority w:val="20"/>
    <w:qFormat/>
    <w:rsid w:val="00373F1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373F1D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73F1D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73F1D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73F1D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73F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73F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3F1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373F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3F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3F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3F1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73F1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F1D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73F1D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3F1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73F1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73F1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73F1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73F1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73F1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73F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73F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3F1D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73F1D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73F1D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73F1D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73F1D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73F1D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73F1D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73F1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73F1D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73F1D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73F1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73F1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73F1D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73F1D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373F1D"/>
    <w:rPr>
      <w:b/>
      <w:bCs/>
      <w:spacing w:val="0"/>
    </w:rPr>
  </w:style>
  <w:style w:type="character" w:styleId="aa">
    <w:name w:val="Emphasis"/>
    <w:uiPriority w:val="20"/>
    <w:qFormat/>
    <w:rsid w:val="00373F1D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373F1D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73F1D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73F1D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73F1D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73F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73F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3F1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373F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3F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3F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3F1D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73F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3</cp:revision>
  <dcterms:created xsi:type="dcterms:W3CDTF">2022-05-07T10:22:00Z</dcterms:created>
  <dcterms:modified xsi:type="dcterms:W3CDTF">2022-05-07T10:45:00Z</dcterms:modified>
</cp:coreProperties>
</file>