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30" w:rsidRDefault="005C7356" w:rsidP="005C73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356">
        <w:rPr>
          <w:rFonts w:ascii="Times New Roman" w:hAnsi="Times New Roman" w:cs="Times New Roman"/>
          <w:b/>
          <w:sz w:val="24"/>
          <w:szCs w:val="24"/>
          <w:u w:val="single"/>
        </w:rPr>
        <w:t>Занятие 2. Приемное отделение</w:t>
      </w:r>
    </w:p>
    <w:p w:rsidR="008B5EFC" w:rsidRPr="008B5EFC" w:rsidRDefault="005C7356" w:rsidP="008B5EFC">
      <w:pPr>
        <w:spacing w:after="150"/>
        <w:rPr>
          <w:rFonts w:ascii="Tahoma" w:eastAsia="Times New Roman" w:hAnsi="Tahoma" w:cs="Tahoma"/>
          <w:i/>
          <w:color w:val="D81922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8B5EFC">
        <w:rPr>
          <w:rFonts w:ascii="Times New Roman" w:hAnsi="Times New Roman" w:cs="Times New Roman"/>
          <w:i/>
          <w:sz w:val="24"/>
          <w:szCs w:val="24"/>
          <w:u w:val="single"/>
        </w:rPr>
        <w:t>Для подготовке</w:t>
      </w:r>
      <w:proofErr w:type="gramEnd"/>
      <w:r w:rsidRPr="008B5EF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занятием можно пользоваться папкой, которая расположена на страничке – Кафедра сестринского дела и клинического ухода – документы – папка </w:t>
      </w:r>
      <w:r w:rsidR="008B5EFC" w:rsidRPr="008B5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begin"/>
      </w:r>
      <w:r w:rsidR="008B5EFC" w:rsidRPr="008B5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instrText xml:space="preserve"> HYPERLINK "https://krasgmu.ru/index.php?page%5bcommon%5d=dept&amp;id=277&amp;cat=folder&amp;fid=733" </w:instrText>
      </w:r>
      <w:r w:rsidR="008B5EFC" w:rsidRPr="008B5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separate"/>
      </w:r>
    </w:p>
    <w:p w:rsidR="008B5EFC" w:rsidRPr="008B5EFC" w:rsidRDefault="008B5EFC" w:rsidP="008B5EFC">
      <w:pPr>
        <w:spacing w:after="15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B5EFC">
        <w:rPr>
          <w:rFonts w:ascii="Times New Roman" w:eastAsia="Times New Roman" w:hAnsi="Times New Roman" w:cs="Times New Roman"/>
          <w:i/>
          <w:color w:val="D81922"/>
          <w:bdr w:val="none" w:sz="0" w:space="0" w:color="auto" w:frame="1"/>
          <w:shd w:val="clear" w:color="auto" w:fill="FFFFFF"/>
          <w:lang w:eastAsia="ru-RU"/>
        </w:rPr>
        <w:t>«Учебная практика - практика по получению первичных профессиональных умений и навыков, в том числе первичных умений и навыков научно-исследовательской деятельности (Уход за больными терапевтического профиля)» для специальности 31.05.01 Лечебное дело»</w:t>
      </w:r>
    </w:p>
    <w:p w:rsidR="005C7356" w:rsidRDefault="008B5EFC" w:rsidP="008B5E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ldChar w:fldCharType="end"/>
      </w:r>
    </w:p>
    <w:p w:rsidR="008B5EFC" w:rsidRPr="005C7356" w:rsidRDefault="008B5EFC" w:rsidP="008B5E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</w:p>
    <w:p w:rsidR="005C7356" w:rsidRDefault="005C7356" w:rsidP="005C73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</w:t>
      </w:r>
      <w:r w:rsidR="008B5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занятию№</w:t>
      </w:r>
      <w:proofErr w:type="gramStart"/>
      <w:r w:rsidR="008B5EFC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5C7356" w:rsidRPr="008B5EFC" w:rsidRDefault="005C7356" w:rsidP="005C7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EFC">
        <w:rPr>
          <w:rFonts w:ascii="Times New Roman" w:hAnsi="Times New Roman" w:cs="Times New Roman"/>
          <w:sz w:val="24"/>
          <w:szCs w:val="24"/>
        </w:rPr>
        <w:t>Опишите последовательность работы приемного отделения.</w:t>
      </w:r>
    </w:p>
    <w:p w:rsidR="005C7356" w:rsidRPr="008B5EFC" w:rsidRDefault="005C7356" w:rsidP="005C7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5EFC">
        <w:rPr>
          <w:rFonts w:ascii="Times New Roman" w:hAnsi="Times New Roman" w:cs="Times New Roman"/>
          <w:sz w:val="24"/>
          <w:szCs w:val="24"/>
        </w:rPr>
        <w:t>Что такое санпропускник?</w:t>
      </w:r>
    </w:p>
    <w:p w:rsidR="005C7356" w:rsidRPr="008B5EFC" w:rsidRDefault="005C7356" w:rsidP="005C7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B5EFC">
        <w:rPr>
          <w:rFonts w:ascii="Times New Roman" w:hAnsi="Times New Roman" w:cs="Times New Roman"/>
          <w:sz w:val="24"/>
          <w:szCs w:val="24"/>
        </w:rPr>
        <w:t>Пути  поступления</w:t>
      </w:r>
      <w:proofErr w:type="gramEnd"/>
      <w:r w:rsidRPr="008B5EFC">
        <w:rPr>
          <w:rFonts w:ascii="Times New Roman" w:hAnsi="Times New Roman" w:cs="Times New Roman"/>
          <w:sz w:val="24"/>
          <w:szCs w:val="24"/>
        </w:rPr>
        <w:t xml:space="preserve"> пациентов в приемное отделение</w:t>
      </w:r>
      <w:r w:rsidR="008B5EFC" w:rsidRPr="008B5EFC">
        <w:rPr>
          <w:rFonts w:ascii="Times New Roman" w:hAnsi="Times New Roman" w:cs="Times New Roman"/>
          <w:sz w:val="24"/>
          <w:szCs w:val="24"/>
        </w:rPr>
        <w:t>?</w:t>
      </w:r>
    </w:p>
    <w:p w:rsidR="008B5EFC" w:rsidRDefault="008B5EFC" w:rsidP="008B5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EFC" w:rsidRPr="008B5EFC" w:rsidRDefault="008B5EFC" w:rsidP="008B5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</w:p>
    <w:p w:rsidR="005C7356" w:rsidRPr="008B5EFC" w:rsidRDefault="005C7356" w:rsidP="005C73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356" w:rsidRPr="008B5EFC" w:rsidRDefault="008B5EFC" w:rsidP="005C7356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8B5EFC">
        <w:rPr>
          <w:rFonts w:ascii="Times New Roman" w:hAnsi="Times New Roman" w:cs="Times New Roman"/>
          <w:b/>
          <w:sz w:val="24"/>
          <w:szCs w:val="24"/>
        </w:rPr>
        <w:t>Задача</w:t>
      </w:r>
      <w:r w:rsidR="005C7356" w:rsidRPr="008B5EFC">
        <w:rPr>
          <w:rFonts w:ascii="Times New Roman" w:hAnsi="Times New Roman" w:cs="Times New Roman"/>
          <w:b/>
          <w:sz w:val="24"/>
          <w:szCs w:val="24"/>
        </w:rPr>
        <w:t>.</w:t>
      </w:r>
      <w:r w:rsidR="005C7356" w:rsidRPr="008B5EFC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5C7356" w:rsidRPr="008B5E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Больной К.Е. 55 лет, поступивший в приемный покой на автомобиле скорой помощи, в состоянии средней тяжести, сознание ясное, температура тела 39,</w:t>
      </w:r>
      <w:proofErr w:type="gramStart"/>
      <w:r w:rsidR="005C7356" w:rsidRPr="008B5E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1,распространенные</w:t>
      </w:r>
      <w:proofErr w:type="gramEnd"/>
      <w:r w:rsidR="005C7356" w:rsidRPr="008B5E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оттеки подкожной клетчатки, ЧДД 25, неукротимая рвота.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Вопрос 1: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Как называется способ доставки бол</w:t>
      </w:r>
      <w:r w:rsidRPr="008B5E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ьного и какие способы транспортировки вы знаете?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Вопрос 2: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Какие мероприятия должна осуществить медицинская сестра приемного покоя, в первую очередь при поступлении такого </w:t>
      </w:r>
      <w:proofErr w:type="gram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пациента?;</w:t>
      </w:r>
      <w:proofErr w:type="gramEnd"/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Вопрос 3: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Какое должностное лицо о</w:t>
      </w:r>
      <w:r w:rsidRPr="008B5E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казывает первую помощь больному?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Вопрос 4: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Кто определяет вид транспортировки </w:t>
      </w:r>
      <w:proofErr w:type="gram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больного?;</w:t>
      </w:r>
      <w:proofErr w:type="gramEnd"/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Вопрос 5: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8B5EF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Виды транспортировки больных в приемном отделении</w:t>
      </w:r>
      <w:bookmarkStart w:id="0" w:name="_GoBack"/>
      <w:bookmarkEnd w:id="0"/>
    </w:p>
    <w:p w:rsidR="005C7356" w:rsidRPr="005C7356" w:rsidRDefault="005C7356" w:rsidP="005C7356">
      <w:pPr>
        <w:rPr>
          <w:rFonts w:ascii="Times New Roman" w:hAnsi="Times New Roman" w:cs="Times New Roman"/>
          <w:sz w:val="24"/>
          <w:szCs w:val="24"/>
        </w:rPr>
      </w:pPr>
    </w:p>
    <w:p w:rsidR="005C7356" w:rsidRPr="005C7356" w:rsidRDefault="005C7356" w:rsidP="005C7356">
      <w:pPr>
        <w:rPr>
          <w:rFonts w:ascii="Times New Roman" w:hAnsi="Times New Roman" w:cs="Times New Roman"/>
          <w:b/>
          <w:sz w:val="24"/>
          <w:szCs w:val="24"/>
        </w:rPr>
      </w:pPr>
      <w:r w:rsidRPr="005C7356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/>
          <w:sz w:val="24"/>
          <w:szCs w:val="24"/>
        </w:rPr>
        <w:t>Выберите один правильный ответ</w:t>
      </w:r>
    </w:p>
    <w:p w:rsidR="005C7356" w:rsidRPr="005C7356" w:rsidRDefault="005C7356" w:rsidP="005C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ОСНОВНЫМ МЕДИЦИНСКИМ ДОКУМЕНТАМ ПРИЕМНОГО ОТДЕЛЕНИЯ ОТНОСЯТСЯ: </w:t>
      </w:r>
    </w:p>
    <w:p w:rsidR="005C7356" w:rsidRPr="005C7356" w:rsidRDefault="005C7356" w:rsidP="005C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C7356">
          <w:rPr>
            <w:rFonts w:ascii="Times New Roman" w:eastAsia="Times New Roman" w:hAnsi="Times New Roman" w:cs="Times New Roman"/>
            <w:color w:val="A12A3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 </w:t>
        </w:r>
      </w:hyperlink>
      <w:r w:rsidRPr="005C7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«Журнал учёта приёма больных и отказов в госпитализации» (форма № 001/у), «Журнал осмотра не педикулез», «Медицинская карта стационарного больного</w:t>
      </w:r>
      <w:proofErr w:type="gram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 ,</w:t>
      </w:r>
      <w:proofErr w:type="gramEnd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экстренное извещение в санитарно-эпидемиологическую станцию, «Журнал телефо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нограмм», алфавитный журнал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Журнал движения больных, процедурный лист, температурный лист, журнал назначений;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«Медицинская карта стационарного больного»;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Журнал учета наркотических и сильнодействующих средств, журнал передачи ключей от сейфа;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5) Журнал передачи дежурств;  </w:t>
      </w:r>
    </w:p>
    <w:p w:rsidR="005C7356" w:rsidRPr="005C7356" w:rsidRDefault="005C7356" w:rsidP="005C7356">
      <w:pPr>
        <w:rPr>
          <w:rFonts w:ascii="Times New Roman" w:hAnsi="Times New Roman" w:cs="Times New Roman"/>
          <w:sz w:val="24"/>
          <w:szCs w:val="24"/>
        </w:rPr>
      </w:pPr>
    </w:p>
    <w:p w:rsidR="005C7356" w:rsidRPr="005C7356" w:rsidRDefault="005C7356" w:rsidP="005C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САНИТАРНО-ГИГИЕНИЧЕСКАЯ ОБРАБОТКА БОЛЬНЫХ В ПРИЕМНОМ ОТДЕЛЕНИИ ОСУЩЕСТВЛЯЕТСЯ: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По однопоточному методу;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2) По </w:t>
      </w:r>
      <w:proofErr w:type="spell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двухпоточному</w:t>
      </w:r>
      <w:proofErr w:type="spellEnd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методу;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3) по </w:t>
      </w:r>
      <w:proofErr w:type="spell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трехпоточному</w:t>
      </w:r>
      <w:proofErr w:type="spellEnd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методу;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4) По одно- и </w:t>
      </w:r>
      <w:proofErr w:type="spell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двухпоточному</w:t>
      </w:r>
      <w:proofErr w:type="spellEnd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методу;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5) </w:t>
      </w:r>
      <w:proofErr w:type="gram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свободном режиме;  </w:t>
      </w:r>
    </w:p>
    <w:p w:rsidR="005C7356" w:rsidRPr="005C7356" w:rsidRDefault="005C7356" w:rsidP="005C7356">
      <w:pPr>
        <w:rPr>
          <w:rFonts w:ascii="Times New Roman" w:hAnsi="Times New Roman" w:cs="Times New Roman"/>
          <w:sz w:val="24"/>
          <w:szCs w:val="24"/>
        </w:rPr>
      </w:pPr>
    </w:p>
    <w:p w:rsidR="005C7356" w:rsidRPr="005C7356" w:rsidRDefault="005C7356" w:rsidP="005C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</w:t>
      </w: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ПРИЕМНОЕ ОТДЕЛЕНИЕ ИМЕЕТ СЛЕДУЮЩИЕ КАБИНЕТЫ: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Операционная, перевязочная, ординаторская, столовая, палаты;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2) Зал ожидания, регистратура, смотровой кабинет, санпропускник, диагностический кабинет, изолятор, процедурный кабинет, операционная (перевязочная), рентгенологический кабинет, лаборатория, кабинет дежурного врача, кабинет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заведующего, туалетная комната;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3) Лекционный зал, учебные аудитории, </w:t>
      </w:r>
      <w:proofErr w:type="gramStart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лаборантская.;</w:t>
      </w:r>
      <w:proofErr w:type="gramEnd"/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</w:t>
      </w:r>
    </w:p>
    <w:p w:rsidR="005C7356" w:rsidRPr="005C7356" w:rsidRDefault="005C7356" w:rsidP="005C7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C7356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Холл для отдыха, палаты; </w:t>
      </w:r>
    </w:p>
    <w:p w:rsidR="005C7356" w:rsidRDefault="005C7356" w:rsidP="005C7356"/>
    <w:sectPr w:rsidR="005C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1DA0"/>
    <w:multiLevelType w:val="hybridMultilevel"/>
    <w:tmpl w:val="1A0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1F"/>
    <w:rsid w:val="004A5530"/>
    <w:rsid w:val="0057071F"/>
    <w:rsid w:val="005C7356"/>
    <w:rsid w:val="008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04F17-87EA-4AFC-A344-9FCF263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7356"/>
    <w:rPr>
      <w:color w:val="0000FF"/>
      <w:u w:val="single"/>
    </w:rPr>
  </w:style>
  <w:style w:type="character" w:customStyle="1" w:styleId="orange">
    <w:name w:val="orange"/>
    <w:basedOn w:val="a0"/>
    <w:rsid w:val="005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5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1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4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6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8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1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55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4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8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1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org%5d=df_umkd_pcontrol_answer&amp;question_id=3675878&amp;answer_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 Виталий</dc:creator>
  <cp:keywords/>
  <dc:description/>
  <cp:lastModifiedBy>Мыльников Виталий</cp:lastModifiedBy>
  <cp:revision>2</cp:revision>
  <dcterms:created xsi:type="dcterms:W3CDTF">2020-09-24T12:19:00Z</dcterms:created>
  <dcterms:modified xsi:type="dcterms:W3CDTF">2020-09-24T12:19:00Z</dcterms:modified>
</cp:coreProperties>
</file>