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2E2" w:rsidRPr="00F802E2" w:rsidRDefault="00F802E2" w:rsidP="00F802E2">
      <w:pPr>
        <w:pStyle w:val="a3"/>
        <w:shd w:val="clear" w:color="auto" w:fill="FFFFFF"/>
        <w:spacing w:before="0" w:beforeAutospacing="0" w:after="312" w:afterAutospacing="0" w:line="240" w:lineRule="atLeast"/>
        <w:rPr>
          <w:b/>
          <w:color w:val="333333"/>
        </w:rPr>
      </w:pPr>
      <w:r w:rsidRPr="00F802E2">
        <w:rPr>
          <w:b/>
          <w:color w:val="333333"/>
        </w:rPr>
        <w:t xml:space="preserve">ГБОУ ВПО Красноярский Государственный медицинский университет им. Проф. В.Ф. </w:t>
      </w:r>
      <w:proofErr w:type="spellStart"/>
      <w:proofErr w:type="gramStart"/>
      <w:r w:rsidRPr="00F802E2">
        <w:rPr>
          <w:b/>
          <w:color w:val="333333"/>
        </w:rPr>
        <w:t>Войно</w:t>
      </w:r>
      <w:proofErr w:type="spellEnd"/>
      <w:r w:rsidRPr="00F802E2">
        <w:rPr>
          <w:b/>
          <w:color w:val="333333"/>
        </w:rPr>
        <w:t xml:space="preserve"> - </w:t>
      </w:r>
      <w:proofErr w:type="spellStart"/>
      <w:r w:rsidRPr="00F802E2">
        <w:rPr>
          <w:b/>
          <w:color w:val="333333"/>
        </w:rPr>
        <w:t>Ясенецкого</w:t>
      </w:r>
      <w:proofErr w:type="spellEnd"/>
      <w:proofErr w:type="gramEnd"/>
      <w:r w:rsidRPr="00F802E2">
        <w:rPr>
          <w:b/>
          <w:color w:val="333333"/>
        </w:rPr>
        <w:t xml:space="preserve"> Министерства здравоохранения и социального развития.</w:t>
      </w:r>
    </w:p>
    <w:p w:rsidR="00F802E2" w:rsidRPr="00F802E2" w:rsidRDefault="00F802E2" w:rsidP="00F802E2">
      <w:pPr>
        <w:pStyle w:val="a3"/>
        <w:shd w:val="clear" w:color="auto" w:fill="FFFFFF"/>
        <w:spacing w:before="0" w:beforeAutospacing="0" w:line="120" w:lineRule="atLeast"/>
        <w:ind w:firstLine="709"/>
        <w:rPr>
          <w:b/>
          <w:color w:val="333333"/>
        </w:rPr>
      </w:pPr>
      <w:r w:rsidRPr="00F802E2">
        <w:rPr>
          <w:b/>
          <w:color w:val="333333"/>
        </w:rPr>
        <w:t xml:space="preserve">Кафедра общей хирургии проф. Им. М.И </w:t>
      </w:r>
      <w:proofErr w:type="spellStart"/>
      <w:r w:rsidRPr="00F802E2">
        <w:rPr>
          <w:b/>
          <w:color w:val="333333"/>
        </w:rPr>
        <w:t>Гульмана</w:t>
      </w:r>
      <w:proofErr w:type="spellEnd"/>
      <w:r w:rsidRPr="00F802E2">
        <w:rPr>
          <w:b/>
          <w:color w:val="333333"/>
        </w:rPr>
        <w:t>.</w:t>
      </w:r>
    </w:p>
    <w:p w:rsidR="00B9665E" w:rsidRDefault="00B9665E" w:rsidP="00B9665E">
      <w:pPr>
        <w:tabs>
          <w:tab w:val="left" w:pos="331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65E" w:rsidRDefault="00B9665E" w:rsidP="00B9665E">
      <w:pPr>
        <w:pStyle w:val="1"/>
        <w:spacing w:before="0" w:after="240" w:line="360" w:lineRule="auto"/>
        <w:jc w:val="center"/>
        <w:rPr>
          <w:b w:val="0"/>
          <w:color w:val="000000"/>
          <w:sz w:val="28"/>
          <w:szCs w:val="28"/>
        </w:rPr>
      </w:pPr>
      <w:r w:rsidRPr="00B9665E">
        <w:rPr>
          <w:color w:val="000000"/>
          <w:sz w:val="36"/>
          <w:szCs w:val="28"/>
          <w:highlight w:val="white"/>
        </w:rPr>
        <w:t>Реферат</w:t>
      </w:r>
      <w:r>
        <w:rPr>
          <w:b w:val="0"/>
          <w:color w:val="000000"/>
          <w:sz w:val="28"/>
          <w:szCs w:val="28"/>
          <w:highlight w:val="white"/>
        </w:rPr>
        <w:t xml:space="preserve"> </w:t>
      </w:r>
    </w:p>
    <w:p w:rsidR="00B9665E" w:rsidRPr="00F802E2" w:rsidRDefault="00F802E2" w:rsidP="00B9665E">
      <w:pPr>
        <w:pStyle w:val="1"/>
        <w:spacing w:before="0" w:after="240" w:line="360" w:lineRule="auto"/>
        <w:jc w:val="center"/>
        <w:rPr>
          <w:rFonts w:ascii="Cambria" w:eastAsia="Cambria" w:hAnsi="Cambria" w:cs="Cambria"/>
          <w:b w:val="0"/>
          <w:sz w:val="22"/>
          <w:szCs w:val="28"/>
        </w:rPr>
      </w:pPr>
      <w:r w:rsidRPr="00B9665E">
        <w:rPr>
          <w:rFonts w:ascii="Arial" w:hAnsi="Arial" w:cs="Arial"/>
          <w:color w:val="000000"/>
          <w:sz w:val="28"/>
          <w:szCs w:val="33"/>
        </w:rPr>
        <w:t>Острый панкреатит, клиника, диагностика, дифференциальный диагноз</w:t>
      </w:r>
      <w:r>
        <w:rPr>
          <w:rFonts w:ascii="Arial" w:hAnsi="Arial" w:cs="Arial"/>
          <w:color w:val="000000"/>
          <w:sz w:val="28"/>
          <w:szCs w:val="33"/>
        </w:rPr>
        <w:t>.</w:t>
      </w:r>
    </w:p>
    <w:p w:rsidR="00B9665E" w:rsidRDefault="00B9665E" w:rsidP="00B96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65E" w:rsidRDefault="00B9665E" w:rsidP="00B9665E">
      <w:pPr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65E" w:rsidRDefault="00B9665E" w:rsidP="00B9665E">
      <w:pPr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: Ординатор 1 года</w:t>
      </w:r>
    </w:p>
    <w:p w:rsidR="00B9665E" w:rsidRDefault="00B9665E" w:rsidP="00B9665E">
      <w:pPr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Хамдамов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Нуриддин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Баходирович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65E" w:rsidRDefault="00B9665E" w:rsidP="00B9665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65E" w:rsidRDefault="00B9665E" w:rsidP="00B9665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65E" w:rsidRDefault="00F802E2" w:rsidP="00F802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9665E">
        <w:rPr>
          <w:rFonts w:ascii="Times New Roman" w:eastAsia="Times New Roman" w:hAnsi="Times New Roman" w:cs="Times New Roman"/>
          <w:sz w:val="28"/>
          <w:szCs w:val="28"/>
        </w:rPr>
        <w:t>Красноярск</w:t>
      </w:r>
    </w:p>
    <w:p w:rsid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F802E2" w:rsidRDefault="00F802E2" w:rsidP="00B9665E">
      <w:pPr>
        <w:spacing w:line="360" w:lineRule="auto"/>
        <w:jc w:val="center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</w:p>
    <w:p w:rsidR="00B9665E" w:rsidRPr="00B9665E" w:rsidRDefault="00B9665E" w:rsidP="00B9665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665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lastRenderedPageBreak/>
        <w:t xml:space="preserve">Острый панкреатит, клиника, диагностика, дифференциальный диагноз, </w:t>
      </w:r>
      <w:proofErr w:type="spellStart"/>
      <w:r w:rsidRPr="00B9665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лапароскопическая</w:t>
      </w:r>
      <w:proofErr w:type="spellEnd"/>
      <w:r w:rsidRPr="00B9665E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картина.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Острый панкреатит — заболевание поджелудочной железы, возникающее в результате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аутолиза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тканей поджелудочной железы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липолитическими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активированными протеолитическими ферментами, проявляющееся широ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ким спектром изменений — от отека до очагового или обширного геморра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гического некроза.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Клиническая картина и диагностика. 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Клинические симптомы острого панкреатита зависят от морфологической формы, периода развития и тяже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синдрома системной реакции на воспаление. В начальном периоде за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болевания (1—3-й сутки) как при отечной (абортивной) форме панкреатита, так и при прогрессирующем панкреатите больные жалуются на резкие, по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стоянные боли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иррадиирующие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спину (опоя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сывающие боли), тошноту, многократную рвоту.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Боли могут локализоваться в правом или левом квадранте живота. Чет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 связи болей с локализацией процесса в поджелудочной железе нет. Иногда боли распространяются по всему животу. При алкогольном пан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креатите боли возникают через 12—48 ч после опьянения. При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билиарном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панкретите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холецистопанкреатит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боли возникают после обильной еды. В редких случаях острый панкреатит протекает без болей, но с резко выражен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синдромом системной реакции, проявляющимся гипотензией, гипок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сией, тахикардией, дыхательной недостаточностью, нарушением сознания. При таком течении болезни диагностировать острый панкреатит можно с помощью УЗИ, компьютерной томографии, лабораторных тестов.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ранние сроки от начала заболевания объективные данные очень скуд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ные, особенно при отечной форме: бледность кожных покровов, легкая желтушность склер (при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билиарном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панкреатите), легкий цианоз. Пульс может быть нормальным или ускоренным, температура тела нормальная. После инфицирования очагов некроза она повышается, как при всяком гнойном процессе.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 обычно мягкий, все отделы участвуют в акте дыхания, иногда от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мечают некоторое вздутие живота. Симптом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Щеткина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Блюмберга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отрица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тельный. Примерно у 1—2% тяжелобольных на левой боковой стенке жи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вота появляются синюшные, иногда с желтоватым оттенком пятна (сим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птом Грея Тернера) и следы рассасывания кровоизлияний в области подже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лудочной железы и забрюшинной клетчатки, свидетельствующие о гемор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рагическом панкреатите. Такие же пятна могут наблюдаться в области пупка (симптом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Куллена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Перкуторно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высокий тимпанит над всей поверхностью живота — парез кишечника возникает вследствие раздраже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или флегмоны забрюшинной клетчатки или сопутствующего перитони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та. При скоплении значительного количества экссудата в брюшной полости отмечается притупление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перкуторного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звука в отлогих частях живота, легче выявляющееся в положении больного на боку.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пальпации живота отмечают болезненность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ти. Напряжения мышц живота в начальном периоде развития панкреатита нет. Лишь 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иногда отмечают резистентность и болезненность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эпигастрии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зоне расположения поджелудочной железы (симптом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Керте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Пальпация в левом реберно-позвоночном углу (проекция хвоста поджелудочной железы) часто бывает болезненной (симптом Мейо-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Робсона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При жировом некрозе поджелудочной железы рано образуется воспалительный инфильтрат.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Егоможно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определить при пальпации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 В связи с паре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зом и вздутием поперечной ободочной кишки или наличием инфильтрата не удается четко определить пульсацию брюшной аорты (симптом Воскре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сенского). Перистальтические шумы уже в самом начале развития панкреа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тита ослаблены, исчезают по мере прогрессирования патологического про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цесса и появления перитонита. При перкусс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скультации грудной клетки у ряда больных выявляется сочувственный выпот в левой плевраль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полости.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очень тяжело протекающем панкреатите развивается синдром сис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темного ответа на воспаление, нарушаются функции жизненно важных ор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ганов,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ФункционДля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острого панкреатита характерно по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вышение амилазы и липазы в сыворотке крови. Значительно увеличивается концентрация амилазы (диастазы) в моче, в экссудате брюшной и плевраль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ной полостей. При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тотальном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панкреонекрозе уровень амилазы снижается. Более специфичным исследованием для ранней диагностики панкреатита является определение трипсина в сыворотке крови, а-химотрипсина,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эластазы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карбоксипептидазы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особенно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фосфолипазы</w:t>
      </w:r>
      <w:proofErr w:type="spellEnd"/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играющей ключе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вую роль в развитии панкреонекроза. Однако сложность их определения сдерживает широкое распространение указанных методов.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Кислотно-основное состояние претерпевает сдвиг к ацидозу, на фоне ко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торого увеличивается поступление внутриклеточного калия в кровь при од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новременном уменьшении выделения его почками. Развивается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опасная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организма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гиперкалиемия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Снижение содержания кальция в крови свиде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тельствует о прогрессировании жирового некроза, Мелкие очаги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стеатонекроза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никают на сальнике, париетальной и висцеральной брюшине ("стеариновые пятна"). Содержание кальция ниже 2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 (норма 2,10—2,65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/л, или 8,4—10,6 мг/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является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прогностически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неблагоприятным показа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телем.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острого панкреатита основывается на данных анамнеза (по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явление резких болей в животе после обильной еды, приема алкоголя или обострения хронического калькулезного холецистита), данных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физикально-го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инструментальных и лабораторных исследований.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Ультразвуковое исследование. Значительную помощь в диаг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ностике оказывает УЗИ, позволяющее установить этиологические факторы (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холецист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холедохолитиаз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выявить отек и увеличение размеров подже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лудочной железы, скопление газа и жидкости в раздутых петлях кишечника. Признаками отека поджелудочной железы являются увеличение ее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,с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нижение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эхогенности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ткани железы и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 степени отражения сигна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ла. При некрозе поджелудочной железы выявляют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нерезко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ограниченные участ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 пониженной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эхогенности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пол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отсутствия эхосигнала. Распро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странение некроза за пределы поджелу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дочной железы ("дорожки некроза"), а также абсцессы и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ложны кисты могут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с большой точностью визуализи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рованы при ультразвуковом исследова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Компьютерная томография с усилением позволяет более четко вы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явить диффузное или локальное увели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чение размеров железы, отек, очаги нек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роза, скопление жидкости, изменения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парапанкреатической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клетчатке, "до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рожки некроза" за пределами поджелу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дочной железы, а также осложнения в виде абсцессов и кист.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Магнитно-резонансная то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мография — более совершенный ме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тод диагностики.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дает информа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цию, аналогичную получаемой при ком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пьютерной томографии.</w:t>
      </w:r>
      <w:proofErr w:type="gramEnd"/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Рентгенологическое исследование позволяет выявить патологи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ческие изменения в брюшной полости у большинства больных: изолированную дилатацию поперечной ободочной киш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ки, сегментов тощей и двенадцатиперст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кишки, прилежащих к поджелудоч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ной железе, иногда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рентгеноконтрастные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конкременты в желчных путях, в протоке поджелудочной железы или от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ложения кальция в ее паренхиме (пре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имущественно при алкогольном пан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креатите). При объемных процессах в поджелудочной железе (ложные кисты, воспалительные инфильтраты, абсцессы) наблюдается изменение расположения (оттеснение в стороны) желудка и двенадцатиперстной кишки. При рентгенологическом исследовании вы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являются признаки паралитической непроходимости кишечника, выпот в плевральной полости, дисковидные ателектазы базальных отделов легких, часто сопутствующие острому панкреатиту. Исследование желудка и ки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шечника с контрастным веществом в остром периоде заболевания противо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показано.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Эзофагогастродуоденоскопию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выполняют при желудочно-ки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шечном кровотечении из острых эрозий и язв, являющихся осложнениями острого (чаще всего деструктивного) панкреатита.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Ретроградная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панкреато-холангиография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остром панкреатите противопоказана, так как при этой процедуре дополнительно повышается давление в главном протоке подже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лудочной железы.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Лапароскопия показана при неясном диагнозе, при необходимости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лапароскопической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установки дренажей для лечения острого панкреатита. Лапароскопия позволяет увидеть очаги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стеатонекроза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(стеариновые пятна),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вспалительные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 брюшины, желчного пузыря, проникнуть в по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лость малого сальника и осмотреть поджелудочную железу, установить дре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нажи для оттока экссудата и промывания полости малого сальника. При не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возможности воспользоваться лапароскопией для взятия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перитонеального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экссудата и проведения диагностического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лаважа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ввести в брюшную полость так называемый "шарящий" катетер через прокол в брюшной стен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ке (лапароцентез).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Электрокардиография необходима во всех случаях как для дифференци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альной диагностики с острым инфарктом миокарда, так и для оценки со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стояния сердечной деятельности в процессе развития заболевания.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прободной язвы характерен язвенный анамнез, внезапные "кинжальные" боли, отсутствие рвоты, "доскообразный" живот, исчезновение печеночной тупости при перкуссии живота и наличие серповидной полоски воздуха под куполом диафрагмы, выявляемой при рентгенологическом исследовании.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острой непроходимости кишечника боли чаще схваткообразные по всему животу; перистальтика бурная в начальный период болезни. Высокое </w:t>
      </w: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содержание ферментов поджелудочной железы в крови и моче подтверждают диагноз острого панкреатита.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Тромбоз или эмболия брыжеечных сосудов. С самого начала заболевание характеризуется тяжелым состоянием больных; в анамнезе перенесенный ревмокардит или инфаркт миокарда. Опоясывающие боли не характерны. Очень быстро, вследствие гангрены кишечника, появляются симптомы </w:t>
      </w:r>
      <w:proofErr w:type="gram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перитонита</w:t>
      </w:r>
      <w:proofErr w:type="gram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нарастает интоксикация. В сомнительных случаях необходимо прибегать к экстренной лапароскопии и срочному ангиографическому исследованию (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мезентерикографии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Острый аппендицит так же, как и острый панкреатит, нередко начинается с острой боли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области. Однако локализация боли в </w:t>
      </w:r>
      <w:proofErr w:type="spellStart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эпигастральной</w:t>
      </w:r>
      <w:proofErr w:type="spellEnd"/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при аппендиците бывает кратковременной, спустя 2--4 ч боль перемещается в правую подвздошную область, сочетается с напряжением брюшной стенки и другими симптомами развивающегося местного перитонита. Исследование диастазы крови и мочи позволяет окончательно провести дифференциальный диагноз между этими двумя заболеваниями. При сомнении в диагнозе показана лапароскопия.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Острый холецистит и приступы желчной колики имеют ряд общих с острым панкреатитом симптомов (внезапное начало, острые боли, иррадиации болей, ослабление перистальтики и др.). Однако для острого холецистита более характерна локализация болей в правом подреберье, симптом мышечной защиты, выявление при пальпации увеличенного и болезненного желчного пузыря или инфильтрата в правом подреберье, нормальные показатели диастазы крови и мочи.</w:t>
      </w:r>
    </w:p>
    <w:p w:rsidR="00B9665E" w:rsidRPr="00B9665E" w:rsidRDefault="00B9665E" w:rsidP="00B96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Инфаркт миокарда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ЭКГ при панкреатите обычно не бывает изменений, типичных для крупноочагового инфаркта миокарда.</w:t>
      </w:r>
    </w:p>
    <w:p w:rsidR="00B9665E" w:rsidRPr="00B9665E" w:rsidRDefault="00B9665E" w:rsidP="00B9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6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инфаркте миокарда боль в верхней части живота редко бывает такой острой, как при панкреатите. Для панкреатита характерна постоянная боль, тогда как при инфаркте наблюдается волнообразное усиление боли</w:t>
      </w:r>
    </w:p>
    <w:p w:rsidR="00195AE5" w:rsidRDefault="00195AE5"/>
    <w:sectPr w:rsidR="0019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647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BA"/>
    <w:rsid w:val="00195AE5"/>
    <w:rsid w:val="00225253"/>
    <w:rsid w:val="00513EBA"/>
    <w:rsid w:val="00B9665E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</dc:creator>
  <cp:keywords/>
  <dc:description/>
  <cp:lastModifiedBy>AiK</cp:lastModifiedBy>
  <cp:revision>2</cp:revision>
  <dcterms:created xsi:type="dcterms:W3CDTF">2020-04-15T06:10:00Z</dcterms:created>
  <dcterms:modified xsi:type="dcterms:W3CDTF">2020-04-15T06:30:00Z</dcterms:modified>
</cp:coreProperties>
</file>