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ИНСТРУКЦИЯ</w:t>
      </w:r>
    </w:p>
    <w:p w:rsidR="001D7834" w:rsidRPr="00EF5601" w:rsidRDefault="001D7834" w:rsidP="001D783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 xml:space="preserve">для студентов, проходящих </w:t>
      </w:r>
      <w:r>
        <w:rPr>
          <w:rFonts w:ascii="Times New Roman" w:hAnsi="Times New Roman"/>
          <w:b/>
          <w:sz w:val="28"/>
          <w:szCs w:val="28"/>
        </w:rPr>
        <w:t>производственную</w:t>
      </w:r>
      <w:r w:rsidRPr="00EF5601">
        <w:rPr>
          <w:rFonts w:ascii="Times New Roman" w:hAnsi="Times New Roman"/>
          <w:b/>
          <w:sz w:val="28"/>
          <w:szCs w:val="28"/>
        </w:rPr>
        <w:t xml:space="preserve"> практику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Перед выходом на практику студент должен:</w:t>
      </w:r>
    </w:p>
    <w:p w:rsidR="001D7834" w:rsidRPr="00EF5601" w:rsidRDefault="001D7834" w:rsidP="001D7834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Ознакомиться с планом </w:t>
      </w:r>
      <w:r>
        <w:rPr>
          <w:rFonts w:ascii="Times New Roman" w:hAnsi="Times New Roman"/>
          <w:sz w:val="28"/>
          <w:szCs w:val="28"/>
        </w:rPr>
        <w:t xml:space="preserve">и содержанием </w:t>
      </w:r>
      <w:r w:rsidRPr="00EF5601">
        <w:rPr>
          <w:rFonts w:ascii="Times New Roman" w:hAnsi="Times New Roman"/>
          <w:sz w:val="28"/>
          <w:szCs w:val="28"/>
        </w:rPr>
        <w:t xml:space="preserve">практики, </w:t>
      </w:r>
      <w:r>
        <w:rPr>
          <w:rFonts w:ascii="Times New Roman" w:hAnsi="Times New Roman"/>
          <w:sz w:val="28"/>
          <w:szCs w:val="28"/>
        </w:rPr>
        <w:t>с</w:t>
      </w:r>
      <w:r w:rsidRPr="00EF5601">
        <w:rPr>
          <w:rFonts w:ascii="Times New Roman" w:hAnsi="Times New Roman"/>
          <w:sz w:val="28"/>
          <w:szCs w:val="28"/>
        </w:rPr>
        <w:t xml:space="preserve"> адрес</w:t>
      </w:r>
      <w:r>
        <w:rPr>
          <w:rFonts w:ascii="Times New Roman" w:hAnsi="Times New Roman"/>
          <w:sz w:val="28"/>
          <w:szCs w:val="28"/>
        </w:rPr>
        <w:t>ом организации</w:t>
      </w:r>
      <w:r w:rsidRPr="00EF5601">
        <w:rPr>
          <w:rFonts w:ascii="Times New Roman" w:hAnsi="Times New Roman"/>
          <w:sz w:val="28"/>
          <w:szCs w:val="28"/>
        </w:rPr>
        <w:t xml:space="preserve"> и руководител</w:t>
      </w:r>
      <w:r>
        <w:rPr>
          <w:rFonts w:ascii="Times New Roman" w:hAnsi="Times New Roman"/>
          <w:sz w:val="28"/>
          <w:szCs w:val="28"/>
        </w:rPr>
        <w:t>ем</w:t>
      </w:r>
      <w:r w:rsidRPr="00EF5601">
        <w:rPr>
          <w:rFonts w:ascii="Times New Roman" w:hAnsi="Times New Roman"/>
          <w:sz w:val="28"/>
          <w:szCs w:val="28"/>
        </w:rPr>
        <w:t>, где будет проходить практика.</w:t>
      </w:r>
    </w:p>
    <w:p w:rsidR="001D7834" w:rsidRDefault="001D7834" w:rsidP="001D7834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8348A">
        <w:rPr>
          <w:rFonts w:ascii="Times New Roman" w:hAnsi="Times New Roman"/>
          <w:sz w:val="28"/>
          <w:szCs w:val="28"/>
        </w:rPr>
        <w:t xml:space="preserve">Познакомиться с требованиями принимающей базы практики. 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В период прохождения практики студент обязан:</w:t>
      </w:r>
    </w:p>
    <w:p w:rsidR="00F048DD" w:rsidRPr="00EF5601" w:rsidRDefault="00F048DD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первый день обязательно пройти инструктаж по ТБ с подписями и  печатью. Ознакомиться и указать нормативные документы.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Выполнять все административные и организационные </w:t>
      </w:r>
      <w:r>
        <w:rPr>
          <w:rFonts w:ascii="Times New Roman" w:hAnsi="Times New Roman"/>
          <w:sz w:val="28"/>
          <w:szCs w:val="28"/>
        </w:rPr>
        <w:t xml:space="preserve">требования </w:t>
      </w:r>
      <w:r w:rsidRPr="00EF5601">
        <w:rPr>
          <w:rFonts w:ascii="Times New Roman" w:hAnsi="Times New Roman"/>
          <w:sz w:val="28"/>
          <w:szCs w:val="28"/>
        </w:rPr>
        <w:t>принимающей базы</w:t>
      </w:r>
      <w:r>
        <w:rPr>
          <w:rFonts w:ascii="Times New Roman" w:hAnsi="Times New Roman"/>
          <w:sz w:val="28"/>
          <w:szCs w:val="28"/>
        </w:rPr>
        <w:t xml:space="preserve"> практики</w:t>
      </w:r>
      <w:r w:rsidRPr="00EF5601">
        <w:rPr>
          <w:rFonts w:ascii="Times New Roman" w:hAnsi="Times New Roman"/>
          <w:sz w:val="28"/>
          <w:szCs w:val="28"/>
        </w:rPr>
        <w:t>, соблюдать трудовую дисциплину.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 xml:space="preserve">Провести </w:t>
      </w:r>
      <w:r>
        <w:rPr>
          <w:rFonts w:ascii="Times New Roman" w:hAnsi="Times New Roman"/>
          <w:sz w:val="28"/>
          <w:szCs w:val="28"/>
        </w:rPr>
        <w:t xml:space="preserve">согласно тематическому плану практики все </w:t>
      </w:r>
      <w:r w:rsidRPr="00EF5601">
        <w:rPr>
          <w:rFonts w:ascii="Times New Roman" w:hAnsi="Times New Roman"/>
          <w:sz w:val="28"/>
          <w:szCs w:val="28"/>
        </w:rPr>
        <w:t xml:space="preserve">необходимые </w:t>
      </w:r>
      <w:r>
        <w:rPr>
          <w:rFonts w:ascii="Times New Roman" w:hAnsi="Times New Roman"/>
          <w:sz w:val="28"/>
          <w:szCs w:val="28"/>
        </w:rPr>
        <w:t>виды работ</w:t>
      </w:r>
      <w:r w:rsidRPr="00EF5601">
        <w:rPr>
          <w:rFonts w:ascii="Times New Roman" w:hAnsi="Times New Roman"/>
          <w:sz w:val="28"/>
          <w:szCs w:val="28"/>
        </w:rPr>
        <w:t>.</w:t>
      </w:r>
      <w:r w:rsidRPr="001A1910">
        <w:rPr>
          <w:rFonts w:ascii="Times New Roman" w:hAnsi="Times New Roman"/>
          <w:sz w:val="28"/>
          <w:szCs w:val="28"/>
        </w:rPr>
        <w:t xml:space="preserve"> </w:t>
      </w:r>
      <w:r w:rsidRPr="001247C7">
        <w:rPr>
          <w:rFonts w:ascii="Times New Roman" w:hAnsi="Times New Roman"/>
          <w:sz w:val="28"/>
          <w:szCs w:val="28"/>
        </w:rPr>
        <w:t xml:space="preserve"> </w:t>
      </w:r>
    </w:p>
    <w:p w:rsidR="001D7834" w:rsidRPr="00EF5601" w:rsidRDefault="001D7834" w:rsidP="001D7834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F5601">
        <w:rPr>
          <w:rFonts w:ascii="Times New Roman" w:hAnsi="Times New Roman"/>
          <w:sz w:val="28"/>
          <w:szCs w:val="28"/>
        </w:rPr>
        <w:t>Систем</w:t>
      </w:r>
      <w:r w:rsidR="00F048DD">
        <w:rPr>
          <w:rFonts w:ascii="Times New Roman" w:hAnsi="Times New Roman"/>
          <w:sz w:val="28"/>
          <w:szCs w:val="28"/>
        </w:rPr>
        <w:t>атически вести дневник практики (описывать выполненную работу с приложением фотоотчета).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должен:</w:t>
      </w:r>
    </w:p>
    <w:p w:rsidR="001D7834" w:rsidRPr="009561C8" w:rsidRDefault="001D7834" w:rsidP="001D7834">
      <w:pPr>
        <w:pStyle w:val="a0"/>
        <w:spacing w:after="0" w:line="100" w:lineRule="atLeast"/>
        <w:jc w:val="both"/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Pr="009561C8">
        <w:rPr>
          <w:rFonts w:ascii="Times New Roman" w:hAnsi="Times New Roman"/>
          <w:color w:val="000000"/>
          <w:sz w:val="28"/>
          <w:szCs w:val="28"/>
        </w:rPr>
        <w:t>редстав</w:t>
      </w:r>
      <w:r>
        <w:rPr>
          <w:rFonts w:ascii="Times New Roman" w:hAnsi="Times New Roman"/>
          <w:color w:val="000000"/>
          <w:sz w:val="28"/>
          <w:szCs w:val="28"/>
        </w:rPr>
        <w:t>ить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методическому руководителю следующие документы, свидетельствующие о выполнении программы практики в полном объеме: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>
        <w:rPr>
          <w:color w:val="000000"/>
          <w:sz w:val="28"/>
          <w:szCs w:val="28"/>
        </w:rPr>
        <w:t>дневник практики;</w:t>
      </w:r>
      <w:r w:rsidRPr="009561C8">
        <w:rPr>
          <w:color w:val="000000"/>
          <w:sz w:val="28"/>
          <w:szCs w:val="28"/>
        </w:rPr>
        <w:t xml:space="preserve"> 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отчет о прохождении практики, включающий перечень выполненных манипуляций с указанием их количества, а также текстовый отчет, содержащий анализ условий прохождения практики с выводами и предложениями</w:t>
      </w:r>
      <w:r>
        <w:rPr>
          <w:color w:val="000000"/>
          <w:sz w:val="28"/>
          <w:szCs w:val="28"/>
        </w:rPr>
        <w:t>;</w:t>
      </w:r>
      <w:r w:rsidR="00F048DD">
        <w:rPr>
          <w:color w:val="000000"/>
          <w:sz w:val="28"/>
          <w:szCs w:val="28"/>
        </w:rPr>
        <w:t xml:space="preserve"> (с обязательной </w:t>
      </w:r>
      <w:proofErr w:type="gramStart"/>
      <w:r w:rsidR="00F048DD">
        <w:rPr>
          <w:color w:val="000000"/>
          <w:sz w:val="28"/>
          <w:szCs w:val="28"/>
        </w:rPr>
        <w:t>печатью</w:t>
      </w:r>
      <w:proofErr w:type="gramEnd"/>
      <w:r w:rsidR="00F048DD">
        <w:rPr>
          <w:color w:val="000000"/>
          <w:sz w:val="28"/>
          <w:szCs w:val="28"/>
        </w:rPr>
        <w:t xml:space="preserve"> где указано МП организации)</w:t>
      </w:r>
    </w:p>
    <w:p w:rsidR="001D7834" w:rsidRPr="009561C8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индивидуальные задани</w:t>
      </w:r>
      <w:proofErr w:type="gramStart"/>
      <w:r w:rsidRPr="009561C8">
        <w:rPr>
          <w:color w:val="000000"/>
          <w:sz w:val="28"/>
          <w:szCs w:val="28"/>
        </w:rPr>
        <w:t>я</w:t>
      </w:r>
      <w:r w:rsidR="00F048DD">
        <w:rPr>
          <w:color w:val="000000"/>
          <w:sz w:val="28"/>
          <w:szCs w:val="28"/>
        </w:rPr>
        <w:t>(</w:t>
      </w:r>
      <w:proofErr w:type="gramEnd"/>
      <w:r w:rsidR="00F048DD">
        <w:rPr>
          <w:color w:val="000000"/>
          <w:sz w:val="28"/>
          <w:szCs w:val="28"/>
        </w:rPr>
        <w:t xml:space="preserve"> по выбору из предложенного списка)</w:t>
      </w:r>
    </w:p>
    <w:p w:rsidR="001D7834" w:rsidRPr="00236B52" w:rsidRDefault="001D7834" w:rsidP="001D7834">
      <w:pPr>
        <w:pStyle w:val="ac"/>
        <w:numPr>
          <w:ilvl w:val="0"/>
          <w:numId w:val="2"/>
        </w:numPr>
        <w:jc w:val="both"/>
      </w:pPr>
      <w:r w:rsidRPr="009561C8">
        <w:rPr>
          <w:color w:val="000000"/>
          <w:sz w:val="28"/>
          <w:szCs w:val="28"/>
        </w:rPr>
        <w:t>характеристику, подписанную общим и непосредственным руководителями практ</w:t>
      </w:r>
      <w:r>
        <w:rPr>
          <w:color w:val="000000"/>
          <w:sz w:val="28"/>
          <w:szCs w:val="28"/>
        </w:rPr>
        <w:t>ики,</w:t>
      </w:r>
      <w:r w:rsidR="00F048DD" w:rsidRPr="00F048DD">
        <w:rPr>
          <w:color w:val="000000"/>
          <w:sz w:val="28"/>
          <w:szCs w:val="28"/>
        </w:rPr>
        <w:t xml:space="preserve"> </w:t>
      </w:r>
      <w:r w:rsidR="00F048DD">
        <w:rPr>
          <w:color w:val="000000"/>
          <w:sz w:val="28"/>
          <w:szCs w:val="28"/>
        </w:rPr>
        <w:t>аттестационный лист</w:t>
      </w:r>
      <w:r>
        <w:rPr>
          <w:color w:val="000000"/>
          <w:sz w:val="28"/>
          <w:szCs w:val="28"/>
        </w:rPr>
        <w:t xml:space="preserve"> </w:t>
      </w:r>
      <w:r w:rsidRPr="00F048DD">
        <w:rPr>
          <w:b/>
          <w:color w:val="000000"/>
          <w:sz w:val="28"/>
          <w:szCs w:val="28"/>
        </w:rPr>
        <w:t>заверенную печатью  организации</w:t>
      </w:r>
      <w:r w:rsidR="00F048DD">
        <w:rPr>
          <w:color w:val="000000"/>
          <w:sz w:val="28"/>
          <w:szCs w:val="28"/>
        </w:rPr>
        <w:t>.</w:t>
      </w: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EF5601" w:rsidRDefault="001D7834" w:rsidP="001D7834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5601">
        <w:rPr>
          <w:rFonts w:ascii="Times New Roman" w:hAnsi="Times New Roman"/>
          <w:b/>
          <w:sz w:val="28"/>
          <w:szCs w:val="28"/>
        </w:rPr>
        <w:t>По окончании практики студент обязан:</w:t>
      </w:r>
    </w:p>
    <w:p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По окончании 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>в установленный срок студент обязан защитить отчет в форме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дифференцированн</w:t>
      </w:r>
      <w:r>
        <w:rPr>
          <w:rFonts w:ascii="Times New Roman" w:hAnsi="Times New Roman"/>
          <w:color w:val="000000"/>
          <w:sz w:val="28"/>
          <w:szCs w:val="28"/>
        </w:rPr>
        <w:t>ого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зачет</w:t>
      </w:r>
      <w:r>
        <w:rPr>
          <w:rFonts w:ascii="Times New Roman" w:hAnsi="Times New Roman"/>
          <w:color w:val="000000"/>
          <w:sz w:val="28"/>
          <w:szCs w:val="28"/>
        </w:rPr>
        <w:t>а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1D7834" w:rsidRDefault="001D7834" w:rsidP="001D7834">
      <w:pPr>
        <w:pStyle w:val="a0"/>
        <w:spacing w:after="0" w:line="10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неявке студента в установленный срок или при отсутствии в полном объеме документов, в последующий срок сдачи к оценке применяется понижающий коэффициент 0,8-0,6. </w:t>
      </w:r>
    </w:p>
    <w:p w:rsidR="001D7834" w:rsidRPr="00236B52" w:rsidRDefault="001D7834" w:rsidP="001D7834">
      <w:pPr>
        <w:pStyle w:val="a0"/>
        <w:spacing w:after="0" w:line="100" w:lineRule="atLeast"/>
        <w:ind w:firstLine="709"/>
        <w:jc w:val="both"/>
      </w:pPr>
      <w:r w:rsidRPr="00EF5601">
        <w:rPr>
          <w:rFonts w:ascii="Times New Roman" w:hAnsi="Times New Roman"/>
          <w:sz w:val="20"/>
          <w:szCs w:val="20"/>
          <w:lang w:eastAsia="ru-RU"/>
        </w:rPr>
        <w:br w:type="page"/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lastRenderedPageBreak/>
        <w:t xml:space="preserve">Федеральное государственное бюджетное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образовательное учреждение высшего образования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"Красноярский государственный медицинский университет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имени профессора В.Ф. Войно-Ясенецкого"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Calibri" w:hAnsi="Times New Roman"/>
          <w:sz w:val="28"/>
          <w:szCs w:val="28"/>
        </w:rPr>
        <w:t xml:space="preserve">Министерства здравоохранения Российской Федерации </w:t>
      </w:r>
    </w:p>
    <w:p w:rsidR="001D7834" w:rsidRPr="000E7373" w:rsidRDefault="001D7834" w:rsidP="001D7834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1D7834" w:rsidRPr="000E7373" w:rsidRDefault="001D7834" w:rsidP="001D7834">
      <w:pPr>
        <w:spacing w:after="0" w:line="36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0E7373">
        <w:rPr>
          <w:rFonts w:ascii="Times New Roman" w:eastAsia="Andale Sans UI" w:hAnsi="Times New Roman"/>
          <w:kern w:val="2"/>
          <w:sz w:val="28"/>
          <w:szCs w:val="28"/>
        </w:rPr>
        <w:t>Фармацевтический колледж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  <w:bookmarkStart w:id="0" w:name="_Toc359316869"/>
      <w:bookmarkEnd w:id="0"/>
      <w:r w:rsidRPr="009561C8">
        <w:rPr>
          <w:color w:val="000000"/>
          <w:sz w:val="48"/>
          <w:szCs w:val="48"/>
        </w:rPr>
        <w:t>ДНЕВНИК</w:t>
      </w:r>
    </w:p>
    <w:p w:rsidR="001D7834" w:rsidRPr="009561C8" w:rsidRDefault="001D7834" w:rsidP="001D7834">
      <w:pPr>
        <w:pStyle w:val="a0"/>
        <w:jc w:val="center"/>
      </w:pPr>
      <w:r w:rsidRPr="009561C8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1D7834" w:rsidRPr="009561C8" w:rsidRDefault="001D7834" w:rsidP="001D7834">
      <w:pPr>
        <w:pStyle w:val="a0"/>
        <w:jc w:val="center"/>
      </w:pPr>
    </w:p>
    <w:p w:rsidR="001D7834" w:rsidRPr="009561C8" w:rsidRDefault="001D7834" w:rsidP="001D7834">
      <w:pPr>
        <w:pStyle w:val="a0"/>
        <w:jc w:val="center"/>
      </w:pPr>
    </w:p>
    <w:p w:rsidR="001D7834" w:rsidRPr="009561C8" w:rsidRDefault="00431404" w:rsidP="001D7834">
      <w:pPr>
        <w:pStyle w:val="aa"/>
        <w:spacing w:line="23" w:lineRule="atLeast"/>
        <w:jc w:val="center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МДК 01.</w:t>
      </w:r>
      <w:r w:rsidR="001D7834" w:rsidRPr="009561C8">
        <w:rPr>
          <w:color w:val="000000"/>
          <w:sz w:val="28"/>
          <w:szCs w:val="28"/>
        </w:rPr>
        <w:t xml:space="preserve">  «</w:t>
      </w:r>
      <w:r w:rsidR="001D7834" w:rsidRPr="00581FA7">
        <w:rPr>
          <w:sz w:val="28"/>
          <w:szCs w:val="24"/>
        </w:rPr>
        <w:t>Теория и практ</w:t>
      </w:r>
      <w:r w:rsidR="001D7834">
        <w:rPr>
          <w:sz w:val="28"/>
          <w:szCs w:val="24"/>
        </w:rPr>
        <w:t>ика лабораторных общеклинических</w:t>
      </w:r>
      <w:r w:rsidR="001D7834" w:rsidRPr="00581FA7">
        <w:rPr>
          <w:sz w:val="28"/>
          <w:szCs w:val="24"/>
        </w:rPr>
        <w:t xml:space="preserve">  исследований</w:t>
      </w:r>
      <w:r w:rsidR="001D7834" w:rsidRPr="009561C8">
        <w:rPr>
          <w:color w:val="000000"/>
          <w:sz w:val="28"/>
          <w:szCs w:val="28"/>
        </w:rPr>
        <w:t>»</w:t>
      </w:r>
    </w:p>
    <w:p w:rsidR="001D7834" w:rsidRPr="009561C8" w:rsidRDefault="001D7834" w:rsidP="001D7834">
      <w:pPr>
        <w:pStyle w:val="a8"/>
        <w:spacing w:line="276" w:lineRule="auto"/>
        <w:ind w:left="0" w:firstLine="0"/>
      </w:pPr>
    </w:p>
    <w:p w:rsidR="001D7834" w:rsidRPr="009561C8" w:rsidRDefault="00A66705" w:rsidP="00A66705">
      <w:pPr>
        <w:pStyle w:val="a8"/>
        <w:tabs>
          <w:tab w:val="left" w:pos="0"/>
        </w:tabs>
        <w:spacing w:line="276" w:lineRule="auto"/>
        <w:ind w:left="0" w:right="849" w:firstLine="0"/>
        <w:jc w:val="left"/>
      </w:pPr>
      <w:r>
        <w:rPr>
          <w:color w:val="000000"/>
          <w:szCs w:val="28"/>
        </w:rPr>
        <w:t xml:space="preserve">Ф.И.О </w:t>
      </w:r>
      <w:proofErr w:type="spellStart"/>
      <w:r w:rsidR="00D97484">
        <w:rPr>
          <w:color w:val="000000"/>
          <w:szCs w:val="28"/>
          <w:u w:val="single"/>
        </w:rPr>
        <w:t>Донгак</w:t>
      </w:r>
      <w:proofErr w:type="spellEnd"/>
      <w:r w:rsidR="00D97484">
        <w:rPr>
          <w:color w:val="000000"/>
          <w:szCs w:val="28"/>
          <w:u w:val="single"/>
        </w:rPr>
        <w:t xml:space="preserve"> </w:t>
      </w:r>
      <w:proofErr w:type="spellStart"/>
      <w:r w:rsidR="00D97484">
        <w:rPr>
          <w:color w:val="000000"/>
          <w:szCs w:val="28"/>
          <w:u w:val="single"/>
        </w:rPr>
        <w:t>Анай-кыс</w:t>
      </w:r>
      <w:proofErr w:type="spellEnd"/>
      <w:r w:rsidR="00D97484">
        <w:rPr>
          <w:color w:val="000000"/>
          <w:szCs w:val="28"/>
          <w:u w:val="single"/>
        </w:rPr>
        <w:t xml:space="preserve"> </w:t>
      </w:r>
      <w:proofErr w:type="spellStart"/>
      <w:r w:rsidR="00D97484">
        <w:rPr>
          <w:color w:val="000000"/>
          <w:szCs w:val="28"/>
          <w:u w:val="single"/>
        </w:rPr>
        <w:t>Хеймер-ооловна</w:t>
      </w:r>
      <w:proofErr w:type="spellEnd"/>
      <w:r w:rsidR="001B70DD">
        <w:rPr>
          <w:color w:val="000000"/>
          <w:szCs w:val="28"/>
          <w:u w:val="single"/>
        </w:rPr>
        <w:t xml:space="preserve"> </w:t>
      </w:r>
    </w:p>
    <w:p w:rsidR="001D7834" w:rsidRPr="009561C8" w:rsidRDefault="001D7834" w:rsidP="001D7834">
      <w:pPr>
        <w:pStyle w:val="a8"/>
        <w:spacing w:line="276" w:lineRule="auto"/>
        <w:ind w:left="1560" w:hanging="993"/>
      </w:pPr>
    </w:p>
    <w:p w:rsidR="001D7834" w:rsidRPr="009E3DFD" w:rsidRDefault="001D7834" w:rsidP="00A66705">
      <w:pPr>
        <w:pStyle w:val="a0"/>
        <w:spacing w:after="0"/>
        <w:rPr>
          <w:rFonts w:ascii="Times New Roman" w:hAnsi="Times New Roman"/>
          <w:color w:val="000000"/>
          <w:sz w:val="28"/>
          <w:szCs w:val="28"/>
        </w:rPr>
      </w:pPr>
      <w:r w:rsidRPr="009E3DFD">
        <w:rPr>
          <w:rFonts w:ascii="Times New Roman" w:hAnsi="Times New Roman"/>
          <w:color w:val="000000"/>
          <w:sz w:val="28"/>
          <w:szCs w:val="28"/>
        </w:rPr>
        <w:t xml:space="preserve">Место прохождения практики </w:t>
      </w:r>
      <w:r w:rsidR="001B70D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D9748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«Красноярский краевой наркологический диспансер</w:t>
      </w:r>
      <w:r w:rsidR="001B70DD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»</w:t>
      </w:r>
    </w:p>
    <w:p w:rsidR="001D7834" w:rsidRPr="009E3DFD" w:rsidRDefault="001D7834" w:rsidP="001D7834">
      <w:pPr>
        <w:pStyle w:val="a0"/>
        <w:spacing w:after="0" w:line="100" w:lineRule="atLeast"/>
        <w:rPr>
          <w:sz w:val="28"/>
          <w:szCs w:val="28"/>
        </w:rPr>
      </w:pPr>
      <w:r w:rsidRPr="009E3DFD">
        <w:rPr>
          <w:rFonts w:ascii="Times New Roman" w:hAnsi="Times New Roman"/>
          <w:color w:val="000000"/>
          <w:sz w:val="28"/>
          <w:szCs w:val="28"/>
        </w:rPr>
        <w:t xml:space="preserve">        (медицинская  организация, отделение)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D97484" w:rsidP="001D7834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«9» ноября 2022г.   по «22</w:t>
      </w:r>
      <w:r w:rsidR="001B70DD">
        <w:rPr>
          <w:rFonts w:ascii="Times New Roman" w:hAnsi="Times New Roman"/>
          <w:color w:val="000000"/>
          <w:sz w:val="28"/>
          <w:szCs w:val="28"/>
        </w:rPr>
        <w:t>» декабря 2022</w:t>
      </w:r>
      <w:r w:rsidR="001D7834" w:rsidRPr="009561C8">
        <w:rPr>
          <w:rFonts w:ascii="Times New Roman" w:hAnsi="Times New Roman"/>
          <w:color w:val="000000"/>
          <w:sz w:val="28"/>
          <w:szCs w:val="28"/>
        </w:rPr>
        <w:t>г.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>Непосредст</w:t>
      </w:r>
      <w:r w:rsidR="00D97484">
        <w:rPr>
          <w:rFonts w:ascii="Times New Roman" w:hAnsi="Times New Roman"/>
          <w:color w:val="000000"/>
          <w:sz w:val="28"/>
          <w:szCs w:val="28"/>
        </w:rPr>
        <w:t>венный – Ф.И.О. (его должность)</w:t>
      </w:r>
      <w:r w:rsidRPr="009561C8">
        <w:rPr>
          <w:rFonts w:ascii="Times New Roman" w:hAnsi="Times New Roman"/>
          <w:color w:val="000000"/>
          <w:sz w:val="28"/>
          <w:szCs w:val="28"/>
        </w:rPr>
        <w:t>___________________________</w:t>
      </w:r>
    </w:p>
    <w:p w:rsidR="001D7834" w:rsidRPr="009561C8" w:rsidRDefault="001D7834" w:rsidP="001D7834">
      <w:pPr>
        <w:pStyle w:val="a0"/>
        <w:spacing w:after="0"/>
      </w:pPr>
    </w:p>
    <w:p w:rsidR="001D7834" w:rsidRPr="009561C8" w:rsidRDefault="001D7834" w:rsidP="001D7834">
      <w:pPr>
        <w:pStyle w:val="a0"/>
        <w:spacing w:after="0"/>
      </w:pPr>
      <w:r w:rsidRPr="009561C8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r w:rsidR="00F83E8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D97484">
        <w:rPr>
          <w:rFonts w:ascii="Times New Roman" w:hAnsi="Times New Roman"/>
          <w:color w:val="000000"/>
          <w:sz w:val="28"/>
          <w:szCs w:val="28"/>
        </w:rPr>
        <w:t>Букатова</w:t>
      </w:r>
      <w:proofErr w:type="spellEnd"/>
      <w:r w:rsidR="00D97484">
        <w:rPr>
          <w:rFonts w:ascii="Times New Roman" w:hAnsi="Times New Roman"/>
          <w:color w:val="000000"/>
          <w:sz w:val="28"/>
          <w:szCs w:val="28"/>
        </w:rPr>
        <w:t xml:space="preserve"> Е.Н</w:t>
      </w:r>
    </w:p>
    <w:p w:rsidR="001D7834" w:rsidRPr="009561C8" w:rsidRDefault="001D7834" w:rsidP="001D7834">
      <w:pPr>
        <w:pStyle w:val="a0"/>
        <w:spacing w:after="0"/>
        <w:jc w:val="right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9E3DFD" w:rsidRPr="009561C8" w:rsidRDefault="009E3DFD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1D7834" w:rsidRPr="009561C8" w:rsidRDefault="001D7834" w:rsidP="001D7834">
      <w:pPr>
        <w:pStyle w:val="a0"/>
        <w:spacing w:after="0"/>
        <w:jc w:val="center"/>
      </w:pPr>
      <w:r w:rsidRPr="009561C8">
        <w:rPr>
          <w:rFonts w:ascii="Times New Roman" w:hAnsi="Times New Roman"/>
          <w:color w:val="000000"/>
          <w:sz w:val="28"/>
          <w:szCs w:val="28"/>
        </w:rPr>
        <w:t>20</w:t>
      </w:r>
      <w:r w:rsidR="001B70DD">
        <w:rPr>
          <w:rFonts w:ascii="Times New Roman" w:hAnsi="Times New Roman"/>
          <w:color w:val="000000"/>
          <w:sz w:val="28"/>
          <w:szCs w:val="28"/>
        </w:rPr>
        <w:t>22</w:t>
      </w:r>
    </w:p>
    <w:p w:rsidR="001D7834" w:rsidRDefault="001D7834" w:rsidP="001D7834">
      <w:pPr>
        <w:rPr>
          <w:rFonts w:ascii="Times New Roman" w:eastAsia="SimSun" w:hAnsi="Times New Roman"/>
          <w:b/>
          <w:bCs/>
          <w:i/>
          <w:iCs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br w:type="page"/>
      </w:r>
    </w:p>
    <w:p w:rsidR="001D7834" w:rsidRPr="00B22486" w:rsidRDefault="001D7834" w:rsidP="001D7834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B22486">
        <w:rPr>
          <w:i w:val="0"/>
          <w:color w:val="000000"/>
          <w:sz w:val="32"/>
          <w:szCs w:val="32"/>
        </w:rPr>
        <w:lastRenderedPageBreak/>
        <w:t>Содержание</w:t>
      </w:r>
    </w:p>
    <w:p w:rsidR="001D7834" w:rsidRPr="009561C8" w:rsidRDefault="001D7834" w:rsidP="001D7834">
      <w:pPr>
        <w:pStyle w:val="2"/>
        <w:numPr>
          <w:ilvl w:val="1"/>
          <w:numId w:val="1"/>
        </w:numPr>
        <w:ind w:left="0" w:firstLine="0"/>
        <w:jc w:val="center"/>
      </w:pP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9561C8">
        <w:rPr>
          <w:b w:val="0"/>
          <w:bCs w:val="0"/>
          <w:i w:val="0"/>
          <w:iCs w:val="0"/>
          <w:color w:val="000000"/>
          <w:sz w:val="20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9561C8">
        <w:rPr>
          <w:b w:val="0"/>
          <w:bCs w:val="0"/>
          <w:i w:val="0"/>
          <w:iCs w:val="0"/>
          <w:color w:val="000000"/>
          <w:sz w:val="24"/>
        </w:rPr>
        <w:t>.</w:t>
      </w:r>
    </w:p>
    <w:p w:rsidR="001D7834" w:rsidRPr="009561C8" w:rsidRDefault="001D7834" w:rsidP="001D7834">
      <w:pPr>
        <w:pStyle w:val="2"/>
        <w:numPr>
          <w:ilvl w:val="1"/>
          <w:numId w:val="1"/>
        </w:numPr>
        <w:spacing w:before="10" w:after="10" w:line="240" w:lineRule="auto"/>
        <w:ind w:left="0" w:firstLine="0"/>
        <w:jc w:val="left"/>
      </w:pPr>
      <w:r w:rsidRPr="009561C8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1D7834" w:rsidRDefault="001D7834" w:rsidP="001D7834">
      <w:pPr>
        <w:pStyle w:val="a0"/>
        <w:tabs>
          <w:tab w:val="clear" w:pos="708"/>
          <w:tab w:val="left" w:pos="0"/>
        </w:tabs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9561C8">
        <w:rPr>
          <w:rFonts w:ascii="Times New Roman" w:hAnsi="Times New Roman"/>
          <w:color w:val="000000"/>
          <w:sz w:val="28"/>
          <w:szCs w:val="28"/>
        </w:rPr>
        <w:t>График прохождения практики.</w:t>
      </w:r>
    </w:p>
    <w:p w:rsidR="001D7834" w:rsidRPr="003D09B6" w:rsidRDefault="001D7834" w:rsidP="001D7834">
      <w:pPr>
        <w:pStyle w:val="ac"/>
        <w:tabs>
          <w:tab w:val="clear" w:pos="708"/>
          <w:tab w:val="left" w:pos="0"/>
          <w:tab w:val="left" w:pos="8505"/>
        </w:tabs>
        <w:spacing w:before="10" w:after="10" w:line="240" w:lineRule="auto"/>
        <w:ind w:left="0"/>
        <w:rPr>
          <w:sz w:val="28"/>
        </w:rPr>
      </w:pPr>
      <w:r>
        <w:rPr>
          <w:sz w:val="28"/>
        </w:rPr>
        <w:t>5.</w:t>
      </w:r>
      <w:r w:rsidRPr="003D09B6">
        <w:rPr>
          <w:sz w:val="28"/>
        </w:rPr>
        <w:t>Лист лабораторных исследований.</w:t>
      </w:r>
    </w:p>
    <w:p w:rsidR="001D7834" w:rsidRPr="009561C8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Pr="009561C8">
        <w:rPr>
          <w:rFonts w:ascii="Times New Roman" w:hAnsi="Times New Roman"/>
          <w:color w:val="000000"/>
          <w:sz w:val="28"/>
          <w:szCs w:val="28"/>
        </w:rPr>
        <w:t>. Инструктаж по технике безопасности.</w:t>
      </w:r>
    </w:p>
    <w:p w:rsidR="001D7834" w:rsidRPr="003D09B6" w:rsidRDefault="001D7834" w:rsidP="001D7834">
      <w:pPr>
        <w:pStyle w:val="a1"/>
        <w:spacing w:before="10" w:after="10" w:line="240" w:lineRule="auto"/>
        <w:rPr>
          <w:rFonts w:cs="Times New Roman"/>
          <w:sz w:val="28"/>
          <w:szCs w:val="28"/>
        </w:rPr>
      </w:pPr>
      <w:r w:rsidRPr="003D09B6">
        <w:rPr>
          <w:sz w:val="28"/>
          <w:szCs w:val="28"/>
        </w:rPr>
        <w:t xml:space="preserve">7.Индивидуальные  задания  студентам 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Отчет по производственной практике (цифровой, текстовой).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9.Характеристика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10.Путевка</w:t>
      </w:r>
    </w:p>
    <w:p w:rsidR="001D7834" w:rsidRDefault="001D7834" w:rsidP="001D7834">
      <w:pPr>
        <w:pStyle w:val="a0"/>
        <w:spacing w:before="10" w:after="1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11.Бригадный журнал</w:t>
      </w:r>
    </w:p>
    <w:p w:rsidR="001D7834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12. </w:t>
      </w:r>
      <w:r w:rsidRPr="001109BA">
        <w:rPr>
          <w:rFonts w:ascii="Times New Roman" w:hAnsi="Times New Roman"/>
          <w:sz w:val="28"/>
          <w:szCs w:val="28"/>
        </w:rPr>
        <w:t xml:space="preserve">Перечень вопросов к дифференцированному зачету по </w:t>
      </w:r>
      <w:r w:rsidRPr="001109BA">
        <w:rPr>
          <w:rFonts w:ascii="Times New Roman" w:hAnsi="Times New Roman"/>
          <w:bCs/>
          <w:sz w:val="28"/>
          <w:szCs w:val="28"/>
        </w:rPr>
        <w:t>производственной</w:t>
      </w:r>
      <w:r w:rsidRPr="001109BA">
        <w:rPr>
          <w:rFonts w:ascii="Times New Roman" w:hAnsi="Times New Roman"/>
          <w:sz w:val="28"/>
          <w:szCs w:val="28"/>
        </w:rPr>
        <w:t xml:space="preserve"> практике.</w:t>
      </w:r>
    </w:p>
    <w:p w:rsidR="001D7834" w:rsidRPr="00AD707E" w:rsidRDefault="001D7834" w:rsidP="001D7834">
      <w:pPr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sz w:val="28"/>
          <w:szCs w:val="28"/>
        </w:rPr>
      </w:pPr>
      <w:r w:rsidRPr="00AD707E">
        <w:rPr>
          <w:rFonts w:ascii="Times New Roman" w:hAnsi="Times New Roman"/>
          <w:sz w:val="28"/>
          <w:szCs w:val="28"/>
        </w:rPr>
        <w:t xml:space="preserve">13. </w:t>
      </w:r>
      <w:r>
        <w:rPr>
          <w:rFonts w:ascii="Times New Roman" w:hAnsi="Times New Roman"/>
          <w:sz w:val="28"/>
          <w:szCs w:val="28"/>
        </w:rPr>
        <w:t>Перечень зачетных манипуляций</w:t>
      </w:r>
    </w:p>
    <w:p w:rsidR="001D7834" w:rsidRPr="00AC5132" w:rsidRDefault="001D7834" w:rsidP="001D7834">
      <w:pPr>
        <w:pStyle w:val="a0"/>
        <w:spacing w:before="10" w:after="10" w:line="240" w:lineRule="auto"/>
      </w:pPr>
      <w:r>
        <w:rPr>
          <w:rFonts w:ascii="Times New Roman" w:hAnsi="Times New Roman"/>
          <w:color w:val="000000"/>
          <w:sz w:val="28"/>
          <w:szCs w:val="28"/>
        </w:rPr>
        <w:t xml:space="preserve"> 14</w:t>
      </w:r>
      <w:r w:rsidRPr="00AC5132">
        <w:rPr>
          <w:rFonts w:ascii="Times New Roman" w:hAnsi="Times New Roman"/>
          <w:color w:val="000000"/>
          <w:sz w:val="28"/>
          <w:szCs w:val="28"/>
        </w:rPr>
        <w:t>.</w:t>
      </w:r>
      <w:r w:rsidRPr="00AC513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Нормативные документы.</w:t>
      </w:r>
    </w:p>
    <w:p w:rsidR="001D7834" w:rsidRPr="009561C8" w:rsidRDefault="001D7834" w:rsidP="001D7834">
      <w:pPr>
        <w:pStyle w:val="a0"/>
        <w:spacing w:before="28" w:after="28"/>
      </w:pPr>
    </w:p>
    <w:p w:rsidR="001D7834" w:rsidRDefault="001D7834" w:rsidP="001D7834">
      <w:pPr>
        <w:rPr>
          <w:rFonts w:ascii="Times New Roman" w:eastAsia="SimSun" w:hAnsi="Times New Roman"/>
          <w:b/>
          <w:bCs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br w:type="page"/>
      </w:r>
    </w:p>
    <w:p w:rsidR="001D7834" w:rsidRPr="009561C8" w:rsidRDefault="001D7834" w:rsidP="001D7834">
      <w:pPr>
        <w:pStyle w:val="a0"/>
        <w:widowControl w:val="0"/>
        <w:spacing w:after="240" w:line="100" w:lineRule="atLeast"/>
      </w:pP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1.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Ц</w:t>
      </w:r>
      <w:r w:rsidRPr="009561C8">
        <w:rPr>
          <w:rFonts w:ascii="Times New Roman" w:hAnsi="Times New Roman"/>
          <w:b/>
          <w:bCs/>
          <w:color w:val="000000"/>
          <w:sz w:val="28"/>
          <w:szCs w:val="28"/>
        </w:rPr>
        <w:t>ель и задачи прохождения производственной практики</w:t>
      </w:r>
    </w:p>
    <w:p w:rsidR="001D7834" w:rsidRPr="00756024" w:rsidRDefault="001D7834" w:rsidP="001D7834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75602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Цель 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>производственной практики «</w:t>
      </w:r>
      <w:r w:rsidRPr="00756024">
        <w:rPr>
          <w:rFonts w:ascii="Times New Roman" w:hAnsi="Times New Roman" w:cs="Times New Roman"/>
          <w:sz w:val="28"/>
          <w:szCs w:val="24"/>
        </w:rPr>
        <w:t>Теория и практика лабораторных общеклинических  исследований</w:t>
      </w:r>
      <w:r w:rsidRPr="00756024">
        <w:rPr>
          <w:rFonts w:ascii="Times New Roman" w:hAnsi="Times New Roman" w:cs="Times New Roman"/>
          <w:color w:val="000000"/>
          <w:sz w:val="28"/>
          <w:szCs w:val="28"/>
        </w:rPr>
        <w:t xml:space="preserve">»   </w:t>
      </w:r>
      <w:r w:rsidRPr="00756024">
        <w:rPr>
          <w:rFonts w:ascii="Times New Roman" w:hAnsi="Times New Roman" w:cs="Times New Roman"/>
          <w:sz w:val="28"/>
          <w:szCs w:val="28"/>
        </w:rPr>
        <w:t>состоит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56024">
        <w:rPr>
          <w:rFonts w:ascii="Times New Roman" w:hAnsi="Times New Roman" w:cs="Times New Roman"/>
          <w:sz w:val="28"/>
          <w:szCs w:val="28"/>
        </w:rPr>
        <w:t xml:space="preserve"> в </w:t>
      </w:r>
      <w:r w:rsidRPr="00756024">
        <w:rPr>
          <w:rFonts w:ascii="Times New Roman" w:hAnsi="Times New Roman" w:cs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медицинского технолога/ медицинского лабораторного техника.</w:t>
      </w:r>
    </w:p>
    <w:p w:rsidR="001D7834" w:rsidRPr="009561C8" w:rsidRDefault="001D7834" w:rsidP="001D7834">
      <w:pPr>
        <w:pStyle w:val="aa"/>
        <w:spacing w:line="23" w:lineRule="atLeast"/>
        <w:jc w:val="both"/>
      </w:pPr>
    </w:p>
    <w:p w:rsidR="001D7834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b/>
          <w:color w:val="000000"/>
          <w:sz w:val="28"/>
          <w:szCs w:val="28"/>
        </w:rPr>
        <w:t xml:space="preserve"> Задачами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561C8">
        <w:rPr>
          <w:rFonts w:ascii="Times New Roman" w:hAnsi="Times New Roman"/>
          <w:color w:val="000000"/>
          <w:sz w:val="28"/>
          <w:szCs w:val="28"/>
        </w:rPr>
        <w:t xml:space="preserve">являются: 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 xml:space="preserve">Ознакомление со структурой </w:t>
      </w:r>
      <w:proofErr w:type="spellStart"/>
      <w:r w:rsidRPr="00812AF5">
        <w:rPr>
          <w:rFonts w:ascii="Times New Roman" w:hAnsi="Times New Roman"/>
          <w:sz w:val="28"/>
          <w:szCs w:val="28"/>
        </w:rPr>
        <w:t>клинико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диагностической лаборатории и организацией работы среднего медицинского персонала;</w:t>
      </w:r>
    </w:p>
    <w:p w:rsidR="001D7834" w:rsidRPr="00812AF5" w:rsidRDefault="001D7834" w:rsidP="001D7834">
      <w:pPr>
        <w:widowControl w:val="0"/>
        <w:numPr>
          <w:ilvl w:val="0"/>
          <w:numId w:val="5"/>
        </w:numPr>
        <w:shd w:val="clear" w:color="auto" w:fill="FFFFFF"/>
        <w:tabs>
          <w:tab w:val="left" w:pos="426"/>
          <w:tab w:val="left" w:pos="1134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812AF5">
        <w:rPr>
          <w:rFonts w:ascii="Times New Roman" w:hAnsi="Times New Roman"/>
          <w:sz w:val="28"/>
          <w:szCs w:val="28"/>
        </w:rPr>
        <w:t>Формирование основ социально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2AF5">
        <w:rPr>
          <w:rFonts w:ascii="Times New Roman" w:hAnsi="Times New Roman"/>
          <w:sz w:val="28"/>
          <w:szCs w:val="28"/>
        </w:rPr>
        <w:t>личностной компетенции путем приобретения студентом навыков межличностного общения с медицинским персоналом и пациентами;</w:t>
      </w:r>
    </w:p>
    <w:p w:rsidR="001D7834" w:rsidRPr="00812AF5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 xml:space="preserve">Осуществление учета и </w:t>
      </w:r>
      <w:proofErr w:type="gramStart"/>
      <w:r w:rsidRPr="00812AF5">
        <w:rPr>
          <w:sz w:val="28"/>
          <w:szCs w:val="28"/>
        </w:rPr>
        <w:t>анализа</w:t>
      </w:r>
      <w:proofErr w:type="gramEnd"/>
      <w:r w:rsidRPr="00812AF5">
        <w:rPr>
          <w:sz w:val="28"/>
          <w:szCs w:val="28"/>
        </w:rPr>
        <w:t xml:space="preserve"> основных клинико-диагностических показателей; </w:t>
      </w:r>
    </w:p>
    <w:p w:rsidR="001D7834" w:rsidRPr="0096308D" w:rsidRDefault="001D7834" w:rsidP="001D7834">
      <w:pPr>
        <w:pStyle w:val="a1"/>
        <w:widowControl w:val="0"/>
        <w:numPr>
          <w:ilvl w:val="0"/>
          <w:numId w:val="5"/>
        </w:numPr>
        <w:tabs>
          <w:tab w:val="clear" w:pos="708"/>
          <w:tab w:val="left" w:pos="426"/>
          <w:tab w:val="left" w:pos="1134"/>
        </w:tabs>
        <w:suppressAutoHyphens w:val="0"/>
        <w:spacing w:after="0" w:line="276" w:lineRule="auto"/>
        <w:ind w:left="567" w:firstLine="0"/>
        <w:jc w:val="both"/>
        <w:rPr>
          <w:sz w:val="28"/>
          <w:szCs w:val="28"/>
        </w:rPr>
      </w:pPr>
      <w:r w:rsidRPr="00812AF5">
        <w:rPr>
          <w:sz w:val="28"/>
          <w:szCs w:val="28"/>
        </w:rPr>
        <w:t>Обучение студентов оформлению медицинской документации;</w:t>
      </w:r>
    </w:p>
    <w:p w:rsidR="001D7834" w:rsidRPr="000A1750" w:rsidRDefault="001D7834" w:rsidP="001D7834">
      <w:pPr>
        <w:pStyle w:val="ac"/>
        <w:widowControl w:val="0"/>
        <w:numPr>
          <w:ilvl w:val="0"/>
          <w:numId w:val="5"/>
        </w:numPr>
        <w:tabs>
          <w:tab w:val="left" w:pos="426"/>
          <w:tab w:val="left" w:pos="993"/>
          <w:tab w:val="right" w:leader="underscore" w:pos="9639"/>
        </w:tabs>
        <w:ind w:left="567"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0A1750">
        <w:rPr>
          <w:bCs/>
          <w:sz w:val="28"/>
          <w:szCs w:val="28"/>
        </w:rPr>
        <w:t xml:space="preserve">Отработка </w:t>
      </w:r>
      <w:r w:rsidRPr="000A1750">
        <w:rPr>
          <w:spacing w:val="-4"/>
          <w:sz w:val="28"/>
          <w:szCs w:val="28"/>
        </w:rPr>
        <w:t>практических  умений.</w:t>
      </w:r>
    </w:p>
    <w:p w:rsidR="001D7834" w:rsidRPr="009561C8" w:rsidRDefault="001D7834" w:rsidP="001D7834">
      <w:pPr>
        <w:pStyle w:val="a0"/>
        <w:widowControl w:val="0"/>
        <w:shd w:val="clear" w:color="auto" w:fill="FFFFFF"/>
        <w:spacing w:before="60" w:after="60" w:line="288" w:lineRule="auto"/>
        <w:jc w:val="both"/>
      </w:pPr>
    </w:p>
    <w:p w:rsidR="001D7834" w:rsidRPr="009561C8" w:rsidRDefault="001D7834" w:rsidP="001D7834">
      <w:pPr>
        <w:pStyle w:val="a0"/>
        <w:spacing w:after="0" w:line="100" w:lineRule="atLeast"/>
        <w:jc w:val="both"/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</w:p>
    <w:p w:rsidR="001D7834" w:rsidRPr="009561C8" w:rsidRDefault="001D7834" w:rsidP="001D7834">
      <w:pPr>
        <w:pStyle w:val="ad"/>
        <w:spacing w:after="0" w:line="100" w:lineRule="atLeast"/>
        <w:jc w:val="both"/>
      </w:pPr>
    </w:p>
    <w:p w:rsidR="001D7834" w:rsidRPr="009561C8" w:rsidRDefault="001D7834" w:rsidP="001D7834">
      <w:pPr>
        <w:pStyle w:val="ad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определения физических и химических свойств</w:t>
      </w:r>
      <w:r>
        <w:rPr>
          <w:rFonts w:ascii="Times New Roman" w:hAnsi="Times New Roman"/>
          <w:sz w:val="28"/>
          <w:szCs w:val="28"/>
        </w:rPr>
        <w:t xml:space="preserve"> биологических жидкостей</w:t>
      </w:r>
      <w:r w:rsidRPr="002E4C5C">
        <w:rPr>
          <w:rFonts w:ascii="Times New Roman" w:hAnsi="Times New Roman"/>
          <w:sz w:val="28"/>
          <w:szCs w:val="28"/>
        </w:rPr>
        <w:t>,</w:t>
      </w:r>
    </w:p>
    <w:p w:rsidR="001D7834" w:rsidRDefault="001D7834" w:rsidP="001D7834">
      <w:pPr>
        <w:pStyle w:val="ad"/>
        <w:spacing w:after="0" w:line="100" w:lineRule="atLeast"/>
        <w:ind w:left="567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E4C5C">
        <w:rPr>
          <w:rFonts w:ascii="Times New Roman" w:hAnsi="Times New Roman"/>
          <w:sz w:val="28"/>
          <w:szCs w:val="28"/>
        </w:rPr>
        <w:t>- микроскопического исследо</w:t>
      </w:r>
      <w:r>
        <w:rPr>
          <w:rFonts w:ascii="Times New Roman" w:hAnsi="Times New Roman"/>
          <w:sz w:val="28"/>
          <w:szCs w:val="28"/>
        </w:rPr>
        <w:t xml:space="preserve">вания биологических материалов: </w:t>
      </w:r>
      <w:r w:rsidRPr="002E4C5C">
        <w:rPr>
          <w:rFonts w:ascii="Times New Roman" w:hAnsi="Times New Roman"/>
          <w:sz w:val="28"/>
          <w:szCs w:val="28"/>
        </w:rPr>
        <w:t>мочи, кала,</w:t>
      </w:r>
      <w:r w:rsidRPr="002E4C5C">
        <w:rPr>
          <w:rFonts w:ascii="Times New Roman" w:hAnsi="Times New Roman"/>
        </w:rPr>
        <w:t xml:space="preserve"> </w:t>
      </w:r>
      <w:r w:rsidRPr="002E4C5C">
        <w:rPr>
          <w:rFonts w:ascii="Times New Roman" w:hAnsi="Times New Roman"/>
          <w:sz w:val="28"/>
          <w:szCs w:val="28"/>
        </w:rPr>
        <w:t>дуоденального содержимого, отделяемого половых органов, мокроты, спинномозговой жидкости, выпотных</w:t>
      </w:r>
      <w:r>
        <w:rPr>
          <w:rFonts w:ascii="Times New Roman" w:hAnsi="Times New Roman"/>
          <w:sz w:val="28"/>
          <w:szCs w:val="28"/>
        </w:rPr>
        <w:t xml:space="preserve"> жидкостей; кожи, волос, ногтей.</w:t>
      </w:r>
      <w:proofErr w:type="gramEnd"/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проводить все виды исследований с соблюдением принципов и правил безопасной работы;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проводить стерилизацию лабораторной посуды и инструментария;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 дезинфекцию биологического материала;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 оказывать первую помощь при несчастных случаях;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>-готовить биологический материал, реактивы, лабораторную посуду оборудование;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-проводить общий анализ мочи: определять ее физические и химические свойства,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>готовить и исследовать под микроскопом осадок</w:t>
      </w:r>
      <w:r>
        <w:rPr>
          <w:rFonts w:ascii="Times New Roman" w:hAnsi="Times New Roman"/>
          <w:sz w:val="28"/>
        </w:rPr>
        <w:t xml:space="preserve"> мочи</w:t>
      </w:r>
      <w:r w:rsidRPr="002E4C5C">
        <w:rPr>
          <w:rFonts w:ascii="Times New Roman" w:hAnsi="Times New Roman"/>
          <w:sz w:val="28"/>
        </w:rPr>
        <w:t xml:space="preserve">; 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-проводить функциональные пробы;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дополнительные химические исследования мочи (определение желчных пигментов, кетонов и пр.);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-проводить количественную микроскопию осадка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-работать на анализаторах мочи;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проводить микроскопическое исследование желчи;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-исследовать спинномозговую жидкость: определять физические и химические  свойства, подсчитывать количество форменных элементов;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экссудаты и транссудаты: определять  физические и химические свойства, готовить препараты для микроскопического исследования;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 исследовать мокроту: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-</w:t>
      </w:r>
      <w:r w:rsidRPr="002E4C5C">
        <w:rPr>
          <w:rFonts w:ascii="Times New Roman" w:hAnsi="Times New Roman"/>
          <w:sz w:val="28"/>
        </w:rPr>
        <w:t xml:space="preserve">готовить препараты для микроскопического и </w:t>
      </w:r>
      <w:proofErr w:type="spellStart"/>
      <w:r w:rsidRPr="002E4C5C">
        <w:rPr>
          <w:rFonts w:ascii="Times New Roman" w:hAnsi="Times New Roman"/>
          <w:sz w:val="28"/>
        </w:rPr>
        <w:t>бактериоскопического</w:t>
      </w:r>
      <w:proofErr w:type="spellEnd"/>
      <w:r w:rsidRPr="002E4C5C">
        <w:rPr>
          <w:rFonts w:ascii="Times New Roman" w:hAnsi="Times New Roman"/>
          <w:sz w:val="28"/>
        </w:rPr>
        <w:t xml:space="preserve">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- исследовать </w:t>
      </w:r>
      <w:proofErr w:type="gramStart"/>
      <w:r w:rsidRPr="002E4C5C">
        <w:rPr>
          <w:rFonts w:ascii="Times New Roman" w:hAnsi="Times New Roman"/>
          <w:sz w:val="28"/>
        </w:rPr>
        <w:t>отделяемое</w:t>
      </w:r>
      <w:proofErr w:type="gramEnd"/>
      <w:r w:rsidRPr="002E4C5C">
        <w:rPr>
          <w:rFonts w:ascii="Times New Roman" w:hAnsi="Times New Roman"/>
          <w:sz w:val="28"/>
        </w:rPr>
        <w:t xml:space="preserve"> женских половых органов: готовить препараты для микроскопического исследования, определять степени чистоты;</w:t>
      </w:r>
    </w:p>
    <w:p w:rsidR="001D7834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2E4C5C">
        <w:rPr>
          <w:rFonts w:ascii="Times New Roman" w:hAnsi="Times New Roman"/>
          <w:sz w:val="28"/>
        </w:rPr>
        <w:t xml:space="preserve">исследовать </w:t>
      </w:r>
      <w:proofErr w:type="spellStart"/>
      <w:r w:rsidRPr="002E4C5C">
        <w:rPr>
          <w:rFonts w:ascii="Times New Roman" w:hAnsi="Times New Roman"/>
          <w:sz w:val="28"/>
        </w:rPr>
        <w:t>эякулят</w:t>
      </w:r>
      <w:proofErr w:type="spellEnd"/>
      <w:r w:rsidRPr="002E4C5C">
        <w:rPr>
          <w:rFonts w:ascii="Times New Roman" w:hAnsi="Times New Roman"/>
          <w:sz w:val="28"/>
        </w:rPr>
        <w:t>: определять  физические и химические свойства,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 </w:t>
      </w:r>
      <w:r w:rsidRPr="002E4C5C">
        <w:rPr>
          <w:rFonts w:ascii="Times New Roman" w:hAnsi="Times New Roman"/>
          <w:sz w:val="28"/>
        </w:rPr>
        <w:t>готовить препараты для микроскопического исследования;</w:t>
      </w:r>
    </w:p>
    <w:p w:rsidR="001D7834" w:rsidRPr="002E4C5C" w:rsidRDefault="001D7834" w:rsidP="001D7834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</w:rPr>
        <w:t xml:space="preserve">- работать на </w:t>
      </w:r>
      <w:proofErr w:type="spellStart"/>
      <w:r w:rsidRPr="002E4C5C">
        <w:rPr>
          <w:rFonts w:ascii="Times New Roman" w:hAnsi="Times New Roman"/>
          <w:sz w:val="28"/>
        </w:rPr>
        <w:t>спермоанализаторах</w:t>
      </w:r>
      <w:proofErr w:type="spellEnd"/>
    </w:p>
    <w:p w:rsidR="001D7834" w:rsidRPr="009561C8" w:rsidRDefault="001D7834" w:rsidP="001D7834">
      <w:pPr>
        <w:pStyle w:val="ad"/>
        <w:spacing w:after="0" w:line="100" w:lineRule="atLeast"/>
        <w:ind w:left="567"/>
        <w:jc w:val="both"/>
      </w:pP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Знать:</w:t>
      </w:r>
    </w:p>
    <w:p w:rsidR="001D7834" w:rsidRDefault="001D7834" w:rsidP="001D7834">
      <w:pPr>
        <w:pStyle w:val="ad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  <w:szCs w:val="28"/>
        </w:rPr>
        <w:t>- основы техники безопасности при работе в клинико-диагностической лаборатории; нормативно-правовую базу по соблюдению правил санитарно</w:t>
      </w:r>
      <w:r>
        <w:rPr>
          <w:sz w:val="28"/>
          <w:szCs w:val="28"/>
        </w:rPr>
        <w:t xml:space="preserve"> </w:t>
      </w:r>
      <w:r w:rsidRPr="002E4C5C">
        <w:rPr>
          <w:sz w:val="28"/>
          <w:szCs w:val="28"/>
        </w:rPr>
        <w:t>- эпидемиологического режима в     клинико-диагностической лаборатории;</w:t>
      </w:r>
      <w:r w:rsidRPr="002E4C5C">
        <w:rPr>
          <w:sz w:val="28"/>
        </w:rPr>
        <w:t xml:space="preserve"> - задачи, структуру, оборудование, правила работы и техники безопасности в  лаборатории клинических исследований;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основные методы и диагностическое значение  исследований  физических, химических показателей мочи; морфологию клеточных и других элементов мочи;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- основные методы и диагностическое значение   исследований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 физических, химических показателей кала; форменные элементы кала</w:t>
      </w:r>
      <w:proofErr w:type="gramStart"/>
      <w:r w:rsidRPr="002E4C5C">
        <w:rPr>
          <w:sz w:val="28"/>
        </w:rPr>
        <w:t xml:space="preserve"> ,</w:t>
      </w:r>
      <w:proofErr w:type="gramEnd"/>
      <w:r w:rsidRPr="002E4C5C">
        <w:rPr>
          <w:sz w:val="28"/>
        </w:rPr>
        <w:t xml:space="preserve"> их выявление;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 xml:space="preserve">физико-химический состав содержимого желудка и двенадцатиперстной кишки; изменения состава содержимого желудка  и двенадцатиперстной кишки при различных заболеваниях пищеварительной системы; 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лабораторные показатели при исследовании мокроты (физические свойства, морфологию форменных элементов) для диагностики заболеваний дыхательных путей; морфологический состав, физико-химические свойства выпотных жидкостей,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pStyle w:val="13"/>
        <w:shd w:val="clear" w:color="auto" w:fill="auto"/>
        <w:spacing w:before="10" w:after="10" w:line="240" w:lineRule="auto"/>
        <w:ind w:left="567"/>
        <w:rPr>
          <w:sz w:val="28"/>
        </w:rPr>
      </w:pPr>
      <w:r w:rsidRPr="002E4C5C">
        <w:rPr>
          <w:sz w:val="28"/>
        </w:rPr>
        <w:t>- морфологический состав, физико-химические свойства спинномозговой жидкости, лабораторные показатели при инфекционно-воспалительных процессах, травмах, опухолях и др.;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</w:rPr>
      </w:pPr>
      <w:r w:rsidRPr="002E4C5C">
        <w:rPr>
          <w:rFonts w:ascii="Times New Roman" w:hAnsi="Times New Roman"/>
          <w:sz w:val="28"/>
        </w:rPr>
        <w:lastRenderedPageBreak/>
        <w:t>-принципы и методы исследования отделяемого половых органов,</w:t>
      </w:r>
    </w:p>
    <w:p w:rsidR="001D7834" w:rsidRPr="002E4C5C" w:rsidRDefault="001D7834" w:rsidP="001D783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" w:after="1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 w:rsidRPr="002E4C5C">
        <w:rPr>
          <w:rFonts w:ascii="Times New Roman" w:hAnsi="Times New Roman"/>
          <w:sz w:val="28"/>
          <w:szCs w:val="28"/>
        </w:rPr>
        <w:t xml:space="preserve"> -  общие принципы  безопасной  работы  с биологическим материалом.</w:t>
      </w:r>
    </w:p>
    <w:p w:rsidR="001D7834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D7834" w:rsidRPr="009561C8" w:rsidRDefault="001D7834" w:rsidP="001D7834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561C8">
        <w:rPr>
          <w:rFonts w:ascii="Times New Roman" w:hAnsi="Times New Roman" w:cs="Times New Roman"/>
          <w:b/>
          <w:color w:val="000000"/>
          <w:sz w:val="28"/>
          <w:szCs w:val="28"/>
        </w:rPr>
        <w:t>3. Тематический план</w:t>
      </w:r>
    </w:p>
    <w:tbl>
      <w:tblPr>
        <w:tblW w:w="498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"/>
        <w:gridCol w:w="3106"/>
        <w:gridCol w:w="4317"/>
        <w:gridCol w:w="1508"/>
      </w:tblGrid>
      <w:tr w:rsidR="001D7834" w:rsidRPr="00F47976" w:rsidTr="00F84E97">
        <w:trPr>
          <w:trHeight w:val="499"/>
        </w:trPr>
        <w:tc>
          <w:tcPr>
            <w:tcW w:w="316" w:type="pct"/>
            <w:vMerge w:val="restart"/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893" w:type="pct"/>
            <w:gridSpan w:val="2"/>
            <w:vMerge w:val="restart"/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791" w:type="pct"/>
            <w:vMerge w:val="restart"/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1D7834" w:rsidRPr="00F47976" w:rsidTr="00F84E97">
        <w:trPr>
          <w:trHeight w:val="793"/>
        </w:trPr>
        <w:tc>
          <w:tcPr>
            <w:tcW w:w="316" w:type="pct"/>
            <w:vMerge/>
            <w:vAlign w:val="center"/>
          </w:tcPr>
          <w:p w:rsidR="001D7834" w:rsidRPr="00F47976" w:rsidRDefault="001D7834" w:rsidP="00F84E9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F84E9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F84E97">
        <w:trPr>
          <w:trHeight w:val="597"/>
        </w:trPr>
        <w:tc>
          <w:tcPr>
            <w:tcW w:w="316" w:type="pct"/>
            <w:vMerge/>
            <w:vAlign w:val="center"/>
          </w:tcPr>
          <w:p w:rsidR="001D7834" w:rsidRPr="00F47976" w:rsidRDefault="001D7834" w:rsidP="00F84E9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3893" w:type="pct"/>
            <w:gridSpan w:val="2"/>
            <w:vMerge/>
            <w:vAlign w:val="center"/>
          </w:tcPr>
          <w:p w:rsidR="001D7834" w:rsidRPr="00F47976" w:rsidRDefault="001D7834" w:rsidP="00F84E97">
            <w:pPr>
              <w:widowControl w:val="0"/>
              <w:spacing w:before="8" w:after="8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791" w:type="pct"/>
            <w:vMerge/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1D7834" w:rsidRPr="00F47976" w:rsidTr="00F84E97">
        <w:trPr>
          <w:trHeight w:val="356"/>
        </w:trPr>
        <w:tc>
          <w:tcPr>
            <w:tcW w:w="4209" w:type="pct"/>
            <w:gridSpan w:val="3"/>
            <w:tcBorders>
              <w:bottom w:val="single" w:sz="4" w:space="0" w:color="auto"/>
              <w:right w:val="single" w:sz="6" w:space="0" w:color="auto"/>
            </w:tcBorders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3/5</w:t>
            </w: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791" w:type="pct"/>
            <w:tcBorders>
              <w:left w:val="single" w:sz="6" w:space="0" w:color="auto"/>
              <w:bottom w:val="single" w:sz="4" w:space="0" w:color="auto"/>
            </w:tcBorders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1D7834" w:rsidRPr="00F47976" w:rsidTr="00F84E97">
        <w:trPr>
          <w:trHeight w:val="356"/>
        </w:trPr>
        <w:tc>
          <w:tcPr>
            <w:tcW w:w="316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893" w:type="pct"/>
            <w:gridSpan w:val="2"/>
            <w:tcBorders>
              <w:bottom w:val="single" w:sz="4" w:space="0" w:color="auto"/>
            </w:tcBorders>
          </w:tcPr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Ознакомление с правилами работы в КДЛ</w:t>
            </w:r>
            <w:r w:rsidRPr="004423E5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КДЛ.</w:t>
            </w:r>
          </w:p>
        </w:tc>
        <w:tc>
          <w:tcPr>
            <w:tcW w:w="791" w:type="pct"/>
            <w:tcBorders>
              <w:bottom w:val="single" w:sz="4" w:space="0" w:color="auto"/>
            </w:tcBorders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F84E9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Подготовка материала к общеклиническим исследованиям: </w:t>
            </w:r>
          </w:p>
          <w:p w:rsidR="001D7834" w:rsidRPr="00702EE4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F84E9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Организация рабочего места:</w:t>
            </w:r>
          </w:p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ования, посуды для исследования. 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F47976" w:rsidTr="00F84E9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сследование биологических жидкостей:</w:t>
            </w:r>
          </w:p>
          <w:p w:rsidR="001D7834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AE3E5B">
              <w:rPr>
                <w:bCs/>
                <w:sz w:val="28"/>
              </w:rPr>
              <w:t xml:space="preserve"> 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-Исследование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отделяемого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половых органов.</w:t>
            </w:r>
          </w:p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F47976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 Работа  на анализаторе мочи и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F47976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47976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</w:tr>
      <w:tr w:rsidR="001D7834" w:rsidRPr="004423E5" w:rsidTr="00F84E9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>Регистрация результатов исследования.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F84E97">
        <w:trPr>
          <w:trHeight w:val="356"/>
        </w:trPr>
        <w:tc>
          <w:tcPr>
            <w:tcW w:w="316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893" w:type="pct"/>
            <w:gridSpan w:val="2"/>
            <w:shd w:val="clear" w:color="auto" w:fill="auto"/>
          </w:tcPr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4423E5">
              <w:rPr>
                <w:rFonts w:ascii="Times New Roman" w:hAnsi="Times New Roman"/>
                <w:sz w:val="24"/>
                <w:szCs w:val="24"/>
              </w:rPr>
              <w:t xml:space="preserve">проведение мероприятий по стерилизации и дезинфекции лабораторной посуды, инструментария, средств защиты. </w:t>
            </w:r>
          </w:p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423E5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  <w:p w:rsidR="001D7834" w:rsidRPr="004423E5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1D7834" w:rsidRPr="004423E5" w:rsidTr="00F84E97">
        <w:trPr>
          <w:trHeight w:val="408"/>
        </w:trPr>
        <w:tc>
          <w:tcPr>
            <w:tcW w:w="1945" w:type="pct"/>
            <w:gridSpan w:val="2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264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1D7834" w:rsidRPr="004423E5" w:rsidTr="00F84E97">
        <w:trPr>
          <w:trHeight w:val="408"/>
        </w:trPr>
        <w:tc>
          <w:tcPr>
            <w:tcW w:w="4209" w:type="pct"/>
            <w:gridSpan w:val="3"/>
            <w:shd w:val="clear" w:color="auto" w:fill="auto"/>
            <w:vAlign w:val="center"/>
          </w:tcPr>
          <w:p w:rsidR="001D7834" w:rsidRPr="004423E5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423E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Итого</w:t>
            </w:r>
          </w:p>
        </w:tc>
        <w:tc>
          <w:tcPr>
            <w:tcW w:w="791" w:type="pct"/>
            <w:shd w:val="clear" w:color="auto" w:fill="auto"/>
            <w:vAlign w:val="center"/>
          </w:tcPr>
          <w:p w:rsidR="001D7834" w:rsidRDefault="001D7834" w:rsidP="00F84E97">
            <w:pPr>
              <w:widowControl w:val="0"/>
              <w:tabs>
                <w:tab w:val="right" w:leader="underscore" w:pos="9639"/>
              </w:tabs>
              <w:spacing w:before="8" w:after="8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72</w:t>
            </w:r>
          </w:p>
        </w:tc>
      </w:tr>
    </w:tbl>
    <w:p w:rsidR="001D7834" w:rsidRPr="009561C8" w:rsidRDefault="001D7834" w:rsidP="001D7834">
      <w:pPr>
        <w:pStyle w:val="a0"/>
        <w:widowControl w:val="0"/>
        <w:spacing w:after="0" w:line="100" w:lineRule="atLeast"/>
        <w:ind w:firstLine="709"/>
        <w:jc w:val="both"/>
      </w:pPr>
    </w:p>
    <w:p w:rsidR="001D7834" w:rsidRPr="009561C8" w:rsidRDefault="001D7834" w:rsidP="001D7834">
      <w:pPr>
        <w:pStyle w:val="a0"/>
        <w:spacing w:after="0" w:line="100" w:lineRule="atLeast"/>
        <w:ind w:left="227"/>
        <w:jc w:val="both"/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widowControl w:val="0"/>
        <w:tabs>
          <w:tab w:val="right" w:leader="underscore" w:pos="9639"/>
        </w:tabs>
        <w:spacing w:before="10" w:after="10" w:line="240" w:lineRule="auto"/>
        <w:jc w:val="both"/>
        <w:rPr>
          <w:rFonts w:ascii="Times New Roman" w:hAnsi="Times New Roman"/>
          <w:b/>
          <w:bCs/>
          <w:sz w:val="28"/>
          <w:szCs w:val="24"/>
        </w:rPr>
      </w:pPr>
    </w:p>
    <w:p w:rsidR="001D7834" w:rsidRDefault="001D7834" w:rsidP="001D7834">
      <w:pPr>
        <w:pStyle w:val="4"/>
        <w:spacing w:line="100" w:lineRule="atLeast"/>
        <w:ind w:right="78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4.</w:t>
      </w:r>
      <w:r w:rsidRPr="009561C8">
        <w:rPr>
          <w:b/>
          <w:color w:val="000000"/>
          <w:sz w:val="28"/>
          <w:szCs w:val="28"/>
        </w:rPr>
        <w:t>График прохождения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42"/>
        <w:gridCol w:w="1560"/>
        <w:gridCol w:w="2409"/>
        <w:gridCol w:w="1985"/>
        <w:gridCol w:w="2372"/>
      </w:tblGrid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оценка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05FF3">
              <w:rPr>
                <w:rFonts w:ascii="Times New Roman" w:hAnsi="Times New Roman"/>
                <w:b/>
                <w:sz w:val="28"/>
                <w:szCs w:val="28"/>
              </w:rPr>
              <w:t>Подпись руководителя</w:t>
            </w: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09.12</w:t>
            </w:r>
            <w:r w:rsidR="00533DD6">
              <w:rPr>
                <w:rFonts w:ascii="Times New Roman" w:hAnsi="Times New Roman"/>
                <w:sz w:val="28"/>
                <w:szCs w:val="28"/>
              </w:rPr>
              <w:t>.</w:t>
            </w:r>
            <w:r w:rsidR="001B70DD">
              <w:rPr>
                <w:rFonts w:ascii="Times New Roman" w:hAnsi="Times New Roman"/>
                <w:sz w:val="28"/>
                <w:szCs w:val="28"/>
              </w:rPr>
              <w:t>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B70DD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</w:t>
            </w:r>
            <w:r w:rsidR="005B7BEF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10.12</w:t>
            </w:r>
            <w:r w:rsidR="001B70DD">
              <w:rPr>
                <w:rFonts w:ascii="Times New Roman" w:hAnsi="Times New Roman"/>
                <w:sz w:val="28"/>
                <w:szCs w:val="28"/>
              </w:rPr>
              <w:t>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7BEF" w:rsidRPr="00405FF3" w:rsidRDefault="001B70DD" w:rsidP="001B70D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B70DD"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D9748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1212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B70DD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</w:t>
            </w:r>
            <w:r w:rsidR="005B7BEF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13.12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B70DD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D9748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14.12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B70DD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</w:t>
            </w:r>
            <w:r w:rsidR="005B7BEF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1512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B70DD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</w:t>
            </w:r>
            <w:r w:rsidR="005B7BEF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.12.2022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B70DD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</w:t>
            </w:r>
            <w:r w:rsidR="005B7BEF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.12.2022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772F6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72F6">
              <w:rPr>
                <w:rFonts w:ascii="Times New Roman" w:hAnsi="Times New Roman"/>
                <w:sz w:val="28"/>
                <w:szCs w:val="28"/>
              </w:rPr>
              <w:t>Методический день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.12.2022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B70DD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</w:t>
            </w:r>
            <w:r w:rsidR="005B7BEF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  <w:r w:rsidR="005370CD">
              <w:rPr>
                <w:rFonts w:ascii="Times New Roman" w:hAnsi="Times New Roman"/>
                <w:sz w:val="28"/>
                <w:szCs w:val="28"/>
              </w:rPr>
              <w:t>.</w:t>
            </w:r>
            <w:r w:rsidR="002772F6">
              <w:rPr>
                <w:rFonts w:ascii="Times New Roman" w:hAnsi="Times New Roman"/>
                <w:sz w:val="28"/>
                <w:szCs w:val="28"/>
              </w:rPr>
              <w:t>12.2022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772F6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05FF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.12.2022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772F6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405FF3" w:rsidTr="00F84E97"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D9748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  <w:r w:rsidR="002772F6">
              <w:rPr>
                <w:rFonts w:ascii="Times New Roman" w:hAnsi="Times New Roman"/>
                <w:sz w:val="28"/>
                <w:szCs w:val="28"/>
              </w:rPr>
              <w:t>.12.2022</w:t>
            </w:r>
          </w:p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2772F6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08:00-12</w:t>
            </w:r>
            <w:r w:rsidR="00A66705">
              <w:rPr>
                <w:rFonts w:ascii="Times New Roman" w:hAnsi="Times New Roman"/>
                <w:sz w:val="28"/>
                <w:szCs w:val="28"/>
              </w:rPr>
              <w:t>:00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E3DFD" w:rsidRDefault="009E3DFD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E3DFD" w:rsidRDefault="009E3DFD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9E3DFD" w:rsidRDefault="009E3DFD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AD3377">
      <w:pPr>
        <w:pStyle w:val="a8"/>
        <w:ind w:left="0" w:firstLine="0"/>
        <w:rPr>
          <w:b/>
          <w:szCs w:val="28"/>
        </w:rPr>
      </w:pPr>
      <w:r>
        <w:rPr>
          <w:b/>
          <w:szCs w:val="28"/>
        </w:rPr>
        <w:lastRenderedPageBreak/>
        <w:t>5.</w:t>
      </w:r>
      <w:r w:rsidRPr="00831377">
        <w:rPr>
          <w:b/>
          <w:szCs w:val="28"/>
        </w:rPr>
        <w:t>ИНСТРУКТ</w:t>
      </w:r>
      <w:r w:rsidR="006171A5">
        <w:rPr>
          <w:b/>
          <w:szCs w:val="28"/>
        </w:rPr>
        <w:t xml:space="preserve">АЖ ПО </w:t>
      </w:r>
      <w:r w:rsidRPr="00831377">
        <w:rPr>
          <w:b/>
          <w:szCs w:val="28"/>
        </w:rPr>
        <w:t>ТЕХНИКЕ БЕЗОПАСНОСТИ</w:t>
      </w:r>
    </w:p>
    <w:p w:rsidR="00A66705" w:rsidRDefault="00A66705" w:rsidP="00AD3377">
      <w:pPr>
        <w:pStyle w:val="a8"/>
        <w:ind w:left="0" w:firstLine="0"/>
        <w:rPr>
          <w:b/>
          <w:szCs w:val="28"/>
        </w:rPr>
      </w:pPr>
    </w:p>
    <w:p w:rsidR="00A66705" w:rsidRPr="00B0413B" w:rsidRDefault="00A66705" w:rsidP="00A66705">
      <w:pPr>
        <w:numPr>
          <w:ilvl w:val="0"/>
          <w:numId w:val="13"/>
        </w:numPr>
        <w:tabs>
          <w:tab w:val="left" w:pos="708"/>
        </w:tabs>
        <w:suppressAutoHyphens/>
        <w:spacing w:before="120" w:after="0" w:line="240" w:lineRule="auto"/>
        <w:jc w:val="both"/>
        <w:rPr>
          <w:rFonts w:ascii="Times New Roman" w:eastAsia="SimSun" w:hAnsi="Times New Roman" w:cs="Times New Roman"/>
          <w:i/>
          <w:color w:val="FF0000"/>
          <w:sz w:val="28"/>
          <w:szCs w:val="28"/>
        </w:rPr>
      </w:pPr>
      <w:r w:rsidRPr="00B0413B">
        <w:rPr>
          <w:rFonts w:ascii="Times New Roman" w:eastAsia="SimSun" w:hAnsi="Times New Roman" w:cs="Times New Roman"/>
          <w:i/>
          <w:color w:val="FF0000"/>
          <w:sz w:val="28"/>
          <w:szCs w:val="28"/>
        </w:rPr>
        <w:t>Требования безопасности перед началом работы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1)Работать в санитарно-гигиенической одежде (халат, шапочку, медицинская маска), волосы убрать под головной убор, не держать в карманах одежды посторонних предметов.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2)Надеть резиновые перчатки, предварительно проверив их на механическую целостность путем скручивания пальцев перчаток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3)Подготовить свое рабочее место к безопасной работе, привести его в надлежащее санитарное состояние, убедиться в исправности инструментов, приспособлений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4)На рабочем месте не должны находиться неиспользуемое в работе оборудование, электроприборы, другие посторонние предметы.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5)</w:t>
      </w:r>
      <w:proofErr w:type="spellStart"/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Прокварцевать</w:t>
      </w:r>
      <w:proofErr w:type="spellEnd"/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кабинет.</w:t>
      </w:r>
    </w:p>
    <w:p w:rsidR="00A66705" w:rsidRPr="007F0022" w:rsidRDefault="00A66705" w:rsidP="00A66705">
      <w:pPr>
        <w:numPr>
          <w:ilvl w:val="0"/>
          <w:numId w:val="13"/>
        </w:numPr>
        <w:tabs>
          <w:tab w:val="left" w:pos="708"/>
        </w:tabs>
        <w:suppressAutoHyphens/>
        <w:spacing w:before="120" w:after="0" w:line="240" w:lineRule="auto"/>
        <w:ind w:left="360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i/>
          <w:color w:val="FF0000"/>
          <w:sz w:val="28"/>
          <w:szCs w:val="28"/>
        </w:rPr>
        <w:t>Требования безопасности во время работы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1)Содержать в чистоте свое рабочее место в течение всего рабочего дня, не загромождать проходы ненужными предметами.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2)При выполнении работ пользоваться средствами индивидуальной защиты.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3)При работах с применением бытовых электроприборов во избежание поражения электрическим током необходимо знать и выполнять меры безопасности.</w:t>
      </w:r>
    </w:p>
    <w:p w:rsidR="00A66705" w:rsidRPr="007F0022" w:rsidRDefault="00A66705" w:rsidP="00A66705">
      <w:pPr>
        <w:numPr>
          <w:ilvl w:val="0"/>
          <w:numId w:val="13"/>
        </w:numPr>
        <w:tabs>
          <w:tab w:val="left" w:pos="708"/>
        </w:tabs>
        <w:suppressAutoHyphens/>
        <w:spacing w:before="120" w:after="0" w:line="240" w:lineRule="auto"/>
        <w:ind w:left="360"/>
        <w:jc w:val="both"/>
        <w:rPr>
          <w:rFonts w:ascii="Times New Roman" w:eastAsia="SimSun" w:hAnsi="Times New Roman" w:cs="Times New Roman"/>
          <w:i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i/>
          <w:color w:val="FF0000"/>
          <w:sz w:val="28"/>
          <w:szCs w:val="28"/>
        </w:rPr>
        <w:t>Требования безопасности в аварийных ситуациях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1)При возникновении аварий или ситуаций, которые могут привести к авариям или несчастным случаям (ожогам, </w:t>
      </w:r>
      <w:proofErr w:type="spellStart"/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травмированиям</w:t>
      </w:r>
      <w:proofErr w:type="spellEnd"/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 и др. поражениям) приостановить работу, предупредить окружающих об опасности, проветрить помещение при необходимости. Доложить зав. отделением и в дальнейшем действовать по его указанию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2)При авариях на системе отопления, водоснабжения, канализации сообщить зав. отделением и в дальнейшем действовать по его указанию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3)При пожаре, загорании немедленно сообщить в пожарную часть по телефону 01 и приступить к тушению пожара согласно пожарному расчету. Принять меры к эвакуации людей и материальных ценностей в соответствии с планом эвакуации на случай пожара или других стихийных бедствий.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4)При случайном попадании жидких раздражающих средств на кожу следует немедленно смыть пораженное место обильной струей воды.</w:t>
      </w:r>
    </w:p>
    <w:p w:rsidR="00A66705" w:rsidRPr="007F0022" w:rsidRDefault="00A66705" w:rsidP="00A66705">
      <w:pPr>
        <w:pStyle w:val="ac"/>
        <w:ind w:left="0"/>
        <w:jc w:val="both"/>
        <w:rPr>
          <w:rFonts w:cs="Times New Roman"/>
          <w:sz w:val="28"/>
          <w:szCs w:val="28"/>
        </w:rPr>
      </w:pPr>
      <w:r w:rsidRPr="007F0022">
        <w:rPr>
          <w:rFonts w:cs="Times New Roman"/>
          <w:sz w:val="28"/>
          <w:szCs w:val="28"/>
        </w:rPr>
        <w:t>4.1. ТБ при попадании б\м на кожные покровы: - немедленно обработать перчатки дезинфицирующим раствором или кожным антисептиком и снять их;</w:t>
      </w:r>
    </w:p>
    <w:p w:rsidR="00A66705" w:rsidRPr="007F0022" w:rsidRDefault="00A66705" w:rsidP="00A66705">
      <w:pPr>
        <w:pStyle w:val="ac"/>
        <w:ind w:left="0"/>
        <w:jc w:val="both"/>
        <w:rPr>
          <w:rFonts w:cs="Times New Roman"/>
          <w:sz w:val="28"/>
          <w:szCs w:val="28"/>
        </w:rPr>
      </w:pPr>
      <w:r w:rsidRPr="007F0022">
        <w:rPr>
          <w:rFonts w:cs="Times New Roman"/>
          <w:sz w:val="28"/>
          <w:szCs w:val="28"/>
        </w:rPr>
        <w:t>- вымыть руки с мылом под проточной водой;</w:t>
      </w:r>
    </w:p>
    <w:p w:rsidR="00A66705" w:rsidRPr="007F0022" w:rsidRDefault="00A66705" w:rsidP="00A66705">
      <w:pPr>
        <w:pStyle w:val="ac"/>
        <w:ind w:left="0"/>
        <w:jc w:val="both"/>
        <w:rPr>
          <w:rFonts w:cs="Times New Roman"/>
          <w:sz w:val="28"/>
          <w:szCs w:val="28"/>
        </w:rPr>
      </w:pPr>
      <w:r w:rsidRPr="007F0022">
        <w:rPr>
          <w:rFonts w:cs="Times New Roman"/>
          <w:sz w:val="28"/>
          <w:szCs w:val="28"/>
        </w:rPr>
        <w:t>- обработать руки 70% этиловым спиртом;</w:t>
      </w:r>
    </w:p>
    <w:p w:rsidR="00A66705" w:rsidRPr="007F0022" w:rsidRDefault="00A66705" w:rsidP="00A66705">
      <w:pPr>
        <w:pStyle w:val="ac"/>
        <w:ind w:left="0"/>
        <w:jc w:val="both"/>
        <w:rPr>
          <w:rFonts w:cs="Times New Roman"/>
          <w:sz w:val="28"/>
          <w:szCs w:val="28"/>
        </w:rPr>
      </w:pPr>
      <w:r w:rsidRPr="007F0022">
        <w:rPr>
          <w:rFonts w:cs="Times New Roman"/>
          <w:sz w:val="28"/>
          <w:szCs w:val="28"/>
        </w:rPr>
        <w:t>- смазать края раны 5% спиртовым раствором йода;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- при необходимости поврежденные места заклеить лейкопластырем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4.2. ТБ при попадании б\м на слизистую рта: - немедленно выплюнуть попавшую в рот жидкость, промыть большим количеством воды и прополоскать 70% этиловым спиртом</w:t>
      </w:r>
    </w:p>
    <w:p w:rsidR="00A66705" w:rsidRPr="007F0022" w:rsidRDefault="00A66705" w:rsidP="00A66705">
      <w:pPr>
        <w:pStyle w:val="ac"/>
        <w:ind w:left="0"/>
        <w:jc w:val="both"/>
        <w:rPr>
          <w:rFonts w:cs="Times New Roman"/>
          <w:sz w:val="28"/>
          <w:szCs w:val="28"/>
        </w:rPr>
      </w:pPr>
      <w:r w:rsidRPr="007F0022">
        <w:rPr>
          <w:rFonts w:cs="Times New Roman"/>
          <w:sz w:val="28"/>
          <w:szCs w:val="28"/>
        </w:rPr>
        <w:t>4.3. ТБ при попадании б\м на слизистую глаза: - обильно промыть проточной (питьевой) водой (не тереть!)</w:t>
      </w:r>
    </w:p>
    <w:p w:rsidR="00A66705" w:rsidRPr="007F0022" w:rsidRDefault="00A66705" w:rsidP="00A66705">
      <w:pPr>
        <w:pStyle w:val="ac"/>
        <w:ind w:left="0"/>
        <w:jc w:val="both"/>
        <w:rPr>
          <w:rFonts w:cs="Times New Roman"/>
          <w:sz w:val="28"/>
          <w:szCs w:val="28"/>
        </w:rPr>
      </w:pPr>
      <w:r w:rsidRPr="007F0022">
        <w:rPr>
          <w:rFonts w:cs="Times New Roman"/>
          <w:sz w:val="28"/>
          <w:szCs w:val="28"/>
        </w:rPr>
        <w:t>Рекомендации:</w:t>
      </w:r>
    </w:p>
    <w:p w:rsidR="00A66705" w:rsidRPr="007F0022" w:rsidRDefault="00A66705" w:rsidP="00A66705">
      <w:pPr>
        <w:pStyle w:val="ac"/>
        <w:ind w:left="0"/>
        <w:jc w:val="both"/>
        <w:rPr>
          <w:rFonts w:cs="Times New Roman"/>
          <w:sz w:val="28"/>
          <w:szCs w:val="28"/>
        </w:rPr>
      </w:pPr>
      <w:r w:rsidRPr="007F0022">
        <w:rPr>
          <w:rFonts w:cs="Times New Roman"/>
          <w:sz w:val="28"/>
          <w:szCs w:val="28"/>
        </w:rPr>
        <w:t xml:space="preserve">- не снимать контактные линзы (при наличии) на время промывания, </w:t>
      </w:r>
      <w:proofErr w:type="spellStart"/>
      <w:r w:rsidRPr="007F0022">
        <w:rPr>
          <w:rFonts w:cs="Times New Roman"/>
          <w:sz w:val="28"/>
          <w:szCs w:val="28"/>
        </w:rPr>
        <w:t>тк</w:t>
      </w:r>
      <w:proofErr w:type="spellEnd"/>
      <w:r w:rsidRPr="007F0022">
        <w:rPr>
          <w:rFonts w:cs="Times New Roman"/>
          <w:sz w:val="28"/>
          <w:szCs w:val="28"/>
        </w:rPr>
        <w:t xml:space="preserve"> они создают защитный барьер;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- промыв глаза, снять контактные линзы и обработать как обычно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4.4. ТБ при попадании б\м на слизистую носа: - обильно промыть водой</w:t>
      </w:r>
    </w:p>
    <w:p w:rsidR="00A66705" w:rsidRPr="007F0022" w:rsidRDefault="00A66705" w:rsidP="00A66705">
      <w:pPr>
        <w:pStyle w:val="ac"/>
        <w:ind w:left="0"/>
        <w:jc w:val="both"/>
        <w:rPr>
          <w:rFonts w:cs="Times New Roman"/>
          <w:sz w:val="28"/>
          <w:szCs w:val="28"/>
        </w:rPr>
      </w:pPr>
      <w:r w:rsidRPr="007F0022">
        <w:rPr>
          <w:rFonts w:cs="Times New Roman"/>
          <w:sz w:val="28"/>
          <w:szCs w:val="28"/>
        </w:rPr>
        <w:t xml:space="preserve">4.5. ТБ при попадании </w:t>
      </w:r>
      <w:proofErr w:type="spellStart"/>
      <w:r w:rsidRPr="007F0022">
        <w:rPr>
          <w:rFonts w:cs="Times New Roman"/>
          <w:sz w:val="28"/>
          <w:szCs w:val="28"/>
        </w:rPr>
        <w:t>б\м</w:t>
      </w:r>
      <w:proofErr w:type="spellEnd"/>
      <w:r w:rsidRPr="007F0022">
        <w:rPr>
          <w:rFonts w:cs="Times New Roman"/>
          <w:sz w:val="28"/>
          <w:szCs w:val="28"/>
        </w:rPr>
        <w:t xml:space="preserve"> на спец</w:t>
      </w:r>
      <w:proofErr w:type="gramStart"/>
      <w:r w:rsidRPr="007F0022">
        <w:rPr>
          <w:rFonts w:cs="Times New Roman"/>
          <w:sz w:val="28"/>
          <w:szCs w:val="28"/>
        </w:rPr>
        <w:t>.о</w:t>
      </w:r>
      <w:proofErr w:type="gramEnd"/>
      <w:r w:rsidRPr="007F0022">
        <w:rPr>
          <w:rFonts w:cs="Times New Roman"/>
          <w:sz w:val="28"/>
          <w:szCs w:val="28"/>
        </w:rPr>
        <w:t>дежду: - снять рабочую одежду;</w:t>
      </w:r>
    </w:p>
    <w:p w:rsidR="00A66705" w:rsidRPr="007F0022" w:rsidRDefault="00A66705" w:rsidP="00A66705">
      <w:pPr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- погрузить рабочую одежду в дезинфицирующий раствор.</w:t>
      </w:r>
    </w:p>
    <w:p w:rsidR="00A66705" w:rsidRPr="007F0022" w:rsidRDefault="00A66705" w:rsidP="00A66705">
      <w:pPr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4.6. ТБ при травме: Если нет кровотечени</w:t>
      </w:r>
      <w:proofErr w:type="gramStart"/>
      <w:r w:rsidRPr="007F0022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7F0022">
        <w:rPr>
          <w:rFonts w:ascii="Times New Roman" w:hAnsi="Times New Roman" w:cs="Times New Roman"/>
          <w:sz w:val="28"/>
          <w:szCs w:val="28"/>
        </w:rPr>
        <w:t xml:space="preserve"> необходимы выдавить пару капель (поверхностно), чтобы минимизировать риск заражения- обработать участок повреждения. Если же кровотечение ест</w:t>
      </w:r>
      <w:proofErr w:type="gramStart"/>
      <w:r w:rsidRPr="007F0022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Pr="007F0022">
        <w:rPr>
          <w:rFonts w:ascii="Times New Roman" w:hAnsi="Times New Roman" w:cs="Times New Roman"/>
          <w:sz w:val="28"/>
          <w:szCs w:val="28"/>
        </w:rPr>
        <w:t xml:space="preserve"> не останавливать его – далее обработать. </w:t>
      </w:r>
    </w:p>
    <w:p w:rsidR="00A66705" w:rsidRPr="007F0022" w:rsidRDefault="00A66705" w:rsidP="00A66705">
      <w:pPr>
        <w:numPr>
          <w:ilvl w:val="0"/>
          <w:numId w:val="13"/>
        </w:numPr>
        <w:tabs>
          <w:tab w:val="left" w:pos="708"/>
        </w:tabs>
        <w:suppressAutoHyphens/>
        <w:spacing w:before="120" w:after="0" w:line="240" w:lineRule="auto"/>
        <w:ind w:left="360"/>
        <w:jc w:val="both"/>
        <w:rPr>
          <w:rFonts w:ascii="Times New Roman" w:eastAsia="SimSun" w:hAnsi="Times New Roman" w:cs="Times New Roman"/>
          <w:i/>
          <w:color w:val="FF0000"/>
          <w:sz w:val="28"/>
          <w:szCs w:val="28"/>
        </w:rPr>
      </w:pPr>
      <w:r w:rsidRPr="007F0022">
        <w:rPr>
          <w:rFonts w:ascii="Times New Roman" w:eastAsia="SimSun" w:hAnsi="Times New Roman" w:cs="Times New Roman"/>
          <w:i/>
          <w:color w:val="FF0000"/>
          <w:sz w:val="28"/>
          <w:szCs w:val="28"/>
        </w:rPr>
        <w:t>Требования безопасности по окончании работ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1)Привести в порядок свое рабочее место, протереть инструмент, приспособления и убрать их в отведенные места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2)Снять санитарную одежду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3)Выполнить все требования личной гигиены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4)Отключить используемое в работе электрооборудование.</w:t>
      </w:r>
    </w:p>
    <w:p w:rsidR="00A66705" w:rsidRPr="007F0022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t>5)Обо всех замеченных неполадках сообщить руководителю структурным подразделением, сделать соответствующую запись в техническом журнале.</w:t>
      </w:r>
    </w:p>
    <w:p w:rsidR="00A66705" w:rsidRPr="00B0413B" w:rsidRDefault="00A66705" w:rsidP="00A66705">
      <w:pPr>
        <w:tabs>
          <w:tab w:val="left" w:pos="708"/>
        </w:tabs>
        <w:suppressAutoHyphens/>
        <w:spacing w:before="120"/>
        <w:jc w:val="both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7F0022">
        <w:rPr>
          <w:rFonts w:ascii="Times New Roman" w:eastAsia="SimSun" w:hAnsi="Times New Roman" w:cs="Times New Roman"/>
          <w:color w:val="00000A"/>
          <w:sz w:val="28"/>
          <w:szCs w:val="28"/>
        </w:rPr>
        <w:lastRenderedPageBreak/>
        <w:t>6)Выключить эл</w:t>
      </w:r>
      <w:r>
        <w:rPr>
          <w:rFonts w:ascii="Times New Roman" w:eastAsia="SimSun" w:hAnsi="Times New Roman" w:cs="Times New Roman"/>
          <w:color w:val="00000A"/>
          <w:sz w:val="28"/>
          <w:szCs w:val="28"/>
        </w:rPr>
        <w:t>ектроэнергию, запереть кабинет.</w:t>
      </w:r>
    </w:p>
    <w:p w:rsidR="00A66705" w:rsidRPr="007F0022" w:rsidRDefault="00A66705" w:rsidP="00A66705">
      <w:pPr>
        <w:widowControl w:val="0"/>
        <w:autoSpaceDE w:val="0"/>
        <w:autoSpaceDN w:val="0"/>
        <w:spacing w:line="240" w:lineRule="auto"/>
        <w:jc w:val="both"/>
        <w:rPr>
          <w:rFonts w:cs="Times New Roman"/>
          <w:b/>
          <w:bCs/>
          <w:color w:val="FF0000"/>
          <w:sz w:val="28"/>
          <w:szCs w:val="28"/>
        </w:rPr>
      </w:pPr>
      <w:r>
        <w:rPr>
          <w:rFonts w:cs="Times New Roman"/>
          <w:bCs/>
          <w:color w:val="FF0000"/>
          <w:sz w:val="28"/>
          <w:szCs w:val="28"/>
        </w:rPr>
        <w:t>5.</w:t>
      </w:r>
      <w:r w:rsidRPr="007F0022">
        <w:rPr>
          <w:rFonts w:cs="Times New Roman"/>
          <w:bCs/>
          <w:color w:val="FF0000"/>
          <w:sz w:val="28"/>
          <w:szCs w:val="28"/>
        </w:rPr>
        <w:t>Требования безопасности при эксплуатации электрооборудования</w:t>
      </w:r>
      <w:r w:rsidRPr="007F0022">
        <w:rPr>
          <w:rFonts w:cs="Times New Roman"/>
          <w:b/>
          <w:bCs/>
          <w:color w:val="FF0000"/>
          <w:sz w:val="28"/>
          <w:szCs w:val="28"/>
        </w:rPr>
        <w:t>.</w:t>
      </w:r>
    </w:p>
    <w:p w:rsidR="00A66705" w:rsidRPr="007F0022" w:rsidRDefault="00A66705" w:rsidP="00A66705">
      <w:pPr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При эксплуатации приборов и аппаратов необходимо строго руководствоваться правилами, изложенными в техническом паспорте, прилагаемом к приборам и оборудованию заводом-изготовителем.</w:t>
      </w:r>
    </w:p>
    <w:p w:rsidR="00A66705" w:rsidRPr="007F0022" w:rsidRDefault="00A66705" w:rsidP="00A66705">
      <w:pPr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Металлические корпуса всех электроприборов и электрооборудования должны быть заземлены.</w:t>
      </w:r>
    </w:p>
    <w:p w:rsidR="00A66705" w:rsidRPr="007F0022" w:rsidRDefault="00A66705" w:rsidP="00A66705">
      <w:pPr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Регулярно должна проверяться исправность электроприборов и электрооборудования.</w:t>
      </w:r>
    </w:p>
    <w:p w:rsidR="00A66705" w:rsidRPr="007F0022" w:rsidRDefault="00A66705" w:rsidP="00A66705">
      <w:pPr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Чистка, регулировка и ремонт приборов и аппаратов допускается только после их выключения из электросети.</w:t>
      </w:r>
    </w:p>
    <w:p w:rsidR="00A66705" w:rsidRDefault="00A66705" w:rsidP="00A66705">
      <w:pPr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7F0022">
        <w:rPr>
          <w:rFonts w:ascii="Times New Roman" w:hAnsi="Times New Roman" w:cs="Times New Roman"/>
          <w:sz w:val="28"/>
          <w:szCs w:val="28"/>
        </w:rPr>
        <w:t>Электроприборы включают в сеть с соответствующим прибору напряжением.</w:t>
      </w:r>
    </w:p>
    <w:p w:rsidR="002772F6" w:rsidRDefault="002772F6" w:rsidP="00A66705">
      <w:pPr>
        <w:rPr>
          <w:rFonts w:ascii="Times New Roman" w:hAnsi="Times New Roman" w:cs="Times New Roman"/>
          <w:sz w:val="28"/>
          <w:szCs w:val="28"/>
        </w:rPr>
      </w:pPr>
    </w:p>
    <w:p w:rsidR="001D7834" w:rsidRPr="00A66705" w:rsidRDefault="001D7834" w:rsidP="00A66705">
      <w:pPr>
        <w:rPr>
          <w:rFonts w:ascii="Times New Roman" w:hAnsi="Times New Roman" w:cs="Times New Roman"/>
          <w:sz w:val="28"/>
          <w:szCs w:val="28"/>
        </w:rPr>
      </w:pPr>
      <w:r w:rsidRPr="00A66705">
        <w:rPr>
          <w:rFonts w:ascii="Times New Roman" w:hAnsi="Times New Roman" w:cs="Times New Roman"/>
          <w:sz w:val="28"/>
          <w:szCs w:val="28"/>
        </w:rPr>
        <w:t>Подпись общего руководителя ________________</w:t>
      </w:r>
    </w:p>
    <w:p w:rsidR="001D7834" w:rsidRPr="00A66705" w:rsidRDefault="001D7834" w:rsidP="001D7834">
      <w:pPr>
        <w:pStyle w:val="a8"/>
        <w:rPr>
          <w:rFonts w:cs="Times New Roman"/>
          <w:szCs w:val="28"/>
        </w:rPr>
      </w:pPr>
    </w:p>
    <w:p w:rsidR="001D7834" w:rsidRPr="00A66705" w:rsidRDefault="001D7834" w:rsidP="001D7834">
      <w:pPr>
        <w:pStyle w:val="a8"/>
        <w:rPr>
          <w:rFonts w:cs="Times New Roman"/>
          <w:szCs w:val="28"/>
        </w:rPr>
      </w:pPr>
      <w:r w:rsidRPr="00A66705">
        <w:rPr>
          <w:rFonts w:cs="Times New Roman"/>
          <w:szCs w:val="28"/>
        </w:rPr>
        <w:t>Подпись студента           _________________________</w:t>
      </w:r>
    </w:p>
    <w:p w:rsidR="001D7834" w:rsidRPr="00A66705" w:rsidRDefault="001D7834" w:rsidP="001D7834">
      <w:pPr>
        <w:pStyle w:val="a8"/>
        <w:rPr>
          <w:rFonts w:cs="Times New Roman"/>
          <w:szCs w:val="28"/>
        </w:rPr>
      </w:pPr>
    </w:p>
    <w:p w:rsidR="001D7834" w:rsidRPr="00A66705" w:rsidRDefault="001D7834" w:rsidP="001D7834">
      <w:pPr>
        <w:pStyle w:val="a8"/>
        <w:rPr>
          <w:rFonts w:cs="Times New Roman"/>
          <w:szCs w:val="28"/>
        </w:rPr>
      </w:pPr>
      <w:r w:rsidRPr="00A66705">
        <w:rPr>
          <w:rFonts w:cs="Times New Roman"/>
          <w:szCs w:val="28"/>
        </w:rPr>
        <w:t>Печать лечебного учреждения</w:t>
      </w:r>
    </w:p>
    <w:p w:rsidR="001D7834" w:rsidRDefault="001D7834" w:rsidP="001D7834">
      <w:pPr>
        <w:pStyle w:val="a0"/>
        <w:widowControl w:val="0"/>
        <w:spacing w:after="240" w:line="100" w:lineRule="atLeast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3377" w:rsidRDefault="00AD337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A66705" w:rsidRDefault="00A6670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AD3377" w:rsidRDefault="00AD3377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A66705" w:rsidRDefault="00A66705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2772F6" w:rsidRDefault="002772F6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6.</w:t>
      </w:r>
      <w:r w:rsidRPr="00405FF3">
        <w:rPr>
          <w:rFonts w:ascii="Times New Roman" w:hAnsi="Times New Roman"/>
          <w:b/>
          <w:sz w:val="28"/>
          <w:szCs w:val="24"/>
        </w:rPr>
        <w:t>Лист лабораторных исследований.</w:t>
      </w:r>
    </w:p>
    <w:p w:rsidR="001D7834" w:rsidRPr="00EC14C0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3/5 </w:t>
      </w:r>
      <w:r w:rsidRPr="00EC14C0">
        <w:rPr>
          <w:rFonts w:ascii="Times New Roman" w:hAnsi="Times New Roman"/>
          <w:b/>
          <w:sz w:val="24"/>
          <w:szCs w:val="24"/>
        </w:rPr>
        <w:t>семестр</w:t>
      </w:r>
    </w:p>
    <w:p w:rsidR="001D7834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77"/>
        <w:gridCol w:w="425"/>
        <w:gridCol w:w="426"/>
        <w:gridCol w:w="425"/>
        <w:gridCol w:w="425"/>
        <w:gridCol w:w="567"/>
        <w:gridCol w:w="567"/>
        <w:gridCol w:w="567"/>
        <w:gridCol w:w="567"/>
        <w:gridCol w:w="567"/>
        <w:gridCol w:w="567"/>
        <w:gridCol w:w="567"/>
        <w:gridCol w:w="709"/>
        <w:gridCol w:w="850"/>
      </w:tblGrid>
      <w:tr w:rsidR="001D7834" w:rsidRPr="00405FF3" w:rsidTr="00F84E97">
        <w:trPr>
          <w:cantSplit/>
          <w:trHeight w:val="636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871344" w:rsidRDefault="001D7834" w:rsidP="00F84E9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Исследования.</w:t>
            </w:r>
          </w:p>
        </w:tc>
        <w:tc>
          <w:tcPr>
            <w:tcW w:w="63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D7834" w:rsidRPr="00871344" w:rsidRDefault="001D7834" w:rsidP="00F8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</w:rPr>
              <w:t>Количество исследований по дням практики.</w:t>
            </w:r>
          </w:p>
        </w:tc>
        <w:tc>
          <w:tcPr>
            <w:tcW w:w="850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:rsidR="001D7834" w:rsidRPr="00871344" w:rsidRDefault="001D7834" w:rsidP="00F84E97">
            <w:pPr>
              <w:spacing w:after="0" w:line="240" w:lineRule="auto"/>
              <w:ind w:left="-673"/>
              <w:rPr>
                <w:rFonts w:ascii="Times New Roman" w:hAnsi="Times New Roman"/>
                <w:sz w:val="24"/>
                <w:szCs w:val="24"/>
                <w:lang w:bidi="sa-IN"/>
              </w:rPr>
            </w:pPr>
            <w:r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</w:p>
          <w:p w:rsidR="001D7834" w:rsidRPr="00871344" w:rsidRDefault="001D7834" w:rsidP="00F84E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bidi="sa-IN"/>
              </w:rPr>
            </w:pPr>
            <w:r w:rsidRPr="00871344">
              <w:rPr>
                <w:rFonts w:ascii="Times New Roman" w:hAnsi="Times New Roman"/>
                <w:sz w:val="24"/>
                <w:szCs w:val="24"/>
                <w:lang w:bidi="sa-IN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  <w:lang w:bidi="sa-IN"/>
              </w:rPr>
              <w:t>о</w:t>
            </w:r>
          </w:p>
        </w:tc>
      </w:tr>
      <w:tr w:rsidR="001D7834" w:rsidRPr="00405FF3" w:rsidTr="00F84E97">
        <w:trPr>
          <w:cantSplit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405FF3" w:rsidRDefault="001D7834" w:rsidP="00F84E97">
            <w:pPr>
              <w:spacing w:after="0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B4ADC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EB4ADC" w:rsidRDefault="001D7834" w:rsidP="00F84E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  <w:r w:rsidRPr="00EB4ADC">
              <w:rPr>
                <w:rFonts w:ascii="Times New Roman" w:hAnsi="Times New Roman"/>
                <w:sz w:val="20"/>
                <w:szCs w:val="20"/>
                <w:lang w:bidi="sa-IN"/>
              </w:rPr>
              <w:t>12</w:t>
            </w:r>
          </w:p>
          <w:p w:rsidR="001D7834" w:rsidRPr="007E6BB3" w:rsidRDefault="001D7834" w:rsidP="00F84E9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-И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зучение нормативных документов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F83E87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-П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рием, маркировка, регистрация биоматериала.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F83E87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рганизация рабочего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F83E87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F83E87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7E264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EB4ADC" w:rsidRDefault="001D7834" w:rsidP="00F84E97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02EE4">
              <w:rPr>
                <w:rFonts w:ascii="Times New Roman" w:hAnsi="Times New Roman"/>
                <w:sz w:val="24"/>
                <w:szCs w:val="24"/>
              </w:rPr>
              <w:t>-</w:t>
            </w:r>
            <w:r w:rsidRPr="00702EE4">
              <w:rPr>
                <w:rFonts w:ascii="Times New Roman" w:hAnsi="Times New Roman"/>
                <w:iCs/>
                <w:sz w:val="24"/>
                <w:szCs w:val="24"/>
              </w:rPr>
              <w:t xml:space="preserve"> Исследование мочевой системы.</w:t>
            </w:r>
          </w:p>
          <w:p w:rsidR="001D7834" w:rsidRPr="00AA4D31" w:rsidRDefault="001D7834" w:rsidP="00F84E97">
            <w:pPr>
              <w:spacing w:before="12" w:after="12" w:line="240" w:lineRule="auto"/>
              <w:ind w:left="360"/>
              <w:jc w:val="both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bCs/>
                <w:sz w:val="24"/>
                <w:szCs w:val="24"/>
              </w:rPr>
              <w:t>Исследование содержимого ЖКТ</w:t>
            </w:r>
          </w:p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E46CF0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  <w:bookmarkStart w:id="1" w:name="_GoBack"/>
            <w:bookmarkEnd w:id="1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</w:t>
            </w: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 Исследование спинномозговой жидкости.</w:t>
            </w:r>
          </w:p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E46CF0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eastAsia="Calibri" w:hAnsi="Times New Roman"/>
                <w:bCs/>
                <w:sz w:val="24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Исследование жидкостей серозных полостей.</w:t>
            </w:r>
          </w:p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E46CF0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 xml:space="preserve">-Исследование </w:t>
            </w:r>
            <w:proofErr w:type="gramStart"/>
            <w:r w:rsidRPr="00DE430F">
              <w:rPr>
                <w:rFonts w:ascii="Times New Roman" w:hAnsi="Times New Roman"/>
                <w:sz w:val="24"/>
                <w:szCs w:val="24"/>
              </w:rPr>
              <w:t>отделяемого</w:t>
            </w:r>
            <w:proofErr w:type="gramEnd"/>
            <w:r w:rsidRPr="00DE430F">
              <w:rPr>
                <w:rFonts w:ascii="Times New Roman" w:hAnsi="Times New Roman"/>
                <w:sz w:val="24"/>
                <w:szCs w:val="24"/>
              </w:rPr>
              <w:t xml:space="preserve"> половых органов.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Исследование мокроты.</w:t>
            </w:r>
          </w:p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E46CF0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DE430F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Исследования при грибковых заболеваниях.</w:t>
            </w:r>
          </w:p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DE430F">
              <w:rPr>
                <w:rFonts w:ascii="Times New Roman" w:hAnsi="Times New Roman"/>
                <w:sz w:val="24"/>
                <w:szCs w:val="24"/>
              </w:rPr>
              <w:t>- Работа  на анализаторе мочи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-</w:t>
            </w:r>
            <w:r w:rsidRPr="00DE430F">
              <w:rPr>
                <w:rFonts w:ascii="Times New Roman" w:hAnsi="Times New Roman"/>
                <w:sz w:val="24"/>
                <w:szCs w:val="24"/>
              </w:rPr>
              <w:t xml:space="preserve"> Работа  на </w:t>
            </w:r>
            <w:proofErr w:type="spellStart"/>
            <w:r w:rsidRPr="00DE430F">
              <w:rPr>
                <w:rFonts w:ascii="Times New Roman" w:hAnsi="Times New Roman"/>
                <w:sz w:val="24"/>
                <w:szCs w:val="24"/>
              </w:rPr>
              <w:t>спермоанализаторах</w:t>
            </w:r>
            <w:proofErr w:type="spellEnd"/>
            <w:r w:rsidRPr="00DE430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-Р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егистрация результатов исследования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  <w:tr w:rsidR="001D7834" w:rsidRPr="00405FF3" w:rsidTr="00F84E97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AA4D31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-У</w:t>
            </w:r>
            <w:r w:rsidRPr="00AA4D31">
              <w:rPr>
                <w:rFonts w:ascii="Times New Roman" w:hAnsi="Times New Roman"/>
                <w:sz w:val="24"/>
                <w:szCs w:val="24"/>
              </w:rPr>
              <w:t>тилизация отработанного материала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7E264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D7834" w:rsidRPr="00405FF3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bottom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  <w:tc>
          <w:tcPr>
            <w:tcW w:w="85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  <w:lang w:bidi="sa-IN"/>
              </w:rPr>
            </w:pPr>
          </w:p>
        </w:tc>
      </w:tr>
    </w:tbl>
    <w:p w:rsidR="001D7834" w:rsidRDefault="001D7834" w:rsidP="001D7834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1D7834" w:rsidRPr="00405FF3" w:rsidRDefault="001D7834" w:rsidP="001D7834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</w:p>
    <w:p w:rsidR="001D7834" w:rsidRDefault="001D7834" w:rsidP="001D7834">
      <w:pPr>
        <w:pStyle w:val="a1"/>
        <w:jc w:val="center"/>
        <w:rPr>
          <w:b/>
          <w:sz w:val="28"/>
          <w:szCs w:val="28"/>
        </w:rPr>
      </w:pPr>
      <w:r w:rsidRPr="003D09B6">
        <w:rPr>
          <w:b/>
          <w:sz w:val="28"/>
          <w:szCs w:val="28"/>
        </w:rPr>
        <w:lastRenderedPageBreak/>
        <w:t>7.</w:t>
      </w:r>
      <w:r w:rsidR="002772F6">
        <w:rPr>
          <w:b/>
          <w:sz w:val="28"/>
          <w:szCs w:val="28"/>
        </w:rPr>
        <w:t xml:space="preserve"> </w:t>
      </w:r>
      <w:r w:rsidRPr="003D09B6">
        <w:rPr>
          <w:b/>
          <w:sz w:val="28"/>
          <w:szCs w:val="28"/>
        </w:rPr>
        <w:t xml:space="preserve">Индивидуальные  задания  студентам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этапы обработки  использованной химической посуды (пробирок), принятые в  ЛПУ, где проходит практика.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Дать анализ использующихся  в КДЛ дезинфицирующих средств: названия, состав, цели и способы применения.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Описать способы дезинфекции отработанного биологическо</w:t>
      </w:r>
      <w:r>
        <w:rPr>
          <w:sz w:val="28"/>
          <w:szCs w:val="28"/>
        </w:rPr>
        <w:t>го материала</w:t>
      </w:r>
      <w:r w:rsidRPr="00FF7AA9">
        <w:rPr>
          <w:sz w:val="28"/>
          <w:szCs w:val="28"/>
        </w:rPr>
        <w:t>, использующиеся в  ЛПУ, где проходит практика.</w:t>
      </w:r>
    </w:p>
    <w:p w:rsidR="001D7834" w:rsidRPr="00104E71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104E71">
        <w:rPr>
          <w:sz w:val="28"/>
          <w:szCs w:val="28"/>
        </w:rPr>
        <w:t>Провести  анализ использования экспресс - исследований в КДЛ</w:t>
      </w:r>
      <w:r>
        <w:rPr>
          <w:sz w:val="28"/>
          <w:szCs w:val="28"/>
        </w:rPr>
        <w:t>.</w:t>
      </w:r>
      <w:r w:rsidRPr="00104E71">
        <w:rPr>
          <w:sz w:val="28"/>
          <w:szCs w:val="28"/>
        </w:rPr>
        <w:t xml:space="preserve"> Составить план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104E71">
        <w:rPr>
          <w:sz w:val="28"/>
          <w:szCs w:val="28"/>
        </w:rPr>
        <w:t>схему КДЛ</w:t>
      </w:r>
      <w:r>
        <w:rPr>
          <w:sz w:val="28"/>
          <w:szCs w:val="28"/>
        </w:rPr>
        <w:t>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план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F7AA9">
        <w:rPr>
          <w:sz w:val="28"/>
          <w:szCs w:val="28"/>
        </w:rPr>
        <w:t>схему помещений для клинических исследований (с обозначением вытяжного шкафа, приборов и т.д.)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проводимых в КДЛ исследований мочи с названием используемых методик</w:t>
      </w:r>
      <w:r>
        <w:rPr>
          <w:sz w:val="28"/>
          <w:szCs w:val="28"/>
        </w:rPr>
        <w:t>.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 xml:space="preserve">Составить перечень проводимых в КДЛ исследований содержимого ЖКТ  с названием используемых методик </w:t>
      </w:r>
    </w:p>
    <w:p w:rsidR="001D7834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>Составить перечень проводимых в КДЛ исследований ликвора, выпотных жидкостей, мокроты, отделяемого половых органов  с названием используемых методик.</w:t>
      </w:r>
    </w:p>
    <w:p w:rsidR="001D7834" w:rsidRPr="00C530F5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284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C530F5">
        <w:rPr>
          <w:sz w:val="28"/>
          <w:szCs w:val="28"/>
        </w:rPr>
        <w:t xml:space="preserve">Описать  методики, которые не изучались на занятиях (принцип, реактивы, ход определения),  или  различия в выполнении  методик  на базе практики и в колледже. 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465"/>
          <w:tab w:val="clear" w:pos="708"/>
          <w:tab w:val="num" w:pos="0"/>
        </w:tabs>
        <w:suppressAutoHyphens w:val="0"/>
        <w:spacing w:after="0" w:line="240" w:lineRule="auto"/>
        <w:ind w:left="0" w:firstLine="0"/>
        <w:jc w:val="both"/>
        <w:rPr>
          <w:sz w:val="28"/>
          <w:szCs w:val="28"/>
        </w:rPr>
      </w:pPr>
      <w:r w:rsidRPr="00FF7AA9">
        <w:rPr>
          <w:sz w:val="28"/>
          <w:szCs w:val="28"/>
        </w:rPr>
        <w:t>Составить перечень оборудования, имеющегося в КДЛ на базе практики.</w:t>
      </w:r>
    </w:p>
    <w:p w:rsidR="001D7834" w:rsidRPr="00FF7AA9" w:rsidRDefault="001D7834" w:rsidP="001D7834">
      <w:pPr>
        <w:pStyle w:val="a1"/>
        <w:numPr>
          <w:ilvl w:val="0"/>
          <w:numId w:val="7"/>
        </w:numPr>
        <w:tabs>
          <w:tab w:val="clear" w:pos="708"/>
        </w:tabs>
        <w:suppressAutoHyphens w:val="0"/>
        <w:spacing w:after="0" w:line="240" w:lineRule="auto"/>
        <w:jc w:val="both"/>
        <w:rPr>
          <w:rFonts w:cs="Times New Roman"/>
          <w:sz w:val="28"/>
          <w:szCs w:val="28"/>
        </w:rPr>
      </w:pPr>
      <w:r w:rsidRPr="00FF7AA9">
        <w:rPr>
          <w:sz w:val="28"/>
          <w:szCs w:val="28"/>
        </w:rPr>
        <w:t xml:space="preserve">Выполнить компьютерную презентацию. </w:t>
      </w:r>
    </w:p>
    <w:p w:rsidR="001D7834" w:rsidRPr="001D7834" w:rsidRDefault="001D7834" w:rsidP="001D7834">
      <w:pPr>
        <w:pStyle w:val="a1"/>
        <w:tabs>
          <w:tab w:val="clear" w:pos="708"/>
        </w:tabs>
        <w:suppressAutoHyphens w:val="0"/>
        <w:spacing w:after="0" w:line="240" w:lineRule="auto"/>
        <w:jc w:val="both"/>
        <w:rPr>
          <w:szCs w:val="28"/>
        </w:rPr>
      </w:pPr>
      <w:r w:rsidRPr="00FF7AA9">
        <w:rPr>
          <w:rFonts w:cs="Times New Roman"/>
          <w:sz w:val="28"/>
          <w:szCs w:val="28"/>
        </w:rPr>
        <w:t xml:space="preserve"> </w:t>
      </w:r>
      <w:r w:rsidRPr="00AD016A">
        <w:rPr>
          <w:b/>
          <w:sz w:val="28"/>
          <w:szCs w:val="28"/>
        </w:rPr>
        <w:t>Примерная тематика презентаций:</w:t>
      </w:r>
    </w:p>
    <w:p w:rsidR="001D7834" w:rsidRPr="00AD016A" w:rsidRDefault="001D7834" w:rsidP="001D783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D7834" w:rsidRPr="00AD016A" w:rsidRDefault="001D7834" w:rsidP="001D7834">
      <w:pPr>
        <w:spacing w:after="0" w:line="240" w:lineRule="auto"/>
        <w:ind w:left="426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1"/>
        <w:gridCol w:w="8646"/>
      </w:tblGrid>
      <w:tr w:rsidR="001D7834" w:rsidRPr="00AD016A" w:rsidTr="00F84E97">
        <w:tc>
          <w:tcPr>
            <w:tcW w:w="1101" w:type="dxa"/>
            <w:vAlign w:val="center"/>
          </w:tcPr>
          <w:p w:rsidR="001D7834" w:rsidRPr="00AD016A" w:rsidRDefault="001D7834" w:rsidP="00F84E97">
            <w:pPr>
              <w:widowControl w:val="0"/>
              <w:spacing w:after="0" w:line="240" w:lineRule="auto"/>
              <w:ind w:left="-4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  <w:proofErr w:type="gramStart"/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proofErr w:type="gramEnd"/>
            <w:r w:rsidRPr="00AD016A">
              <w:rPr>
                <w:rFonts w:ascii="Times New Roman" w:hAnsi="Times New Roman"/>
                <w:b/>
                <w:sz w:val="28"/>
                <w:szCs w:val="28"/>
              </w:rPr>
              <w:t>/п</w:t>
            </w:r>
          </w:p>
        </w:tc>
        <w:tc>
          <w:tcPr>
            <w:tcW w:w="8646" w:type="dxa"/>
            <w:vAlign w:val="center"/>
          </w:tcPr>
          <w:p w:rsidR="001D7834" w:rsidRPr="00AD016A" w:rsidRDefault="001D7834" w:rsidP="00F84E9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AD016A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Темы </w:t>
            </w:r>
          </w:p>
        </w:tc>
      </w:tr>
      <w:tr w:rsidR="001D7834" w:rsidRPr="00AD016A" w:rsidTr="00F84E97">
        <w:tc>
          <w:tcPr>
            <w:tcW w:w="1101" w:type="dxa"/>
          </w:tcPr>
          <w:p w:rsidR="001D7834" w:rsidRPr="00AD016A" w:rsidRDefault="001D7834" w:rsidP="00F84E9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646" w:type="dxa"/>
          </w:tcPr>
          <w:p w:rsidR="001D7834" w:rsidRPr="00AD016A" w:rsidRDefault="001D7834" w:rsidP="00F84E97">
            <w:pPr>
              <w:widowControl w:val="0"/>
              <w:tabs>
                <w:tab w:val="left" w:pos="3144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3/5</w:t>
            </w:r>
            <w:r w:rsidRPr="00AD016A">
              <w:rPr>
                <w:rFonts w:ascii="Times New Roman" w:hAnsi="Times New Roman"/>
                <w:b/>
                <w:sz w:val="28"/>
                <w:szCs w:val="28"/>
              </w:rPr>
              <w:t xml:space="preserve"> семестр</w:t>
            </w:r>
          </w:p>
        </w:tc>
      </w:tr>
      <w:tr w:rsidR="001D7834" w:rsidRPr="00AD016A" w:rsidTr="00F84E97">
        <w:tc>
          <w:tcPr>
            <w:tcW w:w="1101" w:type="dxa"/>
          </w:tcPr>
          <w:p w:rsidR="001D7834" w:rsidRPr="00AD016A" w:rsidRDefault="001D7834" w:rsidP="00F84E97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646" w:type="dxa"/>
          </w:tcPr>
          <w:p w:rsidR="001D7834" w:rsidRPr="00AD016A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D016A">
              <w:rPr>
                <w:rFonts w:ascii="Times New Roman" w:hAnsi="Times New Roman"/>
                <w:sz w:val="28"/>
                <w:szCs w:val="28"/>
              </w:rPr>
              <w:t>Внутрилабораторный</w:t>
            </w:r>
            <w:proofErr w:type="spellEnd"/>
            <w:r w:rsidRPr="00AD016A">
              <w:rPr>
                <w:rFonts w:ascii="Times New Roman" w:hAnsi="Times New Roman"/>
                <w:sz w:val="28"/>
                <w:szCs w:val="28"/>
              </w:rPr>
              <w:t xml:space="preserve"> контроль качества лабораторных исследований: характеристика этапов.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Особенности лабораторной диагностики при различных  клинических формах менингококковой инфекции.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Лабораторная диагностика описторхоза.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лямблиоза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D7834" w:rsidRDefault="001D7834" w:rsidP="001D7834">
            <w:pPr>
              <w:numPr>
                <w:ilvl w:val="0"/>
                <w:numId w:val="9"/>
              </w:num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Лабораторная диагностика бактериального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вагиноза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</w:p>
          <w:p w:rsidR="001D7834" w:rsidRPr="00AD016A" w:rsidRDefault="001D7834" w:rsidP="00F84E97">
            <w:pPr>
              <w:widowControl w:val="0"/>
              <w:spacing w:after="0" w:line="240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5B7BEF" w:rsidRDefault="005B7BEF" w:rsidP="001D7834">
      <w:pPr>
        <w:pStyle w:val="a1"/>
        <w:jc w:val="center"/>
        <w:rPr>
          <w:rFonts w:cs="Times New Roman"/>
        </w:rPr>
      </w:pPr>
    </w:p>
    <w:p w:rsidR="001D7834" w:rsidRDefault="001D7834" w:rsidP="001D7834">
      <w:pPr>
        <w:pStyle w:val="a1"/>
        <w:jc w:val="center"/>
        <w:rPr>
          <w:rFonts w:cs="Times New Roman"/>
        </w:rPr>
      </w:pPr>
    </w:p>
    <w:p w:rsidR="00536295" w:rsidRDefault="00536295" w:rsidP="001D7834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1D7834" w:rsidRPr="00F7406A" w:rsidRDefault="001D7834" w:rsidP="001D7834">
      <w:pPr>
        <w:spacing w:after="0"/>
        <w:rPr>
          <w:rFonts w:ascii="Times New Roman" w:hAnsi="Times New Roman"/>
          <w:b/>
          <w:sz w:val="28"/>
          <w:szCs w:val="28"/>
        </w:rPr>
      </w:pPr>
      <w:r w:rsidRPr="00F7406A">
        <w:rPr>
          <w:rFonts w:ascii="Times New Roman" w:hAnsi="Times New Roman"/>
          <w:b/>
          <w:sz w:val="28"/>
          <w:szCs w:val="28"/>
        </w:rPr>
        <w:t>8.ОТЧЕТ ПО ПРОИЗВОДСТВЕННОЙ ПРАКТИКЕ</w:t>
      </w:r>
    </w:p>
    <w:p w:rsidR="001D7834" w:rsidRPr="00F7406A" w:rsidRDefault="001D7834" w:rsidP="001D7834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1D7834" w:rsidRPr="00417223" w:rsidRDefault="001D7834" w:rsidP="001D7834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7406A">
        <w:rPr>
          <w:rFonts w:ascii="Times New Roman" w:hAnsi="Times New Roman"/>
          <w:sz w:val="28"/>
          <w:szCs w:val="28"/>
        </w:rPr>
        <w:t>Ф.И</w:t>
      </w:r>
      <w:r w:rsidR="00417223">
        <w:rPr>
          <w:rFonts w:ascii="Times New Roman" w:hAnsi="Times New Roman"/>
          <w:sz w:val="28"/>
          <w:szCs w:val="28"/>
        </w:rPr>
        <w:t xml:space="preserve">.О. обучающегося  </w:t>
      </w:r>
      <w:proofErr w:type="spellStart"/>
      <w:r w:rsidR="00D97484">
        <w:rPr>
          <w:rFonts w:ascii="Times New Roman" w:hAnsi="Times New Roman"/>
          <w:sz w:val="28"/>
          <w:szCs w:val="28"/>
          <w:u w:val="single"/>
        </w:rPr>
        <w:t>Донгак</w:t>
      </w:r>
      <w:proofErr w:type="spellEnd"/>
      <w:r w:rsidR="00D97484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D97484">
        <w:rPr>
          <w:rFonts w:ascii="Times New Roman" w:hAnsi="Times New Roman"/>
          <w:sz w:val="28"/>
          <w:szCs w:val="28"/>
          <w:u w:val="single"/>
        </w:rPr>
        <w:t>Анай-кыс</w:t>
      </w:r>
      <w:proofErr w:type="spellEnd"/>
      <w:r w:rsidR="00D97484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="00D97484">
        <w:rPr>
          <w:rFonts w:ascii="Times New Roman" w:hAnsi="Times New Roman"/>
          <w:sz w:val="28"/>
          <w:szCs w:val="28"/>
          <w:u w:val="single"/>
        </w:rPr>
        <w:t>Хеймер-ооловна</w:t>
      </w:r>
      <w:proofErr w:type="spellEnd"/>
    </w:p>
    <w:p w:rsidR="001D7834" w:rsidRPr="00F7406A" w:rsidRDefault="00D97484" w:rsidP="001D7834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Группы  «324</w:t>
      </w:r>
      <w:r w:rsidR="002772F6">
        <w:rPr>
          <w:rFonts w:ascii="Times New Roman" w:hAnsi="Times New Roman"/>
          <w:sz w:val="28"/>
          <w:szCs w:val="28"/>
        </w:rPr>
        <w:t>»</w:t>
      </w:r>
      <w:r w:rsidR="001D7834" w:rsidRPr="00F7406A">
        <w:rPr>
          <w:rFonts w:ascii="Times New Roman" w:hAnsi="Times New Roman"/>
          <w:sz w:val="28"/>
          <w:szCs w:val="28"/>
        </w:rPr>
        <w:t xml:space="preserve">      </w:t>
      </w:r>
      <w:r w:rsidR="001D7834" w:rsidRPr="00F7406A">
        <w:rPr>
          <w:rFonts w:ascii="Times New Roman" w:hAnsi="Times New Roman"/>
          <w:b/>
          <w:sz w:val="28"/>
          <w:szCs w:val="28"/>
        </w:rPr>
        <w:t>специальности 31.02.03 - Лабораторная диагностика</w:t>
      </w:r>
    </w:p>
    <w:p w:rsidR="001D7834" w:rsidRPr="00F7406A" w:rsidRDefault="001D7834" w:rsidP="001D7834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F7406A">
        <w:rPr>
          <w:rFonts w:ascii="Times New Roman" w:hAnsi="Times New Roman"/>
          <w:sz w:val="28"/>
          <w:szCs w:val="28"/>
        </w:rPr>
        <w:t>Проходившего</w:t>
      </w:r>
      <w:proofErr w:type="gramEnd"/>
      <w:r w:rsidRPr="00F7406A">
        <w:rPr>
          <w:rFonts w:ascii="Times New Roman" w:hAnsi="Times New Roman"/>
          <w:sz w:val="28"/>
          <w:szCs w:val="28"/>
        </w:rPr>
        <w:t xml:space="preserve"> (ей) производственную практику </w:t>
      </w:r>
    </w:p>
    <w:p w:rsidR="001D7834" w:rsidRPr="00F7406A" w:rsidRDefault="00D97484" w:rsidP="001D783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09.12</w:t>
      </w:r>
      <w:r w:rsidR="002772F6">
        <w:rPr>
          <w:rFonts w:ascii="Times New Roman" w:hAnsi="Times New Roman"/>
          <w:sz w:val="28"/>
          <w:szCs w:val="28"/>
        </w:rPr>
        <w:t>.2022</w:t>
      </w:r>
      <w:r w:rsidR="001D7834" w:rsidRPr="00F7406A">
        <w:rPr>
          <w:rFonts w:ascii="Times New Roman" w:hAnsi="Times New Roman"/>
          <w:sz w:val="28"/>
          <w:szCs w:val="28"/>
        </w:rPr>
        <w:t xml:space="preserve"> по</w:t>
      </w:r>
      <w:r>
        <w:rPr>
          <w:rFonts w:ascii="Times New Roman" w:hAnsi="Times New Roman"/>
          <w:sz w:val="28"/>
          <w:szCs w:val="28"/>
        </w:rPr>
        <w:t xml:space="preserve"> 22</w:t>
      </w:r>
      <w:r w:rsidR="00417223">
        <w:rPr>
          <w:rFonts w:ascii="Times New Roman" w:hAnsi="Times New Roman"/>
          <w:sz w:val="28"/>
          <w:szCs w:val="28"/>
        </w:rPr>
        <w:t>.12.</w:t>
      </w:r>
      <w:r w:rsidR="001D7834" w:rsidRPr="00F7406A">
        <w:rPr>
          <w:rFonts w:ascii="Times New Roman" w:hAnsi="Times New Roman"/>
          <w:sz w:val="28"/>
          <w:szCs w:val="28"/>
        </w:rPr>
        <w:t>20</w:t>
      </w:r>
      <w:r w:rsidR="002772F6">
        <w:rPr>
          <w:rFonts w:ascii="Times New Roman" w:hAnsi="Times New Roman"/>
          <w:sz w:val="28"/>
          <w:szCs w:val="28"/>
        </w:rPr>
        <w:t>22</w:t>
      </w:r>
      <w:r w:rsidR="001D7834" w:rsidRPr="00F7406A">
        <w:rPr>
          <w:rFonts w:ascii="Times New Roman" w:hAnsi="Times New Roman"/>
          <w:sz w:val="28"/>
          <w:szCs w:val="28"/>
        </w:rPr>
        <w:t>г</w:t>
      </w:r>
    </w:p>
    <w:p w:rsidR="001D7834" w:rsidRPr="00F7406A" w:rsidRDefault="001D7834" w:rsidP="001D783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7406A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1D7834" w:rsidRPr="00F7406A" w:rsidRDefault="001D7834" w:rsidP="001D7834">
      <w:pPr>
        <w:pStyle w:val="ac"/>
        <w:numPr>
          <w:ilvl w:val="0"/>
          <w:numId w:val="8"/>
        </w:numPr>
        <w:jc w:val="both"/>
        <w:rPr>
          <w:b/>
          <w:sz w:val="28"/>
          <w:szCs w:val="28"/>
        </w:rPr>
      </w:pPr>
      <w:r w:rsidRPr="00F7406A">
        <w:rPr>
          <w:b/>
          <w:sz w:val="28"/>
          <w:szCs w:val="28"/>
        </w:rPr>
        <w:t>Цифровой отчет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8505"/>
        <w:gridCol w:w="708"/>
      </w:tblGrid>
      <w:tr w:rsidR="001D7834" w:rsidRPr="00F7406A" w:rsidTr="00F84E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pStyle w:val="3"/>
              <w:spacing w:line="276" w:lineRule="auto"/>
              <w:rPr>
                <w:sz w:val="28"/>
                <w:szCs w:val="28"/>
              </w:rPr>
            </w:pPr>
            <w:r w:rsidRPr="00F7406A">
              <w:rPr>
                <w:sz w:val="28"/>
                <w:szCs w:val="28"/>
              </w:rPr>
              <w:t>Виды работ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bCs/>
                <w:sz w:val="28"/>
                <w:szCs w:val="28"/>
              </w:rPr>
              <w:t>Кол-во</w:t>
            </w:r>
          </w:p>
        </w:tc>
      </w:tr>
      <w:tr w:rsidR="001D7834" w:rsidRPr="00F7406A" w:rsidTr="00F84E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F84E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before="8" w:after="8" w:line="240" w:lineRule="auto"/>
              <w:ind w:left="125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1D7834" w:rsidRPr="00F7406A" w:rsidRDefault="001D7834" w:rsidP="00F84E97">
            <w:pPr>
              <w:spacing w:before="12" w:after="12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F84E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F84E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Исследование биологических жидкостей:</w:t>
            </w:r>
          </w:p>
          <w:p w:rsidR="001D7834" w:rsidRPr="00F7406A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iCs/>
                <w:sz w:val="28"/>
                <w:szCs w:val="28"/>
              </w:rPr>
              <w:t xml:space="preserve"> Исследование мочевой системы.</w:t>
            </w:r>
          </w:p>
          <w:p w:rsidR="001D7834" w:rsidRPr="00F7406A" w:rsidRDefault="001D7834" w:rsidP="00F84E97">
            <w:pPr>
              <w:spacing w:before="8" w:after="8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7406A">
              <w:rPr>
                <w:bCs/>
                <w:sz w:val="28"/>
                <w:szCs w:val="28"/>
              </w:rPr>
              <w:t xml:space="preserve"> </w:t>
            </w: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Исследование содержимого ЖКТ</w:t>
            </w:r>
          </w:p>
          <w:p w:rsidR="001D7834" w:rsidRPr="00F7406A" w:rsidRDefault="001D7834" w:rsidP="00F84E97">
            <w:pPr>
              <w:spacing w:before="8" w:after="8" w:line="240" w:lineRule="auto"/>
              <w:rPr>
                <w:rFonts w:ascii="Times New Roman" w:eastAsia="Calibri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</w:t>
            </w: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 xml:space="preserve"> Исследование спинномозговой жидкости.</w:t>
            </w:r>
          </w:p>
          <w:p w:rsidR="001D7834" w:rsidRPr="00F7406A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eastAsia="Calibri" w:hAnsi="Times New Roman"/>
                <w:bCs/>
                <w:sz w:val="28"/>
                <w:szCs w:val="28"/>
              </w:rPr>
              <w:t>-</w:t>
            </w: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Исследование жидкостей серозных полостей.</w:t>
            </w:r>
          </w:p>
          <w:p w:rsidR="001D7834" w:rsidRPr="00F7406A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 -Исследование </w:t>
            </w:r>
            <w:proofErr w:type="gramStart"/>
            <w:r w:rsidRPr="00F7406A">
              <w:rPr>
                <w:rFonts w:ascii="Times New Roman" w:hAnsi="Times New Roman"/>
                <w:sz w:val="28"/>
                <w:szCs w:val="28"/>
              </w:rPr>
              <w:t>отделяемого</w:t>
            </w:r>
            <w:proofErr w:type="gramEnd"/>
            <w:r w:rsidRPr="00F7406A">
              <w:rPr>
                <w:rFonts w:ascii="Times New Roman" w:hAnsi="Times New Roman"/>
                <w:sz w:val="28"/>
                <w:szCs w:val="28"/>
              </w:rPr>
              <w:t xml:space="preserve"> половых органов.</w:t>
            </w:r>
          </w:p>
          <w:p w:rsidR="001D7834" w:rsidRPr="00F7406A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Исследование мокроты.</w:t>
            </w:r>
          </w:p>
          <w:p w:rsidR="001D7834" w:rsidRPr="00F7406A" w:rsidRDefault="001D7834" w:rsidP="00F84E97">
            <w:pPr>
              <w:spacing w:before="8" w:after="8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Исследования при грибковых заболеваниях.</w:t>
            </w:r>
          </w:p>
          <w:p w:rsidR="001D7834" w:rsidRPr="00F7406A" w:rsidRDefault="001D7834" w:rsidP="00F84E9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- Работа  на анализаторе мочи и </w:t>
            </w:r>
            <w:proofErr w:type="spellStart"/>
            <w:r w:rsidRPr="00F7406A">
              <w:rPr>
                <w:rFonts w:ascii="Times New Roman" w:hAnsi="Times New Roman"/>
                <w:sz w:val="28"/>
                <w:szCs w:val="28"/>
              </w:rPr>
              <w:t>спермоанализаторах</w:t>
            </w:r>
            <w:proofErr w:type="spellEnd"/>
            <w:r w:rsidRPr="00F7406A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F84E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Регистрация результатов исследования.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D7834" w:rsidRPr="00F7406A" w:rsidTr="00F84E9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7406A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before="10" w:after="1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 xml:space="preserve">проведение мероприятий по стерилизации и дезинфекции лабораторной посуды, инструментария, средств защиты; </w:t>
            </w:r>
          </w:p>
          <w:p w:rsidR="001D7834" w:rsidRPr="00F7406A" w:rsidRDefault="001D7834" w:rsidP="00F84E97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F7406A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834" w:rsidRPr="00F7406A" w:rsidRDefault="001D7834" w:rsidP="00F84E9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D7834" w:rsidRPr="00386F13" w:rsidRDefault="001D7834" w:rsidP="001D7834">
      <w:pPr>
        <w:pStyle w:val="ac"/>
        <w:jc w:val="both"/>
        <w:rPr>
          <w:b/>
        </w:rPr>
      </w:pPr>
    </w:p>
    <w:p w:rsidR="001D7834" w:rsidRDefault="001D7834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0022" w:rsidRDefault="007F0022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0022" w:rsidRDefault="007F0022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0022" w:rsidRDefault="007F0022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0022" w:rsidRDefault="007F0022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0022" w:rsidRDefault="007F0022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0022" w:rsidRDefault="007F0022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0022" w:rsidRDefault="007F0022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84E97" w:rsidRDefault="00F84E97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3915" w:rsidRDefault="00653915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53915" w:rsidRDefault="00653915" w:rsidP="001D783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F0022" w:rsidRPr="00A94F8A" w:rsidRDefault="007F0022" w:rsidP="00B041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F8A">
        <w:rPr>
          <w:rFonts w:ascii="Times New Roman" w:hAnsi="Times New Roman" w:cs="Times New Roman"/>
          <w:b/>
          <w:sz w:val="28"/>
          <w:szCs w:val="28"/>
        </w:rPr>
        <w:t xml:space="preserve">День №1: Изучение нормативных </w:t>
      </w:r>
      <w:r w:rsidR="006171A5" w:rsidRPr="00A94F8A">
        <w:rPr>
          <w:rFonts w:ascii="Times New Roman" w:hAnsi="Times New Roman" w:cs="Times New Roman"/>
          <w:b/>
          <w:sz w:val="28"/>
          <w:szCs w:val="28"/>
        </w:rPr>
        <w:t>доку</w:t>
      </w:r>
      <w:r w:rsidRPr="00A94F8A">
        <w:rPr>
          <w:rFonts w:ascii="Times New Roman" w:hAnsi="Times New Roman" w:cs="Times New Roman"/>
          <w:b/>
          <w:sz w:val="28"/>
          <w:szCs w:val="28"/>
        </w:rPr>
        <w:t>ментов.</w:t>
      </w:r>
    </w:p>
    <w:p w:rsidR="007F0022" w:rsidRPr="007E2644" w:rsidRDefault="00A51A6C" w:rsidP="007F0022">
      <w:pPr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09.12</w:t>
      </w:r>
      <w:r w:rsidR="00350CDF" w:rsidRPr="00350CDF">
        <w:rPr>
          <w:rFonts w:ascii="Times New Roman" w:hAnsi="Times New Roman" w:cs="Times New Roman"/>
          <w:b/>
          <w:sz w:val="28"/>
          <w:szCs w:val="28"/>
          <w:u w:val="single"/>
        </w:rPr>
        <w:t>.2022</w:t>
      </w:r>
      <w:r w:rsidR="00A66705" w:rsidRPr="00350CDF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66705" w:rsidRPr="00350CDF">
        <w:rPr>
          <w:rFonts w:ascii="Times New Roman" w:hAnsi="Times New Roman" w:cs="Times New Roman"/>
          <w:b/>
          <w:bCs/>
          <w:sz w:val="28"/>
          <w:szCs w:val="28"/>
          <w:u w:val="single"/>
        </w:rPr>
        <w:t>Ознакомление с правилами работы в КДЛ</w:t>
      </w:r>
      <w:r w:rsidR="006171A5" w:rsidRPr="00350CDF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1073DA" w:rsidRPr="001073DA" w:rsidRDefault="001073DA" w:rsidP="001073DA">
      <w:pPr>
        <w:jc w:val="both"/>
        <w:rPr>
          <w:rFonts w:ascii="Times New Roman" w:hAnsi="Times New Roman" w:cs="Times New Roman"/>
          <w:sz w:val="28"/>
          <w:szCs w:val="28"/>
        </w:rPr>
      </w:pPr>
      <w:r w:rsidRPr="001073DA">
        <w:rPr>
          <w:rFonts w:ascii="Times New Roman" w:hAnsi="Times New Roman" w:cs="Times New Roman"/>
          <w:sz w:val="28"/>
          <w:szCs w:val="28"/>
        </w:rPr>
        <w:t>Сегодня наша бригада пришла на производственную практику в КГБУ</w:t>
      </w:r>
      <w:r w:rsidR="00A51A6C">
        <w:rPr>
          <w:rFonts w:ascii="Times New Roman" w:hAnsi="Times New Roman" w:cs="Times New Roman"/>
          <w:sz w:val="28"/>
          <w:szCs w:val="28"/>
        </w:rPr>
        <w:t>З «Красноярский краевой наркологический диспансер №1</w:t>
      </w:r>
      <w:r w:rsidRPr="001073DA">
        <w:rPr>
          <w:rFonts w:ascii="Times New Roman" w:hAnsi="Times New Roman" w:cs="Times New Roman"/>
          <w:sz w:val="28"/>
          <w:szCs w:val="28"/>
        </w:rPr>
        <w:t>».</w:t>
      </w:r>
    </w:p>
    <w:p w:rsidR="001073DA" w:rsidRPr="001073DA" w:rsidRDefault="001073DA" w:rsidP="001073DA">
      <w:pPr>
        <w:jc w:val="both"/>
        <w:rPr>
          <w:rFonts w:ascii="Times New Roman" w:hAnsi="Times New Roman" w:cs="Times New Roman"/>
          <w:sz w:val="28"/>
          <w:szCs w:val="28"/>
        </w:rPr>
      </w:pPr>
      <w:r w:rsidRPr="001073DA">
        <w:rPr>
          <w:rFonts w:ascii="Times New Roman" w:hAnsi="Times New Roman" w:cs="Times New Roman"/>
          <w:sz w:val="28"/>
          <w:szCs w:val="28"/>
        </w:rPr>
        <w:t>Когда мы пришли в ла</w:t>
      </w:r>
      <w:r>
        <w:rPr>
          <w:rFonts w:ascii="Times New Roman" w:hAnsi="Times New Roman" w:cs="Times New Roman"/>
          <w:sz w:val="28"/>
          <w:szCs w:val="28"/>
        </w:rPr>
        <w:t>бораторию, нам старший-лаборант провел вводный</w:t>
      </w:r>
      <w:r w:rsidRPr="001073DA">
        <w:rPr>
          <w:rFonts w:ascii="Times New Roman" w:hAnsi="Times New Roman" w:cs="Times New Roman"/>
          <w:sz w:val="28"/>
          <w:szCs w:val="28"/>
        </w:rPr>
        <w:t xml:space="preserve">  инструктажа по техники </w:t>
      </w:r>
      <w:proofErr w:type="gramStart"/>
      <w:r w:rsidRPr="001073DA">
        <w:rPr>
          <w:rFonts w:ascii="Times New Roman" w:hAnsi="Times New Roman" w:cs="Times New Roman"/>
          <w:sz w:val="28"/>
          <w:szCs w:val="28"/>
        </w:rPr>
        <w:t>безопасности</w:t>
      </w:r>
      <w:proofErr w:type="gramEnd"/>
      <w:r w:rsidRPr="001073DA">
        <w:rPr>
          <w:rFonts w:ascii="Times New Roman" w:hAnsi="Times New Roman" w:cs="Times New Roman"/>
          <w:sz w:val="28"/>
          <w:szCs w:val="28"/>
        </w:rPr>
        <w:t xml:space="preserve"> затем ознакомились с правилами работы в КДЛ.</w:t>
      </w:r>
    </w:p>
    <w:p w:rsidR="007F0022" w:rsidRPr="001073DA" w:rsidRDefault="007F0022" w:rsidP="00C11ED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073DA">
        <w:rPr>
          <w:rFonts w:ascii="Times New Roman" w:hAnsi="Times New Roman" w:cs="Times New Roman"/>
          <w:b/>
          <w:sz w:val="28"/>
          <w:szCs w:val="28"/>
        </w:rPr>
        <w:t>Документы, регламентирующие правила безопасности в КДЛ.</w:t>
      </w:r>
    </w:p>
    <w:p w:rsidR="007F0022" w:rsidRPr="00C11ED8" w:rsidRDefault="008017BF" w:rsidP="00C11ED8">
      <w:pPr>
        <w:jc w:val="both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sz w:val="28"/>
          <w:szCs w:val="28"/>
        </w:rPr>
        <w:t>1</w:t>
      </w:r>
      <w:r w:rsidR="007F0022" w:rsidRPr="00C11ED8">
        <w:rPr>
          <w:rFonts w:ascii="Times New Roman" w:hAnsi="Times New Roman" w:cs="Times New Roman"/>
          <w:sz w:val="28"/>
          <w:szCs w:val="28"/>
        </w:rPr>
        <w:t>. Инструкция по мерам профилактики распространения инфекционных з</w:t>
      </w:r>
      <w:r w:rsidRPr="00C11ED8">
        <w:rPr>
          <w:rFonts w:ascii="Times New Roman" w:hAnsi="Times New Roman" w:cs="Times New Roman"/>
          <w:sz w:val="28"/>
          <w:szCs w:val="28"/>
        </w:rPr>
        <w:t>аболеваний при работе в КДЛ ЛПУ.</w:t>
      </w:r>
    </w:p>
    <w:p w:rsidR="007F0022" w:rsidRPr="00C11ED8" w:rsidRDefault="008017BF" w:rsidP="00C11ED8">
      <w:pPr>
        <w:jc w:val="both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sz w:val="28"/>
          <w:szCs w:val="28"/>
        </w:rPr>
        <w:t>2</w:t>
      </w:r>
      <w:r w:rsidR="007F0022" w:rsidRPr="00C11ED8">
        <w:rPr>
          <w:rFonts w:ascii="Times New Roman" w:hAnsi="Times New Roman" w:cs="Times New Roman"/>
          <w:sz w:val="28"/>
          <w:szCs w:val="28"/>
        </w:rPr>
        <w:t>. ОСТ 42-21-2-85 «Стерилизация и дезинфекция изделий медицинского назначения».</w:t>
      </w:r>
    </w:p>
    <w:p w:rsidR="008017BF" w:rsidRPr="00C11ED8" w:rsidRDefault="008017BF" w:rsidP="00C11ED8">
      <w:pPr>
        <w:jc w:val="both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sz w:val="28"/>
          <w:szCs w:val="28"/>
        </w:rPr>
        <w:t>3.  Приказ Министерства здравоохранения РФ от 18 мая 2021 г. № 464н "Об утверждении Правил проведения лабораторных исследований».</w:t>
      </w:r>
    </w:p>
    <w:p w:rsidR="008017BF" w:rsidRPr="00C11ED8" w:rsidRDefault="008641C0" w:rsidP="00C11ED8">
      <w:pPr>
        <w:jc w:val="both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8017BF" w:rsidRPr="00C11ED8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="008017BF" w:rsidRPr="00C11ED8">
        <w:rPr>
          <w:rFonts w:ascii="Times New Roman" w:hAnsi="Times New Roman" w:cs="Times New Roman"/>
          <w:sz w:val="28"/>
          <w:szCs w:val="28"/>
        </w:rPr>
        <w:t xml:space="preserve"> 2.1.3.2630-10 «Санитарно-эпидемиологические требования к организациям, осуществляющим медицинскую деятельность».</w:t>
      </w:r>
    </w:p>
    <w:p w:rsidR="008017BF" w:rsidRPr="00C11ED8" w:rsidRDefault="008641C0" w:rsidP="00C11ED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11ED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="008017BF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</w:t>
      </w:r>
      <w:proofErr w:type="spellEnd"/>
      <w:r w:rsidR="008017BF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2.1.7.2790-10 «Санитарно-эпидемиологические требования к обращению с медицинскими отходами».</w:t>
      </w:r>
    </w:p>
    <w:p w:rsidR="00133576" w:rsidRPr="00C11ED8" w:rsidRDefault="001073DA" w:rsidP="00C11ED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sz w:val="28"/>
          <w:szCs w:val="28"/>
        </w:rPr>
        <w:t>6</w:t>
      </w:r>
      <w:r w:rsidR="00133576" w:rsidRPr="00C11ED8">
        <w:rPr>
          <w:rFonts w:ascii="Times New Roman" w:eastAsia="SimSun" w:hAnsi="Times New Roman" w:cs="Times New Roman"/>
          <w:sz w:val="28"/>
          <w:szCs w:val="28"/>
        </w:rPr>
        <w:t xml:space="preserve">. </w:t>
      </w:r>
      <w:r w:rsidR="00133576" w:rsidRPr="00C11E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СанПиН</w:t>
      </w:r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33576" w:rsidRPr="00C11E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</w:t>
      </w:r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33576" w:rsidRPr="00C11E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</w:t>
      </w:r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33576" w:rsidRPr="00C11E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3684</w:t>
      </w:r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 - </w:t>
      </w:r>
      <w:r w:rsidR="00133576" w:rsidRPr="00C11E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21</w:t>
      </w:r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="00133576" w:rsidRPr="00C11E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Санитарно</w:t>
      </w:r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 - 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 </w:t>
      </w:r>
      <w:r w:rsidR="00133576" w:rsidRPr="00C11ED8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санитарно</w:t>
      </w:r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 - противоэпидемических (профилактических) мероприятий».</w:t>
      </w:r>
    </w:p>
    <w:p w:rsidR="00133576" w:rsidRPr="00C11ED8" w:rsidRDefault="001073DA" w:rsidP="00C11ED8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7</w:t>
      </w:r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33576" w:rsidRPr="00C1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>СанПин</w:t>
      </w:r>
      <w:proofErr w:type="spellEnd"/>
      <w:r w:rsidR="00133576" w:rsidRPr="00C11E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3.3686-21 «Санитарно-эпидемиологические требования по профилактике инфекционных болезней»</w:t>
      </w:r>
    </w:p>
    <w:p w:rsidR="00C11ED8" w:rsidRPr="00C11ED8" w:rsidRDefault="001073DA" w:rsidP="00C11ED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8</w:t>
      </w:r>
      <w:r w:rsidR="00C11ED8" w:rsidRPr="00C11ED8">
        <w:rPr>
          <w:rFonts w:ascii="Times New Roman" w:eastAsia="SimSun" w:hAnsi="Times New Roman" w:cs="Times New Roman"/>
          <w:sz w:val="28"/>
          <w:szCs w:val="28"/>
        </w:rPr>
        <w:t xml:space="preserve">.    </w:t>
      </w:r>
      <w:r w:rsidR="00C11ED8" w:rsidRPr="00C11ED8">
        <w:rPr>
          <w:rFonts w:ascii="Times New Roman" w:hAnsi="Times New Roman" w:cs="Times New Roman"/>
          <w:sz w:val="28"/>
          <w:szCs w:val="28"/>
        </w:rPr>
        <w:t>Приказ № 170 МЗ РФ от 15.08.94 «О мерах по совершенствованию профилактики и лечения ВИЧ инфекции в РФ»;</w:t>
      </w:r>
    </w:p>
    <w:p w:rsidR="00C11ED8" w:rsidRPr="00A94F8A" w:rsidRDefault="00C11ED8" w:rsidP="00C11ED8">
      <w:pPr>
        <w:spacing w:after="0" w:line="240" w:lineRule="auto"/>
        <w:jc w:val="both"/>
        <w:rPr>
          <w:rFonts w:ascii="Times New Roman" w:eastAsia="SimSun" w:hAnsi="Times New Roman" w:cs="Times New Roman"/>
          <w:color w:val="FF0000"/>
          <w:sz w:val="28"/>
          <w:szCs w:val="28"/>
        </w:rPr>
      </w:pPr>
    </w:p>
    <w:p w:rsidR="009E3DFD" w:rsidRPr="00A94F8A" w:rsidRDefault="009E3DFD" w:rsidP="00F84E97">
      <w:pPr>
        <w:spacing w:before="8" w:after="8" w:line="240" w:lineRule="auto"/>
        <w:jc w:val="center"/>
        <w:rPr>
          <w:rFonts w:ascii="Times New Roman" w:eastAsia="SimSun" w:hAnsi="Times New Roman" w:cs="Times New Roman"/>
          <w:i/>
          <w:color w:val="FF0000"/>
          <w:sz w:val="28"/>
          <w:szCs w:val="28"/>
        </w:rPr>
      </w:pPr>
    </w:p>
    <w:p w:rsidR="001073DA" w:rsidRDefault="001073DA" w:rsidP="001073DA">
      <w:pPr>
        <w:spacing w:after="0" w:line="240" w:lineRule="auto"/>
        <w:rPr>
          <w:rFonts w:ascii="Times New Roman" w:eastAsia="SimSun" w:hAnsi="Times New Roman" w:cs="Times New Roman"/>
          <w:i/>
          <w:color w:val="FF0000"/>
          <w:sz w:val="28"/>
          <w:szCs w:val="28"/>
        </w:rPr>
      </w:pPr>
    </w:p>
    <w:p w:rsidR="00B0413B" w:rsidRPr="00A94F8A" w:rsidRDefault="001073DA" w:rsidP="001073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i/>
          <w:color w:val="FF0000"/>
          <w:sz w:val="28"/>
          <w:szCs w:val="28"/>
        </w:rPr>
        <w:lastRenderedPageBreak/>
        <w:t xml:space="preserve"> </w:t>
      </w:r>
      <w:r w:rsidR="00B0413B" w:rsidRPr="00A94F8A">
        <w:rPr>
          <w:rFonts w:ascii="Times New Roman" w:hAnsi="Times New Roman" w:cs="Times New Roman"/>
          <w:b/>
          <w:sz w:val="28"/>
          <w:szCs w:val="28"/>
        </w:rPr>
        <w:t xml:space="preserve">День №2: Подготовка материала </w:t>
      </w:r>
      <w:r w:rsidR="009E3DFD" w:rsidRPr="00A94F8A">
        <w:rPr>
          <w:rFonts w:ascii="Times New Roman" w:hAnsi="Times New Roman" w:cs="Times New Roman"/>
          <w:b/>
          <w:sz w:val="28"/>
          <w:szCs w:val="28"/>
        </w:rPr>
        <w:t>к общеклиническим исследованиям.</w:t>
      </w:r>
    </w:p>
    <w:p w:rsidR="00F84E97" w:rsidRPr="00A94F8A" w:rsidRDefault="00F84E97" w:rsidP="00C11E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413B" w:rsidRPr="001073DA" w:rsidRDefault="00A51A6C" w:rsidP="00C11ED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10.12</w:t>
      </w:r>
      <w:r w:rsidR="00350CDF" w:rsidRPr="001073DA">
        <w:rPr>
          <w:rFonts w:ascii="Times New Roman" w:hAnsi="Times New Roman" w:cs="Times New Roman"/>
          <w:b/>
          <w:sz w:val="28"/>
          <w:szCs w:val="28"/>
          <w:u w:val="single"/>
        </w:rPr>
        <w:t>.2022</w:t>
      </w:r>
      <w:r w:rsidR="00B0413B" w:rsidRPr="001073DA">
        <w:rPr>
          <w:rFonts w:ascii="Times New Roman" w:hAnsi="Times New Roman" w:cs="Times New Roman"/>
          <w:b/>
          <w:sz w:val="28"/>
          <w:szCs w:val="28"/>
          <w:u w:val="single"/>
        </w:rPr>
        <w:t>. Прием, маркировка, регистрация биоматериала.</w:t>
      </w:r>
    </w:p>
    <w:p w:rsidR="009E3DFD" w:rsidRPr="00A94F8A" w:rsidRDefault="00331EAD" w:rsidP="00C11ED8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4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Подготовка биоматериала к исследованию начинается с доставки</w:t>
      </w:r>
      <w:proofErr w:type="gramStart"/>
      <w:r w:rsidRPr="00A94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A94F8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="00277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277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09</w:t>
      </w:r>
      <w:r w:rsidRPr="00A94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:00 б/м доставляется в лаборатори</w:t>
      </w:r>
      <w:r w:rsidR="002772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A94F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Доставка осуществляется автотранспортом в специальном контейнере для транспортировки.</w:t>
      </w:r>
    </w:p>
    <w:p w:rsidR="00026848" w:rsidRPr="00A94F8A" w:rsidRDefault="008641C0" w:rsidP="00C11ED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94F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24200" cy="3670300"/>
            <wp:effectExtent l="0" t="0" r="0" b="6350"/>
            <wp:docPr id="7" name="Рисунок 7" descr="https://sun9-80.userapi.com/impg/i87R-J8lYTCbhH-svAySfDu9vgQMtQ1VnzeQIA/w0NplGaS9ok.jpg?size=810x1080&amp;quality=95&amp;sign=3b589f65933cad0ec1a097b1e6058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impg/i87R-J8lYTCbhH-svAySfDu9vgQMtQ1VnzeQIA/w0NplGaS9ok.jpg?size=810x1080&amp;quality=95&amp;sign=3b589f65933cad0ec1a097b1e6058c5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736" cy="36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718A" w:rsidRPr="007D718A">
        <w:rPr>
          <w:rFonts w:ascii="Times New Roman" w:hAnsi="Times New Roman" w:cs="Times New Roman"/>
          <w:noProof/>
          <w:sz w:val="28"/>
          <w:szCs w:val="28"/>
        </w:rPr>
      </w:r>
      <w:r w:rsidR="007D718A" w:rsidRPr="007D718A"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32" alt="blob:https://online-telegram.ru/db2dcd8b-9744-40cd-bc6a-9956d4791a3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APhfmQDAMAABUGAAAOAAAAAAAAAAAAAAAAAC4CAABkcnMvZTJvRG9jLnht&#10;bFBLAQItABQABgAIAAAAIQBMoOks2AAAAAMBAAAPAAAAAAAAAAAAAAAAAGYFAABkcnMvZG93bnJl&#10;di54bWxQSwUGAAAAAAQABADzAAAAawYAAAAA&#10;" filled="f" stroked="f">
            <o:lock v:ext="edit" aspectratio="t"/>
            <w10:wrap type="none"/>
            <w10:anchorlock/>
          </v:rect>
        </w:pict>
      </w:r>
    </w:p>
    <w:p w:rsidR="00026848" w:rsidRPr="00A94F8A" w:rsidRDefault="00026848" w:rsidP="00C11E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A94F8A">
        <w:rPr>
          <w:rFonts w:ascii="Times New Roman" w:hAnsi="Times New Roman" w:cs="Times New Roman"/>
          <w:sz w:val="28"/>
          <w:szCs w:val="28"/>
        </w:rPr>
        <w:t>(Рисунок №1.</w:t>
      </w:r>
      <w:proofErr w:type="gramEnd"/>
      <w:r w:rsidRPr="00A94F8A">
        <w:rPr>
          <w:rFonts w:ascii="Times New Roman" w:hAnsi="Times New Roman" w:cs="Times New Roman"/>
          <w:sz w:val="28"/>
          <w:szCs w:val="28"/>
        </w:rPr>
        <w:t xml:space="preserve"> Контейнер </w:t>
      </w:r>
      <w:proofErr w:type="gramStart"/>
      <w:r w:rsidRPr="00A94F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94F8A">
        <w:rPr>
          <w:rFonts w:ascii="Times New Roman" w:hAnsi="Times New Roman" w:cs="Times New Roman"/>
          <w:sz w:val="28"/>
          <w:szCs w:val="28"/>
        </w:rPr>
        <w:t xml:space="preserve"> б/м)</w:t>
      </w:r>
    </w:p>
    <w:p w:rsidR="00026848" w:rsidRPr="00A94F8A" w:rsidRDefault="00AC0A43" w:rsidP="00277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4F8A">
        <w:rPr>
          <w:rFonts w:ascii="Times New Roman" w:hAnsi="Times New Roman" w:cs="Times New Roman"/>
          <w:sz w:val="28"/>
          <w:szCs w:val="28"/>
        </w:rPr>
        <w:t>В соответствии с б/</w:t>
      </w:r>
      <w:proofErr w:type="gramStart"/>
      <w:r w:rsidRPr="00A94F8A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A94F8A">
        <w:rPr>
          <w:rFonts w:ascii="Times New Roman" w:hAnsi="Times New Roman" w:cs="Times New Roman"/>
          <w:sz w:val="28"/>
          <w:szCs w:val="28"/>
        </w:rPr>
        <w:t xml:space="preserve"> также доставляется бланк с необходимой личной информацией о пациенте.</w:t>
      </w:r>
    </w:p>
    <w:p w:rsidR="00AC0A43" w:rsidRPr="00A94F8A" w:rsidRDefault="00AC0A43" w:rsidP="002772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72F6">
        <w:rPr>
          <w:rFonts w:ascii="Times New Roman" w:hAnsi="Times New Roman" w:cs="Times New Roman"/>
          <w:b/>
          <w:sz w:val="28"/>
          <w:szCs w:val="28"/>
        </w:rPr>
        <w:t>Второй этап:</w:t>
      </w:r>
      <w:r w:rsidRPr="00A94F8A">
        <w:rPr>
          <w:rFonts w:ascii="Times New Roman" w:hAnsi="Times New Roman" w:cs="Times New Roman"/>
          <w:sz w:val="28"/>
          <w:szCs w:val="28"/>
        </w:rPr>
        <w:t xml:space="preserve"> </w:t>
      </w:r>
      <w:r w:rsidR="00B4090C"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Маркировка</w:t>
      </w:r>
      <w:r w:rsidR="00B4090C"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B4090C"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материала</w:t>
      </w:r>
      <w:r w:rsidR="00B4090C"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для лабораторного исследования.</w:t>
      </w:r>
    </w:p>
    <w:p w:rsidR="00B4090C" w:rsidRPr="00A94F8A" w:rsidRDefault="00B4090C" w:rsidP="002772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этикетке пробирок (контейнеров) с </w:t>
      </w:r>
      <w:r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материалом</w:t>
      </w: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указывается: порядковый номер образца, соответствующий номеру в сопроводительном документе, и, по возможности, фамилия и инициалы пациента и врача, тип </w:t>
      </w:r>
      <w:r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биоматериала</w:t>
      </w: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4090C" w:rsidRPr="00A94F8A" w:rsidRDefault="00B4090C" w:rsidP="002772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50CDF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Третий этап:</w:t>
      </w: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Исследование материала.</w:t>
      </w:r>
    </w:p>
    <w:p w:rsidR="00AC0A43" w:rsidRPr="00A94F8A" w:rsidRDefault="00B4090C" w:rsidP="002772F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процессе заполняется бланк с результатами исследования. Данный бланк передается лечащему врачу, для постановки диагноза,</w:t>
      </w:r>
      <w:r w:rsidR="00FE21FE"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 затем </w:t>
      </w: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76746"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его </w:t>
      </w: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получает пациент. </w:t>
      </w:r>
    </w:p>
    <w:p w:rsidR="00476746" w:rsidRDefault="00476746" w:rsidP="001073D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2" w:name="_Toc358385192"/>
      <w:bookmarkStart w:id="3" w:name="_Toc358385537"/>
      <w:bookmarkStart w:id="4" w:name="_Toc358385866"/>
      <w:bookmarkStart w:id="5" w:name="_Toc359316875"/>
      <w:r w:rsidRPr="00350CDF">
        <w:rPr>
          <w:rFonts w:ascii="Times New Roman" w:hAnsi="Times New Roman" w:cs="Times New Roman"/>
          <w:b/>
          <w:bCs/>
          <w:sz w:val="28"/>
          <w:szCs w:val="28"/>
        </w:rPr>
        <w:t>Четвертый этап:</w:t>
      </w:r>
      <w:r w:rsidRPr="00A94F8A">
        <w:rPr>
          <w:rFonts w:ascii="Times New Roman" w:hAnsi="Times New Roman" w:cs="Times New Roman"/>
          <w:bCs/>
          <w:sz w:val="28"/>
          <w:szCs w:val="28"/>
        </w:rPr>
        <w:t xml:space="preserve"> Ар</w:t>
      </w:r>
      <w:r w:rsidR="00350CDF">
        <w:rPr>
          <w:rFonts w:ascii="Times New Roman" w:hAnsi="Times New Roman" w:cs="Times New Roman"/>
          <w:bCs/>
          <w:sz w:val="28"/>
          <w:szCs w:val="28"/>
        </w:rPr>
        <w:t xml:space="preserve">хивирование результатов в электронном виде в </w:t>
      </w:r>
      <w:proofErr w:type="spellStart"/>
      <w:r w:rsidR="00350CDF">
        <w:rPr>
          <w:rFonts w:ascii="Times New Roman" w:hAnsi="Times New Roman" w:cs="Times New Roman"/>
          <w:bCs/>
          <w:sz w:val="28"/>
          <w:szCs w:val="28"/>
          <w:lang w:val="en-US"/>
        </w:rPr>
        <w:t>qMS</w:t>
      </w:r>
      <w:proofErr w:type="spellEnd"/>
      <w:r w:rsidRPr="00A94F8A">
        <w:rPr>
          <w:rFonts w:ascii="Times New Roman" w:hAnsi="Times New Roman" w:cs="Times New Roman"/>
          <w:bCs/>
          <w:sz w:val="28"/>
          <w:szCs w:val="28"/>
        </w:rPr>
        <w:t>.</w:t>
      </w:r>
    </w:p>
    <w:p w:rsidR="00871F03" w:rsidRPr="00871F03" w:rsidRDefault="00871F03" w:rsidP="00871F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F03">
        <w:rPr>
          <w:rFonts w:ascii="Times New Roman" w:hAnsi="Times New Roman" w:cs="Times New Roman"/>
          <w:bCs/>
          <w:sz w:val="28"/>
          <w:szCs w:val="28"/>
        </w:rPr>
        <w:t>ЛИС</w:t>
      </w:r>
      <w:r>
        <w:rPr>
          <w:rFonts w:ascii="Times New Roman" w:hAnsi="Times New Roman" w:cs="Times New Roman"/>
          <w:bCs/>
          <w:sz w:val="28"/>
          <w:szCs w:val="28"/>
        </w:rPr>
        <w:t xml:space="preserve"> (лабораторная исследовательская система)</w:t>
      </w:r>
      <w:r w:rsidRPr="00871F0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71F03">
        <w:rPr>
          <w:rFonts w:ascii="Times New Roman" w:hAnsi="Times New Roman" w:cs="Times New Roman"/>
          <w:bCs/>
          <w:sz w:val="28"/>
          <w:szCs w:val="28"/>
        </w:rPr>
        <w:t>qMS</w:t>
      </w:r>
      <w:proofErr w:type="spellEnd"/>
      <w:r w:rsidRPr="00871F03">
        <w:rPr>
          <w:rFonts w:ascii="Times New Roman" w:hAnsi="Times New Roman" w:cs="Times New Roman"/>
          <w:bCs/>
          <w:sz w:val="28"/>
          <w:szCs w:val="28"/>
        </w:rPr>
        <w:t xml:space="preserve"> обеспечивает полную автоматизацию технологических процессов современной медицинской лаборатории и поддержку всех видов лабораторных исследований, в том числе микробиологических и гистологических.</w:t>
      </w:r>
    </w:p>
    <w:p w:rsidR="00871F03" w:rsidRPr="00871F03" w:rsidRDefault="00871F03" w:rsidP="00871F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F03">
        <w:rPr>
          <w:rFonts w:ascii="Times New Roman" w:hAnsi="Times New Roman" w:cs="Times New Roman"/>
          <w:bCs/>
          <w:sz w:val="28"/>
          <w:szCs w:val="28"/>
        </w:rPr>
        <w:t xml:space="preserve">Используется ЛИС </w:t>
      </w:r>
      <w:proofErr w:type="spellStart"/>
      <w:r w:rsidRPr="00871F03">
        <w:rPr>
          <w:rFonts w:ascii="Times New Roman" w:hAnsi="Times New Roman" w:cs="Times New Roman"/>
          <w:bCs/>
          <w:sz w:val="28"/>
          <w:szCs w:val="28"/>
        </w:rPr>
        <w:t>qMS</w:t>
      </w:r>
      <w:proofErr w:type="spellEnd"/>
      <w:r w:rsidRPr="00871F03">
        <w:rPr>
          <w:rFonts w:ascii="Times New Roman" w:hAnsi="Times New Roman" w:cs="Times New Roman"/>
          <w:bCs/>
          <w:sz w:val="28"/>
          <w:szCs w:val="28"/>
        </w:rPr>
        <w:t xml:space="preserve"> как автономно, так и в составе полнофункциональной медицинской информационной системы </w:t>
      </w:r>
      <w:proofErr w:type="spellStart"/>
      <w:r w:rsidRPr="00871F03">
        <w:rPr>
          <w:rFonts w:ascii="Times New Roman" w:hAnsi="Times New Roman" w:cs="Times New Roman"/>
          <w:bCs/>
          <w:sz w:val="28"/>
          <w:szCs w:val="28"/>
        </w:rPr>
        <w:t>qMS</w:t>
      </w:r>
      <w:proofErr w:type="spellEnd"/>
      <w:r w:rsidRPr="00871F03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gramStart"/>
      <w:r w:rsidRPr="00871F03">
        <w:rPr>
          <w:rFonts w:ascii="Times New Roman" w:hAnsi="Times New Roman" w:cs="Times New Roman"/>
          <w:bCs/>
          <w:sz w:val="28"/>
          <w:szCs w:val="28"/>
        </w:rPr>
        <w:t>Возможна</w:t>
      </w:r>
      <w:proofErr w:type="gramEnd"/>
      <w:r w:rsidRPr="00871F03">
        <w:rPr>
          <w:rFonts w:ascii="Times New Roman" w:hAnsi="Times New Roman" w:cs="Times New Roman"/>
          <w:bCs/>
          <w:sz w:val="28"/>
          <w:szCs w:val="28"/>
        </w:rPr>
        <w:t xml:space="preserve"> организации работы нескольких лабораторий на единой базе ЦОД (Центр Обработки Данных).</w:t>
      </w:r>
    </w:p>
    <w:p w:rsidR="00871F03" w:rsidRPr="00871F03" w:rsidRDefault="00871F03" w:rsidP="00871F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F03">
        <w:rPr>
          <w:rFonts w:ascii="Times New Roman" w:hAnsi="Times New Roman" w:cs="Times New Roman"/>
          <w:bCs/>
          <w:sz w:val="28"/>
          <w:szCs w:val="28"/>
        </w:rPr>
        <w:lastRenderedPageBreak/>
        <w:t>Система масштабируется и легко адаптируется к медицинским лабораториям различного типа, профиля и организационной структуры.</w:t>
      </w:r>
    </w:p>
    <w:p w:rsidR="00871F03" w:rsidRPr="00871F03" w:rsidRDefault="00871F03" w:rsidP="00871F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F03">
        <w:rPr>
          <w:rFonts w:ascii="Times New Roman" w:hAnsi="Times New Roman" w:cs="Times New Roman"/>
          <w:bCs/>
          <w:sz w:val="28"/>
          <w:szCs w:val="28"/>
        </w:rPr>
        <w:t xml:space="preserve">Преимущества ЛИС </w:t>
      </w:r>
      <w:proofErr w:type="spellStart"/>
      <w:r w:rsidRPr="00871F03">
        <w:rPr>
          <w:rFonts w:ascii="Times New Roman" w:hAnsi="Times New Roman" w:cs="Times New Roman"/>
          <w:bCs/>
          <w:sz w:val="28"/>
          <w:szCs w:val="28"/>
        </w:rPr>
        <w:t>qMS</w:t>
      </w:r>
      <w:proofErr w:type="spellEnd"/>
      <w:r w:rsidRPr="00871F03">
        <w:rPr>
          <w:rFonts w:ascii="Times New Roman" w:hAnsi="Times New Roman" w:cs="Times New Roman"/>
          <w:bCs/>
          <w:sz w:val="28"/>
          <w:szCs w:val="28"/>
        </w:rPr>
        <w:t>:</w:t>
      </w:r>
    </w:p>
    <w:p w:rsidR="00871F03" w:rsidRPr="00871F03" w:rsidRDefault="00871F03" w:rsidP="00871F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F03">
        <w:rPr>
          <w:rFonts w:ascii="Times New Roman" w:hAnsi="Times New Roman" w:cs="Times New Roman"/>
          <w:bCs/>
          <w:sz w:val="28"/>
          <w:szCs w:val="28"/>
        </w:rPr>
        <w:t>1.</w:t>
      </w:r>
      <w:r w:rsidRPr="00871F03">
        <w:rPr>
          <w:rFonts w:ascii="Times New Roman" w:hAnsi="Times New Roman" w:cs="Times New Roman"/>
          <w:bCs/>
          <w:sz w:val="28"/>
          <w:szCs w:val="28"/>
        </w:rPr>
        <w:tab/>
        <w:t>Позволят лаборатории достигнуть высокого качества результатов исследований.</w:t>
      </w:r>
    </w:p>
    <w:p w:rsidR="00871F03" w:rsidRPr="00871F03" w:rsidRDefault="00871F03" w:rsidP="00871F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F03">
        <w:rPr>
          <w:rFonts w:ascii="Times New Roman" w:hAnsi="Times New Roman" w:cs="Times New Roman"/>
          <w:bCs/>
          <w:sz w:val="28"/>
          <w:szCs w:val="28"/>
        </w:rPr>
        <w:t>2.</w:t>
      </w:r>
      <w:r w:rsidRPr="00871F03">
        <w:rPr>
          <w:rFonts w:ascii="Times New Roman" w:hAnsi="Times New Roman" w:cs="Times New Roman"/>
          <w:bCs/>
          <w:sz w:val="28"/>
          <w:szCs w:val="28"/>
        </w:rPr>
        <w:tab/>
        <w:t>Сокращение времени выполнения исследований.</w:t>
      </w:r>
    </w:p>
    <w:p w:rsidR="00871F03" w:rsidRPr="00871F03" w:rsidRDefault="00871F03" w:rsidP="00871F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F03">
        <w:rPr>
          <w:rFonts w:ascii="Times New Roman" w:hAnsi="Times New Roman" w:cs="Times New Roman"/>
          <w:bCs/>
          <w:sz w:val="28"/>
          <w:szCs w:val="28"/>
        </w:rPr>
        <w:t>3.</w:t>
      </w:r>
      <w:r w:rsidRPr="00871F03">
        <w:rPr>
          <w:rFonts w:ascii="Times New Roman" w:hAnsi="Times New Roman" w:cs="Times New Roman"/>
          <w:bCs/>
          <w:sz w:val="28"/>
          <w:szCs w:val="28"/>
        </w:rPr>
        <w:tab/>
        <w:t>Увеличение производительности лаборатории при неизменном составе оборудования и персонала.</w:t>
      </w:r>
    </w:p>
    <w:p w:rsidR="00871F03" w:rsidRPr="001073DA" w:rsidRDefault="00871F03" w:rsidP="00871F03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1F03">
        <w:rPr>
          <w:rFonts w:ascii="Times New Roman" w:hAnsi="Times New Roman" w:cs="Times New Roman"/>
          <w:bCs/>
          <w:sz w:val="28"/>
          <w:szCs w:val="28"/>
        </w:rPr>
        <w:t>4.</w:t>
      </w:r>
      <w:r w:rsidRPr="00871F03">
        <w:rPr>
          <w:rFonts w:ascii="Times New Roman" w:hAnsi="Times New Roman" w:cs="Times New Roman"/>
          <w:bCs/>
          <w:sz w:val="28"/>
          <w:szCs w:val="28"/>
        </w:rPr>
        <w:tab/>
        <w:t xml:space="preserve"> Быстрый доступ к результатам исследований для врачей и пациентов.</w:t>
      </w:r>
    </w:p>
    <w:p w:rsidR="006F3806" w:rsidRPr="00A94F8A" w:rsidRDefault="006F3806" w:rsidP="00C11E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94F8A">
        <w:rPr>
          <w:rFonts w:ascii="Times New Roman" w:hAnsi="Times New Roman" w:cs="Times New Roman"/>
          <w:bCs/>
          <w:sz w:val="28"/>
          <w:szCs w:val="28"/>
        </w:rPr>
        <w:t>Также, в конце каждого рабочего дня необходимо произвести обработку рабочего места, утилизацию отработанного материала.</w:t>
      </w:r>
      <w:r w:rsidR="00FE21FE" w:rsidRPr="00A94F8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FE21FE" w:rsidRPr="00A94F8A" w:rsidRDefault="00F41D35" w:rsidP="00FE21F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F8A">
        <w:rPr>
          <w:rFonts w:ascii="Times New Roman" w:hAnsi="Times New Roman" w:cs="Times New Roman"/>
          <w:b/>
          <w:sz w:val="28"/>
          <w:szCs w:val="28"/>
        </w:rPr>
        <w:lastRenderedPageBreak/>
        <w:t>День №3</w:t>
      </w:r>
      <w:r w:rsidR="00FE21FE" w:rsidRPr="00A94F8A">
        <w:rPr>
          <w:rFonts w:ascii="Times New Roman" w:hAnsi="Times New Roman" w:cs="Times New Roman"/>
          <w:b/>
          <w:sz w:val="28"/>
          <w:szCs w:val="28"/>
        </w:rPr>
        <w:t>: Организация рабочего места</w:t>
      </w:r>
    </w:p>
    <w:p w:rsidR="00FE21FE" w:rsidRPr="00A94F8A" w:rsidRDefault="00FE21FE" w:rsidP="00FE21FE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3377" w:rsidRPr="001073DA" w:rsidRDefault="00A51A6C" w:rsidP="00FE21FE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12.12</w:t>
      </w:r>
      <w:r w:rsidR="001073DA" w:rsidRPr="001073DA">
        <w:rPr>
          <w:rFonts w:ascii="Times New Roman" w:hAnsi="Times New Roman" w:cs="Times New Roman"/>
          <w:b/>
          <w:sz w:val="28"/>
          <w:szCs w:val="28"/>
          <w:u w:val="single"/>
        </w:rPr>
        <w:t>.2022</w:t>
      </w:r>
      <w:r w:rsidR="00FE21FE" w:rsidRPr="001073DA">
        <w:rPr>
          <w:rFonts w:ascii="Times New Roman" w:hAnsi="Times New Roman" w:cs="Times New Roman"/>
          <w:b/>
          <w:sz w:val="28"/>
          <w:szCs w:val="28"/>
          <w:u w:val="single"/>
        </w:rPr>
        <w:t>. Приготовление реактивов, подготовка оборудования, посуды для исследования.</w:t>
      </w:r>
    </w:p>
    <w:p w:rsidR="00F41D35" w:rsidRPr="001073DA" w:rsidRDefault="00F41D35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073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Способы очистки и мытья лабораторной посуды подразделяются </w:t>
      </w:r>
      <w:proofErr w:type="gramStart"/>
      <w:r w:rsidRPr="001073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</w:t>
      </w:r>
      <w:proofErr w:type="gramEnd"/>
      <w:r w:rsidRPr="001073D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F41D35" w:rsidRPr="00A94F8A" w:rsidRDefault="00F41D35" w:rsidP="00C11ED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физические</w:t>
      </w:r>
      <w:proofErr w:type="gramEnd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(кипячение, воздействие паром, холодом);</w:t>
      </w:r>
    </w:p>
    <w:p w:rsidR="00F41D35" w:rsidRPr="00A94F8A" w:rsidRDefault="00F41D35" w:rsidP="00C11ED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химические (с применением синтетических моющих средств, мыла, органических растворителей, окислителей);</w:t>
      </w:r>
    </w:p>
    <w:p w:rsidR="00F41D35" w:rsidRPr="00A94F8A" w:rsidRDefault="00F41D35" w:rsidP="00C11ED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механические</w:t>
      </w:r>
      <w:proofErr w:type="gramEnd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(обработка с помощью щеток, ершей);</w:t>
      </w:r>
    </w:p>
    <w:p w:rsidR="00F41D35" w:rsidRPr="00A94F8A" w:rsidRDefault="00F41D35" w:rsidP="00C11ED8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комбинированные.</w:t>
      </w:r>
    </w:p>
    <w:p w:rsidR="00F41D35" w:rsidRPr="00A94F8A" w:rsidRDefault="00F41D35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Мытье посуды для отбора проб и лабораторной посуды выполняется одним из способов (или несколькими сразу) в зависимости от типа и степени загрязнения, а также метода анализа.</w:t>
      </w:r>
      <w:r w:rsidR="00D1794A"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данном случае использовались механический, физический </w:t>
      </w:r>
      <w:r w:rsidR="008F4ADC"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 химический метод</w:t>
      </w:r>
      <w:r w:rsidR="00D1794A"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ы</w:t>
      </w:r>
      <w:r w:rsidR="008F4ADC"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8F4ADC" w:rsidRPr="00A94F8A" w:rsidRDefault="008F4ADC" w:rsidP="00C11ED8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После дезинфекции, мы приступили к </w:t>
      </w:r>
      <w:proofErr w:type="spellStart"/>
      <w:r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предстерилизационной</w:t>
      </w:r>
      <w:proofErr w:type="spellEnd"/>
      <w:r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очистке</w:t>
      </w:r>
      <w:r w:rsidR="001073D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(ПС</w:t>
      </w:r>
      <w:r w:rsidR="0027460B"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О)</w:t>
      </w:r>
      <w:r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 В процессе использовали ершики, щетку и губку.</w:t>
      </w:r>
    </w:p>
    <w:p w:rsidR="00D1794A" w:rsidRPr="00A94F8A" w:rsidRDefault="00D1794A" w:rsidP="000505F1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D1794A" w:rsidRPr="00A94F8A" w:rsidRDefault="00D1794A" w:rsidP="00C11ED8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A94F8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Подготовили посуду к кипячению с моющим средством. Произвели расчет воды и моющего средства, необходимые для кипячения. </w:t>
      </w:r>
    </w:p>
    <w:p w:rsidR="00D1794A" w:rsidRPr="00A94F8A" w:rsidRDefault="00D1794A" w:rsidP="00C11ED8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D1794A" w:rsidRPr="00A94F8A" w:rsidRDefault="00D1794A" w:rsidP="00C11ED8">
      <w:pPr>
        <w:spacing w:after="0" w:line="24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</w:p>
    <w:p w:rsidR="006171A5" w:rsidRPr="00A94F8A" w:rsidRDefault="006171A5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Стерилизация – это полное уничтожение всех форм живых микроорганизмов.</w:t>
      </w:r>
    </w:p>
    <w:p w:rsidR="008F4ADC" w:rsidRPr="00A94F8A" w:rsidRDefault="00D1794A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Данный этап имеет большое значение для лабораторного исследования. Именно поэтому необходимо правильно производить очистку и стерилизацию медицинской </w:t>
      </w:r>
      <w:r w:rsidR="006171A5"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посуды.</w:t>
      </w:r>
    </w:p>
    <w:p w:rsidR="00F41D35" w:rsidRPr="00A94F8A" w:rsidRDefault="00F41D35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FE21FE" w:rsidRPr="00A94F8A" w:rsidRDefault="00FE21FE" w:rsidP="00C11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D3377" w:rsidRPr="00A94F8A" w:rsidRDefault="00AD3377" w:rsidP="001D783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11ED8" w:rsidRDefault="00C11ED8" w:rsidP="006171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6171A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1A5" w:rsidRPr="001744F9" w:rsidRDefault="006171A5" w:rsidP="001744F9">
      <w:pPr>
        <w:rPr>
          <w:rFonts w:ascii="Times New Roman" w:hAnsi="Times New Roman" w:cs="Times New Roman"/>
          <w:b/>
          <w:sz w:val="28"/>
          <w:szCs w:val="28"/>
        </w:rPr>
      </w:pPr>
    </w:p>
    <w:p w:rsidR="001744F9" w:rsidRDefault="001744F9" w:rsidP="001744F9">
      <w:pPr>
        <w:rPr>
          <w:rFonts w:ascii="Times New Roman" w:hAnsi="Times New Roman" w:cs="Times New Roman"/>
          <w:bCs/>
          <w:sz w:val="28"/>
          <w:szCs w:val="28"/>
        </w:rPr>
      </w:pPr>
    </w:p>
    <w:p w:rsidR="000505F1" w:rsidRDefault="000505F1" w:rsidP="00174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5F1" w:rsidRDefault="000505F1" w:rsidP="00174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5F1" w:rsidRDefault="000505F1" w:rsidP="00174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5F1" w:rsidRDefault="000505F1" w:rsidP="00174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05F1" w:rsidRDefault="000505F1" w:rsidP="001744F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60B" w:rsidRPr="001744F9" w:rsidRDefault="0027460B" w:rsidP="001744F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4F8A">
        <w:rPr>
          <w:rFonts w:ascii="Times New Roman" w:hAnsi="Times New Roman" w:cs="Times New Roman"/>
          <w:b/>
          <w:sz w:val="28"/>
          <w:szCs w:val="28"/>
        </w:rPr>
        <w:lastRenderedPageBreak/>
        <w:t>День №5: Исследование биологических жидкостей.</w:t>
      </w:r>
    </w:p>
    <w:p w:rsidR="0027460B" w:rsidRPr="00A94F8A" w:rsidRDefault="0027460B" w:rsidP="0027460B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460B" w:rsidRPr="007E2644" w:rsidRDefault="00A51A6C" w:rsidP="00C11ED8">
      <w:pPr>
        <w:tabs>
          <w:tab w:val="left" w:pos="300"/>
        </w:tabs>
        <w:spacing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13.12</w:t>
      </w:r>
      <w:r w:rsidR="00182DB2" w:rsidRPr="007E2644">
        <w:rPr>
          <w:rFonts w:ascii="Times New Roman" w:hAnsi="Times New Roman" w:cs="Times New Roman"/>
          <w:b/>
          <w:sz w:val="28"/>
          <w:szCs w:val="28"/>
          <w:u w:val="single"/>
        </w:rPr>
        <w:t>.2022</w:t>
      </w:r>
      <w:r w:rsidR="0027460B" w:rsidRPr="007E2644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27460B" w:rsidRPr="007E2644">
        <w:rPr>
          <w:rFonts w:ascii="Times New Roman" w:hAnsi="Times New Roman" w:cs="Times New Roman"/>
          <w:b/>
          <w:iCs/>
          <w:sz w:val="28"/>
          <w:szCs w:val="28"/>
          <w:u w:val="single"/>
        </w:rPr>
        <w:t>Исследование мочевой системы.</w:t>
      </w:r>
    </w:p>
    <w:p w:rsidR="0027460B" w:rsidRPr="00C11ED8" w:rsidRDefault="00464284" w:rsidP="00C11E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sz w:val="28"/>
          <w:szCs w:val="28"/>
        </w:rPr>
        <w:t xml:space="preserve">Моча образуется в почках, главной функцией которых является поддержание постоянства внутренней среды организма. Эта функция обеспечивается выведением с мочой конечных продуктов обмена веществ, избытка солей и воды, а также токсических и чужеродных веществ. </w:t>
      </w:r>
    </w:p>
    <w:p w:rsidR="00464284" w:rsidRPr="00C11ED8" w:rsidRDefault="00464284" w:rsidP="00C11E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Общий анализ мочи</w:t>
      </w:r>
    </w:p>
    <w:p w:rsidR="00C11ED8" w:rsidRDefault="00464284" w:rsidP="00C11ED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Включает в себя определение</w:t>
      </w:r>
      <w:r w:rsidR="00C11E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физических свойств мочи:</w:t>
      </w:r>
    </w:p>
    <w:p w:rsidR="00464284" w:rsidRPr="00C11ED8" w:rsidRDefault="00C11ED8" w:rsidP="00C11ED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cs="Times New Roman"/>
          <w:color w:val="000000" w:themeColor="text1"/>
          <w:sz w:val="28"/>
          <w:szCs w:val="28"/>
        </w:rPr>
        <w:t>1.</w:t>
      </w:r>
      <w:r w:rsidR="00464284" w:rsidRPr="00C11ED8">
        <w:rPr>
          <w:rFonts w:cs="Times New Roman"/>
          <w:color w:val="000000" w:themeColor="text1"/>
          <w:sz w:val="28"/>
          <w:szCs w:val="28"/>
        </w:rPr>
        <w:t xml:space="preserve">количества                                       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 xml:space="preserve">цвета                                                 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>прозрачности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>осадка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 xml:space="preserve">реакции 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>запаха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>относительной плотности</w:t>
      </w:r>
    </w:p>
    <w:p w:rsidR="00464284" w:rsidRPr="00C11ED8" w:rsidRDefault="00464284" w:rsidP="00C11ED8">
      <w:pPr>
        <w:pStyle w:val="ac"/>
        <w:spacing w:line="240" w:lineRule="auto"/>
        <w:ind w:left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>химических свойств мочи: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>качественное определение белка и глюкозы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>в случае обнаружения белка и глюкозы определяют их количество</w:t>
      </w:r>
    </w:p>
    <w:p w:rsidR="00464284" w:rsidRPr="00C11ED8" w:rsidRDefault="00464284" w:rsidP="00C11ED8">
      <w:pPr>
        <w:pStyle w:val="ac"/>
        <w:numPr>
          <w:ilvl w:val="0"/>
          <w:numId w:val="8"/>
        </w:numPr>
        <w:spacing w:line="240" w:lineRule="auto"/>
        <w:ind w:left="0" w:firstLine="0"/>
        <w:jc w:val="both"/>
        <w:rPr>
          <w:rFonts w:cs="Times New Roman"/>
          <w:b/>
          <w:color w:val="000000" w:themeColor="text1"/>
          <w:sz w:val="28"/>
          <w:szCs w:val="28"/>
        </w:rPr>
      </w:pPr>
      <w:r w:rsidRPr="00C11ED8">
        <w:rPr>
          <w:rFonts w:cs="Times New Roman"/>
          <w:color w:val="000000" w:themeColor="text1"/>
          <w:sz w:val="28"/>
          <w:szCs w:val="28"/>
        </w:rPr>
        <w:t>микроскопическое исследование осадка мочи (ориентировочным методом).</w:t>
      </w:r>
    </w:p>
    <w:p w:rsidR="008641C0" w:rsidRPr="00C11ED8" w:rsidRDefault="008641C0" w:rsidP="00C11ED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641C0" w:rsidRPr="00C11ED8" w:rsidRDefault="008641C0" w:rsidP="00C11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У здорового взрослого человека, получающего обычное смешанное питание, суточное количество мочи (</w:t>
      </w:r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суточный диурез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) составляет 0,8-1,5л. В различных условиях суточный диурез может изменяться.</w:t>
      </w:r>
    </w:p>
    <w:p w:rsidR="008641C0" w:rsidRPr="00C11ED8" w:rsidRDefault="008641C0" w:rsidP="00C11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Нормальная моча имеет соломенно-желтый цвет разной интенсивности. Цвет мочи зависит от наличия в ней пигментов: </w:t>
      </w:r>
      <w:proofErr w:type="spellStart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урохромов</w:t>
      </w:r>
      <w:proofErr w:type="spellEnd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А и В,  </w:t>
      </w:r>
      <w:proofErr w:type="spellStart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уроэритрина</w:t>
      </w:r>
      <w:proofErr w:type="gramStart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,с</w:t>
      </w:r>
      <w:proofErr w:type="gramEnd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теркобилиногена</w:t>
      </w:r>
      <w:proofErr w:type="spellEnd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который в моче принято называть</w:t>
      </w:r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уробилиногеном</w:t>
      </w:r>
      <w:proofErr w:type="spellEnd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(уробилином) 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и др.</w:t>
      </w:r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Чем большее количество мочи  выделяется, тем она светлее, и, наоборот, чем мочи меньше, тем она темнее.</w:t>
      </w:r>
    </w:p>
    <w:p w:rsidR="008641C0" w:rsidRPr="00C11ED8" w:rsidRDefault="008641C0" w:rsidP="00C11ED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В норме свежевыделенная моча прозрачна. При стоянии она мутнеет из-за выпадения в осадок солей и клеточных элементов, размножения бактерий.</w:t>
      </w:r>
      <w:r w:rsidRPr="00C11ED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заболеваниях может выделяться мутная моча.  В этих случаях мутность может быть обусловлена большим количеством солей, клеточных элементов (эритроцитов, лейкоцитов), бактерий, жира.</w:t>
      </w:r>
    </w:p>
    <w:p w:rsidR="00133576" w:rsidRPr="00C11ED8" w:rsidRDefault="00133576" w:rsidP="00C11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В норме реакция мочи слабокислая или нейтральная (рН = 5,0-7,0)</w:t>
      </w:r>
    </w:p>
    <w:p w:rsidR="00133576" w:rsidRPr="00C11ED8" w:rsidRDefault="00133576" w:rsidP="00C11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У здоровых людей относительная плотность мочи колеблется в течение суток от</w:t>
      </w:r>
      <w:proofErr w:type="gram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proofErr w:type="gram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,005 до 1,030. В утренней, наиболее концентрированной порции мочи она составляет 1,020-1,026.</w:t>
      </w:r>
    </w:p>
    <w:p w:rsidR="00A666B1" w:rsidRPr="00C11ED8" w:rsidRDefault="00077384" w:rsidP="00C11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После того, как б/</w:t>
      </w:r>
      <w:proofErr w:type="gram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proofErr w:type="gram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поступает в лабораторию мы приступаем к исследованию. Исследование начинается с того, что мы проверяем наличие направления к исследуемой жидкости,</w:t>
      </w:r>
      <w:r w:rsidR="00A666B1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т</w:t>
      </w:r>
      <w:proofErr w:type="gramStart"/>
      <w:r w:rsidR="00A666B1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.е</w:t>
      </w:r>
      <w:proofErr w:type="gramEnd"/>
      <w:r w:rsidR="00A666B1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мочи. Затем проводим </w:t>
      </w:r>
      <w:r w:rsidR="00A666B1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исследование физических свойств, выписывая результаты в бланк, чтобы врач поставил диагноз. </w:t>
      </w:r>
    </w:p>
    <w:p w:rsidR="00A666B1" w:rsidRPr="00C11ED8" w:rsidRDefault="00A666B1" w:rsidP="00C11ED8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Первым делом, определяем количество, цвет, прозрачность. Затем с помощью цилиндра на 50мл и урометра проверяем О.</w:t>
      </w:r>
      <w:proofErr w:type="gram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proofErr w:type="gram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 унифицированным методом Андреева с жидким индикатором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бромтимоловым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</w:t>
      </w:r>
      <w:r w:rsidR="00E862B3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ним мы определяем реакцию мочи, с помощью 20% ССК белок. Также при</w:t>
      </w:r>
      <w:r w:rsidR="00B504E1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необходимости проводятся дополнительные реакции (</w:t>
      </w:r>
      <w:r w:rsidR="00E862B3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</w:t>
      </w:r>
      <w:r w:rsidR="00B504E1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глюкозы, кетоновых тел и </w:t>
      </w:r>
      <w:proofErr w:type="spellStart"/>
      <w:r w:rsidR="00B504E1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т.д</w:t>
      </w:r>
      <w:proofErr w:type="spellEnd"/>
      <w:r w:rsidR="00B504E1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E862B3"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62B3" w:rsidRPr="00C11ED8" w:rsidRDefault="00E862B3" w:rsidP="00C11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Наличие белка в моче называется </w:t>
      </w:r>
      <w:r w:rsidRPr="00C11ED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 xml:space="preserve">протеинурия. 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Вначале всегда проводят качественные пробы на белок, используя   методы:</w:t>
      </w:r>
    </w:p>
    <w:p w:rsidR="00E862B3" w:rsidRPr="00C11ED8" w:rsidRDefault="00E862B3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унифицированную  пробу с 20% раствором сульфосалициловой кислоты</w:t>
      </w:r>
    </w:p>
    <w:p w:rsidR="00E862B3" w:rsidRPr="00C11ED8" w:rsidRDefault="00E862B3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кольцевую пробу Геллера</w:t>
      </w:r>
    </w:p>
    <w:p w:rsidR="00E862B3" w:rsidRPr="00C11ED8" w:rsidRDefault="00E862B3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полуколичественное определение белка </w:t>
      </w:r>
      <w:proofErr w:type="spellStart"/>
      <w:proofErr w:type="gram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экспресс-тестами</w:t>
      </w:r>
      <w:proofErr w:type="spellEnd"/>
      <w:proofErr w:type="gram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типа «</w:t>
      </w:r>
      <w:proofErr w:type="spell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Альбуфан</w:t>
      </w:r>
      <w:proofErr w:type="spell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</w:p>
    <w:p w:rsidR="00E862B3" w:rsidRPr="00C11ED8" w:rsidRDefault="00E862B3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норме эти пробы отрицательны. Если же они дают положительный результат, то есть если в моче обнаружен белок, то проводят его количественное определение:</w:t>
      </w:r>
    </w:p>
    <w:p w:rsidR="00E862B3" w:rsidRPr="00C11ED8" w:rsidRDefault="00E862B3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унифицированным методом с 3% раствором сульфосалициловой кислоты на </w:t>
      </w:r>
      <w:proofErr w:type="spell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ФЭКе</w:t>
      </w:r>
      <w:proofErr w:type="spell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862B3" w:rsidRPr="00C11ED8" w:rsidRDefault="00E862B3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Пироголловым</w:t>
      </w:r>
      <w:proofErr w:type="spell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красным на </w:t>
      </w:r>
      <w:proofErr w:type="spell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Белуре</w:t>
      </w:r>
      <w:proofErr w:type="spell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E862B3" w:rsidRDefault="00E862B3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Автоматические анализаторы.</w:t>
      </w:r>
    </w:p>
    <w:p w:rsidR="00C11ED8" w:rsidRPr="00C11ED8" w:rsidRDefault="00C11ED8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11ED8" w:rsidRDefault="00C11ED8" w:rsidP="00C11ED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Качественное определение белка в моче пробой с 20% ССК.</w:t>
      </w:r>
    </w:p>
    <w:p w:rsidR="00C11ED8" w:rsidRPr="006A73CD" w:rsidRDefault="00C11ED8" w:rsidP="00C11ED8">
      <w:pPr>
        <w:jc w:val="both"/>
        <w:rPr>
          <w:rFonts w:ascii="Times New Roman" w:hAnsi="Times New Roman" w:cs="Times New Roman"/>
          <w:sz w:val="28"/>
          <w:szCs w:val="28"/>
        </w:rPr>
      </w:pPr>
      <w:r w:rsidRPr="006A73CD">
        <w:rPr>
          <w:rFonts w:ascii="Times New Roman" w:hAnsi="Times New Roman" w:cs="Times New Roman"/>
          <w:b/>
          <w:bCs/>
          <w:sz w:val="28"/>
          <w:szCs w:val="28"/>
        </w:rPr>
        <w:t>Принцип.</w:t>
      </w:r>
      <w:r w:rsidRPr="006A73CD">
        <w:rPr>
          <w:rFonts w:ascii="Times New Roman" w:hAnsi="Times New Roman" w:cs="Times New Roman"/>
          <w:sz w:val="28"/>
          <w:szCs w:val="28"/>
        </w:rPr>
        <w:t xml:space="preserve"> Белки, содержащиеся в моче, под действием сульфосалициловой кислоты свертываются (денатурируются), в результате чего появляется помутнение раствора или выпадение хлопьев.</w:t>
      </w:r>
    </w:p>
    <w:p w:rsidR="00C11ED8" w:rsidRPr="006A73CD" w:rsidRDefault="00C11ED8" w:rsidP="00C11ED8">
      <w:pPr>
        <w:jc w:val="both"/>
        <w:rPr>
          <w:rFonts w:ascii="Times New Roman" w:hAnsi="Times New Roman" w:cs="Times New Roman"/>
          <w:sz w:val="28"/>
          <w:szCs w:val="28"/>
        </w:rPr>
      </w:pPr>
      <w:r w:rsidRPr="006A73CD">
        <w:rPr>
          <w:rFonts w:ascii="Times New Roman" w:hAnsi="Times New Roman" w:cs="Times New Roman"/>
          <w:b/>
          <w:bCs/>
          <w:sz w:val="28"/>
          <w:szCs w:val="28"/>
        </w:rPr>
        <w:t xml:space="preserve">Реактивы: </w:t>
      </w:r>
      <w:r w:rsidRPr="006A73CD">
        <w:rPr>
          <w:rFonts w:ascii="Times New Roman" w:hAnsi="Times New Roman" w:cs="Times New Roman"/>
          <w:sz w:val="28"/>
          <w:szCs w:val="28"/>
        </w:rPr>
        <w:t>20% раствор сульфосалициловой кислоты (ССК)</w:t>
      </w:r>
    </w:p>
    <w:p w:rsidR="00C11ED8" w:rsidRPr="006A73CD" w:rsidRDefault="00C11ED8" w:rsidP="00C11ED8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A73CD">
        <w:rPr>
          <w:rFonts w:ascii="Times New Roman" w:hAnsi="Times New Roman" w:cs="Times New Roman"/>
          <w:b/>
          <w:bCs/>
          <w:sz w:val="28"/>
          <w:szCs w:val="28"/>
        </w:rPr>
        <w:t>Ход определения:</w:t>
      </w:r>
    </w:p>
    <w:p w:rsidR="00C11ED8" w:rsidRPr="006A73CD" w:rsidRDefault="00C11ED8" w:rsidP="00C11ED8">
      <w:pPr>
        <w:widowControl w:val="0"/>
        <w:numPr>
          <w:ilvl w:val="1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3CD">
        <w:rPr>
          <w:rFonts w:ascii="Times New Roman" w:hAnsi="Times New Roman" w:cs="Times New Roman"/>
          <w:sz w:val="28"/>
          <w:szCs w:val="28"/>
        </w:rPr>
        <w:t>Взять 2 химические пробирки одинакового диаметра, промаркировать их «О» (опыт) и «К» (контроль);</w:t>
      </w:r>
    </w:p>
    <w:p w:rsidR="00C11ED8" w:rsidRPr="006A73CD" w:rsidRDefault="00C11ED8" w:rsidP="00C11ED8">
      <w:pPr>
        <w:widowControl w:val="0"/>
        <w:numPr>
          <w:ilvl w:val="1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3CD">
        <w:rPr>
          <w:rFonts w:ascii="Times New Roman" w:hAnsi="Times New Roman" w:cs="Times New Roman"/>
          <w:sz w:val="28"/>
          <w:szCs w:val="28"/>
        </w:rPr>
        <w:t>В обе пробирки наливают по 2-3 мл соответствующим образом подготовленной мочи (см. выше). В опытную пробирку добавляют 3-4 капли 20% ССК, перемешивают ее содержимое;</w:t>
      </w:r>
    </w:p>
    <w:p w:rsidR="00C11ED8" w:rsidRPr="006A73CD" w:rsidRDefault="00C11ED8" w:rsidP="00C11ED8">
      <w:pPr>
        <w:widowControl w:val="0"/>
        <w:numPr>
          <w:ilvl w:val="1"/>
          <w:numId w:val="24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73CD">
        <w:rPr>
          <w:rFonts w:ascii="Times New Roman" w:hAnsi="Times New Roman" w:cs="Times New Roman"/>
          <w:sz w:val="28"/>
          <w:szCs w:val="28"/>
        </w:rPr>
        <w:t xml:space="preserve">Оценивают, результат пробы на черном фоне. В проходящем свете, сравнивая, прозрачность в опытной и контрольной пробирках. </w:t>
      </w:r>
    </w:p>
    <w:p w:rsidR="00C11ED8" w:rsidRDefault="00C11ED8" w:rsidP="00C11ED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95AD8" w:rsidRPr="00C11ED8" w:rsidRDefault="00C11ED8" w:rsidP="00C11E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559049" cy="3108823"/>
            <wp:effectExtent l="0" t="0" r="3810" b="0"/>
            <wp:docPr id="12" name="Рисунок 12" descr="https://sun9-13.userapi.com/impg/cuBadpXWW8im_YL_ei1qRbNxVs8LbrXFvjaGGw/cr6_Kp06-cU.jpg?size=810x1080&amp;quality=95&amp;sign=a0579e05f54ad7b37743641aee6397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cuBadpXWW8im_YL_ei1qRbNxVs8LbrXFvjaGGw/cr6_Kp06-cU.jpg?size=810x1080&amp;quality=95&amp;sign=a0579e05f54ad7b37743641aee63976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120" cy="313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D8" w:rsidRPr="00C11ED8" w:rsidRDefault="00295AD8" w:rsidP="00C11ED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(Рисунок №6.</w:t>
      </w:r>
      <w:proofErr w:type="gram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Процесс методики с </w:t>
      </w:r>
      <w:r w:rsidR="00C11ED8"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20% ССК)</w:t>
      </w:r>
      <w:proofErr w:type="gramEnd"/>
    </w:p>
    <w:p w:rsidR="00C11ED8" w:rsidRDefault="00C11ED8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C11ED8" w:rsidRDefault="00C11ED8" w:rsidP="00C11E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Метод определения количества белка в моче с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пирогаллоловым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красным.</w:t>
      </w:r>
    </w:p>
    <w:p w:rsidR="00C11ED8" w:rsidRPr="00C11ED8" w:rsidRDefault="00C11ED8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F3806" w:rsidRDefault="006F3806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Принцип метода</w:t>
      </w:r>
      <w:r w:rsid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П</w:t>
      </w: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ри взаимодействии белка с </w:t>
      </w:r>
      <w:proofErr w:type="spell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пирогаллоловым</w:t>
      </w:r>
      <w:proofErr w:type="spell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красным и </w:t>
      </w:r>
      <w:proofErr w:type="spell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молибдатом</w:t>
      </w:r>
      <w:proofErr w:type="spell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натрия образуется окрашенный комплекс, интенсивность окраски, которого пропорциональна концентрации белка в пробе.</w:t>
      </w:r>
    </w:p>
    <w:p w:rsidR="00C11ED8" w:rsidRPr="00C11ED8" w:rsidRDefault="00C11ED8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11ED8" w:rsidRDefault="00C11ED8" w:rsidP="00C11ED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086350" cy="248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297" b="34141"/>
                    <a:stretch/>
                  </pic:blipFill>
                  <pic:spPr bwMode="auto">
                    <a:xfrm>
                      <a:off x="0" y="0"/>
                      <a:ext cx="5096285" cy="248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1ED8" w:rsidRDefault="00C11ED8" w:rsidP="00C11ED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</w:pPr>
      <w:proofErr w:type="gramStart"/>
      <w:r w:rsidRPr="00C11ED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Рисунок №7.</w:t>
      </w:r>
      <w:proofErr w:type="gramEnd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Паспорт к набору.</w:t>
      </w:r>
      <w:r w:rsidRPr="00C11ED8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</w:rPr>
        <w:t>)</w:t>
      </w:r>
      <w:proofErr w:type="gramEnd"/>
    </w:p>
    <w:p w:rsidR="00C11ED8" w:rsidRDefault="00C11ED8" w:rsidP="00C11ED8">
      <w:pPr>
        <w:pStyle w:val="TableParagraph"/>
        <w:tabs>
          <w:tab w:val="left" w:pos="466"/>
          <w:tab w:val="left" w:pos="2098"/>
        </w:tabs>
        <w:ind w:right="102"/>
        <w:jc w:val="both"/>
        <w:rPr>
          <w:b/>
          <w:bCs/>
          <w:sz w:val="28"/>
          <w:szCs w:val="28"/>
        </w:rPr>
      </w:pPr>
    </w:p>
    <w:p w:rsidR="00C11ED8" w:rsidRPr="00C11ED8" w:rsidRDefault="00C11ED8" w:rsidP="00C11ED8">
      <w:pPr>
        <w:pStyle w:val="TableParagraph"/>
        <w:tabs>
          <w:tab w:val="left" w:pos="466"/>
          <w:tab w:val="left" w:pos="2098"/>
        </w:tabs>
        <w:ind w:right="102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Ход исследования: </w:t>
      </w:r>
      <w:r w:rsidRPr="00C11ED8">
        <w:rPr>
          <w:bCs/>
          <w:sz w:val="28"/>
          <w:szCs w:val="28"/>
        </w:rPr>
        <w:t>Приготовить</w:t>
      </w:r>
      <w:r w:rsidRPr="006A73CD">
        <w:rPr>
          <w:sz w:val="28"/>
          <w:szCs w:val="28"/>
        </w:rPr>
        <w:t xml:space="preserve"> пробы смешиванием компонентов.</w:t>
      </w:r>
    </w:p>
    <w:tbl>
      <w:tblPr>
        <w:tblW w:w="0" w:type="auto"/>
        <w:tblInd w:w="2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2001"/>
        <w:gridCol w:w="2255"/>
        <w:gridCol w:w="1929"/>
      </w:tblGrid>
      <w:tr w:rsidR="00C11ED8" w:rsidRPr="006A73CD" w:rsidTr="00F051D7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both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 xml:space="preserve">Компоненты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both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Холостая проба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both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Калибровочная проба 1 г</w:t>
            </w:r>
            <w:r w:rsidRPr="006A73CD">
              <w:rPr>
                <w:sz w:val="28"/>
                <w:szCs w:val="28"/>
                <w:lang w:val="en-US"/>
              </w:rPr>
              <w:t>/</w:t>
            </w:r>
            <w:r w:rsidRPr="006A73CD">
              <w:rPr>
                <w:sz w:val="28"/>
                <w:szCs w:val="28"/>
              </w:rPr>
              <w:t>л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both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Опытная проба</w:t>
            </w:r>
          </w:p>
        </w:tc>
      </w:tr>
      <w:tr w:rsidR="00C11ED8" w:rsidRPr="006A73CD" w:rsidTr="00F051D7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both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 xml:space="preserve">Образец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-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-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20 мкл</w:t>
            </w:r>
          </w:p>
        </w:tc>
      </w:tr>
      <w:tr w:rsidR="00C11ED8" w:rsidRPr="006A73CD" w:rsidTr="00F051D7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both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Калибровочный раствор 1,0 г</w:t>
            </w:r>
            <w:r w:rsidRPr="006A73CD">
              <w:rPr>
                <w:sz w:val="28"/>
                <w:szCs w:val="28"/>
                <w:lang w:val="en-US"/>
              </w:rPr>
              <w:t>/</w:t>
            </w:r>
            <w:r w:rsidRPr="006A73CD">
              <w:rPr>
                <w:sz w:val="28"/>
                <w:szCs w:val="28"/>
              </w:rPr>
              <w:t>л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-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20 мкл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-</w:t>
            </w:r>
          </w:p>
        </w:tc>
      </w:tr>
      <w:tr w:rsidR="00C11ED8" w:rsidRPr="006A73CD" w:rsidTr="00F051D7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both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 xml:space="preserve">Вода </w:t>
            </w:r>
            <w:r w:rsidRPr="006A73CD">
              <w:rPr>
                <w:sz w:val="28"/>
                <w:szCs w:val="28"/>
              </w:rPr>
              <w:lastRenderedPageBreak/>
              <w:t>дистиллированная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lastRenderedPageBreak/>
              <w:t>20 мкл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-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-</w:t>
            </w:r>
          </w:p>
        </w:tc>
      </w:tr>
      <w:tr w:rsidR="00C11ED8" w:rsidRPr="006A73CD" w:rsidTr="00F051D7"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both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lastRenderedPageBreak/>
              <w:t xml:space="preserve">Реагент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1 мл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1 мл</w:t>
            </w:r>
          </w:p>
        </w:tc>
        <w:tc>
          <w:tcPr>
            <w:tcW w:w="2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ED8" w:rsidRPr="006A73CD" w:rsidRDefault="00C11ED8" w:rsidP="00F051D7">
            <w:pPr>
              <w:pStyle w:val="TableParagraph"/>
              <w:tabs>
                <w:tab w:val="left" w:pos="466"/>
                <w:tab w:val="left" w:pos="2098"/>
              </w:tabs>
              <w:ind w:right="100"/>
              <w:jc w:val="center"/>
              <w:rPr>
                <w:sz w:val="28"/>
                <w:szCs w:val="28"/>
              </w:rPr>
            </w:pPr>
            <w:r w:rsidRPr="006A73CD">
              <w:rPr>
                <w:sz w:val="28"/>
                <w:szCs w:val="28"/>
              </w:rPr>
              <w:t>1 мл</w:t>
            </w:r>
          </w:p>
        </w:tc>
      </w:tr>
    </w:tbl>
    <w:p w:rsidR="00C11ED8" w:rsidRPr="006A73CD" w:rsidRDefault="00C11ED8" w:rsidP="00C11ED8">
      <w:pPr>
        <w:pStyle w:val="TableParagraph"/>
        <w:tabs>
          <w:tab w:val="left" w:pos="466"/>
          <w:tab w:val="left" w:pos="2098"/>
        </w:tabs>
        <w:ind w:right="102" w:firstLine="709"/>
        <w:jc w:val="both"/>
        <w:rPr>
          <w:sz w:val="28"/>
          <w:szCs w:val="28"/>
        </w:rPr>
      </w:pPr>
      <w:r w:rsidRPr="006A73CD">
        <w:rPr>
          <w:sz w:val="28"/>
          <w:szCs w:val="28"/>
        </w:rPr>
        <w:t xml:space="preserve">После смешивания компонентов пробы инкубируют 15 минут при комнатной температуре. </w:t>
      </w:r>
    </w:p>
    <w:p w:rsidR="00C11ED8" w:rsidRPr="006A73CD" w:rsidRDefault="00C11ED8" w:rsidP="00C11ED8">
      <w:pPr>
        <w:pStyle w:val="TableParagraph"/>
        <w:tabs>
          <w:tab w:val="left" w:pos="466"/>
          <w:tab w:val="left" w:pos="2098"/>
        </w:tabs>
        <w:ind w:right="102" w:firstLine="709"/>
        <w:jc w:val="both"/>
        <w:rPr>
          <w:sz w:val="28"/>
          <w:szCs w:val="28"/>
        </w:rPr>
      </w:pPr>
      <w:r w:rsidRPr="006A73CD">
        <w:rPr>
          <w:sz w:val="28"/>
          <w:szCs w:val="28"/>
        </w:rPr>
        <w:t>Измеряют оптическую плотность опытных проб и калибровочной пробы в кюветах на 1см при длине волны 600нм против холостой пробы.</w:t>
      </w:r>
    </w:p>
    <w:p w:rsidR="00C11ED8" w:rsidRPr="006A73CD" w:rsidRDefault="00C11ED8" w:rsidP="00C11ED8">
      <w:pPr>
        <w:pStyle w:val="TableParagraph"/>
        <w:tabs>
          <w:tab w:val="left" w:pos="466"/>
          <w:tab w:val="left" w:pos="2098"/>
        </w:tabs>
        <w:ind w:right="102" w:firstLine="709"/>
        <w:jc w:val="both"/>
        <w:rPr>
          <w:sz w:val="28"/>
          <w:szCs w:val="28"/>
        </w:rPr>
      </w:pPr>
      <w:r w:rsidRPr="006A73CD">
        <w:rPr>
          <w:sz w:val="28"/>
          <w:szCs w:val="28"/>
        </w:rPr>
        <w:t xml:space="preserve">Расчет ведут по формуле: </w:t>
      </w:r>
      <w:proofErr w:type="spellStart"/>
      <w:r w:rsidRPr="006A73CD">
        <w:rPr>
          <w:sz w:val="28"/>
          <w:szCs w:val="28"/>
        </w:rPr>
        <w:t>C=Dобразец</w:t>
      </w:r>
      <w:proofErr w:type="spellEnd"/>
      <w:proofErr w:type="gramStart"/>
      <w:r w:rsidRPr="006A73CD">
        <w:rPr>
          <w:sz w:val="28"/>
          <w:szCs w:val="28"/>
        </w:rPr>
        <w:t xml:space="preserve"> ,</w:t>
      </w:r>
      <w:proofErr w:type="gramEnd"/>
      <w:r w:rsidRPr="006A73CD">
        <w:rPr>
          <w:sz w:val="28"/>
          <w:szCs w:val="28"/>
        </w:rPr>
        <w:t xml:space="preserve"> где С – концентрация белка в пробе, </w:t>
      </w:r>
      <w:proofErr w:type="spellStart"/>
      <w:r w:rsidRPr="006A73CD">
        <w:rPr>
          <w:sz w:val="28"/>
          <w:szCs w:val="28"/>
        </w:rPr>
        <w:t>Dстандарт</w:t>
      </w:r>
      <w:proofErr w:type="spellEnd"/>
      <w:r w:rsidRPr="006A73CD">
        <w:rPr>
          <w:sz w:val="28"/>
          <w:szCs w:val="28"/>
        </w:rPr>
        <w:t xml:space="preserve"> D – образец- оптическая плотность опытной пробы 23 D – стандарт - оптическая плотность калибровочной пробы. </w:t>
      </w:r>
    </w:p>
    <w:p w:rsidR="00C11ED8" w:rsidRPr="006A73CD" w:rsidRDefault="00C11ED8" w:rsidP="00C11ED8">
      <w:pPr>
        <w:pStyle w:val="TableParagraph"/>
        <w:tabs>
          <w:tab w:val="left" w:pos="466"/>
          <w:tab w:val="left" w:pos="2098"/>
        </w:tabs>
        <w:ind w:right="102" w:firstLine="709"/>
        <w:jc w:val="both"/>
        <w:rPr>
          <w:sz w:val="28"/>
          <w:szCs w:val="28"/>
        </w:rPr>
      </w:pPr>
      <w:r w:rsidRPr="006A73CD">
        <w:rPr>
          <w:sz w:val="28"/>
          <w:szCs w:val="28"/>
        </w:rPr>
        <w:t xml:space="preserve">Если результат определения более 1,9г/л, следует развести исследуемый образец в 2 или более раза дистиллированной водой, повторить тест и результат умножить на степень разведения. </w:t>
      </w:r>
    </w:p>
    <w:p w:rsidR="00C11ED8" w:rsidRPr="00C11ED8" w:rsidRDefault="00C11ED8" w:rsidP="00C11ED8">
      <w:pPr>
        <w:pStyle w:val="TableParagraph"/>
        <w:tabs>
          <w:tab w:val="left" w:pos="466"/>
          <w:tab w:val="left" w:pos="2098"/>
        </w:tabs>
        <w:ind w:right="102" w:firstLine="709"/>
        <w:jc w:val="both"/>
        <w:rPr>
          <w:b/>
          <w:sz w:val="28"/>
          <w:szCs w:val="28"/>
        </w:rPr>
      </w:pPr>
      <w:r w:rsidRPr="00C11ED8">
        <w:rPr>
          <w:sz w:val="28"/>
          <w:szCs w:val="28"/>
        </w:rPr>
        <w:t>Если концентрация белка менее 0,07г/л и требуется уточнение результата, повторить анализ с калибровочной пробой 0,2г/л при соотношении образец/реагент=1:10</w:t>
      </w:r>
      <w:r w:rsidRPr="00C11ED8">
        <w:rPr>
          <w:b/>
          <w:sz w:val="28"/>
          <w:szCs w:val="28"/>
        </w:rPr>
        <w:t xml:space="preserve"> </w:t>
      </w:r>
    </w:p>
    <w:p w:rsidR="00F051D7" w:rsidRDefault="006F3806" w:rsidP="00F051D7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sz w:val="28"/>
          <w:szCs w:val="28"/>
        </w:rPr>
        <w:t>Результат необ</w:t>
      </w:r>
      <w:r w:rsidR="00C11ED8" w:rsidRPr="00C11ED8">
        <w:rPr>
          <w:rFonts w:ascii="Times New Roman" w:eastAsia="Times New Roman" w:hAnsi="Times New Roman" w:cs="Times New Roman"/>
          <w:sz w:val="28"/>
          <w:szCs w:val="28"/>
        </w:rPr>
        <w:t>ходимо оценивать в соответствии с нормой,</w:t>
      </w:r>
      <w:r w:rsidRPr="00C11ED8">
        <w:rPr>
          <w:rFonts w:ascii="Times New Roman" w:eastAsia="Times New Roman" w:hAnsi="Times New Roman" w:cs="Times New Roman"/>
          <w:sz w:val="28"/>
          <w:szCs w:val="28"/>
        </w:rPr>
        <w:t xml:space="preserve"> указанной в инструкции.</w:t>
      </w:r>
      <w:r w:rsidR="00F051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11ED8" w:rsidRPr="00F051D7" w:rsidRDefault="00C11ED8" w:rsidP="00F051D7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Полуколичественный метод</w:t>
      </w: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определения </w:t>
      </w: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глюкозы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моче</w:t>
      </w: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</w:t>
      </w: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помощью </w:t>
      </w: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экспресс</w:t>
      </w: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тестов.</w:t>
      </w:r>
    </w:p>
    <w:p w:rsidR="00C11ED8" w:rsidRPr="00C11ED8" w:rsidRDefault="00C11ED8" w:rsidP="00C11ED8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C11ED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 </w:t>
      </w:r>
      <w:r w:rsidRPr="00C11ED8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Принцип.</w:t>
      </w:r>
      <w:r w:rsidRPr="00C11ED8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Метод основан на специфическом окислении глюкозы ферментом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глюкозооксидазой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Образовавшаяся при этом перекись водорода разлагается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пероксидазой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выделением атомарного кислорода, который  окисляет краситель (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бензидин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ортотолидин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др.) с изменением  его  цвета.</w:t>
      </w:r>
    </w:p>
    <w:p w:rsidR="00C11ED8" w:rsidRPr="00C11ED8" w:rsidRDefault="00C11ED8" w:rsidP="00C11ED8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Ход  исследования.</w:t>
      </w:r>
    </w:p>
    <w:p w:rsidR="00C11ED8" w:rsidRPr="00C11ED8" w:rsidRDefault="00C11ED8" w:rsidP="00C11ED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Полоску погружают в мочу, чтобы смочилась индикаторная зона</w:t>
      </w:r>
    </w:p>
    <w:p w:rsidR="00C11ED8" w:rsidRPr="00C11ED8" w:rsidRDefault="00C11ED8" w:rsidP="00C11ED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Сразу же помещают полоску на пластмассовую пластинку или фильтровальную бумагу</w:t>
      </w:r>
    </w:p>
    <w:p w:rsidR="00C11ED8" w:rsidRPr="00C11ED8" w:rsidRDefault="00C11ED8" w:rsidP="00C11ED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Ждут 2 минуты</w:t>
      </w:r>
    </w:p>
    <w:p w:rsidR="00B504E1" w:rsidRPr="00F051D7" w:rsidRDefault="00C11ED8" w:rsidP="00C11ED8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Читают результат, сравнивая цвет индикаторной зоны с прилагаемой шкалой.</w:t>
      </w:r>
      <w:r w:rsidR="00F051D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66B1" w:rsidRPr="00F051D7">
        <w:rPr>
          <w:rFonts w:ascii="Times New Roman" w:hAnsi="Times New Roman" w:cs="Times New Roman"/>
          <w:sz w:val="28"/>
          <w:szCs w:val="28"/>
        </w:rPr>
        <w:t>После проведения физических свойств,</w:t>
      </w:r>
      <w:r w:rsidR="00E862B3" w:rsidRPr="00F051D7">
        <w:rPr>
          <w:rFonts w:ascii="Times New Roman" w:hAnsi="Times New Roman" w:cs="Times New Roman"/>
          <w:sz w:val="28"/>
          <w:szCs w:val="28"/>
        </w:rPr>
        <w:t xml:space="preserve"> подготавлив</w:t>
      </w:r>
      <w:r w:rsidRPr="00F051D7">
        <w:rPr>
          <w:rFonts w:ascii="Times New Roman" w:hAnsi="Times New Roman" w:cs="Times New Roman"/>
          <w:sz w:val="28"/>
          <w:szCs w:val="28"/>
        </w:rPr>
        <w:t xml:space="preserve">аем оборудование для </w:t>
      </w:r>
      <w:r w:rsidR="00E862B3" w:rsidRPr="00F051D7">
        <w:rPr>
          <w:rFonts w:ascii="Times New Roman" w:hAnsi="Times New Roman" w:cs="Times New Roman"/>
          <w:sz w:val="28"/>
          <w:szCs w:val="28"/>
        </w:rPr>
        <w:t xml:space="preserve">приготовления </w:t>
      </w:r>
      <w:proofErr w:type="spellStart"/>
      <w:r w:rsidR="00E862B3" w:rsidRPr="00F051D7">
        <w:rPr>
          <w:rFonts w:ascii="Times New Roman" w:hAnsi="Times New Roman" w:cs="Times New Roman"/>
          <w:sz w:val="28"/>
          <w:szCs w:val="28"/>
        </w:rPr>
        <w:t>нативного</w:t>
      </w:r>
      <w:proofErr w:type="spellEnd"/>
      <w:r w:rsidR="00E862B3" w:rsidRPr="00F051D7">
        <w:rPr>
          <w:rFonts w:ascii="Times New Roman" w:hAnsi="Times New Roman" w:cs="Times New Roman"/>
          <w:sz w:val="28"/>
          <w:szCs w:val="28"/>
        </w:rPr>
        <w:t xml:space="preserve"> препарата. </w:t>
      </w:r>
    </w:p>
    <w:p w:rsidR="00B504E1" w:rsidRPr="00C11ED8" w:rsidRDefault="00E862B3" w:rsidP="00C11ED8">
      <w:pPr>
        <w:pStyle w:val="a8"/>
        <w:tabs>
          <w:tab w:val="clear" w:pos="708"/>
        </w:tabs>
        <w:suppressAutoHyphens w:val="0"/>
        <w:spacing w:line="240" w:lineRule="auto"/>
        <w:ind w:left="0" w:firstLine="0"/>
        <w:rPr>
          <w:rFonts w:cs="Times New Roman"/>
          <w:color w:val="000000" w:themeColor="text1"/>
          <w:szCs w:val="28"/>
        </w:rPr>
      </w:pPr>
      <w:r w:rsidRPr="00C11ED8">
        <w:rPr>
          <w:rFonts w:cs="Times New Roman"/>
          <w:color w:val="000000" w:themeColor="text1"/>
          <w:szCs w:val="28"/>
        </w:rPr>
        <w:t>Принцип приготовления</w:t>
      </w:r>
      <w:r w:rsidR="00B504E1" w:rsidRPr="00C11ED8">
        <w:rPr>
          <w:rFonts w:cs="Times New Roman"/>
          <w:color w:val="000000" w:themeColor="text1"/>
          <w:szCs w:val="28"/>
        </w:rPr>
        <w:t xml:space="preserve"> </w:t>
      </w:r>
      <w:proofErr w:type="spellStart"/>
      <w:r w:rsidR="00B504E1" w:rsidRPr="00C11ED8">
        <w:rPr>
          <w:rFonts w:cs="Times New Roman"/>
          <w:color w:val="000000" w:themeColor="text1"/>
          <w:szCs w:val="28"/>
        </w:rPr>
        <w:t>нативного</w:t>
      </w:r>
      <w:proofErr w:type="spellEnd"/>
      <w:r w:rsidR="00B504E1" w:rsidRPr="00C11ED8">
        <w:rPr>
          <w:rFonts w:cs="Times New Roman"/>
          <w:color w:val="000000" w:themeColor="text1"/>
          <w:szCs w:val="28"/>
        </w:rPr>
        <w:t xml:space="preserve"> препарата:</w:t>
      </w:r>
    </w:p>
    <w:p w:rsidR="00B504E1" w:rsidRPr="00C11ED8" w:rsidRDefault="00B504E1" w:rsidP="00C11ED8">
      <w:pPr>
        <w:numPr>
          <w:ilvl w:val="0"/>
          <w:numId w:val="1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Наливают  в </w:t>
      </w:r>
      <w:proofErr w:type="spell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центрифужную</w:t>
      </w:r>
      <w:proofErr w:type="spell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пробирку  10 мл мочи</w:t>
      </w:r>
    </w:p>
    <w:p w:rsidR="00B504E1" w:rsidRPr="00C11ED8" w:rsidRDefault="00B504E1" w:rsidP="00C11ED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Центрифугируют 5 минут при 2000 об/мин.</w:t>
      </w:r>
    </w:p>
    <w:p w:rsidR="00B504E1" w:rsidRPr="00C11ED8" w:rsidRDefault="00B504E1" w:rsidP="00C11ED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Сливают </w:t>
      </w:r>
      <w:proofErr w:type="spell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надосадочную</w:t>
      </w:r>
      <w:proofErr w:type="spell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жидкость, опрокидывая пробирку. При этом на дне остается осадок и небольшое количество жидкости</w:t>
      </w:r>
    </w:p>
    <w:p w:rsidR="00B504E1" w:rsidRPr="00C11ED8" w:rsidRDefault="00B504E1" w:rsidP="00C11ED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Пипеткой с тонко оттянутым концом набирают небольшое количество осадка, стараясь захватить минимальное количество жидкости</w:t>
      </w:r>
    </w:p>
    <w:p w:rsidR="00B504E1" w:rsidRPr="00C11ED8" w:rsidRDefault="00B504E1" w:rsidP="00C11ED8">
      <w:pPr>
        <w:numPr>
          <w:ilvl w:val="0"/>
          <w:numId w:val="18"/>
        </w:numPr>
        <w:shd w:val="clear" w:color="auto" w:fill="FFFFFF"/>
        <w:tabs>
          <w:tab w:val="clear" w:pos="720"/>
          <w:tab w:val="num" w:pos="360"/>
        </w:tabs>
        <w:spacing w:before="100" w:beforeAutospacing="1" w:after="100" w:afterAutospacing="1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Помещают одну небольшую </w:t>
      </w:r>
      <w:proofErr w:type="gramStart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каплю</w:t>
      </w:r>
      <w:proofErr w:type="gramEnd"/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осадка на предметное стекло, накрывают его покровным</w:t>
      </w:r>
    </w:p>
    <w:p w:rsidR="00B504E1" w:rsidRPr="00C11ED8" w:rsidRDefault="00B504E1" w:rsidP="00C11ED8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правильно приготовленном препарате не должно быть пузырьков воздуха и  жидкость не должна выходить из-под покровного стекла. Большая капля расплывается, колеблется, препарат становится многослойным, что затрудняет микроскопию.</w:t>
      </w:r>
    </w:p>
    <w:p w:rsidR="00B504E1" w:rsidRPr="00F051D7" w:rsidRDefault="00B504E1" w:rsidP="00F051D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426" w:hanging="14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Препарат изучают вначале под малым увеличением микроскопа (объектив 8х,  окуляр 7х или 10х), а затем -  под большим увеличением (объектив 40х, окуляр 7х или 10х),  с опущенным конденсором</w:t>
      </w:r>
      <w:r w:rsidR="00E862B3"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A666B1" w:rsidRPr="00C11ED8" w:rsidRDefault="00295AD8" w:rsidP="00C11E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1622" cy="3267075"/>
            <wp:effectExtent l="0" t="0" r="8890" b="0"/>
            <wp:docPr id="9" name="Рисунок 9" descr="https://sun9-49.userapi.com/impg/J5hP5fZgrudxprvDBHSR0SzMcrsd2lCOdrFwqg/xggBuTuMuoo.jpg?size=810x1080&amp;quality=95&amp;sign=782d93eb717d670f8d741ce5ade8c7e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impg/J5hP5fZgrudxprvDBHSR0SzMcrsd2lCOdrFwqg/xggBuTuMuoo.jpg?size=810x1080&amp;quality=95&amp;sign=782d93eb717d670f8d741ce5ade8c7e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667" cy="32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AD8" w:rsidRDefault="00295AD8" w:rsidP="00C11E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11ED8">
        <w:rPr>
          <w:rFonts w:ascii="Times New Roman" w:hAnsi="Times New Roman" w:cs="Times New Roman"/>
          <w:sz w:val="28"/>
          <w:szCs w:val="28"/>
        </w:rPr>
        <w:t>(Рисунок №7.</w:t>
      </w:r>
      <w:proofErr w:type="gramEnd"/>
      <w:r w:rsidRPr="00C11E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C11ED8">
        <w:rPr>
          <w:rFonts w:ascii="Times New Roman" w:hAnsi="Times New Roman" w:cs="Times New Roman"/>
          <w:sz w:val="28"/>
          <w:szCs w:val="28"/>
        </w:rPr>
        <w:t>Отцентрифугированная</w:t>
      </w:r>
      <w:proofErr w:type="spellEnd"/>
      <w:r w:rsidRPr="00C11ED8">
        <w:rPr>
          <w:rFonts w:ascii="Times New Roman" w:hAnsi="Times New Roman" w:cs="Times New Roman"/>
          <w:sz w:val="28"/>
          <w:szCs w:val="28"/>
        </w:rPr>
        <w:t xml:space="preserve"> моча.)</w:t>
      </w:r>
      <w:proofErr w:type="gramEnd"/>
    </w:p>
    <w:p w:rsidR="00295AD8" w:rsidRPr="00C11ED8" w:rsidRDefault="008678E0" w:rsidP="00C11E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2400300"/>
            <wp:effectExtent l="0" t="0" r="0" b="0"/>
            <wp:docPr id="10" name="Рисунок 10" descr="https://sun9-77.userapi.com/impg/pfHdybjQzZf0MaFdKwNMWnQshv-9bvGpWMBe_A/uhctDAnnez0.jpg?size=810x1080&amp;quality=95&amp;sign=b85d117a5d357314c8a12bfd1bf334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7.userapi.com/impg/pfHdybjQzZf0MaFdKwNMWnQshv-9bvGpWMBe_A/uhctDAnnez0.jpg?size=810x1080&amp;quality=95&amp;sign=b85d117a5d357314c8a12bfd1bf3341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32" cy="242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E0" w:rsidRPr="00C11ED8" w:rsidRDefault="008678E0" w:rsidP="00C11ED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C11ED8">
        <w:rPr>
          <w:rFonts w:ascii="Times New Roman" w:hAnsi="Times New Roman" w:cs="Times New Roman"/>
          <w:sz w:val="28"/>
          <w:szCs w:val="28"/>
        </w:rPr>
        <w:t>(Рисунок №8.</w:t>
      </w:r>
      <w:proofErr w:type="gramEnd"/>
      <w:r w:rsidRPr="00C11E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11ED8">
        <w:rPr>
          <w:rFonts w:ascii="Times New Roman" w:hAnsi="Times New Roman" w:cs="Times New Roman"/>
          <w:sz w:val="28"/>
          <w:szCs w:val="28"/>
        </w:rPr>
        <w:t>Микроскопия препарата)</w:t>
      </w:r>
      <w:proofErr w:type="gramEnd"/>
    </w:p>
    <w:p w:rsidR="00C11ED8" w:rsidRPr="00F303B8" w:rsidRDefault="008678E0" w:rsidP="00F303B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sz w:val="28"/>
          <w:szCs w:val="28"/>
        </w:rPr>
        <w:t>В процессе микроскопии были обнаружены лейкоциты</w:t>
      </w:r>
      <w:proofErr w:type="gramStart"/>
      <w:r w:rsidRPr="00C11ED8">
        <w:rPr>
          <w:rFonts w:ascii="Times New Roman" w:hAnsi="Times New Roman" w:cs="Times New Roman"/>
          <w:sz w:val="28"/>
          <w:szCs w:val="28"/>
        </w:rPr>
        <w:t xml:space="preserve"> (++) </w:t>
      </w:r>
      <w:proofErr w:type="gramEnd"/>
      <w:r w:rsidRPr="00C11ED8">
        <w:rPr>
          <w:rFonts w:ascii="Times New Roman" w:hAnsi="Times New Roman" w:cs="Times New Roman"/>
          <w:sz w:val="28"/>
          <w:szCs w:val="28"/>
        </w:rPr>
        <w:t xml:space="preserve">и оксалаты (+), а также бактерии (+). Полученные результаты передаются врачу, для постановления диагноза, а затем их получает пациент. </w:t>
      </w:r>
    </w:p>
    <w:p w:rsidR="008678E0" w:rsidRPr="00A94F8A" w:rsidRDefault="008678E0" w:rsidP="008678E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F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№6: </w:t>
      </w:r>
      <w:r w:rsidRPr="00A94F8A">
        <w:rPr>
          <w:rFonts w:ascii="Times New Roman" w:hAnsi="Times New Roman" w:cs="Times New Roman"/>
          <w:b/>
          <w:bCs/>
          <w:sz w:val="28"/>
          <w:szCs w:val="28"/>
        </w:rPr>
        <w:t>Исследование содержимого ЖКТ</w:t>
      </w:r>
    </w:p>
    <w:p w:rsidR="008678E0" w:rsidRPr="00A94F8A" w:rsidRDefault="008678E0" w:rsidP="008678E0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78E0" w:rsidRPr="007E2644" w:rsidRDefault="00A51A6C" w:rsidP="008678E0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13</w:t>
      </w:r>
      <w:r w:rsidR="00182DB2" w:rsidRPr="007E2644">
        <w:rPr>
          <w:rFonts w:ascii="Times New Roman" w:hAnsi="Times New Roman" w:cs="Times New Roman"/>
          <w:b/>
          <w:sz w:val="28"/>
          <w:szCs w:val="28"/>
          <w:u w:val="single"/>
        </w:rPr>
        <w:t>.12.2022</w:t>
      </w:r>
      <w:r w:rsidR="008678E0" w:rsidRPr="007E2644">
        <w:rPr>
          <w:rFonts w:ascii="Times New Roman" w:hAnsi="Times New Roman" w:cs="Times New Roman"/>
          <w:b/>
          <w:sz w:val="28"/>
          <w:szCs w:val="28"/>
          <w:u w:val="single"/>
        </w:rPr>
        <w:t xml:space="preserve">. Исследование желчи. </w:t>
      </w:r>
    </w:p>
    <w:p w:rsidR="00675E7C" w:rsidRPr="00C11ED8" w:rsidRDefault="00675E7C" w:rsidP="00C11ED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sz w:val="28"/>
          <w:szCs w:val="28"/>
        </w:rPr>
        <w:t>Физические свойства желчи.</w:t>
      </w:r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sz w:val="28"/>
          <w:szCs w:val="28"/>
        </w:rPr>
        <w:t>Количество: </w:t>
      </w:r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sz w:val="28"/>
          <w:szCs w:val="28"/>
        </w:rPr>
        <w:t>-         желчи порции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>  А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– 15-30 мл</w:t>
      </w:r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sz w:val="28"/>
          <w:szCs w:val="28"/>
        </w:rPr>
        <w:t>-         желчи порции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>  В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-  20-50 мл</w:t>
      </w:r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sz w:val="28"/>
          <w:szCs w:val="28"/>
        </w:rPr>
        <w:t>-         желчи порции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>  С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– вытекает, пока зонд находится в ДПК (обычно 20-25мл).</w:t>
      </w:r>
    </w:p>
    <w:p w:rsidR="007A729D" w:rsidRPr="00A94F8A" w:rsidRDefault="007A729D" w:rsidP="00C11E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4F8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6133" cy="3305034"/>
            <wp:effectExtent l="0" t="0" r="5080" b="0"/>
            <wp:docPr id="11" name="Рисунок 11" descr="https://sun9-56.userapi.com/impg/bjLCngLdinT7IelPXmV5QXWikS06Hc4sLIaVbw/Y5GTao6sYDo.jpg?size=810x1080&amp;quality=96&amp;sign=9bda882d64a3b526babdfa053b16810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g/bjLCngLdinT7IelPXmV5QXWikS06Hc4sLIaVbw/Y5GTao6sYDo.jpg?size=810x1080&amp;quality=96&amp;sign=9bda882d64a3b526babdfa053b16810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056" cy="331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29D" w:rsidRPr="00A94F8A" w:rsidRDefault="007A729D" w:rsidP="00C11ED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>(Рисунок №9.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>Дуоденальное содержимое)</w:t>
      </w:r>
      <w:proofErr w:type="gramEnd"/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i/>
          <w:sz w:val="28"/>
          <w:szCs w:val="28"/>
        </w:rPr>
        <w:t>Цвет</w:t>
      </w:r>
      <w:r w:rsidRPr="00A94F8A">
        <w:rPr>
          <w:rFonts w:ascii="Times New Roman" w:eastAsia="Times New Roman" w:hAnsi="Times New Roman" w:cs="Times New Roman"/>
          <w:sz w:val="28"/>
          <w:szCs w:val="28"/>
        </w:rPr>
        <w:t> зависит от концентрации билирубина. У желчи порций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и  С цвет золотисто-желтый, при этом у порции  С -  светлее.   Желчь порции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>  В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имеет темно-оливковый или коричневый цвет.</w:t>
      </w:r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i/>
          <w:sz w:val="28"/>
          <w:szCs w:val="28"/>
        </w:rPr>
        <w:t>Прозрачность</w:t>
      </w:r>
      <w:r w:rsidRPr="00A94F8A">
        <w:rPr>
          <w:rFonts w:ascii="Times New Roman" w:eastAsia="Times New Roman" w:hAnsi="Times New Roman" w:cs="Times New Roman"/>
          <w:sz w:val="28"/>
          <w:szCs w:val="28"/>
        </w:rPr>
        <w:t> желчи во всех порциях должна быть полная. При воспалительных заболеваниях желчь может становиться мутной. Помутнение желчи порции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с наличием хлопьев  может указывать на дуоденит, порции В – на холецистит, порции С – на холангит (воспаление внутрипеченочных желчных протоков).</w:t>
      </w:r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i/>
          <w:sz w:val="28"/>
          <w:szCs w:val="28"/>
        </w:rPr>
        <w:t>Консистенция желчи</w:t>
      </w:r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порций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и С – слегка вязкая, порции В – вязкая</w:t>
      </w:r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i/>
          <w:sz w:val="28"/>
          <w:szCs w:val="28"/>
        </w:rPr>
        <w:t>Реакция</w:t>
      </w:r>
      <w:r w:rsidRPr="00A94F8A">
        <w:rPr>
          <w:rFonts w:ascii="Times New Roman" w:eastAsia="Times New Roman" w:hAnsi="Times New Roman" w:cs="Times New Roman"/>
          <w:sz w:val="28"/>
          <w:szCs w:val="28"/>
        </w:rPr>
        <w:t> желчи порции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– слабощелочная, порций В и С – щелочная</w:t>
      </w:r>
    </w:p>
    <w:p w:rsidR="00675E7C" w:rsidRPr="00A94F8A" w:rsidRDefault="00675E7C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i/>
          <w:sz w:val="28"/>
          <w:szCs w:val="28"/>
        </w:rPr>
        <w:t>Относительная плотность</w:t>
      </w:r>
      <w:r w:rsidRPr="00A94F8A">
        <w:rPr>
          <w:rFonts w:ascii="Times New Roman" w:eastAsia="Times New Roman" w:hAnsi="Times New Roman" w:cs="Times New Roman"/>
          <w:sz w:val="28"/>
          <w:szCs w:val="28"/>
        </w:rPr>
        <w:t> желчи отражает концентрацию плотных веществ, в основном билирубина. Относительная плотность желчи порции</w:t>
      </w:r>
      <w:proofErr w:type="gramStart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А</w:t>
      </w:r>
      <w:proofErr w:type="gramEnd"/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составляет 1,007-1,015, порции В- 1,016-1,032, порции С – 1,007-1,010.</w:t>
      </w:r>
    </w:p>
    <w:p w:rsidR="00675E7C" w:rsidRPr="00A94F8A" w:rsidRDefault="00675E7C" w:rsidP="00C11E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777777"/>
          <w:sz w:val="28"/>
          <w:szCs w:val="28"/>
        </w:rPr>
        <w:t> </w:t>
      </w: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Порции желчи</w:t>
      </w:r>
      <w:proofErr w:type="gramStart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</w:t>
      </w:r>
      <w:proofErr w:type="gramEnd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В, С раздельно выливают в чашки Петри, помеченные соответствующим образом.  Располагая чашки Петри попеременно на белом и черном фоне, с помощью глазной пипетки отбирают клочки, хлопья и другие образования, отличающиеся от общего фона.</w:t>
      </w:r>
    </w:p>
    <w:p w:rsidR="00675E7C" w:rsidRDefault="00675E7C" w:rsidP="00C11E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   Отобранный материал помещают на предметное стекло, накрывают покровным стеклом и </w:t>
      </w:r>
      <w:proofErr w:type="spellStart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микроскопируют</w:t>
      </w:r>
      <w:proofErr w:type="spellEnd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 малым, а затем под большим увеличением микроскопа. Материал из каждой порции   берут отдельной пипеткой. При фракционном зондировании готовят много препаратов для микроскопии.</w:t>
      </w:r>
    </w:p>
    <w:p w:rsidR="00C11ED8" w:rsidRDefault="00C11ED8" w:rsidP="00C11E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11ED8" w:rsidRDefault="00C11ED8" w:rsidP="00C11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3453130" cy="2647950"/>
            <wp:effectExtent l="0" t="0" r="0" b="0"/>
            <wp:docPr id="14" name="Рисунок 14" descr="https://sun9-33.userapi.com/impg/3FqWaGHLCiUlTRim-aneu0XpfvKPxeZYJpRGLg/1-8mH1n7Sp0.jpg?size=810x1080&amp;quality=95&amp;sign=f0fcc0de1f20013948e74d5144c10b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3.userapi.com/impg/3FqWaGHLCiUlTRim-aneu0XpfvKPxeZYJpRGLg/1-8mH1n7Sp0.jpg?size=810x1080&amp;quality=95&amp;sign=f0fcc0de1f20013948e74d5144c10be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61" cy="26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ED8" w:rsidRPr="00A94F8A" w:rsidRDefault="00C11ED8" w:rsidP="00C11E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(Рисунок №10.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Микроскопия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нативного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препарата желчи.)</w:t>
      </w:r>
      <w:proofErr w:type="gramEnd"/>
    </w:p>
    <w:p w:rsidR="007A729D" w:rsidRPr="00A94F8A" w:rsidRDefault="007A729D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sz w:val="28"/>
          <w:szCs w:val="28"/>
        </w:rPr>
        <w:t>Также в процессе исследования заполняется бланк с результатами физических свойств желчи, и микроскопии.</w:t>
      </w:r>
      <w:r w:rsidR="00C11ED8">
        <w:rPr>
          <w:rFonts w:ascii="Times New Roman" w:eastAsia="Times New Roman" w:hAnsi="Times New Roman" w:cs="Times New Roman"/>
          <w:sz w:val="28"/>
          <w:szCs w:val="28"/>
        </w:rPr>
        <w:t xml:space="preserve"> В данном случае при микроскопии </w:t>
      </w:r>
      <w:proofErr w:type="spellStart"/>
      <w:r w:rsidR="00C11ED8">
        <w:rPr>
          <w:rFonts w:ascii="Times New Roman" w:eastAsia="Times New Roman" w:hAnsi="Times New Roman" w:cs="Times New Roman"/>
          <w:sz w:val="28"/>
          <w:szCs w:val="28"/>
        </w:rPr>
        <w:t>нативного</w:t>
      </w:r>
      <w:proofErr w:type="spellEnd"/>
      <w:r w:rsidR="00C11ED8">
        <w:rPr>
          <w:rFonts w:ascii="Times New Roman" w:eastAsia="Times New Roman" w:hAnsi="Times New Roman" w:cs="Times New Roman"/>
          <w:sz w:val="28"/>
          <w:szCs w:val="28"/>
        </w:rPr>
        <w:t xml:space="preserve"> препарата была обнаружена слизь хлопья.</w:t>
      </w:r>
      <w:r w:rsidRPr="00A94F8A">
        <w:rPr>
          <w:rFonts w:ascii="Times New Roman" w:eastAsia="Times New Roman" w:hAnsi="Times New Roman" w:cs="Times New Roman"/>
          <w:sz w:val="28"/>
          <w:szCs w:val="28"/>
        </w:rPr>
        <w:t xml:space="preserve"> Результаты передаются врачу, для постановки диагноза, затем пациенту. </w:t>
      </w:r>
    </w:p>
    <w:p w:rsidR="00C11ED8" w:rsidRDefault="00C11ED8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729D" w:rsidRPr="00A94F8A" w:rsidRDefault="007A729D" w:rsidP="00C11ED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7A729D" w:rsidRPr="00A94F8A" w:rsidRDefault="007A729D" w:rsidP="007A729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F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№7: </w:t>
      </w:r>
      <w:r w:rsidRPr="00A94F8A">
        <w:rPr>
          <w:rFonts w:ascii="Times New Roman" w:eastAsia="Calibri" w:hAnsi="Times New Roman" w:cs="Times New Roman"/>
          <w:b/>
          <w:bCs/>
          <w:sz w:val="28"/>
          <w:szCs w:val="28"/>
        </w:rPr>
        <w:t>Исследование спинномозговой жидкости.</w:t>
      </w:r>
    </w:p>
    <w:p w:rsidR="007A729D" w:rsidRPr="00A94F8A" w:rsidRDefault="007A729D" w:rsidP="007A729D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5E7C" w:rsidRPr="007E2644" w:rsidRDefault="00A51A6C" w:rsidP="007A729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14</w:t>
      </w:r>
      <w:r w:rsidR="00182DB2" w:rsidRPr="007E2644">
        <w:rPr>
          <w:rFonts w:ascii="Times New Roman" w:hAnsi="Times New Roman" w:cs="Times New Roman"/>
          <w:b/>
          <w:sz w:val="28"/>
          <w:szCs w:val="28"/>
          <w:u w:val="single"/>
        </w:rPr>
        <w:t>.12.2022</w:t>
      </w:r>
      <w:r w:rsidR="007A729D" w:rsidRPr="007E2644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3939E6" w:rsidRPr="007E2644">
        <w:rPr>
          <w:rFonts w:ascii="Times New Roman" w:hAnsi="Times New Roman" w:cs="Times New Roman"/>
          <w:b/>
          <w:sz w:val="28"/>
          <w:szCs w:val="28"/>
          <w:u w:val="single"/>
        </w:rPr>
        <w:t>И</w:t>
      </w:r>
      <w:r w:rsidR="007A729D" w:rsidRPr="007E2644">
        <w:rPr>
          <w:rFonts w:ascii="Times New Roman" w:hAnsi="Times New Roman" w:cs="Times New Roman"/>
          <w:b/>
          <w:sz w:val="28"/>
          <w:szCs w:val="28"/>
          <w:u w:val="single"/>
        </w:rPr>
        <w:t>сследование СМЖ.</w:t>
      </w:r>
    </w:p>
    <w:p w:rsidR="003939E6" w:rsidRPr="00A94F8A" w:rsidRDefault="003939E6" w:rsidP="00263868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</w:pPr>
      <w:r w:rsidRPr="00A94F8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Цвет</w:t>
      </w: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В норме ликвор бесцветен, как вода. При патологии он может приобретать красный или желтый цвет.   Красный цвет ЦСЖ зависит от наличия в ней крови, что может быть при свежих кровоизлияниях в субарахноидальное пространство, а также при случайном ранении сосудов во время пункции.   Желтый цвет ликвора называется  </w:t>
      </w:r>
      <w:proofErr w:type="spellStart"/>
      <w:r w:rsidRPr="00A94F8A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  <w:shd w:val="clear" w:color="auto" w:fill="FFFFFF"/>
        </w:rPr>
        <w:t>ксантохромия</w:t>
      </w:r>
      <w:proofErr w:type="spellEnd"/>
    </w:p>
    <w:p w:rsidR="003939E6" w:rsidRPr="00A94F8A" w:rsidRDefault="003939E6" w:rsidP="0026386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F8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Прозрачность.</w:t>
      </w:r>
      <w:r w:rsidRPr="00A94F8A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 </w:t>
      </w: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 норме ликвор абсолютно прозрачен.</w:t>
      </w:r>
    </w:p>
    <w:p w:rsidR="003939E6" w:rsidRPr="00A94F8A" w:rsidRDefault="003939E6" w:rsidP="0026386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94F8A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Фибринозная пленка</w:t>
      </w:r>
      <w:r w:rsidRPr="00A94F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появляется при стоянии спинномозговой жидкости, содержащей очень большое количество фибриногена, что часто встречается при туберкулезных и гнойных менингитах.</w:t>
      </w:r>
    </w:p>
    <w:p w:rsidR="000E6600" w:rsidRPr="00A94F8A" w:rsidRDefault="000E6600" w:rsidP="002638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Относительная плотность</w:t>
      </w: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норме составляет </w:t>
      </w:r>
      <w:r w:rsidRPr="00A94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1,003-1,008</w:t>
      </w:r>
    </w:p>
    <w:p w:rsidR="000E6600" w:rsidRPr="00A94F8A" w:rsidRDefault="000E6600" w:rsidP="000E660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Химическое исследование ликвора</w:t>
      </w:r>
    </w:p>
    <w:p w:rsidR="000E6600" w:rsidRPr="00A94F8A" w:rsidRDefault="000E6600" w:rsidP="000E660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 По химическому составу спинномозговая жидкость напоминает сыворотку крови, но в ней значительно меньше белков и глюкозы, совсем нет холестерина, но зато больше хлоридов.</w:t>
      </w:r>
    </w:p>
    <w:p w:rsidR="000E6600" w:rsidRPr="00A94F8A" w:rsidRDefault="000E6600" w:rsidP="000E660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 В норме содержание белка в ликворе составляет </w:t>
      </w:r>
      <w:r w:rsidRPr="00A94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0,2-0,3 г/л</w:t>
      </w: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Определение количества белка в ЦСЖ проводится теми же методами, что и в моче (по </w:t>
      </w:r>
      <w:proofErr w:type="spellStart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Робертсу-Стольникову</w:t>
      </w:r>
      <w:proofErr w:type="spellEnd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на </w:t>
      </w:r>
      <w:proofErr w:type="spellStart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ФЭКе</w:t>
      </w:r>
      <w:proofErr w:type="spellEnd"/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6% сульфосалициловой кислотой). Значительное увеличение количества белка наблюдается при венозном застое в ЦНС (опухоли мозга), а также при гнойных и туберкулезных менингитах.</w:t>
      </w:r>
    </w:p>
    <w:p w:rsidR="000E6600" w:rsidRPr="00A94F8A" w:rsidRDefault="000E6600" w:rsidP="000E6600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 Белки спинномозговой жидкости состоят из двух основных фракций: альбуминов и глобулинов в соотношении </w:t>
      </w:r>
      <w:r w:rsidRPr="00A94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10:2 – 10:3</w:t>
      </w: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="00A26BEF"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  Содержание глюкозы в ликворе в норме составляет </w:t>
      </w:r>
      <w:r w:rsidRPr="00A94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2,7-4,4</w:t>
      </w: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ммоль/л; содержание хлоридов – </w:t>
      </w:r>
      <w:r w:rsidRPr="00A94F8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118-132</w:t>
      </w:r>
      <w:r w:rsidRPr="00A94F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ммоль/л. При менингитах (как туберкулезных, так и гнойных) количество глюкозы и хлоридов в ЦСЖ падает.</w:t>
      </w:r>
    </w:p>
    <w:p w:rsidR="00C11ED8" w:rsidRPr="00C11ED8" w:rsidRDefault="00C11ED8" w:rsidP="00C11E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Определение глобулинов осаждением с карболовой кислотой (реакция </w:t>
      </w:r>
      <w:proofErr w:type="spellStart"/>
      <w:r w:rsidRPr="00C11E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Панди</w:t>
      </w:r>
      <w:proofErr w:type="spellEnd"/>
      <w:r w:rsidRPr="00C11E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)</w:t>
      </w:r>
    </w:p>
    <w:p w:rsidR="00C11ED8" w:rsidRPr="00662408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Принцип: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Реакция основана на осаждении глобулинов насыщенным раствором карболовой кислоты.</w:t>
      </w:r>
    </w:p>
    <w:p w:rsidR="00C11ED8" w:rsidRPr="00662408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624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Реактив:</w:t>
      </w:r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насыщенный раствор карболовой кислоты. 100г карболовой кислоты растворяют в 1л воды, встряхивают и оставляют стоять вначале в термостате при 37</w:t>
      </w:r>
      <w:proofErr w:type="gramStart"/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>˚С</w:t>
      </w:r>
      <w:proofErr w:type="gramEnd"/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6-8 часов, а затем при комнатной температуре 7 дней. Сливают </w:t>
      </w:r>
      <w:proofErr w:type="spellStart"/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>надосадочную</w:t>
      </w:r>
      <w:proofErr w:type="spellEnd"/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жидкость, которая используется в качестве реактива.</w:t>
      </w:r>
    </w:p>
    <w:p w:rsidR="00C11ED8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Ход исследования: </w:t>
      </w:r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>На часовое стекло или стекло с лункой, помещенное на черную бумагу, наливают 1мл реактива и по краю наслаивают 1-2 капли ликвора.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11ED8" w:rsidRPr="00662408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Оценка результатов: </w:t>
      </w:r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случае положительного результата в месте соприкосновения реактива с ликвором образуется молочно-белое облачко, переходящее в муть. Для обозначения результатов пробы </w:t>
      </w:r>
      <w:proofErr w:type="spellStart"/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>Панди</w:t>
      </w:r>
      <w:proofErr w:type="spellEnd"/>
      <w:r w:rsidRPr="006624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пользуются системой четырех плюсов: слабая опалесценция 1+, заметная опалесценция 2+, умеренное помутнение 3+, значительное помутнение 4+.</w:t>
      </w:r>
    </w:p>
    <w:p w:rsidR="00C11ED8" w:rsidRPr="00C11ED8" w:rsidRDefault="00C11ED8" w:rsidP="00C11E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Микроскопическое исследование ликвора</w:t>
      </w:r>
    </w:p>
    <w:p w:rsidR="00C11ED8" w:rsidRPr="00903615" w:rsidRDefault="00C11ED8" w:rsidP="00C11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Микроскопическое исследование ЦСЖ предусматривает определение </w:t>
      </w:r>
      <w:proofErr w:type="spellStart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цитоза</w:t>
      </w:r>
      <w:proofErr w:type="spellEnd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то есть количества лейкоцитов в единице объема и дифференциацию клеточных элементов. </w:t>
      </w:r>
    </w:p>
    <w:p w:rsidR="00C11ED8" w:rsidRPr="00903615" w:rsidRDefault="00C11ED8" w:rsidP="00C11ED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Подсчет </w:t>
      </w:r>
      <w:proofErr w:type="spellStart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цитоза</w:t>
      </w:r>
      <w:proofErr w:type="spellEnd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производится аналогично счету клеток крови в счетной камере. Но поскольку клеток в ликворе значительно меньше, для их счета пользуются камерой большего объема – Фукса-Розенталя (емкость 3,2мкл). По этой же причине жидкость не разводят, а только добавляют к ней 1/10 объема краски для разрушения эритроцитов и подкрашивания клеточных ядер.</w:t>
      </w:r>
    </w:p>
    <w:p w:rsidR="00C11ED8" w:rsidRPr="00903615" w:rsidRDefault="00C11ED8" w:rsidP="00C11ED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Унифицированный метод подсчета количества форменных элементов в ликворе</w:t>
      </w:r>
    </w:p>
    <w:p w:rsidR="00C11ED8" w:rsidRPr="00903615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Принцип: </w:t>
      </w: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Подсчитывают количество лейкоцитов в счетной камере Фукса-Розенталя после разрушения эритроцитов.</w:t>
      </w:r>
    </w:p>
    <w:p w:rsidR="00C11ED8" w:rsidRPr="00903615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11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Реактив:</w:t>
      </w: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10% раствор уксусной кислоты, подкрашенный метиловым фиолетовым (ледяная уксусная кислота 5мл, вода до 50мл + метиловый фиолетовый 0,1мл).</w:t>
      </w:r>
      <w:proofErr w:type="gramEnd"/>
    </w:p>
    <w:p w:rsidR="00C11ED8" w:rsidRPr="00903615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Специальное оборудование</w:t>
      </w: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: микроскоп, камера Фукса-Розенталя, смесители для подсчета лейкоцитов (меланжеры).</w:t>
      </w:r>
    </w:p>
    <w:p w:rsidR="00C11ED8" w:rsidRPr="00903615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исследования: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меланжер (смеситель) для лейкоцитов набирают раствор уксусной кислоты до метки «I», затем до метки «II» набирают ЦСЖ. Раствор уксусной кислоты разрушает эритроциты, а метиловый фиолетовый подкрашивает лейкоциты в синий цвет, что облегчает их подсчет. Встряхивают меланжер, перемешивая содержимое. Предварительно выпустив первую каплю, заполняют содержимым меланжера счетную камеру Фукса-Розенталя и считают лейкоциты по всей сетке (в 256 квадратах) при малом увеличении микроскопа (окуляр 15 Х, объектив 8Х).</w:t>
      </w:r>
    </w:p>
    <w:p w:rsidR="00C11ED8" w:rsidRPr="00C11ED8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Расчет количества лейкоцитов в 1мкл ведется по формуле:</w:t>
      </w:r>
    </w:p>
    <w:p w:rsidR="00C11ED8" w:rsidRPr="00903615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Х = , где</w:t>
      </w:r>
      <w:proofErr w:type="gramStart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количество подсчитанных лейкоцитов в камере Фукса-Розенталя.</w:t>
      </w:r>
    </w:p>
    <w:p w:rsidR="00C11ED8" w:rsidRPr="00903615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Примечание. При отсутствии смесителя допускается смешивание ликвора с реактивом на часовом стекле: 10 капель ликвора и 1 капля реактива. После тщательного перемешивания полученной смесью заполняют камеру.</w:t>
      </w:r>
    </w:p>
    <w:p w:rsidR="00C11ED8" w:rsidRPr="00903615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11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Цитоз</w:t>
      </w:r>
      <w:proofErr w:type="spellEnd"/>
      <w:r w:rsidRPr="00C11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в норме: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Содержание лейкоцитов в ЦСЖ, полученной при </w:t>
      </w:r>
      <w:proofErr w:type="spellStart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люмбальной</w:t>
      </w:r>
      <w:proofErr w:type="spellEnd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пункции, в норме составляет 0-5 клеток в 1мкл, или 0-5·106/л. </w:t>
      </w:r>
      <w:proofErr w:type="spellStart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Цитоз</w:t>
      </w:r>
      <w:proofErr w:type="spellEnd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ликвора из желудочков мозга 0-1/мкл. У детей </w:t>
      </w:r>
      <w:proofErr w:type="spellStart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цитоз</w:t>
      </w:r>
      <w:proofErr w:type="spellEnd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выше, чем у взрослых. С возрастом он постепенно падает.</w:t>
      </w:r>
    </w:p>
    <w:p w:rsidR="00C11ED8" w:rsidRPr="00903615" w:rsidRDefault="00C11ED8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Клиническое значение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Увеличение количества клеточных элементов в ЦСЖ (</w:t>
      </w:r>
      <w:proofErr w:type="spellStart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плеоцитоз</w:t>
      </w:r>
      <w:proofErr w:type="spellEnd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наблюдается при воспалительных процессах мозговых оболочек и органических поражениях вещества мозга (опухоли, абсцесс, сифилис), а также при травмах, кровоизлияниях и др. Максимальный </w:t>
      </w:r>
      <w:proofErr w:type="spellStart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>плеоцитоз</w:t>
      </w:r>
      <w:proofErr w:type="spellEnd"/>
      <w:r w:rsidRPr="0090361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до 2000-5000·106/л бывает при гнойном менингите и абсцессе мозга.</w:t>
      </w:r>
    </w:p>
    <w:p w:rsidR="003939E6" w:rsidRPr="00C11ED8" w:rsidRDefault="003939E6" w:rsidP="00C11ED8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777777"/>
          <w:sz w:val="28"/>
          <w:szCs w:val="28"/>
        </w:rPr>
      </w:pPr>
    </w:p>
    <w:p w:rsidR="003939E6" w:rsidRPr="00A94F8A" w:rsidRDefault="003939E6" w:rsidP="007A729D">
      <w:pPr>
        <w:jc w:val="both"/>
        <w:rPr>
          <w:rFonts w:ascii="Times New Roman" w:hAnsi="Times New Roman" w:cs="Times New Roman"/>
          <w:color w:val="777777"/>
          <w:sz w:val="28"/>
          <w:szCs w:val="28"/>
          <w:shd w:val="clear" w:color="auto" w:fill="FFFFFF"/>
        </w:rPr>
      </w:pPr>
    </w:p>
    <w:p w:rsidR="007A729D" w:rsidRPr="00A94F8A" w:rsidRDefault="007A729D" w:rsidP="007A729D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78E0" w:rsidRDefault="008678E0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11ED8" w:rsidRDefault="00C11ED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868" w:rsidRDefault="0026386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868" w:rsidRDefault="0026386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868" w:rsidRDefault="0026386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3868" w:rsidRPr="00A94F8A" w:rsidRDefault="00263868" w:rsidP="008678E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26BEF" w:rsidRPr="00A94F8A" w:rsidRDefault="00A26BEF" w:rsidP="00A26BE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F8A">
        <w:rPr>
          <w:rFonts w:ascii="Times New Roman" w:hAnsi="Times New Roman" w:cs="Times New Roman"/>
          <w:b/>
          <w:sz w:val="28"/>
          <w:szCs w:val="28"/>
        </w:rPr>
        <w:lastRenderedPageBreak/>
        <w:t>День №8:</w:t>
      </w:r>
      <w:r w:rsidR="00A94F8A" w:rsidRPr="00A94F8A">
        <w:rPr>
          <w:rFonts w:ascii="Times New Roman" w:hAnsi="Times New Roman" w:cs="Times New Roman"/>
          <w:b/>
          <w:sz w:val="28"/>
          <w:szCs w:val="28"/>
        </w:rPr>
        <w:t xml:space="preserve"> Исследование жидкостей серозных полостей</w:t>
      </w:r>
      <w:r w:rsidRPr="00A94F8A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A26BEF" w:rsidRPr="00A94F8A" w:rsidRDefault="00A26BEF" w:rsidP="00A26BEF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F8A" w:rsidRPr="007E2644" w:rsidRDefault="00A51A6C" w:rsidP="00A94F8A">
      <w:pPr>
        <w:pStyle w:val="2"/>
        <w:shd w:val="clear" w:color="auto" w:fill="FFFFFF"/>
        <w:ind w:firstLine="0"/>
        <w:rPr>
          <w:rFonts w:cs="Times New Roman"/>
          <w:bCs w:val="0"/>
          <w:i w:val="0"/>
          <w:color w:val="000000" w:themeColor="text1"/>
          <w:szCs w:val="28"/>
          <w:u w:val="single"/>
        </w:rPr>
      </w:pPr>
      <w:r>
        <w:rPr>
          <w:rFonts w:cs="Times New Roman"/>
          <w:i w:val="0"/>
          <w:color w:val="000000" w:themeColor="text1"/>
          <w:szCs w:val="28"/>
          <w:u w:val="single"/>
        </w:rPr>
        <w:t>15</w:t>
      </w:r>
      <w:r w:rsidR="00182DB2" w:rsidRPr="007E2644">
        <w:rPr>
          <w:rFonts w:cs="Times New Roman"/>
          <w:i w:val="0"/>
          <w:color w:val="000000" w:themeColor="text1"/>
          <w:szCs w:val="28"/>
          <w:u w:val="single"/>
        </w:rPr>
        <w:t>.12.2022</w:t>
      </w:r>
      <w:r w:rsidR="00A94F8A" w:rsidRPr="007E2644">
        <w:rPr>
          <w:rFonts w:cs="Times New Roman"/>
          <w:i w:val="0"/>
          <w:color w:val="000000" w:themeColor="text1"/>
          <w:szCs w:val="28"/>
          <w:u w:val="single"/>
        </w:rPr>
        <w:t xml:space="preserve">. </w:t>
      </w:r>
      <w:r w:rsidR="00A94F8A" w:rsidRPr="007E2644">
        <w:rPr>
          <w:rFonts w:cs="Times New Roman"/>
          <w:bCs w:val="0"/>
          <w:i w:val="0"/>
          <w:color w:val="000000" w:themeColor="text1"/>
          <w:szCs w:val="28"/>
          <w:u w:val="single"/>
        </w:rPr>
        <w:t>Исследование выпотных жидкостей.</w:t>
      </w:r>
    </w:p>
    <w:p w:rsidR="00A94F8A" w:rsidRPr="00A94F8A" w:rsidRDefault="00A94F8A" w:rsidP="00A94F8A">
      <w:pPr>
        <w:pStyle w:val="a1"/>
        <w:jc w:val="both"/>
        <w:rPr>
          <w:rFonts w:cs="Times New Roman"/>
          <w:sz w:val="28"/>
          <w:szCs w:val="28"/>
        </w:rPr>
      </w:pP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При патологических состояниях в серозных полостях могут накапливаться жидкости: экссудаты и транссудаты.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      </w:t>
      </w:r>
      <w:r w:rsidRPr="00A94F8A">
        <w:rPr>
          <w:b/>
          <w:bCs/>
          <w:i/>
          <w:iCs/>
          <w:color w:val="000000" w:themeColor="text1"/>
          <w:sz w:val="28"/>
          <w:szCs w:val="28"/>
        </w:rPr>
        <w:t>Транссудаты</w:t>
      </w:r>
      <w:r w:rsidRPr="00A94F8A">
        <w:rPr>
          <w:i/>
          <w:iCs/>
          <w:color w:val="000000" w:themeColor="text1"/>
          <w:sz w:val="28"/>
          <w:szCs w:val="28"/>
        </w:rPr>
        <w:t> – </w:t>
      </w:r>
      <w:r w:rsidRPr="00A94F8A">
        <w:rPr>
          <w:color w:val="000000" w:themeColor="text1"/>
          <w:sz w:val="28"/>
          <w:szCs w:val="28"/>
        </w:rPr>
        <w:t xml:space="preserve">это жидкости, которые появляются в серозных полостях в результате нарушения общего или местного кровообращения (при пороках сердца, циррозе печени, опухолях, </w:t>
      </w:r>
      <w:proofErr w:type="spellStart"/>
      <w:r w:rsidRPr="00A94F8A">
        <w:rPr>
          <w:color w:val="000000" w:themeColor="text1"/>
          <w:sz w:val="28"/>
          <w:szCs w:val="28"/>
        </w:rPr>
        <w:t>передавливающих</w:t>
      </w:r>
      <w:proofErr w:type="spellEnd"/>
      <w:r w:rsidRPr="00A94F8A">
        <w:rPr>
          <w:color w:val="000000" w:themeColor="text1"/>
          <w:sz w:val="28"/>
          <w:szCs w:val="28"/>
        </w:rPr>
        <w:t xml:space="preserve"> сосуды и т.д.)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      </w:t>
      </w:r>
      <w:r w:rsidRPr="00A94F8A">
        <w:rPr>
          <w:b/>
          <w:bCs/>
          <w:i/>
          <w:iCs/>
          <w:color w:val="000000" w:themeColor="text1"/>
          <w:sz w:val="28"/>
          <w:szCs w:val="28"/>
        </w:rPr>
        <w:t>Экссудаты </w:t>
      </w:r>
      <w:r w:rsidRPr="00A94F8A">
        <w:rPr>
          <w:color w:val="000000" w:themeColor="text1"/>
          <w:sz w:val="28"/>
          <w:szCs w:val="28"/>
        </w:rPr>
        <w:t>появляются в полостях в результате воспалительных процессов (при воспалении брюшины – перитоните, воспалении плевры – плеврите, воспалении перикарда – перикардите).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      Выпотные жидкости получают путем прокола – пункции полостей, которая проводится врачом в стерильных условиях.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      Полученный при пункции материал собирают в сухую чистую посуду. Для предотвращения свертывания содержащегося в экссудатах фибриногена добавляют антикоагулянт (5% раствор цитрата натрия в соотношении 9:1 или гепарин) и сразу же исследуют.</w:t>
      </w:r>
    </w:p>
    <w:p w:rsidR="00A94F8A" w:rsidRPr="00C11ED8" w:rsidRDefault="00A94F8A" w:rsidP="00C11ED8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11ED8">
        <w:rPr>
          <w:bCs/>
          <w:color w:val="000000" w:themeColor="text1"/>
          <w:sz w:val="28"/>
          <w:szCs w:val="28"/>
        </w:rPr>
        <w:t>Физические свойства экссудатов и транссудатов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      Экссудаты могут иметь характер: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-         серозный и серозно-фибринозный характер - выявляется при туберкулезных и ревматических плевритах, перитонитах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-         серозно-гнойный и гнойный характер имеют экссудаты при гнойных перитонитах и плевритах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-         гнилостный характер экссудатов встречается при гангрене легкого и кишечника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-         геморрагический  характер   экссудатов бывает при злокачественных опухолях, геморрагических диатезах, травмах грудной и брюшной полости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-         хилезные экссудаты  возникают при разрыве крупных лимфатических сосудов, они содержат много жира и просветляются от добавления эфира со щелочью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 xml:space="preserve">-         </w:t>
      </w:r>
      <w:proofErr w:type="spellStart"/>
      <w:r w:rsidRPr="00A94F8A">
        <w:rPr>
          <w:color w:val="000000" w:themeColor="text1"/>
          <w:sz w:val="28"/>
          <w:szCs w:val="28"/>
        </w:rPr>
        <w:t>хилусоподобные</w:t>
      </w:r>
      <w:proofErr w:type="spellEnd"/>
      <w:r w:rsidRPr="00A94F8A">
        <w:rPr>
          <w:color w:val="000000" w:themeColor="text1"/>
          <w:sz w:val="28"/>
          <w:szCs w:val="28"/>
        </w:rPr>
        <w:t xml:space="preserve"> экссудаты наблюдаются при хроническом воспалении серозных оболочек при туберкулезе, опухолях. При добавлении эфира со щелочью не просветляются.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A94F8A">
        <w:rPr>
          <w:color w:val="000000" w:themeColor="text1"/>
          <w:sz w:val="28"/>
          <w:szCs w:val="28"/>
        </w:rPr>
        <w:t>      Транссудаты всегда имеют серозный характер.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i/>
          <w:color w:val="000000" w:themeColor="text1"/>
          <w:sz w:val="28"/>
          <w:szCs w:val="28"/>
        </w:rPr>
        <w:t> Цвет</w:t>
      </w:r>
      <w:r w:rsidRPr="00A94F8A">
        <w:rPr>
          <w:color w:val="000000" w:themeColor="text1"/>
          <w:sz w:val="28"/>
          <w:szCs w:val="28"/>
        </w:rPr>
        <w:t xml:space="preserve">. </w:t>
      </w:r>
      <w:proofErr w:type="gramStart"/>
      <w:r w:rsidRPr="00A94F8A">
        <w:rPr>
          <w:color w:val="000000" w:themeColor="text1"/>
          <w:sz w:val="28"/>
          <w:szCs w:val="28"/>
        </w:rPr>
        <w:t>Серозные экссудаты и транссудаты имеют бледно-желтый цвет; гнойные – желто-зеленый; гнилостные – бурый; геморрагические – красно-коричневый цвет.</w:t>
      </w:r>
      <w:proofErr w:type="gramEnd"/>
      <w:r w:rsidRPr="00A94F8A">
        <w:rPr>
          <w:color w:val="000000" w:themeColor="text1"/>
          <w:sz w:val="28"/>
          <w:szCs w:val="28"/>
        </w:rPr>
        <w:t xml:space="preserve"> </w:t>
      </w:r>
      <w:proofErr w:type="spellStart"/>
      <w:r w:rsidRPr="00A94F8A">
        <w:rPr>
          <w:color w:val="000000" w:themeColor="text1"/>
          <w:sz w:val="28"/>
          <w:szCs w:val="28"/>
        </w:rPr>
        <w:t>Хилезные</w:t>
      </w:r>
      <w:proofErr w:type="spellEnd"/>
      <w:r w:rsidRPr="00A94F8A">
        <w:rPr>
          <w:color w:val="000000" w:themeColor="text1"/>
          <w:sz w:val="28"/>
          <w:szCs w:val="28"/>
        </w:rPr>
        <w:t xml:space="preserve"> и </w:t>
      </w:r>
      <w:proofErr w:type="spellStart"/>
      <w:r w:rsidRPr="00A94F8A">
        <w:rPr>
          <w:color w:val="000000" w:themeColor="text1"/>
          <w:sz w:val="28"/>
          <w:szCs w:val="28"/>
        </w:rPr>
        <w:t>хилусоподобные</w:t>
      </w:r>
      <w:proofErr w:type="spellEnd"/>
      <w:r w:rsidRPr="00A94F8A">
        <w:rPr>
          <w:color w:val="000000" w:themeColor="text1"/>
          <w:sz w:val="28"/>
          <w:szCs w:val="28"/>
        </w:rPr>
        <w:t xml:space="preserve"> экссудаты по цвету напоминают разбавленное молоко.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i/>
          <w:color w:val="000000" w:themeColor="text1"/>
          <w:sz w:val="28"/>
          <w:szCs w:val="28"/>
        </w:rPr>
        <w:t>Прозрачность.</w:t>
      </w:r>
      <w:r w:rsidRPr="00A94F8A">
        <w:rPr>
          <w:color w:val="000000" w:themeColor="text1"/>
          <w:sz w:val="28"/>
          <w:szCs w:val="28"/>
        </w:rPr>
        <w:t xml:space="preserve"> Серозные экссудаты и транссудаты прозрачны или слегка </w:t>
      </w:r>
      <w:proofErr w:type="spellStart"/>
      <w:r w:rsidRPr="00A94F8A">
        <w:rPr>
          <w:color w:val="000000" w:themeColor="text1"/>
          <w:sz w:val="28"/>
          <w:szCs w:val="28"/>
        </w:rPr>
        <w:t>опалесцируют</w:t>
      </w:r>
      <w:proofErr w:type="spellEnd"/>
      <w:r w:rsidRPr="00A94F8A">
        <w:rPr>
          <w:color w:val="000000" w:themeColor="text1"/>
          <w:sz w:val="28"/>
          <w:szCs w:val="28"/>
        </w:rPr>
        <w:t>. Остальные экссудаты мутные.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i/>
          <w:color w:val="000000" w:themeColor="text1"/>
          <w:sz w:val="28"/>
          <w:szCs w:val="28"/>
        </w:rPr>
        <w:t>Консистенция </w:t>
      </w:r>
      <w:r w:rsidRPr="00A94F8A">
        <w:rPr>
          <w:color w:val="000000" w:themeColor="text1"/>
          <w:sz w:val="28"/>
          <w:szCs w:val="28"/>
        </w:rPr>
        <w:t> выпотных жидкостей чаще всего жидкая. Гнойные и гнилостные экссудаты могут быть вязкими за счет большого количества клеточных элементов.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i/>
          <w:color w:val="000000" w:themeColor="text1"/>
          <w:sz w:val="28"/>
          <w:szCs w:val="28"/>
        </w:rPr>
        <w:lastRenderedPageBreak/>
        <w:t>Запах</w:t>
      </w:r>
      <w:r w:rsidRPr="00A94F8A">
        <w:rPr>
          <w:color w:val="000000" w:themeColor="text1"/>
          <w:sz w:val="28"/>
          <w:szCs w:val="28"/>
        </w:rPr>
        <w:t> у жидкостей из серозных полостей обычно отсутствует. Зловонный запах имеют только гнилостные экссудаты.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i/>
          <w:color w:val="000000" w:themeColor="text1"/>
          <w:sz w:val="28"/>
          <w:szCs w:val="28"/>
        </w:rPr>
        <w:t>Относительная плотность</w:t>
      </w:r>
      <w:r w:rsidRPr="00A94F8A">
        <w:rPr>
          <w:color w:val="000000" w:themeColor="text1"/>
          <w:sz w:val="28"/>
          <w:szCs w:val="28"/>
        </w:rPr>
        <w:t>  у транссудатов составляет 1,006-1,012, то есть менее 1,015. Относительная плотность экссудатов превышает 1,015 и колеблется от 1,018 до 1,022. Относительная плотность выпотных жидкостей определяется урометром.</w:t>
      </w:r>
    </w:p>
    <w:p w:rsidR="00A94F8A" w:rsidRPr="00C11ED8" w:rsidRDefault="00A94F8A" w:rsidP="00C11ED8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C11ED8">
        <w:rPr>
          <w:bCs/>
          <w:color w:val="000000" w:themeColor="text1"/>
          <w:sz w:val="28"/>
          <w:szCs w:val="28"/>
        </w:rPr>
        <w:t>Химические свойства выпотных жидкостей</w:t>
      </w:r>
    </w:p>
    <w:p w:rsidR="00A94F8A" w:rsidRP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b/>
          <w:color w:val="000000" w:themeColor="text1"/>
          <w:sz w:val="28"/>
          <w:szCs w:val="28"/>
        </w:rPr>
        <w:t xml:space="preserve">Проба </w:t>
      </w:r>
      <w:proofErr w:type="spellStart"/>
      <w:r w:rsidRPr="00C11ED8">
        <w:rPr>
          <w:b/>
          <w:color w:val="000000" w:themeColor="text1"/>
          <w:sz w:val="28"/>
          <w:szCs w:val="28"/>
        </w:rPr>
        <w:t>Ривальта</w:t>
      </w:r>
      <w:proofErr w:type="spellEnd"/>
      <w:r w:rsidR="00C11ED8" w:rsidRPr="00C11ED8">
        <w:rPr>
          <w:color w:val="000000" w:themeColor="text1"/>
          <w:sz w:val="28"/>
          <w:szCs w:val="28"/>
        </w:rPr>
        <w:t>:</w:t>
      </w:r>
      <w:r w:rsidRPr="00A94F8A">
        <w:rPr>
          <w:color w:val="000000" w:themeColor="text1"/>
          <w:sz w:val="28"/>
          <w:szCs w:val="28"/>
        </w:rPr>
        <w:t xml:space="preserve"> используется для отличия транссудатов от экссудатов. Последние содержат вещество глобулиновой природы </w:t>
      </w:r>
      <w:proofErr w:type="spellStart"/>
      <w:r w:rsidRPr="00A94F8A">
        <w:rPr>
          <w:color w:val="000000" w:themeColor="text1"/>
          <w:sz w:val="28"/>
          <w:szCs w:val="28"/>
        </w:rPr>
        <w:t>серомуцин</w:t>
      </w:r>
      <w:proofErr w:type="spellEnd"/>
      <w:r w:rsidRPr="00A94F8A">
        <w:rPr>
          <w:color w:val="000000" w:themeColor="text1"/>
          <w:sz w:val="28"/>
          <w:szCs w:val="28"/>
        </w:rPr>
        <w:t xml:space="preserve">, </w:t>
      </w:r>
      <w:proofErr w:type="gramStart"/>
      <w:r w:rsidRPr="00A94F8A">
        <w:rPr>
          <w:color w:val="000000" w:themeColor="text1"/>
          <w:sz w:val="28"/>
          <w:szCs w:val="28"/>
        </w:rPr>
        <w:t>дающий</w:t>
      </w:r>
      <w:proofErr w:type="gramEnd"/>
      <w:r w:rsidRPr="00A94F8A">
        <w:rPr>
          <w:color w:val="000000" w:themeColor="text1"/>
          <w:sz w:val="28"/>
          <w:szCs w:val="28"/>
        </w:rPr>
        <w:t xml:space="preserve"> положительную пробу </w:t>
      </w:r>
      <w:proofErr w:type="spellStart"/>
      <w:r w:rsidRPr="00A94F8A">
        <w:rPr>
          <w:color w:val="000000" w:themeColor="text1"/>
          <w:sz w:val="28"/>
          <w:szCs w:val="28"/>
        </w:rPr>
        <w:t>Ривальта</w:t>
      </w:r>
      <w:proofErr w:type="spellEnd"/>
      <w:r w:rsidRPr="00A94F8A">
        <w:rPr>
          <w:color w:val="000000" w:themeColor="text1"/>
          <w:sz w:val="28"/>
          <w:szCs w:val="28"/>
        </w:rPr>
        <w:t>.</w:t>
      </w:r>
    </w:p>
    <w:p w:rsid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b/>
          <w:color w:val="000000" w:themeColor="text1"/>
          <w:sz w:val="28"/>
          <w:szCs w:val="28"/>
        </w:rPr>
        <w:t xml:space="preserve">Определение количества </w:t>
      </w:r>
      <w:r w:rsidR="00C11ED8">
        <w:rPr>
          <w:b/>
          <w:color w:val="000000" w:themeColor="text1"/>
          <w:sz w:val="28"/>
          <w:szCs w:val="28"/>
        </w:rPr>
        <w:t xml:space="preserve">белка: </w:t>
      </w:r>
      <w:r w:rsidR="00C11ED8">
        <w:rPr>
          <w:color w:val="000000" w:themeColor="text1"/>
          <w:sz w:val="28"/>
          <w:szCs w:val="28"/>
        </w:rPr>
        <w:t>В</w:t>
      </w:r>
      <w:r w:rsidRPr="00A94F8A">
        <w:rPr>
          <w:color w:val="000000" w:themeColor="text1"/>
          <w:sz w:val="28"/>
          <w:szCs w:val="28"/>
        </w:rPr>
        <w:t xml:space="preserve"> выпотных жидкостях проводится теми же методами, что и в моче, но перед определением их разводят в 100 раз, так как они содержат большое количество белка.</w:t>
      </w:r>
    </w:p>
    <w:p w:rsidR="00C11ED8" w:rsidRPr="00A94F8A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A94F8A" w:rsidRDefault="00A94F8A" w:rsidP="00C11ED8">
      <w:pPr>
        <w:pStyle w:val="af"/>
        <w:shd w:val="clear" w:color="auto" w:fill="FFFFFF"/>
        <w:spacing w:before="0" w:beforeAutospacing="0" w:after="0" w:afterAutospacing="0"/>
        <w:jc w:val="center"/>
        <w:rPr>
          <w:bCs/>
          <w:color w:val="000000" w:themeColor="text1"/>
          <w:sz w:val="28"/>
          <w:szCs w:val="28"/>
        </w:rPr>
      </w:pPr>
      <w:r w:rsidRPr="00C11ED8">
        <w:rPr>
          <w:bCs/>
          <w:color w:val="000000" w:themeColor="text1"/>
          <w:sz w:val="28"/>
          <w:szCs w:val="28"/>
        </w:rPr>
        <w:t>Микроскопическое исследование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A94F8A" w:rsidRPr="00A94F8A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C11ED8">
        <w:rPr>
          <w:color w:val="000000" w:themeColor="text1"/>
          <w:sz w:val="28"/>
          <w:szCs w:val="28"/>
        </w:rPr>
        <w:t>Нативны</w:t>
      </w:r>
      <w:r>
        <w:rPr>
          <w:color w:val="000000" w:themeColor="text1"/>
          <w:sz w:val="28"/>
          <w:szCs w:val="28"/>
        </w:rPr>
        <w:t>й</w:t>
      </w:r>
      <w:proofErr w:type="spellEnd"/>
      <w:r w:rsidRPr="00C11ED8">
        <w:rPr>
          <w:color w:val="000000" w:themeColor="text1"/>
          <w:sz w:val="28"/>
          <w:szCs w:val="28"/>
        </w:rPr>
        <w:t xml:space="preserve"> препарат</w:t>
      </w:r>
      <w:r>
        <w:rPr>
          <w:b/>
          <w:color w:val="000000" w:themeColor="text1"/>
          <w:sz w:val="28"/>
          <w:szCs w:val="28"/>
        </w:rPr>
        <w:t xml:space="preserve"> </w:t>
      </w:r>
      <w:r w:rsidR="00A94F8A" w:rsidRPr="00A94F8A">
        <w:rPr>
          <w:color w:val="000000" w:themeColor="text1"/>
          <w:sz w:val="28"/>
          <w:szCs w:val="28"/>
        </w:rPr>
        <w:t> дает возможность ориентировочно оценить  количество клеточных элементов, их качественный состав и наличие опухолевых клеток.</w:t>
      </w:r>
    </w:p>
    <w:p w:rsidR="00A94F8A" w:rsidRPr="00A94F8A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r w:rsidR="00A94F8A" w:rsidRPr="00A94F8A">
        <w:rPr>
          <w:color w:val="000000" w:themeColor="text1"/>
          <w:sz w:val="28"/>
          <w:szCs w:val="28"/>
        </w:rPr>
        <w:t xml:space="preserve">Микроскопически в </w:t>
      </w:r>
      <w:proofErr w:type="spellStart"/>
      <w:r w:rsidR="00A94F8A" w:rsidRPr="00A94F8A">
        <w:rPr>
          <w:color w:val="000000" w:themeColor="text1"/>
          <w:sz w:val="28"/>
          <w:szCs w:val="28"/>
        </w:rPr>
        <w:t>нативных</w:t>
      </w:r>
      <w:proofErr w:type="spellEnd"/>
      <w:r w:rsidR="00A94F8A" w:rsidRPr="00A94F8A">
        <w:rPr>
          <w:color w:val="000000" w:themeColor="text1"/>
          <w:sz w:val="28"/>
          <w:szCs w:val="28"/>
        </w:rPr>
        <w:t xml:space="preserve"> препаратах можно обнаружить следующие </w:t>
      </w:r>
      <w:r w:rsidR="00A94F8A" w:rsidRPr="00C11ED8">
        <w:rPr>
          <w:i/>
          <w:color w:val="000000" w:themeColor="text1"/>
          <w:sz w:val="28"/>
          <w:szCs w:val="28"/>
        </w:rPr>
        <w:t>клеточные элементы</w:t>
      </w:r>
      <w:r w:rsidR="00A94F8A" w:rsidRPr="00A94F8A">
        <w:rPr>
          <w:color w:val="000000" w:themeColor="text1"/>
          <w:sz w:val="28"/>
          <w:szCs w:val="28"/>
        </w:rPr>
        <w:t xml:space="preserve">: эритроциты, лейкоциты, клетки мезотелия, опухолевые клетки. Помимо различных клеток, в </w:t>
      </w:r>
      <w:proofErr w:type="spellStart"/>
      <w:r w:rsidR="00A94F8A" w:rsidRPr="00A94F8A">
        <w:rPr>
          <w:color w:val="000000" w:themeColor="text1"/>
          <w:sz w:val="28"/>
          <w:szCs w:val="28"/>
        </w:rPr>
        <w:t>нативных</w:t>
      </w:r>
      <w:proofErr w:type="spellEnd"/>
      <w:r w:rsidR="00A94F8A" w:rsidRPr="00A94F8A">
        <w:rPr>
          <w:color w:val="000000" w:themeColor="text1"/>
          <w:sz w:val="28"/>
          <w:szCs w:val="28"/>
        </w:rPr>
        <w:t xml:space="preserve"> препаратах могут встречаться неклеточные элементы – детрит, капли жира, кристаллы холестерина и слизь.</w:t>
      </w: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1ED8" w:rsidRDefault="00C11ED8" w:rsidP="00A94F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4F9" w:rsidRDefault="001744F9" w:rsidP="001744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94F8A" w:rsidRPr="00A94F8A" w:rsidRDefault="00A94F8A" w:rsidP="001744F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94F8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№9: Исследование </w:t>
      </w:r>
      <w:proofErr w:type="gramStart"/>
      <w:r w:rsidRPr="00A94F8A">
        <w:rPr>
          <w:rFonts w:ascii="Times New Roman" w:hAnsi="Times New Roman" w:cs="Times New Roman"/>
          <w:b/>
          <w:sz w:val="28"/>
          <w:szCs w:val="28"/>
        </w:rPr>
        <w:t>отделяемого</w:t>
      </w:r>
      <w:proofErr w:type="gramEnd"/>
      <w:r w:rsidRPr="00A94F8A">
        <w:rPr>
          <w:rFonts w:ascii="Times New Roman" w:hAnsi="Times New Roman" w:cs="Times New Roman"/>
          <w:b/>
          <w:sz w:val="28"/>
          <w:szCs w:val="28"/>
        </w:rPr>
        <w:t xml:space="preserve"> половых органов.</w:t>
      </w:r>
    </w:p>
    <w:p w:rsidR="00A94F8A" w:rsidRPr="00A94F8A" w:rsidRDefault="00A94F8A" w:rsidP="00A94F8A">
      <w:pPr>
        <w:spacing w:before="8" w:after="8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F8A" w:rsidRPr="007E2644" w:rsidRDefault="00A51A6C" w:rsidP="00A94F8A">
      <w:pPr>
        <w:pStyle w:val="2"/>
        <w:shd w:val="clear" w:color="auto" w:fill="FFFFFF"/>
        <w:ind w:firstLine="0"/>
        <w:rPr>
          <w:rFonts w:cs="Times New Roman"/>
          <w:bCs w:val="0"/>
          <w:i w:val="0"/>
          <w:color w:val="000000" w:themeColor="text1"/>
          <w:szCs w:val="28"/>
          <w:u w:val="single"/>
        </w:rPr>
      </w:pPr>
      <w:r>
        <w:rPr>
          <w:rFonts w:cs="Times New Roman"/>
          <w:i w:val="0"/>
          <w:color w:val="000000" w:themeColor="text1"/>
          <w:szCs w:val="28"/>
          <w:u w:val="single"/>
        </w:rPr>
        <w:t>16</w:t>
      </w:r>
      <w:r w:rsidR="00182DB2" w:rsidRPr="007E2644">
        <w:rPr>
          <w:rFonts w:cs="Times New Roman"/>
          <w:i w:val="0"/>
          <w:color w:val="000000" w:themeColor="text1"/>
          <w:szCs w:val="28"/>
          <w:u w:val="single"/>
        </w:rPr>
        <w:t>.12.2022</w:t>
      </w:r>
      <w:r w:rsidR="00A94F8A" w:rsidRPr="007E2644">
        <w:rPr>
          <w:rFonts w:cs="Times New Roman"/>
          <w:i w:val="0"/>
          <w:color w:val="000000" w:themeColor="text1"/>
          <w:szCs w:val="28"/>
          <w:u w:val="single"/>
        </w:rPr>
        <w:t xml:space="preserve">. </w:t>
      </w:r>
      <w:r w:rsidR="00C11ED8" w:rsidRPr="007E2644">
        <w:rPr>
          <w:rFonts w:cs="Times New Roman"/>
          <w:bCs w:val="0"/>
          <w:i w:val="0"/>
          <w:color w:val="000000" w:themeColor="text1"/>
          <w:szCs w:val="28"/>
          <w:u w:val="single"/>
        </w:rPr>
        <w:t>Лабораторные исследования при венерических заболеваниях</w:t>
      </w:r>
      <w:r w:rsidR="00A94F8A" w:rsidRPr="007E2644">
        <w:rPr>
          <w:rFonts w:cs="Times New Roman"/>
          <w:bCs w:val="0"/>
          <w:i w:val="0"/>
          <w:color w:val="000000" w:themeColor="text1"/>
          <w:szCs w:val="28"/>
          <w:u w:val="single"/>
        </w:rPr>
        <w:t>.</w:t>
      </w:r>
    </w:p>
    <w:p w:rsidR="00C11ED8" w:rsidRDefault="00C11ED8" w:rsidP="00C11ED8">
      <w:pPr>
        <w:pStyle w:val="a1"/>
        <w:ind w:left="-284"/>
      </w:pP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 К венерическим заболеваниям (заболевания</w:t>
      </w:r>
      <w:r>
        <w:rPr>
          <w:color w:val="000000" w:themeColor="text1"/>
          <w:sz w:val="28"/>
          <w:szCs w:val="28"/>
        </w:rPr>
        <w:t xml:space="preserve">м, передающимся половым путем </w:t>
      </w:r>
      <w:r w:rsidRPr="00C11ED8">
        <w:rPr>
          <w:color w:val="000000" w:themeColor="text1"/>
          <w:sz w:val="28"/>
          <w:szCs w:val="28"/>
        </w:rPr>
        <w:t>ЗППП)  в настоящее время относят: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-         сифилис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-         гонорею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-         мягкий шанкр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-         урогенитальный хламидиоз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 xml:space="preserve">-         </w:t>
      </w:r>
      <w:proofErr w:type="spellStart"/>
      <w:r w:rsidRPr="00C11ED8">
        <w:rPr>
          <w:color w:val="000000" w:themeColor="text1"/>
          <w:sz w:val="28"/>
          <w:szCs w:val="28"/>
        </w:rPr>
        <w:t>микоплазменные</w:t>
      </w:r>
      <w:proofErr w:type="spellEnd"/>
      <w:r w:rsidRPr="00C11ED8">
        <w:rPr>
          <w:color w:val="000000" w:themeColor="text1"/>
          <w:sz w:val="28"/>
          <w:szCs w:val="28"/>
        </w:rPr>
        <w:t xml:space="preserve"> инфекции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-         урогенитальный трихомониаз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 xml:space="preserve">-         бактериальный  </w:t>
      </w:r>
      <w:proofErr w:type="spellStart"/>
      <w:r w:rsidRPr="00C11ED8">
        <w:rPr>
          <w:color w:val="000000" w:themeColor="text1"/>
          <w:sz w:val="28"/>
          <w:szCs w:val="28"/>
        </w:rPr>
        <w:t>вагиноз</w:t>
      </w:r>
      <w:proofErr w:type="spellEnd"/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-         урогенитальный кандидоз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-         урогенитальный герпес</w:t>
      </w:r>
    </w:p>
    <w:p w:rsid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-         СПИД и др. – всего около 20 инфекций.</w:t>
      </w:r>
    </w:p>
    <w:p w:rsidR="00C11ED8" w:rsidRPr="00C11ED8" w:rsidRDefault="00C11ED8" w:rsidP="00C11ED8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Сифилис – это инфекционное заболевание, склонное к хроническому рецидивирующему течению с характерной периодичностью клинических симптомов.</w:t>
      </w:r>
    </w:p>
    <w:p w:rsidR="00C11ED8" w:rsidRPr="00C11ED8" w:rsidRDefault="00C11ED8" w:rsidP="00C11ED8">
      <w:p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    Источником заражения сифилисом является больной человек. Инфицирование происходит:</w:t>
      </w:r>
    </w:p>
    <w:p w:rsidR="00C11ED8" w:rsidRPr="00C11ED8" w:rsidRDefault="00C11ED8" w:rsidP="00C11ED8">
      <w:pPr>
        <w:numPr>
          <w:ilvl w:val="0"/>
          <w:numId w:val="27"/>
        </w:num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преимущественно половым путем</w:t>
      </w:r>
    </w:p>
    <w:p w:rsidR="00C11ED8" w:rsidRPr="00C11ED8" w:rsidRDefault="00C11ED8" w:rsidP="00C11ED8">
      <w:pPr>
        <w:numPr>
          <w:ilvl w:val="0"/>
          <w:numId w:val="27"/>
        </w:num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бытовых контактах (поцелуях, укусах, кормлении грудью), а также при профессиональных контактах медицинского персонала (гинекологов, хирургов, патологоанатомов, лаборантов и др.)</w:t>
      </w:r>
    </w:p>
    <w:p w:rsidR="00C11ED8" w:rsidRPr="00C11ED8" w:rsidRDefault="00C11ED8" w:rsidP="00C11ED8">
      <w:pPr>
        <w:numPr>
          <w:ilvl w:val="0"/>
          <w:numId w:val="27"/>
        </w:num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через плаценту (врожденный сифилис)</w:t>
      </w:r>
    </w:p>
    <w:p w:rsidR="00C11ED8" w:rsidRPr="00C11ED8" w:rsidRDefault="00C11ED8" w:rsidP="00C11ED8">
      <w:pPr>
        <w:numPr>
          <w:ilvl w:val="0"/>
          <w:numId w:val="27"/>
        </w:numPr>
        <w:shd w:val="clear" w:color="auto" w:fill="FFFFFF"/>
        <w:spacing w:after="0" w:line="240" w:lineRule="auto"/>
        <w:ind w:left="-284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C11E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редко - при переливаниях крови.</w:t>
      </w:r>
    </w:p>
    <w:p w:rsidR="00C11ED8" w:rsidRPr="00C11ED8" w:rsidRDefault="00C11ED8" w:rsidP="00C11ED8">
      <w:pPr>
        <w:pStyle w:val="1"/>
        <w:shd w:val="clear" w:color="auto" w:fill="FFFFFF"/>
        <w:spacing w:line="240" w:lineRule="auto"/>
        <w:ind w:left="-284"/>
        <w:jc w:val="both"/>
        <w:rPr>
          <w:rFonts w:cs="Times New Roman"/>
          <w:b w:val="0"/>
          <w:bCs w:val="0"/>
          <w:color w:val="000000" w:themeColor="text1"/>
          <w:sz w:val="28"/>
          <w:szCs w:val="28"/>
        </w:rPr>
      </w:pPr>
      <w:r w:rsidRPr="00C11ED8">
        <w:rPr>
          <w:rFonts w:cs="Times New Roman"/>
          <w:b w:val="0"/>
          <w:bCs w:val="0"/>
          <w:color w:val="000000" w:themeColor="text1"/>
          <w:sz w:val="28"/>
          <w:szCs w:val="28"/>
        </w:rPr>
        <w:t>Лабораторная диагностика сифилиса</w:t>
      </w:r>
      <w:r>
        <w:rPr>
          <w:rFonts w:cs="Times New Roman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cs="Times New Roman"/>
          <w:b w:val="0"/>
          <w:color w:val="000000" w:themeColor="text1"/>
          <w:sz w:val="28"/>
          <w:szCs w:val="28"/>
        </w:rPr>
        <w:t>п</w:t>
      </w:r>
      <w:r w:rsidRPr="00C11ED8">
        <w:rPr>
          <w:rFonts w:cs="Times New Roman"/>
          <w:b w:val="0"/>
          <w:color w:val="000000" w:themeColor="text1"/>
          <w:sz w:val="28"/>
          <w:szCs w:val="28"/>
        </w:rPr>
        <w:t>редставлена  2-мя группами  методов:</w:t>
      </w:r>
    </w:p>
    <w:p w:rsidR="00C11ED8" w:rsidRPr="00C11ED8" w:rsidRDefault="00C11ED8" w:rsidP="00C11ED8">
      <w:pPr>
        <w:numPr>
          <w:ilvl w:val="0"/>
          <w:numId w:val="26"/>
        </w:num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прямые методы обнаружения бледных спирохет (заражение животных, микроскопия в темном поле зрения, микроскопия окрашенных препаратов - по Бури, </w:t>
      </w:r>
      <w:proofErr w:type="gram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Романовскому</w:t>
      </w:r>
      <w:proofErr w:type="gram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Микроскопическое обнаружение бледных спирохет проводят в отделяемом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сифилидов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тканевой жидкости (серуме) из 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сифилидов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жидкости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лимфоузлов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, полученной при  их пункции.</w:t>
      </w:r>
    </w:p>
    <w:p w:rsidR="00C11ED8" w:rsidRPr="00C11ED8" w:rsidRDefault="00C11ED8" w:rsidP="00C11ED8">
      <w:pPr>
        <w:numPr>
          <w:ilvl w:val="0"/>
          <w:numId w:val="26"/>
        </w:numPr>
        <w:shd w:val="clear" w:color="auto" w:fill="FFFFFF"/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непрямые серологические тесты для выявления антител к бледной трепонеме.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center"/>
        <w:rPr>
          <w:bCs/>
          <w:color w:val="000000" w:themeColor="text1"/>
          <w:sz w:val="28"/>
          <w:szCs w:val="28"/>
        </w:rPr>
      </w:pPr>
      <w:r w:rsidRPr="00C11ED8">
        <w:rPr>
          <w:bCs/>
          <w:color w:val="000000" w:themeColor="text1"/>
          <w:sz w:val="28"/>
          <w:szCs w:val="28"/>
        </w:rPr>
        <w:t>Гонорея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 w:hanging="142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      При гонорее, в отличие от сифилиса, поражение обычно ограничивается мочеполовыми органами.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 w:hanging="11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i/>
          <w:color w:val="000000" w:themeColor="text1"/>
          <w:sz w:val="28"/>
          <w:szCs w:val="28"/>
          <w:shd w:val="clear" w:color="auto" w:fill="FFFFFF"/>
        </w:rPr>
        <w:t>Морфология гонококков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r w:rsidRPr="00C11ED8">
        <w:rPr>
          <w:color w:val="000000" w:themeColor="text1"/>
          <w:sz w:val="28"/>
          <w:szCs w:val="28"/>
          <w:shd w:val="clear" w:color="auto" w:fill="FFFFFF"/>
        </w:rPr>
        <w:t xml:space="preserve">Это диплококки, обе половинки которых по форме похожи на кофейные зерна, сложенные вогнутыми сторонами друг к другу и разделенные узкой щелью. Для гонококков характерно внутриклеточное расположение, преимущественно в лейкоцитах в виде «пчелиного роя», но они могут находиться и вне клеток. Гонококки </w:t>
      </w:r>
      <w:proofErr w:type="spellStart"/>
      <w:r w:rsidRPr="00C11ED8">
        <w:rPr>
          <w:color w:val="000000" w:themeColor="text1"/>
          <w:sz w:val="28"/>
          <w:szCs w:val="28"/>
          <w:shd w:val="clear" w:color="auto" w:fill="FFFFFF"/>
        </w:rPr>
        <w:t>Грам</w:t>
      </w:r>
      <w:proofErr w:type="spellEnd"/>
      <w:r w:rsidRPr="00C11ED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Pr="00C11ED8">
        <w:rPr>
          <w:color w:val="000000" w:themeColor="text1"/>
          <w:sz w:val="28"/>
          <w:szCs w:val="28"/>
          <w:shd w:val="clear" w:color="auto" w:fill="FFFFFF"/>
        </w:rPr>
        <w:t>–о</w:t>
      </w:r>
      <w:proofErr w:type="gramEnd"/>
      <w:r w:rsidRPr="00C11ED8">
        <w:rPr>
          <w:color w:val="000000" w:themeColor="text1"/>
          <w:sz w:val="28"/>
          <w:szCs w:val="28"/>
          <w:shd w:val="clear" w:color="auto" w:fill="FFFFFF"/>
        </w:rPr>
        <w:t>трицательны.</w:t>
      </w:r>
    </w:p>
    <w:p w:rsidR="00C11ED8" w:rsidRPr="00C11ED8" w:rsidRDefault="00C11ED8" w:rsidP="00C11ED8">
      <w:pPr>
        <w:pStyle w:val="a1"/>
        <w:ind w:left="-284"/>
        <w:jc w:val="center"/>
        <w:rPr>
          <w:bCs/>
          <w:color w:val="000000" w:themeColor="text1"/>
          <w:sz w:val="28"/>
          <w:szCs w:val="28"/>
          <w:shd w:val="clear" w:color="auto" w:fill="FFFFFF"/>
        </w:rPr>
      </w:pPr>
      <w:r w:rsidRPr="00C11ED8">
        <w:rPr>
          <w:bCs/>
          <w:color w:val="000000" w:themeColor="text1"/>
          <w:sz w:val="28"/>
          <w:szCs w:val="28"/>
          <w:shd w:val="clear" w:color="auto" w:fill="FFFFFF"/>
        </w:rPr>
        <w:t>Урогенитальный хламидиоз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i/>
          <w:color w:val="000000" w:themeColor="text1"/>
          <w:sz w:val="28"/>
          <w:szCs w:val="28"/>
        </w:rPr>
        <w:lastRenderedPageBreak/>
        <w:t>Возбудители хламидиоза</w:t>
      </w:r>
      <w:r>
        <w:rPr>
          <w:color w:val="000000" w:themeColor="text1"/>
          <w:sz w:val="28"/>
          <w:szCs w:val="28"/>
        </w:rPr>
        <w:t> </w:t>
      </w:r>
      <w:r w:rsidRPr="00C11ED8">
        <w:rPr>
          <w:color w:val="000000" w:themeColor="text1"/>
          <w:sz w:val="28"/>
          <w:szCs w:val="28"/>
        </w:rPr>
        <w:t xml:space="preserve">- </w:t>
      </w:r>
      <w:proofErr w:type="spellStart"/>
      <w:r w:rsidRPr="00C11ED8">
        <w:rPr>
          <w:color w:val="000000" w:themeColor="text1"/>
          <w:sz w:val="28"/>
          <w:szCs w:val="28"/>
        </w:rPr>
        <w:t>хламидии</w:t>
      </w:r>
      <w:proofErr w:type="spellEnd"/>
      <w:r w:rsidRPr="00C11ED8">
        <w:rPr>
          <w:color w:val="000000" w:themeColor="text1"/>
          <w:sz w:val="28"/>
          <w:szCs w:val="28"/>
        </w:rPr>
        <w:t xml:space="preserve"> (</w:t>
      </w:r>
      <w:proofErr w:type="spellStart"/>
      <w:r w:rsidRPr="00C11ED8">
        <w:rPr>
          <w:color w:val="000000" w:themeColor="text1"/>
          <w:sz w:val="28"/>
          <w:szCs w:val="28"/>
        </w:rPr>
        <w:t>Chlamydia</w:t>
      </w:r>
      <w:proofErr w:type="spellEnd"/>
      <w:r w:rsidRPr="00C11ED8">
        <w:rPr>
          <w:color w:val="000000" w:themeColor="text1"/>
          <w:sz w:val="28"/>
          <w:szCs w:val="28"/>
        </w:rPr>
        <w:t xml:space="preserve"> </w:t>
      </w:r>
      <w:proofErr w:type="spellStart"/>
      <w:r w:rsidRPr="00C11ED8">
        <w:rPr>
          <w:color w:val="000000" w:themeColor="text1"/>
          <w:sz w:val="28"/>
          <w:szCs w:val="28"/>
        </w:rPr>
        <w:t>trachomatis</w:t>
      </w:r>
      <w:proofErr w:type="spellEnd"/>
      <w:r w:rsidRPr="00C11ED8">
        <w:rPr>
          <w:color w:val="000000" w:themeColor="text1"/>
          <w:sz w:val="28"/>
          <w:szCs w:val="28"/>
        </w:rPr>
        <w:t>)  занимают промежуточное положение между вирусами и бактериями. Как вирусы, они имеют очень маленькие размеры и проходят через бактериальный фильтр, являются облигатными внутриклеточными паразитами и растут только на культурах тканей.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      В отличие от вирусов они, как бактерии, имеют и ДНК, и РНК, клеточную стенку, рибосомы и гибнут от антибиотиков.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center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bCs/>
          <w:color w:val="000000" w:themeColor="text1"/>
          <w:sz w:val="28"/>
          <w:szCs w:val="28"/>
        </w:rPr>
        <w:t>Урогенитальный трихомониаз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 xml:space="preserve">      Урогенитальный трихомониаз – широко распространенное инфекционное воспалительное заболевание, вызываемое </w:t>
      </w:r>
      <w:proofErr w:type="spellStart"/>
      <w:r w:rsidRPr="00C11ED8">
        <w:rPr>
          <w:color w:val="000000" w:themeColor="text1"/>
          <w:sz w:val="28"/>
          <w:szCs w:val="28"/>
        </w:rPr>
        <w:t>простейщими</w:t>
      </w:r>
      <w:proofErr w:type="spellEnd"/>
      <w:r w:rsidRPr="00C11ED8">
        <w:rPr>
          <w:color w:val="000000" w:themeColor="text1"/>
          <w:sz w:val="28"/>
          <w:szCs w:val="28"/>
        </w:rPr>
        <w:t xml:space="preserve"> </w:t>
      </w:r>
      <w:proofErr w:type="spellStart"/>
      <w:r w:rsidRPr="00C11ED8">
        <w:rPr>
          <w:color w:val="000000" w:themeColor="text1"/>
          <w:sz w:val="28"/>
          <w:szCs w:val="28"/>
        </w:rPr>
        <w:t>Trichomonas</w:t>
      </w:r>
      <w:proofErr w:type="spellEnd"/>
      <w:r w:rsidRPr="00C11ED8">
        <w:rPr>
          <w:color w:val="000000" w:themeColor="text1"/>
          <w:sz w:val="28"/>
          <w:szCs w:val="28"/>
        </w:rPr>
        <w:t xml:space="preserve"> </w:t>
      </w:r>
      <w:proofErr w:type="spellStart"/>
      <w:r w:rsidRPr="00C11ED8">
        <w:rPr>
          <w:color w:val="000000" w:themeColor="text1"/>
          <w:sz w:val="28"/>
          <w:szCs w:val="28"/>
        </w:rPr>
        <w:t>vaginalis</w:t>
      </w:r>
      <w:proofErr w:type="spellEnd"/>
      <w:r w:rsidRPr="00C11ED8">
        <w:rPr>
          <w:color w:val="000000" w:themeColor="text1"/>
          <w:sz w:val="28"/>
          <w:szCs w:val="28"/>
        </w:rPr>
        <w:t>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C11ED8">
        <w:rPr>
          <w:i/>
          <w:color w:val="000000" w:themeColor="text1"/>
          <w:sz w:val="28"/>
          <w:szCs w:val="28"/>
        </w:rPr>
        <w:t>Морфология трихомонад</w:t>
      </w:r>
      <w:r>
        <w:rPr>
          <w:color w:val="000000" w:themeColor="text1"/>
          <w:sz w:val="28"/>
          <w:szCs w:val="28"/>
        </w:rPr>
        <w:t xml:space="preserve">: </w:t>
      </w:r>
      <w:r w:rsidRPr="00C11ED8">
        <w:rPr>
          <w:color w:val="000000" w:themeColor="text1"/>
          <w:sz w:val="28"/>
          <w:szCs w:val="28"/>
        </w:rPr>
        <w:t xml:space="preserve">Трихомонады относятся к простейшим, жгутиковым. Это паразиты грушевидной формы, у переднего  полюса их видно ядро, похожее на сливовую косточку. Имеется 4 жгутика, </w:t>
      </w:r>
      <w:proofErr w:type="spellStart"/>
      <w:r w:rsidRPr="00C11ED8">
        <w:rPr>
          <w:color w:val="000000" w:themeColor="text1"/>
          <w:sz w:val="28"/>
          <w:szCs w:val="28"/>
        </w:rPr>
        <w:t>аксостиль</w:t>
      </w:r>
      <w:proofErr w:type="spellEnd"/>
      <w:r w:rsidRPr="00C11ED8">
        <w:rPr>
          <w:color w:val="000000" w:themeColor="text1"/>
          <w:sz w:val="28"/>
          <w:szCs w:val="28"/>
        </w:rPr>
        <w:t xml:space="preserve"> и </w:t>
      </w:r>
      <w:proofErr w:type="spellStart"/>
      <w:r w:rsidRPr="00C11ED8">
        <w:rPr>
          <w:color w:val="000000" w:themeColor="text1"/>
          <w:sz w:val="28"/>
          <w:szCs w:val="28"/>
        </w:rPr>
        <w:t>ундулирующая</w:t>
      </w:r>
      <w:proofErr w:type="spellEnd"/>
      <w:r w:rsidRPr="00C11ED8">
        <w:rPr>
          <w:color w:val="000000" w:themeColor="text1"/>
          <w:sz w:val="28"/>
          <w:szCs w:val="28"/>
        </w:rPr>
        <w:t xml:space="preserve"> мембрана, но при обычных способах окраски они, как правило, не различимы. Цитоплазма пенистая, окрашивается неравномерно</w:t>
      </w:r>
      <w:r>
        <w:rPr>
          <w:color w:val="000000" w:themeColor="text1"/>
          <w:sz w:val="28"/>
          <w:szCs w:val="28"/>
        </w:rPr>
        <w:t>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r w:rsidRPr="00C11ED8">
        <w:rPr>
          <w:color w:val="000000" w:themeColor="text1"/>
          <w:sz w:val="28"/>
          <w:szCs w:val="28"/>
        </w:rPr>
        <w:t xml:space="preserve">В </w:t>
      </w:r>
      <w:proofErr w:type="spellStart"/>
      <w:r w:rsidRPr="00C11ED8">
        <w:rPr>
          <w:color w:val="000000" w:themeColor="text1"/>
          <w:sz w:val="28"/>
          <w:szCs w:val="28"/>
        </w:rPr>
        <w:t>нативных</w:t>
      </w:r>
      <w:proofErr w:type="spellEnd"/>
      <w:r w:rsidRPr="00C11ED8">
        <w:rPr>
          <w:color w:val="000000" w:themeColor="text1"/>
          <w:sz w:val="28"/>
          <w:szCs w:val="28"/>
        </w:rPr>
        <w:t xml:space="preserve"> препаратах трихомонады подвижны. Для них характерны толчкообразные движения</w:t>
      </w:r>
      <w:r>
        <w:rPr>
          <w:color w:val="000000" w:themeColor="text1"/>
          <w:sz w:val="28"/>
          <w:szCs w:val="28"/>
        </w:rPr>
        <w:t>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/>
        <w:ind w:left="-284"/>
        <w:jc w:val="center"/>
        <w:rPr>
          <w:bCs/>
          <w:color w:val="000000" w:themeColor="text1"/>
          <w:sz w:val="28"/>
          <w:szCs w:val="28"/>
        </w:rPr>
      </w:pPr>
      <w:r w:rsidRPr="00C11ED8">
        <w:rPr>
          <w:bCs/>
          <w:color w:val="000000" w:themeColor="text1"/>
          <w:sz w:val="28"/>
          <w:szCs w:val="28"/>
        </w:rPr>
        <w:t xml:space="preserve">Бактериальный </w:t>
      </w:r>
      <w:proofErr w:type="spellStart"/>
      <w:r w:rsidRPr="00C11ED8">
        <w:rPr>
          <w:bCs/>
          <w:color w:val="000000" w:themeColor="text1"/>
          <w:sz w:val="28"/>
          <w:szCs w:val="28"/>
        </w:rPr>
        <w:t>вагино</w:t>
      </w:r>
      <w:r>
        <w:rPr>
          <w:bCs/>
          <w:color w:val="000000" w:themeColor="text1"/>
          <w:sz w:val="28"/>
          <w:szCs w:val="28"/>
        </w:rPr>
        <w:t>з</w:t>
      </w:r>
      <w:proofErr w:type="spellEnd"/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ind w:left="-284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 xml:space="preserve">Бактериальный </w:t>
      </w:r>
      <w:proofErr w:type="spellStart"/>
      <w:r w:rsidRPr="00C11ED8">
        <w:rPr>
          <w:color w:val="000000" w:themeColor="text1"/>
          <w:sz w:val="28"/>
          <w:szCs w:val="28"/>
        </w:rPr>
        <w:t>вагиноз</w:t>
      </w:r>
      <w:proofErr w:type="spellEnd"/>
      <w:r w:rsidRPr="00C11ED8">
        <w:rPr>
          <w:color w:val="000000" w:themeColor="text1"/>
          <w:sz w:val="28"/>
          <w:szCs w:val="28"/>
        </w:rPr>
        <w:t xml:space="preserve"> (старое название - </w:t>
      </w:r>
      <w:proofErr w:type="spellStart"/>
      <w:r w:rsidRPr="00C11ED8">
        <w:rPr>
          <w:color w:val="000000" w:themeColor="text1"/>
          <w:sz w:val="28"/>
          <w:szCs w:val="28"/>
        </w:rPr>
        <w:t>гарднереллез</w:t>
      </w:r>
      <w:proofErr w:type="spellEnd"/>
      <w:r w:rsidRPr="00C11ED8">
        <w:rPr>
          <w:color w:val="000000" w:themeColor="text1"/>
          <w:sz w:val="28"/>
          <w:szCs w:val="28"/>
        </w:rPr>
        <w:t xml:space="preserve">) – это синдром, при котором нормальная микрофлора влагалища заменяется патологической. Таким образом, </w:t>
      </w:r>
      <w:proofErr w:type="gramStart"/>
      <w:r w:rsidRPr="00C11ED8">
        <w:rPr>
          <w:color w:val="000000" w:themeColor="text1"/>
          <w:sz w:val="28"/>
          <w:szCs w:val="28"/>
        </w:rPr>
        <w:t>бактериальный</w:t>
      </w:r>
      <w:proofErr w:type="gramEnd"/>
      <w:r w:rsidRPr="00C11ED8">
        <w:rPr>
          <w:color w:val="000000" w:themeColor="text1"/>
          <w:sz w:val="28"/>
          <w:szCs w:val="28"/>
        </w:rPr>
        <w:t xml:space="preserve"> </w:t>
      </w:r>
      <w:proofErr w:type="spellStart"/>
      <w:r w:rsidRPr="00C11ED8">
        <w:rPr>
          <w:color w:val="000000" w:themeColor="text1"/>
          <w:sz w:val="28"/>
          <w:szCs w:val="28"/>
        </w:rPr>
        <w:t>вагиноз</w:t>
      </w:r>
      <w:proofErr w:type="spellEnd"/>
      <w:r w:rsidRPr="00C11ED8">
        <w:rPr>
          <w:color w:val="000000" w:themeColor="text1"/>
          <w:sz w:val="28"/>
          <w:szCs w:val="28"/>
        </w:rPr>
        <w:t xml:space="preserve"> является </w:t>
      </w:r>
      <w:proofErr w:type="spellStart"/>
      <w:r w:rsidRPr="00C11ED8">
        <w:rPr>
          <w:color w:val="000000" w:themeColor="text1"/>
          <w:sz w:val="28"/>
          <w:szCs w:val="28"/>
        </w:rPr>
        <w:t>дисбактериозом</w:t>
      </w:r>
      <w:proofErr w:type="spellEnd"/>
      <w:r w:rsidRPr="00C11ED8">
        <w:rPr>
          <w:color w:val="000000" w:themeColor="text1"/>
          <w:sz w:val="28"/>
          <w:szCs w:val="28"/>
        </w:rPr>
        <w:t xml:space="preserve"> влагалища, для которого характерно появление дурно пахнущих выделений при минимальных воспалительных изменениях.</w:t>
      </w:r>
    </w:p>
    <w:p w:rsidR="00C11ED8" w:rsidRPr="00C11ED8" w:rsidRDefault="00C11ED8" w:rsidP="00C11ED8">
      <w:pPr>
        <w:spacing w:after="0" w:line="240" w:lineRule="auto"/>
        <w:ind w:left="-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Лабораторная диагностика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бактериальных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вагинозов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основана  на выявлении «ключевых» клеток и положительном результате 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аминотеста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proofErr w:type="gram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«Ключевые» клетки – это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слущенные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клетки плоского эпителия, покрытые большим количеством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Грам-вариабельных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палочек, преимущественно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гарднерелл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8678E0" w:rsidRDefault="00C11ED8" w:rsidP="00C11ED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C11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62175" cy="223055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055" t="6254" b="21831"/>
                    <a:stretch/>
                  </pic:blipFill>
                  <pic:spPr bwMode="auto">
                    <a:xfrm>
                      <a:off x="0" y="0"/>
                      <a:ext cx="2178233" cy="22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1ED8" w:rsidRDefault="00C11ED8" w:rsidP="00C11ED8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(Рисунок №11.Микроскопия гинекологического мазка.)</w:t>
      </w:r>
    </w:p>
    <w:p w:rsidR="00C11ED8" w:rsidRPr="00C11ED8" w:rsidRDefault="00C11ED8" w:rsidP="00C11ED8">
      <w:pPr>
        <w:ind w:lef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микроскопии были обнаружены: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Грам</w:t>
      </w:r>
      <w:proofErr w:type="gramEnd"/>
      <w:r>
        <w:rPr>
          <w:rFonts w:ascii="Times New Roman" w:hAnsi="Times New Roman" w:cs="Times New Roman"/>
          <w:sz w:val="28"/>
          <w:szCs w:val="28"/>
        </w:rPr>
        <w:t>+палчоки</w:t>
      </w:r>
      <w:proofErr w:type="spellEnd"/>
      <w:r w:rsidRPr="00C11E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лейкоциты</w:t>
      </w:r>
      <w:r w:rsidRPr="00C11E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эпителиальная клетка.</w:t>
      </w:r>
    </w:p>
    <w:p w:rsidR="00295AD8" w:rsidRPr="00C11ED8" w:rsidRDefault="00295AD8" w:rsidP="008678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1ED8" w:rsidRPr="00C11ED8" w:rsidRDefault="00C11ED8" w:rsidP="00C11ED8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№11:</w:t>
      </w:r>
      <w:r>
        <w:rPr>
          <w:rFonts w:ascii="Times New Roman" w:eastAsia="SimSun" w:hAnsi="Times New Roman"/>
          <w:b/>
          <w:color w:val="00000A"/>
          <w:sz w:val="28"/>
          <w:szCs w:val="28"/>
        </w:rPr>
        <w:t xml:space="preserve"> </w:t>
      </w:r>
      <w:r w:rsidRPr="0085057E">
        <w:rPr>
          <w:rFonts w:ascii="Times New Roman" w:hAnsi="Times New Roman"/>
          <w:b/>
          <w:bCs/>
          <w:sz w:val="28"/>
          <w:szCs w:val="28"/>
        </w:rPr>
        <w:t>Исследование мокроты.</w:t>
      </w:r>
    </w:p>
    <w:p w:rsidR="00C11ED8" w:rsidRPr="007E2644" w:rsidRDefault="00A51A6C" w:rsidP="00C11ED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19</w:t>
      </w:r>
      <w:r w:rsidR="00182DB2" w:rsidRPr="007E264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.12.2022</w:t>
      </w:r>
      <w:r w:rsidR="00C11ED8" w:rsidRPr="007E264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. </w:t>
      </w:r>
      <w:r w:rsidR="00C11ED8" w:rsidRPr="007E26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Определение общих свойств и характера мокроты</w:t>
      </w:r>
    </w:p>
    <w:p w:rsidR="00C11ED8" w:rsidRDefault="00C11ED8" w:rsidP="00C11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color w:val="777777"/>
          <w:sz w:val="27"/>
          <w:szCs w:val="27"/>
          <w:shd w:val="clear" w:color="auto" w:fill="FFFFFF"/>
        </w:rPr>
        <w:t xml:space="preserve"> </w:t>
      </w:r>
      <w:r w:rsidRPr="00C11ED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Мокрота – это патологическое отделяемое легких и дыхательных путей. У здоровых людей мокрота не выделяется.</w:t>
      </w:r>
    </w:p>
    <w:p w:rsidR="00394F35" w:rsidRPr="00C11ED8" w:rsidRDefault="00394F35" w:rsidP="00C11ED8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C11ED8" w:rsidRPr="00C11ED8" w:rsidRDefault="00C11ED8" w:rsidP="00C11ED8">
      <w:pPr>
        <w:pStyle w:val="5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Style w:val="af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Общие свойства мокроты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 </w:t>
      </w:r>
    </w:p>
    <w:p w:rsidR="00C11ED8" w:rsidRPr="00C11ED8" w:rsidRDefault="00C11ED8" w:rsidP="00C11ED8">
      <w:pPr>
        <w:pStyle w:val="5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Характер </w:t>
      </w:r>
      <w:r w:rsidRPr="00C11ED8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мокроты определяется ее составом.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Слизистая</w:t>
      </w:r>
      <w:r w:rsidRPr="00C11ED8">
        <w:rPr>
          <w:i/>
          <w:iCs/>
          <w:color w:val="000000" w:themeColor="text1"/>
          <w:sz w:val="28"/>
          <w:szCs w:val="28"/>
        </w:rPr>
        <w:t> </w:t>
      </w:r>
      <w:r w:rsidRPr="00C11ED8">
        <w:rPr>
          <w:color w:val="000000" w:themeColor="text1"/>
          <w:sz w:val="28"/>
          <w:szCs w:val="28"/>
        </w:rPr>
        <w:t>мокрота состоит из слизи, выделяется при острых бронхитах, ОРЗ, бронхиальной астме.</w:t>
      </w:r>
    </w:p>
    <w:p w:rsidR="00C11ED8" w:rsidRPr="00C11ED8" w:rsidRDefault="00C11ED8" w:rsidP="00C11ED8">
      <w:pPr>
        <w:pStyle w:val="6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 xml:space="preserve">Слизисто-гнойная  и гнойно-слизистая мокрота </w:t>
      </w: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состоит из слизи и  гноя в разных соотношениях. Гной содержится в слизисто-гнойной мокроте   в виде комочков или прожилок. Слизь в мокроте гнойно-слизистого характера имеет вид тяжей. Слизисто-гнойная и гнойно-слизистая мокрота может выделяться  при хронических бронхитах, трахеитах, бронхопневмонии.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 xml:space="preserve">Гнойная </w:t>
      </w:r>
      <w:r w:rsidRPr="00C11ED8">
        <w:rPr>
          <w:i/>
          <w:iCs/>
          <w:color w:val="000000" w:themeColor="text1"/>
          <w:sz w:val="28"/>
          <w:szCs w:val="28"/>
        </w:rPr>
        <w:t> </w:t>
      </w:r>
      <w:r w:rsidRPr="00C11ED8">
        <w:rPr>
          <w:color w:val="000000" w:themeColor="text1"/>
          <w:sz w:val="28"/>
          <w:szCs w:val="28"/>
        </w:rPr>
        <w:t>мокрота бывает при прорыве абсцесса легкого в просвет бронха.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Кровяная</w:t>
      </w:r>
      <w:r w:rsidRPr="00C11ED8">
        <w:rPr>
          <w:i/>
          <w:iCs/>
          <w:color w:val="000000" w:themeColor="text1"/>
          <w:sz w:val="28"/>
          <w:szCs w:val="28"/>
        </w:rPr>
        <w:t>  </w:t>
      </w:r>
      <w:r w:rsidRPr="00C11ED8">
        <w:rPr>
          <w:color w:val="000000" w:themeColor="text1"/>
          <w:sz w:val="28"/>
          <w:szCs w:val="28"/>
        </w:rPr>
        <w:t>мокрота бывает при легочных кровотечениях при туберкулезе и раке легких, ранениях.  «Ржавая» мокрота характерна для  начального периода крупозной пневмонии.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>
        <w:rPr>
          <w:i/>
          <w:iCs/>
          <w:color w:val="000000" w:themeColor="text1"/>
          <w:sz w:val="28"/>
          <w:szCs w:val="28"/>
        </w:rPr>
        <w:t>Слизисто</w:t>
      </w:r>
      <w:r w:rsidRPr="00C11ED8">
        <w:rPr>
          <w:i/>
          <w:iCs/>
          <w:color w:val="000000" w:themeColor="text1"/>
          <w:sz w:val="28"/>
          <w:szCs w:val="28"/>
        </w:rPr>
        <w:t>-</w:t>
      </w:r>
      <w:r>
        <w:rPr>
          <w:i/>
          <w:iCs/>
          <w:color w:val="000000" w:themeColor="text1"/>
          <w:sz w:val="28"/>
          <w:szCs w:val="28"/>
        </w:rPr>
        <w:t>гнойная</w:t>
      </w:r>
      <w:r w:rsidRPr="00C11ED8">
        <w:rPr>
          <w:i/>
          <w:iCs/>
          <w:color w:val="000000" w:themeColor="text1"/>
          <w:sz w:val="28"/>
          <w:szCs w:val="28"/>
        </w:rPr>
        <w:t>-</w:t>
      </w:r>
      <w:r>
        <w:rPr>
          <w:i/>
          <w:iCs/>
          <w:color w:val="000000" w:themeColor="text1"/>
          <w:sz w:val="28"/>
          <w:szCs w:val="28"/>
        </w:rPr>
        <w:t>кровянистая</w:t>
      </w:r>
      <w:proofErr w:type="spellEnd"/>
      <w:r w:rsidRPr="00C11ED8">
        <w:rPr>
          <w:i/>
          <w:iCs/>
          <w:color w:val="000000" w:themeColor="text1"/>
          <w:sz w:val="28"/>
          <w:szCs w:val="28"/>
        </w:rPr>
        <w:t> </w:t>
      </w:r>
      <w:r w:rsidRPr="00C11ED8">
        <w:rPr>
          <w:color w:val="000000" w:themeColor="text1"/>
          <w:sz w:val="28"/>
          <w:szCs w:val="28"/>
        </w:rPr>
        <w:t> мокрота содержит слизь, гной и кровь в разных пропорциях. Встречается при бронхоэктатической болезни, туберкулезе и раке легкого. При раке легких в стадии распада мокрота может иметь вид «малинового желе», где  равномерно перемешаны все компоненты.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Серозная</w:t>
      </w:r>
      <w:r w:rsidRPr="00C11ED8">
        <w:rPr>
          <w:i/>
          <w:iCs/>
          <w:color w:val="000000" w:themeColor="text1"/>
          <w:sz w:val="28"/>
          <w:szCs w:val="28"/>
        </w:rPr>
        <w:t> </w:t>
      </w:r>
      <w:r w:rsidRPr="00C11ED8">
        <w:rPr>
          <w:color w:val="000000" w:themeColor="text1"/>
          <w:sz w:val="28"/>
          <w:szCs w:val="28"/>
        </w:rPr>
        <w:t>мокрота представляет собой плазму крови, пропотевшую в полость бронхов при застое крови в малом круге кровообращения. Появляется при</w:t>
      </w:r>
      <w:r w:rsidR="00417223">
        <w:rPr>
          <w:color w:val="000000" w:themeColor="text1"/>
          <w:sz w:val="28"/>
          <w:szCs w:val="28"/>
        </w:rPr>
        <w:t xml:space="preserve"> отеке легких, отравлениях БОВ.</w:t>
      </w:r>
    </w:p>
    <w:p w:rsidR="00C11ED8" w:rsidRPr="00C11ED8" w:rsidRDefault="00C11ED8" w:rsidP="00C11ED8">
      <w:pPr>
        <w:pStyle w:val="5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Цвет мокроты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.</w:t>
      </w:r>
      <w:proofErr w:type="gram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Зависит от ее характера и вдыхаемых частиц.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Слизистая мокрота  бесцветная, прозрачная, стекловидная.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Слизисто-гнойная мокрота  - стекловидная с гнойными комочками.</w:t>
      </w:r>
    </w:p>
    <w:p w:rsidR="00417223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gramStart"/>
      <w:r w:rsidRPr="00C11ED8">
        <w:rPr>
          <w:color w:val="000000" w:themeColor="text1"/>
          <w:sz w:val="28"/>
          <w:szCs w:val="28"/>
        </w:rPr>
        <w:t>Гнойно-слизистая</w:t>
      </w:r>
      <w:proofErr w:type="gramEnd"/>
      <w:r w:rsidRPr="00C11ED8">
        <w:rPr>
          <w:color w:val="000000" w:themeColor="text1"/>
          <w:sz w:val="28"/>
          <w:szCs w:val="28"/>
        </w:rPr>
        <w:t>  - желтовато-зеленоватого цвета с</w:t>
      </w:r>
      <w:r w:rsidR="00417223">
        <w:rPr>
          <w:color w:val="000000" w:themeColor="text1"/>
          <w:sz w:val="28"/>
          <w:szCs w:val="28"/>
        </w:rPr>
        <w:t xml:space="preserve"> прожилками стекловидной слизи.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Гнойная мокрота имеет желто-зеленый цвет</w:t>
      </w:r>
    </w:p>
    <w:p w:rsidR="00417223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Кро</w:t>
      </w:r>
      <w:r w:rsidR="00417223">
        <w:rPr>
          <w:color w:val="000000" w:themeColor="text1"/>
          <w:sz w:val="28"/>
          <w:szCs w:val="28"/>
        </w:rPr>
        <w:t>вяная мокрота – красного цвета.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proofErr w:type="spellStart"/>
      <w:r w:rsidRPr="00C11ED8">
        <w:rPr>
          <w:color w:val="000000" w:themeColor="text1"/>
          <w:sz w:val="28"/>
          <w:szCs w:val="28"/>
        </w:rPr>
        <w:t>Слизисто-гнойно-кровянистая</w:t>
      </w:r>
      <w:proofErr w:type="spellEnd"/>
      <w:r w:rsidRPr="00C11ED8">
        <w:rPr>
          <w:color w:val="000000" w:themeColor="text1"/>
          <w:sz w:val="28"/>
          <w:szCs w:val="28"/>
        </w:rPr>
        <w:t xml:space="preserve"> мокрота в зависимости от преобладающего компонента может быть стекловидной с красным или желто-зеленым оттенком.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Серозная мокрота имеет желтоватый цвет, прозрачная,  с опалесценцией.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У работников мелькомбинатов мокрота всегда белая, у шахтеров – черная.</w:t>
      </w:r>
    </w:p>
    <w:p w:rsidR="00C11ED8" w:rsidRPr="00C11ED8" w:rsidRDefault="00C11ED8" w:rsidP="00C11ED8">
      <w:pPr>
        <w:pStyle w:val="5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Консистенция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Может быть вязкой, густой и жидкой.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Вязкость мокроте придает находящаяся в ней слизь. Мокрота вязкой консистенции выделяется при  бронхитах, бронхопневмонии, бронхиальной астме</w:t>
      </w:r>
    </w:p>
    <w:p w:rsidR="00C11ED8" w:rsidRPr="00C11ED8" w:rsidRDefault="00C11ED8" w:rsidP="00C11ED8">
      <w:pPr>
        <w:pStyle w:val="5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lastRenderedPageBreak/>
        <w:t>Количество мокроты</w:t>
      </w:r>
    </w:p>
    <w:p w:rsidR="00417223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 xml:space="preserve">Может быть разным. Скудное количество мокроты выделяется при воспалительных заболеваниях дыхательных путей – острых бронхитах, трахеитах, </w:t>
      </w:r>
      <w:r w:rsidR="00417223">
        <w:rPr>
          <w:color w:val="000000" w:themeColor="text1"/>
          <w:sz w:val="28"/>
          <w:szCs w:val="28"/>
        </w:rPr>
        <w:t>а также при бронхиальной астме.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Обильное количество – до 0,5-2л в сутки характерно для наличия в легких полостей (абсцесс, бронхоэктатическая болезнь), а также при отеке легких.</w:t>
      </w:r>
    </w:p>
    <w:p w:rsidR="00C11ED8" w:rsidRPr="00C11ED8" w:rsidRDefault="00C11ED8" w:rsidP="00C11ED8">
      <w:pPr>
        <w:pStyle w:val="5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Слоистость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Гнойная мокрота при отстаивании образует 2 слоя – слой плазмы и гноя.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 xml:space="preserve">Трехслойная мокрота    (гной, плазма, слизь)    бывает   при        </w:t>
      </w:r>
      <w:proofErr w:type="spellStart"/>
      <w:proofErr w:type="gramStart"/>
      <w:r w:rsidRPr="00C11ED8">
        <w:rPr>
          <w:color w:val="000000" w:themeColor="text1"/>
          <w:sz w:val="28"/>
          <w:szCs w:val="28"/>
        </w:rPr>
        <w:t>бронхо-эктатической</w:t>
      </w:r>
      <w:proofErr w:type="spellEnd"/>
      <w:proofErr w:type="gramEnd"/>
      <w:r w:rsidRPr="00C11ED8">
        <w:rPr>
          <w:color w:val="000000" w:themeColor="text1"/>
          <w:sz w:val="28"/>
          <w:szCs w:val="28"/>
        </w:rPr>
        <w:t xml:space="preserve"> болезни и кавернозном туберкулезе легких.</w:t>
      </w:r>
    </w:p>
    <w:p w:rsidR="00C11ED8" w:rsidRPr="00C11ED8" w:rsidRDefault="00C11ED8" w:rsidP="00C11ED8">
      <w:pPr>
        <w:pStyle w:val="5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Запах</w:t>
      </w:r>
    </w:p>
    <w:p w:rsidR="00C11ED8" w:rsidRPr="00C11ED8" w:rsidRDefault="00C11ED8" w:rsidP="00C11ED8">
      <w:pPr>
        <w:pStyle w:val="af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C11ED8">
        <w:rPr>
          <w:color w:val="000000" w:themeColor="text1"/>
          <w:sz w:val="28"/>
          <w:szCs w:val="28"/>
        </w:rPr>
        <w:t>Свежевыделенная мокрота обычно запаха не имеет.</w:t>
      </w:r>
    </w:p>
    <w:p w:rsidR="00C11ED8" w:rsidRPr="00C11ED8" w:rsidRDefault="00C11ED8" w:rsidP="00C11ED8">
      <w:pPr>
        <w:pStyle w:val="5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Видимые на глаз включения</w:t>
      </w:r>
    </w:p>
    <w:p w:rsidR="00C11ED8" w:rsidRPr="00C11ED8" w:rsidRDefault="00C11ED8" w:rsidP="00C11ED8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Спирали </w:t>
      </w:r>
      <w:proofErr w:type="spellStart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Куршмана</w:t>
      </w:r>
      <w:proofErr w:type="spellEnd"/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беловатые, прозрачные, штопорообразно извитые образования, резко отграниченные от остальной массы. Встречаются при бронхиальной астме.</w:t>
      </w:r>
    </w:p>
    <w:p w:rsidR="00C11ED8" w:rsidRPr="00C11ED8" w:rsidRDefault="00C11ED8" w:rsidP="00C11ED8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Чечевицы (рисовидные тельца, линзы Коха) – плотные образования желтовато-зеленоватого цвета, творожистой консистенции характерны для кавернозного туберкулеза легких.</w:t>
      </w:r>
    </w:p>
    <w:p w:rsidR="00C11ED8" w:rsidRPr="00C11ED8" w:rsidRDefault="00C11ED8" w:rsidP="00C11ED8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Гнойные пробки Дитриха – комочки белого или желтоватого цвета величиной с булавочную головку со зловонным запахом. Выявляются в мокроте при бронхоэктатической болезни, абсцессе  и гангрене легких.</w:t>
      </w:r>
    </w:p>
    <w:p w:rsidR="00C11ED8" w:rsidRPr="00C11ED8" w:rsidRDefault="00C11ED8" w:rsidP="00C11ED8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11ED8">
        <w:rPr>
          <w:rFonts w:ascii="Times New Roman" w:hAnsi="Times New Roman" w:cs="Times New Roman"/>
          <w:color w:val="000000" w:themeColor="text1"/>
          <w:sz w:val="28"/>
          <w:szCs w:val="28"/>
        </w:rPr>
        <w:t>Фибринозные пленки – древовидные образования беловато-красноватого цвета длиной до 10-15см. Обнаруживаются при фибринозных бронхитах, реже – при крупозной пневмонии.</w:t>
      </w:r>
    </w:p>
    <w:p w:rsidR="00394F35" w:rsidRPr="004F09B9" w:rsidRDefault="00394F35" w:rsidP="004F09B9">
      <w:pPr>
        <w:spacing w:after="0" w:line="240" w:lineRule="auto"/>
        <w:jc w:val="center"/>
        <w:rPr>
          <w:rFonts w:ascii="Times New Roman" w:eastAsia="SimSun" w:hAnsi="Times New Roman" w:cs="Times New Roman"/>
          <w:color w:val="00000A"/>
          <w:sz w:val="28"/>
          <w:szCs w:val="28"/>
        </w:rPr>
      </w:pPr>
      <w:r w:rsidRPr="004F09B9">
        <w:rPr>
          <w:rFonts w:ascii="Times New Roman" w:eastAsia="SimSun" w:hAnsi="Times New Roman" w:cs="Times New Roman"/>
          <w:color w:val="00000A"/>
          <w:sz w:val="28"/>
          <w:szCs w:val="28"/>
        </w:rPr>
        <w:t xml:space="preserve">Окраска по </w:t>
      </w:r>
      <w:proofErr w:type="spellStart"/>
      <w:r w:rsidRPr="004F09B9">
        <w:rPr>
          <w:rFonts w:ascii="Times New Roman" w:eastAsia="SimSun" w:hAnsi="Times New Roman" w:cs="Times New Roman"/>
          <w:color w:val="00000A"/>
          <w:sz w:val="28"/>
          <w:szCs w:val="28"/>
        </w:rPr>
        <w:t>Циль-Нильсену</w:t>
      </w:r>
      <w:proofErr w:type="spellEnd"/>
      <w:r w:rsidRPr="004F09B9">
        <w:rPr>
          <w:rFonts w:ascii="Times New Roman" w:eastAsia="SimSun" w:hAnsi="Times New Roman" w:cs="Times New Roman"/>
          <w:color w:val="00000A"/>
          <w:sz w:val="28"/>
          <w:szCs w:val="28"/>
        </w:rPr>
        <w:t>:</w:t>
      </w:r>
    </w:p>
    <w:p w:rsidR="00394F35" w:rsidRPr="004F09B9" w:rsidRDefault="00394F35" w:rsidP="004F09B9">
      <w:pPr>
        <w:spacing w:after="0" w:line="240" w:lineRule="auto"/>
        <w:jc w:val="both"/>
        <w:rPr>
          <w:rFonts w:ascii="Times New Roman" w:eastAsia="SimSun" w:hAnsi="Times New Roman" w:cs="Times New Roman"/>
          <w:bCs/>
          <w:color w:val="00000A"/>
          <w:sz w:val="28"/>
          <w:szCs w:val="28"/>
        </w:rPr>
      </w:pPr>
      <w:r w:rsidRPr="004F09B9">
        <w:rPr>
          <w:rFonts w:ascii="Times New Roman" w:eastAsia="SimSun" w:hAnsi="Times New Roman" w:cs="Times New Roman"/>
          <w:b/>
          <w:color w:val="00000A"/>
          <w:sz w:val="28"/>
          <w:szCs w:val="28"/>
        </w:rPr>
        <w:t xml:space="preserve">Принцип метода: </w:t>
      </w:r>
      <w:r w:rsidRPr="004F09B9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основан на способности различных микроорганизмов оставаться окрашенными после воздействия </w:t>
      </w:r>
      <w:proofErr w:type="spellStart"/>
      <w:r w:rsidRPr="004F09B9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спирт</w:t>
      </w:r>
      <w:proofErr w:type="gramStart"/>
      <w:r w:rsidRPr="004F09B9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о</w:t>
      </w:r>
      <w:proofErr w:type="spellEnd"/>
      <w:r w:rsidRPr="004F09B9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>-</w:t>
      </w:r>
      <w:proofErr w:type="gramEnd"/>
      <w:r w:rsidRPr="004F09B9">
        <w:rPr>
          <w:rFonts w:ascii="Times New Roman" w:eastAsia="SimSun" w:hAnsi="Times New Roman" w:cs="Times New Roman"/>
          <w:bCs/>
          <w:color w:val="00000A"/>
          <w:sz w:val="28"/>
          <w:szCs w:val="28"/>
        </w:rPr>
        <w:t xml:space="preserve"> и кислотосодержащими реагентами.</w:t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4F09B9">
        <w:rPr>
          <w:b/>
          <w:bCs/>
          <w:color w:val="000000"/>
          <w:sz w:val="28"/>
          <w:szCs w:val="28"/>
        </w:rPr>
        <w:t>Реактивы:</w:t>
      </w:r>
    </w:p>
    <w:p w:rsidR="00394F35" w:rsidRPr="004F09B9" w:rsidRDefault="00394F35" w:rsidP="004F09B9">
      <w:pPr>
        <w:pStyle w:val="af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b/>
          <w:bCs/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Насыщенный спиртовой раствор фуксина.</w:t>
      </w:r>
    </w:p>
    <w:p w:rsidR="00394F35" w:rsidRPr="004F09B9" w:rsidRDefault="00394F35" w:rsidP="004F09B9">
      <w:pPr>
        <w:pStyle w:val="af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Рабочий раствор фенола - 5% водный раствор.</w:t>
      </w:r>
    </w:p>
    <w:p w:rsidR="00394F35" w:rsidRPr="004F09B9" w:rsidRDefault="00394F35" w:rsidP="004F09B9">
      <w:pPr>
        <w:pStyle w:val="af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Рабочий раствор карболового фуксина.</w:t>
      </w:r>
    </w:p>
    <w:p w:rsidR="00394F35" w:rsidRPr="004F09B9" w:rsidRDefault="00394F35" w:rsidP="004F09B9">
      <w:pPr>
        <w:pStyle w:val="af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Обесцвечивающий раствор солянокислого спирта</w:t>
      </w:r>
    </w:p>
    <w:p w:rsidR="00394F35" w:rsidRPr="004F09B9" w:rsidRDefault="00394F35" w:rsidP="004F09B9">
      <w:pPr>
        <w:pStyle w:val="af"/>
        <w:numPr>
          <w:ilvl w:val="0"/>
          <w:numId w:val="30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Рабочий раствор метиленового синего (растворить 0,3г хлорида метиленового синего в 100мл дистиллированной воды).</w:t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4F09B9">
        <w:rPr>
          <w:b/>
          <w:bCs/>
          <w:color w:val="000000"/>
          <w:sz w:val="28"/>
          <w:szCs w:val="28"/>
        </w:rPr>
        <w:t>Ход окраски:</w:t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Поместить на фиксированный мазок (на воздухе) полоску фильтровальной бумаги;</w:t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F09B9">
        <w:rPr>
          <w:noProof/>
          <w:sz w:val="28"/>
          <w:szCs w:val="28"/>
        </w:rPr>
        <w:lastRenderedPageBreak/>
        <w:drawing>
          <wp:inline distT="0" distB="0" distL="0" distR="0">
            <wp:extent cx="2895600" cy="168306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61" t="50240" r="15924" b="30611"/>
                    <a:stretch/>
                  </pic:blipFill>
                  <pic:spPr bwMode="auto">
                    <a:xfrm>
                      <a:off x="0" y="0"/>
                      <a:ext cx="2917765" cy="1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Нанести несколько капель (3-4) раствора фуксина так, чтобы он покрыл всю полоску фильтровальной бумаги;</w:t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F09B9">
        <w:rPr>
          <w:noProof/>
          <w:sz w:val="28"/>
          <w:szCs w:val="28"/>
        </w:rPr>
        <w:drawing>
          <wp:inline distT="0" distB="0" distL="0" distR="0">
            <wp:extent cx="3057525" cy="178674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70" t="32121" r="26914" b="48627"/>
                    <a:stretch/>
                  </pic:blipFill>
                  <pic:spPr bwMode="auto">
                    <a:xfrm>
                      <a:off x="0" y="0"/>
                      <a:ext cx="3073180" cy="179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 xml:space="preserve">Нагреть препарат над пламенем горелки до появления лёгкого облачка паров, не допуская закипания краски и </w:t>
      </w:r>
      <w:proofErr w:type="spellStart"/>
      <w:r w:rsidRPr="004F09B9">
        <w:rPr>
          <w:color w:val="000000"/>
          <w:sz w:val="28"/>
          <w:szCs w:val="28"/>
        </w:rPr>
        <w:t>подсыхания</w:t>
      </w:r>
      <w:proofErr w:type="spellEnd"/>
      <w:r w:rsidRPr="004F09B9">
        <w:rPr>
          <w:color w:val="000000"/>
          <w:sz w:val="28"/>
          <w:szCs w:val="28"/>
        </w:rPr>
        <w:t xml:space="preserve"> бумаги;</w:t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F09B9">
        <w:rPr>
          <w:noProof/>
          <w:sz w:val="28"/>
          <w:szCs w:val="28"/>
        </w:rPr>
        <w:drawing>
          <wp:inline distT="0" distB="0" distL="0" distR="0">
            <wp:extent cx="2247900" cy="157634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2" t="54256" r="54206" b="24228"/>
                    <a:stretch/>
                  </pic:blipFill>
                  <pic:spPr bwMode="auto">
                    <a:xfrm>
                      <a:off x="0" y="0"/>
                      <a:ext cx="2269910" cy="15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Охладить мазок до комнатной температуры;</w:t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Удалить фильтровальную бумагу;</w:t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F09B9">
        <w:rPr>
          <w:noProof/>
          <w:sz w:val="28"/>
          <w:szCs w:val="28"/>
        </w:rPr>
        <w:drawing>
          <wp:inline distT="0" distB="0" distL="0" distR="0">
            <wp:extent cx="2638425" cy="162744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53" t="50240" r="15924" b="29376"/>
                    <a:stretch/>
                  </pic:blipFill>
                  <pic:spPr bwMode="auto">
                    <a:xfrm>
                      <a:off x="0" y="0"/>
                      <a:ext cx="2646891" cy="163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Сполоснуть проточной водой в течени</w:t>
      </w:r>
      <w:proofErr w:type="gramStart"/>
      <w:r w:rsidRPr="004F09B9">
        <w:rPr>
          <w:color w:val="000000"/>
          <w:sz w:val="28"/>
          <w:szCs w:val="28"/>
        </w:rPr>
        <w:t>и</w:t>
      </w:r>
      <w:proofErr w:type="gramEnd"/>
      <w:r w:rsidRPr="004F09B9">
        <w:rPr>
          <w:color w:val="000000"/>
          <w:sz w:val="28"/>
          <w:szCs w:val="28"/>
        </w:rPr>
        <w:t xml:space="preserve"> 30 секунд;</w:t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F09B9">
        <w:rPr>
          <w:noProof/>
          <w:sz w:val="28"/>
          <w:szCs w:val="28"/>
        </w:rPr>
        <w:lastRenderedPageBreak/>
        <w:drawing>
          <wp:inline distT="0" distB="0" distL="0" distR="0">
            <wp:extent cx="2876550" cy="163214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912" t="55284" r="32410" b="26081"/>
                    <a:stretch/>
                  </pic:blipFill>
                  <pic:spPr bwMode="auto">
                    <a:xfrm>
                      <a:off x="0" y="0"/>
                      <a:ext cx="2884552" cy="163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proofErr w:type="gramStart"/>
      <w:r w:rsidRPr="004F09B9">
        <w:rPr>
          <w:color w:val="000000"/>
          <w:sz w:val="28"/>
          <w:szCs w:val="28"/>
        </w:rPr>
        <w:t>Дифференцировать рабочим раствором солянокислого спирта до полного визуального обесцвечивание 1-2 минуты;</w:t>
      </w:r>
      <w:proofErr w:type="gramEnd"/>
    </w:p>
    <w:p w:rsidR="00394F35" w:rsidRPr="004F09B9" w:rsidRDefault="00394F35" w:rsidP="004F09B9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F09B9">
        <w:rPr>
          <w:noProof/>
          <w:sz w:val="28"/>
          <w:szCs w:val="28"/>
        </w:rPr>
        <w:drawing>
          <wp:inline distT="0" distB="0" distL="0" distR="0">
            <wp:extent cx="2656430" cy="115252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489" t="47529" r="23963" b="41852"/>
                    <a:stretch/>
                  </pic:blipFill>
                  <pic:spPr bwMode="auto">
                    <a:xfrm>
                      <a:off x="0" y="0"/>
                      <a:ext cx="2668518" cy="115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Обесцветить мазок раствором фенола в течени</w:t>
      </w:r>
      <w:proofErr w:type="gramStart"/>
      <w:r w:rsidRPr="004F09B9">
        <w:rPr>
          <w:color w:val="000000"/>
          <w:sz w:val="28"/>
          <w:szCs w:val="28"/>
        </w:rPr>
        <w:t>и</w:t>
      </w:r>
      <w:proofErr w:type="gramEnd"/>
      <w:r w:rsidRPr="004F09B9">
        <w:rPr>
          <w:color w:val="000000"/>
          <w:sz w:val="28"/>
          <w:szCs w:val="28"/>
        </w:rPr>
        <w:t xml:space="preserve"> 3-5 секунд до желтоватого оттенка мазка;</w:t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>Смыть реагент проточной водой 10 секунд;</w:t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 xml:space="preserve"> Поместить мазок в раствор </w:t>
      </w:r>
      <w:proofErr w:type="gramStart"/>
      <w:r w:rsidRPr="004F09B9">
        <w:rPr>
          <w:color w:val="000000"/>
          <w:sz w:val="28"/>
          <w:szCs w:val="28"/>
        </w:rPr>
        <w:t>метиленового</w:t>
      </w:r>
      <w:proofErr w:type="gramEnd"/>
      <w:r w:rsidRPr="004F09B9">
        <w:rPr>
          <w:color w:val="000000"/>
          <w:sz w:val="28"/>
          <w:szCs w:val="28"/>
        </w:rPr>
        <w:t xml:space="preserve"> синего на 1-2 минуты;</w:t>
      </w:r>
    </w:p>
    <w:p w:rsidR="00394F35" w:rsidRPr="004F09B9" w:rsidRDefault="00394F35" w:rsidP="004F09B9">
      <w:pPr>
        <w:pStyle w:val="a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F09B9">
        <w:rPr>
          <w:noProof/>
          <w:sz w:val="28"/>
          <w:szCs w:val="28"/>
        </w:rPr>
        <w:drawing>
          <wp:inline distT="0" distB="0" distL="0" distR="0">
            <wp:extent cx="2238375" cy="15127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39" t="28742" r="23196" b="41675"/>
                    <a:stretch/>
                  </pic:blipFill>
                  <pic:spPr bwMode="auto">
                    <a:xfrm>
                      <a:off x="0" y="0"/>
                      <a:ext cx="2260019" cy="15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 xml:space="preserve"> Промыть в проточной воде 1 минуту;</w:t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 xml:space="preserve"> Высушить;</w:t>
      </w:r>
    </w:p>
    <w:p w:rsidR="00394F35" w:rsidRPr="004F09B9" w:rsidRDefault="00394F35" w:rsidP="004F09B9">
      <w:pPr>
        <w:pStyle w:val="af"/>
        <w:numPr>
          <w:ilvl w:val="0"/>
          <w:numId w:val="29"/>
        </w:numPr>
        <w:spacing w:before="0" w:beforeAutospacing="0" w:after="0" w:afterAutospacing="0"/>
        <w:ind w:left="0"/>
        <w:jc w:val="both"/>
        <w:rPr>
          <w:color w:val="000000"/>
          <w:sz w:val="28"/>
          <w:szCs w:val="28"/>
        </w:rPr>
      </w:pPr>
      <w:r w:rsidRPr="004F09B9">
        <w:rPr>
          <w:color w:val="000000"/>
          <w:sz w:val="28"/>
          <w:szCs w:val="28"/>
        </w:rPr>
        <w:t xml:space="preserve"> </w:t>
      </w:r>
      <w:proofErr w:type="spellStart"/>
      <w:r w:rsidRPr="004F09B9">
        <w:rPr>
          <w:color w:val="000000"/>
          <w:sz w:val="28"/>
          <w:szCs w:val="28"/>
        </w:rPr>
        <w:t>Микроскопировать</w:t>
      </w:r>
      <w:proofErr w:type="spellEnd"/>
      <w:r w:rsidRPr="004F09B9">
        <w:rPr>
          <w:color w:val="000000"/>
          <w:sz w:val="28"/>
          <w:szCs w:val="28"/>
        </w:rPr>
        <w:t xml:space="preserve"> с масляной иммерсией в световом микроскопе.</w:t>
      </w:r>
    </w:p>
    <w:p w:rsidR="00394F35" w:rsidRPr="004F09B9" w:rsidRDefault="00394F35" w:rsidP="004F09B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Оценка результатов микроскопического исследования </w:t>
      </w:r>
      <w:proofErr w:type="gramStart"/>
      <w:r w:rsidRPr="004F09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</w:t>
      </w:r>
      <w:proofErr w:type="gramEnd"/>
      <w:r w:rsidRPr="004F09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КУМ при окраске по </w:t>
      </w:r>
      <w:proofErr w:type="spellStart"/>
      <w:r w:rsidRPr="004F09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Цилю-Нильсену</w:t>
      </w:r>
      <w:proofErr w:type="spellEnd"/>
      <w:r w:rsidRPr="004F09B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tbl>
      <w:tblPr>
        <w:tblStyle w:val="ae"/>
        <w:tblW w:w="10490" w:type="dxa"/>
        <w:tblInd w:w="-601" w:type="dxa"/>
        <w:tblLook w:val="04A0"/>
      </w:tblPr>
      <w:tblGrid>
        <w:gridCol w:w="2694"/>
        <w:gridCol w:w="2692"/>
        <w:gridCol w:w="2553"/>
        <w:gridCol w:w="2551"/>
      </w:tblGrid>
      <w:tr w:rsidR="00394F35" w:rsidRPr="004F09B9" w:rsidTr="001B70DD">
        <w:tc>
          <w:tcPr>
            <w:tcW w:w="2694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 исследования</w:t>
            </w:r>
          </w:p>
        </w:tc>
        <w:tc>
          <w:tcPr>
            <w:tcW w:w="2692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Минимальное число полей зрения (</w:t>
            </w:r>
            <w:proofErr w:type="gramStart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/з), обязательных для просмотра</w:t>
            </w:r>
          </w:p>
        </w:tc>
        <w:tc>
          <w:tcPr>
            <w:tcW w:w="2553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Форма записи результата</w:t>
            </w:r>
          </w:p>
        </w:tc>
        <w:tc>
          <w:tcPr>
            <w:tcW w:w="2551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Интерпретация результата исследования</w:t>
            </w:r>
          </w:p>
        </w:tc>
      </w:tr>
      <w:tr w:rsidR="00394F35" w:rsidRPr="004F09B9" w:rsidTr="001B70DD">
        <w:tc>
          <w:tcPr>
            <w:tcW w:w="2694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КУМ не обнаружены в 300 </w:t>
            </w:r>
            <w:proofErr w:type="gramStart"/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/з</w:t>
            </w:r>
          </w:p>
        </w:tc>
        <w:tc>
          <w:tcPr>
            <w:tcW w:w="2692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300 </w:t>
            </w:r>
          </w:p>
        </w:tc>
        <w:tc>
          <w:tcPr>
            <w:tcW w:w="2553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</w:t>
            </w:r>
          </w:p>
        </w:tc>
        <w:tc>
          <w:tcPr>
            <w:tcW w:w="2551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Отрицательный</w:t>
            </w:r>
          </w:p>
        </w:tc>
      </w:tr>
      <w:tr w:rsidR="00394F35" w:rsidRPr="004F09B9" w:rsidTr="001B70DD">
        <w:tc>
          <w:tcPr>
            <w:tcW w:w="2694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1-2 КУМ в 300 </w:t>
            </w:r>
            <w:proofErr w:type="gramStart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/з </w:t>
            </w:r>
          </w:p>
        </w:tc>
        <w:tc>
          <w:tcPr>
            <w:tcW w:w="2692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2553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Рекомендуется повторить исследование</w:t>
            </w:r>
          </w:p>
        </w:tc>
        <w:tc>
          <w:tcPr>
            <w:tcW w:w="2551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Результат не оценивается</w:t>
            </w:r>
          </w:p>
        </w:tc>
      </w:tr>
      <w:tr w:rsidR="00394F35" w:rsidRPr="004F09B9" w:rsidTr="001B70DD">
        <w:tc>
          <w:tcPr>
            <w:tcW w:w="2694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1-9 КУМ в 100 </w:t>
            </w:r>
            <w:proofErr w:type="gramStart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/з  </w:t>
            </w:r>
          </w:p>
        </w:tc>
        <w:tc>
          <w:tcPr>
            <w:tcW w:w="2692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553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«____» КУМ в 100 </w:t>
            </w:r>
            <w:proofErr w:type="gramStart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/з *</w:t>
            </w:r>
          </w:p>
        </w:tc>
        <w:tc>
          <w:tcPr>
            <w:tcW w:w="2551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Положительный</w:t>
            </w:r>
          </w:p>
        </w:tc>
      </w:tr>
      <w:tr w:rsidR="00394F35" w:rsidRPr="004F09B9" w:rsidTr="001B70DD">
        <w:tc>
          <w:tcPr>
            <w:tcW w:w="2694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10-99 КУМ в 100 </w:t>
            </w:r>
            <w:proofErr w:type="gramStart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/з  </w:t>
            </w:r>
          </w:p>
        </w:tc>
        <w:tc>
          <w:tcPr>
            <w:tcW w:w="2692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553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1+</w:t>
            </w:r>
          </w:p>
        </w:tc>
        <w:tc>
          <w:tcPr>
            <w:tcW w:w="2551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Положительный</w:t>
            </w:r>
          </w:p>
        </w:tc>
      </w:tr>
      <w:tr w:rsidR="00394F35" w:rsidRPr="004F09B9" w:rsidTr="001B70DD">
        <w:tc>
          <w:tcPr>
            <w:tcW w:w="2694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1-10 КУМ в 1 </w:t>
            </w:r>
            <w:proofErr w:type="gramStart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/з  </w:t>
            </w:r>
          </w:p>
        </w:tc>
        <w:tc>
          <w:tcPr>
            <w:tcW w:w="2692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50</w:t>
            </w:r>
          </w:p>
        </w:tc>
        <w:tc>
          <w:tcPr>
            <w:tcW w:w="2553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2+</w:t>
            </w:r>
          </w:p>
        </w:tc>
        <w:tc>
          <w:tcPr>
            <w:tcW w:w="2551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F09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Положительный</w:t>
            </w:r>
          </w:p>
        </w:tc>
      </w:tr>
      <w:tr w:rsidR="00394F35" w:rsidRPr="004F09B9" w:rsidTr="001B70DD">
        <w:trPr>
          <w:trHeight w:val="741"/>
        </w:trPr>
        <w:tc>
          <w:tcPr>
            <w:tcW w:w="2694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Более 10 КУМ в 1 </w:t>
            </w:r>
            <w:proofErr w:type="gramStart"/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proofErr w:type="gramEnd"/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/з  </w:t>
            </w:r>
          </w:p>
        </w:tc>
        <w:tc>
          <w:tcPr>
            <w:tcW w:w="2692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553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3+</w:t>
            </w:r>
          </w:p>
        </w:tc>
        <w:tc>
          <w:tcPr>
            <w:tcW w:w="2551" w:type="dxa"/>
          </w:tcPr>
          <w:p w:rsidR="00394F35" w:rsidRPr="004F09B9" w:rsidRDefault="00394F35" w:rsidP="004F09B9">
            <w:pPr>
              <w:spacing w:line="240" w:lineRule="auto"/>
              <w:jc w:val="both"/>
              <w:rPr>
                <w:rFonts w:ascii="Times New Roman" w:eastAsia="SimSun" w:hAnsi="Times New Roman" w:cs="Times New Roman"/>
                <w:b/>
                <w:color w:val="00000A"/>
                <w:sz w:val="28"/>
                <w:szCs w:val="28"/>
              </w:rPr>
            </w:pPr>
            <w:r w:rsidRPr="004F09B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Положительный</w:t>
            </w:r>
          </w:p>
        </w:tc>
      </w:tr>
    </w:tbl>
    <w:p w:rsidR="00394F35" w:rsidRPr="004F09B9" w:rsidRDefault="00394F35" w:rsidP="004F09B9">
      <w:pPr>
        <w:spacing w:after="0" w:line="240" w:lineRule="auto"/>
        <w:rPr>
          <w:rFonts w:ascii="Times New Roman" w:eastAsia="SimSun" w:hAnsi="Times New Roman" w:cs="Times New Roman"/>
          <w:b/>
          <w:color w:val="00000A"/>
          <w:sz w:val="28"/>
          <w:szCs w:val="28"/>
        </w:rPr>
      </w:pPr>
    </w:p>
    <w:p w:rsidR="00394F35" w:rsidRPr="004F09B9" w:rsidRDefault="00394F35" w:rsidP="004F09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* Точное число - </w:t>
      </w:r>
      <w:proofErr w:type="gramStart"/>
      <w:r w:rsidRPr="004F09B9">
        <w:rPr>
          <w:rFonts w:ascii="Times New Roman" w:eastAsia="Times New Roman" w:hAnsi="Times New Roman" w:cs="Times New Roman"/>
          <w:color w:val="000000"/>
          <w:sz w:val="28"/>
          <w:szCs w:val="28"/>
        </w:rPr>
        <w:t>единичные</w:t>
      </w:r>
      <w:proofErr w:type="gramEnd"/>
      <w:r w:rsidRPr="004F09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КУМ в препарате;</w:t>
      </w:r>
    </w:p>
    <w:p w:rsidR="00394F35" w:rsidRPr="004F09B9" w:rsidRDefault="00394F35" w:rsidP="004F09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/>
          <w:sz w:val="28"/>
          <w:szCs w:val="28"/>
        </w:rPr>
        <w:t>1+ - единичные КУМ в поле зрения;</w:t>
      </w:r>
    </w:p>
    <w:p w:rsidR="00394F35" w:rsidRPr="004F09B9" w:rsidRDefault="00394F35" w:rsidP="004F09B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/>
          <w:sz w:val="28"/>
          <w:szCs w:val="28"/>
        </w:rPr>
        <w:t>2+ - умеренное количество КУМ;</w:t>
      </w:r>
    </w:p>
    <w:p w:rsidR="00C11ED8" w:rsidRPr="004F09B9" w:rsidRDefault="00394F35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4F09B9">
        <w:rPr>
          <w:rFonts w:ascii="Times New Roman" w:eastAsia="Times New Roman" w:hAnsi="Times New Roman" w:cs="Times New Roman"/>
          <w:color w:val="000000"/>
          <w:sz w:val="28"/>
          <w:szCs w:val="28"/>
        </w:rPr>
        <w:t>3+ - значительное количество КУМ.</w:t>
      </w:r>
    </w:p>
    <w:p w:rsidR="00133576" w:rsidRDefault="00133576" w:rsidP="004F0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9B9" w:rsidRDefault="0027460B" w:rsidP="004F09B9">
      <w:pPr>
        <w:spacing w:before="8" w:after="8" w:line="240" w:lineRule="auto"/>
        <w:jc w:val="center"/>
        <w:rPr>
          <w:rFonts w:ascii="Times New Roman" w:hAnsi="Times New Roman"/>
          <w:sz w:val="28"/>
          <w:szCs w:val="28"/>
        </w:rPr>
      </w:pPr>
      <w:r w:rsidRPr="00C11ED8">
        <w:rPr>
          <w:rFonts w:ascii="Times New Roman" w:hAnsi="Times New Roman"/>
          <w:sz w:val="28"/>
          <w:szCs w:val="28"/>
        </w:rPr>
        <w:br w:type="page"/>
      </w:r>
    </w:p>
    <w:p w:rsidR="004F09B9" w:rsidRDefault="004F09B9" w:rsidP="004F09B9">
      <w:pPr>
        <w:spacing w:before="8" w:after="8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4F09B9">
        <w:rPr>
          <w:rFonts w:ascii="Times New Roman" w:hAnsi="Times New Roman" w:cs="Times New Roman"/>
          <w:b/>
          <w:sz w:val="28"/>
          <w:szCs w:val="28"/>
        </w:rPr>
        <w:t>День №12:</w:t>
      </w:r>
      <w:r w:rsidRPr="004F09B9">
        <w:rPr>
          <w:rFonts w:ascii="Times New Roman" w:eastAsia="SimSun" w:hAnsi="Times New Roman"/>
          <w:b/>
          <w:color w:val="00000A"/>
          <w:sz w:val="28"/>
          <w:szCs w:val="28"/>
        </w:rPr>
        <w:t xml:space="preserve"> </w:t>
      </w:r>
      <w:r w:rsidRPr="004F09B9">
        <w:rPr>
          <w:rFonts w:ascii="Times New Roman" w:hAnsi="Times New Roman"/>
          <w:b/>
          <w:sz w:val="28"/>
          <w:szCs w:val="28"/>
        </w:rPr>
        <w:t>Исследования при грибковых заболеваниях.</w:t>
      </w:r>
    </w:p>
    <w:p w:rsidR="004F09B9" w:rsidRPr="004F09B9" w:rsidRDefault="004F09B9" w:rsidP="004F09B9">
      <w:pPr>
        <w:spacing w:before="8" w:after="8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F09B9" w:rsidRPr="007E2644" w:rsidRDefault="00A51A6C" w:rsidP="004F09B9">
      <w:pPr>
        <w:pStyle w:val="2"/>
        <w:shd w:val="clear" w:color="auto" w:fill="FFFFFF"/>
        <w:spacing w:line="240" w:lineRule="auto"/>
        <w:ind w:firstLine="0"/>
        <w:rPr>
          <w:rFonts w:cs="Times New Roman"/>
          <w:bCs w:val="0"/>
          <w:i w:val="0"/>
          <w:color w:val="000000" w:themeColor="text1"/>
          <w:u w:val="single"/>
        </w:rPr>
      </w:pPr>
      <w:r>
        <w:rPr>
          <w:rFonts w:cs="Times New Roman"/>
          <w:i w:val="0"/>
          <w:color w:val="000000" w:themeColor="text1"/>
          <w:szCs w:val="28"/>
          <w:u w:val="single"/>
        </w:rPr>
        <w:t>20</w:t>
      </w:r>
      <w:r w:rsidR="00182DB2" w:rsidRPr="007E2644">
        <w:rPr>
          <w:rFonts w:cs="Times New Roman"/>
          <w:i w:val="0"/>
          <w:color w:val="000000" w:themeColor="text1"/>
          <w:szCs w:val="28"/>
          <w:u w:val="single"/>
        </w:rPr>
        <w:t>.12.2022</w:t>
      </w:r>
      <w:r w:rsidR="004F09B9" w:rsidRPr="007E2644">
        <w:rPr>
          <w:rFonts w:cs="Times New Roman"/>
          <w:i w:val="0"/>
          <w:color w:val="000000" w:themeColor="text1"/>
          <w:szCs w:val="28"/>
          <w:u w:val="single"/>
        </w:rPr>
        <w:t xml:space="preserve">. </w:t>
      </w:r>
      <w:r w:rsidR="004F09B9" w:rsidRPr="007E2644">
        <w:rPr>
          <w:rFonts w:cs="Times New Roman"/>
          <w:bCs w:val="0"/>
          <w:i w:val="0"/>
          <w:color w:val="000000" w:themeColor="text1"/>
          <w:u w:val="single"/>
        </w:rPr>
        <w:t>Лабораторная диагностика при грибковых заболеваниях.</w:t>
      </w:r>
    </w:p>
    <w:p w:rsidR="004F09B9" w:rsidRDefault="004F09B9" w:rsidP="004F09B9">
      <w:pPr>
        <w:pStyle w:val="a1"/>
        <w:spacing w:after="0" w:line="240" w:lineRule="auto"/>
      </w:pPr>
      <w:r>
        <w:t xml:space="preserve"> </w:t>
      </w:r>
    </w:p>
    <w:p w:rsidR="004F09B9" w:rsidRPr="004F09B9" w:rsidRDefault="004F09B9" w:rsidP="004F09B9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Возбудителями грибковых заболеваний – </w:t>
      </w:r>
      <w:r w:rsidRPr="004F09B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микозов</w:t>
      </w:r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– являются паразитические грибы, в основном нитчатые. Грибы  относятся к низшим растениям, состоящим из нитей мицелия и спор, с помощью которых они размножаются.</w:t>
      </w:r>
    </w:p>
    <w:p w:rsidR="004F09B9" w:rsidRPr="004F09B9" w:rsidRDefault="004F09B9" w:rsidP="004F09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Заражение</w:t>
      </w:r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патогенными грибами происходит </w:t>
      </w:r>
      <w:proofErr w:type="gramStart"/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</w:t>
      </w:r>
      <w:proofErr w:type="gramEnd"/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4F09B9" w:rsidRPr="004F09B9" w:rsidRDefault="004F09B9" w:rsidP="004F09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         </w:t>
      </w:r>
      <w:proofErr w:type="gramStart"/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контакте</w:t>
      </w:r>
      <w:proofErr w:type="gramEnd"/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больным человеком</w:t>
      </w:r>
    </w:p>
    <w:p w:rsidR="004F09B9" w:rsidRPr="004F09B9" w:rsidRDefault="004F09B9" w:rsidP="004F09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-         </w:t>
      </w:r>
      <w:proofErr w:type="gramStart"/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контакте</w:t>
      </w:r>
      <w:proofErr w:type="gramEnd"/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 больными животными (кошки, собаки и др.)</w:t>
      </w:r>
    </w:p>
    <w:p w:rsidR="004F09B9" w:rsidRPr="004F09B9" w:rsidRDefault="004F09B9" w:rsidP="004F09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         через предметы обихода (головные уборы, расчески, мочалки, белье и т.д.)</w:t>
      </w:r>
    </w:p>
    <w:p w:rsidR="004F09B9" w:rsidRPr="004F09B9" w:rsidRDefault="004F09B9" w:rsidP="004F09B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</w:t>
      </w:r>
    </w:p>
    <w:p w:rsidR="004F09B9" w:rsidRDefault="00FF7E17" w:rsidP="004F09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ТБ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работе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микологической лаборатории.</w:t>
      </w:r>
    </w:p>
    <w:p w:rsidR="00FF7E17" w:rsidRPr="004F09B9" w:rsidRDefault="00FF7E17" w:rsidP="004F09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sz w:val="28"/>
          <w:szCs w:val="28"/>
        </w:rPr>
        <w:t>       Микологическое отделение, как правило, входит в состав бактериологической лаборатории. Микологические исследования должны проводиться в помещениях с вытяжной вентиляцией, так как грибы являются сильными аллергенами. Посуду с патологическим материалом следует ставить на противни. Посевы производить только над ванночками, так как чешуйки, волосы и споры грибов могут попасть на стол. При работе с патологическим материалом необходимо соблюдать все меры предосторожности, принятые в бактериологической  лаборатории.</w:t>
      </w: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sz w:val="28"/>
          <w:szCs w:val="28"/>
        </w:rPr>
        <w:t xml:space="preserve">      В конце рабочего дня упаковочный материал, фильтровальную бумагу, сухой мусор сжигают. Загрязненные пипетки и предметные стёкла помещают в 10% раствор хлорамина   на 1 час, затем кипятят. Культуры грибов убивают </w:t>
      </w:r>
      <w:proofErr w:type="spellStart"/>
      <w:r w:rsidRPr="004F09B9">
        <w:rPr>
          <w:rFonts w:ascii="Times New Roman" w:eastAsia="Times New Roman" w:hAnsi="Times New Roman" w:cs="Times New Roman"/>
          <w:sz w:val="28"/>
          <w:szCs w:val="28"/>
        </w:rPr>
        <w:t>автоклавированием</w:t>
      </w:r>
      <w:proofErr w:type="spellEnd"/>
      <w:r w:rsidRPr="004F09B9">
        <w:rPr>
          <w:rFonts w:ascii="Times New Roman" w:eastAsia="Times New Roman" w:hAnsi="Times New Roman" w:cs="Times New Roman"/>
          <w:sz w:val="28"/>
          <w:szCs w:val="28"/>
        </w:rPr>
        <w:t xml:space="preserve"> при 120</w:t>
      </w:r>
      <w:proofErr w:type="gramStart"/>
      <w:r w:rsidRPr="004F09B9">
        <w:rPr>
          <w:rFonts w:ascii="Times New Roman" w:eastAsia="Times New Roman" w:hAnsi="Times New Roman" w:cs="Times New Roman"/>
          <w:sz w:val="28"/>
          <w:szCs w:val="28"/>
        </w:rPr>
        <w:t>ºС</w:t>
      </w:r>
      <w:proofErr w:type="gramEnd"/>
      <w:r w:rsidRPr="004F09B9">
        <w:rPr>
          <w:rFonts w:ascii="Times New Roman" w:eastAsia="Times New Roman" w:hAnsi="Times New Roman" w:cs="Times New Roman"/>
          <w:sz w:val="28"/>
          <w:szCs w:val="28"/>
        </w:rPr>
        <w:t xml:space="preserve"> в течение 30 минут  или кипячением в течение 1 часа.</w:t>
      </w:r>
    </w:p>
    <w:p w:rsidR="004F09B9" w:rsidRDefault="00FF7E17" w:rsidP="004F09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Взятие 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материала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исследования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грибковых </w:t>
      </w:r>
      <w:r w:rsidR="004F09B9" w:rsidRPr="004F09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поражениях</w:t>
      </w:r>
    </w:p>
    <w:p w:rsidR="00FF7E17" w:rsidRPr="004F09B9" w:rsidRDefault="00FF7E17" w:rsidP="004F09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sz w:val="28"/>
          <w:szCs w:val="28"/>
        </w:rPr>
        <w:t xml:space="preserve">       При грибковых заболеваниях для микроскопического исследования используют волосы, чешуйки кожи, ногти, при глубоких микозах - </w:t>
      </w:r>
      <w:proofErr w:type="gramStart"/>
      <w:r w:rsidRPr="004F09B9">
        <w:rPr>
          <w:rFonts w:ascii="Times New Roman" w:eastAsia="Times New Roman" w:hAnsi="Times New Roman" w:cs="Times New Roman"/>
          <w:sz w:val="28"/>
          <w:szCs w:val="28"/>
        </w:rPr>
        <w:t>отделяемое</w:t>
      </w:r>
      <w:proofErr w:type="gramEnd"/>
      <w:r w:rsidRPr="004F09B9">
        <w:rPr>
          <w:rFonts w:ascii="Times New Roman" w:eastAsia="Times New Roman" w:hAnsi="Times New Roman" w:cs="Times New Roman"/>
          <w:sz w:val="28"/>
          <w:szCs w:val="28"/>
        </w:rPr>
        <w:t xml:space="preserve"> язв, мокроту, желудочный сок, мочу, кал и т.д.</w:t>
      </w: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sz w:val="28"/>
          <w:szCs w:val="28"/>
        </w:rPr>
        <w:t>       Для анализа необходимо выбирать заведомо патологический или подозрительный материал. С пролеченных участков материал брать не следует.</w:t>
      </w: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i/>
          <w:iCs/>
          <w:sz w:val="28"/>
          <w:szCs w:val="28"/>
        </w:rPr>
        <w:t>При поражении кожи </w:t>
      </w:r>
      <w:r w:rsidRPr="004F09B9">
        <w:rPr>
          <w:rFonts w:ascii="Times New Roman" w:eastAsia="Times New Roman" w:hAnsi="Times New Roman" w:cs="Times New Roman"/>
          <w:sz w:val="28"/>
          <w:szCs w:val="28"/>
        </w:rPr>
        <w:t>чешуйки, покрышки пузырьков соскабливают скальпелем или скарификатором с периферических участков очага поражения, так как там обычно процесс активнее. </w:t>
      </w: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i/>
          <w:iCs/>
          <w:sz w:val="28"/>
          <w:szCs w:val="28"/>
        </w:rPr>
        <w:t>При поражении волосистой части головы </w:t>
      </w:r>
      <w:r w:rsidRPr="004F09B9">
        <w:rPr>
          <w:rFonts w:ascii="Times New Roman" w:eastAsia="Times New Roman" w:hAnsi="Times New Roman" w:cs="Times New Roman"/>
          <w:sz w:val="28"/>
          <w:szCs w:val="28"/>
        </w:rPr>
        <w:t xml:space="preserve">внимательно осматривают всю голову, обязательно на свету, лучше в проходящем свете. В участках облысения, поражения кожи подрывают чешуйки и захватывают их вместе с пораженным волосом при помощи специального </w:t>
      </w:r>
      <w:proofErr w:type="spellStart"/>
      <w:r w:rsidRPr="004F09B9">
        <w:rPr>
          <w:rFonts w:ascii="Times New Roman" w:eastAsia="Times New Roman" w:hAnsi="Times New Roman" w:cs="Times New Roman"/>
          <w:sz w:val="28"/>
          <w:szCs w:val="28"/>
        </w:rPr>
        <w:t>эпиляционного</w:t>
      </w:r>
      <w:proofErr w:type="spellEnd"/>
      <w:r w:rsidRPr="004F09B9">
        <w:rPr>
          <w:rFonts w:ascii="Times New Roman" w:eastAsia="Times New Roman" w:hAnsi="Times New Roman" w:cs="Times New Roman"/>
          <w:sz w:val="28"/>
          <w:szCs w:val="28"/>
        </w:rPr>
        <w:t xml:space="preserve"> пинцета. </w:t>
      </w:r>
      <w:r w:rsidRPr="004F09B9">
        <w:rPr>
          <w:rFonts w:ascii="Times New Roman" w:eastAsia="Times New Roman" w:hAnsi="Times New Roman" w:cs="Times New Roman"/>
          <w:sz w:val="28"/>
          <w:szCs w:val="28"/>
        </w:rPr>
        <w:lastRenderedPageBreak/>
        <w:t>При этом за волос тянуть не следует, так как он может обломиться. При наличии нескольких мест поражения материал берут с каждого.</w:t>
      </w: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F09B9">
        <w:rPr>
          <w:rFonts w:ascii="Times New Roman" w:eastAsia="Times New Roman" w:hAnsi="Times New Roman" w:cs="Times New Roman"/>
          <w:i/>
          <w:iCs/>
          <w:sz w:val="28"/>
          <w:szCs w:val="28"/>
        </w:rPr>
        <w:t>При  поражении ногтей </w:t>
      </w:r>
      <w:r w:rsidRPr="004F09B9">
        <w:rPr>
          <w:rFonts w:ascii="Times New Roman" w:eastAsia="Times New Roman" w:hAnsi="Times New Roman" w:cs="Times New Roman"/>
          <w:sz w:val="28"/>
          <w:szCs w:val="28"/>
        </w:rPr>
        <w:t>производят соскабливание чешуек с поверхности и срезают пластинки из более глубоких слоев ногтя при помощи острой бритвы или скальпеля.</w:t>
      </w:r>
    </w:p>
    <w:p w:rsid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79AA">
        <w:rPr>
          <w:rFonts w:ascii="Times New Roman" w:eastAsia="Times New Roman" w:hAnsi="Times New Roman" w:cs="Times New Roman"/>
          <w:i/>
          <w:sz w:val="28"/>
          <w:szCs w:val="28"/>
        </w:rPr>
        <w:t>Волосы, чешуйки кожи, ногти,</w:t>
      </w:r>
      <w:r w:rsidRPr="004F09B9">
        <w:rPr>
          <w:rFonts w:ascii="Times New Roman" w:eastAsia="Times New Roman" w:hAnsi="Times New Roman" w:cs="Times New Roman"/>
          <w:sz w:val="28"/>
          <w:szCs w:val="28"/>
        </w:rPr>
        <w:t xml:space="preserve"> взятые для исследования, помещают в двойные пакеты из черной бумаги, на которых подписывают ФИО  обследуемого, материал для исследования (волосы, ногти и т.д.), дату и место взятия материала, предполагаемый диагноз. Материал рекомендуется брать в достаточном количестве, чтобы в случае необходимости можно было провести повторное исследование.</w:t>
      </w:r>
    </w:p>
    <w:p w:rsidR="004F09B9" w:rsidRPr="004F09B9" w:rsidRDefault="004F09B9" w:rsidP="004F09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F7E17" w:rsidRPr="00FF7E17" w:rsidRDefault="00FF7E17" w:rsidP="00FF7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Полученный материал подвергают специальной обработке для растворения клеток эпидермиса и просветления пигмента волос, что облегчает обнаружение элементов грибков.</w:t>
      </w:r>
    </w:p>
    <w:p w:rsidR="00FF7E17" w:rsidRPr="00FF7E17" w:rsidRDefault="00FF7E17" w:rsidP="00FF7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Волосы, чешуйки кожи помещают на предметное стекло, наносят на них 1-2 капли 30% раствора KOH и подогревают над пламенем спиртовки до появления на периферии капли нежного белого ободка, состоящего из кристаллов щелочи. До кипения не доводить! После прогревания препарат накрывают покровным стеклом, оставляют на 5-10 минут и </w:t>
      </w:r>
      <w:proofErr w:type="spellStart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микроскопируют</w:t>
      </w:r>
      <w:proofErr w:type="spellEnd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вначале под малым, а затем под большим увеличением микроскопа с опущенным конденсором.</w:t>
      </w:r>
    </w:p>
    <w:p w:rsidR="00FF7E17" w:rsidRPr="00FF7E17" w:rsidRDefault="00FF7E17" w:rsidP="00FF7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Гной, мокроту, осадок мочи и т.д. </w:t>
      </w:r>
      <w:proofErr w:type="spellStart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микроскопируют</w:t>
      </w:r>
      <w:proofErr w:type="spellEnd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после добавления 1 капли 10% KOH без подогрева или (лучше) к исследуемому материалу добавляют 2 капли 10% раствора сульфида натрия и через 1-2 минуты – еще 1 каплю того же раствора. Накрывают покровным стеклом и </w:t>
      </w:r>
      <w:proofErr w:type="spellStart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микроскопируют</w:t>
      </w:r>
      <w:proofErr w:type="spellEnd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F09B9" w:rsidRPr="00FF7E17" w:rsidRDefault="00FF7E17" w:rsidP="00FF7E1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Ногти и чешуйки со стоп, подошв трудно поддаются растворению щелочью, поэтому их заливают 30% KOH на 1 сутки, или выдерживают в термостате при 37</w:t>
      </w:r>
      <w:proofErr w:type="gramStart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ºС</w:t>
      </w:r>
      <w:proofErr w:type="gramEnd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 10% растворе щелочи в течение 10-12 часов. Можно использовать метод обогащения (метод Черногубова): исследуемый материал заливают 4-5мл 30% KOH и кипятят на водяной бане до полного растворения роговых чешуек, затем центрифугируют 15 минут при 1000об/мин и </w:t>
      </w:r>
      <w:proofErr w:type="spellStart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надосадочную</w:t>
      </w:r>
      <w:proofErr w:type="spellEnd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жидкость сливают. Осадок </w:t>
      </w:r>
      <w:proofErr w:type="spellStart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микроскопируют</w:t>
      </w:r>
      <w:proofErr w:type="spellEnd"/>
      <w:r w:rsidRPr="00FF7E1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вначале под малым, а затем под большим увеличением микроскопа с опущенным конденсором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4F09B9" w:rsidRPr="007E2644" w:rsidRDefault="00FF7E17" w:rsidP="007E26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A39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Основой диагностики грибковых заболеваний является микроскопическое исследование препаратов, приготовленных из пораженных участков кожи и ногтей. Однако микроскопическая картина при разных видах микозов сходная: в кожных чешуйках и ногтях видны споры грибков и ветвистый </w:t>
      </w:r>
      <w:proofErr w:type="spellStart"/>
      <w:r w:rsidRPr="00CA3937">
        <w:rPr>
          <w:rFonts w:ascii="Times New Roman" w:eastAsia="Times New Roman" w:hAnsi="Times New Roman" w:cs="Times New Roman"/>
          <w:color w:val="000000"/>
          <w:sz w:val="28"/>
          <w:szCs w:val="28"/>
        </w:rPr>
        <w:t>септированный</w:t>
      </w:r>
      <w:proofErr w:type="spellEnd"/>
      <w:r w:rsidRPr="00CA393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мицелий диаметром 4-7мкм. Поэтому род и вид гриба в большинстве случаев не может быть определен по микроскопической картине в кожной чешуйке или в соскобе с ногтя. Для идентификации возбудителя проводят посевы на питательные среды, чаще всего на среду </w:t>
      </w:r>
      <w:proofErr w:type="spellStart"/>
      <w:r w:rsidRPr="00CA3937">
        <w:rPr>
          <w:rFonts w:ascii="Times New Roman" w:eastAsia="Times New Roman" w:hAnsi="Times New Roman" w:cs="Times New Roman"/>
          <w:color w:val="000000"/>
          <w:sz w:val="28"/>
          <w:szCs w:val="28"/>
        </w:rPr>
        <w:t>Сабуро</w:t>
      </w:r>
      <w:proofErr w:type="spellEnd"/>
      <w:r w:rsidRPr="00CA393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7834" w:rsidRPr="001321E7" w:rsidRDefault="004F09B9" w:rsidP="00F16A25">
      <w:pPr>
        <w:spacing w:after="0" w:line="240" w:lineRule="auto"/>
        <w:jc w:val="both"/>
        <w:rPr>
          <w:rFonts w:ascii="Times New Roman" w:hAnsi="Times New Roman"/>
          <w:b/>
          <w:bCs/>
          <w:caps/>
          <w:sz w:val="28"/>
          <w:szCs w:val="28"/>
        </w:rPr>
      </w:pPr>
      <w:r w:rsidRPr="004F09B9">
        <w:rPr>
          <w:rFonts w:ascii="Times New Roman" w:hAnsi="Times New Roman" w:cs="Times New Roman"/>
          <w:sz w:val="28"/>
          <w:szCs w:val="28"/>
        </w:rPr>
        <w:br w:type="page"/>
      </w:r>
      <w:r w:rsidR="001D7834" w:rsidRPr="001321E7">
        <w:rPr>
          <w:rFonts w:ascii="Times New Roman" w:hAnsi="Times New Roman"/>
          <w:b/>
          <w:bCs/>
          <w:sz w:val="28"/>
          <w:szCs w:val="28"/>
        </w:rPr>
        <w:lastRenderedPageBreak/>
        <w:t xml:space="preserve">2. </w:t>
      </w:r>
      <w:bookmarkEnd w:id="2"/>
      <w:bookmarkEnd w:id="3"/>
      <w:bookmarkEnd w:id="4"/>
      <w:bookmarkEnd w:id="5"/>
      <w:r w:rsidR="001D7834" w:rsidRPr="001321E7">
        <w:rPr>
          <w:rFonts w:ascii="Times New Roman" w:hAnsi="Times New Roman"/>
          <w:b/>
          <w:bCs/>
          <w:sz w:val="28"/>
          <w:szCs w:val="28"/>
        </w:rPr>
        <w:t>Текстовой отчет</w:t>
      </w:r>
    </w:p>
    <w:tbl>
      <w:tblPr>
        <w:tblW w:w="0" w:type="auto"/>
        <w:tblBorders>
          <w:insideH w:val="single" w:sz="4" w:space="0" w:color="000000"/>
          <w:insideV w:val="single" w:sz="4" w:space="0" w:color="000000"/>
        </w:tblBorders>
        <w:tblLook w:val="04A0"/>
      </w:tblPr>
      <w:tblGrid>
        <w:gridCol w:w="9571"/>
      </w:tblGrid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Умения, которыми хорошо овладел в ходе практики:</w:t>
            </w:r>
            <w:r w:rsidR="00FF7E17">
              <w:rPr>
                <w:rFonts w:ascii="Times New Roman" w:hAnsi="Times New Roman"/>
                <w:sz w:val="28"/>
                <w:szCs w:val="24"/>
              </w:rPr>
              <w:t xml:space="preserve"> организация 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A55579" w:rsidRDefault="00FF7E17" w:rsidP="00FF7E1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рабочего места</w:t>
            </w:r>
            <w:r w:rsidRPr="00A55579">
              <w:rPr>
                <w:rFonts w:ascii="Times New Roman" w:hAnsi="Times New Roman"/>
                <w:sz w:val="28"/>
                <w:szCs w:val="24"/>
              </w:rPr>
              <w:t xml:space="preserve">, </w:t>
            </w:r>
            <w:r w:rsidR="00A55579">
              <w:rPr>
                <w:rFonts w:ascii="Times New Roman" w:hAnsi="Times New Roman"/>
                <w:sz w:val="28"/>
                <w:szCs w:val="24"/>
              </w:rPr>
              <w:t>определение физических и химических свойств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A55579" w:rsidRDefault="00A55579" w:rsidP="00A5557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биологического материала</w:t>
            </w:r>
            <w:r w:rsidRPr="00A55579">
              <w:rPr>
                <w:rFonts w:ascii="Times New Roman" w:hAnsi="Times New Roman"/>
                <w:sz w:val="28"/>
                <w:szCs w:val="24"/>
              </w:rPr>
              <w:t>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микрокопирование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нативного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препарата</w:t>
            </w:r>
            <w:r w:rsidRPr="00A55579">
              <w:rPr>
                <w:rFonts w:ascii="Times New Roman" w:hAnsi="Times New Roman"/>
                <w:sz w:val="28"/>
                <w:szCs w:val="24"/>
              </w:rPr>
              <w:t>,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A55579" w:rsidRDefault="00A55579" w:rsidP="00A5557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работа на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ФЭКе</w:t>
            </w:r>
            <w:proofErr w:type="spellEnd"/>
            <w:r w:rsidRPr="00A55579">
              <w:rPr>
                <w:rFonts w:ascii="Times New Roman" w:hAnsi="Times New Roman"/>
                <w:sz w:val="28"/>
                <w:szCs w:val="24"/>
              </w:rPr>
              <w:t>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центрифуге. Производила утилизацию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отработанного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A55579" w:rsidP="00A5557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материала. 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Самостоятельная работа:</w:t>
            </w:r>
            <w:r w:rsidR="00A55579">
              <w:rPr>
                <w:rFonts w:ascii="Times New Roman" w:hAnsi="Times New Roman"/>
                <w:sz w:val="28"/>
                <w:szCs w:val="24"/>
              </w:rPr>
              <w:t xml:space="preserve"> определение физических и химических свойств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A55579" w:rsidRDefault="00A55579" w:rsidP="00A5557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мочи</w:t>
            </w:r>
            <w:r w:rsidRPr="00A55579">
              <w:rPr>
                <w:rFonts w:ascii="Times New Roman" w:hAnsi="Times New Roman"/>
                <w:sz w:val="28"/>
                <w:szCs w:val="24"/>
              </w:rPr>
              <w:t>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желчи</w:t>
            </w:r>
            <w:r w:rsidRPr="00A55579">
              <w:rPr>
                <w:rFonts w:ascii="Times New Roman" w:hAnsi="Times New Roman"/>
                <w:sz w:val="28"/>
                <w:szCs w:val="24"/>
              </w:rPr>
              <w:t>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мокроты. Микроскопия </w:t>
            </w:r>
            <w:proofErr w:type="spellStart"/>
            <w:r>
              <w:rPr>
                <w:rFonts w:ascii="Times New Roman" w:hAnsi="Times New Roman"/>
                <w:sz w:val="28"/>
                <w:szCs w:val="24"/>
              </w:rPr>
              <w:t>нативного</w:t>
            </w:r>
            <w:proofErr w:type="spellEnd"/>
            <w:r>
              <w:rPr>
                <w:rFonts w:ascii="Times New Roman" w:hAnsi="Times New Roman"/>
                <w:sz w:val="28"/>
                <w:szCs w:val="24"/>
              </w:rPr>
              <w:t xml:space="preserve"> препарата</w:t>
            </w:r>
            <w:r w:rsidRPr="00A55579">
              <w:rPr>
                <w:rFonts w:ascii="Times New Roman" w:hAnsi="Times New Roman"/>
                <w:sz w:val="28"/>
                <w:szCs w:val="24"/>
              </w:rPr>
              <w:t xml:space="preserve"> мочи,</w:t>
            </w:r>
            <w:r>
              <w:rPr>
                <w:rFonts w:ascii="Times New Roman" w:hAnsi="Times New Roman"/>
                <w:sz w:val="28"/>
                <w:szCs w:val="24"/>
              </w:rPr>
              <w:t xml:space="preserve"> желчи</w:t>
            </w:r>
            <w:r w:rsidRPr="00A55579">
              <w:rPr>
                <w:rFonts w:ascii="Times New Roman" w:hAnsi="Times New Roman"/>
                <w:sz w:val="28"/>
                <w:szCs w:val="24"/>
              </w:rPr>
              <w:t>,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A55579" w:rsidP="00A5557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гинекологического мазка и окрашенного мазка мокроты. Заполнение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A55579" w:rsidP="00A55579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журнала с результатами исследования. 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Помощь оказана со стороны методических и непосредственных руководителей:</w:t>
            </w:r>
            <w:r w:rsidR="00FF7E17">
              <w:rPr>
                <w:rFonts w:ascii="Times New Roman" w:hAnsi="Times New Roman"/>
                <w:sz w:val="28"/>
                <w:szCs w:val="24"/>
              </w:rPr>
              <w:t xml:space="preserve"> </w:t>
            </w:r>
            <w:r w:rsidR="00A55579">
              <w:rPr>
                <w:rFonts w:ascii="Times New Roman" w:hAnsi="Times New Roman"/>
                <w:sz w:val="28"/>
                <w:szCs w:val="24"/>
              </w:rPr>
              <w:t>помощь оказывалась каждый день</w:t>
            </w:r>
            <w:r w:rsidR="009E2203" w:rsidRPr="009E2203">
              <w:rPr>
                <w:rFonts w:ascii="Times New Roman" w:hAnsi="Times New Roman"/>
                <w:sz w:val="28"/>
                <w:szCs w:val="24"/>
              </w:rPr>
              <w:t>,</w:t>
            </w:r>
            <w:r w:rsidR="009E2203">
              <w:rPr>
                <w:rFonts w:ascii="Times New Roman" w:hAnsi="Times New Roman"/>
                <w:sz w:val="28"/>
                <w:szCs w:val="24"/>
              </w:rPr>
              <w:t xml:space="preserve"> в момент 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9E2203" w:rsidP="009E2203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 xml:space="preserve">прохождения производственной практики </w:t>
            </w:r>
            <w:proofErr w:type="gramStart"/>
            <w:r>
              <w:rPr>
                <w:rFonts w:ascii="Times New Roman" w:hAnsi="Times New Roman"/>
                <w:sz w:val="28"/>
                <w:szCs w:val="24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4"/>
              </w:rPr>
              <w:t xml:space="preserve"> ОКИ 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 w:rsidRPr="00405FF3">
              <w:rPr>
                <w:rFonts w:ascii="Times New Roman" w:hAnsi="Times New Roman"/>
                <w:sz w:val="28"/>
                <w:szCs w:val="24"/>
              </w:rPr>
              <w:t>Замечания и предложения по прохождению практики: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FF7E17" w:rsidP="00FF7E1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Замечаний и предложений нет.</w:t>
            </w: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  <w:tr w:rsidR="001D7834" w:rsidRPr="00405FF3" w:rsidTr="00F84E97">
        <w:tc>
          <w:tcPr>
            <w:tcW w:w="9571" w:type="dxa"/>
          </w:tcPr>
          <w:p w:rsidR="001D7834" w:rsidRPr="00405FF3" w:rsidRDefault="001D7834" w:rsidP="00F84E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</w:p>
        </w:tc>
      </w:tr>
    </w:tbl>
    <w:p w:rsidR="001D7834" w:rsidRPr="00405FF3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405FF3">
        <w:rPr>
          <w:rFonts w:ascii="Times New Roman" w:hAnsi="Times New Roman"/>
          <w:bCs/>
          <w:sz w:val="28"/>
          <w:szCs w:val="24"/>
        </w:rPr>
        <w:t>Общий руководитель практики</w:t>
      </w:r>
      <w:r w:rsidRPr="00405FF3">
        <w:rPr>
          <w:rFonts w:ascii="Times New Roman" w:hAnsi="Times New Roman"/>
          <w:b/>
          <w:bCs/>
          <w:sz w:val="28"/>
          <w:szCs w:val="24"/>
        </w:rPr>
        <w:t xml:space="preserve">   ________________  </w:t>
      </w:r>
      <w:r w:rsidRPr="00405FF3">
        <w:rPr>
          <w:rFonts w:ascii="Times New Roman" w:hAnsi="Times New Roman"/>
          <w:bCs/>
          <w:sz w:val="28"/>
          <w:szCs w:val="24"/>
        </w:rPr>
        <w:t>____________________</w:t>
      </w:r>
    </w:p>
    <w:p w:rsidR="001D7834" w:rsidRPr="007F19D1" w:rsidRDefault="001D7834" w:rsidP="001D7834">
      <w:pPr>
        <w:spacing w:after="0"/>
        <w:jc w:val="both"/>
        <w:rPr>
          <w:rFonts w:ascii="Times New Roman" w:hAnsi="Times New Roman"/>
          <w:bCs/>
          <w:sz w:val="28"/>
          <w:szCs w:val="24"/>
        </w:rPr>
      </w:pPr>
      <w:r w:rsidRPr="007F19D1">
        <w:rPr>
          <w:rFonts w:ascii="Times New Roman" w:hAnsi="Times New Roman"/>
          <w:b/>
          <w:bCs/>
          <w:sz w:val="28"/>
          <w:szCs w:val="24"/>
        </w:rPr>
        <w:t xml:space="preserve">                                                              </w:t>
      </w:r>
      <w:r w:rsidRPr="007F19D1">
        <w:rPr>
          <w:rFonts w:ascii="Times New Roman" w:hAnsi="Times New Roman"/>
          <w:bCs/>
          <w:sz w:val="28"/>
          <w:szCs w:val="24"/>
        </w:rPr>
        <w:t>(подпись)                              (ФИО)</w:t>
      </w:r>
    </w:p>
    <w:p w:rsidR="001D7834" w:rsidRPr="00405FF3" w:rsidRDefault="001D7834" w:rsidP="001D7834">
      <w:pPr>
        <w:jc w:val="both"/>
        <w:rPr>
          <w:rFonts w:ascii="Times New Roman" w:hAnsi="Times New Roman"/>
          <w:b/>
          <w:bCs/>
          <w:sz w:val="24"/>
        </w:rPr>
      </w:pPr>
    </w:p>
    <w:p w:rsidR="009E2203" w:rsidRPr="007E2644" w:rsidRDefault="001D7834" w:rsidP="007E2644">
      <w:pPr>
        <w:jc w:val="both"/>
        <w:rPr>
          <w:rFonts w:ascii="Times New Roman" w:hAnsi="Times New Roman"/>
          <w:bCs/>
          <w:sz w:val="24"/>
        </w:rPr>
      </w:pPr>
      <w:r w:rsidRPr="00405FF3">
        <w:rPr>
          <w:rFonts w:ascii="Times New Roman" w:hAnsi="Times New Roman"/>
          <w:bCs/>
          <w:sz w:val="24"/>
        </w:rPr>
        <w:t>М.П.организации</w:t>
      </w:r>
      <w:r w:rsidR="009E2203">
        <w:rPr>
          <w:rFonts w:ascii="Times New Roman" w:hAnsi="Times New Roman"/>
          <w:b/>
          <w:sz w:val="24"/>
          <w:szCs w:val="24"/>
        </w:rPr>
        <w:br w:type="page"/>
      </w:r>
      <w:r w:rsidR="009E2203">
        <w:rPr>
          <w:rFonts w:ascii="Times New Roman" w:hAnsi="Times New Roman"/>
          <w:b/>
          <w:sz w:val="24"/>
          <w:szCs w:val="24"/>
        </w:rPr>
        <w:lastRenderedPageBreak/>
        <w:t xml:space="preserve">9.  </w:t>
      </w:r>
      <w:r w:rsidR="009E2203" w:rsidRPr="00407D22">
        <w:rPr>
          <w:rFonts w:ascii="Times New Roman" w:hAnsi="Times New Roman" w:cs="Times New Roman"/>
          <w:b/>
          <w:sz w:val="18"/>
        </w:rPr>
        <w:t>ХАРАКТЕРИСТИКА</w:t>
      </w:r>
    </w:p>
    <w:p w:rsidR="009E2203" w:rsidRPr="009E2203" w:rsidRDefault="007D718A" w:rsidP="009E2203">
      <w:pPr>
        <w:pStyle w:val="aa"/>
        <w:spacing w:before="10" w:after="10" w:line="240" w:lineRule="auto"/>
        <w:jc w:val="center"/>
        <w:rPr>
          <w:iCs/>
          <w:sz w:val="24"/>
          <w:szCs w:val="28"/>
        </w:rPr>
      </w:pPr>
      <w:r w:rsidRPr="007D718A">
        <w:rPr>
          <w:i/>
          <w:iCs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8" o:spid="_x0000_s1026" type="#_x0000_t32" style="position:absolute;left:0;text-align:left;margin-left:52.95pt;margin-top:14.25pt;width:344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"/>
        </w:pict>
      </w:r>
      <w:r w:rsidR="00A51A6C">
        <w:rPr>
          <w:i/>
          <w:iCs/>
          <w:noProof/>
          <w:sz w:val="24"/>
          <w:szCs w:val="24"/>
        </w:rPr>
        <w:t>Донгак Анай-кыс Хеймер-ооловна</w:t>
      </w:r>
    </w:p>
    <w:p w:rsidR="009E2203" w:rsidRPr="00506385" w:rsidRDefault="009E2203" w:rsidP="009E2203">
      <w:pPr>
        <w:pStyle w:val="aa"/>
        <w:spacing w:before="10" w:after="10" w:line="240" w:lineRule="auto"/>
        <w:jc w:val="center"/>
        <w:rPr>
          <w:i/>
          <w:iCs/>
          <w:sz w:val="24"/>
          <w:szCs w:val="24"/>
        </w:rPr>
      </w:pPr>
      <w:r w:rsidRPr="00506385">
        <w:rPr>
          <w:i/>
          <w:iCs/>
          <w:sz w:val="24"/>
          <w:szCs w:val="24"/>
        </w:rPr>
        <w:t>ФИО</w:t>
      </w:r>
    </w:p>
    <w:p w:rsidR="009E2203" w:rsidRPr="009E2203" w:rsidRDefault="009E2203" w:rsidP="009E2203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proofErr w:type="gramStart"/>
      <w:r>
        <w:rPr>
          <w:iCs/>
          <w:sz w:val="24"/>
          <w:szCs w:val="24"/>
        </w:rPr>
        <w:t>обучающийся</w:t>
      </w:r>
      <w:proofErr w:type="gramEnd"/>
      <w:r>
        <w:rPr>
          <w:iCs/>
          <w:sz w:val="24"/>
          <w:szCs w:val="24"/>
        </w:rPr>
        <w:t xml:space="preserve">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 3 курсе  по специальности </w:t>
      </w:r>
      <w:r w:rsidRPr="00506385">
        <w:rPr>
          <w:b/>
          <w:iCs/>
          <w:sz w:val="24"/>
          <w:szCs w:val="24"/>
        </w:rPr>
        <w:t xml:space="preserve">  </w:t>
      </w:r>
      <w:r>
        <w:rPr>
          <w:b/>
          <w:iCs/>
          <w:sz w:val="24"/>
          <w:szCs w:val="24"/>
        </w:rPr>
        <w:t xml:space="preserve">31.02.03 </w:t>
      </w:r>
      <w:r w:rsidRPr="00506385">
        <w:rPr>
          <w:b/>
          <w:iCs/>
          <w:sz w:val="24"/>
          <w:szCs w:val="24"/>
        </w:rPr>
        <w:t xml:space="preserve"> </w:t>
      </w:r>
      <w:r w:rsidRPr="00506385">
        <w:rPr>
          <w:b/>
          <w:iCs/>
          <w:sz w:val="24"/>
          <w:szCs w:val="24"/>
          <w:u w:val="single"/>
        </w:rPr>
        <w:t>Лабораторная диагностика</w:t>
      </w:r>
      <w:r w:rsidRPr="00506385">
        <w:rPr>
          <w:i/>
          <w:iCs/>
          <w:sz w:val="24"/>
          <w:szCs w:val="24"/>
        </w:rPr>
        <w:t xml:space="preserve">    </w:t>
      </w:r>
      <w:r w:rsidRPr="00506385">
        <w:rPr>
          <w:iCs/>
          <w:sz w:val="24"/>
          <w:szCs w:val="24"/>
        </w:rPr>
        <w:t xml:space="preserve">успешно прошел (ла) производственную практику по </w:t>
      </w:r>
    </w:p>
    <w:p w:rsidR="009E2203" w:rsidRPr="00C92E28" w:rsidRDefault="009E2203" w:rsidP="009E2203">
      <w:pPr>
        <w:pStyle w:val="aa"/>
        <w:spacing w:before="10" w:after="10" w:line="240" w:lineRule="auto"/>
        <w:rPr>
          <w:b/>
          <w:iCs/>
          <w:sz w:val="24"/>
          <w:szCs w:val="24"/>
        </w:rPr>
      </w:pPr>
      <w:r>
        <w:rPr>
          <w:b/>
          <w:sz w:val="24"/>
          <w:szCs w:val="24"/>
        </w:rPr>
        <w:t>МДК 01</w:t>
      </w:r>
      <w:r w:rsidRPr="00D52640">
        <w:rPr>
          <w:b/>
          <w:sz w:val="24"/>
          <w:szCs w:val="24"/>
        </w:rPr>
        <w:t xml:space="preserve">.01.  </w:t>
      </w:r>
      <w:r w:rsidRPr="00D52640">
        <w:rPr>
          <w:b/>
          <w:iCs/>
          <w:sz w:val="24"/>
          <w:szCs w:val="24"/>
          <w:u w:val="single"/>
        </w:rPr>
        <w:t xml:space="preserve">Теория и практика  лабораторных </w:t>
      </w:r>
      <w:r>
        <w:rPr>
          <w:b/>
          <w:bCs/>
          <w:sz w:val="24"/>
          <w:szCs w:val="24"/>
          <w:u w:val="single"/>
        </w:rPr>
        <w:t>общеклинических</w:t>
      </w:r>
      <w:r w:rsidRPr="00D52640">
        <w:rPr>
          <w:b/>
          <w:iCs/>
          <w:sz w:val="24"/>
          <w:szCs w:val="24"/>
          <w:u w:val="single"/>
        </w:rPr>
        <w:t xml:space="preserve"> исследований</w:t>
      </w:r>
      <w:r w:rsidRPr="00506385">
        <w:rPr>
          <w:iCs/>
          <w:sz w:val="24"/>
          <w:szCs w:val="24"/>
        </w:rPr>
        <w:t xml:space="preserve">                                      </w:t>
      </w:r>
    </w:p>
    <w:p w:rsidR="009E2203" w:rsidRPr="00506385" w:rsidRDefault="007D718A" w:rsidP="009E2203">
      <w:pPr>
        <w:pStyle w:val="aa"/>
        <w:spacing w:before="10" w:after="10" w:line="240" w:lineRule="auto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pict>
          <v:shape id="Прямая со стрелкой 17" o:spid="_x0000_s1031" type="#_x0000_t32" style="position:absolute;margin-left:277.95pt;margin-top:12.7pt;width:78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"/>
        </w:pict>
      </w:r>
      <w:r>
        <w:rPr>
          <w:iCs/>
          <w:noProof/>
          <w:sz w:val="24"/>
          <w:szCs w:val="24"/>
        </w:rPr>
        <w:pict>
          <v:shape id="Прямая со стрелкой 16" o:spid="_x0000_s1030" type="#_x0000_t32" style="position:absolute;margin-left:151.2pt;margin-top:12.7pt;width:74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"/>
        </w:pict>
      </w:r>
      <w:r w:rsidR="009E2203" w:rsidRPr="00506385">
        <w:rPr>
          <w:iCs/>
          <w:sz w:val="24"/>
          <w:szCs w:val="24"/>
        </w:rPr>
        <w:t>в объеме___</w:t>
      </w:r>
      <w:r w:rsidR="00A51A6C">
        <w:rPr>
          <w:iCs/>
          <w:sz w:val="24"/>
          <w:szCs w:val="24"/>
        </w:rPr>
        <w:t>72___ часа с «9» декабря 2022 г.  по «22</w:t>
      </w:r>
      <w:r w:rsidR="00182DB2">
        <w:rPr>
          <w:iCs/>
          <w:sz w:val="24"/>
          <w:szCs w:val="24"/>
        </w:rPr>
        <w:t>» декабря 2022</w:t>
      </w:r>
      <w:r w:rsidR="009E2203">
        <w:rPr>
          <w:iCs/>
          <w:sz w:val="24"/>
          <w:szCs w:val="24"/>
        </w:rPr>
        <w:t xml:space="preserve"> </w:t>
      </w:r>
      <w:r w:rsidR="009E2203" w:rsidRPr="00506385">
        <w:rPr>
          <w:iCs/>
          <w:sz w:val="24"/>
          <w:szCs w:val="24"/>
        </w:rPr>
        <w:t>г.</w:t>
      </w:r>
    </w:p>
    <w:p w:rsidR="009E2203" w:rsidRPr="009738EE" w:rsidRDefault="007D718A" w:rsidP="009E2203">
      <w:pPr>
        <w:pStyle w:val="a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D718A">
        <w:rPr>
          <w:iCs/>
          <w:noProof/>
          <w:sz w:val="24"/>
          <w:szCs w:val="24"/>
          <w:lang w:eastAsia="ru-RU"/>
        </w:rPr>
        <w:pict>
          <v:shape id="Прямая со стрелкой 15" o:spid="_x0000_s1029" type="#_x0000_t32" style="position:absolute;left:0;text-align:left;margin-left:1.2pt;margin-top:46.45pt;width:465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"/>
        </w:pict>
      </w:r>
      <w:r w:rsidRPr="007D718A">
        <w:rPr>
          <w:iCs/>
          <w:noProof/>
          <w:sz w:val="24"/>
          <w:szCs w:val="24"/>
          <w:lang w:eastAsia="ru-RU"/>
        </w:rPr>
        <w:pict>
          <v:shape id="Прямая со стрелкой 8" o:spid="_x0000_s1028" type="#_x0000_t32" style="position:absolute;left:0;text-align:left;margin-left:1.2pt;margin-top:29.95pt;width:466.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"/>
        </w:pict>
      </w:r>
      <w:r w:rsidRPr="007D718A">
        <w:rPr>
          <w:iCs/>
          <w:noProof/>
          <w:sz w:val="24"/>
          <w:szCs w:val="24"/>
          <w:lang w:eastAsia="ru-RU"/>
        </w:rPr>
        <w:pict>
          <v:shape id="Прямая со стрелкой 2" o:spid="_x0000_s1027" type="#_x0000_t32" style="position:absolute;left:0;text-align:left;margin-left:82.95pt;margin-top:12.7pt;width:384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"/>
        </w:pict>
      </w:r>
      <w:r w:rsidR="009E2203" w:rsidRPr="00506385">
        <w:rPr>
          <w:iCs/>
          <w:sz w:val="24"/>
          <w:szCs w:val="24"/>
        </w:rPr>
        <w:t>в организации</w:t>
      </w:r>
      <w:r w:rsidR="009E2203">
        <w:rPr>
          <w:iCs/>
          <w:sz w:val="24"/>
          <w:szCs w:val="24"/>
        </w:rPr>
        <w:t xml:space="preserve"> </w:t>
      </w:r>
      <w:r w:rsidR="00182DB2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A51A6C">
        <w:rPr>
          <w:rFonts w:ascii="Times New Roman" w:hAnsi="Times New Roman" w:cs="Times New Roman"/>
          <w:color w:val="000000"/>
          <w:sz w:val="24"/>
          <w:szCs w:val="24"/>
        </w:rPr>
        <w:t>ГБУЗ «Красноярский краевой наркологический диспансер</w:t>
      </w:r>
      <w:r w:rsidR="00182DB2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9E2203" w:rsidRDefault="009E2203" w:rsidP="009E2203">
      <w:pPr>
        <w:pStyle w:val="aa"/>
        <w:spacing w:before="10" w:after="10" w:line="240" w:lineRule="auto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За время прохождения практики:</w:t>
      </w:r>
    </w:p>
    <w:tbl>
      <w:tblPr>
        <w:tblW w:w="97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37"/>
        <w:gridCol w:w="7566"/>
        <w:gridCol w:w="1015"/>
      </w:tblGrid>
      <w:tr w:rsidR="009E2203" w:rsidTr="009E2203">
        <w:trPr>
          <w:trHeight w:val="815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Критерии оценки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jc w:val="center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Оценка (да или нет)</w:t>
            </w:r>
          </w:p>
        </w:tc>
      </w:tr>
      <w:tr w:rsidR="009E2203" w:rsidTr="009E2203">
        <w:trPr>
          <w:trHeight w:val="568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</w:t>
            </w:r>
          </w:p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Демонстрирует заинтересованность профессией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553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 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Регулярное ведение дневника и выполнение всех видов работ, предусмотренных программой практики.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421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ПК.1.1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При общении с пациентами проявляет уважение, корректность т.д.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815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</w:t>
            </w:r>
            <w:proofErr w:type="gramStart"/>
            <w:r w:rsidRPr="008450A7">
              <w:rPr>
                <w:iCs/>
                <w:sz w:val="24"/>
                <w:szCs w:val="24"/>
              </w:rPr>
              <w:t>1</w:t>
            </w:r>
            <w:proofErr w:type="gramEnd"/>
            <w:r w:rsidRPr="008450A7">
              <w:rPr>
                <w:iCs/>
                <w:sz w:val="24"/>
                <w:szCs w:val="24"/>
              </w:rPr>
              <w:t>.2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исследование биологического материала в соответствии с методикой, применяет теоретические знания для проведения исследований.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568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</w:t>
            </w:r>
            <w:proofErr w:type="gramStart"/>
            <w:r w:rsidRPr="008450A7">
              <w:rPr>
                <w:iCs/>
                <w:sz w:val="24"/>
                <w:szCs w:val="24"/>
              </w:rPr>
              <w:t>1</w:t>
            </w:r>
            <w:proofErr w:type="gramEnd"/>
            <w:r w:rsidRPr="008450A7">
              <w:rPr>
                <w:iCs/>
                <w:sz w:val="24"/>
                <w:szCs w:val="24"/>
              </w:rPr>
              <w:t>.3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Грамотно и аккуратно проводит регистрацию проведенных исследований биологического материала.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815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ПК</w:t>
            </w:r>
            <w:proofErr w:type="gramStart"/>
            <w:r w:rsidRPr="008450A7">
              <w:rPr>
                <w:iCs/>
                <w:sz w:val="24"/>
                <w:szCs w:val="24"/>
              </w:rPr>
              <w:t>1</w:t>
            </w:r>
            <w:proofErr w:type="gramEnd"/>
            <w:r w:rsidRPr="008450A7">
              <w:rPr>
                <w:iCs/>
                <w:sz w:val="24"/>
                <w:szCs w:val="24"/>
              </w:rPr>
              <w:t>.4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Проводит дезинфекцию, стерилизацию и утилизацию отработанного материала в соответствии с регламентирующими приказами.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815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ОК.6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Относится к медицинскому персоналу и пациентам уважительно, отзывчиво, внимательно. Отношение к окружающим бесконфликтное.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568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7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 xml:space="preserve">Проявляет самостоятельность в работе, целеустремленность, организаторские способности. 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553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spacing w:before="12" w:after="12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z w:val="24"/>
                <w:szCs w:val="24"/>
              </w:rPr>
              <w:t>ОК 9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8"/>
              </w:rPr>
            </w:pPr>
            <w:proofErr w:type="gramStart"/>
            <w:r w:rsidRPr="008450A7">
              <w:rPr>
                <w:iCs/>
                <w:sz w:val="24"/>
                <w:szCs w:val="28"/>
              </w:rPr>
              <w:t>Способен</w:t>
            </w:r>
            <w:proofErr w:type="gramEnd"/>
            <w:r w:rsidRPr="008450A7">
              <w:rPr>
                <w:iCs/>
                <w:sz w:val="24"/>
                <w:szCs w:val="28"/>
              </w:rPr>
              <w:t xml:space="preserve"> освоить новое оборудование или методику (при ее замене).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553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spacing w:before="12" w:after="12" w:line="240" w:lineRule="auto"/>
              <w:rPr>
                <w:rFonts w:ascii="Times New Roman" w:hAnsi="Times New Roman"/>
                <w:spacing w:val="-10"/>
                <w:sz w:val="24"/>
                <w:szCs w:val="24"/>
              </w:rPr>
            </w:pPr>
            <w:r w:rsidRPr="008450A7">
              <w:rPr>
                <w:rFonts w:ascii="Times New Roman" w:hAnsi="Times New Roman"/>
                <w:spacing w:val="-10"/>
                <w:sz w:val="24"/>
                <w:szCs w:val="24"/>
              </w:rPr>
              <w:t>ОК 10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sz w:val="24"/>
                <w:szCs w:val="24"/>
              </w:rPr>
            </w:pPr>
            <w:r w:rsidRPr="008450A7">
              <w:rPr>
                <w:sz w:val="24"/>
                <w:szCs w:val="24"/>
              </w:rPr>
              <w:t>Демонстрирует толерантное отношение к представителям иных культур, народов, религий.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553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ОК.12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Оказывает первую медицинскую помощь при порезах рук, попадании кислот</w:t>
            </w:r>
            <w:proofErr w:type="gramStart"/>
            <w:r w:rsidRPr="008450A7">
              <w:rPr>
                <w:iCs/>
                <w:sz w:val="24"/>
                <w:szCs w:val="24"/>
              </w:rPr>
              <w:t xml:space="preserve"> ;</w:t>
            </w:r>
            <w:proofErr w:type="gramEnd"/>
            <w:r w:rsidRPr="008450A7">
              <w:rPr>
                <w:iCs/>
                <w:sz w:val="24"/>
                <w:szCs w:val="24"/>
              </w:rPr>
              <w:t xml:space="preserve"> щелочей; биологических жидкостей на кожу.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553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>ОК.13</w:t>
            </w:r>
            <w:r w:rsidRPr="008450A7">
              <w:rPr>
                <w:sz w:val="22"/>
                <w:szCs w:val="22"/>
              </w:rPr>
              <w:t xml:space="preserve"> 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  <w:r w:rsidRPr="008450A7">
              <w:rPr>
                <w:iCs/>
                <w:sz w:val="24"/>
                <w:szCs w:val="24"/>
              </w:rPr>
              <w:t xml:space="preserve"> Аккуратно в соответствии с требованиями организовывает рабочее место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  <w:tr w:rsidR="009E2203" w:rsidTr="009E2203">
        <w:trPr>
          <w:trHeight w:val="70"/>
        </w:trPr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spacing w:before="12" w:after="12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8450A7">
              <w:rPr>
                <w:rFonts w:ascii="Times New Roman" w:hAnsi="Times New Roman"/>
                <w:szCs w:val="28"/>
              </w:rPr>
              <w:t>ОК14</w:t>
            </w:r>
          </w:p>
        </w:tc>
        <w:tc>
          <w:tcPr>
            <w:tcW w:w="7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E2203" w:rsidRPr="008450A7" w:rsidRDefault="009E2203" w:rsidP="001B70DD">
            <w:pPr>
              <w:spacing w:before="12" w:after="12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50A7">
              <w:rPr>
                <w:rFonts w:ascii="Times New Roman" w:hAnsi="Times New Roman"/>
              </w:rPr>
              <w:t>Соблюдает санитарно-гигиенический режим, правила ОТ и противопожарной безопасности. Отсутствие вредных привычек. Участвует в мероприятиях по профилактике профессиональных заболеваний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203" w:rsidRPr="008450A7" w:rsidRDefault="009E2203" w:rsidP="001B70DD">
            <w:pPr>
              <w:pStyle w:val="aa"/>
              <w:spacing w:before="12" w:after="12"/>
              <w:rPr>
                <w:iCs/>
                <w:sz w:val="24"/>
                <w:szCs w:val="24"/>
              </w:rPr>
            </w:pPr>
          </w:p>
        </w:tc>
      </w:tr>
    </w:tbl>
    <w:p w:rsidR="009E2203" w:rsidRDefault="009E2203" w:rsidP="009E2203">
      <w:pPr>
        <w:pStyle w:val="aa"/>
        <w:tabs>
          <w:tab w:val="clear" w:pos="708"/>
          <w:tab w:val="left" w:pos="6900"/>
        </w:tabs>
        <w:spacing w:before="12" w:after="12"/>
        <w:rPr>
          <w:iCs/>
          <w:sz w:val="22"/>
          <w:szCs w:val="24"/>
        </w:rPr>
      </w:pPr>
    </w:p>
    <w:p w:rsidR="009E2203" w:rsidRPr="00A90470" w:rsidRDefault="009E2203" w:rsidP="009E2203">
      <w:pPr>
        <w:pStyle w:val="aa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«____»___________20__ г.</w:t>
      </w:r>
    </w:p>
    <w:p w:rsidR="009E2203" w:rsidRPr="00A90470" w:rsidRDefault="009E2203" w:rsidP="009E2203">
      <w:pPr>
        <w:pStyle w:val="aa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 xml:space="preserve">                           </w:t>
      </w:r>
    </w:p>
    <w:p w:rsidR="009E2203" w:rsidRDefault="009E2203" w:rsidP="009E2203">
      <w:pPr>
        <w:pStyle w:val="aa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непосредственного руководителя практики</w:t>
      </w:r>
    </w:p>
    <w:p w:rsidR="009E2203" w:rsidRDefault="009E2203" w:rsidP="009E2203">
      <w:pPr>
        <w:pStyle w:val="aa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_______________/ФИО, должность</w:t>
      </w:r>
    </w:p>
    <w:p w:rsidR="009E2203" w:rsidRDefault="009E2203" w:rsidP="009E2203">
      <w:pPr>
        <w:pStyle w:val="aa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Подпись общего руководителя практики</w:t>
      </w:r>
    </w:p>
    <w:p w:rsidR="009E2203" w:rsidRPr="007A6471" w:rsidRDefault="009E2203" w:rsidP="009E2203">
      <w:pPr>
        <w:pStyle w:val="aa"/>
        <w:jc w:val="right"/>
        <w:rPr>
          <w:iCs/>
          <w:sz w:val="22"/>
          <w:szCs w:val="24"/>
        </w:rPr>
      </w:pPr>
    </w:p>
    <w:p w:rsidR="009E2203" w:rsidRPr="00A90470" w:rsidRDefault="009E2203" w:rsidP="009E2203">
      <w:pPr>
        <w:pStyle w:val="aa"/>
        <w:jc w:val="right"/>
        <w:rPr>
          <w:iCs/>
          <w:sz w:val="22"/>
          <w:szCs w:val="24"/>
        </w:rPr>
      </w:pPr>
      <w:r w:rsidRPr="00A90470">
        <w:rPr>
          <w:iCs/>
          <w:sz w:val="22"/>
          <w:szCs w:val="24"/>
        </w:rPr>
        <w:t>_____________/ФИО, должность</w:t>
      </w:r>
    </w:p>
    <w:p w:rsidR="009E2203" w:rsidRDefault="009E2203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1D7834" w:rsidRDefault="001D7834" w:rsidP="009E220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37333" w:rsidRPr="004F05DD" w:rsidRDefault="00137333" w:rsidP="0013733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F05DD">
        <w:rPr>
          <w:rFonts w:ascii="Times New Roman" w:hAnsi="Times New Roman" w:cs="Times New Roman"/>
          <w:b/>
          <w:sz w:val="32"/>
          <w:szCs w:val="32"/>
        </w:rPr>
        <w:t>Аттестационный лист производственной практики</w:t>
      </w:r>
    </w:p>
    <w:p w:rsidR="009E220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(Фамилия И.О.)  </w:t>
      </w:r>
      <w:proofErr w:type="spellStart"/>
      <w:r w:rsidR="00A51A6C">
        <w:rPr>
          <w:rFonts w:ascii="Times New Roman" w:hAnsi="Times New Roman" w:cs="Times New Roman"/>
          <w:sz w:val="28"/>
          <w:szCs w:val="28"/>
          <w:u w:val="single"/>
        </w:rPr>
        <w:t>Донгак</w:t>
      </w:r>
      <w:proofErr w:type="spellEnd"/>
      <w:r w:rsidR="00A51A6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A51A6C">
        <w:rPr>
          <w:rFonts w:ascii="Times New Roman" w:hAnsi="Times New Roman" w:cs="Times New Roman"/>
          <w:sz w:val="28"/>
          <w:szCs w:val="28"/>
          <w:u w:val="single"/>
        </w:rPr>
        <w:t>Анай-кыс</w:t>
      </w:r>
      <w:proofErr w:type="spellEnd"/>
      <w:r w:rsidR="00A51A6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A51A6C">
        <w:rPr>
          <w:rFonts w:ascii="Times New Roman" w:hAnsi="Times New Roman" w:cs="Times New Roman"/>
          <w:sz w:val="28"/>
          <w:szCs w:val="28"/>
          <w:u w:val="single"/>
        </w:rPr>
        <w:t>Хеймер-ооловна</w:t>
      </w:r>
      <w:proofErr w:type="spellEnd"/>
    </w:p>
    <w:p w:rsidR="00137333" w:rsidRPr="000D5C8B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курсе </w:t>
      </w:r>
      <w:r w:rsidR="00F16A25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по специальности 31.02.03 «Лабораторная диагностика»                  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33" w:rsidRPr="007725C5" w:rsidRDefault="00137333" w:rsidP="0013733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ПМ </w:t>
      </w:r>
      <w:r>
        <w:rPr>
          <w:rFonts w:ascii="Times New Roman" w:hAnsi="Times New Roman" w:cs="Times New Roman"/>
          <w:sz w:val="20"/>
          <w:szCs w:val="20"/>
        </w:rPr>
        <w:t>(01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7725C5">
        <w:rPr>
          <w:rFonts w:ascii="Times New Roman" w:hAnsi="Times New Roman" w:cs="Times New Roman"/>
          <w:sz w:val="24"/>
          <w:szCs w:val="24"/>
        </w:rPr>
        <w:t>Проведение лабораторных общеклинических исследований</w:t>
      </w:r>
      <w:r w:rsidRPr="000D5C8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МДК </w:t>
      </w:r>
      <w:r w:rsidRPr="000D5C8B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0"/>
          <w:szCs w:val="20"/>
        </w:rPr>
        <w:t>01</w:t>
      </w:r>
      <w:r w:rsidRPr="000D5C8B">
        <w:rPr>
          <w:rFonts w:ascii="Times New Roman" w:hAnsi="Times New Roman" w:cs="Times New Roman"/>
          <w:sz w:val="20"/>
          <w:szCs w:val="20"/>
        </w:rPr>
        <w:t>)</w:t>
      </w:r>
      <w:r w:rsidRPr="007725C5">
        <w:rPr>
          <w:rFonts w:ascii="Times New Roman" w:hAnsi="Times New Roman" w:cs="Times New Roman"/>
          <w:sz w:val="24"/>
          <w:szCs w:val="24"/>
        </w:rPr>
        <w:t>Теория и практика</w:t>
      </w:r>
      <w:r>
        <w:rPr>
          <w:rFonts w:ascii="Times New Roman" w:hAnsi="Times New Roman" w:cs="Times New Roman"/>
          <w:sz w:val="24"/>
          <w:szCs w:val="24"/>
        </w:rPr>
        <w:t xml:space="preserve"> лабораторных общеклинических исследований</w:t>
      </w:r>
      <w:r w:rsidRPr="007725C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7333" w:rsidRDefault="00A51A6C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09.12. 2022г. по 22</w:t>
      </w:r>
      <w:r w:rsidR="00182DB2">
        <w:rPr>
          <w:rFonts w:ascii="Times New Roman" w:hAnsi="Times New Roman" w:cs="Times New Roman"/>
          <w:sz w:val="28"/>
          <w:szCs w:val="28"/>
        </w:rPr>
        <w:t>.12. 2022</w:t>
      </w:r>
      <w:r w:rsidR="00137333">
        <w:rPr>
          <w:rFonts w:ascii="Times New Roman" w:hAnsi="Times New Roman" w:cs="Times New Roman"/>
          <w:sz w:val="28"/>
          <w:szCs w:val="28"/>
        </w:rPr>
        <w:t>г.     в объеме  72 часов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организации</w:t>
      </w:r>
      <w:r w:rsidR="00E46CF0">
        <w:rPr>
          <w:rFonts w:ascii="Times New Roman" w:hAnsi="Times New Roman" w:cs="Times New Roman"/>
          <w:sz w:val="28"/>
          <w:szCs w:val="28"/>
        </w:rPr>
        <w:t xml:space="preserve"> </w:t>
      </w:r>
      <w:r w:rsidR="00E46CF0" w:rsidRPr="00E46CF0">
        <w:rPr>
          <w:rFonts w:ascii="Times New Roman" w:hAnsi="Times New Roman" w:cs="Times New Roman"/>
          <w:sz w:val="28"/>
          <w:szCs w:val="28"/>
          <w:u w:val="single"/>
        </w:rPr>
        <w:t xml:space="preserve">КГБУЗ </w:t>
      </w:r>
      <w:r w:rsidR="00A51A6C">
        <w:rPr>
          <w:rFonts w:ascii="Times New Roman" w:hAnsi="Times New Roman" w:cs="Times New Roman"/>
          <w:sz w:val="28"/>
          <w:szCs w:val="28"/>
          <w:u w:val="single"/>
        </w:rPr>
        <w:t>«Красноярский краевой наркологический диспансер</w:t>
      </w:r>
      <w:r w:rsidR="00E46CF0" w:rsidRPr="00E46CF0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E46CF0">
        <w:rPr>
          <w:rFonts w:ascii="Times New Roman" w:hAnsi="Times New Roman" w:cs="Times New Roman"/>
          <w:sz w:val="28"/>
          <w:szCs w:val="28"/>
        </w:rPr>
        <w:t>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освоил  общие компетенции    (перечень ОК)_ОК 1- ОК 14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освоил профессиональные компетенции   (перечень ПК, соответствующего МДК)  ПК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.1 , ПК 1.2, ПК 1.3, ПК 1.4.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/>
      </w:tblPr>
      <w:tblGrid>
        <w:gridCol w:w="959"/>
        <w:gridCol w:w="7371"/>
        <w:gridCol w:w="1241"/>
      </w:tblGrid>
      <w:tr w:rsidR="00137333" w:rsidTr="00F84E97">
        <w:tc>
          <w:tcPr>
            <w:tcW w:w="959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737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24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Оценка </w:t>
            </w:r>
          </w:p>
        </w:tc>
      </w:tr>
      <w:tr w:rsidR="00137333" w:rsidTr="00F84E97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24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37333" w:rsidTr="00F84E97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Дневник практики</w:t>
            </w:r>
          </w:p>
        </w:tc>
        <w:tc>
          <w:tcPr>
            <w:tcW w:w="124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F84E97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История болезни/ индивидуальное задание </w:t>
            </w:r>
          </w:p>
        </w:tc>
        <w:tc>
          <w:tcPr>
            <w:tcW w:w="124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F84E97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24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7333" w:rsidTr="00F84E97">
        <w:tc>
          <w:tcPr>
            <w:tcW w:w="959" w:type="dxa"/>
          </w:tcPr>
          <w:p w:rsidR="00137333" w:rsidRPr="00C51678" w:rsidRDefault="00137333" w:rsidP="00137333">
            <w:pPr>
              <w:pStyle w:val="ac"/>
              <w:numPr>
                <w:ilvl w:val="0"/>
                <w:numId w:val="10"/>
              </w:numPr>
              <w:tabs>
                <w:tab w:val="clear" w:pos="708"/>
                <w:tab w:val="clear" w:pos="3588"/>
              </w:tabs>
              <w:suppressAutoHyphens w:val="0"/>
              <w:spacing w:line="240" w:lineRule="auto"/>
              <w:contextualSpacing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241" w:type="dxa"/>
          </w:tcPr>
          <w:p w:rsidR="00137333" w:rsidRDefault="00137333" w:rsidP="00F84E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7333" w:rsidRDefault="00137333" w:rsidP="00137333">
      <w:pPr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                _______________                                 Ф.И.О. _______________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0"/>
          <w:szCs w:val="20"/>
        </w:rPr>
        <w:t>(подпись общего руководителя производственной практики  от  организации)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организации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37333" w:rsidP="001373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7333" w:rsidRDefault="00182DB2" w:rsidP="001373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                   </w:t>
      </w:r>
      <w:r w:rsidR="00137333">
        <w:rPr>
          <w:rFonts w:ascii="Times New Roman" w:hAnsi="Times New Roman" w:cs="Times New Roman"/>
          <w:sz w:val="28"/>
          <w:szCs w:val="28"/>
        </w:rPr>
        <w:t>м</w:t>
      </w:r>
      <w:r w:rsidR="00137333" w:rsidRPr="004F05DD">
        <w:rPr>
          <w:rFonts w:ascii="Times New Roman" w:hAnsi="Times New Roman" w:cs="Times New Roman"/>
          <w:sz w:val="28"/>
          <w:szCs w:val="28"/>
        </w:rPr>
        <w:t>етодический руководитель</w:t>
      </w:r>
      <w:r w:rsidR="00A51A6C">
        <w:rPr>
          <w:rFonts w:ascii="Times New Roman" w:hAnsi="Times New Roman" w:cs="Times New Roman"/>
          <w:sz w:val="28"/>
          <w:szCs w:val="28"/>
        </w:rPr>
        <w:t xml:space="preserve"> _________Ф.И.О </w:t>
      </w:r>
      <w:proofErr w:type="spellStart"/>
      <w:r w:rsidR="00A51A6C">
        <w:rPr>
          <w:rFonts w:ascii="Times New Roman" w:hAnsi="Times New Roman" w:cs="Times New Roman"/>
          <w:sz w:val="28"/>
          <w:szCs w:val="28"/>
        </w:rPr>
        <w:t>Букатова</w:t>
      </w:r>
      <w:proofErr w:type="spellEnd"/>
      <w:r w:rsidR="00A51A6C"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137333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(</w:t>
      </w:r>
      <w:r>
        <w:rPr>
          <w:rFonts w:ascii="Times New Roman" w:hAnsi="Times New Roman" w:cs="Times New Roman"/>
          <w:sz w:val="20"/>
          <w:szCs w:val="20"/>
        </w:rPr>
        <w:t>подпись)</w:t>
      </w:r>
    </w:p>
    <w:p w:rsidR="00137333" w:rsidRPr="004F05DD" w:rsidRDefault="00137333" w:rsidP="00137333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МП учебного отдела</w:t>
      </w:r>
    </w:p>
    <w:p w:rsidR="00137333" w:rsidRPr="001D7834" w:rsidRDefault="00137333" w:rsidP="00137333">
      <w:pPr>
        <w:pStyle w:val="aa"/>
        <w:rPr>
          <w:iCs/>
          <w:sz w:val="22"/>
          <w:szCs w:val="24"/>
        </w:rPr>
      </w:pPr>
    </w:p>
    <w:sectPr w:rsidR="00137333" w:rsidRPr="001D7834" w:rsidSect="00945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7484" w:rsidRDefault="00D97484" w:rsidP="0027460B">
      <w:pPr>
        <w:spacing w:after="0" w:line="240" w:lineRule="auto"/>
      </w:pPr>
      <w:r>
        <w:separator/>
      </w:r>
    </w:p>
  </w:endnote>
  <w:endnote w:type="continuationSeparator" w:id="0">
    <w:p w:rsidR="00D97484" w:rsidRDefault="00D97484" w:rsidP="00274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7484" w:rsidRDefault="00D97484" w:rsidP="0027460B">
      <w:pPr>
        <w:spacing w:after="0" w:line="240" w:lineRule="auto"/>
      </w:pPr>
      <w:r>
        <w:separator/>
      </w:r>
    </w:p>
  </w:footnote>
  <w:footnote w:type="continuationSeparator" w:id="0">
    <w:p w:rsidR="00D97484" w:rsidRDefault="00D97484" w:rsidP="00274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30719"/>
    <w:multiLevelType w:val="multilevel"/>
    <w:tmpl w:val="F0E65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7C29E3"/>
    <w:multiLevelType w:val="hybridMultilevel"/>
    <w:tmpl w:val="608E96A6"/>
    <w:lvl w:ilvl="0" w:tplc="99CA86A2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A47948"/>
    <w:multiLevelType w:val="hybridMultilevel"/>
    <w:tmpl w:val="1FECE2B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E837ACB"/>
    <w:multiLevelType w:val="hybridMultilevel"/>
    <w:tmpl w:val="049C138E"/>
    <w:lvl w:ilvl="0" w:tplc="A9826CD8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35FB4"/>
    <w:multiLevelType w:val="hybridMultilevel"/>
    <w:tmpl w:val="7D98BFC8"/>
    <w:lvl w:ilvl="0" w:tplc="00CE444C">
      <w:numFmt w:val="bullet"/>
      <w:lvlText w:val="-"/>
      <w:lvlJc w:val="left"/>
      <w:pPr>
        <w:ind w:left="819" w:hanging="25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D9A7736">
      <w:numFmt w:val="bullet"/>
      <w:lvlText w:val="•"/>
      <w:lvlJc w:val="left"/>
      <w:pPr>
        <w:ind w:left="1774" w:hanging="257"/>
      </w:pPr>
      <w:rPr>
        <w:rFonts w:hint="default"/>
        <w:lang w:val="ru-RU" w:eastAsia="en-US" w:bidi="ar-SA"/>
      </w:rPr>
    </w:lvl>
    <w:lvl w:ilvl="2" w:tplc="BB4871E4">
      <w:numFmt w:val="bullet"/>
      <w:lvlText w:val="•"/>
      <w:lvlJc w:val="left"/>
      <w:pPr>
        <w:ind w:left="2729" w:hanging="257"/>
      </w:pPr>
      <w:rPr>
        <w:rFonts w:hint="default"/>
        <w:lang w:val="ru-RU" w:eastAsia="en-US" w:bidi="ar-SA"/>
      </w:rPr>
    </w:lvl>
    <w:lvl w:ilvl="3" w:tplc="96C6CF5E">
      <w:numFmt w:val="bullet"/>
      <w:lvlText w:val="•"/>
      <w:lvlJc w:val="left"/>
      <w:pPr>
        <w:ind w:left="3683" w:hanging="257"/>
      </w:pPr>
      <w:rPr>
        <w:rFonts w:hint="default"/>
        <w:lang w:val="ru-RU" w:eastAsia="en-US" w:bidi="ar-SA"/>
      </w:rPr>
    </w:lvl>
    <w:lvl w:ilvl="4" w:tplc="C0D2AFDE">
      <w:numFmt w:val="bullet"/>
      <w:lvlText w:val="•"/>
      <w:lvlJc w:val="left"/>
      <w:pPr>
        <w:ind w:left="4638" w:hanging="257"/>
      </w:pPr>
      <w:rPr>
        <w:rFonts w:hint="default"/>
        <w:lang w:val="ru-RU" w:eastAsia="en-US" w:bidi="ar-SA"/>
      </w:rPr>
    </w:lvl>
    <w:lvl w:ilvl="5" w:tplc="4FD06F90">
      <w:numFmt w:val="bullet"/>
      <w:lvlText w:val="•"/>
      <w:lvlJc w:val="left"/>
      <w:pPr>
        <w:ind w:left="5593" w:hanging="257"/>
      </w:pPr>
      <w:rPr>
        <w:rFonts w:hint="default"/>
        <w:lang w:val="ru-RU" w:eastAsia="en-US" w:bidi="ar-SA"/>
      </w:rPr>
    </w:lvl>
    <w:lvl w:ilvl="6" w:tplc="8144801C">
      <w:numFmt w:val="bullet"/>
      <w:lvlText w:val="•"/>
      <w:lvlJc w:val="left"/>
      <w:pPr>
        <w:ind w:left="6547" w:hanging="257"/>
      </w:pPr>
      <w:rPr>
        <w:rFonts w:hint="default"/>
        <w:lang w:val="ru-RU" w:eastAsia="en-US" w:bidi="ar-SA"/>
      </w:rPr>
    </w:lvl>
    <w:lvl w:ilvl="7" w:tplc="266C50A2">
      <w:numFmt w:val="bullet"/>
      <w:lvlText w:val="•"/>
      <w:lvlJc w:val="left"/>
      <w:pPr>
        <w:ind w:left="7502" w:hanging="257"/>
      </w:pPr>
      <w:rPr>
        <w:rFonts w:hint="default"/>
        <w:lang w:val="ru-RU" w:eastAsia="en-US" w:bidi="ar-SA"/>
      </w:rPr>
    </w:lvl>
    <w:lvl w:ilvl="8" w:tplc="D2D6FFCC">
      <w:numFmt w:val="bullet"/>
      <w:lvlText w:val="•"/>
      <w:lvlJc w:val="left"/>
      <w:pPr>
        <w:ind w:left="8457" w:hanging="257"/>
      </w:pPr>
      <w:rPr>
        <w:rFonts w:hint="default"/>
        <w:lang w:val="ru-RU" w:eastAsia="en-US" w:bidi="ar-SA"/>
      </w:rPr>
    </w:lvl>
  </w:abstractNum>
  <w:abstractNum w:abstractNumId="5">
    <w:nsid w:val="16B67E51"/>
    <w:multiLevelType w:val="hybridMultilevel"/>
    <w:tmpl w:val="5D8899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6D93892"/>
    <w:multiLevelType w:val="hybridMultilevel"/>
    <w:tmpl w:val="BCC0B9AE"/>
    <w:lvl w:ilvl="0" w:tplc="C9A8E7F2">
      <w:start w:val="1"/>
      <w:numFmt w:val="decimal"/>
      <w:lvlText w:val="%1."/>
      <w:lvlJc w:val="left"/>
      <w:pPr>
        <w:ind w:left="786" w:hanging="360"/>
      </w:pPr>
      <w:rPr>
        <w:b w:val="0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44282"/>
    <w:multiLevelType w:val="multilevel"/>
    <w:tmpl w:val="92F2FB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32455D"/>
    <w:multiLevelType w:val="multilevel"/>
    <w:tmpl w:val="972AC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AA41C06"/>
    <w:multiLevelType w:val="hybridMultilevel"/>
    <w:tmpl w:val="8ABCC4E2"/>
    <w:lvl w:ilvl="0" w:tplc="D46A5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D887CEC"/>
    <w:multiLevelType w:val="hybridMultilevel"/>
    <w:tmpl w:val="890AAB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E9137AE"/>
    <w:multiLevelType w:val="multilevel"/>
    <w:tmpl w:val="88665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0DA53F9"/>
    <w:multiLevelType w:val="multilevel"/>
    <w:tmpl w:val="35DA61F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358869E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365B7465"/>
    <w:multiLevelType w:val="multilevel"/>
    <w:tmpl w:val="20025D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F716A1"/>
    <w:multiLevelType w:val="multilevel"/>
    <w:tmpl w:val="B5203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E66E1D"/>
    <w:multiLevelType w:val="multilevel"/>
    <w:tmpl w:val="3814B33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12419BD"/>
    <w:multiLevelType w:val="singleLevel"/>
    <w:tmpl w:val="2F5A0D0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19">
    <w:nsid w:val="58950544"/>
    <w:multiLevelType w:val="multilevel"/>
    <w:tmpl w:val="69FA3D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76751F"/>
    <w:multiLevelType w:val="hybridMultilevel"/>
    <w:tmpl w:val="1DD0F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3A6BE0"/>
    <w:multiLevelType w:val="hybridMultilevel"/>
    <w:tmpl w:val="6FD49286"/>
    <w:lvl w:ilvl="0" w:tplc="81EA6024">
      <w:start w:val="1"/>
      <w:numFmt w:val="decimal"/>
      <w:lvlText w:val="%1."/>
      <w:lvlJc w:val="left"/>
      <w:pPr>
        <w:ind w:left="961" w:hanging="709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B98005FE">
      <w:start w:val="1"/>
      <w:numFmt w:val="decimal"/>
      <w:lvlText w:val="%2."/>
      <w:lvlJc w:val="left"/>
      <w:pPr>
        <w:ind w:left="121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D3A9954">
      <w:numFmt w:val="bullet"/>
      <w:lvlText w:val="•"/>
      <w:lvlJc w:val="left"/>
      <w:pPr>
        <w:ind w:left="2236" w:hanging="360"/>
      </w:pPr>
      <w:rPr>
        <w:rFonts w:hint="default"/>
        <w:lang w:val="ru-RU" w:eastAsia="en-US" w:bidi="ar-SA"/>
      </w:rPr>
    </w:lvl>
    <w:lvl w:ilvl="3" w:tplc="B7CA3FCC">
      <w:numFmt w:val="bullet"/>
      <w:lvlText w:val="•"/>
      <w:lvlJc w:val="left"/>
      <w:pPr>
        <w:ind w:left="3252" w:hanging="360"/>
      </w:pPr>
      <w:rPr>
        <w:rFonts w:hint="default"/>
        <w:lang w:val="ru-RU" w:eastAsia="en-US" w:bidi="ar-SA"/>
      </w:rPr>
    </w:lvl>
    <w:lvl w:ilvl="4" w:tplc="E39C926A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69183CFC">
      <w:numFmt w:val="bullet"/>
      <w:lvlText w:val="•"/>
      <w:lvlJc w:val="left"/>
      <w:pPr>
        <w:ind w:left="5285" w:hanging="360"/>
      </w:pPr>
      <w:rPr>
        <w:rFonts w:hint="default"/>
        <w:lang w:val="ru-RU" w:eastAsia="en-US" w:bidi="ar-SA"/>
      </w:rPr>
    </w:lvl>
    <w:lvl w:ilvl="6" w:tplc="153861EE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 w:tplc="7C4A8750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 w:tplc="A7D402D6">
      <w:numFmt w:val="bullet"/>
      <w:lvlText w:val="•"/>
      <w:lvlJc w:val="left"/>
      <w:pPr>
        <w:ind w:left="8333" w:hanging="360"/>
      </w:pPr>
      <w:rPr>
        <w:rFonts w:hint="default"/>
        <w:lang w:val="ru-RU" w:eastAsia="en-US" w:bidi="ar-SA"/>
      </w:rPr>
    </w:lvl>
  </w:abstractNum>
  <w:abstractNum w:abstractNumId="22">
    <w:nsid w:val="62400312"/>
    <w:multiLevelType w:val="multilevel"/>
    <w:tmpl w:val="F056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659B284F"/>
    <w:multiLevelType w:val="multilevel"/>
    <w:tmpl w:val="216C8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C45591A"/>
    <w:multiLevelType w:val="hybridMultilevel"/>
    <w:tmpl w:val="A642DB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B9248E"/>
    <w:multiLevelType w:val="hybridMultilevel"/>
    <w:tmpl w:val="CCFA2456"/>
    <w:lvl w:ilvl="0" w:tplc="71E01D5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5895F0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7A3522F4"/>
    <w:multiLevelType w:val="hybridMultilevel"/>
    <w:tmpl w:val="6C14C1A0"/>
    <w:lvl w:ilvl="0" w:tplc="A9826CD8">
      <w:start w:val="1"/>
      <w:numFmt w:val="decimal"/>
      <w:lvlText w:val="%1."/>
      <w:lvlJc w:val="left"/>
      <w:pPr>
        <w:ind w:left="360" w:hanging="360"/>
      </w:pPr>
      <w:rPr>
        <w:b/>
        <w:bC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860A56"/>
    <w:multiLevelType w:val="multilevel"/>
    <w:tmpl w:val="53322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FA7A9C"/>
    <w:multiLevelType w:val="hybridMultilevel"/>
    <w:tmpl w:val="311E99BC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DBA1CC9"/>
    <w:multiLevelType w:val="hybridMultilevel"/>
    <w:tmpl w:val="892A753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17"/>
  </w:num>
  <w:num w:numId="3">
    <w:abstractNumId w:val="10"/>
  </w:num>
  <w:num w:numId="4">
    <w:abstractNumId w:val="5"/>
  </w:num>
  <w:num w:numId="5">
    <w:abstractNumId w:val="12"/>
  </w:num>
  <w:num w:numId="6">
    <w:abstractNumId w:val="31"/>
  </w:num>
  <w:num w:numId="7">
    <w:abstractNumId w:val="1"/>
  </w:num>
  <w:num w:numId="8">
    <w:abstractNumId w:val="25"/>
  </w:num>
  <w:num w:numId="9">
    <w:abstractNumId w:val="2"/>
  </w:num>
  <w:num w:numId="10">
    <w:abstractNumId w:val="15"/>
  </w:num>
  <w:num w:numId="11">
    <w:abstractNumId w:val="4"/>
  </w:num>
  <w:num w:numId="12">
    <w:abstractNumId w:val="21"/>
  </w:num>
  <w:num w:numId="13">
    <w:abstractNumId w:val="6"/>
  </w:num>
  <w:num w:numId="14">
    <w:abstractNumId w:val="14"/>
  </w:num>
  <w:num w:numId="15">
    <w:abstractNumId w:val="18"/>
  </w:num>
  <w:num w:numId="16">
    <w:abstractNumId w:val="13"/>
    <w:lvlOverride w:ilvl="0">
      <w:startOverride w:val="1"/>
    </w:lvlOverride>
  </w:num>
  <w:num w:numId="17">
    <w:abstractNumId w:val="27"/>
    <w:lvlOverride w:ilvl="0">
      <w:startOverride w:val="1"/>
    </w:lvlOverride>
  </w:num>
  <w:num w:numId="18">
    <w:abstractNumId w:val="22"/>
  </w:num>
  <w:num w:numId="19">
    <w:abstractNumId w:val="7"/>
  </w:num>
  <w:num w:numId="20">
    <w:abstractNumId w:val="8"/>
  </w:num>
  <w:num w:numId="21">
    <w:abstractNumId w:val="20"/>
  </w:num>
  <w:num w:numId="22">
    <w:abstractNumId w:val="11"/>
  </w:num>
  <w:num w:numId="23">
    <w:abstractNumId w:val="26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16"/>
  </w:num>
  <w:num w:numId="27">
    <w:abstractNumId w:val="19"/>
  </w:num>
  <w:num w:numId="28">
    <w:abstractNumId w:val="0"/>
  </w:num>
  <w:num w:numId="29">
    <w:abstractNumId w:val="28"/>
  </w:num>
  <w:num w:numId="30">
    <w:abstractNumId w:val="3"/>
  </w:num>
  <w:num w:numId="31">
    <w:abstractNumId w:val="29"/>
  </w:num>
  <w:num w:numId="3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7834"/>
    <w:rsid w:val="00000BBB"/>
    <w:rsid w:val="00026848"/>
    <w:rsid w:val="0004107F"/>
    <w:rsid w:val="000505F1"/>
    <w:rsid w:val="00077384"/>
    <w:rsid w:val="000E6600"/>
    <w:rsid w:val="000F34F9"/>
    <w:rsid w:val="001073DA"/>
    <w:rsid w:val="00133576"/>
    <w:rsid w:val="00137333"/>
    <w:rsid w:val="001744F9"/>
    <w:rsid w:val="00182DB2"/>
    <w:rsid w:val="001B70DD"/>
    <w:rsid w:val="001D7834"/>
    <w:rsid w:val="002616D3"/>
    <w:rsid w:val="00263868"/>
    <w:rsid w:val="0027460B"/>
    <w:rsid w:val="002772F6"/>
    <w:rsid w:val="00295AD8"/>
    <w:rsid w:val="002B1455"/>
    <w:rsid w:val="00326921"/>
    <w:rsid w:val="00331EAD"/>
    <w:rsid w:val="00350CDF"/>
    <w:rsid w:val="003939E6"/>
    <w:rsid w:val="00394F35"/>
    <w:rsid w:val="003D79AA"/>
    <w:rsid w:val="00417223"/>
    <w:rsid w:val="00431404"/>
    <w:rsid w:val="00464284"/>
    <w:rsid w:val="004750B1"/>
    <w:rsid w:val="00476746"/>
    <w:rsid w:val="004F09B9"/>
    <w:rsid w:val="005163B2"/>
    <w:rsid w:val="00533DD6"/>
    <w:rsid w:val="00536295"/>
    <w:rsid w:val="005370CD"/>
    <w:rsid w:val="005B7BEF"/>
    <w:rsid w:val="005D0B19"/>
    <w:rsid w:val="005D4F89"/>
    <w:rsid w:val="005E425C"/>
    <w:rsid w:val="0061262C"/>
    <w:rsid w:val="006171A5"/>
    <w:rsid w:val="00653915"/>
    <w:rsid w:val="00675E7C"/>
    <w:rsid w:val="006E4347"/>
    <w:rsid w:val="006F3806"/>
    <w:rsid w:val="00706E17"/>
    <w:rsid w:val="007A729D"/>
    <w:rsid w:val="007D718A"/>
    <w:rsid w:val="007E2644"/>
    <w:rsid w:val="007F0022"/>
    <w:rsid w:val="008017BF"/>
    <w:rsid w:val="008641C0"/>
    <w:rsid w:val="008678E0"/>
    <w:rsid w:val="00871F03"/>
    <w:rsid w:val="0087626C"/>
    <w:rsid w:val="008A2069"/>
    <w:rsid w:val="008D05CA"/>
    <w:rsid w:val="008F4ADC"/>
    <w:rsid w:val="00945175"/>
    <w:rsid w:val="009613BE"/>
    <w:rsid w:val="00982B8C"/>
    <w:rsid w:val="009E2203"/>
    <w:rsid w:val="009E3DFD"/>
    <w:rsid w:val="00A26BEF"/>
    <w:rsid w:val="00A51A6C"/>
    <w:rsid w:val="00A55579"/>
    <w:rsid w:val="00A666B1"/>
    <w:rsid w:val="00A66705"/>
    <w:rsid w:val="00A94F8A"/>
    <w:rsid w:val="00AB54AD"/>
    <w:rsid w:val="00AC0A43"/>
    <w:rsid w:val="00AD3377"/>
    <w:rsid w:val="00B0413B"/>
    <w:rsid w:val="00B4090C"/>
    <w:rsid w:val="00B504E1"/>
    <w:rsid w:val="00BF44A6"/>
    <w:rsid w:val="00C11ED8"/>
    <w:rsid w:val="00C80FFB"/>
    <w:rsid w:val="00C8700F"/>
    <w:rsid w:val="00D1794A"/>
    <w:rsid w:val="00D56B09"/>
    <w:rsid w:val="00D97484"/>
    <w:rsid w:val="00DC4349"/>
    <w:rsid w:val="00E20ABA"/>
    <w:rsid w:val="00E46CF0"/>
    <w:rsid w:val="00E66A4C"/>
    <w:rsid w:val="00E862B3"/>
    <w:rsid w:val="00E93C1D"/>
    <w:rsid w:val="00F0183B"/>
    <w:rsid w:val="00F048DD"/>
    <w:rsid w:val="00F051D7"/>
    <w:rsid w:val="00F16A25"/>
    <w:rsid w:val="00F303B8"/>
    <w:rsid w:val="00F40C30"/>
    <w:rsid w:val="00F41D35"/>
    <w:rsid w:val="00F83E87"/>
    <w:rsid w:val="00F83FFF"/>
    <w:rsid w:val="00F84E97"/>
    <w:rsid w:val="00FA0FB2"/>
    <w:rsid w:val="00FB0239"/>
    <w:rsid w:val="00FE21FE"/>
    <w:rsid w:val="00FF7E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1" type="connector" idref="#Прямая со стрелкой 18"/>
        <o:r id="V:Rule2" type="connector" idref="#Прямая со стрелкой 17"/>
        <o:r id="V:Rule3" type="connector" idref="#Прямая со стрелкой 16"/>
        <o:r id="V:Rule4" type="connector" idref="#Прямая со стрелкой 15"/>
        <o:r id="V:Rule5" type="connector" idref="#Прямая со стрелкой 8"/>
        <o:r id="V:Rule6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11E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1E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7F0022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qFormat/>
    <w:rsid w:val="007F00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">
    <w:name w:val="Normal (Web)"/>
    <w:basedOn w:val="a"/>
    <w:uiPriority w:val="99"/>
    <w:unhideWhenUsed/>
    <w:rsid w:val="007F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274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27460B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274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27460B"/>
    <w:rPr>
      <w:rFonts w:eastAsiaTheme="minorEastAsia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C11ED8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C11ED8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styleId="af4">
    <w:name w:val="Strong"/>
    <w:basedOn w:val="a2"/>
    <w:uiPriority w:val="22"/>
    <w:qFormat/>
    <w:rsid w:val="00C11ED8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27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semiHidden/>
    <w:rsid w:val="002772F6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834"/>
    <w:pPr>
      <w:spacing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1"/>
    <w:link w:val="10"/>
    <w:rsid w:val="001D7834"/>
    <w:pPr>
      <w:keepNext/>
      <w:tabs>
        <w:tab w:val="num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link w:val="20"/>
    <w:rsid w:val="001D7834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link w:val="30"/>
    <w:rsid w:val="001D7834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C11ED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1ED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1D7834"/>
    <w:rPr>
      <w:rFonts w:ascii="Times New Roman" w:eastAsia="SimSun" w:hAnsi="Times New Roman"/>
      <w:b/>
      <w:bCs/>
      <w:color w:val="00000A"/>
      <w:sz w:val="36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1D7834"/>
    <w:rPr>
      <w:rFonts w:ascii="Times New Roman" w:eastAsia="SimSun" w:hAnsi="Times New Roman"/>
      <w:b/>
      <w:bCs/>
      <w:i/>
      <w:iCs/>
      <w:color w:val="00000A"/>
      <w:sz w:val="28"/>
      <w:szCs w:val="20"/>
      <w:lang w:eastAsia="ru-RU"/>
    </w:rPr>
  </w:style>
  <w:style w:type="character" w:customStyle="1" w:styleId="30">
    <w:name w:val="Заголовок 3 Знак"/>
    <w:basedOn w:val="a2"/>
    <w:link w:val="3"/>
    <w:rsid w:val="001D7834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customStyle="1" w:styleId="a0">
    <w:name w:val="Базовый"/>
    <w:rsid w:val="001D7834"/>
    <w:pPr>
      <w:tabs>
        <w:tab w:val="left" w:pos="708"/>
      </w:tabs>
      <w:suppressAutoHyphens/>
      <w:spacing w:line="276" w:lineRule="auto"/>
    </w:pPr>
    <w:rPr>
      <w:rFonts w:ascii="Calibri" w:eastAsia="SimSun" w:hAnsi="Calibri"/>
      <w:color w:val="00000A"/>
    </w:rPr>
  </w:style>
  <w:style w:type="paragraph" w:styleId="a1">
    <w:name w:val="Body Text"/>
    <w:basedOn w:val="a0"/>
    <w:link w:val="a5"/>
    <w:rsid w:val="001D7834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character" w:customStyle="1" w:styleId="a5">
    <w:name w:val="Основной текст Знак"/>
    <w:basedOn w:val="a2"/>
    <w:link w:val="a1"/>
    <w:rsid w:val="001D7834"/>
    <w:rPr>
      <w:rFonts w:ascii="Times New Roman" w:eastAsia="SimSun" w:hAnsi="Times New Roman"/>
      <w:color w:val="00000A"/>
      <w:sz w:val="24"/>
      <w:szCs w:val="24"/>
      <w:lang w:eastAsia="ru-RU"/>
    </w:rPr>
  </w:style>
  <w:style w:type="paragraph" w:styleId="a6">
    <w:name w:val="Title"/>
    <w:basedOn w:val="a0"/>
    <w:link w:val="a7"/>
    <w:qFormat/>
    <w:rsid w:val="001D7834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7">
    <w:name w:val="Название Знак"/>
    <w:basedOn w:val="a2"/>
    <w:link w:val="a6"/>
    <w:rsid w:val="001D7834"/>
    <w:rPr>
      <w:rFonts w:ascii="Calibri" w:eastAsia="SimSun" w:hAnsi="Calibri" w:cs="Mangal"/>
      <w:i/>
      <w:iCs/>
      <w:color w:val="00000A"/>
      <w:sz w:val="24"/>
      <w:szCs w:val="24"/>
    </w:rPr>
  </w:style>
  <w:style w:type="paragraph" w:styleId="a8">
    <w:name w:val="Body Text Indent"/>
    <w:basedOn w:val="a0"/>
    <w:link w:val="a9"/>
    <w:rsid w:val="001D7834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2"/>
    <w:link w:val="a8"/>
    <w:rsid w:val="001D7834"/>
    <w:rPr>
      <w:rFonts w:ascii="Times New Roman" w:eastAsia="SimSun" w:hAnsi="Times New Roman"/>
      <w:color w:val="00000A"/>
      <w:sz w:val="28"/>
      <w:szCs w:val="20"/>
      <w:lang w:eastAsia="ru-RU"/>
    </w:rPr>
  </w:style>
  <w:style w:type="paragraph" w:styleId="aa">
    <w:name w:val="footnote text"/>
    <w:basedOn w:val="a0"/>
    <w:link w:val="ab"/>
    <w:uiPriority w:val="99"/>
    <w:rsid w:val="001D7834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basedOn w:val="a2"/>
    <w:link w:val="aa"/>
    <w:uiPriority w:val="99"/>
    <w:rsid w:val="001D7834"/>
    <w:rPr>
      <w:rFonts w:ascii="Times New Roman" w:eastAsia="SimSun" w:hAnsi="Times New Roman"/>
      <w:color w:val="00000A"/>
      <w:sz w:val="20"/>
      <w:szCs w:val="20"/>
      <w:lang w:eastAsia="ru-RU"/>
    </w:rPr>
  </w:style>
  <w:style w:type="paragraph" w:styleId="ac">
    <w:name w:val="List Paragraph"/>
    <w:basedOn w:val="a0"/>
    <w:uiPriority w:val="34"/>
    <w:qFormat/>
    <w:rsid w:val="001D7834"/>
    <w:pPr>
      <w:tabs>
        <w:tab w:val="left" w:pos="358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d">
    <w:name w:val="No Spacing"/>
    <w:qFormat/>
    <w:rsid w:val="001D7834"/>
    <w:pPr>
      <w:tabs>
        <w:tab w:val="left" w:pos="708"/>
      </w:tabs>
      <w:suppressAutoHyphens/>
      <w:spacing w:line="276" w:lineRule="auto"/>
    </w:pPr>
    <w:rPr>
      <w:rFonts w:ascii="Calibri" w:eastAsia="Times New Roman" w:hAnsi="Calibri" w:cs="Times New Roman"/>
      <w:color w:val="00000A"/>
    </w:rPr>
  </w:style>
  <w:style w:type="paragraph" w:customStyle="1" w:styleId="4">
    <w:name w:val="Основной текст4"/>
    <w:basedOn w:val="a0"/>
    <w:rsid w:val="001D7834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5">
    <w:name w:val="Style15"/>
    <w:basedOn w:val="a"/>
    <w:uiPriority w:val="99"/>
    <w:rsid w:val="001D7834"/>
    <w:pPr>
      <w:widowControl w:val="0"/>
      <w:autoSpaceDE w:val="0"/>
      <w:autoSpaceDN w:val="0"/>
      <w:adjustRightInd w:val="0"/>
      <w:spacing w:after="0" w:line="261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4">
    <w:name w:val="Font Style24"/>
    <w:basedOn w:val="a2"/>
    <w:uiPriority w:val="99"/>
    <w:rsid w:val="001D7834"/>
    <w:rPr>
      <w:rFonts w:ascii="Times New Roman" w:hAnsi="Times New Roman" w:cs="Times New Roman"/>
      <w:b/>
      <w:bCs/>
      <w:sz w:val="20"/>
      <w:szCs w:val="20"/>
    </w:rPr>
  </w:style>
  <w:style w:type="paragraph" w:customStyle="1" w:styleId="13">
    <w:name w:val="Основной текст13"/>
    <w:basedOn w:val="a"/>
    <w:rsid w:val="001D7834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color w:val="000000"/>
      <w:sz w:val="23"/>
      <w:szCs w:val="23"/>
    </w:rPr>
  </w:style>
  <w:style w:type="table" w:styleId="ae">
    <w:name w:val="Table Grid"/>
    <w:basedOn w:val="a3"/>
    <w:uiPriority w:val="59"/>
    <w:rsid w:val="00137333"/>
    <w:pPr>
      <w:spacing w:after="0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7F0022"/>
    <w:pPr>
      <w:widowControl w:val="0"/>
      <w:autoSpaceDE w:val="0"/>
      <w:autoSpaceDN w:val="0"/>
      <w:spacing w:after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99"/>
    <w:qFormat/>
    <w:rsid w:val="007F002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f">
    <w:name w:val="Normal (Web)"/>
    <w:basedOn w:val="a"/>
    <w:uiPriority w:val="99"/>
    <w:unhideWhenUsed/>
    <w:rsid w:val="007F00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header"/>
    <w:basedOn w:val="a"/>
    <w:link w:val="af1"/>
    <w:uiPriority w:val="99"/>
    <w:unhideWhenUsed/>
    <w:rsid w:val="00274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2"/>
    <w:link w:val="af0"/>
    <w:uiPriority w:val="99"/>
    <w:rsid w:val="0027460B"/>
    <w:rPr>
      <w:rFonts w:eastAsiaTheme="minorEastAsia"/>
      <w:lang w:eastAsia="ru-RU"/>
    </w:rPr>
  </w:style>
  <w:style w:type="paragraph" w:styleId="af2">
    <w:name w:val="footer"/>
    <w:basedOn w:val="a"/>
    <w:link w:val="af3"/>
    <w:uiPriority w:val="99"/>
    <w:unhideWhenUsed/>
    <w:rsid w:val="002746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2"/>
    <w:link w:val="af2"/>
    <w:uiPriority w:val="99"/>
    <w:rsid w:val="0027460B"/>
    <w:rPr>
      <w:rFonts w:eastAsiaTheme="minorEastAsia"/>
      <w:lang w:eastAsia="ru-RU"/>
    </w:rPr>
  </w:style>
  <w:style w:type="character" w:customStyle="1" w:styleId="50">
    <w:name w:val="Заголовок 5 Знак"/>
    <w:basedOn w:val="a2"/>
    <w:link w:val="5"/>
    <w:uiPriority w:val="9"/>
    <w:rsid w:val="00C11ED8"/>
    <w:rPr>
      <w:rFonts w:asciiTheme="majorHAnsi" w:eastAsiaTheme="majorEastAsia" w:hAnsiTheme="majorHAnsi" w:cstheme="majorBidi"/>
      <w:color w:val="365F91" w:themeColor="accent1" w:themeShade="BF"/>
      <w:lang w:eastAsia="ru-RU"/>
    </w:rPr>
  </w:style>
  <w:style w:type="character" w:customStyle="1" w:styleId="60">
    <w:name w:val="Заголовок 6 Знак"/>
    <w:basedOn w:val="a2"/>
    <w:link w:val="6"/>
    <w:uiPriority w:val="9"/>
    <w:semiHidden/>
    <w:rsid w:val="00C11ED8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styleId="af4">
    <w:name w:val="Strong"/>
    <w:basedOn w:val="a2"/>
    <w:uiPriority w:val="22"/>
    <w:qFormat/>
    <w:rsid w:val="00C11ED8"/>
    <w:rPr>
      <w:b/>
      <w:bCs/>
    </w:rPr>
  </w:style>
  <w:style w:type="paragraph" w:styleId="af5">
    <w:name w:val="Balloon Text"/>
    <w:basedOn w:val="a"/>
    <w:link w:val="af6"/>
    <w:uiPriority w:val="99"/>
    <w:semiHidden/>
    <w:unhideWhenUsed/>
    <w:rsid w:val="0027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2"/>
    <w:link w:val="af5"/>
    <w:uiPriority w:val="99"/>
    <w:semiHidden/>
    <w:rsid w:val="002772F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48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5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E944C-1F05-4BC6-9B42-2F087DE59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1149</TotalTime>
  <Pages>41</Pages>
  <Words>8605</Words>
  <Characters>49052</Characters>
  <Application>Microsoft Office Word</Application>
  <DocSecurity>0</DocSecurity>
  <Lines>408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bukatova</dc:creator>
  <cp:keywords/>
  <dc:description/>
  <cp:lastModifiedBy>Admin</cp:lastModifiedBy>
  <cp:revision>11</cp:revision>
  <dcterms:created xsi:type="dcterms:W3CDTF">2021-12-14T15:22:00Z</dcterms:created>
  <dcterms:modified xsi:type="dcterms:W3CDTF">2022-12-20T16:18:00Z</dcterms:modified>
</cp:coreProperties>
</file>