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57" w:rsidRDefault="00C34857" w:rsidP="00C34857">
      <w:pPr>
        <w:pStyle w:val="a3"/>
        <w:jc w:val="center"/>
        <w:rPr>
          <w:rFonts w:ascii="Times New Roman" w:hAnsi="Times New Roman"/>
          <w:sz w:val="24"/>
          <w:szCs w:val="24"/>
        </w:rPr>
      </w:pPr>
      <w:bookmarkStart w:id="0" w:name="_Toc304469738"/>
      <w:r w:rsidRPr="00350175">
        <w:rPr>
          <w:rFonts w:ascii="Times New Roman" w:hAnsi="Times New Roman"/>
          <w:sz w:val="24"/>
          <w:szCs w:val="24"/>
        </w:rPr>
        <w:t>Государственное бюджетное образовательное учреж</w:t>
      </w:r>
      <w:r>
        <w:rPr>
          <w:rFonts w:ascii="Times New Roman" w:hAnsi="Times New Roman"/>
          <w:sz w:val="24"/>
          <w:szCs w:val="24"/>
        </w:rPr>
        <w:t xml:space="preserve">дение высшего </w:t>
      </w:r>
      <w:r w:rsidRPr="00350175">
        <w:rPr>
          <w:rFonts w:ascii="Times New Roman" w:hAnsi="Times New Roman"/>
          <w:sz w:val="24"/>
          <w:szCs w:val="24"/>
        </w:rPr>
        <w:t xml:space="preserve">образования «Красноярский государственный медицинский университет имени профессора </w:t>
      </w:r>
    </w:p>
    <w:p w:rsidR="00C34857" w:rsidRPr="00D40A3B" w:rsidRDefault="00C34857" w:rsidP="00C34857">
      <w:pPr>
        <w:pStyle w:val="a3"/>
        <w:jc w:val="center"/>
      </w:pPr>
      <w:r w:rsidRPr="00350175">
        <w:rPr>
          <w:rFonts w:ascii="Times New Roman" w:hAnsi="Times New Roman"/>
          <w:sz w:val="24"/>
          <w:szCs w:val="24"/>
        </w:rPr>
        <w:t xml:space="preserve">В.Ф. </w:t>
      </w:r>
      <w:proofErr w:type="spellStart"/>
      <w:r w:rsidRPr="00350175">
        <w:rPr>
          <w:rFonts w:ascii="Times New Roman" w:hAnsi="Times New Roman"/>
          <w:sz w:val="24"/>
          <w:szCs w:val="24"/>
        </w:rPr>
        <w:t>Войно-Ясенецкого</w:t>
      </w:r>
      <w:proofErr w:type="spellEnd"/>
      <w:r w:rsidRPr="00350175">
        <w:rPr>
          <w:rFonts w:ascii="Times New Roman" w:hAnsi="Times New Roman"/>
          <w:sz w:val="24"/>
          <w:szCs w:val="24"/>
        </w:rPr>
        <w:t xml:space="preserve">» Министерства </w:t>
      </w:r>
      <w:r>
        <w:rPr>
          <w:rFonts w:ascii="Times New Roman" w:hAnsi="Times New Roman"/>
          <w:sz w:val="24"/>
          <w:szCs w:val="24"/>
        </w:rPr>
        <w:t xml:space="preserve">здравоохранения </w:t>
      </w:r>
      <w:r w:rsidRPr="000131C7">
        <w:rPr>
          <w:rFonts w:ascii="Times New Roman" w:hAnsi="Times New Roman"/>
          <w:sz w:val="24"/>
          <w:szCs w:val="24"/>
        </w:rPr>
        <w:t>Российской Федерации</w:t>
      </w:r>
    </w:p>
    <w:p w:rsidR="00C34857" w:rsidRPr="00D40A3B" w:rsidRDefault="00C34857" w:rsidP="00C34857">
      <w:pPr>
        <w:pStyle w:val="a5"/>
        <w:ind w:firstLine="709"/>
        <w:jc w:val="center"/>
      </w:pPr>
      <w:r>
        <w:t>ГБОУ В</w:t>
      </w:r>
      <w:r w:rsidRPr="00D40A3B">
        <w:t xml:space="preserve">О </w:t>
      </w:r>
      <w:proofErr w:type="spellStart"/>
      <w:r w:rsidRPr="00D40A3B">
        <w:t>КрасГМУ</w:t>
      </w:r>
      <w:proofErr w:type="spellEnd"/>
      <w:r w:rsidRPr="00D40A3B">
        <w:t xml:space="preserve"> им. проф. В.Ф. </w:t>
      </w:r>
      <w:proofErr w:type="spellStart"/>
      <w:r w:rsidRPr="00D40A3B">
        <w:t>Войно</w:t>
      </w:r>
      <w:r>
        <w:t>-Ясенецкого</w:t>
      </w:r>
      <w:proofErr w:type="spellEnd"/>
      <w:r>
        <w:t xml:space="preserve"> МЗ РФ</w:t>
      </w:r>
    </w:p>
    <w:p w:rsidR="00C34857" w:rsidRPr="00D40A3B" w:rsidRDefault="00C34857" w:rsidP="00C34857">
      <w:pPr>
        <w:pStyle w:val="a5"/>
        <w:ind w:firstLine="709"/>
        <w:jc w:val="center"/>
        <w:rPr>
          <w:b/>
          <w:bCs/>
        </w:rPr>
      </w:pPr>
      <w:r w:rsidRPr="00D40A3B">
        <w:t>Кафедра</w:t>
      </w:r>
      <w:r>
        <w:t xml:space="preserve"> гигиены</w:t>
      </w:r>
    </w:p>
    <w:p w:rsidR="00C34857" w:rsidRDefault="00C34857" w:rsidP="00C34857">
      <w:pPr>
        <w:ind w:firstLine="709"/>
        <w:jc w:val="center"/>
      </w:pPr>
    </w:p>
    <w:p w:rsidR="00C34857" w:rsidRDefault="00C34857" w:rsidP="00C34857">
      <w:pPr>
        <w:ind w:firstLine="709"/>
        <w:jc w:val="center"/>
      </w:pPr>
    </w:p>
    <w:p w:rsidR="00C34857" w:rsidRDefault="00C34857" w:rsidP="00C34857">
      <w:pPr>
        <w:ind w:firstLine="709"/>
        <w:jc w:val="center"/>
      </w:pPr>
    </w:p>
    <w:p w:rsidR="00C34857" w:rsidRPr="00D40A3B" w:rsidRDefault="00C34857" w:rsidP="00C34857">
      <w:pPr>
        <w:ind w:firstLine="709"/>
        <w:jc w:val="center"/>
        <w:rPr>
          <w:rFonts w:ascii="Calibri" w:eastAsia="Calibri" w:hAnsi="Calibri" w:cs="Times New Roman"/>
        </w:rPr>
      </w:pPr>
    </w:p>
    <w:p w:rsidR="00C34857" w:rsidRPr="000131C7" w:rsidRDefault="00C34857" w:rsidP="00C34857">
      <w:pPr>
        <w:ind w:firstLine="709"/>
        <w:jc w:val="center"/>
        <w:rPr>
          <w:rFonts w:ascii="Times New Roman" w:eastAsia="Calibri" w:hAnsi="Times New Roman" w:cs="Times New Roman"/>
          <w:b/>
          <w:sz w:val="28"/>
          <w:szCs w:val="28"/>
        </w:rPr>
      </w:pPr>
      <w:r w:rsidRPr="000131C7">
        <w:rPr>
          <w:rFonts w:ascii="Times New Roman" w:eastAsia="Calibri" w:hAnsi="Times New Roman" w:cs="Times New Roman"/>
          <w:b/>
          <w:sz w:val="28"/>
          <w:szCs w:val="28"/>
        </w:rPr>
        <w:t>МЕТОДИЧЕСКИЕ РЕКОМЕНДАЦИИ</w:t>
      </w:r>
    </w:p>
    <w:p w:rsidR="00C34857" w:rsidRPr="000131C7" w:rsidRDefault="00C34857" w:rsidP="00C34857">
      <w:pPr>
        <w:ind w:firstLine="709"/>
        <w:jc w:val="center"/>
        <w:rPr>
          <w:rFonts w:ascii="Times New Roman" w:eastAsia="Calibri" w:hAnsi="Times New Roman" w:cs="Times New Roman"/>
          <w:b/>
          <w:sz w:val="28"/>
          <w:szCs w:val="28"/>
        </w:rPr>
      </w:pPr>
      <w:r>
        <w:rPr>
          <w:rFonts w:ascii="Times New Roman" w:hAnsi="Times New Roman" w:cs="Times New Roman"/>
          <w:b/>
          <w:sz w:val="28"/>
          <w:szCs w:val="28"/>
        </w:rPr>
        <w:t xml:space="preserve">ДЛЯ ВНЕАУДИТОРНОЙ САМОСТОЯТЕЛЬНОЙ РАБОТЫ </w:t>
      </w:r>
      <w:proofErr w:type="gramStart"/>
      <w:r>
        <w:rPr>
          <w:rFonts w:ascii="Times New Roman" w:hAnsi="Times New Roman" w:cs="Times New Roman"/>
          <w:b/>
          <w:sz w:val="28"/>
          <w:szCs w:val="28"/>
        </w:rPr>
        <w:t>ОБУЧАЮЩИХСЯ</w:t>
      </w:r>
      <w:proofErr w:type="gramEnd"/>
    </w:p>
    <w:p w:rsidR="00C34857" w:rsidRPr="000131C7" w:rsidRDefault="00C34857" w:rsidP="00C34857">
      <w:pPr>
        <w:spacing w:line="240" w:lineRule="auto"/>
        <w:ind w:firstLine="709"/>
        <w:jc w:val="center"/>
        <w:rPr>
          <w:rFonts w:ascii="Times New Roman" w:eastAsia="Calibri" w:hAnsi="Times New Roman" w:cs="Times New Roman"/>
          <w:sz w:val="28"/>
          <w:szCs w:val="28"/>
        </w:rPr>
      </w:pPr>
      <w:r w:rsidRPr="000131C7">
        <w:rPr>
          <w:rFonts w:ascii="Times New Roman" w:eastAsia="Calibri" w:hAnsi="Times New Roman" w:cs="Times New Roman"/>
          <w:b/>
          <w:sz w:val="28"/>
          <w:szCs w:val="28"/>
        </w:rPr>
        <w:t xml:space="preserve">по дисциплине </w:t>
      </w:r>
      <w:r w:rsidRPr="000131C7">
        <w:rPr>
          <w:rFonts w:ascii="Times New Roman" w:eastAsia="Calibri" w:hAnsi="Times New Roman" w:cs="Times New Roman"/>
          <w:sz w:val="28"/>
          <w:szCs w:val="28"/>
        </w:rPr>
        <w:t>«Общая гигиена</w:t>
      </w:r>
      <w:r w:rsidRPr="000131C7">
        <w:rPr>
          <w:rFonts w:ascii="Times New Roman" w:eastAsia="Calibri" w:hAnsi="Times New Roman" w:cs="Times New Roman"/>
          <w:b/>
          <w:sz w:val="28"/>
          <w:szCs w:val="28"/>
        </w:rPr>
        <w:t>»</w:t>
      </w:r>
    </w:p>
    <w:p w:rsidR="00C34857" w:rsidRPr="000131C7" w:rsidRDefault="00C34857" w:rsidP="00C34857">
      <w:pPr>
        <w:spacing w:line="240" w:lineRule="auto"/>
        <w:ind w:firstLine="720"/>
        <w:jc w:val="center"/>
        <w:rPr>
          <w:rFonts w:ascii="Times New Roman" w:eastAsia="Calibri" w:hAnsi="Times New Roman" w:cs="Times New Roman"/>
          <w:bCs/>
          <w:sz w:val="28"/>
          <w:szCs w:val="28"/>
        </w:rPr>
      </w:pPr>
      <w:r w:rsidRPr="000131C7">
        <w:rPr>
          <w:rFonts w:ascii="Times New Roman" w:eastAsia="Calibri" w:hAnsi="Times New Roman" w:cs="Times New Roman"/>
          <w:b/>
          <w:sz w:val="28"/>
          <w:szCs w:val="28"/>
        </w:rPr>
        <w:t>для специальности</w:t>
      </w:r>
      <w:r w:rsidRPr="000131C7">
        <w:rPr>
          <w:rFonts w:ascii="Times New Roman" w:eastAsia="Calibri" w:hAnsi="Times New Roman" w:cs="Times New Roman"/>
          <w:sz w:val="28"/>
          <w:szCs w:val="28"/>
        </w:rPr>
        <w:t xml:space="preserve"> </w:t>
      </w:r>
      <w:r w:rsidRPr="000131C7">
        <w:rPr>
          <w:rFonts w:ascii="Times New Roman" w:hAnsi="Times New Roman" w:cs="Times New Roman"/>
          <w:b/>
          <w:sz w:val="24"/>
          <w:szCs w:val="24"/>
        </w:rPr>
        <w:t>33.05.01</w:t>
      </w:r>
      <w:r w:rsidRPr="000131C7">
        <w:rPr>
          <w:rFonts w:ascii="Times New Roman" w:eastAsia="Calibri" w:hAnsi="Times New Roman" w:cs="Times New Roman"/>
          <w:sz w:val="28"/>
          <w:szCs w:val="28"/>
        </w:rPr>
        <w:t xml:space="preserve"> – Фармация (очная форма обучения)</w:t>
      </w:r>
    </w:p>
    <w:p w:rsidR="00C34857" w:rsidRPr="000131C7" w:rsidRDefault="00C34857" w:rsidP="00C34857">
      <w:pPr>
        <w:spacing w:line="240" w:lineRule="auto"/>
        <w:ind w:firstLine="709"/>
        <w:jc w:val="center"/>
        <w:rPr>
          <w:rFonts w:ascii="Times New Roman" w:eastAsia="Calibri" w:hAnsi="Times New Roman" w:cs="Times New Roman"/>
          <w:b/>
          <w:bCs/>
          <w:sz w:val="28"/>
          <w:szCs w:val="28"/>
        </w:rPr>
      </w:pPr>
    </w:p>
    <w:p w:rsidR="00C34857" w:rsidRPr="000131C7" w:rsidRDefault="00C34857" w:rsidP="00C34857">
      <w:pPr>
        <w:jc w:val="center"/>
        <w:rPr>
          <w:rFonts w:ascii="Times New Roman" w:eastAsia="Calibri" w:hAnsi="Times New Roman" w:cs="Times New Roman"/>
          <w:b/>
          <w:bCs/>
          <w:sz w:val="28"/>
          <w:szCs w:val="28"/>
        </w:rPr>
      </w:pPr>
      <w:r w:rsidRPr="000131C7">
        <w:rPr>
          <w:rFonts w:ascii="Times New Roman" w:eastAsia="Calibri" w:hAnsi="Times New Roman" w:cs="Times New Roman"/>
          <w:b/>
          <w:bCs/>
          <w:sz w:val="28"/>
          <w:szCs w:val="28"/>
        </w:rPr>
        <w:t xml:space="preserve">К ПРАКТИЧЕСКОМУ ЗАНЯТИЮ № </w:t>
      </w:r>
      <w:r w:rsidR="00DD50DF">
        <w:rPr>
          <w:rFonts w:ascii="Times New Roman" w:hAnsi="Times New Roman" w:cs="Times New Roman"/>
          <w:b/>
          <w:bCs/>
          <w:sz w:val="28"/>
          <w:szCs w:val="28"/>
        </w:rPr>
        <w:t>3</w:t>
      </w:r>
    </w:p>
    <w:p w:rsidR="00C34857" w:rsidRPr="000131C7" w:rsidRDefault="00C34857" w:rsidP="00C34857">
      <w:pPr>
        <w:pStyle w:val="2"/>
        <w:spacing w:line="240" w:lineRule="auto"/>
        <w:ind w:firstLine="709"/>
        <w:jc w:val="center"/>
        <w:rPr>
          <w:sz w:val="28"/>
          <w:szCs w:val="28"/>
        </w:rPr>
      </w:pPr>
      <w:r w:rsidRPr="000131C7">
        <w:rPr>
          <w:b/>
          <w:bCs/>
          <w:sz w:val="28"/>
          <w:szCs w:val="28"/>
        </w:rPr>
        <w:t>ТЕМА:</w:t>
      </w:r>
      <w:r w:rsidRPr="000131C7">
        <w:rPr>
          <w:sz w:val="28"/>
          <w:szCs w:val="28"/>
        </w:rPr>
        <w:t xml:space="preserve"> </w:t>
      </w:r>
      <w:r w:rsidRPr="00DD50DF">
        <w:rPr>
          <w:b/>
          <w:sz w:val="28"/>
          <w:szCs w:val="28"/>
        </w:rPr>
        <w:t>«</w:t>
      </w:r>
      <w:r w:rsidR="00DD50DF" w:rsidRPr="00DD50DF">
        <w:rPr>
          <w:b/>
          <w:bCs/>
          <w:sz w:val="28"/>
          <w:szCs w:val="28"/>
        </w:rPr>
        <w:t>Санитарно-гигиенические требования к питьевой воде.  Способы очистки и обеззараживания воды</w:t>
      </w:r>
      <w:r w:rsidRPr="0096764E">
        <w:rPr>
          <w:b/>
          <w:sz w:val="28"/>
          <w:szCs w:val="28"/>
        </w:rPr>
        <w:t>»</w:t>
      </w:r>
    </w:p>
    <w:p w:rsidR="00C34857" w:rsidRPr="000131C7" w:rsidRDefault="00C34857" w:rsidP="00C34857">
      <w:pPr>
        <w:ind w:firstLine="709"/>
        <w:jc w:val="both"/>
        <w:rPr>
          <w:rFonts w:ascii="Times New Roman" w:eastAsia="Calibri" w:hAnsi="Times New Roman" w:cs="Times New Roman"/>
          <w:sz w:val="28"/>
          <w:szCs w:val="28"/>
        </w:rPr>
      </w:pPr>
    </w:p>
    <w:p w:rsidR="00C34857" w:rsidRPr="000131C7" w:rsidRDefault="00C34857" w:rsidP="00C34857">
      <w:pPr>
        <w:ind w:firstLine="709"/>
        <w:jc w:val="both"/>
        <w:rPr>
          <w:rFonts w:ascii="Times New Roman" w:eastAsia="Calibri" w:hAnsi="Times New Roman" w:cs="Times New Roman"/>
          <w:sz w:val="28"/>
          <w:szCs w:val="28"/>
        </w:rPr>
      </w:pPr>
    </w:p>
    <w:p w:rsidR="00C34857" w:rsidRPr="000131C7" w:rsidRDefault="00C34857" w:rsidP="00C34857">
      <w:pPr>
        <w:spacing w:after="0" w:line="240" w:lineRule="auto"/>
        <w:ind w:left="720" w:hanging="11"/>
        <w:jc w:val="both"/>
        <w:rPr>
          <w:rFonts w:ascii="Times New Roman" w:eastAsia="Calibri" w:hAnsi="Times New Roman" w:cs="Times New Roman"/>
          <w:sz w:val="28"/>
          <w:szCs w:val="28"/>
        </w:rPr>
      </w:pPr>
      <w:proofErr w:type="gramStart"/>
      <w:r w:rsidRPr="000131C7">
        <w:rPr>
          <w:rFonts w:ascii="Times New Roman" w:eastAsia="Calibri" w:hAnsi="Times New Roman" w:cs="Times New Roman"/>
          <w:sz w:val="28"/>
          <w:szCs w:val="28"/>
        </w:rPr>
        <w:t>Утверждены</w:t>
      </w:r>
      <w:proofErr w:type="gramEnd"/>
      <w:r w:rsidRPr="000131C7">
        <w:rPr>
          <w:rFonts w:ascii="Times New Roman" w:eastAsia="Calibri" w:hAnsi="Times New Roman" w:cs="Times New Roman"/>
          <w:sz w:val="28"/>
          <w:szCs w:val="28"/>
        </w:rPr>
        <w:t xml:space="preserve"> на кафедральном заседании</w:t>
      </w:r>
    </w:p>
    <w:p w:rsidR="00C34857" w:rsidRPr="000131C7" w:rsidRDefault="00C34857" w:rsidP="00C34857">
      <w:pPr>
        <w:spacing w:after="0" w:line="240" w:lineRule="auto"/>
        <w:ind w:left="720" w:hanging="11"/>
        <w:jc w:val="both"/>
        <w:rPr>
          <w:rFonts w:ascii="Times New Roman" w:eastAsia="Calibri" w:hAnsi="Times New Roman" w:cs="Times New Roman"/>
          <w:sz w:val="28"/>
          <w:szCs w:val="28"/>
        </w:rPr>
      </w:pPr>
      <w:r w:rsidRPr="000131C7">
        <w:rPr>
          <w:rFonts w:ascii="Times New Roman" w:eastAsia="Calibri" w:hAnsi="Times New Roman" w:cs="Times New Roman"/>
          <w:sz w:val="28"/>
          <w:szCs w:val="28"/>
        </w:rPr>
        <w:t>протокол № ____ от «___»____________ 20__ г.</w:t>
      </w:r>
    </w:p>
    <w:p w:rsidR="00C34857" w:rsidRPr="000131C7" w:rsidRDefault="00C34857" w:rsidP="00C34857">
      <w:pPr>
        <w:spacing w:after="0" w:line="240" w:lineRule="auto"/>
        <w:ind w:firstLine="709"/>
        <w:jc w:val="both"/>
        <w:rPr>
          <w:rFonts w:ascii="Times New Roman" w:eastAsia="Calibri" w:hAnsi="Times New Roman" w:cs="Times New Roman"/>
          <w:sz w:val="28"/>
          <w:szCs w:val="28"/>
        </w:rPr>
      </w:pPr>
      <w:r w:rsidRPr="000131C7">
        <w:rPr>
          <w:rFonts w:ascii="Times New Roman" w:eastAsia="Calibri" w:hAnsi="Times New Roman" w:cs="Times New Roman"/>
          <w:sz w:val="28"/>
          <w:szCs w:val="28"/>
        </w:rPr>
        <w:t>Заведующий кафедрой</w:t>
      </w:r>
      <w:r>
        <w:rPr>
          <w:rFonts w:ascii="Times New Roman" w:eastAsia="Calibri" w:hAnsi="Times New Roman" w:cs="Times New Roman"/>
          <w:sz w:val="28"/>
          <w:szCs w:val="28"/>
        </w:rPr>
        <w:t xml:space="preserve">, д.м.н.,  _____________   </w:t>
      </w:r>
      <w:r w:rsidRPr="000131C7">
        <w:rPr>
          <w:rFonts w:ascii="Times New Roman" w:eastAsia="Calibri" w:hAnsi="Times New Roman" w:cs="Times New Roman"/>
          <w:sz w:val="28"/>
          <w:szCs w:val="28"/>
        </w:rPr>
        <w:tab/>
      </w:r>
      <w:proofErr w:type="spellStart"/>
      <w:r w:rsidRPr="000131C7">
        <w:rPr>
          <w:rFonts w:ascii="Times New Roman" w:eastAsia="Calibri" w:hAnsi="Times New Roman" w:cs="Times New Roman"/>
          <w:sz w:val="28"/>
          <w:szCs w:val="28"/>
        </w:rPr>
        <w:t>Куркатов</w:t>
      </w:r>
      <w:proofErr w:type="spellEnd"/>
      <w:r w:rsidRPr="000131C7">
        <w:rPr>
          <w:rFonts w:ascii="Times New Roman" w:eastAsia="Calibri" w:hAnsi="Times New Roman" w:cs="Times New Roman"/>
          <w:sz w:val="28"/>
          <w:szCs w:val="28"/>
        </w:rPr>
        <w:t xml:space="preserve"> С. В.</w:t>
      </w:r>
    </w:p>
    <w:p w:rsidR="00C34857" w:rsidRDefault="00C34857" w:rsidP="00C34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Составители</w:t>
      </w:r>
      <w:r w:rsidRPr="000131C7">
        <w:rPr>
          <w:rFonts w:ascii="Times New Roman" w:eastAsia="Calibri" w:hAnsi="Times New Roman" w:cs="Times New Roman"/>
          <w:sz w:val="28"/>
          <w:szCs w:val="28"/>
        </w:rPr>
        <w:t>:</w:t>
      </w:r>
    </w:p>
    <w:p w:rsidR="00C34857" w:rsidRPr="000131C7" w:rsidRDefault="00C34857" w:rsidP="00C34857">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Заведующий кафедрой, </w:t>
      </w:r>
      <w:r w:rsidRPr="000131C7">
        <w:rPr>
          <w:rFonts w:ascii="Times New Roman" w:eastAsia="Calibri" w:hAnsi="Times New Roman" w:cs="Times New Roman"/>
          <w:sz w:val="28"/>
          <w:szCs w:val="28"/>
        </w:rPr>
        <w:t>д.м.н., _____________</w:t>
      </w:r>
      <w:r w:rsidRPr="000131C7">
        <w:rPr>
          <w:rFonts w:ascii="Times New Roman" w:eastAsia="Calibri" w:hAnsi="Times New Roman" w:cs="Times New Roman"/>
          <w:sz w:val="28"/>
          <w:szCs w:val="28"/>
        </w:rPr>
        <w:tab/>
      </w:r>
      <w:r w:rsidRPr="000131C7">
        <w:rPr>
          <w:rFonts w:ascii="Times New Roman" w:eastAsia="Calibri" w:hAnsi="Times New Roman" w:cs="Times New Roman"/>
          <w:sz w:val="28"/>
          <w:szCs w:val="28"/>
        </w:rPr>
        <w:tab/>
      </w:r>
      <w:proofErr w:type="spellStart"/>
      <w:r w:rsidRPr="000131C7">
        <w:rPr>
          <w:rFonts w:ascii="Times New Roman" w:eastAsia="Calibri" w:hAnsi="Times New Roman" w:cs="Times New Roman"/>
          <w:sz w:val="28"/>
          <w:szCs w:val="28"/>
        </w:rPr>
        <w:t>Куркатов</w:t>
      </w:r>
      <w:proofErr w:type="spellEnd"/>
      <w:r w:rsidRPr="000131C7">
        <w:rPr>
          <w:rFonts w:ascii="Times New Roman" w:eastAsia="Calibri" w:hAnsi="Times New Roman" w:cs="Times New Roman"/>
          <w:sz w:val="28"/>
          <w:szCs w:val="28"/>
        </w:rPr>
        <w:t xml:space="preserve"> С. В.</w:t>
      </w:r>
    </w:p>
    <w:p w:rsidR="00C34857" w:rsidRPr="000131C7" w:rsidRDefault="00C34857" w:rsidP="00C34857">
      <w:pPr>
        <w:spacing w:line="240" w:lineRule="auto"/>
        <w:ind w:firstLine="709"/>
        <w:jc w:val="both"/>
        <w:rPr>
          <w:rFonts w:ascii="Times New Roman" w:eastAsia="Calibri" w:hAnsi="Times New Roman" w:cs="Times New Roman"/>
          <w:sz w:val="28"/>
          <w:szCs w:val="28"/>
        </w:rPr>
      </w:pPr>
      <w:r w:rsidRPr="000131C7">
        <w:rPr>
          <w:rFonts w:ascii="Times New Roman" w:eastAsia="Calibri" w:hAnsi="Times New Roman" w:cs="Times New Roman"/>
          <w:sz w:val="28"/>
          <w:szCs w:val="28"/>
        </w:rPr>
        <w:t>а</w:t>
      </w:r>
      <w:r>
        <w:rPr>
          <w:rFonts w:ascii="Times New Roman" w:hAnsi="Times New Roman" w:cs="Times New Roman"/>
          <w:sz w:val="28"/>
          <w:szCs w:val="28"/>
        </w:rPr>
        <w:t>ссистент кафедры</w:t>
      </w:r>
      <w:r>
        <w:rPr>
          <w:rFonts w:ascii="Times New Roman" w:hAnsi="Times New Roman" w:cs="Times New Roman"/>
          <w:sz w:val="28"/>
          <w:szCs w:val="28"/>
        </w:rPr>
        <w:tab/>
      </w:r>
      <w:r>
        <w:rPr>
          <w:rFonts w:ascii="Times New Roman" w:hAnsi="Times New Roman" w:cs="Times New Roman"/>
          <w:sz w:val="28"/>
          <w:szCs w:val="28"/>
        </w:rPr>
        <w:tab/>
        <w:t>______________</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Бондарцева</w:t>
      </w:r>
      <w:proofErr w:type="spellEnd"/>
      <w:r>
        <w:rPr>
          <w:rFonts w:ascii="Times New Roman" w:hAnsi="Times New Roman" w:cs="Times New Roman"/>
          <w:sz w:val="28"/>
          <w:szCs w:val="28"/>
        </w:rPr>
        <w:t xml:space="preserve"> Г. Н</w:t>
      </w:r>
      <w:r w:rsidRPr="000131C7">
        <w:rPr>
          <w:rFonts w:ascii="Times New Roman" w:eastAsia="Calibri" w:hAnsi="Times New Roman" w:cs="Times New Roman"/>
          <w:sz w:val="28"/>
          <w:szCs w:val="28"/>
        </w:rPr>
        <w:t>.</w:t>
      </w:r>
    </w:p>
    <w:p w:rsidR="00C34857" w:rsidRDefault="00C34857" w:rsidP="00C34857">
      <w:pPr>
        <w:pStyle w:val="a7"/>
        <w:jc w:val="center"/>
        <w:rPr>
          <w:rFonts w:ascii="Times New Roman" w:hAnsi="Times New Roman" w:cs="Times New Roman"/>
          <w:sz w:val="24"/>
          <w:szCs w:val="24"/>
        </w:rPr>
      </w:pPr>
    </w:p>
    <w:p w:rsidR="00C34857" w:rsidRDefault="00C34857" w:rsidP="00C34857">
      <w:pPr>
        <w:pStyle w:val="a7"/>
        <w:jc w:val="center"/>
        <w:rPr>
          <w:rFonts w:ascii="Times New Roman" w:hAnsi="Times New Roman" w:cs="Times New Roman"/>
          <w:sz w:val="24"/>
          <w:szCs w:val="24"/>
        </w:rPr>
      </w:pPr>
    </w:p>
    <w:p w:rsidR="00C34857" w:rsidRDefault="00C34857" w:rsidP="00C34857">
      <w:pPr>
        <w:pStyle w:val="a7"/>
        <w:jc w:val="center"/>
        <w:rPr>
          <w:rFonts w:ascii="Times New Roman" w:hAnsi="Times New Roman" w:cs="Times New Roman"/>
          <w:sz w:val="24"/>
          <w:szCs w:val="24"/>
        </w:rPr>
      </w:pPr>
    </w:p>
    <w:p w:rsidR="00C34857" w:rsidRDefault="00C34857" w:rsidP="00C34857">
      <w:pPr>
        <w:pStyle w:val="a7"/>
        <w:jc w:val="center"/>
        <w:rPr>
          <w:rFonts w:ascii="Times New Roman" w:hAnsi="Times New Roman" w:cs="Times New Roman"/>
          <w:sz w:val="24"/>
          <w:szCs w:val="24"/>
        </w:rPr>
      </w:pPr>
    </w:p>
    <w:p w:rsidR="00C34857" w:rsidRDefault="00C34857" w:rsidP="00C34857">
      <w:pPr>
        <w:pStyle w:val="a7"/>
        <w:jc w:val="center"/>
        <w:rPr>
          <w:rFonts w:ascii="Times New Roman" w:hAnsi="Times New Roman" w:cs="Times New Roman"/>
          <w:sz w:val="24"/>
          <w:szCs w:val="24"/>
        </w:rPr>
      </w:pPr>
    </w:p>
    <w:p w:rsidR="00C34857" w:rsidRDefault="00C34857" w:rsidP="00C34857">
      <w:pPr>
        <w:pStyle w:val="a7"/>
        <w:jc w:val="center"/>
        <w:rPr>
          <w:rFonts w:ascii="Times New Roman" w:hAnsi="Times New Roman" w:cs="Times New Roman"/>
          <w:sz w:val="24"/>
          <w:szCs w:val="24"/>
        </w:rPr>
      </w:pPr>
    </w:p>
    <w:p w:rsidR="00C34857" w:rsidRDefault="00C34857" w:rsidP="00C34857">
      <w:pPr>
        <w:pStyle w:val="a7"/>
        <w:jc w:val="center"/>
        <w:rPr>
          <w:rFonts w:ascii="Times New Roman" w:hAnsi="Times New Roman" w:cs="Times New Roman"/>
          <w:sz w:val="24"/>
          <w:szCs w:val="24"/>
        </w:rPr>
      </w:pPr>
    </w:p>
    <w:p w:rsidR="00DD50DF" w:rsidRDefault="00DD50DF" w:rsidP="00C34857">
      <w:pPr>
        <w:pStyle w:val="a7"/>
        <w:jc w:val="center"/>
        <w:rPr>
          <w:rFonts w:ascii="Times New Roman" w:hAnsi="Times New Roman" w:cs="Times New Roman"/>
          <w:sz w:val="24"/>
          <w:szCs w:val="24"/>
        </w:rPr>
      </w:pPr>
    </w:p>
    <w:p w:rsidR="00DD50DF" w:rsidRDefault="00DD50DF" w:rsidP="00C34857">
      <w:pPr>
        <w:pStyle w:val="a7"/>
        <w:jc w:val="center"/>
        <w:rPr>
          <w:rFonts w:ascii="Times New Roman" w:hAnsi="Times New Roman" w:cs="Times New Roman"/>
          <w:sz w:val="24"/>
          <w:szCs w:val="24"/>
        </w:rPr>
      </w:pPr>
    </w:p>
    <w:p w:rsidR="00C34857" w:rsidRPr="000131C7" w:rsidRDefault="00C34857" w:rsidP="00C34857">
      <w:pPr>
        <w:pStyle w:val="a7"/>
        <w:jc w:val="center"/>
        <w:rPr>
          <w:rFonts w:ascii="Times New Roman" w:eastAsia="Calibri" w:hAnsi="Times New Roman" w:cs="Times New Roman"/>
          <w:sz w:val="24"/>
          <w:szCs w:val="24"/>
        </w:rPr>
      </w:pPr>
      <w:r w:rsidRPr="000131C7">
        <w:rPr>
          <w:rFonts w:ascii="Times New Roman" w:eastAsia="Calibri" w:hAnsi="Times New Roman" w:cs="Times New Roman"/>
          <w:sz w:val="24"/>
          <w:szCs w:val="24"/>
        </w:rPr>
        <w:t>Красноярск</w:t>
      </w:r>
    </w:p>
    <w:p w:rsidR="00C34857" w:rsidRPr="000131C7" w:rsidRDefault="00C34857" w:rsidP="00C34857">
      <w:pPr>
        <w:pStyle w:val="a7"/>
        <w:jc w:val="center"/>
        <w:rPr>
          <w:rFonts w:ascii="Times New Roman" w:eastAsia="Calibri" w:hAnsi="Times New Roman" w:cs="Times New Roman"/>
          <w:sz w:val="24"/>
          <w:szCs w:val="24"/>
        </w:rPr>
      </w:pPr>
      <w:r w:rsidRPr="000131C7">
        <w:rPr>
          <w:rFonts w:ascii="Times New Roman" w:hAnsi="Times New Roman" w:cs="Times New Roman"/>
          <w:sz w:val="24"/>
          <w:szCs w:val="24"/>
        </w:rPr>
        <w:t>2017</w:t>
      </w:r>
    </w:p>
    <w:bookmarkEnd w:id="0"/>
    <w:p w:rsidR="00C34857" w:rsidRPr="00350B65" w:rsidRDefault="00C34857" w:rsidP="00C34857">
      <w:pPr>
        <w:numPr>
          <w:ilvl w:val="0"/>
          <w:numId w:val="2"/>
        </w:numPr>
        <w:tabs>
          <w:tab w:val="left" w:pos="360"/>
          <w:tab w:val="num" w:pos="1080"/>
        </w:tabs>
        <w:spacing w:after="0" w:line="240" w:lineRule="auto"/>
        <w:ind w:left="0" w:firstLine="709"/>
        <w:jc w:val="both"/>
        <w:rPr>
          <w:rFonts w:ascii="Times New Roman" w:eastAsia="Calibri" w:hAnsi="Times New Roman" w:cs="Times New Roman"/>
          <w:b/>
          <w:sz w:val="28"/>
          <w:szCs w:val="28"/>
        </w:rPr>
      </w:pPr>
      <w:r w:rsidRPr="00350B65">
        <w:rPr>
          <w:rFonts w:ascii="Times New Roman" w:eastAsia="Calibri" w:hAnsi="Times New Roman" w:cs="Times New Roman"/>
          <w:b/>
          <w:sz w:val="28"/>
          <w:szCs w:val="28"/>
        </w:rPr>
        <w:lastRenderedPageBreak/>
        <w:t xml:space="preserve">Занятие № </w:t>
      </w:r>
      <w:r w:rsidR="00DD50DF">
        <w:rPr>
          <w:rFonts w:ascii="Times New Roman" w:hAnsi="Times New Roman" w:cs="Times New Roman"/>
          <w:b/>
          <w:sz w:val="28"/>
          <w:szCs w:val="28"/>
        </w:rPr>
        <w:t>3</w:t>
      </w:r>
    </w:p>
    <w:p w:rsidR="00C34857" w:rsidRDefault="00C34857" w:rsidP="00C34857">
      <w:pPr>
        <w:tabs>
          <w:tab w:val="left" w:pos="360"/>
          <w:tab w:val="num" w:pos="720"/>
        </w:tabs>
        <w:spacing w:after="0"/>
        <w:ind w:firstLine="709"/>
        <w:jc w:val="both"/>
        <w:rPr>
          <w:rFonts w:ascii="Times New Roman" w:hAnsi="Times New Roman" w:cs="Times New Roman"/>
          <w:b/>
          <w:bCs/>
          <w:sz w:val="28"/>
          <w:szCs w:val="28"/>
        </w:rPr>
      </w:pPr>
      <w:r w:rsidRPr="00C20F9D">
        <w:rPr>
          <w:rFonts w:ascii="Times New Roman" w:eastAsia="Calibri" w:hAnsi="Times New Roman" w:cs="Times New Roman"/>
          <w:b/>
          <w:sz w:val="28"/>
          <w:szCs w:val="28"/>
        </w:rPr>
        <w:t>Тема:</w:t>
      </w:r>
      <w:r w:rsidRPr="009E76E5">
        <w:rPr>
          <w:rFonts w:ascii="Calibri" w:eastAsia="Calibri" w:hAnsi="Calibri" w:cs="Times New Roman"/>
          <w:b/>
          <w:sz w:val="28"/>
          <w:szCs w:val="28"/>
        </w:rPr>
        <w:t xml:space="preserve"> </w:t>
      </w:r>
      <w:r w:rsidRPr="00350B65">
        <w:rPr>
          <w:rFonts w:ascii="Times New Roman" w:eastAsia="Calibri" w:hAnsi="Times New Roman" w:cs="Times New Roman"/>
          <w:b/>
          <w:bCs/>
          <w:sz w:val="28"/>
          <w:szCs w:val="28"/>
        </w:rPr>
        <w:t>«</w:t>
      </w:r>
      <w:r w:rsidR="00DD50DF" w:rsidRPr="00DD50DF">
        <w:rPr>
          <w:rFonts w:ascii="Times New Roman" w:hAnsi="Times New Roman" w:cs="Times New Roman"/>
          <w:b/>
          <w:bCs/>
          <w:sz w:val="28"/>
          <w:szCs w:val="28"/>
        </w:rPr>
        <w:t>Санитарно-гигиенические требования к питьевой воде.  Способы очистки и обеззараживания воды</w:t>
      </w:r>
      <w:r w:rsidRPr="00350B65">
        <w:rPr>
          <w:rFonts w:ascii="Times New Roman" w:eastAsia="Calibri" w:hAnsi="Times New Roman" w:cs="Times New Roman"/>
          <w:b/>
          <w:bCs/>
          <w:sz w:val="28"/>
          <w:szCs w:val="28"/>
        </w:rPr>
        <w:t>»</w:t>
      </w:r>
    </w:p>
    <w:p w:rsidR="00C34857" w:rsidRPr="00350B65" w:rsidRDefault="00C34857" w:rsidP="00C34857">
      <w:pPr>
        <w:numPr>
          <w:ilvl w:val="0"/>
          <w:numId w:val="1"/>
        </w:numPr>
        <w:tabs>
          <w:tab w:val="left" w:pos="360"/>
          <w:tab w:val="num" w:pos="1080"/>
        </w:tabs>
        <w:spacing w:after="0" w:line="240" w:lineRule="auto"/>
        <w:ind w:left="0" w:firstLine="709"/>
        <w:jc w:val="both"/>
        <w:rPr>
          <w:rFonts w:ascii="Times New Roman" w:hAnsi="Times New Roman" w:cs="Times New Roman"/>
          <w:sz w:val="28"/>
          <w:szCs w:val="28"/>
        </w:rPr>
      </w:pPr>
      <w:r w:rsidRPr="00350B65">
        <w:rPr>
          <w:rFonts w:ascii="Times New Roman" w:eastAsia="Calibri" w:hAnsi="Times New Roman" w:cs="Times New Roman"/>
          <w:b/>
          <w:sz w:val="28"/>
          <w:szCs w:val="28"/>
        </w:rPr>
        <w:t>Форма организации учебного процесса:</w:t>
      </w:r>
      <w:r w:rsidRPr="00350B65">
        <w:rPr>
          <w:rFonts w:ascii="Times New Roman" w:eastAsia="Calibri" w:hAnsi="Times New Roman" w:cs="Times New Roman"/>
          <w:sz w:val="28"/>
          <w:szCs w:val="28"/>
        </w:rPr>
        <w:t xml:space="preserve"> практическое занятие.</w:t>
      </w:r>
    </w:p>
    <w:p w:rsidR="00C34857" w:rsidRDefault="00C34857" w:rsidP="00C34857">
      <w:pPr>
        <w:pStyle w:val="a8"/>
        <w:numPr>
          <w:ilvl w:val="0"/>
          <w:numId w:val="1"/>
        </w:numPr>
        <w:tabs>
          <w:tab w:val="left" w:pos="360"/>
          <w:tab w:val="num" w:pos="1080"/>
        </w:tabs>
        <w:ind w:firstLine="349"/>
        <w:jc w:val="both"/>
        <w:rPr>
          <w:rFonts w:ascii="Times New Roman" w:hAnsi="Times New Roman" w:cs="Times New Roman"/>
          <w:sz w:val="28"/>
          <w:szCs w:val="28"/>
        </w:rPr>
      </w:pPr>
      <w:r w:rsidRPr="00C20F9D">
        <w:rPr>
          <w:rFonts w:ascii="Times New Roman" w:hAnsi="Times New Roman" w:cs="Times New Roman"/>
          <w:b/>
          <w:sz w:val="28"/>
          <w:szCs w:val="28"/>
        </w:rPr>
        <w:t>Разновидность занятия</w:t>
      </w:r>
      <w:r w:rsidRPr="00350B65">
        <w:rPr>
          <w:rFonts w:ascii="Times New Roman" w:hAnsi="Times New Roman" w:cs="Times New Roman"/>
          <w:sz w:val="28"/>
          <w:szCs w:val="28"/>
        </w:rPr>
        <w:t>: упражнение</w:t>
      </w:r>
      <w:r w:rsidRPr="00350B65">
        <w:rPr>
          <w:rFonts w:ascii="Times New Roman" w:eastAsia="Calibri" w:hAnsi="Times New Roman" w:cs="Times New Roman"/>
          <w:sz w:val="28"/>
          <w:szCs w:val="28"/>
        </w:rPr>
        <w:t>.</w:t>
      </w:r>
    </w:p>
    <w:p w:rsidR="00C34857" w:rsidRPr="00350B65" w:rsidRDefault="00C34857" w:rsidP="00C34857">
      <w:pPr>
        <w:pStyle w:val="a8"/>
        <w:numPr>
          <w:ilvl w:val="0"/>
          <w:numId w:val="1"/>
        </w:numPr>
        <w:spacing w:line="240" w:lineRule="auto"/>
        <w:ind w:firstLine="349"/>
        <w:jc w:val="both"/>
        <w:rPr>
          <w:rFonts w:ascii="Times New Roman" w:hAnsi="Times New Roman" w:cs="Times New Roman"/>
          <w:sz w:val="28"/>
          <w:szCs w:val="28"/>
        </w:rPr>
      </w:pPr>
      <w:r w:rsidRPr="00350B65">
        <w:rPr>
          <w:rFonts w:ascii="Times New Roman" w:hAnsi="Times New Roman" w:cs="Times New Roman"/>
          <w:b/>
          <w:sz w:val="28"/>
          <w:szCs w:val="28"/>
        </w:rPr>
        <w:t>Методы обучения:</w:t>
      </w:r>
      <w:r>
        <w:rPr>
          <w:rFonts w:ascii="Times New Roman" w:hAnsi="Times New Roman" w:cs="Times New Roman"/>
          <w:sz w:val="28"/>
          <w:szCs w:val="28"/>
        </w:rPr>
        <w:t xml:space="preserve"> </w:t>
      </w:r>
      <w:r w:rsidRPr="00350B65">
        <w:rPr>
          <w:rFonts w:ascii="Times New Roman" w:hAnsi="Times New Roman" w:cs="Times New Roman"/>
          <w:sz w:val="28"/>
          <w:szCs w:val="28"/>
        </w:rPr>
        <w:t xml:space="preserve">объяснительно-иллюстративный репродуктивный </w:t>
      </w:r>
    </w:p>
    <w:p w:rsidR="00C34857" w:rsidRDefault="00C34857" w:rsidP="00C34857">
      <w:pPr>
        <w:numPr>
          <w:ilvl w:val="0"/>
          <w:numId w:val="1"/>
        </w:numPr>
        <w:tabs>
          <w:tab w:val="num" w:pos="0"/>
          <w:tab w:val="left" w:pos="360"/>
          <w:tab w:val="num" w:pos="1080"/>
        </w:tabs>
        <w:spacing w:after="0" w:line="240" w:lineRule="auto"/>
        <w:ind w:left="0" w:firstLine="709"/>
        <w:jc w:val="both"/>
        <w:rPr>
          <w:rFonts w:ascii="Times New Roman" w:eastAsia="Calibri" w:hAnsi="Times New Roman" w:cs="Times New Roman"/>
          <w:sz w:val="28"/>
          <w:szCs w:val="28"/>
        </w:rPr>
      </w:pPr>
      <w:r w:rsidRPr="00350B65">
        <w:rPr>
          <w:rFonts w:ascii="Times New Roman" w:eastAsia="Calibri" w:hAnsi="Times New Roman" w:cs="Times New Roman"/>
          <w:b/>
          <w:sz w:val="28"/>
          <w:szCs w:val="28"/>
        </w:rPr>
        <w:t>Значение темы</w:t>
      </w:r>
      <w:r>
        <w:rPr>
          <w:rFonts w:ascii="Times New Roman" w:hAnsi="Times New Roman" w:cs="Times New Roman"/>
          <w:b/>
          <w:sz w:val="28"/>
          <w:szCs w:val="28"/>
        </w:rPr>
        <w:t>:</w:t>
      </w:r>
      <w:r w:rsidRPr="00350B65">
        <w:rPr>
          <w:rFonts w:ascii="Times New Roman" w:eastAsia="Calibri" w:hAnsi="Times New Roman" w:cs="Times New Roman"/>
          <w:sz w:val="28"/>
          <w:szCs w:val="28"/>
        </w:rPr>
        <w:t xml:space="preserve"> </w:t>
      </w:r>
    </w:p>
    <w:p w:rsidR="00DD50DF" w:rsidRPr="00DD50DF" w:rsidRDefault="00DD50DF" w:rsidP="00DD50DF">
      <w:pPr>
        <w:tabs>
          <w:tab w:val="num" w:pos="1080"/>
        </w:tabs>
        <w:spacing w:after="0" w:line="240" w:lineRule="auto"/>
        <w:ind w:firstLine="709"/>
        <w:jc w:val="both"/>
        <w:rPr>
          <w:rFonts w:ascii="Times New Roman" w:eastAsia="Calibri" w:hAnsi="Times New Roman" w:cs="Times New Roman"/>
          <w:sz w:val="28"/>
          <w:szCs w:val="28"/>
        </w:rPr>
      </w:pPr>
      <w:r w:rsidRPr="00DD50DF">
        <w:rPr>
          <w:rFonts w:ascii="Times New Roman" w:hAnsi="Times New Roman" w:cs="Times New Roman"/>
          <w:sz w:val="28"/>
          <w:szCs w:val="28"/>
        </w:rPr>
        <w:t xml:space="preserve">Жизнедеятельность человека неразрывно связана с различными факторами окружающей среды, одним из которых является вода. От состава воды в значительной мере зависят здоровье человека и санитарные условия его жизни. Вода, кроме естественных природных минеральных элементов, может содержать в своем составе различные токсичные элементы. В свою очередь получение качественной воды хозяйственно-питьевого назначения зависит от качества воды </w:t>
      </w:r>
      <w:proofErr w:type="spellStart"/>
      <w:r w:rsidRPr="00DD50DF">
        <w:rPr>
          <w:rFonts w:ascii="Times New Roman" w:hAnsi="Times New Roman" w:cs="Times New Roman"/>
          <w:sz w:val="28"/>
          <w:szCs w:val="28"/>
        </w:rPr>
        <w:t>водоисточников</w:t>
      </w:r>
      <w:proofErr w:type="spellEnd"/>
      <w:r w:rsidRPr="00DD50DF">
        <w:rPr>
          <w:rFonts w:ascii="Times New Roman" w:hAnsi="Times New Roman" w:cs="Times New Roman"/>
          <w:sz w:val="28"/>
          <w:szCs w:val="28"/>
        </w:rPr>
        <w:t>, методов очистки и обеззараживания воды, применяемых на водозаборных сооружениях.</w:t>
      </w:r>
    </w:p>
    <w:p w:rsidR="00C34857" w:rsidRPr="00C20F9D" w:rsidRDefault="00C34857" w:rsidP="00C34857">
      <w:pPr>
        <w:pStyle w:val="a8"/>
        <w:numPr>
          <w:ilvl w:val="0"/>
          <w:numId w:val="1"/>
        </w:numPr>
        <w:tabs>
          <w:tab w:val="left" w:pos="720"/>
          <w:tab w:val="num" w:pos="1080"/>
        </w:tabs>
        <w:spacing w:after="0"/>
        <w:ind w:firstLine="349"/>
        <w:jc w:val="both"/>
        <w:rPr>
          <w:rFonts w:ascii="Times New Roman" w:eastAsia="Calibri" w:hAnsi="Times New Roman" w:cs="Times New Roman"/>
          <w:sz w:val="28"/>
          <w:szCs w:val="28"/>
        </w:rPr>
      </w:pPr>
      <w:r w:rsidRPr="00C20F9D">
        <w:rPr>
          <w:rFonts w:ascii="Times New Roman" w:eastAsia="Calibri" w:hAnsi="Times New Roman" w:cs="Times New Roman"/>
          <w:b/>
          <w:sz w:val="28"/>
          <w:szCs w:val="28"/>
        </w:rPr>
        <w:t>Цели обучения:</w:t>
      </w:r>
      <w:r w:rsidRPr="00C20F9D">
        <w:rPr>
          <w:rFonts w:ascii="Times New Roman" w:eastAsia="Calibri" w:hAnsi="Times New Roman" w:cs="Times New Roman"/>
          <w:sz w:val="28"/>
          <w:szCs w:val="28"/>
        </w:rPr>
        <w:t xml:space="preserve"> </w:t>
      </w:r>
    </w:p>
    <w:p w:rsidR="00C34857" w:rsidRDefault="00C34857" w:rsidP="00C34857">
      <w:pPr>
        <w:spacing w:after="0" w:line="240" w:lineRule="auto"/>
        <w:ind w:firstLine="709"/>
        <w:jc w:val="both"/>
        <w:rPr>
          <w:rFonts w:ascii="Times New Roman" w:hAnsi="Times New Roman" w:cs="Times New Roman"/>
          <w:sz w:val="28"/>
          <w:szCs w:val="28"/>
        </w:rPr>
      </w:pPr>
      <w:r w:rsidRPr="00325BEA">
        <w:rPr>
          <w:rFonts w:ascii="Times New Roman" w:eastAsia="Times New Roman" w:hAnsi="Times New Roman" w:cs="Times New Roman"/>
          <w:b/>
          <w:iCs/>
          <w:sz w:val="28"/>
          <w:szCs w:val="28"/>
          <w:lang w:eastAsia="ru-RU"/>
        </w:rPr>
        <w:t>Общая:</w:t>
      </w:r>
      <w:r>
        <w:rPr>
          <w:rFonts w:ascii="Times New Roman" w:eastAsia="Times New Roman" w:hAnsi="Times New Roman" w:cs="Times New Roman"/>
          <w:iCs/>
          <w:sz w:val="28"/>
          <w:szCs w:val="28"/>
          <w:lang w:eastAsia="ru-RU"/>
        </w:rPr>
        <w:t xml:space="preserve"> </w:t>
      </w:r>
      <w:r>
        <w:rPr>
          <w:rFonts w:ascii="Times New Roman" w:hAnsi="Times New Roman" w:cs="Times New Roman"/>
          <w:sz w:val="28"/>
          <w:szCs w:val="28"/>
        </w:rPr>
        <w:t>и</w:t>
      </w:r>
      <w:r w:rsidRPr="00325BEA">
        <w:rPr>
          <w:rFonts w:ascii="Times New Roman" w:hAnsi="Times New Roman" w:cs="Times New Roman"/>
          <w:sz w:val="28"/>
          <w:szCs w:val="28"/>
        </w:rPr>
        <w:t>зучение данной дисциплины направлено на формирование у обучающихся следующих общекультурных (</w:t>
      </w:r>
      <w:proofErr w:type="gramStart"/>
      <w:r w:rsidRPr="00325BEA">
        <w:rPr>
          <w:rFonts w:ascii="Times New Roman" w:hAnsi="Times New Roman" w:cs="Times New Roman"/>
          <w:sz w:val="28"/>
          <w:szCs w:val="28"/>
        </w:rPr>
        <w:t>ОК</w:t>
      </w:r>
      <w:proofErr w:type="gramEnd"/>
      <w:r w:rsidRPr="00325BEA">
        <w:rPr>
          <w:rFonts w:ascii="Times New Roman" w:hAnsi="Times New Roman" w:cs="Times New Roman"/>
          <w:sz w:val="28"/>
          <w:szCs w:val="28"/>
        </w:rPr>
        <w:t>) ,общепрофессиональных (ОПК) и профессиональных (ПК) компетенций: ОК-1, ОК-5, ОПК-3</w:t>
      </w:r>
    </w:p>
    <w:p w:rsidR="00C34857" w:rsidRPr="00697593" w:rsidRDefault="00C34857" w:rsidP="00C34857">
      <w:pPr>
        <w:spacing w:after="0" w:line="240" w:lineRule="auto"/>
        <w:ind w:firstLine="709"/>
        <w:jc w:val="both"/>
        <w:rPr>
          <w:rFonts w:ascii="Times New Roman" w:eastAsia="Times New Roman" w:hAnsi="Times New Roman" w:cs="Times New Roman"/>
          <w:iCs/>
          <w:sz w:val="28"/>
          <w:szCs w:val="28"/>
          <w:lang w:eastAsia="ru-RU"/>
        </w:rPr>
      </w:pPr>
      <w:r w:rsidRPr="00697593">
        <w:rPr>
          <w:rFonts w:ascii="Times New Roman" w:hAnsi="Times New Roman" w:cs="Times New Roman"/>
          <w:b/>
          <w:sz w:val="28"/>
          <w:szCs w:val="28"/>
        </w:rPr>
        <w:t>Учебная:</w:t>
      </w:r>
      <w:r>
        <w:rPr>
          <w:rFonts w:ascii="Times New Roman" w:hAnsi="Times New Roman" w:cs="Times New Roman"/>
          <w:b/>
          <w:sz w:val="28"/>
          <w:szCs w:val="28"/>
        </w:rPr>
        <w:t xml:space="preserve"> </w:t>
      </w:r>
      <w:r w:rsidRPr="00697593">
        <w:rPr>
          <w:rFonts w:ascii="Times New Roman" w:hAnsi="Times New Roman" w:cs="Times New Roman"/>
          <w:sz w:val="28"/>
          <w:szCs w:val="28"/>
        </w:rPr>
        <w:t>В результате изучения учебной дисциплины обучающиеся должны:</w:t>
      </w:r>
    </w:p>
    <w:p w:rsidR="00C34857" w:rsidRPr="00325BEA" w:rsidRDefault="00C34857" w:rsidP="00C34857">
      <w:pPr>
        <w:spacing w:after="0" w:line="240" w:lineRule="auto"/>
        <w:ind w:firstLine="709"/>
        <w:rPr>
          <w:rFonts w:ascii="Times New Roman" w:eastAsia="Times New Roman" w:hAnsi="Times New Roman" w:cs="Times New Roman"/>
          <w:b/>
          <w:sz w:val="28"/>
          <w:szCs w:val="28"/>
          <w:lang w:eastAsia="ru-RU"/>
        </w:rPr>
      </w:pPr>
      <w:r w:rsidRPr="00325BEA">
        <w:rPr>
          <w:rFonts w:ascii="Times New Roman" w:eastAsia="Times New Roman" w:hAnsi="Times New Roman" w:cs="Times New Roman"/>
          <w:b/>
          <w:sz w:val="28"/>
          <w:szCs w:val="28"/>
          <w:lang w:eastAsia="ru-RU"/>
        </w:rPr>
        <w:t>ЗНАТЬ</w:t>
      </w:r>
      <w:r>
        <w:rPr>
          <w:rFonts w:ascii="Times New Roman" w:eastAsia="Times New Roman" w:hAnsi="Times New Roman" w:cs="Times New Roman"/>
          <w:b/>
          <w:sz w:val="28"/>
          <w:szCs w:val="28"/>
          <w:lang w:eastAsia="ru-RU"/>
        </w:rPr>
        <w:t>:</w:t>
      </w:r>
    </w:p>
    <w:p w:rsidR="00C34857" w:rsidRPr="00697593" w:rsidRDefault="00C34857" w:rsidP="00C34857">
      <w:pPr>
        <w:pStyle w:val="a8"/>
        <w:numPr>
          <w:ilvl w:val="0"/>
          <w:numId w:val="3"/>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методы и средства абстрактного мышления, принципы и технологии аналитики и синтеза информационных потоков в области гигиены </w:t>
      </w:r>
    </w:p>
    <w:p w:rsidR="00C34857" w:rsidRPr="00697593" w:rsidRDefault="00C34857" w:rsidP="00C34857">
      <w:pPr>
        <w:pStyle w:val="a8"/>
        <w:numPr>
          <w:ilvl w:val="0"/>
          <w:numId w:val="3"/>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принципы планирования личного времени, способы и методы саморазвития и самообразования</w:t>
      </w:r>
    </w:p>
    <w:p w:rsidR="00C34857" w:rsidRPr="00697593" w:rsidRDefault="00C34857" w:rsidP="00C34857">
      <w:pPr>
        <w:pStyle w:val="a8"/>
        <w:numPr>
          <w:ilvl w:val="0"/>
          <w:numId w:val="3"/>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основы экономических и правовых норм, обеспечивающих санитарно-эпидемиологическое благополучие населения </w:t>
      </w:r>
    </w:p>
    <w:p w:rsidR="00C34857" w:rsidRPr="00325BEA" w:rsidRDefault="00C34857" w:rsidP="00C34857">
      <w:pPr>
        <w:spacing w:after="0" w:line="240" w:lineRule="auto"/>
        <w:ind w:firstLine="709"/>
        <w:rPr>
          <w:rFonts w:ascii="Times New Roman" w:eastAsia="Times New Roman" w:hAnsi="Times New Roman" w:cs="Times New Roman"/>
          <w:b/>
          <w:sz w:val="28"/>
          <w:szCs w:val="28"/>
          <w:lang w:eastAsia="ru-RU"/>
        </w:rPr>
      </w:pPr>
      <w:r w:rsidRPr="00325BEA">
        <w:rPr>
          <w:rFonts w:ascii="Times New Roman" w:eastAsia="Times New Roman" w:hAnsi="Times New Roman" w:cs="Times New Roman"/>
          <w:b/>
          <w:sz w:val="28"/>
          <w:szCs w:val="28"/>
          <w:lang w:eastAsia="ru-RU"/>
        </w:rPr>
        <w:t>УМЕТЬ</w:t>
      </w:r>
      <w:r>
        <w:rPr>
          <w:rFonts w:ascii="Times New Roman" w:eastAsia="Times New Roman" w:hAnsi="Times New Roman" w:cs="Times New Roman"/>
          <w:b/>
          <w:sz w:val="28"/>
          <w:szCs w:val="28"/>
          <w:lang w:eastAsia="ru-RU"/>
        </w:rPr>
        <w:t>:</w:t>
      </w:r>
    </w:p>
    <w:p w:rsidR="00C34857" w:rsidRPr="00697593" w:rsidRDefault="00C34857" w:rsidP="00C34857">
      <w:pPr>
        <w:pStyle w:val="a8"/>
        <w:numPr>
          <w:ilvl w:val="0"/>
          <w:numId w:val="4"/>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Выявлять соответствие (не соответствие) показателей факторов среды обитания человека гигиеническим нормативам </w:t>
      </w:r>
    </w:p>
    <w:p w:rsidR="00C34857" w:rsidRPr="00697593" w:rsidRDefault="00C34857" w:rsidP="00C34857">
      <w:pPr>
        <w:pStyle w:val="a8"/>
        <w:numPr>
          <w:ilvl w:val="0"/>
          <w:numId w:val="4"/>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Определять меры </w:t>
      </w:r>
      <w:proofErr w:type="gramStart"/>
      <w:r w:rsidRPr="00697593">
        <w:rPr>
          <w:rFonts w:ascii="Times New Roman" w:eastAsia="Times New Roman" w:hAnsi="Times New Roman" w:cs="Times New Roman"/>
          <w:sz w:val="28"/>
          <w:szCs w:val="28"/>
          <w:lang w:eastAsia="ru-RU"/>
        </w:rPr>
        <w:t>профилактики вредного воздействия факторов среды обитания человека</w:t>
      </w:r>
      <w:proofErr w:type="gramEnd"/>
      <w:r w:rsidRPr="00697593">
        <w:rPr>
          <w:rFonts w:ascii="Times New Roman" w:eastAsia="Times New Roman" w:hAnsi="Times New Roman" w:cs="Times New Roman"/>
          <w:sz w:val="28"/>
          <w:szCs w:val="28"/>
          <w:lang w:eastAsia="ru-RU"/>
        </w:rPr>
        <w:t xml:space="preserve">. </w:t>
      </w:r>
    </w:p>
    <w:p w:rsidR="00C34857" w:rsidRPr="00697593" w:rsidRDefault="00C34857" w:rsidP="00C34857">
      <w:pPr>
        <w:pStyle w:val="a8"/>
        <w:numPr>
          <w:ilvl w:val="0"/>
          <w:numId w:val="4"/>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Оценивать последствия нарушений гигиенических норм и правил для здоровья человека </w:t>
      </w:r>
    </w:p>
    <w:p w:rsidR="00C34857" w:rsidRPr="00325BEA" w:rsidRDefault="00C34857" w:rsidP="00C34857">
      <w:pPr>
        <w:spacing w:after="0" w:line="240" w:lineRule="auto"/>
        <w:ind w:firstLine="709"/>
        <w:rPr>
          <w:rFonts w:ascii="Times New Roman" w:eastAsia="Times New Roman" w:hAnsi="Times New Roman" w:cs="Times New Roman"/>
          <w:b/>
          <w:sz w:val="28"/>
          <w:szCs w:val="28"/>
          <w:lang w:eastAsia="ru-RU"/>
        </w:rPr>
      </w:pPr>
      <w:r w:rsidRPr="00325BEA">
        <w:rPr>
          <w:rFonts w:ascii="Times New Roman" w:eastAsia="Times New Roman" w:hAnsi="Times New Roman" w:cs="Times New Roman"/>
          <w:b/>
          <w:sz w:val="28"/>
          <w:szCs w:val="28"/>
          <w:lang w:eastAsia="ru-RU"/>
        </w:rPr>
        <w:t>ВЛАДЕТЬ</w:t>
      </w:r>
      <w:r>
        <w:rPr>
          <w:rFonts w:ascii="Times New Roman" w:eastAsia="Times New Roman" w:hAnsi="Times New Roman" w:cs="Times New Roman"/>
          <w:b/>
          <w:sz w:val="28"/>
          <w:szCs w:val="28"/>
          <w:lang w:eastAsia="ru-RU"/>
        </w:rPr>
        <w:t>:</w:t>
      </w:r>
    </w:p>
    <w:p w:rsidR="00C34857" w:rsidRPr="00697593" w:rsidRDefault="00C34857" w:rsidP="00C34857">
      <w:pPr>
        <w:pStyle w:val="a8"/>
        <w:numPr>
          <w:ilvl w:val="0"/>
          <w:numId w:val="5"/>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Ориентироваться в действующих нормативно-правовых актах, устанавливающих санитарно-эпидемиологические требования к факторам среды обитания человек </w:t>
      </w:r>
    </w:p>
    <w:p w:rsidR="00C34857" w:rsidRPr="00697593" w:rsidRDefault="00C34857" w:rsidP="00C34857">
      <w:pPr>
        <w:pStyle w:val="a8"/>
        <w:numPr>
          <w:ilvl w:val="0"/>
          <w:numId w:val="5"/>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Приемами публичных выступлений и групповых бесед по устранению факторов риска среды обитания и формированию навыков здорового образа жизни </w:t>
      </w:r>
    </w:p>
    <w:p w:rsidR="00C34857" w:rsidRDefault="00C34857" w:rsidP="00C34857">
      <w:pPr>
        <w:pStyle w:val="a8"/>
        <w:numPr>
          <w:ilvl w:val="0"/>
          <w:numId w:val="5"/>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lastRenderedPageBreak/>
        <w:t xml:space="preserve">Составлять тексты гигиенических оценок среды обитания человека </w:t>
      </w:r>
    </w:p>
    <w:p w:rsidR="00C34857" w:rsidRPr="00697593" w:rsidRDefault="00C34857" w:rsidP="00C34857">
      <w:pPr>
        <w:pStyle w:val="a8"/>
        <w:spacing w:after="0" w:line="240" w:lineRule="auto"/>
        <w:rPr>
          <w:rFonts w:ascii="Times New Roman" w:eastAsia="Times New Roman" w:hAnsi="Times New Roman" w:cs="Times New Roman"/>
          <w:sz w:val="28"/>
          <w:szCs w:val="28"/>
          <w:lang w:eastAsia="ru-RU"/>
        </w:rPr>
      </w:pPr>
    </w:p>
    <w:p w:rsidR="00C34857" w:rsidRPr="00C20F9D" w:rsidRDefault="00C34857" w:rsidP="00C34857">
      <w:pPr>
        <w:pStyle w:val="a8"/>
        <w:numPr>
          <w:ilvl w:val="0"/>
          <w:numId w:val="1"/>
        </w:numPr>
        <w:spacing w:after="0" w:line="240" w:lineRule="auto"/>
        <w:ind w:firstLine="349"/>
        <w:rPr>
          <w:rFonts w:ascii="Times New Roman" w:eastAsia="Times New Roman" w:hAnsi="Times New Roman" w:cs="Times New Roman"/>
          <w:b/>
          <w:sz w:val="28"/>
          <w:szCs w:val="28"/>
          <w:lang w:eastAsia="ru-RU"/>
        </w:rPr>
      </w:pPr>
      <w:r w:rsidRPr="00C20F9D">
        <w:rPr>
          <w:rFonts w:ascii="Times New Roman" w:eastAsia="Times New Roman" w:hAnsi="Times New Roman" w:cs="Times New Roman"/>
          <w:b/>
          <w:sz w:val="28"/>
          <w:szCs w:val="28"/>
          <w:lang w:eastAsia="ru-RU"/>
        </w:rPr>
        <w:t>МЕСТО ПРОВЕДЕНИЯ И ОСНАЩЕНИЕ ЗАНЯТИЯ</w:t>
      </w:r>
    </w:p>
    <w:p w:rsidR="00C34857" w:rsidRPr="00697593" w:rsidRDefault="00C34857" w:rsidP="00C34857">
      <w:pPr>
        <w:pStyle w:val="a8"/>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Методический кабинет - Видеопроектор </w:t>
      </w:r>
    </w:p>
    <w:p w:rsidR="00C34857" w:rsidRPr="00697593" w:rsidRDefault="00C34857" w:rsidP="00C34857">
      <w:pPr>
        <w:pStyle w:val="a8"/>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Методический кабинет - Измеритель скорости движения воздуха </w:t>
      </w:r>
    </w:p>
    <w:p w:rsidR="00C34857" w:rsidRPr="00697593" w:rsidRDefault="00C34857" w:rsidP="00C34857">
      <w:pPr>
        <w:pStyle w:val="a8"/>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Методический кабинет - Сетевой сервер </w:t>
      </w:r>
    </w:p>
    <w:p w:rsidR="00C34857" w:rsidRPr="00697593" w:rsidRDefault="00C34857" w:rsidP="00C34857">
      <w:pPr>
        <w:pStyle w:val="a8"/>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Методический кабинет - Термоанемометр </w:t>
      </w:r>
    </w:p>
    <w:p w:rsidR="00C34857" w:rsidRPr="00697593" w:rsidRDefault="00C34857" w:rsidP="00C34857">
      <w:pPr>
        <w:pStyle w:val="a8"/>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4-54 - Персональные компьютеры </w:t>
      </w:r>
    </w:p>
    <w:p w:rsidR="00C34857" w:rsidRPr="00697593" w:rsidRDefault="00C34857" w:rsidP="00C34857">
      <w:pPr>
        <w:pStyle w:val="a8"/>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4-56 - Персональные компьютеры </w:t>
      </w:r>
    </w:p>
    <w:p w:rsidR="00C34857" w:rsidRPr="00697593" w:rsidRDefault="00C34857" w:rsidP="00C34857">
      <w:pPr>
        <w:pStyle w:val="a8"/>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4-59 - Персональные компьютеры </w:t>
      </w:r>
    </w:p>
    <w:p w:rsidR="00C34857" w:rsidRPr="00697593" w:rsidRDefault="00C34857" w:rsidP="00C34857">
      <w:pPr>
        <w:pStyle w:val="a8"/>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4-77 - Персональные компьютеры </w:t>
      </w:r>
    </w:p>
    <w:p w:rsidR="00C34857" w:rsidRPr="00697593" w:rsidRDefault="00C34857" w:rsidP="00C34857">
      <w:pPr>
        <w:pStyle w:val="a8"/>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4-82 - Персональные компьютеры </w:t>
      </w:r>
    </w:p>
    <w:p w:rsidR="00C34857" w:rsidRDefault="00C34857" w:rsidP="00C34857">
      <w:pPr>
        <w:pStyle w:val="a8"/>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4-82 </w:t>
      </w:r>
      <w:r>
        <w:rPr>
          <w:rFonts w:ascii="Times New Roman" w:eastAsia="Times New Roman" w:hAnsi="Times New Roman" w:cs="Times New Roman"/>
          <w:sz w:val="28"/>
          <w:szCs w:val="28"/>
          <w:lang w:eastAsia="ru-RU"/>
        </w:rPr>
        <w:t>–</w:t>
      </w:r>
      <w:r w:rsidRPr="00697593">
        <w:rPr>
          <w:rFonts w:ascii="Times New Roman" w:eastAsia="Times New Roman" w:hAnsi="Times New Roman" w:cs="Times New Roman"/>
          <w:sz w:val="28"/>
          <w:szCs w:val="28"/>
          <w:lang w:eastAsia="ru-RU"/>
        </w:rPr>
        <w:t xml:space="preserve"> экран</w:t>
      </w:r>
    </w:p>
    <w:p w:rsidR="00C34857" w:rsidRPr="00697593" w:rsidRDefault="00C34857" w:rsidP="00C34857">
      <w:pPr>
        <w:pStyle w:val="a8"/>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 </w:t>
      </w:r>
    </w:p>
    <w:p w:rsidR="00C34857" w:rsidRPr="00C20F9D" w:rsidRDefault="00C34857" w:rsidP="00C34857">
      <w:pPr>
        <w:pStyle w:val="a8"/>
        <w:numPr>
          <w:ilvl w:val="0"/>
          <w:numId w:val="1"/>
        </w:numPr>
        <w:spacing w:after="0" w:line="240" w:lineRule="auto"/>
        <w:ind w:firstLine="349"/>
        <w:jc w:val="both"/>
        <w:rPr>
          <w:rFonts w:ascii="Times New Roman" w:eastAsia="Times New Roman" w:hAnsi="Times New Roman" w:cs="Times New Roman"/>
          <w:b/>
          <w:iCs/>
          <w:sz w:val="28"/>
          <w:szCs w:val="28"/>
          <w:lang w:eastAsia="ru-RU"/>
        </w:rPr>
      </w:pPr>
      <w:r>
        <w:rPr>
          <w:rFonts w:ascii="Times New Roman" w:hAnsi="Times New Roman" w:cs="Times New Roman"/>
          <w:b/>
          <w:sz w:val="28"/>
          <w:szCs w:val="28"/>
        </w:rPr>
        <w:t xml:space="preserve"> </w:t>
      </w:r>
      <w:r w:rsidRPr="00C20F9D">
        <w:rPr>
          <w:rFonts w:ascii="Times New Roman" w:hAnsi="Times New Roman" w:cs="Times New Roman"/>
          <w:b/>
          <w:sz w:val="28"/>
          <w:szCs w:val="28"/>
        </w:rPr>
        <w:t>АННОТАЦИЯ</w:t>
      </w:r>
    </w:p>
    <w:p w:rsidR="00612F19" w:rsidRPr="00612F19" w:rsidRDefault="00612F19" w:rsidP="00612F19">
      <w:pPr>
        <w:shd w:val="clear" w:color="auto" w:fill="FFFFFF"/>
        <w:spacing w:after="0" w:line="240" w:lineRule="auto"/>
        <w:ind w:firstLine="709"/>
        <w:jc w:val="both"/>
        <w:rPr>
          <w:rFonts w:ascii="Times New Roman" w:eastAsia="Calibri" w:hAnsi="Times New Roman" w:cs="Times New Roman"/>
          <w:bCs/>
          <w:sz w:val="28"/>
          <w:szCs w:val="28"/>
          <w:lang w:eastAsia="ru-RU"/>
        </w:rPr>
      </w:pPr>
      <w:r w:rsidRPr="00612F19">
        <w:rPr>
          <w:rFonts w:ascii="Times New Roman" w:eastAsia="Calibri" w:hAnsi="Times New Roman" w:cs="Times New Roman"/>
          <w:b/>
          <w:bCs/>
          <w:sz w:val="28"/>
          <w:szCs w:val="28"/>
          <w:lang w:eastAsia="ru-RU"/>
        </w:rPr>
        <w:t>Питьевая вода</w:t>
      </w:r>
      <w:r w:rsidRPr="00612F19">
        <w:rPr>
          <w:rFonts w:ascii="Times New Roman" w:eastAsia="Calibri" w:hAnsi="Times New Roman" w:cs="Times New Roman"/>
          <w:bCs/>
          <w:sz w:val="28"/>
          <w:szCs w:val="28"/>
          <w:lang w:eastAsia="ru-RU"/>
        </w:rPr>
        <w:t xml:space="preserve"> – вода в естественном состоянии или после обработки</w:t>
      </w:r>
      <w:r w:rsidRPr="00612F19">
        <w:rPr>
          <w:rFonts w:ascii="Times New Roman" w:eastAsia="Calibri" w:hAnsi="Times New Roman" w:cs="Times New Roman"/>
          <w:bCs/>
          <w:iCs/>
          <w:sz w:val="28"/>
          <w:szCs w:val="28"/>
          <w:lang w:eastAsia="ru-RU"/>
        </w:rPr>
        <w:t xml:space="preserve">, </w:t>
      </w:r>
      <w:r w:rsidRPr="00612F19">
        <w:rPr>
          <w:rFonts w:ascii="Times New Roman" w:eastAsia="Calibri" w:hAnsi="Times New Roman" w:cs="Times New Roman"/>
          <w:bCs/>
          <w:sz w:val="28"/>
          <w:szCs w:val="28"/>
          <w:lang w:eastAsia="ru-RU"/>
        </w:rPr>
        <w:t>отвечающая по качеству установленным нормативным требованиям и предназначенная для питьевых и бытовых нужд человека, либо для производства пищевой продукции.</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b/>
          <w:sz w:val="28"/>
          <w:szCs w:val="28"/>
          <w:lang w:eastAsia="ru-RU"/>
        </w:rPr>
        <w:t>Принципы нормирования питьевой воды.</w:t>
      </w:r>
      <w:r w:rsidRPr="00612F19">
        <w:rPr>
          <w:rFonts w:ascii="Times New Roman" w:eastAsia="Calibri" w:hAnsi="Times New Roman" w:cs="Times New Roman"/>
          <w:sz w:val="28"/>
          <w:szCs w:val="28"/>
          <w:lang w:eastAsia="ru-RU"/>
        </w:rPr>
        <w:t xml:space="preserve"> В основе гигиенических требований к качеству воды для питьевых и бытовых нужд лежит принцип, ставящий в центр внимания качества воды, от которых зависят здоровье человека и условия его жизни. Принцип гигиенических критериев качества питьевой воды определяет, что питьевая вода должна быть:</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 </w:t>
      </w:r>
      <w:proofErr w:type="gramStart"/>
      <w:r w:rsidRPr="00612F19">
        <w:rPr>
          <w:rFonts w:ascii="Times New Roman" w:eastAsia="Calibri" w:hAnsi="Times New Roman" w:cs="Times New Roman"/>
          <w:sz w:val="28"/>
          <w:szCs w:val="28"/>
          <w:lang w:eastAsia="ru-RU"/>
        </w:rPr>
        <w:t>безопасной</w:t>
      </w:r>
      <w:proofErr w:type="gramEnd"/>
      <w:r w:rsidRPr="00612F19">
        <w:rPr>
          <w:rFonts w:ascii="Times New Roman" w:eastAsia="Calibri" w:hAnsi="Times New Roman" w:cs="Times New Roman"/>
          <w:sz w:val="28"/>
          <w:szCs w:val="28"/>
          <w:lang w:eastAsia="ru-RU"/>
        </w:rPr>
        <w:t xml:space="preserve"> в эпидемическом и радиационном отношении,</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 </w:t>
      </w:r>
      <w:proofErr w:type="gramStart"/>
      <w:r w:rsidRPr="00612F19">
        <w:rPr>
          <w:rFonts w:ascii="Times New Roman" w:eastAsia="Calibri" w:hAnsi="Times New Roman" w:cs="Times New Roman"/>
          <w:sz w:val="28"/>
          <w:szCs w:val="28"/>
          <w:lang w:eastAsia="ru-RU"/>
        </w:rPr>
        <w:t>безвредной</w:t>
      </w:r>
      <w:proofErr w:type="gramEnd"/>
      <w:r w:rsidRPr="00612F19">
        <w:rPr>
          <w:rFonts w:ascii="Times New Roman" w:eastAsia="Calibri" w:hAnsi="Times New Roman" w:cs="Times New Roman"/>
          <w:sz w:val="28"/>
          <w:szCs w:val="28"/>
          <w:lang w:eastAsia="ru-RU"/>
        </w:rPr>
        <w:t xml:space="preserve"> по химическому составу,</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иметь благоприятные органолептические свойства.</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Нормативы состава питьевой воды учитывают вещества, присутствие которых в воде нежелательно и допустимо лишь в определенных пределах. В качестве питьевой воды гигиеническое нормирование осуществляется двух видов: вода питьевая централизованных систем водоснабжения и нецентрализованного водоснабжения.</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СанПиН 2.1.4.1074-01 «Питьевая вода. Гигиенические требования к качеству воды централизованных систем питьевого водоснабжения» устанавливают гигиенические требования к качеству питьевой воды, производимой и подаваемой централизованной системой питьевого водоснабжения населенных мест. СанПиН 2.1.4.11754-02 «Гигиенические требования к качеству воды нецентрализованного водоснабжения. Санитарная охрана источников» устанавливают гигиенические требования к качеству питьевой воды, используемой населением из нецентрализованных источников питьевого водоснабжения, как </w:t>
      </w:r>
      <w:proofErr w:type="gramStart"/>
      <w:r w:rsidRPr="00612F19">
        <w:rPr>
          <w:rFonts w:ascii="Times New Roman" w:eastAsia="Calibri" w:hAnsi="Times New Roman" w:cs="Times New Roman"/>
          <w:sz w:val="28"/>
          <w:szCs w:val="28"/>
          <w:lang w:eastAsia="ru-RU"/>
        </w:rPr>
        <w:t>правило</w:t>
      </w:r>
      <w:proofErr w:type="gramEnd"/>
      <w:r w:rsidRPr="00612F19">
        <w:rPr>
          <w:rFonts w:ascii="Times New Roman" w:eastAsia="Calibri" w:hAnsi="Times New Roman" w:cs="Times New Roman"/>
          <w:sz w:val="28"/>
          <w:szCs w:val="28"/>
          <w:lang w:eastAsia="ru-RU"/>
        </w:rPr>
        <w:t xml:space="preserve"> части населенных мест.</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Благоприятные </w:t>
      </w:r>
      <w:r w:rsidRPr="00612F19">
        <w:rPr>
          <w:rFonts w:ascii="Times New Roman" w:eastAsia="Calibri" w:hAnsi="Times New Roman" w:cs="Times New Roman"/>
          <w:b/>
          <w:iCs/>
          <w:sz w:val="28"/>
          <w:szCs w:val="28"/>
          <w:lang w:eastAsia="ru-RU"/>
        </w:rPr>
        <w:t>органолептические свойства</w:t>
      </w:r>
      <w:r w:rsidRPr="00612F19">
        <w:rPr>
          <w:rFonts w:ascii="Times New Roman" w:eastAsia="Calibri" w:hAnsi="Times New Roman" w:cs="Times New Roman"/>
          <w:sz w:val="28"/>
          <w:szCs w:val="28"/>
          <w:lang w:eastAsia="ru-RU"/>
        </w:rPr>
        <w:t>воды определяются ее соответствием нормативам, указанным в табл. 4. Методы исследования органолептических свой</w:t>
      </w:r>
      <w:proofErr w:type="gramStart"/>
      <w:r w:rsidRPr="00612F19">
        <w:rPr>
          <w:rFonts w:ascii="Times New Roman" w:eastAsia="Calibri" w:hAnsi="Times New Roman" w:cs="Times New Roman"/>
          <w:sz w:val="28"/>
          <w:szCs w:val="28"/>
          <w:lang w:eastAsia="ru-RU"/>
        </w:rPr>
        <w:t>ств в пр</w:t>
      </w:r>
      <w:proofErr w:type="gramEnd"/>
      <w:r w:rsidRPr="00612F19">
        <w:rPr>
          <w:rFonts w:ascii="Times New Roman" w:eastAsia="Calibri" w:hAnsi="Times New Roman" w:cs="Times New Roman"/>
          <w:sz w:val="28"/>
          <w:szCs w:val="28"/>
          <w:lang w:eastAsia="ru-RU"/>
        </w:rPr>
        <w:t xml:space="preserve">обе воды основаны на выявлении этих свойств с помощью органов чувств и включают внешний осмотр пробы воды, </w:t>
      </w:r>
      <w:r w:rsidRPr="00612F19">
        <w:rPr>
          <w:rFonts w:ascii="Times New Roman" w:eastAsia="Calibri" w:hAnsi="Times New Roman" w:cs="Times New Roman"/>
          <w:sz w:val="28"/>
          <w:szCs w:val="28"/>
          <w:lang w:eastAsia="ru-RU"/>
        </w:rPr>
        <w:lastRenderedPageBreak/>
        <w:t>выявление пленки на ее поверхности, определение цветности, мутности, запаха и вкуса. Показатель мутности является не только одним из органолептических показателей, но и косвенным показателем эпидемической безопасности воды, так как отражает содержание тонкодисперсных взвешенных веществ, на которых сорбируется основная масса вирусов (глинистые частицы).</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Нецентрализованным водоснабжением является использование для питьевых и хозяйственных нужд населения воды подземных источников, забираемой с помощью различных водозаборных сооружений (шахтных и трубчатых колодцев, каптажей родников), открытых для общего пользования без подачи ее к месту пользования.</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Безопасность питьевой воды в </w:t>
      </w:r>
      <w:r w:rsidRPr="00612F19">
        <w:rPr>
          <w:rFonts w:ascii="Times New Roman" w:eastAsia="Calibri" w:hAnsi="Times New Roman" w:cs="Times New Roman"/>
          <w:b/>
          <w:sz w:val="28"/>
          <w:szCs w:val="28"/>
          <w:lang w:eastAsia="ru-RU"/>
        </w:rPr>
        <w:t>эпидемиологическом отношении</w:t>
      </w:r>
      <w:r w:rsidRPr="00612F19">
        <w:rPr>
          <w:rFonts w:ascii="Times New Roman" w:eastAsia="Calibri" w:hAnsi="Times New Roman" w:cs="Times New Roman"/>
          <w:sz w:val="28"/>
          <w:szCs w:val="28"/>
          <w:lang w:eastAsia="ru-RU"/>
        </w:rPr>
        <w:t xml:space="preserve"> определяется ее соответствием нормативам по микробиологическим и </w:t>
      </w:r>
      <w:proofErr w:type="spellStart"/>
      <w:r w:rsidRPr="00612F19">
        <w:rPr>
          <w:rFonts w:ascii="Times New Roman" w:eastAsia="Calibri" w:hAnsi="Times New Roman" w:cs="Times New Roman"/>
          <w:sz w:val="28"/>
          <w:szCs w:val="28"/>
          <w:lang w:eastAsia="ru-RU"/>
        </w:rPr>
        <w:t>паразитологическим</w:t>
      </w:r>
      <w:proofErr w:type="spellEnd"/>
      <w:r w:rsidRPr="00612F19">
        <w:rPr>
          <w:rFonts w:ascii="Times New Roman" w:eastAsia="Calibri" w:hAnsi="Times New Roman" w:cs="Times New Roman"/>
          <w:sz w:val="28"/>
          <w:szCs w:val="28"/>
          <w:lang w:eastAsia="ru-RU"/>
        </w:rPr>
        <w:t xml:space="preserve"> показателям (раздел 3, п. 3.3 СанПиН 2.1.4.1074-01, который предусматривает следующие </w:t>
      </w:r>
      <w:proofErr w:type="spellStart"/>
      <w:r w:rsidRPr="00612F19">
        <w:rPr>
          <w:rFonts w:ascii="Times New Roman" w:eastAsia="Calibri" w:hAnsi="Times New Roman" w:cs="Times New Roman"/>
          <w:sz w:val="28"/>
          <w:szCs w:val="28"/>
          <w:lang w:eastAsia="ru-RU"/>
        </w:rPr>
        <w:t>показатели</w:t>
      </w:r>
      <w:proofErr w:type="gramStart"/>
      <w:r w:rsidRPr="00612F19">
        <w:rPr>
          <w:rFonts w:ascii="Times New Roman" w:eastAsia="Calibri" w:hAnsi="Times New Roman" w:cs="Times New Roman"/>
          <w:sz w:val="28"/>
          <w:szCs w:val="28"/>
          <w:lang w:eastAsia="ru-RU"/>
        </w:rPr>
        <w:t>:Т</w:t>
      </w:r>
      <w:proofErr w:type="gramEnd"/>
      <w:r w:rsidRPr="00612F19">
        <w:rPr>
          <w:rFonts w:ascii="Times New Roman" w:eastAsia="Calibri" w:hAnsi="Times New Roman" w:cs="Times New Roman"/>
          <w:sz w:val="28"/>
          <w:szCs w:val="28"/>
          <w:lang w:eastAsia="ru-RU"/>
        </w:rPr>
        <w:t>ТКБ</w:t>
      </w:r>
      <w:proofErr w:type="spellEnd"/>
      <w:r w:rsidRPr="00612F19">
        <w:rPr>
          <w:rFonts w:ascii="Times New Roman" w:eastAsia="Calibri" w:hAnsi="Times New Roman" w:cs="Times New Roman"/>
          <w:sz w:val="28"/>
          <w:szCs w:val="28"/>
          <w:lang w:eastAsia="ru-RU"/>
        </w:rPr>
        <w:t xml:space="preserve">, ОКБ, ОМЧ, </w:t>
      </w:r>
      <w:proofErr w:type="spellStart"/>
      <w:r w:rsidRPr="00612F19">
        <w:rPr>
          <w:rFonts w:ascii="Times New Roman" w:eastAsia="Calibri" w:hAnsi="Times New Roman" w:cs="Times New Roman"/>
          <w:sz w:val="28"/>
          <w:szCs w:val="28"/>
          <w:lang w:eastAsia="ru-RU"/>
        </w:rPr>
        <w:t>колифаги</w:t>
      </w:r>
      <w:proofErr w:type="spellEnd"/>
      <w:r w:rsidRPr="00612F19">
        <w:rPr>
          <w:rFonts w:ascii="Times New Roman" w:eastAsia="Calibri" w:hAnsi="Times New Roman" w:cs="Times New Roman"/>
          <w:sz w:val="28"/>
          <w:szCs w:val="28"/>
          <w:lang w:eastAsia="ru-RU"/>
        </w:rPr>
        <w:t xml:space="preserve"> и цисты </w:t>
      </w:r>
      <w:proofErr w:type="spellStart"/>
      <w:r w:rsidRPr="00612F19">
        <w:rPr>
          <w:rFonts w:ascii="Times New Roman" w:eastAsia="Calibri" w:hAnsi="Times New Roman" w:cs="Times New Roman"/>
          <w:sz w:val="28"/>
          <w:szCs w:val="28"/>
          <w:lang w:eastAsia="ru-RU"/>
        </w:rPr>
        <w:t>лясблий</w:t>
      </w:r>
      <w:proofErr w:type="spellEnd"/>
      <w:r w:rsidRPr="00612F19">
        <w:rPr>
          <w:rFonts w:ascii="Times New Roman" w:eastAsia="Calibri" w:hAnsi="Times New Roman" w:cs="Times New Roman"/>
          <w:sz w:val="28"/>
          <w:szCs w:val="28"/>
          <w:lang w:eastAsia="ru-RU"/>
        </w:rPr>
        <w:t xml:space="preserve">).Большая роль среди них отводится </w:t>
      </w:r>
      <w:proofErr w:type="spellStart"/>
      <w:r w:rsidRPr="00612F19">
        <w:rPr>
          <w:rFonts w:ascii="Times New Roman" w:eastAsia="Calibri" w:hAnsi="Times New Roman" w:cs="Times New Roman"/>
          <w:sz w:val="28"/>
          <w:szCs w:val="28"/>
          <w:u w:val="single"/>
          <w:lang w:eastAsia="ru-RU"/>
        </w:rPr>
        <w:t>термотолератнымколиформам</w:t>
      </w:r>
      <w:proofErr w:type="spellEnd"/>
      <w:r w:rsidRPr="00612F19">
        <w:rPr>
          <w:rFonts w:ascii="Times New Roman" w:eastAsia="Calibri" w:hAnsi="Times New Roman" w:cs="Times New Roman"/>
          <w:sz w:val="28"/>
          <w:szCs w:val="28"/>
          <w:lang w:eastAsia="ru-RU"/>
        </w:rPr>
        <w:t xml:space="preserve"> как истинным показателям фекального загрязнения и </w:t>
      </w:r>
      <w:r w:rsidRPr="00612F19">
        <w:rPr>
          <w:rFonts w:ascii="Times New Roman" w:eastAsia="Calibri" w:hAnsi="Times New Roman" w:cs="Times New Roman"/>
          <w:sz w:val="28"/>
          <w:szCs w:val="28"/>
          <w:u w:val="single"/>
          <w:lang w:eastAsia="ru-RU"/>
        </w:rPr>
        <w:t xml:space="preserve">общим </w:t>
      </w:r>
      <w:proofErr w:type="spellStart"/>
      <w:r w:rsidRPr="00612F19">
        <w:rPr>
          <w:rFonts w:ascii="Times New Roman" w:eastAsia="Calibri" w:hAnsi="Times New Roman" w:cs="Times New Roman"/>
          <w:sz w:val="28"/>
          <w:szCs w:val="28"/>
          <w:u w:val="single"/>
          <w:lang w:eastAsia="ru-RU"/>
        </w:rPr>
        <w:t>колиформам</w:t>
      </w:r>
      <w:proofErr w:type="spellEnd"/>
      <w:r w:rsidRPr="00612F19">
        <w:rPr>
          <w:rFonts w:ascii="Times New Roman" w:eastAsia="Calibri" w:hAnsi="Times New Roman" w:cs="Times New Roman"/>
          <w:sz w:val="28"/>
          <w:szCs w:val="28"/>
          <w:lang w:eastAsia="ru-RU"/>
        </w:rPr>
        <w:t xml:space="preserve">. </w:t>
      </w:r>
      <w:proofErr w:type="spellStart"/>
      <w:r w:rsidRPr="00612F19">
        <w:rPr>
          <w:rFonts w:ascii="Times New Roman" w:eastAsia="Calibri" w:hAnsi="Times New Roman" w:cs="Times New Roman"/>
          <w:sz w:val="28"/>
          <w:szCs w:val="28"/>
          <w:lang w:eastAsia="ru-RU"/>
        </w:rPr>
        <w:t>Термотоллерантные</w:t>
      </w:r>
      <w:proofErr w:type="spellEnd"/>
      <w:r w:rsidRPr="00612F19">
        <w:rPr>
          <w:rFonts w:ascii="Times New Roman" w:eastAsia="Calibri" w:hAnsi="Times New Roman" w:cs="Times New Roman"/>
          <w:sz w:val="28"/>
          <w:szCs w:val="28"/>
          <w:lang w:eastAsia="ru-RU"/>
        </w:rPr>
        <w:t xml:space="preserve"> и общие </w:t>
      </w:r>
      <w:proofErr w:type="spellStart"/>
      <w:r w:rsidRPr="00612F19">
        <w:rPr>
          <w:rFonts w:ascii="Times New Roman" w:eastAsia="Calibri" w:hAnsi="Times New Roman" w:cs="Times New Roman"/>
          <w:sz w:val="28"/>
          <w:szCs w:val="28"/>
          <w:lang w:eastAsia="ru-RU"/>
        </w:rPr>
        <w:t>колиформы</w:t>
      </w:r>
      <w:proofErr w:type="spellEnd"/>
      <w:r w:rsidRPr="00612F19">
        <w:rPr>
          <w:rFonts w:ascii="Times New Roman" w:eastAsia="Calibri" w:hAnsi="Times New Roman" w:cs="Times New Roman"/>
          <w:sz w:val="28"/>
          <w:szCs w:val="28"/>
          <w:lang w:eastAsia="ru-RU"/>
        </w:rPr>
        <w:t xml:space="preserve"> должны отсутствовать в 100 мл питьевой воды.</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Общая численность микроорганизмов (</w:t>
      </w:r>
      <w:r w:rsidRPr="00612F19">
        <w:rPr>
          <w:rFonts w:ascii="Times New Roman" w:eastAsia="Calibri" w:hAnsi="Times New Roman" w:cs="Times New Roman"/>
          <w:sz w:val="28"/>
          <w:szCs w:val="28"/>
          <w:u w:val="single"/>
          <w:lang w:eastAsia="ru-RU"/>
        </w:rPr>
        <w:t>общее микробное число</w:t>
      </w:r>
      <w:r w:rsidRPr="00612F19">
        <w:rPr>
          <w:rFonts w:ascii="Times New Roman" w:eastAsia="Calibri" w:hAnsi="Times New Roman" w:cs="Times New Roman"/>
          <w:sz w:val="28"/>
          <w:szCs w:val="28"/>
          <w:lang w:eastAsia="ru-RU"/>
        </w:rPr>
        <w:t xml:space="preserve"> – ОМЧ) – число образующих колонии бактерий в 1 мл. Резкое отклонение ОМЧ даже в пределах нормативного значения (но не более 50 в 1 мл) служит сигналом о нарушении в технологии водоподготовки. </w:t>
      </w:r>
    </w:p>
    <w:p w:rsidR="00612F19" w:rsidRPr="00612F19" w:rsidRDefault="00612F19" w:rsidP="00612F19">
      <w:pPr>
        <w:shd w:val="clear" w:color="auto" w:fill="FFFFFF"/>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В качестве санитарного показателя вирусного загрязнения питьевой воды предложены </w:t>
      </w:r>
      <w:proofErr w:type="spellStart"/>
      <w:r w:rsidRPr="00612F19">
        <w:rPr>
          <w:rFonts w:ascii="Times New Roman" w:eastAsia="Calibri" w:hAnsi="Times New Roman" w:cs="Times New Roman"/>
          <w:sz w:val="28"/>
          <w:szCs w:val="28"/>
          <w:u w:val="single"/>
          <w:lang w:eastAsia="ru-RU"/>
        </w:rPr>
        <w:t>колифаги</w:t>
      </w:r>
      <w:proofErr w:type="spellEnd"/>
      <w:r w:rsidRPr="00612F19">
        <w:rPr>
          <w:rFonts w:ascii="Times New Roman" w:eastAsia="Calibri" w:hAnsi="Times New Roman" w:cs="Times New Roman"/>
          <w:sz w:val="28"/>
          <w:szCs w:val="28"/>
          <w:lang w:eastAsia="ru-RU"/>
        </w:rPr>
        <w:t xml:space="preserve"> – вирусы кишечной палочки, постоянно присутствующие в местах обитания кишечной палочки во внешней среде. </w:t>
      </w:r>
      <w:proofErr w:type="spellStart"/>
      <w:proofErr w:type="gramStart"/>
      <w:r w:rsidRPr="00612F19">
        <w:rPr>
          <w:rFonts w:ascii="Times New Roman" w:eastAsia="Calibri" w:hAnsi="Times New Roman" w:cs="Times New Roman"/>
          <w:sz w:val="28"/>
          <w:szCs w:val="28"/>
          <w:lang w:eastAsia="ru-RU"/>
        </w:rPr>
        <w:t>Колифаги</w:t>
      </w:r>
      <w:proofErr w:type="spellEnd"/>
      <w:r w:rsidRPr="00612F19">
        <w:rPr>
          <w:rFonts w:ascii="Times New Roman" w:eastAsia="Calibri" w:hAnsi="Times New Roman" w:cs="Times New Roman"/>
          <w:sz w:val="28"/>
          <w:szCs w:val="28"/>
          <w:lang w:eastAsia="ru-RU"/>
        </w:rPr>
        <w:t xml:space="preserve"> более устойчивы к факторам окружающей среды по сравнению с кишечными вирусами.</w:t>
      </w:r>
      <w:proofErr w:type="gramEnd"/>
    </w:p>
    <w:p w:rsidR="00612F19" w:rsidRPr="00612F19" w:rsidRDefault="00612F19" w:rsidP="00612F19">
      <w:pPr>
        <w:shd w:val="clear" w:color="auto" w:fill="FFFFFF"/>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u w:val="single"/>
          <w:lang w:eastAsia="ru-RU"/>
        </w:rPr>
        <w:t>Цисты лямблий</w:t>
      </w:r>
      <w:r w:rsidRPr="00612F19">
        <w:rPr>
          <w:rFonts w:ascii="Times New Roman" w:eastAsia="Calibri" w:hAnsi="Times New Roman" w:cs="Times New Roman"/>
          <w:sz w:val="28"/>
          <w:szCs w:val="28"/>
          <w:lang w:eastAsia="ru-RU"/>
        </w:rPr>
        <w:t xml:space="preserve"> – показатель безопасности воды в паразитарном отношении. Используется для контроля питьевой воды из поверхностных источников.</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Безвредность питьевой воды по </w:t>
      </w:r>
      <w:r w:rsidRPr="00612F19">
        <w:rPr>
          <w:rFonts w:ascii="Times New Roman" w:eastAsia="Calibri" w:hAnsi="Times New Roman" w:cs="Times New Roman"/>
          <w:b/>
          <w:iCs/>
          <w:sz w:val="28"/>
          <w:szCs w:val="28"/>
          <w:lang w:eastAsia="ru-RU"/>
        </w:rPr>
        <w:t>химическому составу</w:t>
      </w:r>
      <w:r w:rsidRPr="00612F19">
        <w:rPr>
          <w:rFonts w:ascii="Times New Roman" w:eastAsia="Calibri" w:hAnsi="Times New Roman" w:cs="Times New Roman"/>
          <w:sz w:val="28"/>
          <w:szCs w:val="28"/>
          <w:lang w:eastAsia="ru-RU"/>
        </w:rPr>
        <w:t>характеризуется токсикологическими показателями ее качества и определяется ее соответствием нормативам по следующим показателям: обобщенные данные и содержание вредных химических веществ, наиболее часто встречающихся в природных водах, а также вещества антропогенного происхождения, получившие глобальное распространение.</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u w:val="single"/>
          <w:lang w:eastAsia="ru-RU"/>
        </w:rPr>
        <w:t>Химические вещества</w:t>
      </w:r>
      <w:r w:rsidRPr="00612F19">
        <w:rPr>
          <w:rFonts w:ascii="Times New Roman" w:eastAsia="Calibri" w:hAnsi="Times New Roman" w:cs="Times New Roman"/>
          <w:sz w:val="28"/>
          <w:szCs w:val="28"/>
          <w:lang w:eastAsia="ru-RU"/>
        </w:rPr>
        <w:t xml:space="preserve">, вероятность присутствия которых в питьевой воде наибольшая включены в табл. 2 (п. 3.4.1.СанПиН 2.1.4.1074-01). Они являются природными ингредиентами, а также наиболее опасными антропогенными загрязнениями (кадмий, ртуть, никель, хром, цианиды, </w:t>
      </w:r>
      <w:proofErr w:type="spellStart"/>
      <w:r w:rsidRPr="00612F19">
        <w:rPr>
          <w:rFonts w:ascii="Times New Roman" w:eastAsia="Calibri" w:hAnsi="Times New Roman" w:cs="Times New Roman"/>
          <w:sz w:val="28"/>
          <w:szCs w:val="28"/>
          <w:lang w:eastAsia="ru-RU"/>
        </w:rPr>
        <w:t>линдан</w:t>
      </w:r>
      <w:proofErr w:type="spellEnd"/>
      <w:r w:rsidRPr="00612F19">
        <w:rPr>
          <w:rFonts w:ascii="Times New Roman" w:eastAsia="Calibri" w:hAnsi="Times New Roman" w:cs="Times New Roman"/>
          <w:sz w:val="28"/>
          <w:szCs w:val="28"/>
          <w:lang w:eastAsia="ru-RU"/>
        </w:rPr>
        <w:t>, ДДТ и 2,4Д).</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u w:val="single"/>
          <w:lang w:eastAsia="ru-RU"/>
        </w:rPr>
        <w:t>Обобщенные показатели</w:t>
      </w:r>
      <w:r w:rsidRPr="00612F19">
        <w:rPr>
          <w:rFonts w:ascii="Times New Roman" w:eastAsia="Calibri" w:hAnsi="Times New Roman" w:cs="Times New Roman"/>
          <w:sz w:val="28"/>
          <w:szCs w:val="28"/>
          <w:lang w:eastAsia="ru-RU"/>
        </w:rPr>
        <w:t xml:space="preserve"> химического состава воды. При изменении обычного уровня колебаний обобщенных показателей необходимо установить причину и принимать меры к стабилизации.</w:t>
      </w:r>
    </w:p>
    <w:p w:rsidR="00612F19" w:rsidRPr="00612F19" w:rsidRDefault="00612F19" w:rsidP="00612F19">
      <w:pPr>
        <w:shd w:val="clear" w:color="auto" w:fill="FFFFFF"/>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lastRenderedPageBreak/>
        <w:t>Концентрации химических веществ, нормированных по токсикологическому признаку вредности, не указанные в табл. 2, но присутствующие в воде в результате промышленного, сельскохозяйственного, бытового или иного загрязнения, не должны превышать ПДК.</w:t>
      </w:r>
    </w:p>
    <w:p w:rsidR="00612F19" w:rsidRPr="00612F19" w:rsidRDefault="00612F19" w:rsidP="00612F19">
      <w:pPr>
        <w:keepNext/>
        <w:spacing w:after="0" w:line="240" w:lineRule="auto"/>
        <w:ind w:firstLine="709"/>
        <w:jc w:val="both"/>
        <w:outlineLvl w:val="0"/>
        <w:rPr>
          <w:rFonts w:ascii="Times New Roman" w:eastAsia="Calibri" w:hAnsi="Times New Roman" w:cs="Arial"/>
          <w:bCs/>
          <w:kern w:val="32"/>
          <w:sz w:val="28"/>
          <w:szCs w:val="28"/>
          <w:lang w:eastAsia="ru-RU"/>
        </w:rPr>
      </w:pPr>
      <w:r w:rsidRPr="00612F19">
        <w:rPr>
          <w:rFonts w:ascii="Times New Roman" w:eastAsia="Calibri" w:hAnsi="Times New Roman" w:cs="Arial"/>
          <w:bCs/>
          <w:kern w:val="32"/>
          <w:sz w:val="28"/>
          <w:szCs w:val="28"/>
          <w:lang w:eastAsia="ru-RU"/>
        </w:rPr>
        <w:t xml:space="preserve">Класс опасности вещества определяют показатели, характеризующие различную степень опасности для человека химических соединений, загрязняющих </w:t>
      </w:r>
      <w:r w:rsidRPr="00612F19">
        <w:rPr>
          <w:rFonts w:ascii="Times New Roman" w:eastAsia="Calibri" w:hAnsi="Times New Roman" w:cs="Times New Roman"/>
          <w:kern w:val="32"/>
          <w:sz w:val="28"/>
          <w:szCs w:val="28"/>
          <w:lang w:eastAsia="ru-RU"/>
        </w:rPr>
        <w:t>питьевую воду</w:t>
      </w:r>
      <w:r w:rsidRPr="00612F19">
        <w:rPr>
          <w:rFonts w:ascii="Times New Roman" w:eastAsia="Calibri" w:hAnsi="Times New Roman" w:cs="Arial"/>
          <w:bCs/>
          <w:kern w:val="32"/>
          <w:sz w:val="28"/>
          <w:szCs w:val="28"/>
          <w:lang w:eastAsia="ru-RU"/>
        </w:rPr>
        <w:t xml:space="preserve">, в зависимости от токсичности, </w:t>
      </w:r>
      <w:proofErr w:type="spellStart"/>
      <w:r w:rsidRPr="00612F19">
        <w:rPr>
          <w:rFonts w:ascii="Times New Roman" w:eastAsia="Calibri" w:hAnsi="Times New Roman" w:cs="Arial"/>
          <w:bCs/>
          <w:kern w:val="32"/>
          <w:sz w:val="28"/>
          <w:szCs w:val="28"/>
          <w:lang w:eastAsia="ru-RU"/>
        </w:rPr>
        <w:t>кумулятивности</w:t>
      </w:r>
      <w:proofErr w:type="spellEnd"/>
      <w:r w:rsidRPr="00612F19">
        <w:rPr>
          <w:rFonts w:ascii="Times New Roman" w:eastAsia="Calibri" w:hAnsi="Times New Roman" w:cs="Arial"/>
          <w:bCs/>
          <w:kern w:val="32"/>
          <w:sz w:val="28"/>
          <w:szCs w:val="28"/>
          <w:lang w:eastAsia="ru-RU"/>
        </w:rPr>
        <w:t>, способности вызывать отдаленные эффекты, лимитирующего показателя вредности (п. 3.5.СанПиН 2.1.4.1074-01):</w:t>
      </w:r>
    </w:p>
    <w:p w:rsidR="00612F19" w:rsidRPr="00612F19" w:rsidRDefault="00612F19" w:rsidP="00612F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1 класс – чрезвычайно </w:t>
      </w:r>
      <w:proofErr w:type="gramStart"/>
      <w:r w:rsidRPr="00612F19">
        <w:rPr>
          <w:rFonts w:ascii="Times New Roman" w:eastAsia="Calibri" w:hAnsi="Times New Roman" w:cs="Times New Roman"/>
          <w:sz w:val="28"/>
          <w:szCs w:val="28"/>
          <w:lang w:eastAsia="ru-RU"/>
        </w:rPr>
        <w:t>опасные</w:t>
      </w:r>
      <w:proofErr w:type="gramEnd"/>
      <w:r w:rsidRPr="00612F19">
        <w:rPr>
          <w:rFonts w:ascii="Times New Roman" w:eastAsia="Calibri" w:hAnsi="Times New Roman" w:cs="Times New Roman"/>
          <w:sz w:val="28"/>
          <w:szCs w:val="28"/>
          <w:lang w:eastAsia="ru-RU"/>
        </w:rPr>
        <w:t>;</w:t>
      </w:r>
    </w:p>
    <w:p w:rsidR="00612F19" w:rsidRPr="00612F19" w:rsidRDefault="00612F19" w:rsidP="00612F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2 класс – </w:t>
      </w:r>
      <w:proofErr w:type="spellStart"/>
      <w:r w:rsidRPr="00612F19">
        <w:rPr>
          <w:rFonts w:ascii="Times New Roman" w:eastAsia="Calibri" w:hAnsi="Times New Roman" w:cs="Times New Roman"/>
          <w:sz w:val="28"/>
          <w:szCs w:val="28"/>
          <w:lang w:eastAsia="ru-RU"/>
        </w:rPr>
        <w:t>высокоопасные</w:t>
      </w:r>
      <w:proofErr w:type="spellEnd"/>
      <w:r w:rsidRPr="00612F19">
        <w:rPr>
          <w:rFonts w:ascii="Times New Roman" w:eastAsia="Calibri" w:hAnsi="Times New Roman" w:cs="Times New Roman"/>
          <w:sz w:val="28"/>
          <w:szCs w:val="28"/>
          <w:lang w:eastAsia="ru-RU"/>
        </w:rPr>
        <w:t>;</w:t>
      </w:r>
    </w:p>
    <w:p w:rsidR="00612F19" w:rsidRPr="00612F19" w:rsidRDefault="00612F19" w:rsidP="00612F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3 класс – </w:t>
      </w:r>
      <w:proofErr w:type="gramStart"/>
      <w:r w:rsidRPr="00612F19">
        <w:rPr>
          <w:rFonts w:ascii="Times New Roman" w:eastAsia="Calibri" w:hAnsi="Times New Roman" w:cs="Times New Roman"/>
          <w:sz w:val="28"/>
          <w:szCs w:val="28"/>
          <w:lang w:eastAsia="ru-RU"/>
        </w:rPr>
        <w:t>опасные</w:t>
      </w:r>
      <w:proofErr w:type="gramEnd"/>
      <w:r w:rsidRPr="00612F19">
        <w:rPr>
          <w:rFonts w:ascii="Times New Roman" w:eastAsia="Calibri" w:hAnsi="Times New Roman" w:cs="Times New Roman"/>
          <w:sz w:val="28"/>
          <w:szCs w:val="28"/>
          <w:lang w:eastAsia="ru-RU"/>
        </w:rPr>
        <w:t>;</w:t>
      </w:r>
    </w:p>
    <w:p w:rsidR="00612F19" w:rsidRPr="00612F19" w:rsidRDefault="00612F19" w:rsidP="00612F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4 класс – умеренно </w:t>
      </w:r>
      <w:proofErr w:type="gramStart"/>
      <w:r w:rsidRPr="00612F19">
        <w:rPr>
          <w:rFonts w:ascii="Times New Roman" w:eastAsia="Calibri" w:hAnsi="Times New Roman" w:cs="Times New Roman"/>
          <w:sz w:val="28"/>
          <w:szCs w:val="28"/>
          <w:lang w:eastAsia="ru-RU"/>
        </w:rPr>
        <w:t>опасные</w:t>
      </w:r>
      <w:proofErr w:type="gramEnd"/>
      <w:r w:rsidRPr="00612F19">
        <w:rPr>
          <w:rFonts w:ascii="Times New Roman" w:eastAsia="Calibri" w:hAnsi="Times New Roman" w:cs="Times New Roman"/>
          <w:sz w:val="28"/>
          <w:szCs w:val="28"/>
          <w:lang w:eastAsia="ru-RU"/>
        </w:rPr>
        <w:t>.</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При обнаружении в питьевой воде нескольких химических веществ, относящихся к 1 и 2 классам опасности и нормируемых по санитарно-токсикологическому признаку вредности, сумма отношений обнаруженных концентраций каждого из них в воде к величине его ПДК не должна быть больше 1:</w:t>
      </w:r>
    </w:p>
    <w:p w:rsidR="00612F19" w:rsidRPr="00612F19" w:rsidRDefault="00612F19" w:rsidP="00612F19">
      <w:pPr>
        <w:spacing w:after="0" w:line="240" w:lineRule="auto"/>
        <w:ind w:firstLine="720"/>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Нормативы остаточных количеств реагентов и продуктов их трансформации применяемых в водоподготовке  внесены в табл. 3 (п. 3.4.2.СанПиН 2.1.4.1074-01).</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Повышение ɑ- и </w:t>
      </w:r>
      <w:proofErr w:type="gramStart"/>
      <w:r w:rsidRPr="00612F19">
        <w:rPr>
          <w:rFonts w:ascii="Times New Roman" w:eastAsia="Calibri" w:hAnsi="Times New Roman" w:cs="Times New Roman"/>
          <w:sz w:val="28"/>
          <w:szCs w:val="28"/>
          <w:lang w:eastAsia="ru-RU"/>
        </w:rPr>
        <w:t>β-</w:t>
      </w:r>
      <w:proofErr w:type="gramEnd"/>
      <w:r w:rsidRPr="00612F19">
        <w:rPr>
          <w:rFonts w:ascii="Times New Roman" w:eastAsia="Calibri" w:hAnsi="Times New Roman" w:cs="Times New Roman"/>
          <w:sz w:val="28"/>
          <w:szCs w:val="28"/>
          <w:lang w:eastAsia="ru-RU"/>
        </w:rPr>
        <w:t xml:space="preserve">радиоактивности обусловлено наличием природных или искусственных радионуклидов в воде. </w:t>
      </w:r>
      <w:r w:rsidRPr="00612F19">
        <w:rPr>
          <w:rFonts w:ascii="Times New Roman" w:eastAsia="Calibri" w:hAnsi="Times New Roman" w:cs="Times New Roman"/>
          <w:b/>
          <w:sz w:val="28"/>
          <w:szCs w:val="28"/>
          <w:lang w:eastAsia="ru-RU"/>
        </w:rPr>
        <w:t>Радиационная безопасность</w:t>
      </w:r>
      <w:r w:rsidRPr="00612F19">
        <w:rPr>
          <w:rFonts w:ascii="Times New Roman" w:eastAsia="Calibri" w:hAnsi="Times New Roman" w:cs="Times New Roman"/>
          <w:sz w:val="28"/>
          <w:szCs w:val="28"/>
          <w:lang w:eastAsia="ru-RU"/>
        </w:rPr>
        <w:t xml:space="preserve"> воды оценивается по суммарной ɑ- и </w:t>
      </w:r>
      <w:proofErr w:type="gramStart"/>
      <w:r w:rsidRPr="00612F19">
        <w:rPr>
          <w:rFonts w:ascii="Times New Roman" w:eastAsia="Calibri" w:hAnsi="Times New Roman" w:cs="Times New Roman"/>
          <w:sz w:val="28"/>
          <w:szCs w:val="28"/>
          <w:lang w:eastAsia="ru-RU"/>
        </w:rPr>
        <w:t>β-</w:t>
      </w:r>
      <w:proofErr w:type="gramEnd"/>
      <w:r w:rsidRPr="00612F19">
        <w:rPr>
          <w:rFonts w:ascii="Times New Roman" w:eastAsia="Calibri" w:hAnsi="Times New Roman" w:cs="Times New Roman"/>
          <w:sz w:val="28"/>
          <w:szCs w:val="28"/>
          <w:lang w:eastAsia="ru-RU"/>
        </w:rPr>
        <w:t>активности (табл. 5, СанПиН 2.1.4.1074-01).</w:t>
      </w:r>
    </w:p>
    <w:p w:rsidR="00612F19" w:rsidRPr="00612F19" w:rsidRDefault="00612F19" w:rsidP="00612F19">
      <w:pPr>
        <w:spacing w:after="0" w:line="240" w:lineRule="auto"/>
        <w:ind w:firstLine="720"/>
        <w:jc w:val="both"/>
        <w:rPr>
          <w:rFonts w:ascii="Times New Roman" w:eastAsia="Calibri" w:hAnsi="Times New Roman" w:cs="Times New Roman"/>
          <w:bCs/>
          <w:sz w:val="28"/>
          <w:szCs w:val="28"/>
          <w:lang w:eastAsia="ru-RU"/>
        </w:rPr>
      </w:pPr>
      <w:r w:rsidRPr="00612F19">
        <w:rPr>
          <w:rFonts w:ascii="Times New Roman" w:eastAsia="Calibri" w:hAnsi="Times New Roman" w:cs="Times New Roman"/>
          <w:sz w:val="28"/>
          <w:szCs w:val="28"/>
          <w:lang w:eastAsia="ru-RU"/>
        </w:rPr>
        <w:t xml:space="preserve">Радиоактивность – это </w:t>
      </w:r>
      <w:r w:rsidRPr="00612F19">
        <w:rPr>
          <w:rFonts w:ascii="Times New Roman" w:eastAsia="Calibri" w:hAnsi="Times New Roman" w:cs="Times New Roman"/>
          <w:bCs/>
          <w:sz w:val="28"/>
          <w:szCs w:val="28"/>
          <w:lang w:eastAsia="ru-RU"/>
        </w:rPr>
        <w:t xml:space="preserve">самопроизвольное превращение неустойчивых атомных ядер в ядра других элементов, сопровождающееся испусканием частиц или </w:t>
      </w:r>
      <w:proofErr w:type="gramStart"/>
      <w:r w:rsidRPr="00612F19">
        <w:rPr>
          <w:rFonts w:ascii="Times New Roman" w:eastAsia="Calibri" w:hAnsi="Times New Roman" w:cs="Times New Roman"/>
          <w:bCs/>
          <w:sz w:val="28"/>
          <w:szCs w:val="28"/>
          <w:lang w:eastAsia="ru-RU"/>
        </w:rPr>
        <w:t>γ-</w:t>
      </w:r>
      <w:proofErr w:type="gramEnd"/>
      <w:r w:rsidRPr="00612F19">
        <w:rPr>
          <w:rFonts w:ascii="Times New Roman" w:eastAsia="Calibri" w:hAnsi="Times New Roman" w:cs="Times New Roman"/>
          <w:bCs/>
          <w:sz w:val="28"/>
          <w:szCs w:val="28"/>
          <w:lang w:eastAsia="ru-RU"/>
        </w:rPr>
        <w:t>квантов. Различают несколько видов излучений – это</w:t>
      </w:r>
      <w:proofErr w:type="gramStart"/>
      <w:r w:rsidRPr="00612F19">
        <w:rPr>
          <w:rFonts w:ascii="Times New Roman" w:eastAsia="Calibri" w:hAnsi="Times New Roman" w:cs="Times New Roman"/>
          <w:sz w:val="28"/>
          <w:szCs w:val="28"/>
          <w:lang w:eastAsia="ru-RU"/>
        </w:rPr>
        <w:t>ɑ-, β-,</w:t>
      </w:r>
      <w:r w:rsidRPr="00612F19">
        <w:rPr>
          <w:rFonts w:ascii="Times New Roman" w:eastAsia="Calibri" w:hAnsi="Times New Roman" w:cs="Times New Roman"/>
          <w:bCs/>
          <w:sz w:val="28"/>
          <w:szCs w:val="28"/>
          <w:lang w:eastAsia="ru-RU"/>
        </w:rPr>
        <w:t xml:space="preserve"> γ-</w:t>
      </w:r>
      <w:proofErr w:type="gramEnd"/>
      <w:r w:rsidRPr="00612F19">
        <w:rPr>
          <w:rFonts w:ascii="Times New Roman" w:eastAsia="Calibri" w:hAnsi="Times New Roman" w:cs="Times New Roman"/>
          <w:bCs/>
          <w:sz w:val="28"/>
          <w:szCs w:val="28"/>
          <w:lang w:eastAsia="ru-RU"/>
        </w:rPr>
        <w:t>излучения и др.</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Питьевая вода из местного источника водоснабжения по химическому составу и свойствам должна соответствовать нормативам, изложенным в СанПиН 2.1.4.1175-02 «Гигиенические требования к качеству воды нецентрализованного водоснабжения. Санитарная охрана источников». Набор показателей эпидемической безопасности почти совпадает с таковыми в СанПиН 2.1.4.1074-01 «Питьевая вода. Гигиенические требования к качеству воды централизованных систем питьевого водоснабжения». Необходимости во введении показателя «</w:t>
      </w:r>
      <w:proofErr w:type="spellStart"/>
      <w:r w:rsidRPr="00612F19">
        <w:rPr>
          <w:rFonts w:ascii="Times New Roman" w:eastAsia="Calibri" w:hAnsi="Times New Roman" w:cs="Times New Roman"/>
          <w:sz w:val="28"/>
          <w:szCs w:val="28"/>
          <w:lang w:eastAsia="ru-RU"/>
        </w:rPr>
        <w:t>сульфитредуцирующиеклостридии</w:t>
      </w:r>
      <w:proofErr w:type="spellEnd"/>
      <w:r w:rsidRPr="00612F19">
        <w:rPr>
          <w:rFonts w:ascii="Times New Roman" w:eastAsia="Calibri" w:hAnsi="Times New Roman" w:cs="Times New Roman"/>
          <w:sz w:val="28"/>
          <w:szCs w:val="28"/>
          <w:lang w:eastAsia="ru-RU"/>
        </w:rPr>
        <w:t>» нет из-за отсутствия очистных сооружений. Радиационная безопасность воды на территориях, признанных зонами радиационного загрязнения, оценивается также в соответствии с СанПиН 2.1.1.1074-01.</w:t>
      </w:r>
    </w:p>
    <w:p w:rsidR="00612F19" w:rsidRPr="00612F19" w:rsidRDefault="00612F19" w:rsidP="00612F19">
      <w:pPr>
        <w:autoSpaceDE w:val="0"/>
        <w:autoSpaceDN w:val="0"/>
        <w:adjustRightInd w:val="0"/>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 xml:space="preserve">Изучение качества воды природного источника позволяет установить характер необходимых операций по ее обработке. В некоторых случаях на очистные сооружения возлагается задача устранения какого-либо определенного недостатка природной воды или целого комплекса </w:t>
      </w:r>
      <w:r w:rsidRPr="00612F19">
        <w:rPr>
          <w:rFonts w:ascii="Times New Roman" w:eastAsia="MS Mincho" w:hAnsi="Times New Roman" w:cs="Times New Roman"/>
          <w:sz w:val="28"/>
          <w:szCs w:val="28"/>
          <w:lang w:eastAsia="ja-JP"/>
        </w:rPr>
        <w:lastRenderedPageBreak/>
        <w:t>недостатков, а иногда – задача искусственного придания воде новых свойств, требуемых потребителем.</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Все разнообразные задачи, возлагаемые на очистные сооружения, могут быть сведены к следующим основным группам:</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1) удаление из воды содержащихся в ней взвешенных веществ (</w:t>
      </w:r>
      <w:proofErr w:type="spellStart"/>
      <w:r w:rsidRPr="00612F19">
        <w:rPr>
          <w:rFonts w:ascii="Times New Roman" w:eastAsia="MS Mincho" w:hAnsi="Times New Roman" w:cs="Times New Roman"/>
          <w:sz w:val="28"/>
          <w:szCs w:val="28"/>
          <w:lang w:eastAsia="ja-JP"/>
        </w:rPr>
        <w:t>нестворимых</w:t>
      </w:r>
      <w:proofErr w:type="spellEnd"/>
      <w:r w:rsidRPr="00612F19">
        <w:rPr>
          <w:rFonts w:ascii="Times New Roman" w:eastAsia="MS Mincho" w:hAnsi="Times New Roman" w:cs="Times New Roman"/>
          <w:sz w:val="28"/>
          <w:szCs w:val="28"/>
          <w:lang w:eastAsia="ja-JP"/>
        </w:rPr>
        <w:t xml:space="preserve"> примесей), что обусловливает снижение ее мутности; этот процесс носит название осветления воды;</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2) устранение веществ, обусловливающих цветность воды, – обесцвечивание воды;</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3) уничтожение содержащихся в воде бактерий (в том числе болезнетворных) – обеззараживание воды;</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4) удаление из воды катионов кальция и магния – умягчение воды; снижение общего солесодержания в воде – обессоливание воды; частичное обессоливание воды до остаточной концентрации солей не более 1000 мг/л носит название опреснения воды.</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В некоторых случаях может производиться удаление отдельных видов солей (</w:t>
      </w:r>
      <w:proofErr w:type="spellStart"/>
      <w:r w:rsidRPr="00612F19">
        <w:rPr>
          <w:rFonts w:ascii="Times New Roman" w:eastAsia="MS Mincho" w:hAnsi="Times New Roman" w:cs="Times New Roman"/>
          <w:sz w:val="28"/>
          <w:szCs w:val="28"/>
          <w:lang w:eastAsia="ja-JP"/>
        </w:rPr>
        <w:t>обескремнивание</w:t>
      </w:r>
      <w:proofErr w:type="spellEnd"/>
      <w:r w:rsidRPr="00612F19">
        <w:rPr>
          <w:rFonts w:ascii="Times New Roman" w:eastAsia="MS Mincho" w:hAnsi="Times New Roman" w:cs="Times New Roman"/>
          <w:sz w:val="28"/>
          <w:szCs w:val="28"/>
          <w:lang w:eastAsia="ja-JP"/>
        </w:rPr>
        <w:t>, обезжелезивание и т. п.).</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Степень необходимой глубины осветления, обесцвечивания, обессоливания воды зависит от характера ее использования. На очистные сооружения могут быть возложены также отдельные специальные задачи – удаление растворенных в воде газов (дегазация), устранение запахов и привкусов природной воды и др.</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proofErr w:type="gramStart"/>
      <w:r w:rsidRPr="00612F19">
        <w:rPr>
          <w:rFonts w:ascii="Times New Roman" w:eastAsia="MS Mincho" w:hAnsi="Times New Roman" w:cs="Times New Roman"/>
          <w:sz w:val="28"/>
          <w:szCs w:val="28"/>
          <w:lang w:eastAsia="ja-JP"/>
        </w:rPr>
        <w:t>В некоторых случаях (в соответствии с требованиями производственных потребителей, условиями эксплуатации водопроводов или для успешного проведения операций по самой очистке воды) необходима специальная обработка воды для достижения требуемого значения рН, придания воде свойств стабильности и т. п. Часть операций по обработке воды может быть отнесена к процессам собственно очистки воды: устранение мутности, цветности, удаление планктона и избыточного количества растворенных солей.</w:t>
      </w:r>
      <w:proofErr w:type="gramEnd"/>
    </w:p>
    <w:p w:rsidR="00612F19" w:rsidRPr="00612F19" w:rsidRDefault="00612F19" w:rsidP="00612F19">
      <w:pPr>
        <w:spacing w:after="0" w:line="240" w:lineRule="auto"/>
        <w:ind w:firstLine="708"/>
        <w:jc w:val="both"/>
        <w:rPr>
          <w:rFonts w:ascii="Times New Roman" w:eastAsia="Calibri" w:hAnsi="Times New Roman" w:cs="Times New Roman"/>
          <w:b/>
          <w:sz w:val="28"/>
          <w:szCs w:val="28"/>
          <w:lang w:eastAsia="ru-RU"/>
        </w:rPr>
      </w:pPr>
      <w:r w:rsidRPr="00612F19">
        <w:rPr>
          <w:rFonts w:ascii="Times New Roman" w:eastAsia="Calibri" w:hAnsi="Times New Roman" w:cs="Times New Roman"/>
          <w:b/>
          <w:sz w:val="28"/>
          <w:szCs w:val="28"/>
          <w:lang w:eastAsia="ru-RU"/>
        </w:rPr>
        <w:t>Методы очистки воды для хозяйственно-питьевого водоснабжения.</w:t>
      </w:r>
    </w:p>
    <w:p w:rsidR="00612F19" w:rsidRPr="00612F19" w:rsidRDefault="00612F19" w:rsidP="00612F19">
      <w:pPr>
        <w:spacing w:after="0" w:line="240" w:lineRule="auto"/>
        <w:ind w:firstLine="708"/>
        <w:jc w:val="both"/>
        <w:rPr>
          <w:rFonts w:ascii="Times New Roman" w:eastAsia="Calibri" w:hAnsi="Times New Roman" w:cs="Times New Roman"/>
          <w:b/>
          <w:sz w:val="28"/>
          <w:szCs w:val="28"/>
          <w:lang w:eastAsia="ru-RU"/>
        </w:rPr>
      </w:pPr>
      <w:r w:rsidRPr="00612F19">
        <w:rPr>
          <w:rFonts w:ascii="Times New Roman" w:eastAsia="Calibri" w:hAnsi="Times New Roman" w:cs="Times New Roman"/>
          <w:sz w:val="28"/>
          <w:szCs w:val="28"/>
          <w:lang w:eastAsia="ru-RU"/>
        </w:rPr>
        <w:t>Под</w:t>
      </w:r>
      <w:r w:rsidRPr="00612F19">
        <w:rPr>
          <w:rFonts w:ascii="Times New Roman" w:eastAsia="Calibri" w:hAnsi="Times New Roman" w:cs="Times New Roman"/>
          <w:b/>
          <w:sz w:val="28"/>
          <w:szCs w:val="28"/>
          <w:lang w:eastAsia="ru-RU"/>
        </w:rPr>
        <w:t xml:space="preserve"> очисткой воды </w:t>
      </w:r>
      <w:r w:rsidRPr="00612F19">
        <w:rPr>
          <w:rFonts w:ascii="Times New Roman" w:eastAsia="Calibri" w:hAnsi="Times New Roman" w:cs="Times New Roman"/>
          <w:sz w:val="28"/>
          <w:szCs w:val="28"/>
          <w:lang w:eastAsia="ru-RU"/>
        </w:rPr>
        <w:t>понимают комплекс мероприятий, направленных на удаление из воды преимущественно механических, химических и  радиационных веществ.</w:t>
      </w:r>
    </w:p>
    <w:p w:rsidR="00612F19" w:rsidRPr="00612F19" w:rsidRDefault="00612F19" w:rsidP="00612F19">
      <w:pPr>
        <w:spacing w:after="0" w:line="240" w:lineRule="auto"/>
        <w:ind w:firstLine="708"/>
        <w:jc w:val="both"/>
        <w:rPr>
          <w:rFonts w:ascii="Times New Roman" w:eastAsia="Calibri" w:hAnsi="Times New Roman" w:cs="Times New Roman"/>
          <w:sz w:val="28"/>
          <w:szCs w:val="28"/>
          <w:lang w:eastAsia="ru-RU"/>
        </w:rPr>
      </w:pPr>
      <w:r w:rsidRPr="00612F19">
        <w:rPr>
          <w:rFonts w:ascii="Times New Roman" w:eastAsia="Calibri" w:hAnsi="Times New Roman" w:cs="Times New Roman"/>
          <w:b/>
          <w:sz w:val="28"/>
          <w:szCs w:val="28"/>
          <w:lang w:eastAsia="ru-RU"/>
        </w:rPr>
        <w:t xml:space="preserve">1. </w:t>
      </w:r>
      <w:r w:rsidRPr="00612F19">
        <w:rPr>
          <w:rFonts w:ascii="Times New Roman" w:eastAsia="Times New Roman" w:hAnsi="Times New Roman" w:cs="Times New Roman"/>
          <w:sz w:val="28"/>
          <w:szCs w:val="28"/>
          <w:lang w:eastAsia="ru-RU"/>
        </w:rPr>
        <w:t xml:space="preserve">При очистке воды методом </w:t>
      </w:r>
      <w:r w:rsidRPr="00612F19">
        <w:rPr>
          <w:rFonts w:ascii="Times New Roman" w:eastAsia="Times New Roman" w:hAnsi="Times New Roman" w:cs="Times New Roman"/>
          <w:b/>
          <w:sz w:val="28"/>
          <w:szCs w:val="28"/>
          <w:lang w:eastAsia="ru-RU"/>
        </w:rPr>
        <w:t>отстаивания</w:t>
      </w:r>
      <w:r w:rsidRPr="00612F19">
        <w:rPr>
          <w:rFonts w:ascii="Times New Roman" w:eastAsia="Times New Roman" w:hAnsi="Times New Roman" w:cs="Times New Roman"/>
          <w:sz w:val="28"/>
          <w:szCs w:val="28"/>
          <w:lang w:eastAsia="ru-RU"/>
        </w:rPr>
        <w:t xml:space="preserve"> используются следующие технические средства: п</w:t>
      </w:r>
      <w:r w:rsidRPr="00612F19">
        <w:rPr>
          <w:rFonts w:ascii="Times New Roman" w:eastAsia="Times New Roman" w:hAnsi="Times New Roman" w:cs="Times New Roman"/>
          <w:bCs/>
          <w:sz w:val="28"/>
          <w:szCs w:val="28"/>
          <w:lang w:eastAsia="ru-RU"/>
        </w:rPr>
        <w:t>есколовки</w:t>
      </w:r>
      <w:r w:rsidRPr="00612F19">
        <w:rPr>
          <w:rFonts w:ascii="Times New Roman" w:eastAsia="Times New Roman" w:hAnsi="Times New Roman" w:cs="Times New Roman"/>
          <w:sz w:val="28"/>
          <w:szCs w:val="28"/>
          <w:lang w:eastAsia="ru-RU"/>
        </w:rPr>
        <w:t xml:space="preserve">, отстойники, </w:t>
      </w:r>
      <w:proofErr w:type="spellStart"/>
      <w:r w:rsidRPr="00612F19">
        <w:rPr>
          <w:rFonts w:ascii="Times New Roman" w:eastAsia="Times New Roman" w:hAnsi="Times New Roman" w:cs="Times New Roman"/>
          <w:sz w:val="28"/>
          <w:szCs w:val="28"/>
          <w:lang w:eastAsia="ru-RU"/>
        </w:rPr>
        <w:t>маслоловушки</w:t>
      </w:r>
      <w:proofErr w:type="spellEnd"/>
      <w:r w:rsidRPr="00612F19">
        <w:rPr>
          <w:rFonts w:ascii="Times New Roman" w:eastAsia="Times New Roman" w:hAnsi="Times New Roman" w:cs="Times New Roman"/>
          <w:sz w:val="28"/>
          <w:szCs w:val="28"/>
          <w:lang w:eastAsia="ru-RU"/>
        </w:rPr>
        <w:t xml:space="preserve">, </w:t>
      </w:r>
      <w:proofErr w:type="spellStart"/>
      <w:r w:rsidRPr="00612F19">
        <w:rPr>
          <w:rFonts w:ascii="Times New Roman" w:eastAsia="Times New Roman" w:hAnsi="Times New Roman" w:cs="Times New Roman"/>
          <w:sz w:val="28"/>
          <w:szCs w:val="28"/>
          <w:lang w:eastAsia="ru-RU"/>
        </w:rPr>
        <w:t>нефтеловушки</w:t>
      </w:r>
      <w:proofErr w:type="spellEnd"/>
      <w:r w:rsidRPr="00612F19">
        <w:rPr>
          <w:rFonts w:ascii="Times New Roman" w:eastAsia="Times New Roman" w:hAnsi="Times New Roman" w:cs="Times New Roman"/>
          <w:sz w:val="28"/>
          <w:szCs w:val="28"/>
          <w:lang w:eastAsia="ru-RU"/>
        </w:rPr>
        <w:t xml:space="preserve"> и т.п. В процессе осаждения в</w:t>
      </w:r>
      <w:r w:rsidRPr="00612F19">
        <w:rPr>
          <w:rFonts w:ascii="Times New Roman" w:eastAsia="Calibri" w:hAnsi="Times New Roman" w:cs="Times New Roman"/>
          <w:sz w:val="28"/>
          <w:szCs w:val="28"/>
          <w:lang w:eastAsia="ru-RU"/>
        </w:rPr>
        <w:t>ода освобождается от тяжелых взвешенных частиц, которые опускаются на дно под действием силы тяжести. Скорость процесса очистки воды зависит от особенностей активных частиц. Если размер частиц уменьшается, то время осаждения возрастает, поэтому для обработки больших объемов воды используются более крупные и тяжелые взвеси. Данный способ обесцвечивания воды требует наличия больших площадей для размещения оборудования и используется в работе крупных водоочистных сооружений.</w:t>
      </w:r>
    </w:p>
    <w:p w:rsidR="00612F19" w:rsidRPr="00612F19" w:rsidRDefault="00612F19" w:rsidP="00612F19">
      <w:pPr>
        <w:spacing w:after="0" w:line="240" w:lineRule="auto"/>
        <w:ind w:firstLine="708"/>
        <w:jc w:val="both"/>
        <w:rPr>
          <w:rFonts w:ascii="Times New Roman" w:eastAsia="Calibri" w:hAnsi="Times New Roman" w:cs="Times New Roman"/>
          <w:b/>
          <w:sz w:val="28"/>
          <w:szCs w:val="28"/>
          <w:lang w:eastAsia="ru-RU"/>
        </w:rPr>
      </w:pPr>
      <w:r w:rsidRPr="00612F19">
        <w:rPr>
          <w:rFonts w:ascii="Times New Roman" w:eastAsia="Calibri" w:hAnsi="Times New Roman" w:cs="Times New Roman"/>
          <w:b/>
          <w:sz w:val="28"/>
          <w:szCs w:val="28"/>
          <w:lang w:eastAsia="ru-RU"/>
        </w:rPr>
        <w:lastRenderedPageBreak/>
        <w:t xml:space="preserve">2. </w:t>
      </w:r>
      <w:r w:rsidRPr="00612F19">
        <w:rPr>
          <w:rFonts w:ascii="Times New Roman" w:eastAsia="Calibri" w:hAnsi="Times New Roman" w:cs="Times New Roman"/>
          <w:sz w:val="28"/>
          <w:szCs w:val="28"/>
          <w:lang w:eastAsia="ru-RU"/>
        </w:rPr>
        <w:t xml:space="preserve">Процесс осветления представляет собой удаление коллоидных и взвешенных веществ (песка, глины, илистых частиц и т.д.), которые окрашивают исходную воду и делают ее мутной. Для обесцвечивания воды используют </w:t>
      </w:r>
      <w:proofErr w:type="spellStart"/>
      <w:r w:rsidRPr="00612F19">
        <w:rPr>
          <w:rFonts w:ascii="Times New Roman" w:eastAsia="Calibri" w:hAnsi="Times New Roman" w:cs="Times New Roman"/>
          <w:sz w:val="28"/>
          <w:szCs w:val="28"/>
          <w:lang w:eastAsia="ru-RU"/>
        </w:rPr>
        <w:t>осветлительные</w:t>
      </w:r>
      <w:proofErr w:type="spellEnd"/>
      <w:r w:rsidRPr="00612F19">
        <w:rPr>
          <w:rFonts w:ascii="Times New Roman" w:eastAsia="Calibri" w:hAnsi="Times New Roman" w:cs="Times New Roman"/>
          <w:sz w:val="28"/>
          <w:szCs w:val="28"/>
          <w:lang w:eastAsia="ru-RU"/>
        </w:rPr>
        <w:t xml:space="preserve"> системы, которые также устраняют запахи и привкусы, остающиеся после применения очистительного оборудования.</w:t>
      </w:r>
    </w:p>
    <w:p w:rsidR="00612F19" w:rsidRPr="00612F19" w:rsidRDefault="00612F19" w:rsidP="00612F19">
      <w:pPr>
        <w:spacing w:after="0" w:line="240" w:lineRule="auto"/>
        <w:ind w:firstLine="708"/>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Эффект осветления может быть повышен при использовании химической обработки воды, что обуславливает применения вспомогательных процессов, таких как: </w:t>
      </w:r>
      <w:hyperlink r:id="rId6" w:anchor="coagulation" w:history="1">
        <w:r w:rsidRPr="00612F19">
          <w:rPr>
            <w:rFonts w:ascii="Times New Roman" w:eastAsia="Calibri" w:hAnsi="Times New Roman" w:cs="Times New Roman"/>
            <w:b/>
            <w:sz w:val="28"/>
            <w:szCs w:val="28"/>
            <w:lang w:eastAsia="ru-RU"/>
          </w:rPr>
          <w:t>коагуляция</w:t>
        </w:r>
      </w:hyperlink>
      <w:r w:rsidRPr="00612F19">
        <w:rPr>
          <w:rFonts w:ascii="Times New Roman" w:eastAsia="Calibri" w:hAnsi="Times New Roman" w:cs="Times New Roman"/>
          <w:b/>
          <w:sz w:val="28"/>
          <w:szCs w:val="28"/>
          <w:lang w:eastAsia="ru-RU"/>
        </w:rPr>
        <w:t xml:space="preserve">, </w:t>
      </w:r>
      <w:hyperlink r:id="rId7" w:anchor="floctulation" w:history="1">
        <w:proofErr w:type="spellStart"/>
        <w:r w:rsidRPr="00612F19">
          <w:rPr>
            <w:rFonts w:ascii="Times New Roman" w:eastAsia="Calibri" w:hAnsi="Times New Roman" w:cs="Times New Roman"/>
            <w:b/>
            <w:sz w:val="28"/>
            <w:szCs w:val="28"/>
            <w:lang w:eastAsia="ru-RU"/>
          </w:rPr>
          <w:t>флокуляция</w:t>
        </w:r>
        <w:proofErr w:type="spellEnd"/>
      </w:hyperlink>
      <w:r w:rsidRPr="00612F19">
        <w:rPr>
          <w:rFonts w:ascii="Times New Roman" w:eastAsia="Calibri" w:hAnsi="Times New Roman" w:cs="Times New Roman"/>
          <w:sz w:val="28"/>
          <w:szCs w:val="28"/>
          <w:lang w:eastAsia="ru-RU"/>
        </w:rPr>
        <w:t xml:space="preserve"> и </w:t>
      </w:r>
      <w:hyperlink r:id="rId8" w:anchor="chemical" w:history="1">
        <w:r w:rsidRPr="00612F19">
          <w:rPr>
            <w:rFonts w:ascii="Times New Roman" w:eastAsia="Calibri" w:hAnsi="Times New Roman" w:cs="Times New Roman"/>
            <w:sz w:val="28"/>
            <w:szCs w:val="28"/>
            <w:lang w:eastAsia="ru-RU"/>
          </w:rPr>
          <w:t>химическое осаждение</w:t>
        </w:r>
      </w:hyperlink>
      <w:r w:rsidRPr="00612F19">
        <w:rPr>
          <w:rFonts w:ascii="Times New Roman" w:eastAsia="Calibri" w:hAnsi="Times New Roman" w:cs="Times New Roman"/>
          <w:sz w:val="28"/>
          <w:szCs w:val="28"/>
          <w:lang w:eastAsia="ru-RU"/>
        </w:rPr>
        <w:t>.</w:t>
      </w:r>
    </w:p>
    <w:p w:rsidR="00612F19" w:rsidRPr="00612F19" w:rsidRDefault="00612F19" w:rsidP="00612F19">
      <w:pPr>
        <w:keepNext/>
        <w:spacing w:after="0" w:line="240" w:lineRule="auto"/>
        <w:ind w:firstLine="708"/>
        <w:jc w:val="both"/>
        <w:outlineLvl w:val="2"/>
        <w:rPr>
          <w:rFonts w:ascii="Times New Roman" w:eastAsia="Calibri" w:hAnsi="Times New Roman" w:cs="Times New Roman"/>
          <w:bCs/>
          <w:sz w:val="28"/>
          <w:szCs w:val="28"/>
          <w:lang w:eastAsia="ru-RU"/>
        </w:rPr>
      </w:pPr>
      <w:r w:rsidRPr="00612F19">
        <w:rPr>
          <w:rFonts w:ascii="Times New Roman" w:eastAsia="Calibri" w:hAnsi="Times New Roman" w:cs="Times New Roman"/>
          <w:bCs/>
          <w:sz w:val="28"/>
          <w:szCs w:val="28"/>
          <w:lang w:eastAsia="ru-RU"/>
        </w:rPr>
        <w:t xml:space="preserve">Коагуляция. При коагуляции в раствор вводятся специальные реагенты, при взаимодействии которых с водой образуется новая малорастворимая высокопористая фаза, как правило, гидроксидов железа или алюминия. Происходит также </w:t>
      </w:r>
      <w:proofErr w:type="spellStart"/>
      <w:r w:rsidRPr="00612F19">
        <w:rPr>
          <w:rFonts w:ascii="Times New Roman" w:eastAsia="Calibri" w:hAnsi="Times New Roman" w:cs="Times New Roman"/>
          <w:bCs/>
          <w:sz w:val="28"/>
          <w:szCs w:val="28"/>
          <w:lang w:eastAsia="ru-RU"/>
        </w:rPr>
        <w:t>соосаждение</w:t>
      </w:r>
      <w:proofErr w:type="spellEnd"/>
      <w:r w:rsidRPr="00612F19">
        <w:rPr>
          <w:rFonts w:ascii="Times New Roman" w:eastAsia="Calibri" w:hAnsi="Times New Roman" w:cs="Times New Roman"/>
          <w:bCs/>
          <w:sz w:val="28"/>
          <w:szCs w:val="28"/>
          <w:lang w:eastAsia="ru-RU"/>
        </w:rPr>
        <w:t xml:space="preserve"> тяжелых металлов, по свойствам близких к вводимому в раствор коагулянту.</w:t>
      </w:r>
    </w:p>
    <w:p w:rsidR="00612F19" w:rsidRPr="00612F19" w:rsidRDefault="00612F19" w:rsidP="00612F19">
      <w:pPr>
        <w:spacing w:after="0" w:line="240" w:lineRule="auto"/>
        <w:ind w:firstLine="708"/>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В качестве коагулянтов обычно используют соли слабых оснований – железа и алюминия – и сильных кислот: Fe2(SO4)3, FeCl3, FeSO4, Al2(SO4)3, AlCl3.</w:t>
      </w:r>
    </w:p>
    <w:p w:rsidR="00612F19" w:rsidRDefault="00612F19" w:rsidP="00612F19">
      <w:pPr>
        <w:spacing w:after="0" w:line="240" w:lineRule="auto"/>
        <w:ind w:firstLine="708"/>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Для любого процесса коагуляции первостепенное значение имеет выбор дозы коагулянта и рН воды. Как правило, они подбираются при пробной коагуляции.</w:t>
      </w:r>
    </w:p>
    <w:p w:rsidR="00612F19" w:rsidRDefault="00612F19" w:rsidP="00612F19">
      <w:pPr>
        <w:spacing w:after="0" w:line="240" w:lineRule="auto"/>
        <w:ind w:firstLine="708"/>
        <w:jc w:val="both"/>
        <w:rPr>
          <w:rFonts w:ascii="Times New Roman" w:eastAsia="Calibri" w:hAnsi="Times New Roman" w:cs="Times New Roman"/>
          <w:sz w:val="28"/>
          <w:szCs w:val="28"/>
          <w:lang w:eastAsia="ru-RU"/>
        </w:rPr>
      </w:pPr>
      <w:r w:rsidRPr="00612F19">
        <w:rPr>
          <w:rFonts w:ascii="Times New Roman" w:eastAsia="Calibri" w:hAnsi="Times New Roman" w:cs="Times New Roman"/>
          <w:bCs/>
          <w:sz w:val="28"/>
          <w:szCs w:val="28"/>
          <w:lang w:eastAsia="ru-RU"/>
        </w:rPr>
        <w:t xml:space="preserve">Контактная коагуляция. Сократить объем используемого </w:t>
      </w:r>
      <w:proofErr w:type="gramStart"/>
      <w:r w:rsidRPr="00612F19">
        <w:rPr>
          <w:rFonts w:ascii="Times New Roman" w:eastAsia="Calibri" w:hAnsi="Times New Roman" w:cs="Times New Roman"/>
          <w:bCs/>
          <w:sz w:val="28"/>
          <w:szCs w:val="28"/>
          <w:lang w:eastAsia="ru-RU"/>
        </w:rPr>
        <w:t>оборудования</w:t>
      </w:r>
      <w:proofErr w:type="gramEnd"/>
      <w:r w:rsidRPr="00612F19">
        <w:rPr>
          <w:rFonts w:ascii="Times New Roman" w:eastAsia="Calibri" w:hAnsi="Times New Roman" w:cs="Times New Roman"/>
          <w:bCs/>
          <w:sz w:val="28"/>
          <w:szCs w:val="28"/>
          <w:lang w:eastAsia="ru-RU"/>
        </w:rPr>
        <w:t xml:space="preserve"> и расход реагентов позволяет так называемая контактная коагуляция. Она реализуется при введении раствора коагулянта перед механическим фильтром, на котором происходит процесс роста хлопьев и их осаждение.</w:t>
      </w:r>
    </w:p>
    <w:p w:rsidR="00612F19" w:rsidRPr="00612F19" w:rsidRDefault="00612F19" w:rsidP="00612F19">
      <w:pPr>
        <w:spacing w:after="0" w:line="240" w:lineRule="auto"/>
        <w:ind w:firstLine="708"/>
        <w:jc w:val="both"/>
        <w:rPr>
          <w:rFonts w:ascii="Times New Roman" w:eastAsia="Calibri" w:hAnsi="Times New Roman" w:cs="Times New Roman"/>
          <w:sz w:val="28"/>
          <w:szCs w:val="28"/>
          <w:lang w:eastAsia="ru-RU"/>
        </w:rPr>
      </w:pPr>
      <w:proofErr w:type="spellStart"/>
      <w:r w:rsidRPr="00612F19">
        <w:rPr>
          <w:rFonts w:ascii="Times New Roman" w:eastAsia="Calibri" w:hAnsi="Times New Roman" w:cs="Times New Roman"/>
          <w:bCs/>
          <w:sz w:val="28"/>
          <w:szCs w:val="28"/>
          <w:lang w:eastAsia="ru-RU"/>
        </w:rPr>
        <w:t>Флокуляция</w:t>
      </w:r>
      <w:proofErr w:type="spellEnd"/>
      <w:r w:rsidRPr="00612F19">
        <w:rPr>
          <w:rFonts w:ascii="Times New Roman" w:eastAsia="Calibri" w:hAnsi="Times New Roman" w:cs="Times New Roman"/>
          <w:bCs/>
          <w:sz w:val="28"/>
          <w:szCs w:val="28"/>
          <w:lang w:eastAsia="ru-RU"/>
        </w:rPr>
        <w:t xml:space="preserve"> – процесс </w:t>
      </w:r>
      <w:proofErr w:type="spellStart"/>
      <w:r w:rsidRPr="00612F19">
        <w:rPr>
          <w:rFonts w:ascii="Times New Roman" w:eastAsia="Calibri" w:hAnsi="Times New Roman" w:cs="Times New Roman"/>
          <w:bCs/>
          <w:sz w:val="28"/>
          <w:szCs w:val="28"/>
          <w:lang w:eastAsia="ru-RU"/>
        </w:rPr>
        <w:t>агрегатации</w:t>
      </w:r>
      <w:proofErr w:type="spellEnd"/>
      <w:r w:rsidRPr="00612F19">
        <w:rPr>
          <w:rFonts w:ascii="Times New Roman" w:eastAsia="Calibri" w:hAnsi="Times New Roman" w:cs="Times New Roman"/>
          <w:bCs/>
          <w:sz w:val="28"/>
          <w:szCs w:val="28"/>
          <w:lang w:eastAsia="ru-RU"/>
        </w:rPr>
        <w:t xml:space="preserve"> частиц, в котором в дополнение к непосредственному контакту частиц происходит их адсорбционное взаимодействие с молекулами высокомолекулярного вещества, которое называют </w:t>
      </w:r>
      <w:proofErr w:type="spellStart"/>
      <w:r w:rsidRPr="00612F19">
        <w:rPr>
          <w:rFonts w:ascii="Times New Roman" w:eastAsia="Calibri" w:hAnsi="Times New Roman" w:cs="Times New Roman"/>
          <w:bCs/>
          <w:sz w:val="28"/>
          <w:szCs w:val="28"/>
          <w:lang w:eastAsia="ru-RU"/>
        </w:rPr>
        <w:t>флокулянтом</w:t>
      </w:r>
      <w:proofErr w:type="spellEnd"/>
      <w:r w:rsidRPr="00612F19">
        <w:rPr>
          <w:rFonts w:ascii="Times New Roman" w:eastAsia="Calibri" w:hAnsi="Times New Roman" w:cs="Times New Roman"/>
          <w:bCs/>
          <w:sz w:val="28"/>
          <w:szCs w:val="28"/>
          <w:lang w:eastAsia="ru-RU"/>
        </w:rPr>
        <w:t>.</w:t>
      </w:r>
    </w:p>
    <w:p w:rsidR="00612F19" w:rsidRPr="00612F19" w:rsidRDefault="00612F19" w:rsidP="00612F19">
      <w:pPr>
        <w:spacing w:after="0" w:line="240" w:lineRule="auto"/>
        <w:ind w:firstLine="720"/>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При введении </w:t>
      </w:r>
      <w:proofErr w:type="spellStart"/>
      <w:r w:rsidRPr="00612F19">
        <w:rPr>
          <w:rFonts w:ascii="Times New Roman" w:eastAsia="Calibri" w:hAnsi="Times New Roman" w:cs="Times New Roman"/>
          <w:sz w:val="28"/>
          <w:szCs w:val="28"/>
          <w:lang w:eastAsia="ru-RU"/>
        </w:rPr>
        <w:t>флокулянта</w:t>
      </w:r>
      <w:proofErr w:type="spellEnd"/>
      <w:r w:rsidRPr="00612F19">
        <w:rPr>
          <w:rFonts w:ascii="Times New Roman" w:eastAsia="Calibri" w:hAnsi="Times New Roman" w:cs="Times New Roman"/>
          <w:sz w:val="28"/>
          <w:szCs w:val="28"/>
          <w:lang w:eastAsia="ru-RU"/>
        </w:rPr>
        <w:t xml:space="preserve"> резко ускоряется процесс образования и осаждения хлопьев при коагуляции, увеличивается плотность агрегатов и осадков, расширяется диапазон рН эффективного действия коагулянтов.</w:t>
      </w:r>
    </w:p>
    <w:p w:rsidR="00612F19" w:rsidRPr="00612F19" w:rsidRDefault="00612F19" w:rsidP="00612F19">
      <w:pPr>
        <w:spacing w:after="0" w:line="240" w:lineRule="auto"/>
        <w:ind w:firstLine="720"/>
        <w:jc w:val="both"/>
        <w:rPr>
          <w:rFonts w:ascii="Times New Roman" w:eastAsia="Calibri" w:hAnsi="Times New Roman" w:cs="Times New Roman"/>
          <w:sz w:val="28"/>
          <w:szCs w:val="28"/>
          <w:lang w:eastAsia="ru-RU"/>
        </w:rPr>
      </w:pPr>
      <w:proofErr w:type="spellStart"/>
      <w:r w:rsidRPr="00612F19">
        <w:rPr>
          <w:rFonts w:ascii="Times New Roman" w:eastAsia="Calibri" w:hAnsi="Times New Roman" w:cs="Times New Roman"/>
          <w:sz w:val="28"/>
          <w:szCs w:val="28"/>
          <w:lang w:eastAsia="ru-RU"/>
        </w:rPr>
        <w:t>Флокулянты</w:t>
      </w:r>
      <w:proofErr w:type="spellEnd"/>
      <w:r w:rsidRPr="00612F19">
        <w:rPr>
          <w:rFonts w:ascii="Times New Roman" w:eastAsia="Calibri" w:hAnsi="Times New Roman" w:cs="Times New Roman"/>
          <w:sz w:val="28"/>
          <w:szCs w:val="28"/>
          <w:lang w:eastAsia="ru-RU"/>
        </w:rPr>
        <w:t xml:space="preserve"> бывают неорганическими и органическими, </w:t>
      </w:r>
      <w:proofErr w:type="gramStart"/>
      <w:r w:rsidRPr="00612F19">
        <w:rPr>
          <w:rFonts w:ascii="Times New Roman" w:eastAsia="Calibri" w:hAnsi="Times New Roman" w:cs="Times New Roman"/>
          <w:sz w:val="28"/>
          <w:szCs w:val="28"/>
          <w:lang w:eastAsia="ru-RU"/>
        </w:rPr>
        <w:t>природные</w:t>
      </w:r>
      <w:proofErr w:type="gramEnd"/>
      <w:r w:rsidRPr="00612F19">
        <w:rPr>
          <w:rFonts w:ascii="Times New Roman" w:eastAsia="Calibri" w:hAnsi="Times New Roman" w:cs="Times New Roman"/>
          <w:sz w:val="28"/>
          <w:szCs w:val="28"/>
          <w:lang w:eastAsia="ru-RU"/>
        </w:rPr>
        <w:t xml:space="preserve"> и синтетические. </w:t>
      </w:r>
      <w:proofErr w:type="spellStart"/>
      <w:r w:rsidRPr="00612F19">
        <w:rPr>
          <w:rFonts w:ascii="Times New Roman" w:eastAsia="Calibri" w:hAnsi="Times New Roman" w:cs="Times New Roman"/>
          <w:sz w:val="28"/>
          <w:szCs w:val="28"/>
          <w:lang w:eastAsia="ru-RU"/>
        </w:rPr>
        <w:t>Неорганическиефлокулянты</w:t>
      </w:r>
      <w:proofErr w:type="spellEnd"/>
      <w:r w:rsidRPr="00612F19">
        <w:rPr>
          <w:rFonts w:ascii="Times New Roman" w:eastAsia="Calibri" w:hAnsi="Times New Roman" w:cs="Times New Roman"/>
          <w:sz w:val="28"/>
          <w:szCs w:val="28"/>
          <w:lang w:eastAsia="ru-RU"/>
        </w:rPr>
        <w:t xml:space="preserve"> – активная кремниевая кислота АКФК, а </w:t>
      </w:r>
      <w:proofErr w:type="gramStart"/>
      <w:r w:rsidRPr="00612F19">
        <w:rPr>
          <w:rFonts w:ascii="Times New Roman" w:eastAsia="Calibri" w:hAnsi="Times New Roman" w:cs="Times New Roman"/>
          <w:sz w:val="28"/>
          <w:szCs w:val="28"/>
          <w:lang w:eastAsia="ru-RU"/>
        </w:rPr>
        <w:t>природные</w:t>
      </w:r>
      <w:proofErr w:type="gramEnd"/>
      <w:r w:rsidRPr="00612F19">
        <w:rPr>
          <w:rFonts w:ascii="Times New Roman" w:eastAsia="Calibri" w:hAnsi="Times New Roman" w:cs="Times New Roman"/>
          <w:sz w:val="28"/>
          <w:szCs w:val="28"/>
          <w:lang w:eastAsia="ru-RU"/>
        </w:rPr>
        <w:t xml:space="preserve"> – крахмал, </w:t>
      </w:r>
      <w:proofErr w:type="spellStart"/>
      <w:r w:rsidRPr="00612F19">
        <w:rPr>
          <w:rFonts w:ascii="Times New Roman" w:eastAsia="Calibri" w:hAnsi="Times New Roman" w:cs="Times New Roman"/>
          <w:sz w:val="28"/>
          <w:szCs w:val="28"/>
          <w:lang w:eastAsia="ru-RU"/>
        </w:rPr>
        <w:t>карбоксиметилцеллюлоза</w:t>
      </w:r>
      <w:proofErr w:type="spellEnd"/>
      <w:r w:rsidRPr="00612F19">
        <w:rPr>
          <w:rFonts w:ascii="Times New Roman" w:eastAsia="Calibri" w:hAnsi="Times New Roman" w:cs="Times New Roman"/>
          <w:sz w:val="28"/>
          <w:szCs w:val="28"/>
          <w:lang w:eastAsia="ru-RU"/>
        </w:rPr>
        <w:t xml:space="preserve"> (КМЦ).</w:t>
      </w:r>
    </w:p>
    <w:p w:rsidR="00612F19" w:rsidRPr="00612F19" w:rsidRDefault="00612F19" w:rsidP="00612F19">
      <w:pPr>
        <w:spacing w:after="0" w:line="240" w:lineRule="auto"/>
        <w:ind w:firstLine="720"/>
        <w:jc w:val="both"/>
        <w:rPr>
          <w:rFonts w:ascii="Times New Roman" w:eastAsia="Calibri" w:hAnsi="Times New Roman" w:cs="Times New Roman"/>
          <w:sz w:val="28"/>
          <w:szCs w:val="28"/>
          <w:lang w:eastAsia="ru-RU"/>
        </w:rPr>
      </w:pPr>
      <w:r w:rsidRPr="00612F19">
        <w:rPr>
          <w:rFonts w:ascii="Times New Roman" w:eastAsia="Calibri" w:hAnsi="Times New Roman" w:cs="Times New Roman"/>
          <w:sz w:val="28"/>
          <w:szCs w:val="28"/>
          <w:lang w:eastAsia="ru-RU"/>
        </w:rPr>
        <w:t xml:space="preserve">Синтетические представляют собой органические водорастворимые высокомолекулярные соединения. Они получили наибольшее распространение из-за лучших </w:t>
      </w:r>
      <w:proofErr w:type="spellStart"/>
      <w:r w:rsidRPr="00612F19">
        <w:rPr>
          <w:rFonts w:ascii="Times New Roman" w:eastAsia="Calibri" w:hAnsi="Times New Roman" w:cs="Times New Roman"/>
          <w:sz w:val="28"/>
          <w:szCs w:val="28"/>
          <w:lang w:eastAsia="ru-RU"/>
        </w:rPr>
        <w:t>флокуляционных</w:t>
      </w:r>
      <w:proofErr w:type="spellEnd"/>
      <w:r w:rsidRPr="00612F19">
        <w:rPr>
          <w:rFonts w:ascii="Times New Roman" w:eastAsia="Calibri" w:hAnsi="Times New Roman" w:cs="Times New Roman"/>
          <w:sz w:val="28"/>
          <w:szCs w:val="28"/>
          <w:lang w:eastAsia="ru-RU"/>
        </w:rPr>
        <w:t xml:space="preserve"> свойств и широкого выбора различных модификаций.</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b/>
          <w:bCs/>
          <w:sz w:val="28"/>
          <w:szCs w:val="28"/>
          <w:lang w:eastAsia="ja-JP"/>
        </w:rPr>
        <w:t>3.Фильтрация</w:t>
      </w:r>
      <w:r w:rsidRPr="00612F19">
        <w:rPr>
          <w:rFonts w:ascii="Times New Roman" w:eastAsia="MS Mincho" w:hAnsi="Times New Roman" w:cs="Times New Roman"/>
          <w:sz w:val="28"/>
          <w:szCs w:val="28"/>
          <w:lang w:eastAsia="ja-JP"/>
        </w:rPr>
        <w:t xml:space="preserve"> является следующим (после коагуляции и отстаивания) техническим приемом освобождения воды от взвешенных веществ, не задержанных на предыдущих этапах обработки (преимущественно это тонкодисперсная суспензия минеральных соединений). Сущность фильтрации состоит в том, что воду пропускают через мелкопористый материал, чаще всего – через песок с определенным размером частиц. </w:t>
      </w:r>
      <w:r w:rsidRPr="00612F19">
        <w:rPr>
          <w:rFonts w:ascii="Times New Roman" w:eastAsia="MS Mincho" w:hAnsi="Times New Roman" w:cs="Times New Roman"/>
          <w:sz w:val="28"/>
          <w:szCs w:val="28"/>
          <w:lang w:eastAsia="ja-JP"/>
        </w:rPr>
        <w:lastRenderedPageBreak/>
        <w:t>Фильтруясь, вода оставляет на поверхности и в глубине фильтров взвешенные вещества.</w:t>
      </w:r>
    </w:p>
    <w:p w:rsidR="00612F19" w:rsidRPr="00612F19" w:rsidRDefault="00612F19" w:rsidP="00612F19">
      <w:pPr>
        <w:spacing w:after="0" w:line="240" w:lineRule="auto"/>
        <w:ind w:firstLine="720"/>
        <w:jc w:val="both"/>
        <w:rPr>
          <w:rFonts w:ascii="Times New Roman" w:eastAsia="MS Mincho" w:hAnsi="Times New Roman" w:cs="Times New Roman"/>
          <w:sz w:val="28"/>
          <w:szCs w:val="28"/>
          <w:lang w:eastAsia="ja-JP"/>
        </w:rPr>
      </w:pPr>
      <w:r w:rsidRPr="00612F19">
        <w:rPr>
          <w:rFonts w:ascii="Times New Roman" w:eastAsia="MS Mincho" w:hAnsi="Times New Roman" w:cs="Times New Roman"/>
          <w:b/>
          <w:sz w:val="28"/>
          <w:szCs w:val="28"/>
          <w:lang w:eastAsia="ja-JP"/>
        </w:rPr>
        <w:t>Специальные методы очистки (кондиционирования) воды.</w:t>
      </w:r>
    </w:p>
    <w:p w:rsidR="00612F19" w:rsidRPr="00612F19" w:rsidRDefault="00612F19" w:rsidP="00612F19">
      <w:pPr>
        <w:spacing w:after="0" w:line="240" w:lineRule="auto"/>
        <w:ind w:firstLine="720"/>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 xml:space="preserve">1. </w:t>
      </w:r>
      <w:proofErr w:type="spellStart"/>
      <w:r w:rsidRPr="00612F19">
        <w:rPr>
          <w:rFonts w:ascii="Times New Roman" w:eastAsia="MS Mincho" w:hAnsi="Times New Roman" w:cs="Times New Roman"/>
          <w:b/>
          <w:bCs/>
          <w:sz w:val="28"/>
          <w:szCs w:val="28"/>
          <w:lang w:eastAsia="ja-JP"/>
        </w:rPr>
        <w:t>Дефторирование</w:t>
      </w:r>
      <w:proofErr w:type="spellEnd"/>
      <w:r w:rsidRPr="00612F19">
        <w:rPr>
          <w:rFonts w:ascii="Times New Roman" w:eastAsia="MS Mincho" w:hAnsi="Times New Roman" w:cs="Times New Roman"/>
          <w:b/>
          <w:bCs/>
          <w:sz w:val="28"/>
          <w:szCs w:val="28"/>
          <w:lang w:eastAsia="ja-JP"/>
        </w:rPr>
        <w:t xml:space="preserve"> воды</w:t>
      </w:r>
      <w:r w:rsidRPr="00612F19">
        <w:rPr>
          <w:rFonts w:ascii="Times New Roman" w:eastAsia="MS Mincho" w:hAnsi="Times New Roman" w:cs="Times New Roman"/>
          <w:sz w:val="28"/>
          <w:szCs w:val="28"/>
          <w:lang w:eastAsia="ja-JP"/>
        </w:rPr>
        <w:t xml:space="preserve">. Показания к использованию этого метода - повышенное (свыше 1 , </w:t>
      </w:r>
      <w:smartTag w:uri="urn:schemas-microsoft-com:office:smarttags" w:element="metricconverter">
        <w:smartTagPr>
          <w:attr w:name="ProductID" w:val="5 м"/>
        </w:smartTagPr>
        <w:r w:rsidRPr="00612F19">
          <w:rPr>
            <w:rFonts w:ascii="Times New Roman" w:eastAsia="MS Mincho" w:hAnsi="Times New Roman" w:cs="Times New Roman"/>
            <w:sz w:val="28"/>
            <w:szCs w:val="28"/>
            <w:lang w:eastAsia="ja-JP"/>
          </w:rPr>
          <w:t>5 м</w:t>
        </w:r>
      </w:smartTag>
      <w:r w:rsidRPr="00612F19">
        <w:rPr>
          <w:rFonts w:ascii="Times New Roman" w:eastAsia="MS Mincho" w:hAnsi="Times New Roman" w:cs="Times New Roman"/>
          <w:sz w:val="28"/>
          <w:szCs w:val="28"/>
          <w:lang w:eastAsia="ja-JP"/>
        </w:rPr>
        <w:t xml:space="preserve"> г / л</w:t>
      </w:r>
      <w:proofErr w:type="gramStart"/>
      <w:r w:rsidRPr="00612F19">
        <w:rPr>
          <w:rFonts w:ascii="Times New Roman" w:eastAsia="MS Mincho" w:hAnsi="Times New Roman" w:cs="Times New Roman"/>
          <w:sz w:val="28"/>
          <w:szCs w:val="28"/>
          <w:lang w:eastAsia="ja-JP"/>
        </w:rPr>
        <w:t xml:space="preserve"> )</w:t>
      </w:r>
      <w:proofErr w:type="gramEnd"/>
      <w:r w:rsidRPr="00612F19">
        <w:rPr>
          <w:rFonts w:ascii="Times New Roman" w:eastAsia="MS Mincho" w:hAnsi="Times New Roman" w:cs="Times New Roman"/>
          <w:sz w:val="28"/>
          <w:szCs w:val="28"/>
          <w:lang w:eastAsia="ja-JP"/>
        </w:rPr>
        <w:t xml:space="preserve"> содержание фтора в воде и большое количество среди населения больных флюорозом зубов II и выше степеней. </w:t>
      </w:r>
      <w:proofErr w:type="spellStart"/>
      <w:r w:rsidRPr="00612F19">
        <w:rPr>
          <w:rFonts w:ascii="Times New Roman" w:eastAsia="MS Mincho" w:hAnsi="Times New Roman" w:cs="Times New Roman"/>
          <w:sz w:val="28"/>
          <w:szCs w:val="28"/>
          <w:lang w:eastAsia="ja-JP"/>
        </w:rPr>
        <w:t>Дефторирование</w:t>
      </w:r>
      <w:proofErr w:type="spellEnd"/>
      <w:r w:rsidRPr="00612F19">
        <w:rPr>
          <w:rFonts w:ascii="Times New Roman" w:eastAsia="MS Mincho" w:hAnsi="Times New Roman" w:cs="Times New Roman"/>
          <w:sz w:val="28"/>
          <w:szCs w:val="28"/>
          <w:lang w:eastAsia="ja-JP"/>
        </w:rPr>
        <w:t xml:space="preserve"> воды показано лишь тогда, когда для оздоровления эндемического очага флюороза невозможно изменить источник водоснабжения или разбавлять его воду водой с низкой концентрацией фтора.</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b/>
          <w:bCs/>
          <w:sz w:val="28"/>
          <w:szCs w:val="28"/>
          <w:lang w:eastAsia="ja-JP"/>
        </w:rPr>
        <w:t>2. Фторирование воды.</w:t>
      </w:r>
      <w:r w:rsidRPr="00612F19">
        <w:rPr>
          <w:rFonts w:ascii="Times New Roman" w:eastAsia="MS Mincho" w:hAnsi="Times New Roman" w:cs="Times New Roman"/>
          <w:sz w:val="28"/>
          <w:szCs w:val="28"/>
          <w:lang w:eastAsia="ja-JP"/>
        </w:rPr>
        <w:t xml:space="preserve"> Выбор дозы фтора должен обеспечить </w:t>
      </w:r>
      <w:proofErr w:type="spellStart"/>
      <w:r w:rsidRPr="00612F19">
        <w:rPr>
          <w:rFonts w:ascii="Times New Roman" w:eastAsia="MS Mincho" w:hAnsi="Times New Roman" w:cs="Times New Roman"/>
          <w:sz w:val="28"/>
          <w:szCs w:val="28"/>
          <w:lang w:eastAsia="ja-JP"/>
        </w:rPr>
        <w:t>противо</w:t>
      </w:r>
      <w:proofErr w:type="spellEnd"/>
      <w:r w:rsidRPr="00612F19">
        <w:rPr>
          <w:rFonts w:ascii="Times New Roman" w:eastAsia="MS Mincho" w:hAnsi="Times New Roman" w:cs="Times New Roman"/>
          <w:sz w:val="28"/>
          <w:szCs w:val="28"/>
          <w:lang w:eastAsia="ja-JP"/>
        </w:rPr>
        <w:t>-кариозный эффект. Однако</w:t>
      </w:r>
      <w:proofErr w:type="gramStart"/>
      <w:r w:rsidRPr="00612F19">
        <w:rPr>
          <w:rFonts w:ascii="Times New Roman" w:eastAsia="MS Mincho" w:hAnsi="Times New Roman" w:cs="Times New Roman"/>
          <w:sz w:val="28"/>
          <w:szCs w:val="28"/>
          <w:lang w:eastAsia="ja-JP"/>
        </w:rPr>
        <w:t>,</w:t>
      </w:r>
      <w:proofErr w:type="gramEnd"/>
      <w:r w:rsidRPr="00612F19">
        <w:rPr>
          <w:rFonts w:ascii="Times New Roman" w:eastAsia="MS Mincho" w:hAnsi="Times New Roman" w:cs="Times New Roman"/>
          <w:sz w:val="28"/>
          <w:szCs w:val="28"/>
          <w:lang w:eastAsia="ja-JP"/>
        </w:rPr>
        <w:t xml:space="preserve"> если содержание фтор-иона в воде превышает 1,5-2,0 мг/л, это приведет к поражению населения флюорозом. Вот почему во время фторирования воды содержание в ней </w:t>
      </w:r>
      <w:proofErr w:type="gramStart"/>
      <w:r w:rsidRPr="00612F19">
        <w:rPr>
          <w:rFonts w:ascii="Times New Roman" w:eastAsia="MS Mincho" w:hAnsi="Times New Roman" w:cs="Times New Roman"/>
          <w:sz w:val="28"/>
          <w:szCs w:val="28"/>
          <w:lang w:eastAsia="ja-JP"/>
        </w:rPr>
        <w:t>фтор-иона</w:t>
      </w:r>
      <w:proofErr w:type="gramEnd"/>
      <w:r w:rsidRPr="00612F19">
        <w:rPr>
          <w:rFonts w:ascii="Times New Roman" w:eastAsia="MS Mincho" w:hAnsi="Times New Roman" w:cs="Times New Roman"/>
          <w:sz w:val="28"/>
          <w:szCs w:val="28"/>
          <w:lang w:eastAsia="ja-JP"/>
        </w:rPr>
        <w:t xml:space="preserve"> должно быть в пределах 70-80 % от максимальных уровней в соответствии с разными климатическими районами – в пределах 0,7-1,5 мг/л.</w:t>
      </w:r>
    </w:p>
    <w:p w:rsidR="00612F19" w:rsidRPr="00612F19" w:rsidRDefault="00612F19" w:rsidP="00612F19">
      <w:pPr>
        <w:spacing w:after="0" w:line="240" w:lineRule="auto"/>
        <w:ind w:firstLine="708"/>
        <w:jc w:val="both"/>
        <w:rPr>
          <w:rFonts w:ascii="Times New Roman" w:eastAsia="Calibri" w:hAnsi="Times New Roman" w:cs="Times New Roman"/>
          <w:sz w:val="28"/>
          <w:szCs w:val="28"/>
          <w:lang w:eastAsia="ru-RU"/>
        </w:rPr>
      </w:pPr>
      <w:r w:rsidRPr="00612F19">
        <w:rPr>
          <w:rFonts w:ascii="Times New Roman" w:eastAsia="MS Mincho" w:hAnsi="Times New Roman" w:cs="Times New Roman"/>
          <w:sz w:val="28"/>
          <w:szCs w:val="28"/>
          <w:lang w:eastAsia="ja-JP"/>
        </w:rPr>
        <w:t xml:space="preserve">Для фторирования питьевой воды можно использовать фторсодержащие соединения, в частности </w:t>
      </w:r>
      <w:proofErr w:type="spellStart"/>
      <w:r w:rsidRPr="00612F19">
        <w:rPr>
          <w:rFonts w:ascii="Times New Roman" w:eastAsia="MS Mincho" w:hAnsi="Times New Roman" w:cs="Times New Roman"/>
          <w:sz w:val="28"/>
          <w:szCs w:val="28"/>
          <w:lang w:eastAsia="ja-JP"/>
        </w:rPr>
        <w:t>кремниефтористый</w:t>
      </w:r>
      <w:proofErr w:type="spellEnd"/>
      <w:r w:rsidRPr="00612F19">
        <w:rPr>
          <w:rFonts w:ascii="Times New Roman" w:eastAsia="MS Mincho" w:hAnsi="Times New Roman" w:cs="Times New Roman"/>
          <w:sz w:val="28"/>
          <w:szCs w:val="28"/>
          <w:lang w:eastAsia="ja-JP"/>
        </w:rPr>
        <w:t xml:space="preserve"> натрий (Na</w:t>
      </w:r>
      <w:r w:rsidRPr="00612F19">
        <w:rPr>
          <w:rFonts w:ascii="Times New Roman" w:eastAsia="MS Mincho" w:hAnsi="Times New Roman" w:cs="Times New Roman"/>
          <w:sz w:val="28"/>
          <w:szCs w:val="28"/>
          <w:vertAlign w:val="subscript"/>
          <w:lang w:eastAsia="ja-JP"/>
        </w:rPr>
        <w:t>2</w:t>
      </w:r>
      <w:r w:rsidRPr="00612F19">
        <w:rPr>
          <w:rFonts w:ascii="Times New Roman" w:eastAsia="MS Mincho" w:hAnsi="Times New Roman" w:cs="Times New Roman"/>
          <w:sz w:val="28"/>
          <w:szCs w:val="28"/>
          <w:lang w:eastAsia="ja-JP"/>
        </w:rPr>
        <w:t>SiF</w:t>
      </w:r>
      <w:r w:rsidRPr="00612F19">
        <w:rPr>
          <w:rFonts w:ascii="Times New Roman" w:eastAsia="MS Mincho" w:hAnsi="Times New Roman" w:cs="Times New Roman"/>
          <w:sz w:val="28"/>
          <w:szCs w:val="28"/>
          <w:vertAlign w:val="subscript"/>
          <w:lang w:eastAsia="ja-JP"/>
        </w:rPr>
        <w:t>6</w:t>
      </w:r>
      <w:r w:rsidRPr="00612F19">
        <w:rPr>
          <w:rFonts w:ascii="Times New Roman" w:eastAsia="MS Mincho" w:hAnsi="Times New Roman" w:cs="Times New Roman"/>
          <w:sz w:val="28"/>
          <w:szCs w:val="28"/>
          <w:lang w:eastAsia="ja-JP"/>
        </w:rPr>
        <w:t xml:space="preserve">), </w:t>
      </w:r>
      <w:proofErr w:type="spellStart"/>
      <w:r w:rsidRPr="00612F19">
        <w:rPr>
          <w:rFonts w:ascii="Times New Roman" w:eastAsia="MS Mincho" w:hAnsi="Times New Roman" w:cs="Times New Roman"/>
          <w:sz w:val="28"/>
          <w:szCs w:val="28"/>
          <w:lang w:eastAsia="ja-JP"/>
        </w:rPr>
        <w:t>кремниефтористую</w:t>
      </w:r>
      <w:proofErr w:type="spellEnd"/>
      <w:r w:rsidRPr="00612F19">
        <w:rPr>
          <w:rFonts w:ascii="Times New Roman" w:eastAsia="MS Mincho" w:hAnsi="Times New Roman" w:cs="Times New Roman"/>
          <w:sz w:val="28"/>
          <w:szCs w:val="28"/>
          <w:lang w:eastAsia="ja-JP"/>
        </w:rPr>
        <w:t xml:space="preserve"> кислоту H</w:t>
      </w:r>
      <w:r w:rsidRPr="00612F19">
        <w:rPr>
          <w:rFonts w:ascii="Times New Roman" w:eastAsia="MS Mincho" w:hAnsi="Times New Roman" w:cs="Times New Roman"/>
          <w:sz w:val="28"/>
          <w:szCs w:val="28"/>
          <w:vertAlign w:val="subscript"/>
          <w:lang w:eastAsia="ja-JP"/>
        </w:rPr>
        <w:t>2</w:t>
      </w:r>
      <w:r w:rsidRPr="00612F19">
        <w:rPr>
          <w:rFonts w:ascii="Times New Roman" w:eastAsia="MS Mincho" w:hAnsi="Times New Roman" w:cs="Times New Roman"/>
          <w:sz w:val="28"/>
          <w:szCs w:val="28"/>
          <w:lang w:eastAsia="ja-JP"/>
        </w:rPr>
        <w:t>SiF</w:t>
      </w:r>
      <w:r w:rsidRPr="00612F19">
        <w:rPr>
          <w:rFonts w:ascii="Times New Roman" w:eastAsia="MS Mincho" w:hAnsi="Times New Roman" w:cs="Times New Roman"/>
          <w:sz w:val="28"/>
          <w:szCs w:val="28"/>
          <w:vertAlign w:val="subscript"/>
          <w:lang w:eastAsia="ja-JP"/>
        </w:rPr>
        <w:t>6</w:t>
      </w:r>
      <w:r w:rsidRPr="00612F19">
        <w:rPr>
          <w:rFonts w:ascii="Times New Roman" w:eastAsia="MS Mincho" w:hAnsi="Times New Roman" w:cs="Times New Roman"/>
          <w:sz w:val="28"/>
          <w:szCs w:val="28"/>
          <w:lang w:eastAsia="ja-JP"/>
        </w:rPr>
        <w:t>, натрия фторид (</w:t>
      </w:r>
      <w:proofErr w:type="spellStart"/>
      <w:r w:rsidRPr="00612F19">
        <w:rPr>
          <w:rFonts w:ascii="Times New Roman" w:eastAsia="MS Mincho" w:hAnsi="Times New Roman" w:cs="Times New Roman"/>
          <w:sz w:val="28"/>
          <w:szCs w:val="28"/>
          <w:lang w:eastAsia="ja-JP"/>
        </w:rPr>
        <w:t>NaF</w:t>
      </w:r>
      <w:proofErr w:type="spellEnd"/>
      <w:r w:rsidRPr="00612F19">
        <w:rPr>
          <w:rFonts w:ascii="Times New Roman" w:eastAsia="MS Mincho" w:hAnsi="Times New Roman" w:cs="Times New Roman"/>
          <w:sz w:val="28"/>
          <w:szCs w:val="28"/>
          <w:lang w:eastAsia="ja-JP"/>
        </w:rPr>
        <w:t xml:space="preserve">), </w:t>
      </w:r>
      <w:proofErr w:type="spellStart"/>
      <w:r w:rsidRPr="00612F19">
        <w:rPr>
          <w:rFonts w:ascii="Times New Roman" w:eastAsia="MS Mincho" w:hAnsi="Times New Roman" w:cs="Times New Roman"/>
          <w:sz w:val="28"/>
          <w:szCs w:val="28"/>
          <w:lang w:eastAsia="ja-JP"/>
        </w:rPr>
        <w:t>кремниефтористый</w:t>
      </w:r>
      <w:proofErr w:type="spellEnd"/>
      <w:r w:rsidRPr="00612F19">
        <w:rPr>
          <w:rFonts w:ascii="Times New Roman" w:eastAsia="MS Mincho" w:hAnsi="Times New Roman" w:cs="Times New Roman"/>
          <w:sz w:val="28"/>
          <w:szCs w:val="28"/>
          <w:lang w:eastAsia="ja-JP"/>
        </w:rPr>
        <w:t xml:space="preserve"> аммоний (NH</w:t>
      </w:r>
      <w:r w:rsidRPr="00612F19">
        <w:rPr>
          <w:rFonts w:ascii="Times New Roman" w:eastAsia="MS Mincho" w:hAnsi="Times New Roman" w:cs="Times New Roman"/>
          <w:sz w:val="28"/>
          <w:szCs w:val="28"/>
          <w:vertAlign w:val="subscript"/>
          <w:lang w:eastAsia="ja-JP"/>
        </w:rPr>
        <w:t>4</w:t>
      </w:r>
      <w:r w:rsidRPr="00612F19">
        <w:rPr>
          <w:rFonts w:ascii="Times New Roman" w:eastAsia="MS Mincho" w:hAnsi="Times New Roman" w:cs="Times New Roman"/>
          <w:sz w:val="28"/>
          <w:szCs w:val="28"/>
          <w:lang w:eastAsia="ja-JP"/>
        </w:rPr>
        <w:t>)</w:t>
      </w:r>
      <w:r w:rsidRPr="00612F19">
        <w:rPr>
          <w:rFonts w:ascii="Times New Roman" w:eastAsia="MS Mincho" w:hAnsi="Times New Roman" w:cs="Times New Roman"/>
          <w:sz w:val="28"/>
          <w:szCs w:val="28"/>
          <w:vertAlign w:val="subscript"/>
          <w:lang w:eastAsia="ja-JP"/>
        </w:rPr>
        <w:t>2</w:t>
      </w:r>
      <w:r w:rsidRPr="00612F19">
        <w:rPr>
          <w:rFonts w:ascii="Times New Roman" w:eastAsia="MS Mincho" w:hAnsi="Times New Roman" w:cs="Times New Roman"/>
          <w:sz w:val="28"/>
          <w:szCs w:val="28"/>
          <w:lang w:eastAsia="ja-JP"/>
        </w:rPr>
        <w:t>SiF</w:t>
      </w:r>
      <w:r w:rsidRPr="00612F19">
        <w:rPr>
          <w:rFonts w:ascii="Times New Roman" w:eastAsia="MS Mincho" w:hAnsi="Times New Roman" w:cs="Times New Roman"/>
          <w:sz w:val="28"/>
          <w:szCs w:val="28"/>
          <w:vertAlign w:val="subscript"/>
          <w:lang w:eastAsia="ja-JP"/>
        </w:rPr>
        <w:t>6</w:t>
      </w:r>
      <w:r w:rsidRPr="00612F19">
        <w:rPr>
          <w:rFonts w:ascii="Times New Roman" w:eastAsia="MS Mincho" w:hAnsi="Times New Roman" w:cs="Times New Roman"/>
          <w:sz w:val="28"/>
          <w:szCs w:val="28"/>
          <w:lang w:eastAsia="ja-JP"/>
        </w:rPr>
        <w:t>, кальция фторид (CaF</w:t>
      </w:r>
      <w:r w:rsidRPr="00612F19">
        <w:rPr>
          <w:rFonts w:ascii="Times New Roman" w:eastAsia="MS Mincho" w:hAnsi="Times New Roman" w:cs="Times New Roman"/>
          <w:sz w:val="28"/>
          <w:szCs w:val="28"/>
          <w:vertAlign w:val="subscript"/>
          <w:lang w:eastAsia="ja-JP"/>
        </w:rPr>
        <w:t>2</w:t>
      </w:r>
      <w:r w:rsidRPr="00612F19">
        <w:rPr>
          <w:rFonts w:ascii="Times New Roman" w:eastAsia="MS Mincho" w:hAnsi="Times New Roman" w:cs="Times New Roman"/>
          <w:sz w:val="28"/>
          <w:szCs w:val="28"/>
          <w:lang w:eastAsia="ja-JP"/>
        </w:rPr>
        <w:t>), фтористоводородную кислоту (HF) и т. п.1</w:t>
      </w:r>
      <w:proofErr w:type="gramStart"/>
      <w:r w:rsidRPr="00612F19">
        <w:rPr>
          <w:rFonts w:ascii="Times New Roman" w:eastAsia="MS Mincho" w:hAnsi="Times New Roman" w:cs="Times New Roman"/>
          <w:sz w:val="28"/>
          <w:szCs w:val="28"/>
          <w:lang w:eastAsia="ja-JP"/>
        </w:rPr>
        <w:t xml:space="preserve"> Е</w:t>
      </w:r>
      <w:proofErr w:type="gramEnd"/>
      <w:r w:rsidRPr="00612F19">
        <w:rPr>
          <w:rFonts w:ascii="Times New Roman" w:eastAsia="MS Mincho" w:hAnsi="Times New Roman" w:cs="Times New Roman"/>
          <w:sz w:val="28"/>
          <w:szCs w:val="28"/>
          <w:lang w:eastAsia="ja-JP"/>
        </w:rPr>
        <w:t xml:space="preserve">сть два способа фторирования воды: на протяжении года одной дозой и посезонно зимней и летней дозами. </w:t>
      </w:r>
      <w:r w:rsidRPr="00612F19">
        <w:rPr>
          <w:rFonts w:ascii="Times New Roman" w:eastAsia="Calibri" w:hAnsi="Times New Roman" w:cs="Times New Roman"/>
          <w:b/>
          <w:sz w:val="28"/>
          <w:szCs w:val="28"/>
          <w:lang w:eastAsia="ru-RU"/>
        </w:rPr>
        <w:t>3. Умягчение воды.</w:t>
      </w:r>
      <w:r w:rsidRPr="00612F19">
        <w:rPr>
          <w:rFonts w:ascii="Times New Roman" w:eastAsia="Calibri" w:hAnsi="Times New Roman" w:cs="Times New Roman"/>
          <w:sz w:val="28"/>
          <w:szCs w:val="28"/>
          <w:lang w:eastAsia="ru-RU"/>
        </w:rPr>
        <w:t xml:space="preserve"> Процесс удаления из воды солей жесткости называют умягчением. Жесткая питьевая вода горьковата на вкус и оказывает отрицательное влияние на органы пищеварения (по нормам ВОЗ оптимальная жесткость воды составляет 1,0-2,0 мг-</w:t>
      </w:r>
      <w:proofErr w:type="spellStart"/>
      <w:r w:rsidRPr="00612F19">
        <w:rPr>
          <w:rFonts w:ascii="Times New Roman" w:eastAsia="Calibri" w:hAnsi="Times New Roman" w:cs="Times New Roman"/>
          <w:sz w:val="28"/>
          <w:szCs w:val="28"/>
          <w:lang w:eastAsia="ru-RU"/>
        </w:rPr>
        <w:t>экв</w:t>
      </w:r>
      <w:proofErr w:type="spellEnd"/>
      <w:r w:rsidRPr="00612F19">
        <w:rPr>
          <w:rFonts w:ascii="Times New Roman" w:eastAsia="Calibri" w:hAnsi="Times New Roman" w:cs="Times New Roman"/>
          <w:sz w:val="28"/>
          <w:szCs w:val="28"/>
          <w:lang w:eastAsia="ru-RU"/>
        </w:rPr>
        <w:t>/л). В бытовых условиях избыток солей жесткости приводит к зарастанию нагревающих поверхностей, отложению солей на сантехнике и выводу ее из строя, снижению срока службы и поломке бытовых приборов.</w:t>
      </w:r>
    </w:p>
    <w:p w:rsidR="00612F19" w:rsidRPr="00612F19" w:rsidRDefault="00612F19" w:rsidP="00612F19">
      <w:pPr>
        <w:keepNext/>
        <w:spacing w:after="0" w:line="240" w:lineRule="auto"/>
        <w:ind w:firstLine="720"/>
        <w:jc w:val="both"/>
        <w:outlineLvl w:val="2"/>
        <w:rPr>
          <w:rFonts w:ascii="Times New Roman" w:eastAsia="MS Mincho" w:hAnsi="Times New Roman" w:cs="Times New Roman"/>
          <w:bCs/>
          <w:sz w:val="28"/>
          <w:szCs w:val="28"/>
          <w:lang w:eastAsia="ja-JP"/>
        </w:rPr>
      </w:pPr>
      <w:r w:rsidRPr="00612F19">
        <w:rPr>
          <w:rFonts w:ascii="Times New Roman" w:eastAsia="Calibri" w:hAnsi="Times New Roman" w:cs="Times New Roman"/>
          <w:b/>
          <w:bCs/>
          <w:sz w:val="28"/>
          <w:szCs w:val="28"/>
          <w:lang w:eastAsia="ru-RU"/>
        </w:rPr>
        <w:t>4. Обессоливание воды.</w:t>
      </w:r>
      <w:r w:rsidRPr="00612F19">
        <w:rPr>
          <w:rFonts w:ascii="Times New Roman" w:eastAsia="MS Mincho" w:hAnsi="Times New Roman" w:cs="Times New Roman"/>
          <w:bCs/>
          <w:sz w:val="28"/>
          <w:szCs w:val="28"/>
          <w:lang w:eastAsia="ja-JP"/>
        </w:rPr>
        <w:t xml:space="preserve">Обессоливание воды означает уменьшение содержания в ней растворенных солей. Этот процесс называют также </w:t>
      </w:r>
      <w:proofErr w:type="spellStart"/>
      <w:r w:rsidRPr="00612F19">
        <w:rPr>
          <w:rFonts w:ascii="Times New Roman" w:eastAsia="MS Mincho" w:hAnsi="Times New Roman" w:cs="Times New Roman"/>
          <w:bCs/>
          <w:sz w:val="28"/>
          <w:szCs w:val="28"/>
          <w:lang w:eastAsia="ja-JP"/>
        </w:rPr>
        <w:t>деионизацией</w:t>
      </w:r>
      <w:proofErr w:type="spellEnd"/>
      <w:r w:rsidRPr="00612F19">
        <w:rPr>
          <w:rFonts w:ascii="Times New Roman" w:eastAsia="MS Mincho" w:hAnsi="Times New Roman" w:cs="Times New Roman"/>
          <w:bCs/>
          <w:sz w:val="28"/>
          <w:szCs w:val="28"/>
          <w:lang w:eastAsia="ja-JP"/>
        </w:rPr>
        <w:t>, или деминерализацией. Для морских и засоленных (солоноватых) вод такой процесс называют опреснением.</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Нормами на питьевую воду предусмотрено, что их солесодержание должно быть менее 1 г/л, и лишь по специальному решению разрешается использовать воду с солесодержанием до 1,5 г/л. Однако в ряде регионов поверхностные и подземные воды содержат больше солей. Морская вода, составляющая основной запас воды на Земле, содержит от 10 до 40 г/л солей. Для использования таких вод для питьевых целей ее подвергают опреснению.</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Для опреснения засоленных вод используется термический метод, обратный осмос и электродиализ.</w:t>
      </w:r>
    </w:p>
    <w:p w:rsidR="00612F19" w:rsidRPr="00612F19" w:rsidRDefault="00612F19" w:rsidP="00612F19">
      <w:pPr>
        <w:shd w:val="clear" w:color="auto" w:fill="FFFFFF"/>
        <w:tabs>
          <w:tab w:val="left" w:pos="538"/>
        </w:tabs>
        <w:spacing w:after="0" w:line="240" w:lineRule="auto"/>
        <w:jc w:val="both"/>
        <w:rPr>
          <w:rFonts w:ascii="Times New Roman" w:eastAsia="Calibri" w:hAnsi="Times New Roman" w:cs="Times New Roman"/>
          <w:sz w:val="28"/>
          <w:szCs w:val="28"/>
          <w:lang w:eastAsia="ru-RU"/>
        </w:rPr>
      </w:pPr>
      <w:r w:rsidRPr="00612F19">
        <w:rPr>
          <w:rFonts w:ascii="Times New Roman" w:eastAsia="Calibri" w:hAnsi="Times New Roman" w:cs="Times New Roman"/>
          <w:b/>
          <w:sz w:val="28"/>
          <w:szCs w:val="28"/>
          <w:lang w:eastAsia="ru-RU"/>
        </w:rPr>
        <w:tab/>
        <w:t>5. Дезодорация</w:t>
      </w:r>
      <w:r w:rsidRPr="00612F19">
        <w:rPr>
          <w:rFonts w:ascii="Times New Roman" w:eastAsia="Calibri" w:hAnsi="Times New Roman" w:cs="Times New Roman"/>
          <w:sz w:val="28"/>
          <w:szCs w:val="28"/>
          <w:lang w:eastAsia="ru-RU"/>
        </w:rPr>
        <w:t xml:space="preserve"> – устранение запахов: </w:t>
      </w:r>
      <w:proofErr w:type="spellStart"/>
      <w:r w:rsidRPr="00612F19">
        <w:rPr>
          <w:rFonts w:ascii="Times New Roman" w:eastAsia="Calibri" w:hAnsi="Times New Roman" w:cs="Times New Roman"/>
          <w:sz w:val="28"/>
          <w:szCs w:val="28"/>
          <w:lang w:eastAsia="ru-RU"/>
        </w:rPr>
        <w:t>аэрирование</w:t>
      </w:r>
      <w:proofErr w:type="spellEnd"/>
      <w:r w:rsidRPr="00612F19">
        <w:rPr>
          <w:rFonts w:ascii="Times New Roman" w:eastAsia="Calibri" w:hAnsi="Times New Roman" w:cs="Times New Roman"/>
          <w:sz w:val="28"/>
          <w:szCs w:val="28"/>
          <w:lang w:eastAsia="ru-RU"/>
        </w:rPr>
        <w:t xml:space="preserve">, обработка окислителями (озонирование, большие дозы хлора, </w:t>
      </w:r>
      <w:proofErr w:type="spellStart"/>
      <w:r w:rsidRPr="00612F19">
        <w:rPr>
          <w:rFonts w:ascii="Times New Roman" w:eastAsia="Calibri" w:hAnsi="Times New Roman" w:cs="Times New Roman"/>
          <w:sz w:val="28"/>
          <w:szCs w:val="28"/>
          <w:lang w:eastAsia="ru-RU"/>
        </w:rPr>
        <w:t>марганцевокислый</w:t>
      </w:r>
      <w:proofErr w:type="spellEnd"/>
      <w:r w:rsidRPr="00612F19">
        <w:rPr>
          <w:rFonts w:ascii="Times New Roman" w:eastAsia="Calibri" w:hAnsi="Times New Roman" w:cs="Times New Roman"/>
          <w:sz w:val="28"/>
          <w:szCs w:val="28"/>
          <w:lang w:eastAsia="ru-RU"/>
        </w:rPr>
        <w:t xml:space="preserve"> калий), фильтрование через активированный уголь.</w:t>
      </w:r>
    </w:p>
    <w:p w:rsidR="00612F19" w:rsidRPr="00612F19" w:rsidRDefault="00612F19" w:rsidP="00612F19">
      <w:pPr>
        <w:spacing w:after="0" w:line="240" w:lineRule="auto"/>
        <w:ind w:firstLine="709"/>
        <w:jc w:val="both"/>
        <w:rPr>
          <w:rFonts w:ascii="Times New Roman" w:eastAsia="Calibri" w:hAnsi="Times New Roman" w:cs="Times New Roman"/>
          <w:color w:val="000000"/>
          <w:sz w:val="28"/>
          <w:szCs w:val="28"/>
          <w:lang w:eastAsia="ru-RU"/>
        </w:rPr>
      </w:pPr>
      <w:r w:rsidRPr="00612F19">
        <w:rPr>
          <w:rFonts w:ascii="Times New Roman" w:eastAsia="Calibri" w:hAnsi="Times New Roman" w:cs="Times New Roman"/>
          <w:b/>
          <w:sz w:val="28"/>
          <w:szCs w:val="28"/>
          <w:lang w:eastAsia="ru-RU"/>
        </w:rPr>
        <w:lastRenderedPageBreak/>
        <w:t xml:space="preserve">6. </w:t>
      </w:r>
      <w:proofErr w:type="gramStart"/>
      <w:r w:rsidRPr="00612F19">
        <w:rPr>
          <w:rFonts w:ascii="Times New Roman" w:eastAsia="Calibri" w:hAnsi="Times New Roman" w:cs="Times New Roman"/>
          <w:b/>
          <w:sz w:val="28"/>
          <w:szCs w:val="28"/>
          <w:lang w:eastAsia="ru-RU"/>
        </w:rPr>
        <w:t>Обезжелезивание</w:t>
      </w:r>
      <w:r w:rsidRPr="00612F19">
        <w:rPr>
          <w:rFonts w:ascii="Times New Roman" w:eastAsia="Calibri" w:hAnsi="Times New Roman" w:cs="Times New Roman"/>
          <w:sz w:val="28"/>
          <w:szCs w:val="28"/>
          <w:lang w:eastAsia="ru-RU"/>
        </w:rPr>
        <w:t xml:space="preserve"> – основан </w:t>
      </w:r>
      <w:r w:rsidRPr="00612F19">
        <w:rPr>
          <w:rFonts w:ascii="Times New Roman" w:eastAsia="Calibri" w:hAnsi="Times New Roman" w:cs="Times New Roman"/>
          <w:color w:val="000000"/>
          <w:sz w:val="28"/>
          <w:szCs w:val="28"/>
          <w:lang w:eastAsia="ru-RU"/>
        </w:rPr>
        <w:t xml:space="preserve">на окислении двухвалентного железа кислородом воздуха (аэрация) или на химическом воздействии на двухвалентное железо или его соединений сильных окислителей (активный хлор, перманганат калия, перекись водорода, озон и т.д.), что позволяет предварительно подготовить воду для перевода железа из двухвалентного в трехвалентное состояние с образованием нерастворимого </w:t>
      </w:r>
      <w:proofErr w:type="spellStart"/>
      <w:r w:rsidRPr="00612F19">
        <w:rPr>
          <w:rFonts w:ascii="Times New Roman" w:eastAsia="Calibri" w:hAnsi="Times New Roman" w:cs="Times New Roman"/>
          <w:color w:val="000000"/>
          <w:sz w:val="28"/>
          <w:szCs w:val="28"/>
          <w:lang w:eastAsia="ru-RU"/>
        </w:rPr>
        <w:t>гидрооксида</w:t>
      </w:r>
      <w:proofErr w:type="spellEnd"/>
      <w:r w:rsidRPr="00612F19">
        <w:rPr>
          <w:rFonts w:ascii="Times New Roman" w:eastAsia="Calibri" w:hAnsi="Times New Roman" w:cs="Times New Roman"/>
          <w:color w:val="000000"/>
          <w:sz w:val="28"/>
          <w:szCs w:val="28"/>
          <w:lang w:eastAsia="ru-RU"/>
        </w:rPr>
        <w:t xml:space="preserve"> железа (III), который, впоследствии, может удаляться отстаиванием и (или) фильтрацией с добавлением</w:t>
      </w:r>
      <w:proofErr w:type="gramEnd"/>
      <w:r w:rsidRPr="00612F19">
        <w:rPr>
          <w:rFonts w:ascii="Times New Roman" w:eastAsia="Calibri" w:hAnsi="Times New Roman" w:cs="Times New Roman"/>
          <w:color w:val="000000"/>
          <w:sz w:val="28"/>
          <w:szCs w:val="28"/>
          <w:lang w:eastAsia="ru-RU"/>
        </w:rPr>
        <w:t xml:space="preserve"> коагулянтов (</w:t>
      </w:r>
      <w:proofErr w:type="spellStart"/>
      <w:r w:rsidRPr="00612F19">
        <w:rPr>
          <w:rFonts w:ascii="Times New Roman" w:eastAsia="Calibri" w:hAnsi="Times New Roman" w:cs="Times New Roman"/>
          <w:color w:val="000000"/>
          <w:sz w:val="28"/>
          <w:szCs w:val="28"/>
          <w:lang w:eastAsia="ru-RU"/>
        </w:rPr>
        <w:t>флокулянтов</w:t>
      </w:r>
      <w:proofErr w:type="spellEnd"/>
      <w:r w:rsidRPr="00612F19">
        <w:rPr>
          <w:rFonts w:ascii="Times New Roman" w:eastAsia="Calibri" w:hAnsi="Times New Roman" w:cs="Times New Roman"/>
          <w:color w:val="000000"/>
          <w:sz w:val="28"/>
          <w:szCs w:val="28"/>
          <w:lang w:eastAsia="ru-RU"/>
        </w:rPr>
        <w:t>).</w:t>
      </w:r>
    </w:p>
    <w:p w:rsidR="00612F19" w:rsidRPr="00612F19" w:rsidRDefault="00612F19" w:rsidP="00612F19">
      <w:pPr>
        <w:spacing w:after="0" w:line="240" w:lineRule="auto"/>
        <w:ind w:firstLine="709"/>
        <w:jc w:val="both"/>
        <w:rPr>
          <w:rFonts w:ascii="Times New Roman" w:eastAsia="Calibri" w:hAnsi="Times New Roman" w:cs="Times New Roman"/>
          <w:b/>
          <w:color w:val="000000"/>
          <w:sz w:val="28"/>
          <w:szCs w:val="28"/>
          <w:lang w:eastAsia="ru-RU"/>
        </w:rPr>
      </w:pPr>
      <w:r w:rsidRPr="00612F19">
        <w:rPr>
          <w:rFonts w:ascii="Times New Roman" w:eastAsia="Calibri" w:hAnsi="Times New Roman" w:cs="Times New Roman"/>
          <w:b/>
          <w:color w:val="000000"/>
          <w:sz w:val="28"/>
          <w:szCs w:val="28"/>
          <w:lang w:eastAsia="ru-RU"/>
        </w:rPr>
        <w:t xml:space="preserve">7. </w:t>
      </w:r>
      <w:proofErr w:type="spellStart"/>
      <w:r w:rsidRPr="00612F19">
        <w:rPr>
          <w:rFonts w:ascii="Times New Roman" w:eastAsia="Calibri" w:hAnsi="Times New Roman" w:cs="Times New Roman"/>
          <w:b/>
          <w:color w:val="000000"/>
          <w:sz w:val="28"/>
          <w:szCs w:val="28"/>
          <w:lang w:eastAsia="ru-RU"/>
        </w:rPr>
        <w:t>Деманганация</w:t>
      </w:r>
      <w:proofErr w:type="spellEnd"/>
      <w:r w:rsidRPr="00612F19">
        <w:rPr>
          <w:rFonts w:ascii="Times New Roman" w:eastAsia="Calibri" w:hAnsi="Times New Roman" w:cs="Times New Roman"/>
          <w:b/>
          <w:color w:val="000000"/>
          <w:sz w:val="28"/>
          <w:szCs w:val="28"/>
          <w:lang w:eastAsia="ru-RU"/>
        </w:rPr>
        <w:t xml:space="preserve"> </w:t>
      </w:r>
      <w:proofErr w:type="gramStart"/>
      <w:r w:rsidRPr="00612F19">
        <w:rPr>
          <w:rFonts w:ascii="Times New Roman" w:eastAsia="Calibri" w:hAnsi="Times New Roman" w:cs="Times New Roman"/>
          <w:b/>
          <w:color w:val="000000"/>
          <w:sz w:val="28"/>
          <w:szCs w:val="28"/>
          <w:lang w:eastAsia="ru-RU"/>
        </w:rPr>
        <w:t>-</w:t>
      </w:r>
      <w:r w:rsidRPr="00612F19">
        <w:rPr>
          <w:rFonts w:ascii="Times New Roman" w:eastAsia="Calibri" w:hAnsi="Times New Roman" w:cs="Times New Roman"/>
          <w:color w:val="000000"/>
          <w:sz w:val="28"/>
          <w:szCs w:val="28"/>
          <w:lang w:eastAsia="ru-RU"/>
        </w:rPr>
        <w:t>э</w:t>
      </w:r>
      <w:proofErr w:type="gramEnd"/>
      <w:r w:rsidRPr="00612F19">
        <w:rPr>
          <w:rFonts w:ascii="Times New Roman" w:eastAsia="Calibri" w:hAnsi="Times New Roman" w:cs="Times New Roman"/>
          <w:color w:val="000000"/>
          <w:sz w:val="28"/>
          <w:szCs w:val="28"/>
          <w:lang w:eastAsia="ru-RU"/>
        </w:rPr>
        <w:t>то удаление марганца из воды.</w:t>
      </w:r>
      <w:r w:rsidR="00434659">
        <w:rPr>
          <w:rFonts w:ascii="Times New Roman" w:eastAsia="Calibri" w:hAnsi="Times New Roman" w:cs="Times New Roman"/>
          <w:color w:val="000000"/>
          <w:sz w:val="28"/>
          <w:szCs w:val="28"/>
          <w:lang w:eastAsia="ru-RU"/>
        </w:rPr>
        <w:t xml:space="preserve"> </w:t>
      </w:r>
      <w:r w:rsidRPr="00612F19">
        <w:rPr>
          <w:rFonts w:ascii="Times New Roman" w:eastAsia="Calibri" w:hAnsi="Times New Roman" w:cs="Times New Roman"/>
          <w:color w:val="000000"/>
          <w:sz w:val="28"/>
          <w:szCs w:val="28"/>
          <w:lang w:eastAsia="ru-RU"/>
        </w:rPr>
        <w:t>Существует несколько </w:t>
      </w:r>
      <w:r w:rsidRPr="00612F19">
        <w:rPr>
          <w:rFonts w:ascii="Times New Roman" w:eastAsia="Calibri" w:hAnsi="Times New Roman" w:cs="Times New Roman"/>
          <w:b/>
          <w:bCs/>
          <w:color w:val="000000"/>
          <w:sz w:val="28"/>
          <w:szCs w:val="28"/>
          <w:lang w:eastAsia="ru-RU"/>
        </w:rPr>
        <w:t xml:space="preserve">методов </w:t>
      </w:r>
      <w:proofErr w:type="spellStart"/>
      <w:r w:rsidRPr="00612F19">
        <w:rPr>
          <w:rFonts w:ascii="Times New Roman" w:eastAsia="Calibri" w:hAnsi="Times New Roman" w:cs="Times New Roman"/>
          <w:b/>
          <w:bCs/>
          <w:color w:val="000000"/>
          <w:sz w:val="28"/>
          <w:szCs w:val="28"/>
          <w:lang w:eastAsia="ru-RU"/>
        </w:rPr>
        <w:t>деманганации</w:t>
      </w:r>
      <w:proofErr w:type="spellEnd"/>
      <w:r w:rsidRPr="00612F19">
        <w:rPr>
          <w:rFonts w:ascii="Times New Roman" w:eastAsia="Calibri" w:hAnsi="Times New Roman" w:cs="Times New Roman"/>
          <w:b/>
          <w:bCs/>
          <w:color w:val="000000"/>
          <w:sz w:val="28"/>
          <w:szCs w:val="28"/>
          <w:lang w:eastAsia="ru-RU"/>
        </w:rPr>
        <w:t>:</w:t>
      </w:r>
      <w:r w:rsidRPr="00612F19">
        <w:rPr>
          <w:rFonts w:ascii="Times New Roman" w:eastAsia="Calibri" w:hAnsi="Times New Roman" w:cs="Times New Roman"/>
          <w:color w:val="000000"/>
          <w:sz w:val="28"/>
          <w:szCs w:val="28"/>
          <w:lang w:eastAsia="ru-RU"/>
        </w:rPr>
        <w:t xml:space="preserve"> глубокая аэрация, </w:t>
      </w:r>
      <w:proofErr w:type="spellStart"/>
      <w:r w:rsidRPr="00612F19">
        <w:rPr>
          <w:rFonts w:ascii="Times New Roman" w:eastAsia="Calibri" w:hAnsi="Times New Roman" w:cs="Times New Roman"/>
          <w:color w:val="000000"/>
          <w:sz w:val="28"/>
          <w:szCs w:val="28"/>
          <w:lang w:eastAsia="ru-RU"/>
        </w:rPr>
        <w:t>деманганацияперманганатом</w:t>
      </w:r>
      <w:proofErr w:type="spellEnd"/>
      <w:r w:rsidRPr="00612F19">
        <w:rPr>
          <w:rFonts w:ascii="Times New Roman" w:eastAsia="Calibri" w:hAnsi="Times New Roman" w:cs="Times New Roman"/>
          <w:color w:val="000000"/>
          <w:sz w:val="28"/>
          <w:szCs w:val="28"/>
          <w:lang w:eastAsia="ru-RU"/>
        </w:rPr>
        <w:t xml:space="preserve"> калия, каталитическое окисление марганца, фильтрование, введение реагентов-окислителей, ионный обмен. </w:t>
      </w:r>
      <w:r w:rsidRPr="00612F19">
        <w:rPr>
          <w:rFonts w:ascii="Times New Roman" w:eastAsia="Calibri" w:hAnsi="Times New Roman" w:cs="Times New Roman"/>
          <w:color w:val="000000"/>
          <w:sz w:val="28"/>
          <w:szCs w:val="28"/>
          <w:lang w:eastAsia="ru-RU"/>
        </w:rPr>
        <w:br/>
        <w:t xml:space="preserve">Российские нормы </w:t>
      </w:r>
      <w:proofErr w:type="spellStart"/>
      <w:r w:rsidRPr="00612F19">
        <w:rPr>
          <w:rFonts w:ascii="Times New Roman" w:eastAsia="Calibri" w:hAnsi="Times New Roman" w:cs="Times New Roman"/>
          <w:color w:val="000000"/>
          <w:sz w:val="28"/>
          <w:szCs w:val="28"/>
          <w:lang w:eastAsia="ru-RU"/>
        </w:rPr>
        <w:t>САНПиН</w:t>
      </w:r>
      <w:proofErr w:type="spellEnd"/>
      <w:r w:rsidRPr="00612F19">
        <w:rPr>
          <w:rFonts w:ascii="Times New Roman" w:eastAsia="Calibri" w:hAnsi="Times New Roman" w:cs="Times New Roman"/>
          <w:color w:val="000000"/>
          <w:sz w:val="28"/>
          <w:szCs w:val="28"/>
          <w:lang w:eastAsia="ru-RU"/>
        </w:rPr>
        <w:t xml:space="preserve"> Питьевая вода 2.1.4.1074-01 ограничивают уровень предельно-допустимого содержания марганца в воде до 0,1 мг/л, а в странах Европы - ниже 0,05 мг/л. Превышение содержания марганца ухудшает органолептические свойства воды.</w:t>
      </w:r>
      <w:r w:rsidRPr="00612F19">
        <w:rPr>
          <w:rFonts w:ascii="Tahoma" w:eastAsia="Calibri" w:hAnsi="Tahoma" w:cs="Tahoma"/>
          <w:color w:val="000000"/>
          <w:sz w:val="20"/>
          <w:szCs w:val="20"/>
          <w:lang w:eastAsia="ru-RU"/>
        </w:rPr>
        <w:t> </w:t>
      </w:r>
    </w:p>
    <w:p w:rsidR="00612F19" w:rsidRPr="00612F19" w:rsidRDefault="00612F19" w:rsidP="00612F19">
      <w:pPr>
        <w:spacing w:after="0" w:line="240" w:lineRule="auto"/>
        <w:ind w:firstLine="709"/>
        <w:jc w:val="both"/>
        <w:rPr>
          <w:rFonts w:ascii="Times New Roman" w:eastAsia="Calibri" w:hAnsi="Times New Roman" w:cs="Times New Roman"/>
          <w:color w:val="000000"/>
          <w:sz w:val="28"/>
          <w:szCs w:val="28"/>
          <w:lang w:eastAsia="ru-RU"/>
        </w:rPr>
      </w:pPr>
      <w:r w:rsidRPr="00612F19">
        <w:rPr>
          <w:rFonts w:ascii="Times New Roman" w:eastAsia="Calibri" w:hAnsi="Times New Roman" w:cs="Times New Roman"/>
          <w:b/>
          <w:color w:val="000000"/>
          <w:sz w:val="28"/>
          <w:szCs w:val="28"/>
          <w:lang w:eastAsia="ru-RU"/>
        </w:rPr>
        <w:t>8. Дезактивация</w:t>
      </w:r>
      <w:r w:rsidRPr="00612F19">
        <w:rPr>
          <w:rFonts w:ascii="Times New Roman" w:eastAsia="Calibri" w:hAnsi="Times New Roman" w:cs="Times New Roman"/>
          <w:color w:val="000000"/>
          <w:sz w:val="28"/>
          <w:szCs w:val="28"/>
          <w:lang w:eastAsia="ru-RU"/>
        </w:rPr>
        <w:t xml:space="preserve"> – снижение радиоактивных веществ в воде: коагуляция, отстаивание, фильтрация (ионообменные фильтры).</w:t>
      </w:r>
    </w:p>
    <w:p w:rsidR="00612F19" w:rsidRPr="00612F19" w:rsidRDefault="00612F19" w:rsidP="00612F19">
      <w:pPr>
        <w:spacing w:after="0" w:line="240" w:lineRule="auto"/>
        <w:ind w:firstLine="709"/>
        <w:jc w:val="both"/>
        <w:rPr>
          <w:rFonts w:ascii="Times New Roman" w:eastAsia="Calibri" w:hAnsi="Times New Roman" w:cs="Times New Roman"/>
          <w:sz w:val="28"/>
          <w:szCs w:val="28"/>
          <w:lang w:eastAsia="ru-RU"/>
        </w:rPr>
      </w:pPr>
      <w:r w:rsidRPr="00612F19">
        <w:rPr>
          <w:rFonts w:ascii="Times New Roman" w:eastAsia="Calibri" w:hAnsi="Times New Roman" w:cs="Times New Roman"/>
          <w:b/>
          <w:color w:val="000000"/>
          <w:sz w:val="28"/>
          <w:szCs w:val="28"/>
          <w:lang w:eastAsia="ru-RU"/>
        </w:rPr>
        <w:t xml:space="preserve">9. Дегазация - </w:t>
      </w:r>
      <w:r w:rsidRPr="00612F19">
        <w:rPr>
          <w:rFonts w:ascii="Times New Roman" w:eastAsia="Calibri" w:hAnsi="Times New Roman" w:cs="Times New Roman"/>
          <w:sz w:val="28"/>
          <w:szCs w:val="28"/>
          <w:lang w:eastAsia="ru-RU"/>
        </w:rPr>
        <w:t xml:space="preserve">процесс удаления из воды растворенных в ней газов (радон, метан, углекислый газ, сероводород, аммиак, хлор), обуславливающих или усиливающих коррозионные свойства воды, придающие ей неприятный запах и токсичность. В случае наличия радона в питьевой воде критическим воздействием на человека является его переход в воздух помещения и последующее ингаляционное поступление в органы дыхания, в т.ч. дочерних продуктов (полония, свинца и висмута), вызывая рак легких. </w:t>
      </w:r>
    </w:p>
    <w:p w:rsidR="00612F19" w:rsidRPr="00612F19" w:rsidRDefault="00612F19" w:rsidP="00612F19">
      <w:pPr>
        <w:spacing w:after="0" w:line="240" w:lineRule="auto"/>
        <w:ind w:firstLine="708"/>
        <w:jc w:val="both"/>
        <w:rPr>
          <w:rFonts w:ascii="Times New Roman" w:eastAsia="Calibri" w:hAnsi="Times New Roman" w:cs="Times New Roman"/>
          <w:sz w:val="28"/>
          <w:szCs w:val="28"/>
          <w:lang w:eastAsia="ru-RU"/>
        </w:rPr>
      </w:pPr>
      <w:r w:rsidRPr="00612F19">
        <w:rPr>
          <w:rFonts w:ascii="Times New Roman" w:eastAsia="MS Mincho" w:hAnsi="Times New Roman" w:cs="Times New Roman"/>
          <w:b/>
          <w:sz w:val="28"/>
          <w:szCs w:val="28"/>
          <w:lang w:eastAsia="ja-JP"/>
        </w:rPr>
        <w:t>Способы обеззараживания воды.</w:t>
      </w:r>
      <w:r w:rsidRPr="00612F19">
        <w:rPr>
          <w:rFonts w:ascii="Times New Roman" w:eastAsia="Calibri" w:hAnsi="Times New Roman" w:cs="Times New Roman"/>
          <w:sz w:val="28"/>
          <w:szCs w:val="28"/>
          <w:lang w:eastAsia="ru-RU"/>
        </w:rPr>
        <w:t xml:space="preserve">Под </w:t>
      </w:r>
      <w:r w:rsidRPr="00612F19">
        <w:rPr>
          <w:rFonts w:ascii="Times New Roman" w:eastAsia="Calibri" w:hAnsi="Times New Roman" w:cs="Times New Roman"/>
          <w:b/>
          <w:sz w:val="28"/>
          <w:szCs w:val="28"/>
          <w:lang w:eastAsia="ru-RU"/>
        </w:rPr>
        <w:t>обеззараживанием</w:t>
      </w:r>
      <w:r w:rsidRPr="00612F19">
        <w:rPr>
          <w:rFonts w:ascii="Times New Roman" w:eastAsia="Calibri" w:hAnsi="Times New Roman" w:cs="Times New Roman"/>
          <w:sz w:val="28"/>
          <w:szCs w:val="28"/>
          <w:lang w:eastAsia="ru-RU"/>
        </w:rPr>
        <w:t xml:space="preserve"> питьевой воды понимают мероприятия по уничтожению в воде бактерий и вирусов, вызывающих инфекционные заболевания. По способу воздействия на микроорганизмы методы обеззараживания воды подразделяются </w:t>
      </w:r>
      <w:proofErr w:type="spellStart"/>
      <w:r w:rsidRPr="00612F19">
        <w:rPr>
          <w:rFonts w:ascii="Times New Roman" w:eastAsia="Calibri" w:hAnsi="Times New Roman" w:cs="Times New Roman"/>
          <w:sz w:val="28"/>
          <w:szCs w:val="28"/>
          <w:lang w:eastAsia="ru-RU"/>
        </w:rPr>
        <w:t>на</w:t>
      </w:r>
      <w:r w:rsidRPr="00612F19">
        <w:rPr>
          <w:rFonts w:ascii="Times New Roman" w:eastAsia="Calibri" w:hAnsi="Times New Roman" w:cs="Times New Roman"/>
          <w:b/>
          <w:sz w:val="28"/>
          <w:szCs w:val="28"/>
          <w:lang w:eastAsia="ru-RU"/>
        </w:rPr>
        <w:t>химические</w:t>
      </w:r>
      <w:proofErr w:type="spellEnd"/>
      <w:r w:rsidRPr="00612F19">
        <w:rPr>
          <w:rFonts w:ascii="Times New Roman" w:eastAsia="Calibri" w:hAnsi="Times New Roman" w:cs="Times New Roman"/>
          <w:sz w:val="28"/>
          <w:szCs w:val="28"/>
          <w:lang w:eastAsia="ru-RU"/>
        </w:rPr>
        <w:t xml:space="preserve"> (</w:t>
      </w:r>
      <w:proofErr w:type="spellStart"/>
      <w:r w:rsidRPr="00612F19">
        <w:rPr>
          <w:rFonts w:ascii="Times New Roman" w:eastAsia="Calibri" w:hAnsi="Times New Roman" w:cs="Times New Roman"/>
          <w:sz w:val="28"/>
          <w:szCs w:val="28"/>
          <w:lang w:eastAsia="ru-RU"/>
        </w:rPr>
        <w:t>реагентные</w:t>
      </w:r>
      <w:proofErr w:type="spellEnd"/>
      <w:r w:rsidRPr="00612F19">
        <w:rPr>
          <w:rFonts w:ascii="Times New Roman" w:eastAsia="Calibri" w:hAnsi="Times New Roman" w:cs="Times New Roman"/>
          <w:sz w:val="28"/>
          <w:szCs w:val="28"/>
          <w:lang w:eastAsia="ru-RU"/>
        </w:rPr>
        <w:t xml:space="preserve">), </w:t>
      </w:r>
      <w:r w:rsidRPr="00612F19">
        <w:rPr>
          <w:rFonts w:ascii="Times New Roman" w:eastAsia="Calibri" w:hAnsi="Times New Roman" w:cs="Times New Roman"/>
          <w:b/>
          <w:sz w:val="28"/>
          <w:szCs w:val="28"/>
          <w:lang w:eastAsia="ru-RU"/>
        </w:rPr>
        <w:t>физические</w:t>
      </w:r>
      <w:r w:rsidRPr="00612F19">
        <w:rPr>
          <w:rFonts w:ascii="Times New Roman" w:eastAsia="Calibri" w:hAnsi="Times New Roman" w:cs="Times New Roman"/>
          <w:sz w:val="28"/>
          <w:szCs w:val="28"/>
          <w:lang w:eastAsia="ru-RU"/>
        </w:rPr>
        <w:t xml:space="preserve"> (</w:t>
      </w:r>
      <w:proofErr w:type="spellStart"/>
      <w:r w:rsidRPr="00612F19">
        <w:rPr>
          <w:rFonts w:ascii="Times New Roman" w:eastAsia="Calibri" w:hAnsi="Times New Roman" w:cs="Times New Roman"/>
          <w:sz w:val="28"/>
          <w:szCs w:val="28"/>
          <w:lang w:eastAsia="ru-RU"/>
        </w:rPr>
        <w:t>безреагентные</w:t>
      </w:r>
      <w:proofErr w:type="spellEnd"/>
      <w:r w:rsidRPr="00612F19">
        <w:rPr>
          <w:rFonts w:ascii="Times New Roman" w:eastAsia="Calibri" w:hAnsi="Times New Roman" w:cs="Times New Roman"/>
          <w:sz w:val="28"/>
          <w:szCs w:val="28"/>
          <w:lang w:eastAsia="ru-RU"/>
        </w:rPr>
        <w:t xml:space="preserve">) и </w:t>
      </w:r>
      <w:r w:rsidRPr="00612F19">
        <w:rPr>
          <w:rFonts w:ascii="Times New Roman" w:eastAsia="Calibri" w:hAnsi="Times New Roman" w:cs="Times New Roman"/>
          <w:b/>
          <w:sz w:val="28"/>
          <w:szCs w:val="28"/>
          <w:lang w:eastAsia="ru-RU"/>
        </w:rPr>
        <w:t>комбинированные</w:t>
      </w:r>
      <w:r w:rsidRPr="00612F19">
        <w:rPr>
          <w:rFonts w:ascii="Times New Roman" w:eastAsia="Calibri" w:hAnsi="Times New Roman" w:cs="Times New Roman"/>
          <w:sz w:val="28"/>
          <w:szCs w:val="28"/>
          <w:lang w:eastAsia="ru-RU"/>
        </w:rPr>
        <w:t xml:space="preserve">. В первом случае должный эффект достигается внесением в воду биологически активных химических соединений, а </w:t>
      </w:r>
      <w:proofErr w:type="spellStart"/>
      <w:r w:rsidRPr="00612F19">
        <w:rPr>
          <w:rFonts w:ascii="Times New Roman" w:eastAsia="Calibri" w:hAnsi="Times New Roman" w:cs="Times New Roman"/>
          <w:sz w:val="28"/>
          <w:szCs w:val="28"/>
          <w:lang w:eastAsia="ru-RU"/>
        </w:rPr>
        <w:t>безреагентные</w:t>
      </w:r>
      <w:proofErr w:type="spellEnd"/>
      <w:r w:rsidRPr="00612F19">
        <w:rPr>
          <w:rFonts w:ascii="Times New Roman" w:eastAsia="Calibri" w:hAnsi="Times New Roman" w:cs="Times New Roman"/>
          <w:sz w:val="28"/>
          <w:szCs w:val="28"/>
          <w:lang w:eastAsia="ru-RU"/>
        </w:rPr>
        <w:t xml:space="preserve"> методы подразумевают обработку воды физическими воздействиями. В комбинированных методах используются одновременно химическое и физическое воздействие.</w:t>
      </w:r>
    </w:p>
    <w:p w:rsidR="00950DBF"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 xml:space="preserve">К химическим способам </w:t>
      </w:r>
      <w:r w:rsidRPr="00612F19">
        <w:rPr>
          <w:rFonts w:ascii="Times New Roman" w:eastAsia="MS Mincho" w:hAnsi="Times New Roman" w:cs="Times New Roman"/>
          <w:b/>
          <w:sz w:val="28"/>
          <w:szCs w:val="28"/>
          <w:lang w:eastAsia="ja-JP"/>
        </w:rPr>
        <w:t>обеззараживания питьевой воды</w:t>
      </w:r>
      <w:r w:rsidRPr="00612F19">
        <w:rPr>
          <w:rFonts w:ascii="Times New Roman" w:eastAsia="MS Mincho" w:hAnsi="Times New Roman" w:cs="Times New Roman"/>
          <w:sz w:val="28"/>
          <w:szCs w:val="28"/>
          <w:lang w:eastAsia="ja-JP"/>
        </w:rPr>
        <w:t xml:space="preserve"> относят ее обработку окислителями: </w:t>
      </w:r>
      <w:r w:rsidRPr="00612F19">
        <w:rPr>
          <w:rFonts w:ascii="Times New Roman" w:eastAsia="MS Mincho" w:hAnsi="Times New Roman" w:cs="Times New Roman"/>
          <w:b/>
          <w:sz w:val="28"/>
          <w:szCs w:val="28"/>
          <w:lang w:eastAsia="ja-JP"/>
        </w:rPr>
        <w:t>хлором</w:t>
      </w:r>
      <w:r w:rsidRPr="00612F19">
        <w:rPr>
          <w:rFonts w:ascii="Times New Roman" w:eastAsia="MS Mincho" w:hAnsi="Times New Roman" w:cs="Times New Roman"/>
          <w:sz w:val="28"/>
          <w:szCs w:val="28"/>
          <w:lang w:eastAsia="ja-JP"/>
        </w:rPr>
        <w:t xml:space="preserve">, </w:t>
      </w:r>
      <w:r w:rsidRPr="00612F19">
        <w:rPr>
          <w:rFonts w:ascii="Times New Roman" w:eastAsia="MS Mincho" w:hAnsi="Times New Roman" w:cs="Times New Roman"/>
          <w:b/>
          <w:sz w:val="28"/>
          <w:szCs w:val="28"/>
          <w:lang w:eastAsia="ja-JP"/>
        </w:rPr>
        <w:t>озоном</w:t>
      </w:r>
      <w:r w:rsidRPr="00612F19">
        <w:rPr>
          <w:rFonts w:ascii="Times New Roman" w:eastAsia="MS Mincho" w:hAnsi="Times New Roman" w:cs="Times New Roman"/>
          <w:sz w:val="28"/>
          <w:szCs w:val="28"/>
          <w:lang w:eastAsia="ja-JP"/>
        </w:rPr>
        <w:t xml:space="preserve"> и т.п., а также ионами тяжелых металлов (солей серебра). </w:t>
      </w:r>
    </w:p>
    <w:p w:rsidR="00950DBF" w:rsidRPr="00612F19" w:rsidRDefault="00612F19" w:rsidP="00950DBF">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 xml:space="preserve">К физическим способам относят обеззараживание ультрафиолетовыми лучами, ультразвуком, кипячение, гамма-облучение, рентгеновское. </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sz w:val="28"/>
          <w:szCs w:val="28"/>
          <w:lang w:eastAsia="ja-JP"/>
        </w:rPr>
        <w:t xml:space="preserve">Наиболее широкое распространение из физических способов обеззараживания питьевой воды получило обеззараживание </w:t>
      </w:r>
      <w:r w:rsidRPr="00612F19">
        <w:rPr>
          <w:rFonts w:ascii="Times New Roman" w:eastAsia="MS Mincho" w:hAnsi="Times New Roman" w:cs="Times New Roman"/>
          <w:b/>
          <w:sz w:val="28"/>
          <w:szCs w:val="28"/>
          <w:lang w:eastAsia="ja-JP"/>
        </w:rPr>
        <w:t>ультрафиолетовыми лучами</w:t>
      </w:r>
      <w:r w:rsidRPr="00612F19">
        <w:rPr>
          <w:rFonts w:ascii="Times New Roman" w:eastAsia="MS Mincho" w:hAnsi="Times New Roman" w:cs="Times New Roman"/>
          <w:sz w:val="28"/>
          <w:szCs w:val="28"/>
          <w:lang w:eastAsia="ja-JP"/>
        </w:rPr>
        <w:t xml:space="preserve">, бактерицидные свойства которых обусловлены действием на клеточный уровень </w:t>
      </w:r>
      <w:proofErr w:type="gramStart"/>
      <w:r w:rsidRPr="00612F19">
        <w:rPr>
          <w:rFonts w:ascii="Times New Roman" w:eastAsia="MS Mincho" w:hAnsi="Times New Roman" w:cs="Times New Roman"/>
          <w:sz w:val="28"/>
          <w:szCs w:val="28"/>
          <w:lang w:eastAsia="ja-JP"/>
        </w:rPr>
        <w:t>и</w:t>
      </w:r>
      <w:proofErr w:type="gramEnd"/>
      <w:r w:rsidRPr="00612F19">
        <w:rPr>
          <w:rFonts w:ascii="Times New Roman" w:eastAsia="MS Mincho" w:hAnsi="Times New Roman" w:cs="Times New Roman"/>
          <w:sz w:val="28"/>
          <w:szCs w:val="28"/>
          <w:lang w:eastAsia="ja-JP"/>
        </w:rPr>
        <w:t xml:space="preserve"> особенно на ферментные </w:t>
      </w:r>
      <w:r w:rsidRPr="00612F19">
        <w:rPr>
          <w:rFonts w:ascii="Times New Roman" w:eastAsia="MS Mincho" w:hAnsi="Times New Roman" w:cs="Times New Roman"/>
          <w:sz w:val="28"/>
          <w:szCs w:val="28"/>
          <w:lang w:eastAsia="ja-JP"/>
        </w:rPr>
        <w:lastRenderedPageBreak/>
        <w:t>системы бактериальной клетки. Ультрафиолетовые лучи уничтожают не только вегетативные, но и споровые формы бактерий, и не изменяют органолептических свойств воды.</w:t>
      </w:r>
    </w:p>
    <w:p w:rsidR="00950DBF" w:rsidRDefault="00612F19" w:rsidP="00612F19">
      <w:pPr>
        <w:spacing w:after="0" w:line="240" w:lineRule="auto"/>
        <w:ind w:firstLine="708"/>
        <w:jc w:val="both"/>
        <w:rPr>
          <w:rFonts w:ascii="Times New Roman" w:eastAsia="Calibri" w:hAnsi="Times New Roman" w:cs="Times New Roman"/>
          <w:sz w:val="28"/>
          <w:szCs w:val="28"/>
          <w:lang w:eastAsia="ru-RU"/>
        </w:rPr>
      </w:pPr>
      <w:r w:rsidRPr="00612F19">
        <w:rPr>
          <w:rFonts w:ascii="Times New Roman" w:eastAsia="Calibri" w:hAnsi="Times New Roman" w:cs="Times New Roman"/>
          <w:bCs/>
          <w:sz w:val="28"/>
          <w:szCs w:val="28"/>
          <w:lang w:eastAsia="ru-RU"/>
        </w:rPr>
        <w:t xml:space="preserve">Обеззараживание воды </w:t>
      </w:r>
      <w:r w:rsidRPr="00612F19">
        <w:rPr>
          <w:rFonts w:ascii="Times New Roman" w:eastAsia="Calibri" w:hAnsi="Times New Roman" w:cs="Times New Roman"/>
          <w:b/>
          <w:bCs/>
          <w:sz w:val="28"/>
          <w:szCs w:val="28"/>
          <w:lang w:eastAsia="ru-RU"/>
        </w:rPr>
        <w:t>ультразвуком</w:t>
      </w:r>
      <w:r w:rsidRPr="00612F19">
        <w:rPr>
          <w:rFonts w:ascii="Times New Roman" w:eastAsia="Calibri" w:hAnsi="Times New Roman" w:cs="Times New Roman"/>
          <w:bCs/>
          <w:sz w:val="28"/>
          <w:szCs w:val="28"/>
          <w:lang w:eastAsia="ru-RU"/>
        </w:rPr>
        <w:t>.</w:t>
      </w:r>
      <w:r w:rsidRPr="00612F19">
        <w:rPr>
          <w:rFonts w:ascii="Times New Roman" w:eastAsia="Calibri" w:hAnsi="Times New Roman" w:cs="Times New Roman"/>
          <w:sz w:val="28"/>
          <w:szCs w:val="28"/>
          <w:lang w:eastAsia="ru-RU"/>
        </w:rPr>
        <w:t xml:space="preserve">Бактерицидное действие ультразвука объясняется главным образом механическим разрушением бактерий в ультразвуковом поле. </w:t>
      </w:r>
    </w:p>
    <w:p w:rsidR="00612F19" w:rsidRPr="00612F19" w:rsidRDefault="00612F19" w:rsidP="00612F19">
      <w:pPr>
        <w:spacing w:after="0" w:line="240" w:lineRule="auto"/>
        <w:ind w:firstLine="708"/>
        <w:jc w:val="both"/>
        <w:rPr>
          <w:rFonts w:ascii="Times New Roman" w:eastAsia="MS Mincho" w:hAnsi="Times New Roman" w:cs="Times New Roman"/>
          <w:sz w:val="28"/>
          <w:szCs w:val="28"/>
          <w:lang w:eastAsia="ja-JP"/>
        </w:rPr>
      </w:pPr>
      <w:r w:rsidRPr="00612F19">
        <w:rPr>
          <w:rFonts w:ascii="Times New Roman" w:eastAsia="MS Mincho" w:hAnsi="Times New Roman" w:cs="Times New Roman"/>
          <w:b/>
          <w:bCs/>
          <w:sz w:val="28"/>
          <w:szCs w:val="28"/>
          <w:lang w:eastAsia="ja-JP"/>
        </w:rPr>
        <w:t>Термическое</w:t>
      </w:r>
      <w:r w:rsidRPr="00612F19">
        <w:rPr>
          <w:rFonts w:ascii="Times New Roman" w:eastAsia="MS Mincho" w:hAnsi="Times New Roman" w:cs="Times New Roman"/>
          <w:bCs/>
          <w:sz w:val="28"/>
          <w:szCs w:val="28"/>
          <w:lang w:eastAsia="ja-JP"/>
        </w:rPr>
        <w:t xml:space="preserve"> обеззараживание воды</w:t>
      </w:r>
      <w:r w:rsidRPr="00612F19">
        <w:rPr>
          <w:rFonts w:ascii="Times New Roman" w:eastAsia="MS Mincho" w:hAnsi="Times New Roman" w:cs="Times New Roman"/>
          <w:sz w:val="28"/>
          <w:szCs w:val="28"/>
          <w:lang w:eastAsia="ja-JP"/>
        </w:rPr>
        <w:t>. Метод используют для обеззараживания небольшого количества воды в санаториях, больницах, на пароходах, поездах, при использовании нецентрализованных источников водоснабжения и пр. Полное обеззараживание воды и гибель патогенных бактерий достигается через 5-10 мин кипячения воды. Для этого типа обеззараживания используют специальные типы кипятильников.</w:t>
      </w:r>
    </w:p>
    <w:p w:rsidR="00612F19" w:rsidRPr="00612F19" w:rsidRDefault="00612F19" w:rsidP="00612F1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2F19">
        <w:rPr>
          <w:rFonts w:ascii="Times New Roman" w:eastAsia="Times New Roman" w:hAnsi="Times New Roman" w:cs="Times New Roman"/>
          <w:color w:val="000000"/>
          <w:sz w:val="28"/>
          <w:szCs w:val="28"/>
          <w:lang w:eastAsia="ru-RU"/>
        </w:rPr>
        <w:t xml:space="preserve">В последние годы стал разрабатываться метод обеззараживания воды с использованием </w:t>
      </w:r>
      <w:r w:rsidRPr="00612F19">
        <w:rPr>
          <w:rFonts w:ascii="Times New Roman" w:eastAsia="Times New Roman" w:hAnsi="Times New Roman" w:cs="Times New Roman"/>
          <w:b/>
          <w:color w:val="000000"/>
          <w:sz w:val="28"/>
          <w:szCs w:val="28"/>
          <w:lang w:eastAsia="ru-RU"/>
        </w:rPr>
        <w:t>гамма-излучения</w:t>
      </w:r>
      <w:r w:rsidRPr="00612F19">
        <w:rPr>
          <w:rFonts w:ascii="Times New Roman" w:eastAsia="Times New Roman" w:hAnsi="Times New Roman" w:cs="Times New Roman"/>
          <w:color w:val="000000"/>
          <w:sz w:val="28"/>
          <w:szCs w:val="28"/>
          <w:lang w:eastAsia="ru-RU"/>
        </w:rPr>
        <w:t xml:space="preserve">. Гамма-излучение обладает всеми преимуществами </w:t>
      </w:r>
      <w:proofErr w:type="spellStart"/>
      <w:r w:rsidRPr="00612F19">
        <w:rPr>
          <w:rFonts w:ascii="Times New Roman" w:eastAsia="Times New Roman" w:hAnsi="Times New Roman" w:cs="Times New Roman"/>
          <w:color w:val="000000"/>
          <w:sz w:val="28"/>
          <w:szCs w:val="28"/>
          <w:lang w:eastAsia="ru-RU"/>
        </w:rPr>
        <w:t>безреагентных</w:t>
      </w:r>
      <w:proofErr w:type="spellEnd"/>
      <w:r w:rsidRPr="00612F19">
        <w:rPr>
          <w:rFonts w:ascii="Times New Roman" w:eastAsia="Times New Roman" w:hAnsi="Times New Roman" w:cs="Times New Roman"/>
          <w:color w:val="000000"/>
          <w:sz w:val="28"/>
          <w:szCs w:val="28"/>
          <w:lang w:eastAsia="ru-RU"/>
        </w:rPr>
        <w:t xml:space="preserve"> методов обеззараживания. При использовании гамма-лучей в. воду не вводят каких-либо посторонних веществ, не изменяют ее природных химических и органических свойств.</w:t>
      </w:r>
    </w:p>
    <w:p w:rsidR="00612F19" w:rsidRPr="00612F19" w:rsidRDefault="00612F19" w:rsidP="00612F19">
      <w:pPr>
        <w:spacing w:after="0" w:line="240" w:lineRule="auto"/>
        <w:jc w:val="both"/>
        <w:rPr>
          <w:rFonts w:ascii="Times New Roman" w:eastAsia="Calibri" w:hAnsi="Times New Roman" w:cs="Times New Roman"/>
          <w:sz w:val="28"/>
          <w:szCs w:val="28"/>
          <w:lang w:eastAsia="ru-RU"/>
        </w:rPr>
      </w:pPr>
      <w:r w:rsidRPr="00612F19">
        <w:rPr>
          <w:rFonts w:ascii="Times New Roman" w:eastAsia="MS Mincho" w:hAnsi="Times New Roman" w:cs="Times New Roman"/>
          <w:bCs/>
          <w:sz w:val="28"/>
          <w:szCs w:val="28"/>
          <w:lang w:eastAsia="ja-JP"/>
        </w:rPr>
        <w:t xml:space="preserve">Обеззараживание </w:t>
      </w:r>
      <w:r w:rsidRPr="00612F19">
        <w:rPr>
          <w:rFonts w:ascii="Times New Roman" w:eastAsia="MS Mincho" w:hAnsi="Times New Roman" w:cs="Times New Roman"/>
          <w:b/>
          <w:bCs/>
          <w:sz w:val="28"/>
          <w:szCs w:val="28"/>
          <w:lang w:eastAsia="ja-JP"/>
        </w:rPr>
        <w:t>рентгеновским</w:t>
      </w:r>
      <w:r w:rsidRPr="00612F19">
        <w:rPr>
          <w:rFonts w:ascii="Times New Roman" w:eastAsia="MS Mincho" w:hAnsi="Times New Roman" w:cs="Times New Roman"/>
          <w:bCs/>
          <w:sz w:val="28"/>
          <w:szCs w:val="28"/>
          <w:lang w:eastAsia="ja-JP"/>
        </w:rPr>
        <w:t xml:space="preserve"> излучением.</w:t>
      </w:r>
      <w:r w:rsidRPr="00612F19">
        <w:rPr>
          <w:rFonts w:ascii="Times New Roman" w:eastAsia="MS Mincho" w:hAnsi="Times New Roman" w:cs="Times New Roman"/>
          <w:sz w:val="28"/>
          <w:szCs w:val="28"/>
          <w:lang w:eastAsia="ja-JP"/>
        </w:rPr>
        <w:t xml:space="preserve"> Метод предусматривает облучение воды коротковолновым рентгеновским излучением длиной волны 60-100 нм. Коротковолновое излучение глубоко проникает в бактериальные клетки, обусловливает их значительные изменения и ионизацию. Метод изучен недостаточно.</w:t>
      </w:r>
    </w:p>
    <w:p w:rsidR="00DD50DF" w:rsidRPr="00E73009" w:rsidRDefault="00DD50DF" w:rsidP="00DD50DF">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9. </w:t>
      </w:r>
      <w:r w:rsidRPr="00E73009">
        <w:rPr>
          <w:rFonts w:ascii="Times New Roman" w:hAnsi="Times New Roman" w:cs="Times New Roman"/>
          <w:b/>
          <w:sz w:val="28"/>
          <w:szCs w:val="28"/>
        </w:rPr>
        <w:t>ВОПРОСЫ ПО ТЕМЕ ЗАНЯТИЯ</w:t>
      </w:r>
    </w:p>
    <w:p w:rsidR="00DD50DF" w:rsidRPr="00DD50DF" w:rsidRDefault="00DD50DF" w:rsidP="00DD50DF">
      <w:pPr>
        <w:autoSpaceDN w:val="0"/>
        <w:spacing w:after="0" w:line="240" w:lineRule="auto"/>
        <w:rPr>
          <w:rFonts w:ascii="Times New Roman" w:hAnsi="Times New Roman" w:cs="Times New Roman"/>
          <w:sz w:val="28"/>
          <w:szCs w:val="28"/>
        </w:rPr>
      </w:pPr>
      <w:r w:rsidRPr="00DD50DF">
        <w:rPr>
          <w:rFonts w:ascii="Times New Roman" w:eastAsia="Times New Roman" w:hAnsi="Times New Roman" w:cs="Times New Roman"/>
          <w:sz w:val="28"/>
          <w:szCs w:val="28"/>
        </w:rPr>
        <w:t>1.</w:t>
      </w:r>
      <w:r w:rsidRPr="00DD50DF">
        <w:rPr>
          <w:rFonts w:ascii="Times New Roman" w:hAnsi="Times New Roman" w:cs="Times New Roman"/>
          <w:sz w:val="28"/>
          <w:szCs w:val="28"/>
        </w:rPr>
        <w:t xml:space="preserve"> Значение воды для человека (физиологическое, гигиеническое).</w:t>
      </w:r>
    </w:p>
    <w:p w:rsidR="00DD50DF" w:rsidRPr="00DD50DF" w:rsidRDefault="00DD50DF" w:rsidP="00DD50DF">
      <w:pPr>
        <w:autoSpaceDN w:val="0"/>
        <w:spacing w:after="0" w:line="240" w:lineRule="auto"/>
        <w:rPr>
          <w:rFonts w:ascii="Times New Roman" w:hAnsi="Times New Roman" w:cs="Times New Roman"/>
          <w:sz w:val="28"/>
          <w:szCs w:val="28"/>
        </w:rPr>
      </w:pPr>
      <w:r w:rsidRPr="00DD50DF">
        <w:rPr>
          <w:rFonts w:ascii="Times New Roman" w:hAnsi="Times New Roman" w:cs="Times New Roman"/>
          <w:sz w:val="28"/>
          <w:szCs w:val="28"/>
        </w:rPr>
        <w:t>2. Эпидемиологическое значение воды.</w:t>
      </w:r>
    </w:p>
    <w:p w:rsidR="00DD50DF" w:rsidRPr="00DD50DF" w:rsidRDefault="00DD50DF" w:rsidP="00DD50DF">
      <w:pPr>
        <w:autoSpaceDN w:val="0"/>
        <w:spacing w:after="0" w:line="240" w:lineRule="auto"/>
        <w:rPr>
          <w:rFonts w:ascii="Times New Roman" w:hAnsi="Times New Roman" w:cs="Times New Roman"/>
          <w:sz w:val="28"/>
          <w:szCs w:val="28"/>
        </w:rPr>
      </w:pPr>
      <w:r w:rsidRPr="00DD50DF">
        <w:rPr>
          <w:rFonts w:ascii="Times New Roman" w:hAnsi="Times New Roman" w:cs="Times New Roman"/>
          <w:sz w:val="28"/>
          <w:szCs w:val="28"/>
        </w:rPr>
        <w:t>3. Эндемическое значение воды.</w:t>
      </w:r>
    </w:p>
    <w:p w:rsidR="00DD50DF" w:rsidRPr="00C636A3" w:rsidRDefault="00DD50DF" w:rsidP="00DD50DF">
      <w:pPr>
        <w:pStyle w:val="a7"/>
        <w:rPr>
          <w:rFonts w:ascii="Times New Roman" w:hAnsi="Times New Roman" w:cs="Times New Roman"/>
          <w:sz w:val="28"/>
          <w:szCs w:val="28"/>
        </w:rPr>
      </w:pPr>
      <w:r>
        <w:rPr>
          <w:rFonts w:ascii="Times New Roman" w:hAnsi="Times New Roman" w:cs="Times New Roman"/>
          <w:sz w:val="28"/>
          <w:szCs w:val="28"/>
        </w:rPr>
        <w:t xml:space="preserve">4. </w:t>
      </w:r>
      <w:r w:rsidRPr="00C636A3">
        <w:rPr>
          <w:rFonts w:ascii="Times New Roman" w:hAnsi="Times New Roman" w:cs="Times New Roman"/>
          <w:sz w:val="28"/>
          <w:szCs w:val="28"/>
        </w:rPr>
        <w:t>Гигиенические принципы нормирования качества питьевой воды.</w:t>
      </w:r>
    </w:p>
    <w:p w:rsidR="00DD50DF" w:rsidRPr="00C636A3" w:rsidRDefault="00DD50DF" w:rsidP="00DD50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636A3">
        <w:rPr>
          <w:rFonts w:ascii="Times New Roman" w:eastAsia="Times New Roman" w:hAnsi="Times New Roman" w:cs="Times New Roman"/>
          <w:sz w:val="28"/>
          <w:szCs w:val="28"/>
        </w:rPr>
        <w:t xml:space="preserve"> Оценка качества питьевой воды по органолептическим, физико-химическим, микробиологическим и радиационным показателям </w:t>
      </w:r>
    </w:p>
    <w:p w:rsidR="00DD50DF" w:rsidRPr="00C636A3" w:rsidRDefault="00DD50DF" w:rsidP="00DD50DF">
      <w:pPr>
        <w:spacing w:after="0" w:line="240" w:lineRule="auto"/>
        <w:rPr>
          <w:rFonts w:ascii="Times New Roman" w:eastAsia="Times New Roman" w:hAnsi="Times New Roman" w:cs="Times New Roman"/>
          <w:sz w:val="28"/>
          <w:szCs w:val="28"/>
        </w:rPr>
      </w:pPr>
      <w:r w:rsidRPr="00C636A3">
        <w:rPr>
          <w:rFonts w:ascii="Times New Roman" w:eastAsia="Times New Roman" w:hAnsi="Times New Roman" w:cs="Times New Roman"/>
          <w:sz w:val="28"/>
          <w:szCs w:val="28"/>
        </w:rPr>
        <w:t xml:space="preserve">3. Очистка воды, гигиеническая цель. Основные способы очистки воды. </w:t>
      </w:r>
    </w:p>
    <w:p w:rsidR="00DD50DF" w:rsidRPr="00C636A3" w:rsidRDefault="00DD50DF" w:rsidP="00DD50DF">
      <w:pPr>
        <w:spacing w:after="0" w:line="240" w:lineRule="auto"/>
        <w:rPr>
          <w:rFonts w:ascii="Times New Roman" w:eastAsia="Times New Roman" w:hAnsi="Times New Roman" w:cs="Times New Roman"/>
          <w:sz w:val="28"/>
          <w:szCs w:val="28"/>
        </w:rPr>
      </w:pPr>
      <w:r w:rsidRPr="00C636A3">
        <w:rPr>
          <w:rFonts w:ascii="Times New Roman" w:eastAsia="Times New Roman" w:hAnsi="Times New Roman" w:cs="Times New Roman"/>
          <w:sz w:val="28"/>
          <w:szCs w:val="28"/>
        </w:rPr>
        <w:t xml:space="preserve">4. Специальные способы очистки питьевой воды </w:t>
      </w:r>
    </w:p>
    <w:p w:rsidR="00DD50DF" w:rsidRPr="00C636A3" w:rsidRDefault="00DD50DF" w:rsidP="00DD50DF">
      <w:pPr>
        <w:spacing w:after="0" w:line="240" w:lineRule="auto"/>
        <w:rPr>
          <w:rFonts w:ascii="Times New Roman" w:eastAsia="Times New Roman" w:hAnsi="Times New Roman" w:cs="Times New Roman"/>
          <w:sz w:val="28"/>
          <w:szCs w:val="28"/>
        </w:rPr>
      </w:pPr>
      <w:r w:rsidRPr="00C636A3">
        <w:rPr>
          <w:rFonts w:ascii="Times New Roman" w:eastAsia="Times New Roman" w:hAnsi="Times New Roman" w:cs="Times New Roman"/>
          <w:sz w:val="28"/>
          <w:szCs w:val="28"/>
        </w:rPr>
        <w:t xml:space="preserve">5. Обеззараживание воды, гигиенические задачи </w:t>
      </w:r>
    </w:p>
    <w:p w:rsidR="00DD50DF" w:rsidRPr="00DD50DF" w:rsidRDefault="00DD50DF" w:rsidP="00DD50DF">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DD50DF">
        <w:rPr>
          <w:rFonts w:ascii="Times New Roman" w:hAnsi="Times New Roman" w:cs="Times New Roman"/>
          <w:sz w:val="28"/>
          <w:szCs w:val="28"/>
        </w:rPr>
        <w:t>Химические (</w:t>
      </w:r>
      <w:proofErr w:type="spellStart"/>
      <w:r w:rsidRPr="00DD50DF">
        <w:rPr>
          <w:rFonts w:ascii="Times New Roman" w:hAnsi="Times New Roman" w:cs="Times New Roman"/>
          <w:sz w:val="28"/>
          <w:szCs w:val="28"/>
        </w:rPr>
        <w:t>реагентные</w:t>
      </w:r>
      <w:proofErr w:type="spellEnd"/>
      <w:r w:rsidRPr="00DD50DF">
        <w:rPr>
          <w:rFonts w:ascii="Times New Roman" w:hAnsi="Times New Roman" w:cs="Times New Roman"/>
          <w:sz w:val="28"/>
          <w:szCs w:val="28"/>
        </w:rPr>
        <w:t>) методы обеззараживания воды.</w:t>
      </w:r>
    </w:p>
    <w:p w:rsidR="00DD50DF" w:rsidRPr="00DD50DF" w:rsidRDefault="00DD50DF" w:rsidP="00DD50DF">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DD50DF">
        <w:rPr>
          <w:rFonts w:ascii="Times New Roman" w:hAnsi="Times New Roman" w:cs="Times New Roman"/>
          <w:sz w:val="28"/>
          <w:szCs w:val="28"/>
        </w:rPr>
        <w:t>Физические (</w:t>
      </w:r>
      <w:proofErr w:type="spellStart"/>
      <w:r w:rsidRPr="00DD50DF">
        <w:rPr>
          <w:rFonts w:ascii="Times New Roman" w:hAnsi="Times New Roman" w:cs="Times New Roman"/>
          <w:sz w:val="28"/>
          <w:szCs w:val="28"/>
        </w:rPr>
        <w:t>безреагентные</w:t>
      </w:r>
      <w:proofErr w:type="spellEnd"/>
      <w:r w:rsidRPr="00DD50DF">
        <w:rPr>
          <w:rFonts w:ascii="Times New Roman" w:hAnsi="Times New Roman" w:cs="Times New Roman"/>
          <w:sz w:val="28"/>
          <w:szCs w:val="28"/>
        </w:rPr>
        <w:t>) методы обеззараживания воды.</w:t>
      </w:r>
    </w:p>
    <w:p w:rsidR="00650131" w:rsidRDefault="00650131"/>
    <w:p w:rsidR="00650131" w:rsidRDefault="00650131" w:rsidP="00650131">
      <w:pPr>
        <w:pStyle w:val="a8"/>
        <w:rPr>
          <w:rFonts w:ascii="Times New Roman" w:hAnsi="Times New Roman" w:cs="Times New Roman"/>
          <w:b/>
          <w:sz w:val="28"/>
          <w:szCs w:val="28"/>
        </w:rPr>
      </w:pPr>
      <w:r>
        <w:rPr>
          <w:rFonts w:ascii="Times New Roman" w:hAnsi="Times New Roman" w:cs="Times New Roman"/>
          <w:b/>
          <w:sz w:val="28"/>
          <w:szCs w:val="28"/>
        </w:rPr>
        <w:t>10.</w:t>
      </w:r>
      <w:r w:rsidRPr="00301E02">
        <w:rPr>
          <w:rFonts w:ascii="Times New Roman" w:hAnsi="Times New Roman" w:cs="Times New Roman"/>
          <w:b/>
          <w:sz w:val="28"/>
          <w:szCs w:val="28"/>
        </w:rPr>
        <w:t>ТЕСТОВЫЕ ЗАДАНИЯ ПО ТЕМЕ С ЭТАЛОНАМИ ОТВЕТОВ</w:t>
      </w:r>
    </w:p>
    <w:p w:rsidR="0068329E" w:rsidRPr="0068329E" w:rsidRDefault="0068329E" w:rsidP="006415FB">
      <w:pPr>
        <w:pStyle w:val="a8"/>
        <w:numPr>
          <w:ilvl w:val="0"/>
          <w:numId w:val="12"/>
        </w:numPr>
        <w:shd w:val="clear" w:color="auto" w:fill="FFFFFF"/>
        <w:spacing w:after="0" w:line="240" w:lineRule="auto"/>
        <w:rPr>
          <w:rFonts w:ascii="Times New Roman" w:hAnsi="Times New Roman" w:cs="Times New Roman"/>
          <w:sz w:val="28"/>
          <w:szCs w:val="28"/>
        </w:rPr>
      </w:pPr>
      <w:r w:rsidRPr="0068329E">
        <w:rPr>
          <w:rFonts w:ascii="Times New Roman" w:hAnsi="Times New Roman" w:cs="Times New Roman"/>
          <w:sz w:val="28"/>
          <w:szCs w:val="28"/>
        </w:rPr>
        <w:t>ФИЗИОЛОГИЧЕСКОЕ ЗНАЧЕНИЕ ВОДЫ</w:t>
      </w:r>
    </w:p>
    <w:p w:rsidR="0068329E" w:rsidRPr="0068329E" w:rsidRDefault="0068329E" w:rsidP="006415FB">
      <w:pPr>
        <w:numPr>
          <w:ilvl w:val="2"/>
          <w:numId w:val="13"/>
        </w:numPr>
        <w:shd w:val="clear" w:color="auto" w:fill="FFFFFF"/>
        <w:tabs>
          <w:tab w:val="left" w:pos="21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участвует в формировании вторичных половых признаков</w:t>
      </w:r>
    </w:p>
    <w:p w:rsidR="0068329E" w:rsidRPr="0068329E" w:rsidRDefault="0068329E" w:rsidP="006415FB">
      <w:pPr>
        <w:numPr>
          <w:ilvl w:val="2"/>
          <w:numId w:val="13"/>
        </w:numPr>
        <w:shd w:val="clear" w:color="auto" w:fill="FFFFFF"/>
        <w:tabs>
          <w:tab w:val="left" w:pos="21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определяет формулу идеального белка</w:t>
      </w:r>
    </w:p>
    <w:p w:rsidR="0068329E" w:rsidRPr="0068329E" w:rsidRDefault="0068329E" w:rsidP="006415FB">
      <w:pPr>
        <w:numPr>
          <w:ilvl w:val="2"/>
          <w:numId w:val="13"/>
        </w:numPr>
        <w:shd w:val="clear" w:color="auto" w:fill="FFFFFF"/>
        <w:tabs>
          <w:tab w:val="left" w:pos="21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является средой для всех биохимических реакций в организме</w:t>
      </w:r>
    </w:p>
    <w:p w:rsidR="0068329E" w:rsidRPr="0068329E" w:rsidRDefault="0068329E" w:rsidP="006415FB">
      <w:pPr>
        <w:numPr>
          <w:ilvl w:val="2"/>
          <w:numId w:val="13"/>
        </w:numPr>
        <w:shd w:val="clear" w:color="auto" w:fill="FFFFFF"/>
        <w:tabs>
          <w:tab w:val="left" w:pos="21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вызывает эндемические заболевания</w:t>
      </w:r>
    </w:p>
    <w:p w:rsidR="0068329E" w:rsidRPr="0068329E" w:rsidRDefault="0068329E" w:rsidP="006415FB">
      <w:pPr>
        <w:pStyle w:val="a8"/>
        <w:numPr>
          <w:ilvl w:val="0"/>
          <w:numId w:val="14"/>
        </w:numPr>
        <w:shd w:val="clear" w:color="auto" w:fill="FFFFFF"/>
        <w:spacing w:after="0" w:line="240" w:lineRule="auto"/>
        <w:rPr>
          <w:rFonts w:ascii="Times New Roman" w:hAnsi="Times New Roman" w:cs="Times New Roman"/>
          <w:sz w:val="28"/>
          <w:szCs w:val="28"/>
        </w:rPr>
      </w:pPr>
      <w:r w:rsidRPr="0068329E">
        <w:rPr>
          <w:rFonts w:ascii="Times New Roman" w:hAnsi="Times New Roman" w:cs="Times New Roman"/>
          <w:sz w:val="28"/>
          <w:szCs w:val="28"/>
        </w:rPr>
        <w:t>ГИГИЕНИЧЕСКОЕ ЗНАЧЕНИЕ ВОДЫ</w:t>
      </w:r>
    </w:p>
    <w:p w:rsidR="0068329E" w:rsidRPr="0068329E" w:rsidRDefault="0068329E" w:rsidP="006415FB">
      <w:pPr>
        <w:numPr>
          <w:ilvl w:val="1"/>
          <w:numId w:val="14"/>
        </w:numPr>
        <w:shd w:val="clear" w:color="auto" w:fill="FFFFFF"/>
        <w:tabs>
          <w:tab w:val="left" w:pos="24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приготовление жидких лекарственных сред</w:t>
      </w:r>
    </w:p>
    <w:p w:rsidR="0068329E" w:rsidRPr="0068329E" w:rsidRDefault="0068329E" w:rsidP="006415FB">
      <w:pPr>
        <w:numPr>
          <w:ilvl w:val="1"/>
          <w:numId w:val="14"/>
        </w:numPr>
        <w:shd w:val="clear" w:color="auto" w:fill="FFFFFF"/>
        <w:tabs>
          <w:tab w:val="left" w:pos="24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проведение бальнеологических процедур</w:t>
      </w:r>
    </w:p>
    <w:p w:rsidR="0068329E" w:rsidRPr="0068329E" w:rsidRDefault="0068329E" w:rsidP="006415FB">
      <w:pPr>
        <w:numPr>
          <w:ilvl w:val="1"/>
          <w:numId w:val="14"/>
        </w:numPr>
        <w:shd w:val="clear" w:color="auto" w:fill="FFFFFF"/>
        <w:tabs>
          <w:tab w:val="left" w:pos="24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lastRenderedPageBreak/>
        <w:t>поддержание водно-солевого баланса в организме</w:t>
      </w:r>
    </w:p>
    <w:p w:rsidR="0068329E" w:rsidRPr="0068329E" w:rsidRDefault="0068329E" w:rsidP="006415FB">
      <w:pPr>
        <w:numPr>
          <w:ilvl w:val="1"/>
          <w:numId w:val="14"/>
        </w:numPr>
        <w:shd w:val="clear" w:color="auto" w:fill="FFFFFF"/>
        <w:tabs>
          <w:tab w:val="left" w:pos="341"/>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поддержание чистоты тела, населенного пункта</w:t>
      </w:r>
    </w:p>
    <w:p w:rsidR="0068329E" w:rsidRPr="0068329E" w:rsidRDefault="0068329E" w:rsidP="006415FB">
      <w:pPr>
        <w:numPr>
          <w:ilvl w:val="0"/>
          <w:numId w:val="7"/>
        </w:numPr>
        <w:shd w:val="clear" w:color="auto" w:fill="FFFFFF"/>
        <w:tabs>
          <w:tab w:val="left" w:pos="27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ЭПИДЕМИОЛОГИЧЕСКОЕ ЗНАЧЕНИЕ ВОДЫ – ФАКТОР РИСКА ВОЗНИКНОВЕНИЯ</w:t>
      </w:r>
    </w:p>
    <w:p w:rsidR="0068329E" w:rsidRPr="0068329E" w:rsidRDefault="0068329E" w:rsidP="006415FB">
      <w:pPr>
        <w:numPr>
          <w:ilvl w:val="1"/>
          <w:numId w:val="15"/>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гепатита</w:t>
      </w:r>
      <w:proofErr w:type="gramStart"/>
      <w:r w:rsidRPr="0068329E">
        <w:rPr>
          <w:rFonts w:ascii="Times New Roman" w:hAnsi="Times New Roman" w:cs="Times New Roman"/>
          <w:sz w:val="28"/>
          <w:szCs w:val="28"/>
        </w:rPr>
        <w:t xml:space="preserve"> В</w:t>
      </w:r>
      <w:proofErr w:type="gramEnd"/>
    </w:p>
    <w:p w:rsidR="0068329E" w:rsidRPr="0068329E" w:rsidRDefault="0068329E" w:rsidP="006415FB">
      <w:pPr>
        <w:numPr>
          <w:ilvl w:val="1"/>
          <w:numId w:val="15"/>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менингита</w:t>
      </w:r>
    </w:p>
    <w:p w:rsidR="0068329E" w:rsidRPr="0068329E" w:rsidRDefault="0068329E" w:rsidP="006415FB">
      <w:pPr>
        <w:numPr>
          <w:ilvl w:val="1"/>
          <w:numId w:val="15"/>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холеры</w:t>
      </w:r>
    </w:p>
    <w:p w:rsidR="0068329E" w:rsidRPr="0068329E" w:rsidRDefault="0068329E" w:rsidP="006415FB">
      <w:pPr>
        <w:numPr>
          <w:ilvl w:val="1"/>
          <w:numId w:val="15"/>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ботулизма</w:t>
      </w:r>
    </w:p>
    <w:p w:rsidR="0068329E" w:rsidRPr="0068329E" w:rsidRDefault="0068329E" w:rsidP="006415FB">
      <w:pPr>
        <w:numPr>
          <w:ilvl w:val="0"/>
          <w:numId w:val="7"/>
        </w:numPr>
        <w:shd w:val="clear" w:color="auto" w:fill="FFFFFF"/>
        <w:tabs>
          <w:tab w:val="left" w:pos="27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ЭПИДЕМИОЛОГИЧЕСКОЕ ЗНАЧЕНИЕ ВОДЫ - ФАКТОР РИСКА ВОЗНИКНОВЕНИЯ</w:t>
      </w:r>
    </w:p>
    <w:p w:rsidR="0068329E" w:rsidRPr="0068329E" w:rsidRDefault="0068329E" w:rsidP="006415FB">
      <w:pPr>
        <w:pStyle w:val="a8"/>
        <w:numPr>
          <w:ilvl w:val="0"/>
          <w:numId w:val="16"/>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гепатита</w:t>
      </w:r>
      <w:proofErr w:type="gramStart"/>
      <w:r w:rsidRPr="0068329E">
        <w:rPr>
          <w:rFonts w:ascii="Times New Roman" w:hAnsi="Times New Roman" w:cs="Times New Roman"/>
          <w:sz w:val="28"/>
          <w:szCs w:val="28"/>
        </w:rPr>
        <w:t xml:space="preserve"> В</w:t>
      </w:r>
      <w:proofErr w:type="gramEnd"/>
    </w:p>
    <w:p w:rsidR="0068329E" w:rsidRPr="0068329E" w:rsidRDefault="0068329E" w:rsidP="006415FB">
      <w:pPr>
        <w:pStyle w:val="a8"/>
        <w:numPr>
          <w:ilvl w:val="0"/>
          <w:numId w:val="16"/>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гепатита</w:t>
      </w:r>
      <w:proofErr w:type="gramStart"/>
      <w:r w:rsidRPr="0068329E">
        <w:rPr>
          <w:rFonts w:ascii="Times New Roman" w:hAnsi="Times New Roman" w:cs="Times New Roman"/>
          <w:sz w:val="28"/>
          <w:szCs w:val="28"/>
        </w:rPr>
        <w:t xml:space="preserve"> А</w:t>
      </w:r>
      <w:proofErr w:type="gramEnd"/>
    </w:p>
    <w:p w:rsidR="0068329E" w:rsidRPr="0068329E" w:rsidRDefault="0068329E" w:rsidP="006415FB">
      <w:pPr>
        <w:pStyle w:val="a8"/>
        <w:numPr>
          <w:ilvl w:val="0"/>
          <w:numId w:val="16"/>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энцефалита</w:t>
      </w:r>
    </w:p>
    <w:p w:rsidR="0068329E" w:rsidRPr="0068329E" w:rsidRDefault="0068329E" w:rsidP="006415FB">
      <w:pPr>
        <w:pStyle w:val="a8"/>
        <w:numPr>
          <w:ilvl w:val="0"/>
          <w:numId w:val="16"/>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ботулизма</w:t>
      </w:r>
    </w:p>
    <w:p w:rsidR="0068329E" w:rsidRPr="0068329E" w:rsidRDefault="0068329E" w:rsidP="006415FB">
      <w:pPr>
        <w:numPr>
          <w:ilvl w:val="0"/>
          <w:numId w:val="7"/>
        </w:numPr>
        <w:shd w:val="clear" w:color="auto" w:fill="FFFFFF"/>
        <w:tabs>
          <w:tab w:val="left" w:pos="27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ЭПИДЕМИОЛОГИЧЕСКОЕ ЗНАЧЕНИЕ ВОДЫ - ФАКТОР РИСКА ВОЗНИКНОВЕНИЯ</w:t>
      </w:r>
    </w:p>
    <w:p w:rsidR="0068329E" w:rsidRPr="0068329E" w:rsidRDefault="0068329E" w:rsidP="006415FB">
      <w:pPr>
        <w:numPr>
          <w:ilvl w:val="1"/>
          <w:numId w:val="40"/>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гепатита</w:t>
      </w:r>
      <w:proofErr w:type="gramStart"/>
      <w:r w:rsidRPr="0068329E">
        <w:rPr>
          <w:rFonts w:ascii="Times New Roman" w:hAnsi="Times New Roman" w:cs="Times New Roman"/>
          <w:sz w:val="28"/>
          <w:szCs w:val="28"/>
        </w:rPr>
        <w:t xml:space="preserve"> В</w:t>
      </w:r>
      <w:proofErr w:type="gramEnd"/>
    </w:p>
    <w:p w:rsidR="0068329E" w:rsidRPr="0068329E" w:rsidRDefault="0068329E" w:rsidP="006415FB">
      <w:pPr>
        <w:numPr>
          <w:ilvl w:val="1"/>
          <w:numId w:val="40"/>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менингита</w:t>
      </w:r>
    </w:p>
    <w:p w:rsidR="0068329E" w:rsidRPr="0068329E" w:rsidRDefault="0068329E" w:rsidP="006415FB">
      <w:pPr>
        <w:numPr>
          <w:ilvl w:val="1"/>
          <w:numId w:val="40"/>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ботулизма</w:t>
      </w:r>
    </w:p>
    <w:p w:rsidR="0068329E" w:rsidRPr="0068329E" w:rsidRDefault="0068329E" w:rsidP="006415FB">
      <w:pPr>
        <w:numPr>
          <w:ilvl w:val="1"/>
          <w:numId w:val="40"/>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дизентерии</w:t>
      </w:r>
    </w:p>
    <w:p w:rsidR="0068329E" w:rsidRPr="0068329E" w:rsidRDefault="0068329E" w:rsidP="006415FB">
      <w:pPr>
        <w:pStyle w:val="NoSpacing1"/>
        <w:numPr>
          <w:ilvl w:val="0"/>
          <w:numId w:val="7"/>
        </w:numPr>
        <w:rPr>
          <w:rFonts w:ascii="Times New Roman" w:hAnsi="Times New Roman"/>
          <w:sz w:val="28"/>
          <w:szCs w:val="28"/>
        </w:rPr>
      </w:pPr>
      <w:r w:rsidRPr="0068329E">
        <w:rPr>
          <w:rFonts w:ascii="Times New Roman" w:hAnsi="Times New Roman"/>
          <w:sz w:val="28"/>
          <w:szCs w:val="28"/>
        </w:rPr>
        <w:t xml:space="preserve">ВИРУСНОЕ ЗАБОЛЕВАНИЕ, ПЕРЕДАЮЩЕЕСЯ ЧЕРЕЗ ВОДУ </w:t>
      </w:r>
    </w:p>
    <w:p w:rsidR="0068329E" w:rsidRPr="0068329E" w:rsidRDefault="0068329E" w:rsidP="006415FB">
      <w:pPr>
        <w:pStyle w:val="NoSpacing1"/>
        <w:numPr>
          <w:ilvl w:val="1"/>
          <w:numId w:val="41"/>
        </w:numPr>
        <w:rPr>
          <w:rFonts w:ascii="Times New Roman" w:hAnsi="Times New Roman"/>
          <w:sz w:val="28"/>
          <w:szCs w:val="28"/>
        </w:rPr>
      </w:pPr>
      <w:r w:rsidRPr="0068329E">
        <w:rPr>
          <w:rFonts w:ascii="Times New Roman" w:hAnsi="Times New Roman"/>
          <w:sz w:val="28"/>
          <w:szCs w:val="28"/>
        </w:rPr>
        <w:t>эпидемический паротит</w:t>
      </w:r>
    </w:p>
    <w:p w:rsidR="0068329E" w:rsidRPr="0068329E" w:rsidRDefault="0068329E" w:rsidP="006415FB">
      <w:pPr>
        <w:pStyle w:val="NoSpacing1"/>
        <w:numPr>
          <w:ilvl w:val="1"/>
          <w:numId w:val="41"/>
        </w:numPr>
        <w:rPr>
          <w:rFonts w:ascii="Times New Roman" w:hAnsi="Times New Roman"/>
          <w:sz w:val="28"/>
          <w:szCs w:val="28"/>
        </w:rPr>
      </w:pPr>
      <w:r w:rsidRPr="0068329E">
        <w:rPr>
          <w:rFonts w:ascii="Times New Roman" w:hAnsi="Times New Roman"/>
          <w:sz w:val="28"/>
          <w:szCs w:val="28"/>
        </w:rPr>
        <w:t>полиомиелит</w:t>
      </w:r>
    </w:p>
    <w:p w:rsidR="0068329E" w:rsidRPr="0068329E" w:rsidRDefault="0068329E" w:rsidP="006415FB">
      <w:pPr>
        <w:pStyle w:val="NoSpacing1"/>
        <w:numPr>
          <w:ilvl w:val="1"/>
          <w:numId w:val="41"/>
        </w:numPr>
        <w:rPr>
          <w:rFonts w:ascii="Times New Roman" w:hAnsi="Times New Roman"/>
          <w:sz w:val="28"/>
          <w:szCs w:val="28"/>
        </w:rPr>
      </w:pPr>
      <w:r w:rsidRPr="0068329E">
        <w:rPr>
          <w:rFonts w:ascii="Times New Roman" w:hAnsi="Times New Roman"/>
          <w:sz w:val="28"/>
          <w:szCs w:val="28"/>
        </w:rPr>
        <w:t>грипп</w:t>
      </w:r>
    </w:p>
    <w:p w:rsidR="0068329E" w:rsidRPr="0068329E" w:rsidRDefault="0068329E" w:rsidP="006415FB">
      <w:pPr>
        <w:pStyle w:val="NoSpacing1"/>
        <w:numPr>
          <w:ilvl w:val="1"/>
          <w:numId w:val="41"/>
        </w:numPr>
        <w:rPr>
          <w:rFonts w:ascii="Times New Roman" w:hAnsi="Times New Roman"/>
          <w:sz w:val="28"/>
          <w:szCs w:val="28"/>
        </w:rPr>
      </w:pPr>
      <w:r w:rsidRPr="0068329E">
        <w:rPr>
          <w:rFonts w:ascii="Times New Roman" w:hAnsi="Times New Roman"/>
          <w:sz w:val="28"/>
          <w:szCs w:val="28"/>
        </w:rPr>
        <w:t>ветряная оспа</w:t>
      </w:r>
    </w:p>
    <w:p w:rsidR="0068329E" w:rsidRPr="0068329E" w:rsidRDefault="0068329E" w:rsidP="006415FB">
      <w:pPr>
        <w:pStyle w:val="a8"/>
        <w:numPr>
          <w:ilvl w:val="0"/>
          <w:numId w:val="7"/>
        </w:numPr>
        <w:shd w:val="clear" w:color="auto" w:fill="FFFFFF"/>
        <w:tabs>
          <w:tab w:val="left" w:pos="422"/>
        </w:tabs>
        <w:spacing w:after="0" w:line="240" w:lineRule="auto"/>
        <w:jc w:val="both"/>
        <w:rPr>
          <w:rFonts w:ascii="Times New Roman" w:hAnsi="Times New Roman" w:cs="Times New Roman"/>
          <w:sz w:val="28"/>
          <w:szCs w:val="28"/>
        </w:rPr>
      </w:pPr>
      <w:r w:rsidRPr="0068329E">
        <w:rPr>
          <w:rFonts w:ascii="Times New Roman" w:hAnsi="Times New Roman" w:cs="Times New Roman"/>
          <w:bCs/>
          <w:sz w:val="28"/>
          <w:szCs w:val="28"/>
        </w:rPr>
        <w:t xml:space="preserve">БАКТЕРИАЛЬНАЯ ИНФЕКЦИЯ, РАСПРОСТРАНЯЮЩАЯСЯ ВОДНЫМ ПУТЕМ </w:t>
      </w:r>
    </w:p>
    <w:p w:rsidR="0068329E" w:rsidRPr="0068329E" w:rsidRDefault="0068329E" w:rsidP="006415FB">
      <w:pPr>
        <w:numPr>
          <w:ilvl w:val="0"/>
          <w:numId w:val="8"/>
        </w:numPr>
        <w:shd w:val="clear" w:color="auto" w:fill="FFFFFF"/>
        <w:tabs>
          <w:tab w:val="left" w:pos="965"/>
        </w:tabs>
        <w:spacing w:after="0" w:line="240" w:lineRule="auto"/>
        <w:jc w:val="both"/>
        <w:rPr>
          <w:rFonts w:ascii="Times New Roman" w:hAnsi="Times New Roman" w:cs="Times New Roman"/>
          <w:sz w:val="28"/>
          <w:szCs w:val="28"/>
        </w:rPr>
      </w:pPr>
      <w:proofErr w:type="spellStart"/>
      <w:r w:rsidRPr="0068329E">
        <w:rPr>
          <w:rFonts w:ascii="Times New Roman" w:hAnsi="Times New Roman" w:cs="Times New Roman"/>
          <w:sz w:val="28"/>
          <w:szCs w:val="28"/>
        </w:rPr>
        <w:t>лямблиоз</w:t>
      </w:r>
      <w:proofErr w:type="spellEnd"/>
    </w:p>
    <w:p w:rsidR="0068329E" w:rsidRPr="0068329E" w:rsidRDefault="0068329E" w:rsidP="006415FB">
      <w:pPr>
        <w:numPr>
          <w:ilvl w:val="0"/>
          <w:numId w:val="8"/>
        </w:numPr>
        <w:shd w:val="clear" w:color="auto" w:fill="FFFFFF"/>
        <w:tabs>
          <w:tab w:val="left" w:pos="965"/>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холера</w:t>
      </w:r>
    </w:p>
    <w:p w:rsidR="0068329E" w:rsidRPr="0068329E" w:rsidRDefault="0068329E" w:rsidP="006415FB">
      <w:pPr>
        <w:numPr>
          <w:ilvl w:val="0"/>
          <w:numId w:val="8"/>
        </w:numPr>
        <w:shd w:val="clear" w:color="auto" w:fill="FFFFFF"/>
        <w:tabs>
          <w:tab w:val="left" w:pos="965"/>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гепатит</w:t>
      </w:r>
      <w:proofErr w:type="gramStart"/>
      <w:r w:rsidRPr="0068329E">
        <w:rPr>
          <w:rFonts w:ascii="Times New Roman" w:hAnsi="Times New Roman" w:cs="Times New Roman"/>
          <w:sz w:val="28"/>
          <w:szCs w:val="28"/>
        </w:rPr>
        <w:t xml:space="preserve"> А</w:t>
      </w:r>
      <w:proofErr w:type="gramEnd"/>
    </w:p>
    <w:p w:rsidR="0068329E" w:rsidRPr="0068329E" w:rsidRDefault="0068329E" w:rsidP="006415FB">
      <w:pPr>
        <w:numPr>
          <w:ilvl w:val="0"/>
          <w:numId w:val="8"/>
        </w:numPr>
        <w:shd w:val="clear" w:color="auto" w:fill="FFFFFF"/>
        <w:tabs>
          <w:tab w:val="left" w:pos="965"/>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амебная дизентерия</w:t>
      </w:r>
    </w:p>
    <w:p w:rsidR="0068329E" w:rsidRPr="0068329E" w:rsidRDefault="0068329E" w:rsidP="006415FB">
      <w:pPr>
        <w:numPr>
          <w:ilvl w:val="0"/>
          <w:numId w:val="7"/>
        </w:numPr>
        <w:shd w:val="clear" w:color="auto" w:fill="FFFFFF"/>
        <w:tabs>
          <w:tab w:val="left" w:pos="422"/>
        </w:tabs>
        <w:spacing w:after="0" w:line="240" w:lineRule="auto"/>
        <w:rPr>
          <w:rFonts w:ascii="Times New Roman" w:hAnsi="Times New Roman" w:cs="Times New Roman"/>
          <w:sz w:val="28"/>
          <w:szCs w:val="28"/>
        </w:rPr>
      </w:pPr>
      <w:r w:rsidRPr="0068329E">
        <w:rPr>
          <w:rFonts w:ascii="Times New Roman" w:hAnsi="Times New Roman" w:cs="Times New Roman"/>
          <w:bCs/>
          <w:sz w:val="28"/>
          <w:szCs w:val="28"/>
        </w:rPr>
        <w:t xml:space="preserve">ПРОТОЗОЙНАЯ ИНФЕКЦИЯ, РАСПРОСТРАНЯЮЩАЯСЯ ВОДНЫМ ПУТЕМ </w:t>
      </w:r>
    </w:p>
    <w:p w:rsidR="0068329E" w:rsidRPr="0068329E" w:rsidRDefault="0068329E" w:rsidP="006415FB">
      <w:pPr>
        <w:numPr>
          <w:ilvl w:val="1"/>
          <w:numId w:val="42"/>
        </w:numPr>
        <w:shd w:val="clear" w:color="auto" w:fill="FFFFFF"/>
        <w:tabs>
          <w:tab w:val="left" w:pos="955"/>
        </w:tabs>
        <w:spacing w:after="0" w:line="240" w:lineRule="auto"/>
        <w:rPr>
          <w:rFonts w:ascii="Times New Roman" w:hAnsi="Times New Roman" w:cs="Times New Roman"/>
          <w:sz w:val="28"/>
          <w:szCs w:val="28"/>
        </w:rPr>
      </w:pPr>
      <w:proofErr w:type="spellStart"/>
      <w:r w:rsidRPr="0068329E">
        <w:rPr>
          <w:rFonts w:ascii="Times New Roman" w:hAnsi="Times New Roman" w:cs="Times New Roman"/>
          <w:sz w:val="28"/>
          <w:szCs w:val="28"/>
        </w:rPr>
        <w:t>лямблиоз</w:t>
      </w:r>
      <w:proofErr w:type="spellEnd"/>
    </w:p>
    <w:p w:rsidR="0068329E" w:rsidRPr="0068329E" w:rsidRDefault="0068329E" w:rsidP="006415FB">
      <w:pPr>
        <w:numPr>
          <w:ilvl w:val="1"/>
          <w:numId w:val="42"/>
        </w:numPr>
        <w:shd w:val="clear" w:color="auto" w:fill="FFFFFF"/>
        <w:tabs>
          <w:tab w:val="left" w:pos="955"/>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холера</w:t>
      </w:r>
    </w:p>
    <w:p w:rsidR="0068329E" w:rsidRPr="0068329E" w:rsidRDefault="0068329E" w:rsidP="006415FB">
      <w:pPr>
        <w:numPr>
          <w:ilvl w:val="1"/>
          <w:numId w:val="42"/>
        </w:numPr>
        <w:shd w:val="clear" w:color="auto" w:fill="FFFFFF"/>
        <w:tabs>
          <w:tab w:val="left" w:pos="955"/>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гепатит</w:t>
      </w:r>
      <w:proofErr w:type="gramStart"/>
      <w:r w:rsidRPr="0068329E">
        <w:rPr>
          <w:rFonts w:ascii="Times New Roman" w:hAnsi="Times New Roman" w:cs="Times New Roman"/>
          <w:sz w:val="28"/>
          <w:szCs w:val="28"/>
        </w:rPr>
        <w:t xml:space="preserve"> А</w:t>
      </w:r>
      <w:proofErr w:type="gramEnd"/>
    </w:p>
    <w:p w:rsidR="0068329E" w:rsidRPr="0068329E" w:rsidRDefault="0068329E" w:rsidP="006415FB">
      <w:pPr>
        <w:numPr>
          <w:ilvl w:val="1"/>
          <w:numId w:val="42"/>
        </w:numPr>
        <w:shd w:val="clear" w:color="auto" w:fill="FFFFFF"/>
        <w:tabs>
          <w:tab w:val="left" w:pos="955"/>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брюшной тиф</w:t>
      </w:r>
    </w:p>
    <w:p w:rsidR="0068329E" w:rsidRPr="0068329E" w:rsidRDefault="0068329E" w:rsidP="006415FB">
      <w:pPr>
        <w:pStyle w:val="a8"/>
        <w:numPr>
          <w:ilvl w:val="0"/>
          <w:numId w:val="7"/>
        </w:numPr>
        <w:shd w:val="clear" w:color="auto" w:fill="FFFFFF"/>
        <w:spacing w:after="0" w:line="240" w:lineRule="auto"/>
        <w:rPr>
          <w:rFonts w:ascii="Times New Roman" w:hAnsi="Times New Roman" w:cs="Times New Roman"/>
          <w:sz w:val="28"/>
          <w:szCs w:val="28"/>
        </w:rPr>
      </w:pPr>
      <w:r w:rsidRPr="0068329E">
        <w:rPr>
          <w:rFonts w:ascii="Times New Roman" w:hAnsi="Times New Roman" w:cs="Times New Roman"/>
          <w:sz w:val="28"/>
          <w:szCs w:val="28"/>
        </w:rPr>
        <w:t>ГЕОХИМИЧЕСКИЕ ПРОВИНЦИИ ОПРЕДЕЛЯЮТ РОЛЬ ВОДЫ В ЖИЗНИ ЧЕЛОВЕКА</w:t>
      </w:r>
    </w:p>
    <w:p w:rsidR="0068329E" w:rsidRPr="0068329E" w:rsidRDefault="0068329E" w:rsidP="006415FB">
      <w:pPr>
        <w:numPr>
          <w:ilvl w:val="1"/>
          <w:numId w:val="17"/>
        </w:numPr>
        <w:shd w:val="clear" w:color="auto" w:fill="FFFFFF"/>
        <w:tabs>
          <w:tab w:val="left" w:pos="221"/>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гигиеническую</w:t>
      </w:r>
    </w:p>
    <w:p w:rsidR="0068329E" w:rsidRPr="0068329E" w:rsidRDefault="0068329E" w:rsidP="006415FB">
      <w:pPr>
        <w:numPr>
          <w:ilvl w:val="1"/>
          <w:numId w:val="17"/>
        </w:numPr>
        <w:shd w:val="clear" w:color="auto" w:fill="FFFFFF"/>
        <w:tabs>
          <w:tab w:val="left" w:pos="221"/>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эпидемиологическую</w:t>
      </w:r>
    </w:p>
    <w:p w:rsidR="0068329E" w:rsidRPr="0068329E" w:rsidRDefault="0068329E" w:rsidP="006415FB">
      <w:pPr>
        <w:numPr>
          <w:ilvl w:val="1"/>
          <w:numId w:val="17"/>
        </w:numPr>
        <w:shd w:val="clear" w:color="auto" w:fill="FFFFFF"/>
        <w:tabs>
          <w:tab w:val="left" w:pos="221"/>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физиологическую</w:t>
      </w:r>
    </w:p>
    <w:p w:rsidR="0068329E" w:rsidRPr="0068329E" w:rsidRDefault="0068329E" w:rsidP="006415FB">
      <w:pPr>
        <w:numPr>
          <w:ilvl w:val="1"/>
          <w:numId w:val="17"/>
        </w:numPr>
        <w:shd w:val="clear" w:color="auto" w:fill="FFFFFF"/>
        <w:tabs>
          <w:tab w:val="left" w:pos="221"/>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эндемическую</w:t>
      </w:r>
    </w:p>
    <w:p w:rsidR="0068329E" w:rsidRPr="0068329E" w:rsidRDefault="0068329E" w:rsidP="006415FB">
      <w:pPr>
        <w:pStyle w:val="a8"/>
        <w:numPr>
          <w:ilvl w:val="0"/>
          <w:numId w:val="7"/>
        </w:numPr>
        <w:shd w:val="clear" w:color="auto" w:fill="FFFFFF"/>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 xml:space="preserve">ЕСТЕСТВЕННЫЕ БИОГЕОХИМИЧЕСКИЕ ПРОВИНЦИИ - ЭТО ТЕРРИТОРИИ </w:t>
      </w:r>
    </w:p>
    <w:p w:rsidR="0068329E" w:rsidRPr="0068329E" w:rsidRDefault="0068329E" w:rsidP="006415FB">
      <w:pPr>
        <w:numPr>
          <w:ilvl w:val="1"/>
          <w:numId w:val="9"/>
        </w:numPr>
        <w:shd w:val="clear" w:color="auto" w:fill="FFFFFF"/>
        <w:tabs>
          <w:tab w:val="left" w:pos="23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lastRenderedPageBreak/>
        <w:t>с повышенной или пониженной микробной обсемененностью</w:t>
      </w:r>
    </w:p>
    <w:p w:rsidR="0068329E" w:rsidRPr="0068329E" w:rsidRDefault="0068329E" w:rsidP="006415FB">
      <w:pPr>
        <w:numPr>
          <w:ilvl w:val="1"/>
          <w:numId w:val="9"/>
        </w:numPr>
        <w:shd w:val="clear" w:color="auto" w:fill="FFFFFF"/>
        <w:tabs>
          <w:tab w:val="left" w:pos="23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с повышенным или пониженным водородным показателем</w:t>
      </w:r>
    </w:p>
    <w:p w:rsidR="0068329E" w:rsidRPr="0068329E" w:rsidRDefault="0068329E" w:rsidP="006415FB">
      <w:pPr>
        <w:numPr>
          <w:ilvl w:val="1"/>
          <w:numId w:val="9"/>
        </w:numPr>
        <w:shd w:val="clear" w:color="auto" w:fill="FFFFFF"/>
        <w:tabs>
          <w:tab w:val="left" w:pos="23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с повышенной или пониженной радиоактивностью</w:t>
      </w:r>
    </w:p>
    <w:p w:rsidR="0068329E" w:rsidRPr="0068329E" w:rsidRDefault="0068329E" w:rsidP="006415FB">
      <w:pPr>
        <w:numPr>
          <w:ilvl w:val="1"/>
          <w:numId w:val="9"/>
        </w:numPr>
        <w:shd w:val="clear" w:color="auto" w:fill="FFFFFF"/>
        <w:tabs>
          <w:tab w:val="left" w:pos="23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с повышенным или пониженным содержанием биологически значимых микроэлементов</w:t>
      </w:r>
    </w:p>
    <w:p w:rsidR="0068329E" w:rsidRPr="0068329E" w:rsidRDefault="0068329E" w:rsidP="006415FB">
      <w:pPr>
        <w:numPr>
          <w:ilvl w:val="0"/>
          <w:numId w:val="7"/>
        </w:numPr>
        <w:shd w:val="clear" w:color="auto" w:fill="FFFFFF"/>
        <w:tabs>
          <w:tab w:val="left" w:pos="142"/>
          <w:tab w:val="left" w:pos="284"/>
          <w:tab w:val="left" w:pos="3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 xml:space="preserve">ЭНДЕМИЧЕСКОЕ ЗАБОЛЕВАНИЕ, РАСПРОСТРАНЯЮЩЕЕСЯ ВОДНЫМ ПУТЕМ </w:t>
      </w:r>
    </w:p>
    <w:p w:rsidR="0068329E" w:rsidRPr="0068329E" w:rsidRDefault="0068329E" w:rsidP="006415FB">
      <w:pPr>
        <w:numPr>
          <w:ilvl w:val="1"/>
          <w:numId w:val="18"/>
        </w:numPr>
        <w:shd w:val="clear" w:color="auto" w:fill="FFFFFF"/>
        <w:tabs>
          <w:tab w:val="left" w:pos="142"/>
          <w:tab w:val="left" w:pos="284"/>
          <w:tab w:val="left" w:pos="38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полиомиелит</w:t>
      </w:r>
    </w:p>
    <w:p w:rsidR="0068329E" w:rsidRPr="0068329E" w:rsidRDefault="0068329E" w:rsidP="006415FB">
      <w:pPr>
        <w:numPr>
          <w:ilvl w:val="1"/>
          <w:numId w:val="18"/>
        </w:numPr>
        <w:shd w:val="clear" w:color="auto" w:fill="FFFFFF"/>
        <w:tabs>
          <w:tab w:val="left" w:pos="142"/>
          <w:tab w:val="left" w:pos="284"/>
          <w:tab w:val="left" w:pos="38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туляремия</w:t>
      </w:r>
    </w:p>
    <w:p w:rsidR="0068329E" w:rsidRPr="0068329E" w:rsidRDefault="0068329E" w:rsidP="006415FB">
      <w:pPr>
        <w:numPr>
          <w:ilvl w:val="1"/>
          <w:numId w:val="18"/>
        </w:numPr>
        <w:shd w:val="clear" w:color="auto" w:fill="FFFFFF"/>
        <w:tabs>
          <w:tab w:val="left" w:pos="142"/>
          <w:tab w:val="left" w:pos="284"/>
          <w:tab w:val="left" w:pos="38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флюороз</w:t>
      </w:r>
    </w:p>
    <w:p w:rsidR="0068329E" w:rsidRPr="0068329E" w:rsidRDefault="0068329E" w:rsidP="006415FB">
      <w:pPr>
        <w:numPr>
          <w:ilvl w:val="1"/>
          <w:numId w:val="18"/>
        </w:numPr>
        <w:shd w:val="clear" w:color="auto" w:fill="FFFFFF"/>
        <w:tabs>
          <w:tab w:val="left" w:pos="142"/>
          <w:tab w:val="left" w:pos="284"/>
          <w:tab w:val="left" w:pos="38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холера</w:t>
      </w:r>
    </w:p>
    <w:p w:rsidR="0068329E" w:rsidRPr="0068329E" w:rsidRDefault="0068329E" w:rsidP="006415FB">
      <w:pPr>
        <w:numPr>
          <w:ilvl w:val="0"/>
          <w:numId w:val="7"/>
        </w:numPr>
        <w:shd w:val="clear" w:color="auto" w:fill="FFFFFF"/>
        <w:tabs>
          <w:tab w:val="left" w:pos="0"/>
          <w:tab w:val="left" w:pos="28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ИЗБЫТОК НИТРАТОВ В ВОДЕ МОЖЕТ ПРИВЕСТИ К РАЗВИТИЮ</w:t>
      </w:r>
    </w:p>
    <w:p w:rsidR="0068329E" w:rsidRPr="0068329E" w:rsidRDefault="0068329E" w:rsidP="006415FB">
      <w:pPr>
        <w:numPr>
          <w:ilvl w:val="1"/>
          <w:numId w:val="19"/>
        </w:numPr>
        <w:shd w:val="clear" w:color="auto" w:fill="FFFFFF"/>
        <w:tabs>
          <w:tab w:val="left" w:pos="0"/>
          <w:tab w:val="left" w:pos="28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эндемического зоба</w:t>
      </w:r>
    </w:p>
    <w:p w:rsidR="0068329E" w:rsidRPr="0068329E" w:rsidRDefault="0068329E" w:rsidP="006415FB">
      <w:pPr>
        <w:numPr>
          <w:ilvl w:val="1"/>
          <w:numId w:val="19"/>
        </w:numPr>
        <w:shd w:val="clear" w:color="auto" w:fill="FFFFFF"/>
        <w:tabs>
          <w:tab w:val="left" w:pos="0"/>
          <w:tab w:val="left" w:pos="28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флюороза</w:t>
      </w:r>
    </w:p>
    <w:p w:rsidR="0068329E" w:rsidRPr="0068329E" w:rsidRDefault="0068329E" w:rsidP="006415FB">
      <w:pPr>
        <w:numPr>
          <w:ilvl w:val="1"/>
          <w:numId w:val="19"/>
        </w:numPr>
        <w:shd w:val="clear" w:color="auto" w:fill="FFFFFF"/>
        <w:tabs>
          <w:tab w:val="left" w:pos="0"/>
          <w:tab w:val="left" w:pos="28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молибденовой подагры</w:t>
      </w:r>
    </w:p>
    <w:p w:rsidR="0068329E" w:rsidRPr="0068329E" w:rsidRDefault="0068329E" w:rsidP="006415FB">
      <w:pPr>
        <w:numPr>
          <w:ilvl w:val="1"/>
          <w:numId w:val="19"/>
        </w:numPr>
        <w:shd w:val="clear" w:color="auto" w:fill="FFFFFF"/>
        <w:tabs>
          <w:tab w:val="left" w:pos="0"/>
          <w:tab w:val="left" w:pos="28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токсического цианоза</w:t>
      </w:r>
    </w:p>
    <w:p w:rsidR="0068329E" w:rsidRPr="0068329E" w:rsidRDefault="0068329E" w:rsidP="006415FB">
      <w:pPr>
        <w:pStyle w:val="NoSpacing1"/>
        <w:numPr>
          <w:ilvl w:val="0"/>
          <w:numId w:val="7"/>
        </w:numPr>
        <w:rPr>
          <w:rFonts w:ascii="Times New Roman" w:hAnsi="Times New Roman"/>
          <w:sz w:val="28"/>
          <w:szCs w:val="28"/>
        </w:rPr>
      </w:pPr>
      <w:r w:rsidRPr="0068329E">
        <w:rPr>
          <w:rFonts w:ascii="Times New Roman" w:hAnsi="Times New Roman"/>
          <w:sz w:val="28"/>
          <w:szCs w:val="28"/>
        </w:rPr>
        <w:t xml:space="preserve">В ПАТОГЕНЕЗЕ ФЛЮОРОЗА ВЕДУЩИЙ ФАКТОР - НАРУШЕНИЕ </w:t>
      </w:r>
    </w:p>
    <w:p w:rsidR="0068329E" w:rsidRPr="0068329E" w:rsidRDefault="0068329E" w:rsidP="006415FB">
      <w:pPr>
        <w:pStyle w:val="NoSpacing1"/>
        <w:numPr>
          <w:ilvl w:val="1"/>
          <w:numId w:val="7"/>
        </w:numPr>
        <w:ind w:left="1353"/>
        <w:rPr>
          <w:rFonts w:ascii="Times New Roman" w:hAnsi="Times New Roman"/>
          <w:sz w:val="28"/>
          <w:szCs w:val="28"/>
        </w:rPr>
      </w:pPr>
      <w:r w:rsidRPr="0068329E">
        <w:rPr>
          <w:rFonts w:ascii="Times New Roman" w:hAnsi="Times New Roman"/>
          <w:sz w:val="28"/>
          <w:szCs w:val="28"/>
        </w:rPr>
        <w:t>водно-солевого баланса</w:t>
      </w:r>
    </w:p>
    <w:p w:rsidR="0068329E" w:rsidRPr="0068329E" w:rsidRDefault="0068329E" w:rsidP="006415FB">
      <w:pPr>
        <w:pStyle w:val="NoSpacing1"/>
        <w:numPr>
          <w:ilvl w:val="1"/>
          <w:numId w:val="7"/>
        </w:numPr>
        <w:ind w:left="1353"/>
        <w:rPr>
          <w:rFonts w:ascii="Times New Roman" w:hAnsi="Times New Roman"/>
          <w:sz w:val="28"/>
          <w:szCs w:val="28"/>
        </w:rPr>
      </w:pPr>
      <w:r w:rsidRPr="0068329E">
        <w:rPr>
          <w:rFonts w:ascii="Times New Roman" w:hAnsi="Times New Roman"/>
          <w:sz w:val="28"/>
          <w:szCs w:val="28"/>
        </w:rPr>
        <w:t>кислотно-щелочного равновесия</w:t>
      </w:r>
    </w:p>
    <w:p w:rsidR="0068329E" w:rsidRPr="0068329E" w:rsidRDefault="0068329E" w:rsidP="006415FB">
      <w:pPr>
        <w:pStyle w:val="NoSpacing1"/>
        <w:numPr>
          <w:ilvl w:val="1"/>
          <w:numId w:val="7"/>
        </w:numPr>
        <w:ind w:left="1353"/>
        <w:rPr>
          <w:rFonts w:ascii="Times New Roman" w:hAnsi="Times New Roman"/>
          <w:sz w:val="28"/>
          <w:szCs w:val="28"/>
        </w:rPr>
      </w:pPr>
      <w:r w:rsidRPr="0068329E">
        <w:rPr>
          <w:rFonts w:ascii="Times New Roman" w:hAnsi="Times New Roman"/>
          <w:sz w:val="28"/>
          <w:szCs w:val="28"/>
        </w:rPr>
        <w:t>фосфорно-кальциевого обмена</w:t>
      </w:r>
    </w:p>
    <w:p w:rsidR="0068329E" w:rsidRPr="0068329E" w:rsidRDefault="0068329E" w:rsidP="006415FB">
      <w:pPr>
        <w:pStyle w:val="NoSpacing1"/>
        <w:numPr>
          <w:ilvl w:val="1"/>
          <w:numId w:val="7"/>
        </w:numPr>
        <w:ind w:left="1353"/>
        <w:rPr>
          <w:rFonts w:ascii="Times New Roman" w:hAnsi="Times New Roman"/>
          <w:sz w:val="28"/>
          <w:szCs w:val="28"/>
        </w:rPr>
      </w:pPr>
      <w:r w:rsidRPr="0068329E">
        <w:rPr>
          <w:rFonts w:ascii="Times New Roman" w:hAnsi="Times New Roman"/>
          <w:sz w:val="28"/>
          <w:szCs w:val="28"/>
        </w:rPr>
        <w:t>белкового обмена</w:t>
      </w:r>
    </w:p>
    <w:p w:rsidR="0068329E" w:rsidRPr="0068329E" w:rsidRDefault="0068329E" w:rsidP="006415FB">
      <w:pPr>
        <w:pStyle w:val="a8"/>
        <w:numPr>
          <w:ilvl w:val="0"/>
          <w:numId w:val="7"/>
        </w:numPr>
        <w:shd w:val="clear" w:color="auto" w:fill="FFFFFF"/>
        <w:tabs>
          <w:tab w:val="left" w:pos="142"/>
          <w:tab w:val="left" w:pos="284"/>
          <w:tab w:val="left" w:pos="3778"/>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 xml:space="preserve">КАРИЕС ЗУБОВ ВОЗНИКАЕТ ПРИ ДЛИТЕЛЬНОМ УПОТРЕБЛЕНИИ ВОДЫ </w:t>
      </w:r>
      <w:proofErr w:type="gramStart"/>
      <w:r w:rsidRPr="0068329E">
        <w:rPr>
          <w:rFonts w:ascii="Times New Roman" w:hAnsi="Times New Roman" w:cs="Times New Roman"/>
          <w:sz w:val="28"/>
          <w:szCs w:val="28"/>
        </w:rPr>
        <w:t>С</w:t>
      </w:r>
      <w:proofErr w:type="gramEnd"/>
    </w:p>
    <w:p w:rsidR="0068329E" w:rsidRPr="0068329E" w:rsidRDefault="0068329E" w:rsidP="006415FB">
      <w:pPr>
        <w:numPr>
          <w:ilvl w:val="1"/>
          <w:numId w:val="10"/>
        </w:numPr>
        <w:shd w:val="clear" w:color="auto" w:fill="FFFFFF"/>
        <w:tabs>
          <w:tab w:val="left" w:pos="142"/>
          <w:tab w:val="left" w:pos="284"/>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 xml:space="preserve">избытком железа </w:t>
      </w:r>
    </w:p>
    <w:p w:rsidR="0068329E" w:rsidRPr="0068329E" w:rsidRDefault="0068329E" w:rsidP="006415FB">
      <w:pPr>
        <w:numPr>
          <w:ilvl w:val="1"/>
          <w:numId w:val="10"/>
        </w:numPr>
        <w:shd w:val="clear" w:color="auto" w:fill="FFFFFF"/>
        <w:tabs>
          <w:tab w:val="left" w:pos="142"/>
          <w:tab w:val="left" w:pos="284"/>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недостатком фосфора</w:t>
      </w:r>
    </w:p>
    <w:p w:rsidR="0068329E" w:rsidRPr="0068329E" w:rsidRDefault="0068329E" w:rsidP="006415FB">
      <w:pPr>
        <w:numPr>
          <w:ilvl w:val="1"/>
          <w:numId w:val="10"/>
        </w:numPr>
        <w:shd w:val="clear" w:color="auto" w:fill="FFFFFF"/>
        <w:tabs>
          <w:tab w:val="left" w:pos="142"/>
          <w:tab w:val="left" w:pos="284"/>
          <w:tab w:val="left" w:pos="379"/>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избытком фтора</w:t>
      </w:r>
    </w:p>
    <w:p w:rsidR="0068329E" w:rsidRPr="0068329E" w:rsidRDefault="0068329E" w:rsidP="006415FB">
      <w:pPr>
        <w:numPr>
          <w:ilvl w:val="1"/>
          <w:numId w:val="10"/>
        </w:numPr>
        <w:shd w:val="clear" w:color="auto" w:fill="FFFFFF"/>
        <w:tabs>
          <w:tab w:val="left" w:pos="142"/>
          <w:tab w:val="left" w:pos="284"/>
          <w:tab w:val="left" w:pos="379"/>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недостатком фтора</w:t>
      </w:r>
    </w:p>
    <w:p w:rsidR="0068329E" w:rsidRPr="0068329E" w:rsidRDefault="0068329E" w:rsidP="006415FB">
      <w:pPr>
        <w:pStyle w:val="a8"/>
        <w:numPr>
          <w:ilvl w:val="0"/>
          <w:numId w:val="7"/>
        </w:numPr>
        <w:shd w:val="clear" w:color="auto" w:fill="FFFFFF"/>
        <w:tabs>
          <w:tab w:val="left" w:pos="142"/>
          <w:tab w:val="left" w:pos="284"/>
          <w:tab w:val="left" w:pos="3778"/>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 xml:space="preserve">ГРУППЫ ПОКАЗАТЕЛЕЙ, ВХОДЯЩИЕ В СТАНДАРТ «ВОДА ПИТЬЕВАЯ» </w:t>
      </w:r>
    </w:p>
    <w:p w:rsidR="0068329E" w:rsidRPr="0068329E" w:rsidRDefault="0068329E" w:rsidP="006415FB">
      <w:pPr>
        <w:numPr>
          <w:ilvl w:val="1"/>
          <w:numId w:val="11"/>
        </w:numPr>
        <w:shd w:val="clear" w:color="auto" w:fill="FFFFFF"/>
        <w:tabs>
          <w:tab w:val="left" w:pos="142"/>
          <w:tab w:val="left" w:pos="284"/>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 xml:space="preserve">органолептические, обобщенные и химические, микробиологические, радиационные </w:t>
      </w:r>
    </w:p>
    <w:p w:rsidR="0068329E" w:rsidRPr="0068329E" w:rsidRDefault="0068329E" w:rsidP="006415FB">
      <w:pPr>
        <w:numPr>
          <w:ilvl w:val="1"/>
          <w:numId w:val="11"/>
        </w:numPr>
        <w:shd w:val="clear" w:color="auto" w:fill="FFFFFF"/>
        <w:tabs>
          <w:tab w:val="left" w:pos="142"/>
          <w:tab w:val="left" w:pos="284"/>
          <w:tab w:val="left" w:pos="379"/>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 xml:space="preserve">органолептические, обобщенные и химические, микробиологические </w:t>
      </w:r>
    </w:p>
    <w:p w:rsidR="0068329E" w:rsidRPr="0068329E" w:rsidRDefault="0068329E" w:rsidP="006415FB">
      <w:pPr>
        <w:numPr>
          <w:ilvl w:val="1"/>
          <w:numId w:val="11"/>
        </w:numPr>
        <w:shd w:val="clear" w:color="auto" w:fill="FFFFFF"/>
        <w:tabs>
          <w:tab w:val="left" w:pos="142"/>
          <w:tab w:val="left" w:pos="284"/>
          <w:tab w:val="left" w:pos="379"/>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органолептические, обобщенные и химические, радиационные</w:t>
      </w:r>
    </w:p>
    <w:p w:rsidR="0068329E" w:rsidRPr="0068329E" w:rsidRDefault="0068329E" w:rsidP="006415FB">
      <w:pPr>
        <w:numPr>
          <w:ilvl w:val="1"/>
          <w:numId w:val="11"/>
        </w:numPr>
        <w:shd w:val="clear" w:color="auto" w:fill="FFFFFF"/>
        <w:tabs>
          <w:tab w:val="left" w:pos="142"/>
          <w:tab w:val="left" w:pos="284"/>
          <w:tab w:val="left" w:pos="379"/>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органолептические, микробиологические, радиационные</w:t>
      </w:r>
    </w:p>
    <w:p w:rsidR="0068329E" w:rsidRPr="0068329E" w:rsidRDefault="0068329E" w:rsidP="006415FB">
      <w:pPr>
        <w:numPr>
          <w:ilvl w:val="0"/>
          <w:numId w:val="7"/>
        </w:numPr>
        <w:shd w:val="clear" w:color="auto" w:fill="FFFFFF"/>
        <w:tabs>
          <w:tab w:val="left" w:pos="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ОРГАНОЛЕПТИЧЕСКИЙ ПОКАЗАТЕЛЬ ПИТЬЕВОЙ ВОДЫ</w:t>
      </w:r>
    </w:p>
    <w:p w:rsidR="0068329E" w:rsidRPr="0068329E" w:rsidRDefault="0068329E" w:rsidP="006415FB">
      <w:pPr>
        <w:numPr>
          <w:ilvl w:val="1"/>
          <w:numId w:val="20"/>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запах</w:t>
      </w:r>
    </w:p>
    <w:p w:rsidR="0068329E" w:rsidRPr="0068329E" w:rsidRDefault="0068329E" w:rsidP="006415FB">
      <w:pPr>
        <w:numPr>
          <w:ilvl w:val="1"/>
          <w:numId w:val="20"/>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остаточный хлор</w:t>
      </w:r>
    </w:p>
    <w:p w:rsidR="0068329E" w:rsidRPr="0068329E" w:rsidRDefault="0068329E" w:rsidP="006415FB">
      <w:pPr>
        <w:numPr>
          <w:ilvl w:val="1"/>
          <w:numId w:val="20"/>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общее микробное число</w:t>
      </w:r>
    </w:p>
    <w:p w:rsidR="0068329E" w:rsidRPr="0068329E" w:rsidRDefault="0068329E" w:rsidP="006415FB">
      <w:pPr>
        <w:numPr>
          <w:ilvl w:val="1"/>
          <w:numId w:val="20"/>
        </w:numPr>
        <w:shd w:val="clear" w:color="auto" w:fill="FFFFFF"/>
        <w:tabs>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окисляемость</w:t>
      </w:r>
    </w:p>
    <w:p w:rsidR="0068329E" w:rsidRPr="0068329E" w:rsidRDefault="0068329E" w:rsidP="006415FB">
      <w:pPr>
        <w:numPr>
          <w:ilvl w:val="0"/>
          <w:numId w:val="7"/>
        </w:numPr>
        <w:shd w:val="clear" w:color="auto" w:fill="FFFFFF"/>
        <w:tabs>
          <w:tab w:val="left" w:pos="0"/>
          <w:tab w:val="left" w:pos="28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НОРМАТИВ ПРИВКУСА ПИТЬЕВОЙ ВОДЫ НЕ БОЛЕЕ (БАЛЛЫ)</w:t>
      </w:r>
    </w:p>
    <w:p w:rsidR="0068329E" w:rsidRPr="0068329E" w:rsidRDefault="0068329E" w:rsidP="006415FB">
      <w:pPr>
        <w:numPr>
          <w:ilvl w:val="1"/>
          <w:numId w:val="21"/>
        </w:numPr>
        <w:shd w:val="clear" w:color="auto" w:fill="FFFFFF"/>
        <w:tabs>
          <w:tab w:val="left" w:pos="0"/>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5</w:t>
      </w:r>
    </w:p>
    <w:p w:rsidR="0068329E" w:rsidRPr="0068329E" w:rsidRDefault="0068329E" w:rsidP="006415FB">
      <w:pPr>
        <w:numPr>
          <w:ilvl w:val="1"/>
          <w:numId w:val="21"/>
        </w:numPr>
        <w:shd w:val="clear" w:color="auto" w:fill="FFFFFF"/>
        <w:tabs>
          <w:tab w:val="left" w:pos="0"/>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4</w:t>
      </w:r>
    </w:p>
    <w:p w:rsidR="0068329E" w:rsidRPr="0068329E" w:rsidRDefault="0068329E" w:rsidP="006415FB">
      <w:pPr>
        <w:numPr>
          <w:ilvl w:val="1"/>
          <w:numId w:val="21"/>
        </w:numPr>
        <w:shd w:val="clear" w:color="auto" w:fill="FFFFFF"/>
        <w:tabs>
          <w:tab w:val="left" w:pos="0"/>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3</w:t>
      </w:r>
    </w:p>
    <w:p w:rsidR="0068329E" w:rsidRPr="0068329E" w:rsidRDefault="0068329E" w:rsidP="006415FB">
      <w:pPr>
        <w:numPr>
          <w:ilvl w:val="1"/>
          <w:numId w:val="21"/>
        </w:numPr>
        <w:shd w:val="clear" w:color="auto" w:fill="FFFFFF"/>
        <w:tabs>
          <w:tab w:val="left" w:pos="0"/>
          <w:tab w:val="left" w:pos="22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2</w:t>
      </w:r>
    </w:p>
    <w:p w:rsidR="0068329E" w:rsidRPr="0068329E" w:rsidRDefault="0068329E" w:rsidP="006415FB">
      <w:pPr>
        <w:numPr>
          <w:ilvl w:val="0"/>
          <w:numId w:val="7"/>
        </w:numPr>
        <w:shd w:val="clear" w:color="auto" w:fill="FFFFFF"/>
        <w:tabs>
          <w:tab w:val="left" w:pos="142"/>
          <w:tab w:val="left" w:pos="284"/>
          <w:tab w:val="right" w:pos="4291"/>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lastRenderedPageBreak/>
        <w:t xml:space="preserve">БЕЗВРЕДНОСТЬ ПИТЬЕВОЙ ВОДЫ ПО ОБОБЩЕННЫМ И ХИМИЧЕСКИМ ПОКАЗАТЕЛЯМ ОПРЕДЕЛЯЕТСЯ </w:t>
      </w:r>
      <w:proofErr w:type="gramStart"/>
      <w:r w:rsidRPr="0068329E">
        <w:rPr>
          <w:rFonts w:ascii="Times New Roman" w:hAnsi="Times New Roman" w:cs="Times New Roman"/>
          <w:sz w:val="28"/>
          <w:szCs w:val="28"/>
        </w:rPr>
        <w:t>ПО</w:t>
      </w:r>
      <w:proofErr w:type="gramEnd"/>
    </w:p>
    <w:p w:rsidR="0068329E" w:rsidRPr="0068329E" w:rsidRDefault="0068329E" w:rsidP="006415FB">
      <w:pPr>
        <w:numPr>
          <w:ilvl w:val="1"/>
          <w:numId w:val="22"/>
        </w:numPr>
        <w:shd w:val="clear" w:color="auto" w:fill="FFFFFF"/>
        <w:tabs>
          <w:tab w:val="left" w:pos="142"/>
          <w:tab w:val="left" w:pos="284"/>
        </w:tabs>
        <w:spacing w:after="0" w:line="240" w:lineRule="auto"/>
        <w:rPr>
          <w:rFonts w:ascii="Times New Roman" w:hAnsi="Times New Roman" w:cs="Times New Roman"/>
          <w:sz w:val="28"/>
          <w:szCs w:val="28"/>
        </w:rPr>
      </w:pPr>
      <w:proofErr w:type="spellStart"/>
      <w:r w:rsidRPr="0068329E">
        <w:rPr>
          <w:rFonts w:ascii="Times New Roman" w:hAnsi="Times New Roman" w:cs="Times New Roman"/>
          <w:sz w:val="28"/>
          <w:szCs w:val="28"/>
        </w:rPr>
        <w:t>термотолерантным</w:t>
      </w:r>
      <w:proofErr w:type="spellEnd"/>
      <w:r w:rsidRPr="0068329E">
        <w:rPr>
          <w:rFonts w:ascii="Times New Roman" w:hAnsi="Times New Roman" w:cs="Times New Roman"/>
          <w:sz w:val="28"/>
          <w:szCs w:val="28"/>
        </w:rPr>
        <w:t xml:space="preserve"> и общим </w:t>
      </w:r>
      <w:proofErr w:type="spellStart"/>
      <w:r w:rsidRPr="0068329E">
        <w:rPr>
          <w:rFonts w:ascii="Times New Roman" w:hAnsi="Times New Roman" w:cs="Times New Roman"/>
          <w:sz w:val="28"/>
          <w:szCs w:val="28"/>
        </w:rPr>
        <w:t>колиформным</w:t>
      </w:r>
      <w:proofErr w:type="spellEnd"/>
      <w:r w:rsidRPr="0068329E">
        <w:rPr>
          <w:rFonts w:ascii="Times New Roman" w:hAnsi="Times New Roman" w:cs="Times New Roman"/>
          <w:sz w:val="28"/>
          <w:szCs w:val="28"/>
        </w:rPr>
        <w:t xml:space="preserve"> бактериям</w:t>
      </w:r>
    </w:p>
    <w:p w:rsidR="0068329E" w:rsidRPr="0068329E" w:rsidRDefault="0068329E" w:rsidP="006415FB">
      <w:pPr>
        <w:numPr>
          <w:ilvl w:val="1"/>
          <w:numId w:val="22"/>
        </w:numPr>
        <w:shd w:val="clear" w:color="auto" w:fill="FFFFFF"/>
        <w:tabs>
          <w:tab w:val="left" w:pos="142"/>
          <w:tab w:val="left" w:pos="28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запаху, привкусу</w:t>
      </w:r>
    </w:p>
    <w:p w:rsidR="0068329E" w:rsidRPr="0068329E" w:rsidRDefault="0068329E" w:rsidP="006415FB">
      <w:pPr>
        <w:numPr>
          <w:ilvl w:val="1"/>
          <w:numId w:val="22"/>
        </w:numPr>
        <w:shd w:val="clear" w:color="auto" w:fill="FFFFFF"/>
        <w:tabs>
          <w:tab w:val="left" w:pos="142"/>
          <w:tab w:val="left" w:pos="28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 xml:space="preserve">цистам лямблий, </w:t>
      </w:r>
      <w:proofErr w:type="spellStart"/>
      <w:r w:rsidRPr="0068329E">
        <w:rPr>
          <w:rFonts w:ascii="Times New Roman" w:hAnsi="Times New Roman" w:cs="Times New Roman"/>
          <w:sz w:val="28"/>
          <w:szCs w:val="28"/>
        </w:rPr>
        <w:t>колифагам</w:t>
      </w:r>
      <w:proofErr w:type="spellEnd"/>
    </w:p>
    <w:p w:rsidR="0068329E" w:rsidRPr="0068329E" w:rsidRDefault="0068329E" w:rsidP="006415FB">
      <w:pPr>
        <w:numPr>
          <w:ilvl w:val="1"/>
          <w:numId w:val="22"/>
        </w:numPr>
        <w:shd w:val="clear" w:color="auto" w:fill="FFFFFF"/>
        <w:tabs>
          <w:tab w:val="left" w:pos="142"/>
          <w:tab w:val="left" w:pos="28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 xml:space="preserve">жесткости, рН </w:t>
      </w:r>
    </w:p>
    <w:p w:rsidR="0068329E" w:rsidRPr="0068329E" w:rsidRDefault="0068329E" w:rsidP="006415FB">
      <w:pPr>
        <w:numPr>
          <w:ilvl w:val="0"/>
          <w:numId w:val="7"/>
        </w:numPr>
        <w:shd w:val="clear" w:color="auto" w:fill="FFFFFF"/>
        <w:tabs>
          <w:tab w:val="left" w:pos="142"/>
          <w:tab w:val="left" w:pos="284"/>
          <w:tab w:val="left" w:pos="398"/>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 xml:space="preserve">РАДИАЦИОННАЯ БЕЗОПАСНОСТЬ ВОДЫ ОПРЕДЕЛЯЕТСЯ ПО ПОКАЗАТЕЛЯМ </w:t>
      </w:r>
    </w:p>
    <w:p w:rsidR="0068329E" w:rsidRPr="0068329E" w:rsidRDefault="0068329E" w:rsidP="006415FB">
      <w:pPr>
        <w:numPr>
          <w:ilvl w:val="1"/>
          <w:numId w:val="23"/>
        </w:numPr>
        <w:shd w:val="clear" w:color="auto" w:fill="FFFFFF"/>
        <w:tabs>
          <w:tab w:val="left" w:pos="142"/>
          <w:tab w:val="left" w:pos="28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альф</w:t>
      </w:r>
      <w:proofErr w:type="gramStart"/>
      <w:r w:rsidRPr="0068329E">
        <w:rPr>
          <w:rFonts w:ascii="Times New Roman" w:hAnsi="Times New Roman" w:cs="Times New Roman"/>
          <w:sz w:val="28"/>
          <w:szCs w:val="28"/>
        </w:rPr>
        <w:t>а-</w:t>
      </w:r>
      <w:proofErr w:type="gramEnd"/>
      <w:r w:rsidRPr="0068329E">
        <w:rPr>
          <w:rFonts w:ascii="Times New Roman" w:hAnsi="Times New Roman" w:cs="Times New Roman"/>
          <w:sz w:val="28"/>
          <w:szCs w:val="28"/>
        </w:rPr>
        <w:t xml:space="preserve"> и бета- активность</w:t>
      </w:r>
    </w:p>
    <w:p w:rsidR="0068329E" w:rsidRPr="0068329E" w:rsidRDefault="0068329E" w:rsidP="006415FB">
      <w:pPr>
        <w:numPr>
          <w:ilvl w:val="1"/>
          <w:numId w:val="23"/>
        </w:numPr>
        <w:shd w:val="clear" w:color="auto" w:fill="FFFFFF"/>
        <w:tabs>
          <w:tab w:val="left" w:pos="142"/>
          <w:tab w:val="left" w:pos="28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гамма-излучение</w:t>
      </w:r>
    </w:p>
    <w:p w:rsidR="0068329E" w:rsidRPr="0068329E" w:rsidRDefault="0068329E" w:rsidP="006415FB">
      <w:pPr>
        <w:numPr>
          <w:ilvl w:val="1"/>
          <w:numId w:val="23"/>
        </w:numPr>
        <w:shd w:val="clear" w:color="auto" w:fill="FFFFFF"/>
        <w:tabs>
          <w:tab w:val="left" w:pos="142"/>
          <w:tab w:val="left" w:pos="28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рентгеновское излучение</w:t>
      </w:r>
    </w:p>
    <w:p w:rsidR="0068329E" w:rsidRPr="0068329E" w:rsidRDefault="0068329E" w:rsidP="006415FB">
      <w:pPr>
        <w:numPr>
          <w:ilvl w:val="1"/>
          <w:numId w:val="23"/>
        </w:numPr>
        <w:shd w:val="clear" w:color="auto" w:fill="FFFFFF"/>
        <w:tabs>
          <w:tab w:val="left" w:pos="142"/>
          <w:tab w:val="left" w:pos="28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ультрафиолетовое излучение</w:t>
      </w:r>
    </w:p>
    <w:p w:rsidR="0068329E" w:rsidRPr="0068329E" w:rsidRDefault="0068329E" w:rsidP="006415FB">
      <w:pPr>
        <w:numPr>
          <w:ilvl w:val="0"/>
          <w:numId w:val="7"/>
        </w:numPr>
        <w:shd w:val="clear" w:color="auto" w:fill="FFFFFF"/>
        <w:tabs>
          <w:tab w:val="left" w:pos="-360"/>
          <w:tab w:val="left" w:pos="284"/>
          <w:tab w:val="left" w:pos="768"/>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 xml:space="preserve">ХИМИЧЕСКИЕ САНИТАРНО-ТОКСИКОЛОГИЧЕСКИЕ ПОКАЗАТЕЛИ ПИТЬЕВОЙ ВОДЫ </w:t>
      </w:r>
    </w:p>
    <w:p w:rsidR="0068329E" w:rsidRPr="0068329E" w:rsidRDefault="0068329E" w:rsidP="006415FB">
      <w:pPr>
        <w:numPr>
          <w:ilvl w:val="1"/>
          <w:numId w:val="24"/>
        </w:numPr>
        <w:shd w:val="clear" w:color="auto" w:fill="FFFFFF"/>
        <w:tabs>
          <w:tab w:val="left" w:pos="142"/>
          <w:tab w:val="left" w:pos="284"/>
          <w:tab w:val="left" w:pos="45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селен, мышьяк</w:t>
      </w:r>
    </w:p>
    <w:p w:rsidR="0068329E" w:rsidRPr="0068329E" w:rsidRDefault="0068329E" w:rsidP="006415FB">
      <w:pPr>
        <w:numPr>
          <w:ilvl w:val="1"/>
          <w:numId w:val="24"/>
        </w:numPr>
        <w:shd w:val="clear" w:color="auto" w:fill="FFFFFF"/>
        <w:tabs>
          <w:tab w:val="left" w:pos="142"/>
          <w:tab w:val="left" w:pos="284"/>
          <w:tab w:val="left" w:pos="45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железо, жесткость</w:t>
      </w:r>
    </w:p>
    <w:p w:rsidR="0068329E" w:rsidRPr="0068329E" w:rsidRDefault="0068329E" w:rsidP="006415FB">
      <w:pPr>
        <w:numPr>
          <w:ilvl w:val="1"/>
          <w:numId w:val="24"/>
        </w:numPr>
        <w:shd w:val="clear" w:color="auto" w:fill="FFFFFF"/>
        <w:tabs>
          <w:tab w:val="left" w:pos="142"/>
          <w:tab w:val="left" w:pos="284"/>
          <w:tab w:val="left" w:pos="45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общее микробное число</w:t>
      </w:r>
    </w:p>
    <w:p w:rsidR="0068329E" w:rsidRPr="0068329E" w:rsidRDefault="0068329E" w:rsidP="006415FB">
      <w:pPr>
        <w:numPr>
          <w:ilvl w:val="1"/>
          <w:numId w:val="24"/>
        </w:numPr>
        <w:shd w:val="clear" w:color="auto" w:fill="FFFFFF"/>
        <w:tabs>
          <w:tab w:val="left" w:pos="142"/>
          <w:tab w:val="left" w:pos="284"/>
          <w:tab w:val="left" w:pos="45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мутность, цветность</w:t>
      </w:r>
    </w:p>
    <w:p w:rsidR="0068329E" w:rsidRPr="0068329E" w:rsidRDefault="0068329E" w:rsidP="006415FB">
      <w:pPr>
        <w:numPr>
          <w:ilvl w:val="0"/>
          <w:numId w:val="7"/>
        </w:numPr>
        <w:shd w:val="clear" w:color="auto" w:fill="FFFFFF"/>
        <w:tabs>
          <w:tab w:val="left" w:pos="-360"/>
          <w:tab w:val="left" w:pos="284"/>
          <w:tab w:val="left" w:pos="624"/>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 xml:space="preserve">ПОКАЗАТЕЛИ БЕЗОПАСНОСТИ ВОДЫ В ЭПИДЕМИОЛОГИЧЕСКОМ ОТНОШЕНИИ </w:t>
      </w:r>
    </w:p>
    <w:p w:rsidR="0068329E" w:rsidRPr="0068329E" w:rsidRDefault="0068329E" w:rsidP="006415FB">
      <w:pPr>
        <w:numPr>
          <w:ilvl w:val="1"/>
          <w:numId w:val="25"/>
        </w:numPr>
        <w:shd w:val="clear" w:color="auto" w:fill="FFFFFF"/>
        <w:tabs>
          <w:tab w:val="left" w:pos="-360"/>
          <w:tab w:val="left" w:pos="284"/>
          <w:tab w:val="left" w:pos="50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водородный показатель, жесткость</w:t>
      </w:r>
    </w:p>
    <w:p w:rsidR="0068329E" w:rsidRPr="0068329E" w:rsidRDefault="0068329E" w:rsidP="006415FB">
      <w:pPr>
        <w:numPr>
          <w:ilvl w:val="1"/>
          <w:numId w:val="25"/>
        </w:numPr>
        <w:shd w:val="clear" w:color="auto" w:fill="FFFFFF"/>
        <w:tabs>
          <w:tab w:val="left" w:pos="-360"/>
          <w:tab w:val="left" w:pos="284"/>
          <w:tab w:val="left" w:pos="509"/>
        </w:tabs>
        <w:spacing w:after="0" w:line="240" w:lineRule="auto"/>
        <w:rPr>
          <w:rFonts w:ascii="Times New Roman" w:hAnsi="Times New Roman" w:cs="Times New Roman"/>
          <w:sz w:val="28"/>
          <w:szCs w:val="28"/>
        </w:rPr>
      </w:pPr>
      <w:proofErr w:type="spellStart"/>
      <w:r w:rsidRPr="0068329E">
        <w:rPr>
          <w:rFonts w:ascii="Times New Roman" w:hAnsi="Times New Roman" w:cs="Times New Roman"/>
          <w:sz w:val="28"/>
          <w:szCs w:val="28"/>
        </w:rPr>
        <w:t>колифаги</w:t>
      </w:r>
      <w:proofErr w:type="spellEnd"/>
      <w:r w:rsidRPr="0068329E">
        <w:rPr>
          <w:rFonts w:ascii="Times New Roman" w:hAnsi="Times New Roman" w:cs="Times New Roman"/>
          <w:sz w:val="28"/>
          <w:szCs w:val="28"/>
        </w:rPr>
        <w:t>, общее микробное число</w:t>
      </w:r>
    </w:p>
    <w:p w:rsidR="0068329E" w:rsidRPr="0068329E" w:rsidRDefault="0068329E" w:rsidP="006415FB">
      <w:pPr>
        <w:numPr>
          <w:ilvl w:val="1"/>
          <w:numId w:val="25"/>
        </w:numPr>
        <w:shd w:val="clear" w:color="auto" w:fill="FFFFFF"/>
        <w:tabs>
          <w:tab w:val="left" w:pos="142"/>
          <w:tab w:val="left" w:pos="284"/>
          <w:tab w:val="left" w:pos="50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санитарное число Хлебникова</w:t>
      </w:r>
    </w:p>
    <w:p w:rsidR="0068329E" w:rsidRPr="0068329E" w:rsidRDefault="0068329E" w:rsidP="006415FB">
      <w:pPr>
        <w:numPr>
          <w:ilvl w:val="1"/>
          <w:numId w:val="25"/>
        </w:numPr>
        <w:shd w:val="clear" w:color="auto" w:fill="FFFFFF"/>
        <w:tabs>
          <w:tab w:val="left" w:pos="142"/>
          <w:tab w:val="left" w:pos="284"/>
          <w:tab w:val="left" w:pos="50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мутность, цветность</w:t>
      </w:r>
    </w:p>
    <w:p w:rsidR="0068329E" w:rsidRPr="0068329E" w:rsidRDefault="0068329E" w:rsidP="006415FB">
      <w:pPr>
        <w:numPr>
          <w:ilvl w:val="0"/>
          <w:numId w:val="7"/>
        </w:numPr>
        <w:shd w:val="clear" w:color="auto" w:fill="FFFFFF"/>
        <w:tabs>
          <w:tab w:val="left" w:pos="331"/>
        </w:tabs>
        <w:spacing w:after="0" w:line="240" w:lineRule="auto"/>
        <w:jc w:val="both"/>
        <w:rPr>
          <w:rFonts w:ascii="Times New Roman" w:hAnsi="Times New Roman" w:cs="Times New Roman"/>
          <w:sz w:val="28"/>
          <w:szCs w:val="28"/>
        </w:rPr>
      </w:pPr>
      <w:r w:rsidRPr="0068329E">
        <w:rPr>
          <w:rFonts w:ascii="Times New Roman" w:hAnsi="Times New Roman" w:cs="Times New Roman"/>
          <w:sz w:val="28"/>
          <w:szCs w:val="28"/>
        </w:rPr>
        <w:t xml:space="preserve">ПАРАЗИТОЛОГИЧЕСКИЙ ПОКАЗАТЕЛЬ БЕЗВРЕДНОСТИ ПИТЬЕВОЙ ВОДЫ </w:t>
      </w:r>
    </w:p>
    <w:p w:rsidR="0068329E" w:rsidRPr="0068329E" w:rsidRDefault="0068329E" w:rsidP="006415FB">
      <w:pPr>
        <w:numPr>
          <w:ilvl w:val="1"/>
          <w:numId w:val="26"/>
        </w:numPr>
        <w:shd w:val="clear" w:color="auto" w:fill="FFFFFF"/>
        <w:tabs>
          <w:tab w:val="left" w:pos="240"/>
        </w:tabs>
        <w:spacing w:after="0" w:line="240" w:lineRule="auto"/>
        <w:rPr>
          <w:rFonts w:ascii="Times New Roman" w:hAnsi="Times New Roman" w:cs="Times New Roman"/>
          <w:sz w:val="28"/>
          <w:szCs w:val="28"/>
        </w:rPr>
      </w:pPr>
      <w:proofErr w:type="spellStart"/>
      <w:r w:rsidRPr="0068329E">
        <w:rPr>
          <w:rFonts w:ascii="Times New Roman" w:hAnsi="Times New Roman" w:cs="Times New Roman"/>
          <w:sz w:val="28"/>
          <w:szCs w:val="28"/>
        </w:rPr>
        <w:t>термотолерантныеколиформные</w:t>
      </w:r>
      <w:proofErr w:type="spellEnd"/>
      <w:r w:rsidRPr="0068329E">
        <w:rPr>
          <w:rFonts w:ascii="Times New Roman" w:hAnsi="Times New Roman" w:cs="Times New Roman"/>
          <w:sz w:val="28"/>
          <w:szCs w:val="28"/>
        </w:rPr>
        <w:t xml:space="preserve"> бактерии</w:t>
      </w:r>
    </w:p>
    <w:p w:rsidR="0068329E" w:rsidRPr="0068329E" w:rsidRDefault="0068329E" w:rsidP="006415FB">
      <w:pPr>
        <w:numPr>
          <w:ilvl w:val="1"/>
          <w:numId w:val="26"/>
        </w:numPr>
        <w:shd w:val="clear" w:color="auto" w:fill="FFFFFF"/>
        <w:tabs>
          <w:tab w:val="left" w:pos="24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 xml:space="preserve">общие </w:t>
      </w:r>
      <w:proofErr w:type="spellStart"/>
      <w:r w:rsidRPr="0068329E">
        <w:rPr>
          <w:rFonts w:ascii="Times New Roman" w:hAnsi="Times New Roman" w:cs="Times New Roman"/>
          <w:sz w:val="28"/>
          <w:szCs w:val="28"/>
        </w:rPr>
        <w:t>колиформные</w:t>
      </w:r>
      <w:proofErr w:type="spellEnd"/>
      <w:r w:rsidRPr="0068329E">
        <w:rPr>
          <w:rFonts w:ascii="Times New Roman" w:hAnsi="Times New Roman" w:cs="Times New Roman"/>
          <w:sz w:val="28"/>
          <w:szCs w:val="28"/>
        </w:rPr>
        <w:t xml:space="preserve"> бактерии</w:t>
      </w:r>
    </w:p>
    <w:p w:rsidR="0068329E" w:rsidRPr="0068329E" w:rsidRDefault="0068329E" w:rsidP="006415FB">
      <w:pPr>
        <w:numPr>
          <w:ilvl w:val="1"/>
          <w:numId w:val="26"/>
        </w:numPr>
        <w:shd w:val="clear" w:color="auto" w:fill="FFFFFF"/>
        <w:tabs>
          <w:tab w:val="left" w:pos="240"/>
        </w:tabs>
        <w:spacing w:after="0" w:line="240" w:lineRule="auto"/>
        <w:rPr>
          <w:rFonts w:ascii="Times New Roman" w:hAnsi="Times New Roman" w:cs="Times New Roman"/>
          <w:sz w:val="28"/>
          <w:szCs w:val="28"/>
        </w:rPr>
      </w:pPr>
      <w:proofErr w:type="spellStart"/>
      <w:r w:rsidRPr="0068329E">
        <w:rPr>
          <w:rFonts w:ascii="Times New Roman" w:hAnsi="Times New Roman" w:cs="Times New Roman"/>
          <w:sz w:val="28"/>
          <w:szCs w:val="28"/>
        </w:rPr>
        <w:t>колифаги</w:t>
      </w:r>
      <w:proofErr w:type="spellEnd"/>
    </w:p>
    <w:p w:rsidR="0068329E" w:rsidRPr="0068329E" w:rsidRDefault="0068329E" w:rsidP="006415FB">
      <w:pPr>
        <w:numPr>
          <w:ilvl w:val="1"/>
          <w:numId w:val="26"/>
        </w:numPr>
        <w:shd w:val="clear" w:color="auto" w:fill="FFFFFF"/>
        <w:tabs>
          <w:tab w:val="left" w:pos="24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цисты лямблий</w:t>
      </w:r>
    </w:p>
    <w:p w:rsidR="0068329E" w:rsidRPr="0068329E" w:rsidRDefault="0068329E" w:rsidP="006415FB">
      <w:pPr>
        <w:pStyle w:val="NoSpacing1"/>
        <w:numPr>
          <w:ilvl w:val="0"/>
          <w:numId w:val="7"/>
        </w:numPr>
        <w:jc w:val="both"/>
        <w:rPr>
          <w:rFonts w:ascii="Times New Roman" w:hAnsi="Times New Roman"/>
          <w:sz w:val="28"/>
          <w:szCs w:val="28"/>
        </w:rPr>
      </w:pPr>
      <w:r w:rsidRPr="0068329E">
        <w:rPr>
          <w:rFonts w:ascii="Times New Roman" w:hAnsi="Times New Roman"/>
          <w:sz w:val="28"/>
          <w:szCs w:val="28"/>
        </w:rPr>
        <w:t xml:space="preserve">САНИТАРНО-ПОКАЗАТЕЛЬНЫЕ МИКРООРГАНИЗМЫ, ХАРАКТЕРИЗУЮЩИЕ БЕЗОПАСНОСТЬ ПИТЬЕВОЙ ВОДЫ </w:t>
      </w:r>
    </w:p>
    <w:p w:rsidR="0068329E" w:rsidRPr="0068329E" w:rsidRDefault="0068329E" w:rsidP="006415FB">
      <w:pPr>
        <w:pStyle w:val="NoSpacing1"/>
        <w:numPr>
          <w:ilvl w:val="1"/>
          <w:numId w:val="27"/>
        </w:numPr>
        <w:rPr>
          <w:rFonts w:ascii="Times New Roman" w:hAnsi="Times New Roman"/>
          <w:sz w:val="28"/>
          <w:szCs w:val="28"/>
        </w:rPr>
      </w:pPr>
      <w:r w:rsidRPr="0068329E">
        <w:rPr>
          <w:rFonts w:ascii="Times New Roman" w:hAnsi="Times New Roman"/>
          <w:sz w:val="28"/>
          <w:szCs w:val="28"/>
        </w:rPr>
        <w:t>возбудители брюшного тифа</w:t>
      </w:r>
    </w:p>
    <w:p w:rsidR="0068329E" w:rsidRPr="0068329E" w:rsidRDefault="0068329E" w:rsidP="006415FB">
      <w:pPr>
        <w:pStyle w:val="NoSpacing1"/>
        <w:numPr>
          <w:ilvl w:val="1"/>
          <w:numId w:val="27"/>
        </w:numPr>
        <w:rPr>
          <w:rFonts w:ascii="Times New Roman" w:hAnsi="Times New Roman"/>
          <w:sz w:val="28"/>
          <w:szCs w:val="28"/>
        </w:rPr>
      </w:pPr>
      <w:proofErr w:type="spellStart"/>
      <w:r w:rsidRPr="0068329E">
        <w:rPr>
          <w:rFonts w:ascii="Times New Roman" w:hAnsi="Times New Roman"/>
          <w:sz w:val="28"/>
          <w:szCs w:val="28"/>
        </w:rPr>
        <w:t>шигеллы</w:t>
      </w:r>
      <w:proofErr w:type="spellEnd"/>
    </w:p>
    <w:p w:rsidR="0068329E" w:rsidRPr="0068329E" w:rsidRDefault="0068329E" w:rsidP="006415FB">
      <w:pPr>
        <w:pStyle w:val="NoSpacing1"/>
        <w:numPr>
          <w:ilvl w:val="1"/>
          <w:numId w:val="27"/>
        </w:numPr>
        <w:rPr>
          <w:rFonts w:ascii="Times New Roman" w:hAnsi="Times New Roman"/>
          <w:sz w:val="28"/>
          <w:szCs w:val="28"/>
        </w:rPr>
      </w:pPr>
      <w:proofErr w:type="spellStart"/>
      <w:r w:rsidRPr="0068329E">
        <w:rPr>
          <w:rFonts w:ascii="Times New Roman" w:hAnsi="Times New Roman"/>
          <w:sz w:val="28"/>
          <w:szCs w:val="28"/>
        </w:rPr>
        <w:t>иерсинии</w:t>
      </w:r>
      <w:proofErr w:type="spellEnd"/>
    </w:p>
    <w:p w:rsidR="0068329E" w:rsidRPr="0068329E" w:rsidRDefault="0068329E" w:rsidP="006415FB">
      <w:pPr>
        <w:pStyle w:val="NoSpacing1"/>
        <w:numPr>
          <w:ilvl w:val="1"/>
          <w:numId w:val="27"/>
        </w:numPr>
        <w:rPr>
          <w:rFonts w:ascii="Times New Roman" w:hAnsi="Times New Roman"/>
          <w:sz w:val="28"/>
          <w:szCs w:val="28"/>
        </w:rPr>
      </w:pPr>
      <w:proofErr w:type="spellStart"/>
      <w:r w:rsidRPr="0068329E">
        <w:rPr>
          <w:rFonts w:ascii="Times New Roman" w:hAnsi="Times New Roman"/>
          <w:sz w:val="28"/>
          <w:szCs w:val="28"/>
        </w:rPr>
        <w:t>термотолерантныеколиформные</w:t>
      </w:r>
      <w:proofErr w:type="spellEnd"/>
      <w:r w:rsidRPr="0068329E">
        <w:rPr>
          <w:rFonts w:ascii="Times New Roman" w:hAnsi="Times New Roman"/>
          <w:sz w:val="28"/>
          <w:szCs w:val="28"/>
        </w:rPr>
        <w:t xml:space="preserve"> бактерии</w:t>
      </w:r>
    </w:p>
    <w:p w:rsidR="0068329E" w:rsidRPr="0068329E" w:rsidRDefault="0068329E" w:rsidP="006415FB">
      <w:pPr>
        <w:numPr>
          <w:ilvl w:val="0"/>
          <w:numId w:val="7"/>
        </w:numPr>
        <w:shd w:val="clear" w:color="auto" w:fill="FFFFFF"/>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 xml:space="preserve">ОСНОВНЫЕ ЭТАПЫ ОЧИСТКИ ВОДЫ </w:t>
      </w:r>
    </w:p>
    <w:p w:rsidR="0068329E" w:rsidRPr="0068329E" w:rsidRDefault="0068329E" w:rsidP="006415FB">
      <w:pPr>
        <w:numPr>
          <w:ilvl w:val="1"/>
          <w:numId w:val="28"/>
        </w:numPr>
        <w:shd w:val="clear" w:color="auto" w:fill="FFFFFF"/>
        <w:tabs>
          <w:tab w:val="left" w:pos="240"/>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создание биологической пленки, хлорирование</w:t>
      </w:r>
    </w:p>
    <w:p w:rsidR="0068329E" w:rsidRPr="0068329E" w:rsidRDefault="0068329E" w:rsidP="006415FB">
      <w:pPr>
        <w:numPr>
          <w:ilvl w:val="1"/>
          <w:numId w:val="28"/>
        </w:numPr>
        <w:shd w:val="clear" w:color="auto" w:fill="FFFFFF"/>
        <w:tabs>
          <w:tab w:val="left" w:pos="240"/>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отстаивание, фильтрация, коагуляция</w:t>
      </w:r>
    </w:p>
    <w:p w:rsidR="0068329E" w:rsidRPr="0068329E" w:rsidRDefault="0068329E" w:rsidP="006415FB">
      <w:pPr>
        <w:numPr>
          <w:ilvl w:val="1"/>
          <w:numId w:val="28"/>
        </w:numPr>
        <w:shd w:val="clear" w:color="auto" w:fill="FFFFFF"/>
        <w:tabs>
          <w:tab w:val="left" w:pos="240"/>
        </w:tabs>
        <w:spacing w:after="0" w:line="240" w:lineRule="auto"/>
        <w:rPr>
          <w:rFonts w:ascii="Times New Roman" w:hAnsi="Times New Roman" w:cs="Times New Roman"/>
          <w:iCs/>
          <w:sz w:val="28"/>
          <w:szCs w:val="28"/>
        </w:rPr>
      </w:pPr>
      <w:r w:rsidRPr="0068329E">
        <w:rPr>
          <w:rFonts w:ascii="Times New Roman" w:hAnsi="Times New Roman" w:cs="Times New Roman"/>
          <w:iCs/>
          <w:sz w:val="28"/>
          <w:szCs w:val="28"/>
        </w:rPr>
        <w:t>фторирование, йодирование</w:t>
      </w:r>
    </w:p>
    <w:p w:rsidR="0068329E" w:rsidRPr="0068329E" w:rsidRDefault="0068329E" w:rsidP="006415FB">
      <w:pPr>
        <w:numPr>
          <w:ilvl w:val="1"/>
          <w:numId w:val="28"/>
        </w:numPr>
        <w:shd w:val="clear" w:color="auto" w:fill="FFFFFF"/>
        <w:tabs>
          <w:tab w:val="left" w:pos="240"/>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дегазация, дезактивация, дезинфекция</w:t>
      </w:r>
    </w:p>
    <w:p w:rsidR="0068329E" w:rsidRPr="0068329E" w:rsidRDefault="0068329E" w:rsidP="006415FB">
      <w:pPr>
        <w:numPr>
          <w:ilvl w:val="0"/>
          <w:numId w:val="7"/>
        </w:numPr>
        <w:shd w:val="clear" w:color="auto" w:fill="FFFFFF"/>
        <w:tabs>
          <w:tab w:val="left" w:pos="245"/>
          <w:tab w:val="left" w:pos="284"/>
          <w:tab w:val="left" w:pos="540"/>
          <w:tab w:val="left" w:pos="1157"/>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ОСВЕТЛЕНИЕ ВОДЫ - ЭТО</w:t>
      </w:r>
    </w:p>
    <w:p w:rsidR="0068329E" w:rsidRPr="0068329E" w:rsidRDefault="0068329E" w:rsidP="006415FB">
      <w:pPr>
        <w:numPr>
          <w:ilvl w:val="0"/>
          <w:numId w:val="29"/>
        </w:numPr>
        <w:shd w:val="clear" w:color="auto" w:fill="FFFFFF"/>
        <w:tabs>
          <w:tab w:val="left" w:pos="245"/>
          <w:tab w:val="left" w:pos="284"/>
          <w:tab w:val="left" w:pos="540"/>
          <w:tab w:val="left" w:pos="68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освобождение воды от взвешенных веществ</w:t>
      </w:r>
    </w:p>
    <w:p w:rsidR="0068329E" w:rsidRPr="0068329E" w:rsidRDefault="0068329E" w:rsidP="006415FB">
      <w:pPr>
        <w:numPr>
          <w:ilvl w:val="0"/>
          <w:numId w:val="29"/>
        </w:numPr>
        <w:shd w:val="clear" w:color="auto" w:fill="FFFFFF"/>
        <w:tabs>
          <w:tab w:val="left" w:pos="245"/>
          <w:tab w:val="left" w:pos="284"/>
          <w:tab w:val="left" w:pos="540"/>
          <w:tab w:val="left" w:pos="686"/>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освобождение воды от коллоидных веществ</w:t>
      </w:r>
    </w:p>
    <w:p w:rsidR="0068329E" w:rsidRPr="0068329E" w:rsidRDefault="0068329E" w:rsidP="006415FB">
      <w:pPr>
        <w:numPr>
          <w:ilvl w:val="0"/>
          <w:numId w:val="29"/>
        </w:numPr>
        <w:shd w:val="clear" w:color="auto" w:fill="FFFFFF"/>
        <w:tabs>
          <w:tab w:val="left" w:pos="245"/>
          <w:tab w:val="left" w:pos="284"/>
          <w:tab w:val="left" w:pos="54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осаждение микробной взвеси</w:t>
      </w:r>
    </w:p>
    <w:p w:rsidR="0068329E" w:rsidRPr="0068329E" w:rsidRDefault="0068329E" w:rsidP="006415FB">
      <w:pPr>
        <w:numPr>
          <w:ilvl w:val="0"/>
          <w:numId w:val="29"/>
        </w:numPr>
        <w:shd w:val="clear" w:color="auto" w:fill="FFFFFF"/>
        <w:tabs>
          <w:tab w:val="left" w:pos="245"/>
          <w:tab w:val="left" w:pos="284"/>
          <w:tab w:val="left" w:pos="54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lastRenderedPageBreak/>
        <w:t>очищение от ила</w:t>
      </w:r>
    </w:p>
    <w:p w:rsidR="0068329E" w:rsidRPr="0068329E" w:rsidRDefault="0068329E" w:rsidP="006415FB">
      <w:pPr>
        <w:numPr>
          <w:ilvl w:val="0"/>
          <w:numId w:val="7"/>
        </w:numPr>
        <w:shd w:val="clear" w:color="auto" w:fill="FFFFFF"/>
        <w:tabs>
          <w:tab w:val="left" w:pos="197"/>
        </w:tabs>
        <w:spacing w:after="0" w:line="240" w:lineRule="auto"/>
        <w:rPr>
          <w:rFonts w:ascii="Times New Roman" w:hAnsi="Times New Roman" w:cs="Times New Roman"/>
          <w:sz w:val="28"/>
          <w:szCs w:val="28"/>
        </w:rPr>
      </w:pPr>
      <w:r w:rsidRPr="0068329E">
        <w:rPr>
          <w:rFonts w:ascii="Times New Roman" w:hAnsi="Times New Roman" w:cs="Times New Roman"/>
          <w:bCs/>
          <w:iCs/>
          <w:sz w:val="28"/>
          <w:szCs w:val="28"/>
        </w:rPr>
        <w:t xml:space="preserve">СПЕЦИАЛЬНЫЙ </w:t>
      </w:r>
      <w:r w:rsidRPr="0068329E">
        <w:rPr>
          <w:rFonts w:ascii="Times New Roman" w:hAnsi="Times New Roman" w:cs="Times New Roman"/>
          <w:iCs/>
          <w:sz w:val="28"/>
          <w:szCs w:val="28"/>
        </w:rPr>
        <w:t xml:space="preserve">МЕТОД УЛУЧШЕНИЯ КАЧЕСТВА ВОДЫ </w:t>
      </w:r>
    </w:p>
    <w:p w:rsidR="0068329E" w:rsidRPr="0068329E" w:rsidRDefault="0068329E" w:rsidP="006415FB">
      <w:pPr>
        <w:numPr>
          <w:ilvl w:val="0"/>
          <w:numId w:val="30"/>
        </w:numPr>
        <w:shd w:val="clear" w:color="auto" w:fill="FFFFFF"/>
        <w:tabs>
          <w:tab w:val="left" w:pos="25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хлорирование</w:t>
      </w:r>
    </w:p>
    <w:p w:rsidR="0068329E" w:rsidRPr="0068329E" w:rsidRDefault="0068329E" w:rsidP="006415FB">
      <w:pPr>
        <w:numPr>
          <w:ilvl w:val="0"/>
          <w:numId w:val="30"/>
        </w:numPr>
        <w:shd w:val="clear" w:color="auto" w:fill="FFFFFF"/>
        <w:tabs>
          <w:tab w:val="left" w:pos="250"/>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коагуляция</w:t>
      </w:r>
    </w:p>
    <w:p w:rsidR="0068329E" w:rsidRPr="0068329E" w:rsidRDefault="0068329E" w:rsidP="006415FB">
      <w:pPr>
        <w:numPr>
          <w:ilvl w:val="0"/>
          <w:numId w:val="30"/>
        </w:numPr>
        <w:shd w:val="clear" w:color="auto" w:fill="FFFFFF"/>
        <w:tabs>
          <w:tab w:val="left" w:pos="250"/>
        </w:tabs>
        <w:spacing w:after="0" w:line="240" w:lineRule="auto"/>
        <w:rPr>
          <w:rFonts w:ascii="Times New Roman" w:hAnsi="Times New Roman" w:cs="Times New Roman"/>
          <w:sz w:val="28"/>
          <w:szCs w:val="28"/>
        </w:rPr>
      </w:pPr>
      <w:r w:rsidRPr="0068329E">
        <w:rPr>
          <w:rFonts w:ascii="Times New Roman" w:hAnsi="Times New Roman" w:cs="Times New Roman"/>
          <w:bCs/>
          <w:iCs/>
          <w:sz w:val="28"/>
          <w:szCs w:val="28"/>
        </w:rPr>
        <w:t>обезжелезивание</w:t>
      </w:r>
    </w:p>
    <w:p w:rsidR="0068329E" w:rsidRPr="0068329E" w:rsidRDefault="0068329E" w:rsidP="006415FB">
      <w:pPr>
        <w:numPr>
          <w:ilvl w:val="0"/>
          <w:numId w:val="30"/>
        </w:numPr>
        <w:shd w:val="clear" w:color="auto" w:fill="FFFFFF"/>
        <w:tabs>
          <w:tab w:val="left" w:pos="250"/>
          <w:tab w:val="left" w:pos="426"/>
        </w:tabs>
        <w:spacing w:after="0" w:line="240" w:lineRule="auto"/>
        <w:rPr>
          <w:rFonts w:ascii="Times New Roman" w:hAnsi="Times New Roman" w:cs="Times New Roman"/>
          <w:iCs/>
          <w:sz w:val="28"/>
          <w:szCs w:val="28"/>
        </w:rPr>
      </w:pPr>
      <w:r w:rsidRPr="0068329E">
        <w:rPr>
          <w:rFonts w:ascii="Times New Roman" w:hAnsi="Times New Roman" w:cs="Times New Roman"/>
          <w:iCs/>
          <w:sz w:val="28"/>
          <w:szCs w:val="28"/>
        </w:rPr>
        <w:t>ультрафиолетовое облучение</w:t>
      </w:r>
    </w:p>
    <w:p w:rsidR="0068329E" w:rsidRPr="0068329E" w:rsidRDefault="0068329E" w:rsidP="006415FB">
      <w:pPr>
        <w:numPr>
          <w:ilvl w:val="0"/>
          <w:numId w:val="7"/>
        </w:numPr>
        <w:shd w:val="clear" w:color="auto" w:fill="FFFFFF"/>
        <w:tabs>
          <w:tab w:val="left" w:pos="197"/>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 xml:space="preserve">ДЕЗАКТИВАЦИЯ ВОДЫ - ЭТО </w:t>
      </w:r>
    </w:p>
    <w:p w:rsidR="0068329E" w:rsidRPr="0068329E" w:rsidRDefault="0068329E" w:rsidP="006415FB">
      <w:pPr>
        <w:numPr>
          <w:ilvl w:val="0"/>
          <w:numId w:val="31"/>
        </w:numPr>
        <w:shd w:val="clear" w:color="auto" w:fill="FFFFFF"/>
        <w:tabs>
          <w:tab w:val="left" w:pos="240"/>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снижение содержания железа</w:t>
      </w:r>
    </w:p>
    <w:p w:rsidR="0068329E" w:rsidRPr="0068329E" w:rsidRDefault="0068329E" w:rsidP="006415FB">
      <w:pPr>
        <w:numPr>
          <w:ilvl w:val="0"/>
          <w:numId w:val="31"/>
        </w:numPr>
        <w:shd w:val="clear" w:color="auto" w:fill="FFFFFF"/>
        <w:tabs>
          <w:tab w:val="left" w:pos="240"/>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устранение запахов и привкусов</w:t>
      </w:r>
    </w:p>
    <w:p w:rsidR="0068329E" w:rsidRPr="0068329E" w:rsidRDefault="0068329E" w:rsidP="006415FB">
      <w:pPr>
        <w:numPr>
          <w:ilvl w:val="0"/>
          <w:numId w:val="31"/>
        </w:numPr>
        <w:shd w:val="clear" w:color="auto" w:fill="FFFFFF"/>
        <w:tabs>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снижение альф</w:t>
      </w:r>
      <w:proofErr w:type="gramStart"/>
      <w:r w:rsidRPr="0068329E">
        <w:rPr>
          <w:rFonts w:ascii="Times New Roman" w:hAnsi="Times New Roman" w:cs="Times New Roman"/>
          <w:iCs/>
          <w:sz w:val="28"/>
          <w:szCs w:val="28"/>
        </w:rPr>
        <w:t>а-</w:t>
      </w:r>
      <w:proofErr w:type="gramEnd"/>
      <w:r w:rsidRPr="0068329E">
        <w:rPr>
          <w:rFonts w:ascii="Times New Roman" w:hAnsi="Times New Roman" w:cs="Times New Roman"/>
          <w:iCs/>
          <w:sz w:val="28"/>
          <w:szCs w:val="28"/>
        </w:rPr>
        <w:t xml:space="preserve"> и бета-активности</w:t>
      </w:r>
    </w:p>
    <w:p w:rsidR="0068329E" w:rsidRPr="0068329E" w:rsidRDefault="0068329E" w:rsidP="006415FB">
      <w:pPr>
        <w:numPr>
          <w:ilvl w:val="0"/>
          <w:numId w:val="31"/>
        </w:numPr>
        <w:shd w:val="clear" w:color="auto" w:fill="FFFFFF"/>
        <w:tabs>
          <w:tab w:val="left" w:pos="235"/>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снижение жесткости</w:t>
      </w:r>
    </w:p>
    <w:p w:rsidR="0068329E" w:rsidRPr="0068329E" w:rsidRDefault="0068329E" w:rsidP="006415FB">
      <w:pPr>
        <w:numPr>
          <w:ilvl w:val="0"/>
          <w:numId w:val="7"/>
        </w:numPr>
        <w:shd w:val="clear" w:color="auto" w:fill="FFFFFF"/>
        <w:tabs>
          <w:tab w:val="left" w:pos="197"/>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 xml:space="preserve">УМЯГЧЕНИЕ ВОДЫ - ЭТО </w:t>
      </w:r>
    </w:p>
    <w:p w:rsidR="0068329E" w:rsidRPr="0068329E" w:rsidRDefault="0068329E" w:rsidP="006415FB">
      <w:pPr>
        <w:numPr>
          <w:ilvl w:val="0"/>
          <w:numId w:val="32"/>
        </w:numPr>
        <w:shd w:val="clear" w:color="auto" w:fill="FFFFFF"/>
        <w:tabs>
          <w:tab w:val="left" w:pos="284"/>
          <w:tab w:val="left" w:pos="331"/>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 xml:space="preserve">снижение </w:t>
      </w:r>
      <w:r w:rsidRPr="0068329E">
        <w:rPr>
          <w:rFonts w:ascii="Times New Roman" w:hAnsi="Times New Roman" w:cs="Times New Roman"/>
          <w:bCs/>
          <w:iCs/>
          <w:sz w:val="28"/>
          <w:szCs w:val="28"/>
        </w:rPr>
        <w:t xml:space="preserve">содержания </w:t>
      </w:r>
      <w:r w:rsidRPr="0068329E">
        <w:rPr>
          <w:rFonts w:ascii="Times New Roman" w:hAnsi="Times New Roman" w:cs="Times New Roman"/>
          <w:iCs/>
          <w:sz w:val="28"/>
          <w:szCs w:val="28"/>
        </w:rPr>
        <w:t>железа</w:t>
      </w:r>
    </w:p>
    <w:p w:rsidR="0068329E" w:rsidRPr="0068329E" w:rsidRDefault="0068329E" w:rsidP="006415FB">
      <w:pPr>
        <w:numPr>
          <w:ilvl w:val="0"/>
          <w:numId w:val="32"/>
        </w:numPr>
        <w:shd w:val="clear" w:color="auto" w:fill="FFFFFF"/>
        <w:tabs>
          <w:tab w:val="left" w:pos="202"/>
          <w:tab w:val="left" w:pos="284"/>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устранение запахов и привкусов</w:t>
      </w:r>
    </w:p>
    <w:p w:rsidR="0068329E" w:rsidRPr="0068329E" w:rsidRDefault="0068329E" w:rsidP="006415FB">
      <w:pPr>
        <w:numPr>
          <w:ilvl w:val="0"/>
          <w:numId w:val="32"/>
        </w:numPr>
        <w:shd w:val="clear" w:color="auto" w:fill="FFFFFF"/>
        <w:tabs>
          <w:tab w:val="left" w:pos="202"/>
          <w:tab w:val="left" w:pos="278"/>
        </w:tabs>
        <w:spacing w:after="0" w:line="240" w:lineRule="auto"/>
        <w:rPr>
          <w:rFonts w:ascii="Times New Roman" w:hAnsi="Times New Roman" w:cs="Times New Roman"/>
          <w:iCs/>
          <w:sz w:val="28"/>
          <w:szCs w:val="28"/>
        </w:rPr>
      </w:pPr>
      <w:r w:rsidRPr="0068329E">
        <w:rPr>
          <w:rFonts w:ascii="Times New Roman" w:hAnsi="Times New Roman" w:cs="Times New Roman"/>
          <w:iCs/>
          <w:sz w:val="28"/>
          <w:szCs w:val="28"/>
        </w:rPr>
        <w:t xml:space="preserve">снижение радиоизотопов </w:t>
      </w:r>
    </w:p>
    <w:p w:rsidR="0068329E" w:rsidRPr="0068329E" w:rsidRDefault="0068329E" w:rsidP="006415FB">
      <w:pPr>
        <w:numPr>
          <w:ilvl w:val="0"/>
          <w:numId w:val="32"/>
        </w:numPr>
        <w:shd w:val="clear" w:color="auto" w:fill="FFFFFF"/>
        <w:tabs>
          <w:tab w:val="left" w:pos="202"/>
          <w:tab w:val="left" w:pos="278"/>
        </w:tabs>
        <w:spacing w:after="0" w:line="240" w:lineRule="auto"/>
        <w:rPr>
          <w:rFonts w:ascii="Times New Roman" w:hAnsi="Times New Roman" w:cs="Times New Roman"/>
          <w:iCs/>
          <w:sz w:val="28"/>
          <w:szCs w:val="28"/>
        </w:rPr>
      </w:pPr>
      <w:r w:rsidRPr="0068329E">
        <w:rPr>
          <w:rFonts w:ascii="Times New Roman" w:hAnsi="Times New Roman" w:cs="Times New Roman"/>
          <w:iCs/>
          <w:sz w:val="28"/>
          <w:szCs w:val="28"/>
        </w:rPr>
        <w:t xml:space="preserve">снижение </w:t>
      </w:r>
      <w:r w:rsidRPr="0068329E">
        <w:rPr>
          <w:rFonts w:ascii="Times New Roman" w:hAnsi="Times New Roman" w:cs="Times New Roman"/>
          <w:bCs/>
          <w:iCs/>
          <w:sz w:val="28"/>
          <w:szCs w:val="28"/>
        </w:rPr>
        <w:t>жесткости</w:t>
      </w:r>
    </w:p>
    <w:p w:rsidR="0068329E" w:rsidRPr="0068329E" w:rsidRDefault="0068329E" w:rsidP="006415FB">
      <w:pPr>
        <w:numPr>
          <w:ilvl w:val="0"/>
          <w:numId w:val="7"/>
        </w:numPr>
        <w:shd w:val="clear" w:color="auto" w:fill="FFFFFF"/>
        <w:tabs>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 xml:space="preserve">ДЕЗОДОРАЦИЯ ВОДЫ - ЭТО </w:t>
      </w:r>
    </w:p>
    <w:p w:rsidR="0068329E" w:rsidRPr="0068329E" w:rsidRDefault="0068329E" w:rsidP="006415FB">
      <w:pPr>
        <w:numPr>
          <w:ilvl w:val="0"/>
          <w:numId w:val="33"/>
        </w:numPr>
        <w:shd w:val="clear" w:color="auto" w:fill="FFFFFF"/>
        <w:tabs>
          <w:tab w:val="left" w:pos="341"/>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снижение содержания железа</w:t>
      </w:r>
    </w:p>
    <w:p w:rsidR="0068329E" w:rsidRPr="0068329E" w:rsidRDefault="0068329E" w:rsidP="006415FB">
      <w:pPr>
        <w:numPr>
          <w:ilvl w:val="0"/>
          <w:numId w:val="33"/>
        </w:numPr>
        <w:shd w:val="clear" w:color="auto" w:fill="FFFFFF"/>
        <w:tabs>
          <w:tab w:val="left" w:pos="250"/>
          <w:tab w:val="left" w:pos="426"/>
        </w:tabs>
        <w:spacing w:after="0" w:line="240" w:lineRule="auto"/>
        <w:rPr>
          <w:rFonts w:ascii="Times New Roman" w:hAnsi="Times New Roman" w:cs="Times New Roman"/>
          <w:iCs/>
          <w:sz w:val="28"/>
          <w:szCs w:val="28"/>
        </w:rPr>
      </w:pPr>
      <w:r w:rsidRPr="0068329E">
        <w:rPr>
          <w:rFonts w:ascii="Times New Roman" w:hAnsi="Times New Roman" w:cs="Times New Roman"/>
          <w:bCs/>
          <w:iCs/>
          <w:sz w:val="28"/>
          <w:szCs w:val="28"/>
        </w:rPr>
        <w:t xml:space="preserve">устранение </w:t>
      </w:r>
      <w:r w:rsidRPr="0068329E">
        <w:rPr>
          <w:rFonts w:ascii="Times New Roman" w:hAnsi="Times New Roman" w:cs="Times New Roman"/>
          <w:iCs/>
          <w:sz w:val="28"/>
          <w:szCs w:val="28"/>
        </w:rPr>
        <w:t>запахов и привкусов</w:t>
      </w:r>
    </w:p>
    <w:p w:rsidR="0068329E" w:rsidRPr="0068329E" w:rsidRDefault="0068329E" w:rsidP="006415FB">
      <w:pPr>
        <w:numPr>
          <w:ilvl w:val="0"/>
          <w:numId w:val="33"/>
        </w:numPr>
        <w:shd w:val="clear" w:color="auto" w:fill="FFFFFF"/>
        <w:tabs>
          <w:tab w:val="left" w:pos="250"/>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сн</w:t>
      </w:r>
      <w:r w:rsidRPr="0068329E">
        <w:rPr>
          <w:rFonts w:ascii="Times New Roman" w:hAnsi="Times New Roman" w:cs="Times New Roman"/>
          <w:bCs/>
          <w:iCs/>
          <w:sz w:val="28"/>
          <w:szCs w:val="28"/>
        </w:rPr>
        <w:t>ижен</w:t>
      </w:r>
      <w:r w:rsidRPr="0068329E">
        <w:rPr>
          <w:rFonts w:ascii="Times New Roman" w:hAnsi="Times New Roman" w:cs="Times New Roman"/>
          <w:iCs/>
          <w:sz w:val="28"/>
          <w:szCs w:val="28"/>
        </w:rPr>
        <w:t>ие содержания радиоактивных веществ</w:t>
      </w:r>
    </w:p>
    <w:p w:rsidR="0068329E" w:rsidRPr="0068329E" w:rsidRDefault="0068329E" w:rsidP="006415FB">
      <w:pPr>
        <w:numPr>
          <w:ilvl w:val="0"/>
          <w:numId w:val="33"/>
        </w:numPr>
        <w:shd w:val="clear" w:color="auto" w:fill="FFFFFF"/>
        <w:tabs>
          <w:tab w:val="left" w:pos="278"/>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снижение жесткости</w:t>
      </w:r>
    </w:p>
    <w:p w:rsidR="0068329E" w:rsidRPr="0068329E" w:rsidRDefault="0068329E" w:rsidP="006415FB">
      <w:pPr>
        <w:numPr>
          <w:ilvl w:val="0"/>
          <w:numId w:val="7"/>
        </w:numPr>
        <w:shd w:val="clear" w:color="auto" w:fill="FFFFFF"/>
        <w:tabs>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 xml:space="preserve">ОПРЕСНЕНИЕ ВОДЫ - ЭТО </w:t>
      </w:r>
    </w:p>
    <w:p w:rsidR="0068329E" w:rsidRPr="0068329E" w:rsidRDefault="0068329E" w:rsidP="006415FB">
      <w:pPr>
        <w:numPr>
          <w:ilvl w:val="0"/>
          <w:numId w:val="34"/>
        </w:numPr>
        <w:shd w:val="clear" w:color="auto" w:fill="FFFFFF"/>
        <w:tabs>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 xml:space="preserve">снижение </w:t>
      </w:r>
      <w:r w:rsidRPr="0068329E">
        <w:rPr>
          <w:rFonts w:ascii="Times New Roman" w:hAnsi="Times New Roman" w:cs="Times New Roman"/>
          <w:bCs/>
          <w:iCs/>
          <w:sz w:val="28"/>
          <w:szCs w:val="28"/>
        </w:rPr>
        <w:t xml:space="preserve">содержания </w:t>
      </w:r>
      <w:r w:rsidRPr="0068329E">
        <w:rPr>
          <w:rFonts w:ascii="Times New Roman" w:hAnsi="Times New Roman" w:cs="Times New Roman"/>
          <w:iCs/>
          <w:sz w:val="28"/>
          <w:szCs w:val="28"/>
        </w:rPr>
        <w:t xml:space="preserve">железа </w:t>
      </w:r>
    </w:p>
    <w:p w:rsidR="0068329E" w:rsidRPr="0068329E" w:rsidRDefault="0068329E" w:rsidP="006415FB">
      <w:pPr>
        <w:numPr>
          <w:ilvl w:val="0"/>
          <w:numId w:val="34"/>
        </w:numPr>
        <w:shd w:val="clear" w:color="auto" w:fill="FFFFFF"/>
        <w:tabs>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снижение содержания радиоактивных веществ</w:t>
      </w:r>
    </w:p>
    <w:p w:rsidR="0068329E" w:rsidRPr="0068329E" w:rsidRDefault="0068329E" w:rsidP="006415FB">
      <w:pPr>
        <w:numPr>
          <w:ilvl w:val="0"/>
          <w:numId w:val="34"/>
        </w:numPr>
        <w:shd w:val="clear" w:color="auto" w:fill="FFFFFF"/>
        <w:tabs>
          <w:tab w:val="left" w:pos="250"/>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снижение химических токсических веществ</w:t>
      </w:r>
    </w:p>
    <w:p w:rsidR="0068329E" w:rsidRPr="0068329E" w:rsidRDefault="0068329E" w:rsidP="006415FB">
      <w:pPr>
        <w:numPr>
          <w:ilvl w:val="0"/>
          <w:numId w:val="34"/>
        </w:numPr>
        <w:shd w:val="clear" w:color="auto" w:fill="FFFFFF"/>
        <w:tabs>
          <w:tab w:val="left" w:pos="250"/>
          <w:tab w:val="left" w:pos="426"/>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снижение содержания солей</w:t>
      </w:r>
    </w:p>
    <w:p w:rsidR="0068329E" w:rsidRPr="0068329E" w:rsidRDefault="0068329E" w:rsidP="006415FB">
      <w:pPr>
        <w:numPr>
          <w:ilvl w:val="0"/>
          <w:numId w:val="7"/>
        </w:numPr>
        <w:shd w:val="clear" w:color="auto" w:fill="FFFFFF"/>
        <w:tabs>
          <w:tab w:val="left" w:pos="540"/>
          <w:tab w:val="left" w:pos="4253"/>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ЭПИДЕМИОЛОГИЧЕСКАЯ БЕЗОПАСНОСТЬ ВОДЫ ДОСТИГАЕТСЯ</w:t>
      </w:r>
      <w:r w:rsidRPr="0068329E">
        <w:rPr>
          <w:rFonts w:ascii="Times New Roman" w:hAnsi="Times New Roman" w:cs="Times New Roman"/>
          <w:iCs/>
          <w:caps/>
          <w:sz w:val="28"/>
          <w:szCs w:val="28"/>
        </w:rPr>
        <w:t xml:space="preserve"> путем</w:t>
      </w:r>
    </w:p>
    <w:p w:rsidR="0068329E" w:rsidRPr="0068329E" w:rsidRDefault="0068329E" w:rsidP="006415FB">
      <w:pPr>
        <w:numPr>
          <w:ilvl w:val="0"/>
          <w:numId w:val="35"/>
        </w:numPr>
        <w:shd w:val="clear" w:color="auto" w:fill="FFFFFF"/>
        <w:tabs>
          <w:tab w:val="left" w:pos="298"/>
          <w:tab w:val="left" w:pos="540"/>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отстаивания</w:t>
      </w:r>
    </w:p>
    <w:p w:rsidR="0068329E" w:rsidRPr="0068329E" w:rsidRDefault="0068329E" w:rsidP="006415FB">
      <w:pPr>
        <w:numPr>
          <w:ilvl w:val="0"/>
          <w:numId w:val="35"/>
        </w:numPr>
        <w:shd w:val="clear" w:color="auto" w:fill="FFFFFF"/>
        <w:tabs>
          <w:tab w:val="left" w:pos="298"/>
          <w:tab w:val="left" w:pos="540"/>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коагуляции</w:t>
      </w:r>
    </w:p>
    <w:p w:rsidR="0068329E" w:rsidRPr="0068329E" w:rsidRDefault="0068329E" w:rsidP="006415FB">
      <w:pPr>
        <w:numPr>
          <w:ilvl w:val="0"/>
          <w:numId w:val="35"/>
        </w:numPr>
        <w:shd w:val="clear" w:color="auto" w:fill="FFFFFF"/>
        <w:tabs>
          <w:tab w:val="left" w:pos="298"/>
          <w:tab w:val="left" w:pos="540"/>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фильтрации</w:t>
      </w:r>
    </w:p>
    <w:p w:rsidR="0068329E" w:rsidRPr="0068329E" w:rsidRDefault="0068329E" w:rsidP="006415FB">
      <w:pPr>
        <w:numPr>
          <w:ilvl w:val="0"/>
          <w:numId w:val="35"/>
        </w:numPr>
        <w:shd w:val="clear" w:color="auto" w:fill="FFFFFF"/>
        <w:tabs>
          <w:tab w:val="left" w:pos="216"/>
          <w:tab w:val="left" w:pos="540"/>
        </w:tabs>
        <w:spacing w:after="0" w:line="240" w:lineRule="auto"/>
        <w:rPr>
          <w:rFonts w:ascii="Times New Roman" w:hAnsi="Times New Roman" w:cs="Times New Roman"/>
          <w:sz w:val="28"/>
          <w:szCs w:val="28"/>
        </w:rPr>
      </w:pPr>
      <w:r w:rsidRPr="0068329E">
        <w:rPr>
          <w:rFonts w:ascii="Times New Roman" w:hAnsi="Times New Roman" w:cs="Times New Roman"/>
          <w:iCs/>
          <w:sz w:val="28"/>
          <w:szCs w:val="28"/>
        </w:rPr>
        <w:t>обеззараживания</w:t>
      </w:r>
    </w:p>
    <w:p w:rsidR="0068329E" w:rsidRPr="0068329E" w:rsidRDefault="0068329E" w:rsidP="006415FB">
      <w:pPr>
        <w:numPr>
          <w:ilvl w:val="0"/>
          <w:numId w:val="7"/>
        </w:numPr>
        <w:tabs>
          <w:tab w:val="left" w:pos="0"/>
          <w:tab w:val="left" w:pos="284"/>
          <w:tab w:val="left" w:pos="54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 xml:space="preserve">ФИЗИЧЕСКИЙ МЕТОД ОБЕЗЗАРАЖИВАНИЯ ВОДЫ </w:t>
      </w:r>
    </w:p>
    <w:p w:rsidR="0068329E" w:rsidRPr="0068329E" w:rsidRDefault="0068329E" w:rsidP="006415FB">
      <w:pPr>
        <w:numPr>
          <w:ilvl w:val="0"/>
          <w:numId w:val="36"/>
        </w:numPr>
        <w:shd w:val="clear" w:color="auto" w:fill="FFFFFF"/>
        <w:tabs>
          <w:tab w:val="left" w:pos="274"/>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ультразвуковое воздействие</w:t>
      </w:r>
    </w:p>
    <w:p w:rsidR="0068329E" w:rsidRPr="0068329E" w:rsidRDefault="0068329E" w:rsidP="006415FB">
      <w:pPr>
        <w:numPr>
          <w:ilvl w:val="0"/>
          <w:numId w:val="36"/>
        </w:numPr>
        <w:shd w:val="clear" w:color="auto" w:fill="FFFFFF"/>
        <w:tabs>
          <w:tab w:val="left" w:pos="0"/>
          <w:tab w:val="left" w:pos="192"/>
          <w:tab w:val="left" w:pos="54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 xml:space="preserve">двойное хлорирование </w:t>
      </w:r>
    </w:p>
    <w:p w:rsidR="0068329E" w:rsidRPr="0068329E" w:rsidRDefault="0068329E" w:rsidP="006415FB">
      <w:pPr>
        <w:numPr>
          <w:ilvl w:val="0"/>
          <w:numId w:val="36"/>
        </w:numPr>
        <w:shd w:val="clear" w:color="auto" w:fill="FFFFFF"/>
        <w:tabs>
          <w:tab w:val="left" w:pos="0"/>
          <w:tab w:val="left" w:pos="192"/>
          <w:tab w:val="left" w:pos="54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действие серебра</w:t>
      </w:r>
    </w:p>
    <w:p w:rsidR="0068329E" w:rsidRPr="0068329E" w:rsidRDefault="0068329E" w:rsidP="006415FB">
      <w:pPr>
        <w:numPr>
          <w:ilvl w:val="0"/>
          <w:numId w:val="36"/>
        </w:numPr>
        <w:shd w:val="clear" w:color="auto" w:fill="FFFFFF"/>
        <w:tabs>
          <w:tab w:val="left" w:pos="0"/>
          <w:tab w:val="left" w:pos="192"/>
          <w:tab w:val="left" w:pos="540"/>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озонирование</w:t>
      </w:r>
    </w:p>
    <w:p w:rsidR="0068329E" w:rsidRPr="0068329E" w:rsidRDefault="0068329E" w:rsidP="006415FB">
      <w:pPr>
        <w:numPr>
          <w:ilvl w:val="0"/>
          <w:numId w:val="7"/>
        </w:numPr>
        <w:shd w:val="clear" w:color="auto" w:fill="FFFFFF"/>
        <w:tabs>
          <w:tab w:val="left" w:pos="418"/>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 xml:space="preserve">РЕАГЕНТ ДЛЯ ХЛОРИРОВАНИЯ ВОДЫ </w:t>
      </w:r>
    </w:p>
    <w:p w:rsidR="0068329E" w:rsidRPr="0068329E" w:rsidRDefault="0068329E" w:rsidP="006415FB">
      <w:pPr>
        <w:numPr>
          <w:ilvl w:val="0"/>
          <w:numId w:val="37"/>
        </w:numPr>
        <w:shd w:val="clear" w:color="auto" w:fill="FFFFFF"/>
        <w:tabs>
          <w:tab w:val="left" w:pos="26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сульфат натрия</w:t>
      </w:r>
    </w:p>
    <w:p w:rsidR="0068329E" w:rsidRPr="0068329E" w:rsidRDefault="0068329E" w:rsidP="006415FB">
      <w:pPr>
        <w:numPr>
          <w:ilvl w:val="0"/>
          <w:numId w:val="37"/>
        </w:numPr>
        <w:shd w:val="clear" w:color="auto" w:fill="FFFFFF"/>
        <w:tabs>
          <w:tab w:val="left" w:pos="26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хлорид натрия</w:t>
      </w:r>
    </w:p>
    <w:p w:rsidR="0068329E" w:rsidRPr="0068329E" w:rsidRDefault="0068329E" w:rsidP="006415FB">
      <w:pPr>
        <w:numPr>
          <w:ilvl w:val="0"/>
          <w:numId w:val="37"/>
        </w:numPr>
        <w:shd w:val="clear" w:color="auto" w:fill="FFFFFF"/>
        <w:tabs>
          <w:tab w:val="left" w:pos="26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аммиак</w:t>
      </w:r>
    </w:p>
    <w:p w:rsidR="0068329E" w:rsidRPr="0068329E" w:rsidRDefault="0068329E" w:rsidP="006415FB">
      <w:pPr>
        <w:numPr>
          <w:ilvl w:val="0"/>
          <w:numId w:val="37"/>
        </w:numPr>
        <w:shd w:val="clear" w:color="auto" w:fill="FFFFFF"/>
        <w:tabs>
          <w:tab w:val="left" w:pos="26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газообразный хлор</w:t>
      </w:r>
    </w:p>
    <w:p w:rsidR="0068329E" w:rsidRPr="0068329E" w:rsidRDefault="0068329E" w:rsidP="006415FB">
      <w:pPr>
        <w:numPr>
          <w:ilvl w:val="0"/>
          <w:numId w:val="7"/>
        </w:numPr>
        <w:shd w:val="clear" w:color="auto" w:fill="FFFFFF"/>
        <w:tabs>
          <w:tab w:val="left" w:pos="418"/>
        </w:tabs>
        <w:spacing w:after="0" w:line="240" w:lineRule="auto"/>
        <w:rPr>
          <w:rFonts w:ascii="Times New Roman" w:hAnsi="Times New Roman" w:cs="Times New Roman"/>
          <w:sz w:val="28"/>
          <w:szCs w:val="28"/>
        </w:rPr>
      </w:pPr>
      <w:r w:rsidRPr="0068329E">
        <w:rPr>
          <w:rFonts w:ascii="Times New Roman" w:eastAsia="MS Mincho" w:hAnsi="Times New Roman" w:cs="Times New Roman"/>
          <w:sz w:val="28"/>
          <w:szCs w:val="28"/>
          <w:lang w:eastAsia="ja-JP"/>
        </w:rPr>
        <w:t>ПРОЦЕСС</w:t>
      </w:r>
      <w:r w:rsidRPr="0068329E">
        <w:rPr>
          <w:rFonts w:ascii="Times New Roman" w:hAnsi="Times New Roman" w:cs="Times New Roman"/>
          <w:sz w:val="28"/>
          <w:szCs w:val="28"/>
        </w:rPr>
        <w:t>ОСВЕТЛЕНИЯ ВОДЫ – ЭТО:</w:t>
      </w:r>
    </w:p>
    <w:p w:rsidR="0068329E" w:rsidRPr="0068329E" w:rsidRDefault="0068329E" w:rsidP="006415FB">
      <w:pPr>
        <w:numPr>
          <w:ilvl w:val="0"/>
          <w:numId w:val="38"/>
        </w:numPr>
        <w:shd w:val="clear" w:color="auto" w:fill="FFFFFF"/>
        <w:tabs>
          <w:tab w:val="left" w:pos="26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изменение электропроводности воды</w:t>
      </w:r>
    </w:p>
    <w:p w:rsidR="0068329E" w:rsidRPr="0068329E" w:rsidRDefault="0068329E" w:rsidP="006415FB">
      <w:pPr>
        <w:numPr>
          <w:ilvl w:val="0"/>
          <w:numId w:val="38"/>
        </w:numPr>
        <w:shd w:val="clear" w:color="auto" w:fill="FFFFFF"/>
        <w:tabs>
          <w:tab w:val="left" w:pos="269"/>
        </w:tabs>
        <w:spacing w:after="0" w:line="240" w:lineRule="auto"/>
        <w:rPr>
          <w:rFonts w:ascii="Times New Roman" w:hAnsi="Times New Roman" w:cs="Times New Roman"/>
          <w:sz w:val="28"/>
          <w:szCs w:val="28"/>
        </w:rPr>
      </w:pPr>
      <w:r w:rsidRPr="0068329E">
        <w:rPr>
          <w:rFonts w:ascii="Times New Roman" w:eastAsia="MS Mincho" w:hAnsi="Times New Roman" w:cs="Times New Roman"/>
          <w:sz w:val="28"/>
          <w:szCs w:val="28"/>
          <w:lang w:eastAsia="ja-JP"/>
        </w:rPr>
        <w:t>удаление взвешенных веществ,</w:t>
      </w:r>
    </w:p>
    <w:p w:rsidR="0068329E" w:rsidRPr="0068329E" w:rsidRDefault="0068329E" w:rsidP="006415FB">
      <w:pPr>
        <w:numPr>
          <w:ilvl w:val="0"/>
          <w:numId w:val="38"/>
        </w:numPr>
        <w:shd w:val="clear" w:color="auto" w:fill="FFFFFF"/>
        <w:tabs>
          <w:tab w:val="left" w:pos="26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lastRenderedPageBreak/>
        <w:t>обеззараживание воды</w:t>
      </w:r>
    </w:p>
    <w:p w:rsidR="0068329E" w:rsidRPr="0068329E" w:rsidRDefault="0068329E" w:rsidP="006415FB">
      <w:pPr>
        <w:numPr>
          <w:ilvl w:val="0"/>
          <w:numId w:val="38"/>
        </w:numPr>
        <w:shd w:val="clear" w:color="auto" w:fill="FFFFFF"/>
        <w:tabs>
          <w:tab w:val="left" w:pos="269"/>
        </w:tabs>
        <w:spacing w:after="0" w:line="240" w:lineRule="auto"/>
        <w:rPr>
          <w:rFonts w:ascii="Times New Roman" w:hAnsi="Times New Roman" w:cs="Times New Roman"/>
          <w:sz w:val="28"/>
          <w:szCs w:val="28"/>
        </w:rPr>
      </w:pPr>
      <w:r w:rsidRPr="0068329E">
        <w:rPr>
          <w:rFonts w:ascii="Times New Roman" w:eastAsia="MS Mincho" w:hAnsi="Times New Roman" w:cs="Times New Roman"/>
          <w:sz w:val="28"/>
          <w:szCs w:val="28"/>
          <w:lang w:eastAsia="ja-JP"/>
        </w:rPr>
        <w:t>устранение веществ, обусловливающих цвет воды</w:t>
      </w:r>
    </w:p>
    <w:p w:rsidR="0068329E" w:rsidRPr="0068329E" w:rsidRDefault="0068329E" w:rsidP="006415FB">
      <w:pPr>
        <w:numPr>
          <w:ilvl w:val="0"/>
          <w:numId w:val="7"/>
        </w:numPr>
        <w:shd w:val="clear" w:color="auto" w:fill="FFFFFF"/>
        <w:tabs>
          <w:tab w:val="left" w:pos="418"/>
        </w:tabs>
        <w:spacing w:after="0" w:line="240" w:lineRule="auto"/>
        <w:rPr>
          <w:rFonts w:ascii="Times New Roman" w:hAnsi="Times New Roman" w:cs="Times New Roman"/>
          <w:sz w:val="28"/>
          <w:szCs w:val="28"/>
        </w:rPr>
      </w:pPr>
      <w:r w:rsidRPr="0068329E">
        <w:rPr>
          <w:rFonts w:ascii="Times New Roman" w:eastAsia="MS Mincho" w:hAnsi="Times New Roman" w:cs="Times New Roman"/>
          <w:sz w:val="28"/>
          <w:szCs w:val="28"/>
          <w:lang w:eastAsia="ja-JP"/>
        </w:rPr>
        <w:t>ПРОЦЕСС</w:t>
      </w:r>
      <w:r w:rsidRPr="0068329E">
        <w:rPr>
          <w:rFonts w:ascii="Times New Roman" w:hAnsi="Times New Roman" w:cs="Times New Roman"/>
          <w:sz w:val="28"/>
          <w:szCs w:val="28"/>
        </w:rPr>
        <w:t>УМЯГЧЕНИЯ ВОДЫ – ЭТО:</w:t>
      </w:r>
    </w:p>
    <w:p w:rsidR="0068329E" w:rsidRPr="0068329E" w:rsidRDefault="0068329E" w:rsidP="006415FB">
      <w:pPr>
        <w:numPr>
          <w:ilvl w:val="0"/>
          <w:numId w:val="39"/>
        </w:numPr>
        <w:shd w:val="clear" w:color="auto" w:fill="FFFFFF"/>
        <w:tabs>
          <w:tab w:val="left" w:pos="269"/>
        </w:tabs>
        <w:spacing w:after="0" w:line="240" w:lineRule="auto"/>
        <w:rPr>
          <w:rFonts w:ascii="Times New Roman" w:hAnsi="Times New Roman" w:cs="Times New Roman"/>
          <w:sz w:val="28"/>
          <w:szCs w:val="28"/>
        </w:rPr>
      </w:pPr>
      <w:r w:rsidRPr="0068329E">
        <w:rPr>
          <w:rFonts w:ascii="Times New Roman" w:hAnsi="Times New Roman" w:cs="Times New Roman"/>
          <w:sz w:val="28"/>
          <w:szCs w:val="28"/>
        </w:rPr>
        <w:t>удаление нерастворимых примесей</w:t>
      </w:r>
    </w:p>
    <w:p w:rsidR="0068329E" w:rsidRPr="0068329E" w:rsidRDefault="0068329E" w:rsidP="006415FB">
      <w:pPr>
        <w:numPr>
          <w:ilvl w:val="0"/>
          <w:numId w:val="39"/>
        </w:numPr>
        <w:shd w:val="clear" w:color="auto" w:fill="FFFFFF"/>
        <w:tabs>
          <w:tab w:val="left" w:pos="269"/>
        </w:tabs>
        <w:spacing w:after="0" w:line="240" w:lineRule="auto"/>
        <w:rPr>
          <w:rFonts w:ascii="Times New Roman" w:hAnsi="Times New Roman" w:cs="Times New Roman"/>
          <w:sz w:val="28"/>
          <w:szCs w:val="28"/>
        </w:rPr>
      </w:pPr>
      <w:r w:rsidRPr="0068329E">
        <w:rPr>
          <w:rFonts w:ascii="Times New Roman" w:eastAsia="MS Mincho" w:hAnsi="Times New Roman" w:cs="Times New Roman"/>
          <w:sz w:val="28"/>
          <w:szCs w:val="28"/>
          <w:lang w:eastAsia="ja-JP"/>
        </w:rPr>
        <w:t>удаление взвешенных веществ</w:t>
      </w:r>
    </w:p>
    <w:p w:rsidR="0068329E" w:rsidRPr="0068329E" w:rsidRDefault="0068329E" w:rsidP="006415FB">
      <w:pPr>
        <w:numPr>
          <w:ilvl w:val="0"/>
          <w:numId w:val="39"/>
        </w:numPr>
        <w:shd w:val="clear" w:color="auto" w:fill="FFFFFF"/>
        <w:tabs>
          <w:tab w:val="left" w:pos="269"/>
        </w:tabs>
        <w:spacing w:after="0" w:line="240" w:lineRule="auto"/>
        <w:rPr>
          <w:rFonts w:ascii="Times New Roman" w:hAnsi="Times New Roman" w:cs="Times New Roman"/>
          <w:sz w:val="28"/>
          <w:szCs w:val="28"/>
        </w:rPr>
      </w:pPr>
      <w:r w:rsidRPr="0068329E">
        <w:rPr>
          <w:rFonts w:ascii="Times New Roman" w:eastAsia="MS Mincho" w:hAnsi="Times New Roman" w:cs="Times New Roman"/>
          <w:sz w:val="28"/>
          <w:szCs w:val="28"/>
          <w:lang w:eastAsia="ja-JP"/>
        </w:rPr>
        <w:t>устранение веществ, обусловливающих цвет воды</w:t>
      </w:r>
    </w:p>
    <w:p w:rsidR="0068329E" w:rsidRPr="0068329E" w:rsidRDefault="0068329E" w:rsidP="006415FB">
      <w:pPr>
        <w:numPr>
          <w:ilvl w:val="0"/>
          <w:numId w:val="39"/>
        </w:numPr>
        <w:shd w:val="clear" w:color="auto" w:fill="FFFFFF"/>
        <w:tabs>
          <w:tab w:val="left" w:pos="269"/>
        </w:tabs>
        <w:spacing w:after="0" w:line="240" w:lineRule="auto"/>
        <w:rPr>
          <w:rFonts w:ascii="Times New Roman" w:hAnsi="Times New Roman" w:cs="Times New Roman"/>
          <w:sz w:val="28"/>
          <w:szCs w:val="28"/>
        </w:rPr>
      </w:pPr>
      <w:r w:rsidRPr="0068329E">
        <w:rPr>
          <w:rFonts w:ascii="Times New Roman" w:eastAsia="MS Mincho" w:hAnsi="Times New Roman" w:cs="Times New Roman"/>
          <w:sz w:val="28"/>
          <w:szCs w:val="28"/>
          <w:lang w:eastAsia="ja-JP"/>
        </w:rPr>
        <w:t>удаление из воды катионов кальция и магния</w:t>
      </w:r>
    </w:p>
    <w:p w:rsidR="006E2994" w:rsidRDefault="006E2994" w:rsidP="006E2994">
      <w:pPr>
        <w:rPr>
          <w:rFonts w:ascii="Times New Roman" w:hAnsi="Times New Roman" w:cs="Times New Roman"/>
          <w:b/>
          <w:sz w:val="28"/>
          <w:szCs w:val="28"/>
        </w:rPr>
      </w:pPr>
      <w:bookmarkStart w:id="1" w:name="_GoBack"/>
      <w:bookmarkEnd w:id="1"/>
      <w:r>
        <w:rPr>
          <w:rFonts w:ascii="Times New Roman" w:hAnsi="Times New Roman" w:cs="Times New Roman"/>
          <w:b/>
          <w:sz w:val="28"/>
          <w:szCs w:val="28"/>
        </w:rPr>
        <w:t>11.</w:t>
      </w:r>
      <w:r w:rsidRPr="00310F73">
        <w:rPr>
          <w:rFonts w:ascii="Times New Roman" w:hAnsi="Times New Roman" w:cs="Times New Roman"/>
          <w:b/>
          <w:sz w:val="28"/>
          <w:szCs w:val="28"/>
        </w:rPr>
        <w:t>СИТУАЦИОННЫЕ ЗАДАЧИ ПО ТЕМЕ С ЭТАЛОНАМИ ОТВЕТОВ</w:t>
      </w:r>
    </w:p>
    <w:p w:rsidR="006415FB" w:rsidRPr="006415FB" w:rsidRDefault="006415FB" w:rsidP="006415FB">
      <w:pPr>
        <w:tabs>
          <w:tab w:val="left" w:pos="360"/>
        </w:tabs>
        <w:spacing w:before="120" w:after="120"/>
        <w:ind w:firstLine="720"/>
        <w:jc w:val="center"/>
        <w:rPr>
          <w:rFonts w:ascii="Times New Roman" w:hAnsi="Times New Roman" w:cs="Times New Roman"/>
          <w:b/>
          <w:sz w:val="28"/>
          <w:szCs w:val="28"/>
        </w:rPr>
      </w:pPr>
      <w:r w:rsidRPr="006415FB">
        <w:rPr>
          <w:rFonts w:ascii="Times New Roman" w:hAnsi="Times New Roman" w:cs="Times New Roman"/>
          <w:b/>
          <w:sz w:val="28"/>
          <w:szCs w:val="28"/>
        </w:rPr>
        <w:t>Задача 1.</w:t>
      </w:r>
    </w:p>
    <w:p w:rsidR="006415FB" w:rsidRPr="006415FB" w:rsidRDefault="006415FB" w:rsidP="006415FB">
      <w:pPr>
        <w:tabs>
          <w:tab w:val="left" w:pos="360"/>
        </w:tabs>
        <w:ind w:firstLine="720"/>
        <w:jc w:val="both"/>
        <w:rPr>
          <w:rFonts w:ascii="Times New Roman" w:hAnsi="Times New Roman" w:cs="Times New Roman"/>
          <w:sz w:val="28"/>
          <w:szCs w:val="28"/>
        </w:rPr>
      </w:pPr>
      <w:r w:rsidRPr="006415FB">
        <w:rPr>
          <w:rFonts w:ascii="Times New Roman" w:hAnsi="Times New Roman" w:cs="Times New Roman"/>
          <w:sz w:val="28"/>
          <w:szCs w:val="28"/>
        </w:rPr>
        <w:t>При контрольной проверке водозаборных сооружений, поставляющих в централизованную систему водоснабжения г. З., воду для хозяйственно-питьевого водоснабжения, установлено, что источником водоснабжения города является р. М. Результаты лабораторных исследований качества питьевой воды следующие: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600"/>
        <w:gridCol w:w="2700"/>
        <w:gridCol w:w="2340"/>
      </w:tblGrid>
      <w:tr w:rsidR="006415FB" w:rsidRPr="006415FB" w:rsidTr="00B131EC">
        <w:trPr>
          <w:trHeight w:val="888"/>
        </w:trPr>
        <w:tc>
          <w:tcPr>
            <w:tcW w:w="72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 xml:space="preserve">№ </w:t>
            </w:r>
            <w:proofErr w:type="gramStart"/>
            <w:r w:rsidRPr="006415FB">
              <w:rPr>
                <w:rFonts w:ascii="Times New Roman" w:hAnsi="Times New Roman" w:cs="Times New Roman"/>
                <w:sz w:val="24"/>
                <w:szCs w:val="24"/>
              </w:rPr>
              <w:t>п</w:t>
            </w:r>
            <w:proofErr w:type="gramEnd"/>
            <w:r w:rsidRPr="006415FB">
              <w:rPr>
                <w:rFonts w:ascii="Times New Roman" w:hAnsi="Times New Roman" w:cs="Times New Roman"/>
                <w:sz w:val="24"/>
                <w:szCs w:val="24"/>
              </w:rPr>
              <w:t>/п</w:t>
            </w:r>
          </w:p>
        </w:tc>
        <w:tc>
          <w:tcPr>
            <w:tcW w:w="360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Style w:val="aa"/>
                <w:rFonts w:ascii="Times New Roman" w:hAnsi="Times New Roman"/>
                <w:b w:val="0"/>
                <w:sz w:val="24"/>
                <w:szCs w:val="24"/>
              </w:rPr>
              <w:t>Определяемые показатели</w:t>
            </w:r>
          </w:p>
        </w:tc>
        <w:tc>
          <w:tcPr>
            <w:tcW w:w="270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i/>
                <w:sz w:val="24"/>
                <w:szCs w:val="24"/>
              </w:rPr>
            </w:pPr>
            <w:r w:rsidRPr="006415FB">
              <w:rPr>
                <w:rStyle w:val="a9"/>
                <w:rFonts w:ascii="Times New Roman" w:hAnsi="Times New Roman"/>
                <w:bCs/>
                <w:i w:val="0"/>
                <w:sz w:val="24"/>
                <w:szCs w:val="24"/>
              </w:rPr>
              <w:t>Единицы измерений</w:t>
            </w:r>
          </w:p>
        </w:tc>
        <w:tc>
          <w:tcPr>
            <w:tcW w:w="234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Style w:val="aa"/>
                <w:rFonts w:ascii="Times New Roman" w:hAnsi="Times New Roman"/>
                <w:b w:val="0"/>
                <w:sz w:val="24"/>
                <w:szCs w:val="24"/>
              </w:rPr>
              <w:t>Фактическое значение показателей</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Запах</w:t>
            </w:r>
          </w:p>
        </w:tc>
        <w:tc>
          <w:tcPr>
            <w:tcW w:w="270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баллы</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2</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Привкус</w:t>
            </w:r>
          </w:p>
        </w:tc>
        <w:tc>
          <w:tcPr>
            <w:tcW w:w="270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баллы</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2</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Style w:val="aa"/>
                <w:rFonts w:ascii="Times New Roman" w:hAnsi="Times New Roman"/>
                <w:b w:val="0"/>
                <w:sz w:val="24"/>
                <w:szCs w:val="24"/>
              </w:rPr>
              <w:t>Цветность</w:t>
            </w:r>
          </w:p>
        </w:tc>
        <w:tc>
          <w:tcPr>
            <w:tcW w:w="270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градусы</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20</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Style w:val="aa"/>
                <w:rFonts w:ascii="Times New Roman" w:hAnsi="Times New Roman"/>
                <w:b w:val="0"/>
                <w:sz w:val="24"/>
                <w:szCs w:val="24"/>
              </w:rPr>
            </w:pPr>
            <w:r w:rsidRPr="006415FB">
              <w:rPr>
                <w:rStyle w:val="aa"/>
                <w:rFonts w:ascii="Times New Roman" w:hAnsi="Times New Roman"/>
                <w:b w:val="0"/>
                <w:sz w:val="24"/>
                <w:szCs w:val="24"/>
              </w:rPr>
              <w:t>Мутность (по каолину)</w:t>
            </w:r>
          </w:p>
        </w:tc>
        <w:tc>
          <w:tcPr>
            <w:tcW w:w="270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1,2</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Водородный показатель</w:t>
            </w:r>
          </w:p>
        </w:tc>
        <w:tc>
          <w:tcPr>
            <w:tcW w:w="270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единицы</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6</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Общая минерализация (сухой остаток)</w:t>
            </w:r>
          </w:p>
        </w:tc>
        <w:tc>
          <w:tcPr>
            <w:tcW w:w="270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840</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Style w:val="aa"/>
                <w:rFonts w:ascii="Times New Roman" w:hAnsi="Times New Roman"/>
                <w:b w:val="0"/>
                <w:sz w:val="24"/>
                <w:szCs w:val="24"/>
              </w:rPr>
            </w:pPr>
            <w:r w:rsidRPr="006415FB">
              <w:rPr>
                <w:rStyle w:val="aa"/>
                <w:rFonts w:ascii="Times New Roman" w:hAnsi="Times New Roman"/>
                <w:b w:val="0"/>
                <w:sz w:val="24"/>
                <w:szCs w:val="24"/>
              </w:rPr>
              <w:t>Остаточный свободный хлор</w:t>
            </w:r>
          </w:p>
        </w:tc>
        <w:tc>
          <w:tcPr>
            <w:tcW w:w="2700" w:type="dxa"/>
          </w:tcPr>
          <w:p w:rsidR="006415FB" w:rsidRPr="006415FB" w:rsidRDefault="006415FB" w:rsidP="00B131EC">
            <w:pPr>
              <w:widowControl w:val="0"/>
              <w:tabs>
                <w:tab w:val="left" w:pos="360"/>
              </w:tabs>
              <w:autoSpaceDE w:val="0"/>
              <w:autoSpaceDN w:val="0"/>
              <w:adjustRightInd w:val="0"/>
              <w:jc w:val="center"/>
              <w:rPr>
                <w:rStyle w:val="a9"/>
                <w:rFonts w:ascii="Times New Roman" w:hAnsi="Times New Roman"/>
                <w:bCs/>
                <w:i w:val="0"/>
                <w:sz w:val="24"/>
                <w:szCs w:val="24"/>
              </w:rPr>
            </w:pPr>
            <w:r w:rsidRPr="006415FB">
              <w:rPr>
                <w:rFonts w:ascii="Times New Roman" w:hAnsi="Times New Roman" w:cs="Times New Roman"/>
                <w:sz w:val="24"/>
                <w:szCs w:val="24"/>
              </w:rPr>
              <w:t>мг/л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0,1</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Style w:val="aa"/>
                <w:rFonts w:ascii="Times New Roman" w:hAnsi="Times New Roman"/>
                <w:b w:val="0"/>
                <w:sz w:val="24"/>
                <w:szCs w:val="24"/>
              </w:rPr>
              <w:t>Общая жесткость</w:t>
            </w:r>
          </w:p>
        </w:tc>
        <w:tc>
          <w:tcPr>
            <w:tcW w:w="270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i/>
                <w:sz w:val="24"/>
                <w:szCs w:val="24"/>
              </w:rPr>
            </w:pPr>
            <w:r w:rsidRPr="006415FB">
              <w:rPr>
                <w:rStyle w:val="a9"/>
                <w:rFonts w:ascii="Times New Roman" w:hAnsi="Times New Roman"/>
                <w:bCs/>
                <w:i w:val="0"/>
                <w:sz w:val="24"/>
                <w:szCs w:val="24"/>
              </w:rPr>
              <w:t>мг-</w:t>
            </w:r>
            <w:proofErr w:type="spellStart"/>
            <w:r w:rsidRPr="006415FB">
              <w:rPr>
                <w:rStyle w:val="a9"/>
                <w:rFonts w:ascii="Times New Roman" w:hAnsi="Times New Roman"/>
                <w:bCs/>
                <w:i w:val="0"/>
                <w:sz w:val="24"/>
                <w:szCs w:val="24"/>
              </w:rPr>
              <w:t>экв</w:t>
            </w:r>
            <w:proofErr w:type="spellEnd"/>
            <w:r w:rsidRPr="006415FB">
              <w:rPr>
                <w:rStyle w:val="a9"/>
                <w:rFonts w:ascii="Times New Roman" w:hAnsi="Times New Roman"/>
                <w:bCs/>
                <w:i w:val="0"/>
                <w:sz w:val="24"/>
                <w:szCs w:val="24"/>
              </w:rPr>
              <w:t>/л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4</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Style w:val="aa"/>
                <w:rFonts w:ascii="Times New Roman" w:hAnsi="Times New Roman"/>
                <w:sz w:val="24"/>
                <w:szCs w:val="24"/>
              </w:rPr>
            </w:pPr>
            <w:r w:rsidRPr="006415FB">
              <w:rPr>
                <w:rFonts w:ascii="Times New Roman" w:hAnsi="Times New Roman" w:cs="Times New Roman"/>
                <w:sz w:val="24"/>
                <w:szCs w:val="24"/>
              </w:rPr>
              <w:t xml:space="preserve">Окисляемость </w:t>
            </w:r>
            <w:proofErr w:type="spellStart"/>
            <w:r w:rsidRPr="006415FB">
              <w:rPr>
                <w:rFonts w:ascii="Times New Roman" w:hAnsi="Times New Roman" w:cs="Times New Roman"/>
                <w:sz w:val="24"/>
                <w:szCs w:val="24"/>
              </w:rPr>
              <w:t>перманганатная</w:t>
            </w:r>
            <w:proofErr w:type="spellEnd"/>
          </w:p>
        </w:tc>
        <w:tc>
          <w:tcPr>
            <w:tcW w:w="270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i/>
                <w:sz w:val="24"/>
                <w:szCs w:val="24"/>
              </w:rPr>
            </w:pPr>
            <w:r w:rsidRPr="006415FB">
              <w:rPr>
                <w:rStyle w:val="a9"/>
                <w:rFonts w:ascii="Times New Roman" w:hAnsi="Times New Roman"/>
                <w:i w:val="0"/>
                <w:sz w:val="24"/>
                <w:szCs w:val="24"/>
              </w:rPr>
              <w:t>мг О</w:t>
            </w:r>
            <w:proofErr w:type="gramStart"/>
            <w:r w:rsidRPr="006415FB">
              <w:rPr>
                <w:rStyle w:val="a9"/>
                <w:rFonts w:ascii="Times New Roman" w:hAnsi="Times New Roman"/>
                <w:i w:val="0"/>
                <w:sz w:val="24"/>
                <w:szCs w:val="24"/>
                <w:vertAlign w:val="subscript"/>
              </w:rPr>
              <w:t>2</w:t>
            </w:r>
            <w:proofErr w:type="gramEnd"/>
            <w:r w:rsidRPr="006415FB">
              <w:rPr>
                <w:rStyle w:val="a9"/>
                <w:rFonts w:ascii="Times New Roman" w:hAnsi="Times New Roman"/>
                <w:i w:val="0"/>
                <w:sz w:val="24"/>
                <w:szCs w:val="24"/>
              </w:rPr>
              <w:t>/л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4</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Нефтепродукты, суммарно</w:t>
            </w:r>
          </w:p>
        </w:tc>
        <w:tc>
          <w:tcPr>
            <w:tcW w:w="2700" w:type="dxa"/>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0,05</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Фенольный индекс</w:t>
            </w:r>
          </w:p>
        </w:tc>
        <w:tc>
          <w:tcPr>
            <w:tcW w:w="2700" w:type="dxa"/>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0,2</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Style w:val="aa"/>
                <w:rFonts w:ascii="Times New Roman" w:hAnsi="Times New Roman"/>
                <w:b w:val="0"/>
                <w:sz w:val="24"/>
                <w:szCs w:val="24"/>
              </w:rPr>
              <w:t>Железо общее</w:t>
            </w:r>
          </w:p>
        </w:tc>
        <w:tc>
          <w:tcPr>
            <w:tcW w:w="2700" w:type="dxa"/>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0,1</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Нитраты</w:t>
            </w:r>
          </w:p>
        </w:tc>
        <w:tc>
          <w:tcPr>
            <w:tcW w:w="2700" w:type="dxa"/>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50</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Хлориды</w:t>
            </w:r>
          </w:p>
        </w:tc>
        <w:tc>
          <w:tcPr>
            <w:tcW w:w="2700" w:type="dxa"/>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400</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Сульфаты</w:t>
            </w:r>
          </w:p>
        </w:tc>
        <w:tc>
          <w:tcPr>
            <w:tcW w:w="2700" w:type="dxa"/>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550</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Фториды</w:t>
            </w:r>
          </w:p>
        </w:tc>
        <w:tc>
          <w:tcPr>
            <w:tcW w:w="270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0,4</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proofErr w:type="spellStart"/>
            <w:r w:rsidRPr="006415FB">
              <w:rPr>
                <w:rFonts w:ascii="Times New Roman" w:hAnsi="Times New Roman" w:cs="Times New Roman"/>
                <w:sz w:val="24"/>
                <w:szCs w:val="24"/>
              </w:rPr>
              <w:t>Бен</w:t>
            </w:r>
            <w:proofErr w:type="gramStart"/>
            <w:r w:rsidRPr="006415FB">
              <w:rPr>
                <w:rFonts w:ascii="Times New Roman" w:hAnsi="Times New Roman" w:cs="Times New Roman"/>
                <w:sz w:val="24"/>
                <w:szCs w:val="24"/>
              </w:rPr>
              <w:t>з</w:t>
            </w:r>
            <w:proofErr w:type="spellEnd"/>
            <w:r w:rsidRPr="006415FB">
              <w:rPr>
                <w:rFonts w:ascii="Times New Roman" w:hAnsi="Times New Roman" w:cs="Times New Roman"/>
                <w:sz w:val="24"/>
                <w:szCs w:val="24"/>
              </w:rPr>
              <w:t>(</w:t>
            </w:r>
            <w:proofErr w:type="gramEnd"/>
            <w:r w:rsidRPr="006415FB">
              <w:rPr>
                <w:rFonts w:ascii="Times New Roman" w:hAnsi="Times New Roman" w:cs="Times New Roman"/>
                <w:sz w:val="24"/>
                <w:szCs w:val="24"/>
              </w:rPr>
              <w:t>а)</w:t>
            </w:r>
            <w:proofErr w:type="spellStart"/>
            <w:r w:rsidRPr="006415FB">
              <w:rPr>
                <w:rFonts w:ascii="Times New Roman" w:hAnsi="Times New Roman" w:cs="Times New Roman"/>
                <w:sz w:val="24"/>
                <w:szCs w:val="24"/>
              </w:rPr>
              <w:t>пирен</w:t>
            </w:r>
            <w:proofErr w:type="spellEnd"/>
          </w:p>
        </w:tc>
        <w:tc>
          <w:tcPr>
            <w:tcW w:w="270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0,004</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Бензол</w:t>
            </w:r>
          </w:p>
        </w:tc>
        <w:tc>
          <w:tcPr>
            <w:tcW w:w="270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0,01</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proofErr w:type="spellStart"/>
            <w:r w:rsidRPr="006415FB">
              <w:rPr>
                <w:rFonts w:ascii="Times New Roman" w:eastAsia="Times New Roman" w:hAnsi="Times New Roman" w:cs="Times New Roman"/>
                <w:sz w:val="24"/>
                <w:szCs w:val="24"/>
              </w:rPr>
              <w:t>Термотолерантные</w:t>
            </w:r>
            <w:proofErr w:type="spellEnd"/>
            <w:r w:rsidRPr="006415FB">
              <w:rPr>
                <w:rFonts w:ascii="Times New Roman" w:eastAsia="Times New Roman" w:hAnsi="Times New Roman" w:cs="Times New Roman"/>
                <w:sz w:val="24"/>
                <w:szCs w:val="24"/>
              </w:rPr>
              <w:t xml:space="preserve"> </w:t>
            </w:r>
            <w:proofErr w:type="spellStart"/>
            <w:r w:rsidRPr="006415FB">
              <w:rPr>
                <w:rFonts w:ascii="Times New Roman" w:eastAsia="Times New Roman" w:hAnsi="Times New Roman" w:cs="Times New Roman"/>
                <w:sz w:val="24"/>
                <w:szCs w:val="24"/>
              </w:rPr>
              <w:t>колиформные</w:t>
            </w:r>
            <w:proofErr w:type="spellEnd"/>
            <w:r w:rsidRPr="006415FB">
              <w:rPr>
                <w:rFonts w:ascii="Times New Roman" w:eastAsia="Times New Roman" w:hAnsi="Times New Roman" w:cs="Times New Roman"/>
                <w:sz w:val="24"/>
                <w:szCs w:val="24"/>
              </w:rPr>
              <w:t xml:space="preserve"> бактерии</w:t>
            </w:r>
          </w:p>
        </w:tc>
        <w:tc>
          <w:tcPr>
            <w:tcW w:w="2700" w:type="dxa"/>
            <w:vAlign w:val="center"/>
          </w:tcPr>
          <w:p w:rsidR="006415FB" w:rsidRPr="006415FB" w:rsidRDefault="006415FB" w:rsidP="00B131EC">
            <w:pPr>
              <w:ind w:right="-108" w:hanging="108"/>
              <w:jc w:val="center"/>
              <w:rPr>
                <w:rFonts w:ascii="Times New Roman" w:hAnsi="Times New Roman" w:cs="Times New Roman"/>
                <w:sz w:val="24"/>
                <w:szCs w:val="24"/>
              </w:rPr>
            </w:pPr>
            <w:r w:rsidRPr="006415FB">
              <w:rPr>
                <w:rFonts w:ascii="Times New Roman" w:eastAsia="Times New Roman" w:hAnsi="Times New Roman" w:cs="Times New Roman"/>
                <w:sz w:val="24"/>
                <w:szCs w:val="24"/>
              </w:rPr>
              <w:t>число бактерий в 100 мл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5</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eastAsia="Times New Roman" w:hAnsi="Times New Roman" w:cs="Times New Roman"/>
                <w:sz w:val="24"/>
                <w:szCs w:val="24"/>
              </w:rPr>
              <w:t xml:space="preserve">Общие </w:t>
            </w:r>
            <w:proofErr w:type="spellStart"/>
            <w:r w:rsidRPr="006415FB">
              <w:rPr>
                <w:rFonts w:ascii="Times New Roman" w:eastAsia="Times New Roman" w:hAnsi="Times New Roman" w:cs="Times New Roman"/>
                <w:sz w:val="24"/>
                <w:szCs w:val="24"/>
              </w:rPr>
              <w:t>колиформные</w:t>
            </w:r>
            <w:proofErr w:type="spellEnd"/>
            <w:r w:rsidRPr="006415FB">
              <w:rPr>
                <w:rFonts w:ascii="Times New Roman" w:eastAsia="Times New Roman" w:hAnsi="Times New Roman" w:cs="Times New Roman"/>
                <w:sz w:val="24"/>
                <w:szCs w:val="24"/>
              </w:rPr>
              <w:t xml:space="preserve"> бактерии</w:t>
            </w:r>
          </w:p>
        </w:tc>
        <w:tc>
          <w:tcPr>
            <w:tcW w:w="2700" w:type="dxa"/>
            <w:vAlign w:val="center"/>
          </w:tcPr>
          <w:p w:rsidR="006415FB" w:rsidRPr="006415FB" w:rsidRDefault="006415FB" w:rsidP="00B131EC">
            <w:pPr>
              <w:ind w:right="-108" w:hanging="108"/>
              <w:jc w:val="center"/>
              <w:rPr>
                <w:rFonts w:ascii="Times New Roman" w:hAnsi="Times New Roman" w:cs="Times New Roman"/>
                <w:sz w:val="24"/>
                <w:szCs w:val="24"/>
              </w:rPr>
            </w:pPr>
            <w:r w:rsidRPr="006415FB">
              <w:rPr>
                <w:rFonts w:ascii="Times New Roman" w:eastAsia="Times New Roman" w:hAnsi="Times New Roman" w:cs="Times New Roman"/>
                <w:sz w:val="24"/>
                <w:szCs w:val="24"/>
              </w:rPr>
              <w:t>число бактерий в 100 мл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6</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Общее микробное число</w:t>
            </w:r>
          </w:p>
        </w:tc>
        <w:tc>
          <w:tcPr>
            <w:tcW w:w="2700" w:type="dxa"/>
            <w:vAlign w:val="center"/>
          </w:tcPr>
          <w:p w:rsidR="006415FB" w:rsidRPr="006415FB" w:rsidRDefault="006415FB" w:rsidP="00B131EC">
            <w:pPr>
              <w:ind w:left="-108" w:right="-108"/>
              <w:jc w:val="center"/>
              <w:rPr>
                <w:rFonts w:ascii="Times New Roman" w:hAnsi="Times New Roman" w:cs="Times New Roman"/>
                <w:sz w:val="24"/>
                <w:szCs w:val="24"/>
              </w:rPr>
            </w:pPr>
            <w:r w:rsidRPr="006415FB">
              <w:rPr>
                <w:rFonts w:ascii="Times New Roman" w:hAnsi="Times New Roman" w:cs="Times New Roman"/>
                <w:sz w:val="24"/>
                <w:szCs w:val="24"/>
              </w:rPr>
              <w:t>число образующих колонии бактерий в 1 мл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60</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proofErr w:type="spellStart"/>
            <w:r w:rsidRPr="006415FB">
              <w:rPr>
                <w:rFonts w:ascii="Times New Roman" w:hAnsi="Times New Roman" w:cs="Times New Roman"/>
                <w:sz w:val="24"/>
                <w:szCs w:val="24"/>
              </w:rPr>
              <w:t>Колифаги</w:t>
            </w:r>
            <w:proofErr w:type="spellEnd"/>
          </w:p>
        </w:tc>
        <w:tc>
          <w:tcPr>
            <w:tcW w:w="270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 xml:space="preserve">число </w:t>
            </w:r>
            <w:proofErr w:type="spellStart"/>
            <w:r w:rsidRPr="006415FB">
              <w:rPr>
                <w:rFonts w:ascii="Times New Roman" w:hAnsi="Times New Roman" w:cs="Times New Roman"/>
                <w:sz w:val="24"/>
                <w:szCs w:val="24"/>
              </w:rPr>
              <w:t>бляшкообразующих</w:t>
            </w:r>
            <w:proofErr w:type="spellEnd"/>
            <w:r w:rsidRPr="006415FB">
              <w:rPr>
                <w:rFonts w:ascii="Times New Roman" w:hAnsi="Times New Roman" w:cs="Times New Roman"/>
                <w:sz w:val="24"/>
                <w:szCs w:val="24"/>
              </w:rPr>
              <w:t xml:space="preserve"> единиц (</w:t>
            </w:r>
            <w:proofErr w:type="gramStart"/>
            <w:r w:rsidRPr="006415FB">
              <w:rPr>
                <w:rFonts w:ascii="Times New Roman" w:hAnsi="Times New Roman" w:cs="Times New Roman"/>
                <w:sz w:val="24"/>
                <w:szCs w:val="24"/>
              </w:rPr>
              <w:t>БОЕ</w:t>
            </w:r>
            <w:proofErr w:type="gramEnd"/>
            <w:r w:rsidRPr="006415FB">
              <w:rPr>
                <w:rFonts w:ascii="Times New Roman" w:hAnsi="Times New Roman" w:cs="Times New Roman"/>
                <w:sz w:val="24"/>
                <w:szCs w:val="24"/>
              </w:rPr>
              <w:t>) в 100 мл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2</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 xml:space="preserve">Споры </w:t>
            </w:r>
            <w:proofErr w:type="spellStart"/>
            <w:r w:rsidRPr="006415FB">
              <w:rPr>
                <w:rFonts w:ascii="Times New Roman" w:hAnsi="Times New Roman" w:cs="Times New Roman"/>
                <w:sz w:val="24"/>
                <w:szCs w:val="24"/>
              </w:rPr>
              <w:t>сульфитредуцирующих</w:t>
            </w:r>
            <w:proofErr w:type="spellEnd"/>
            <w:r w:rsidRPr="006415FB">
              <w:rPr>
                <w:rFonts w:ascii="Times New Roman" w:hAnsi="Times New Roman" w:cs="Times New Roman"/>
                <w:sz w:val="24"/>
                <w:szCs w:val="24"/>
              </w:rPr>
              <w:t xml:space="preserve"> </w:t>
            </w:r>
            <w:proofErr w:type="spellStart"/>
            <w:r w:rsidRPr="006415FB">
              <w:rPr>
                <w:rFonts w:ascii="Times New Roman" w:hAnsi="Times New Roman" w:cs="Times New Roman"/>
                <w:sz w:val="24"/>
                <w:szCs w:val="24"/>
              </w:rPr>
              <w:t>клостридий</w:t>
            </w:r>
            <w:proofErr w:type="spellEnd"/>
          </w:p>
        </w:tc>
        <w:tc>
          <w:tcPr>
            <w:tcW w:w="270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число спор в 20 мл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5</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Цисты лямблий</w:t>
            </w:r>
          </w:p>
        </w:tc>
        <w:tc>
          <w:tcPr>
            <w:tcW w:w="270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 xml:space="preserve">число цист в </w:t>
            </w:r>
            <w:smartTag w:uri="urn:schemas-microsoft-com:office:smarttags" w:element="metricconverter">
              <w:smartTagPr>
                <w:attr w:name="ProductID" w:val="50 л"/>
              </w:smartTagPr>
              <w:r w:rsidRPr="006415FB">
                <w:rPr>
                  <w:rFonts w:ascii="Times New Roman" w:hAnsi="Times New Roman" w:cs="Times New Roman"/>
                  <w:sz w:val="24"/>
                  <w:szCs w:val="24"/>
                </w:rPr>
                <w:t>50 л</w:t>
              </w:r>
            </w:smartTag>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 xml:space="preserve">Общая </w:t>
            </w:r>
            <w:proofErr w:type="gramStart"/>
            <w:r w:rsidRPr="006415FB">
              <w:rPr>
                <w:rFonts w:ascii="Times New Roman" w:hAnsi="Times New Roman" w:cs="Times New Roman"/>
                <w:sz w:val="24"/>
                <w:szCs w:val="24"/>
              </w:rPr>
              <w:t>ɑ-</w:t>
            </w:r>
            <w:proofErr w:type="gramEnd"/>
            <w:r w:rsidRPr="006415FB">
              <w:rPr>
                <w:rFonts w:ascii="Times New Roman" w:hAnsi="Times New Roman" w:cs="Times New Roman"/>
                <w:sz w:val="24"/>
                <w:szCs w:val="24"/>
              </w:rPr>
              <w:t>радиоактивность</w:t>
            </w:r>
          </w:p>
        </w:tc>
        <w:tc>
          <w:tcPr>
            <w:tcW w:w="270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Бк/л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0,1</w:t>
            </w:r>
          </w:p>
        </w:tc>
      </w:tr>
      <w:tr w:rsidR="006415FB" w:rsidRPr="006415FB" w:rsidTr="00B131EC">
        <w:tc>
          <w:tcPr>
            <w:tcW w:w="720" w:type="dxa"/>
          </w:tcPr>
          <w:p w:rsidR="006415FB" w:rsidRPr="006415FB" w:rsidRDefault="006415FB" w:rsidP="006415FB">
            <w:pPr>
              <w:widowControl w:val="0"/>
              <w:numPr>
                <w:ilvl w:val="0"/>
                <w:numId w:val="43"/>
              </w:numPr>
              <w:tabs>
                <w:tab w:val="left" w:pos="360"/>
              </w:tabs>
              <w:autoSpaceDE w:val="0"/>
              <w:autoSpaceDN w:val="0"/>
              <w:adjustRightInd w:val="0"/>
              <w:spacing w:after="0" w:line="240" w:lineRule="auto"/>
              <w:ind w:left="0" w:firstLine="0"/>
              <w:rPr>
                <w:rFonts w:ascii="Times New Roman" w:hAnsi="Times New Roman" w:cs="Times New Roman"/>
                <w:sz w:val="24"/>
                <w:szCs w:val="24"/>
              </w:rPr>
            </w:pPr>
          </w:p>
        </w:tc>
        <w:tc>
          <w:tcPr>
            <w:tcW w:w="3600"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 xml:space="preserve">Общая </w:t>
            </w:r>
            <w:proofErr w:type="gramStart"/>
            <w:r w:rsidRPr="006415FB">
              <w:rPr>
                <w:rFonts w:ascii="Times New Roman" w:hAnsi="Times New Roman" w:cs="Times New Roman"/>
                <w:sz w:val="24"/>
                <w:szCs w:val="24"/>
              </w:rPr>
              <w:t>β-</w:t>
            </w:r>
            <w:proofErr w:type="gramEnd"/>
            <w:r w:rsidRPr="006415FB">
              <w:rPr>
                <w:rFonts w:ascii="Times New Roman" w:hAnsi="Times New Roman" w:cs="Times New Roman"/>
                <w:sz w:val="24"/>
                <w:szCs w:val="24"/>
              </w:rPr>
              <w:t>радиоактивность</w:t>
            </w:r>
          </w:p>
        </w:tc>
        <w:tc>
          <w:tcPr>
            <w:tcW w:w="270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Бк/л</w:t>
            </w:r>
          </w:p>
        </w:tc>
        <w:tc>
          <w:tcPr>
            <w:tcW w:w="2340" w:type="dxa"/>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0,9</w:t>
            </w:r>
          </w:p>
        </w:tc>
      </w:tr>
    </w:tbl>
    <w:p w:rsidR="006415FB" w:rsidRPr="006415FB" w:rsidRDefault="006415FB" w:rsidP="006415FB">
      <w:pPr>
        <w:tabs>
          <w:tab w:val="left" w:pos="360"/>
        </w:tabs>
        <w:ind w:firstLine="720"/>
        <w:jc w:val="both"/>
        <w:rPr>
          <w:rFonts w:ascii="Times New Roman" w:hAnsi="Times New Roman" w:cs="Times New Roman"/>
          <w:sz w:val="24"/>
          <w:szCs w:val="24"/>
        </w:rPr>
      </w:pPr>
      <w:r w:rsidRPr="006415FB">
        <w:rPr>
          <w:rFonts w:ascii="Times New Roman" w:hAnsi="Times New Roman" w:cs="Times New Roman"/>
          <w:sz w:val="24"/>
          <w:szCs w:val="24"/>
        </w:rPr>
        <w:t xml:space="preserve">Примечание – бензол и </w:t>
      </w:r>
      <w:proofErr w:type="spellStart"/>
      <w:r w:rsidRPr="006415FB">
        <w:rPr>
          <w:rFonts w:ascii="Times New Roman" w:hAnsi="Times New Roman" w:cs="Times New Roman"/>
          <w:sz w:val="24"/>
          <w:szCs w:val="24"/>
        </w:rPr>
        <w:t>бен</w:t>
      </w:r>
      <w:proofErr w:type="gramStart"/>
      <w:r w:rsidRPr="006415FB">
        <w:rPr>
          <w:rFonts w:ascii="Times New Roman" w:hAnsi="Times New Roman" w:cs="Times New Roman"/>
          <w:sz w:val="24"/>
          <w:szCs w:val="24"/>
        </w:rPr>
        <w:t>з</w:t>
      </w:r>
      <w:proofErr w:type="spellEnd"/>
      <w:r w:rsidRPr="006415FB">
        <w:rPr>
          <w:rFonts w:ascii="Times New Roman" w:hAnsi="Times New Roman" w:cs="Times New Roman"/>
          <w:sz w:val="24"/>
          <w:szCs w:val="24"/>
        </w:rPr>
        <w:t>(</w:t>
      </w:r>
      <w:proofErr w:type="gramEnd"/>
      <w:r w:rsidRPr="006415FB">
        <w:rPr>
          <w:rFonts w:ascii="Times New Roman" w:hAnsi="Times New Roman" w:cs="Times New Roman"/>
          <w:sz w:val="24"/>
          <w:szCs w:val="24"/>
        </w:rPr>
        <w:t>а)</w:t>
      </w:r>
      <w:proofErr w:type="spellStart"/>
      <w:r w:rsidRPr="006415FB">
        <w:rPr>
          <w:rFonts w:ascii="Times New Roman" w:hAnsi="Times New Roman" w:cs="Times New Roman"/>
          <w:sz w:val="24"/>
          <w:szCs w:val="24"/>
        </w:rPr>
        <w:t>пирен</w:t>
      </w:r>
      <w:proofErr w:type="spellEnd"/>
      <w:r w:rsidRPr="006415FB">
        <w:rPr>
          <w:rFonts w:ascii="Times New Roman" w:hAnsi="Times New Roman" w:cs="Times New Roman"/>
          <w:sz w:val="24"/>
          <w:szCs w:val="24"/>
        </w:rPr>
        <w:t xml:space="preserve"> обладают канцерогенным действием на организм человека</w:t>
      </w:r>
    </w:p>
    <w:p w:rsidR="006415FB" w:rsidRPr="006415FB" w:rsidRDefault="006415FB" w:rsidP="006415FB">
      <w:pPr>
        <w:tabs>
          <w:tab w:val="left" w:pos="360"/>
        </w:tabs>
        <w:spacing w:after="0"/>
        <w:ind w:firstLine="720"/>
        <w:jc w:val="both"/>
        <w:rPr>
          <w:rFonts w:ascii="Times New Roman" w:hAnsi="Times New Roman" w:cs="Times New Roman"/>
          <w:sz w:val="28"/>
          <w:szCs w:val="28"/>
        </w:rPr>
      </w:pPr>
      <w:r w:rsidRPr="006415FB">
        <w:rPr>
          <w:rFonts w:ascii="Times New Roman" w:hAnsi="Times New Roman" w:cs="Times New Roman"/>
          <w:sz w:val="28"/>
          <w:szCs w:val="28"/>
        </w:rPr>
        <w:t>1. Оцените качество воды, подаваемой на хозяйственно-питьевые нужды г. З., по органолептическим показателям.</w:t>
      </w:r>
    </w:p>
    <w:p w:rsidR="006415FB" w:rsidRPr="006415FB" w:rsidRDefault="006415FB" w:rsidP="006415FB">
      <w:pPr>
        <w:tabs>
          <w:tab w:val="left" w:pos="360"/>
        </w:tabs>
        <w:spacing w:after="0"/>
        <w:ind w:firstLine="720"/>
        <w:jc w:val="both"/>
        <w:rPr>
          <w:rFonts w:ascii="Times New Roman" w:hAnsi="Times New Roman" w:cs="Times New Roman"/>
          <w:sz w:val="28"/>
          <w:szCs w:val="28"/>
        </w:rPr>
      </w:pPr>
      <w:r w:rsidRPr="006415FB">
        <w:rPr>
          <w:rFonts w:ascii="Times New Roman" w:hAnsi="Times New Roman" w:cs="Times New Roman"/>
          <w:sz w:val="28"/>
          <w:szCs w:val="28"/>
        </w:rPr>
        <w:t>2. Оцените качество воды, подаваемой на хозяйственно-питьевые нужды г. З., по химическим показателям.</w:t>
      </w:r>
    </w:p>
    <w:p w:rsidR="006415FB" w:rsidRPr="006415FB" w:rsidRDefault="006415FB" w:rsidP="006415FB">
      <w:pPr>
        <w:tabs>
          <w:tab w:val="left" w:pos="360"/>
        </w:tabs>
        <w:spacing w:after="0"/>
        <w:ind w:firstLine="720"/>
        <w:jc w:val="both"/>
        <w:rPr>
          <w:rFonts w:ascii="Times New Roman" w:hAnsi="Times New Roman" w:cs="Times New Roman"/>
          <w:sz w:val="28"/>
          <w:szCs w:val="28"/>
        </w:rPr>
      </w:pPr>
      <w:r w:rsidRPr="006415FB">
        <w:rPr>
          <w:rFonts w:ascii="Times New Roman" w:hAnsi="Times New Roman" w:cs="Times New Roman"/>
          <w:sz w:val="28"/>
          <w:szCs w:val="28"/>
        </w:rPr>
        <w:t>3. Оцените качество воды подаваемой на хозяйственно-питьевые нужды г. З. по микробиологическим показателям.</w:t>
      </w:r>
    </w:p>
    <w:p w:rsidR="006415FB" w:rsidRPr="006415FB" w:rsidRDefault="006415FB" w:rsidP="006415FB">
      <w:pPr>
        <w:tabs>
          <w:tab w:val="left" w:pos="360"/>
        </w:tabs>
        <w:spacing w:after="0"/>
        <w:ind w:firstLine="720"/>
        <w:jc w:val="both"/>
        <w:rPr>
          <w:rFonts w:ascii="Times New Roman" w:hAnsi="Times New Roman" w:cs="Times New Roman"/>
          <w:sz w:val="28"/>
          <w:szCs w:val="28"/>
        </w:rPr>
      </w:pPr>
      <w:r w:rsidRPr="006415FB">
        <w:rPr>
          <w:rFonts w:ascii="Times New Roman" w:hAnsi="Times New Roman" w:cs="Times New Roman"/>
          <w:sz w:val="28"/>
          <w:szCs w:val="28"/>
        </w:rPr>
        <w:t>4. Оцените качество воды подаваемой на хозяйственно-питьевые нужды г. З. по радиационным показателям.</w:t>
      </w:r>
    </w:p>
    <w:p w:rsidR="006415FB" w:rsidRPr="006415FB" w:rsidRDefault="006415FB" w:rsidP="006415FB">
      <w:pPr>
        <w:tabs>
          <w:tab w:val="left" w:pos="360"/>
        </w:tabs>
        <w:spacing w:after="0"/>
        <w:ind w:firstLine="720"/>
        <w:jc w:val="both"/>
        <w:rPr>
          <w:rFonts w:ascii="Times New Roman" w:hAnsi="Times New Roman" w:cs="Times New Roman"/>
          <w:sz w:val="28"/>
          <w:szCs w:val="28"/>
        </w:rPr>
      </w:pPr>
      <w:r w:rsidRPr="006415FB">
        <w:rPr>
          <w:rFonts w:ascii="Times New Roman" w:hAnsi="Times New Roman" w:cs="Times New Roman"/>
          <w:sz w:val="28"/>
          <w:szCs w:val="28"/>
        </w:rPr>
        <w:t xml:space="preserve">5. Какие риски имеет население г. </w:t>
      </w:r>
      <w:proofErr w:type="gramStart"/>
      <w:r w:rsidRPr="006415FB">
        <w:rPr>
          <w:rFonts w:ascii="Times New Roman" w:hAnsi="Times New Roman" w:cs="Times New Roman"/>
          <w:sz w:val="28"/>
          <w:szCs w:val="28"/>
        </w:rPr>
        <w:t>З</w:t>
      </w:r>
      <w:proofErr w:type="gramEnd"/>
      <w:r w:rsidRPr="006415FB">
        <w:rPr>
          <w:rFonts w:ascii="Times New Roman" w:hAnsi="Times New Roman" w:cs="Times New Roman"/>
          <w:sz w:val="28"/>
          <w:szCs w:val="28"/>
        </w:rPr>
        <w:t xml:space="preserve"> при употреблении питьевой воды?</w:t>
      </w:r>
    </w:p>
    <w:p w:rsidR="006415FB" w:rsidRPr="006415FB" w:rsidRDefault="006415FB" w:rsidP="006415FB">
      <w:pPr>
        <w:tabs>
          <w:tab w:val="left" w:pos="360"/>
        </w:tabs>
        <w:ind w:firstLine="720"/>
        <w:jc w:val="both"/>
        <w:rPr>
          <w:rFonts w:ascii="Times New Roman" w:hAnsi="Times New Roman" w:cs="Times New Roman"/>
          <w:sz w:val="28"/>
          <w:szCs w:val="28"/>
        </w:rPr>
      </w:pPr>
      <w:r w:rsidRPr="006415FB">
        <w:rPr>
          <w:rFonts w:ascii="Times New Roman" w:hAnsi="Times New Roman" w:cs="Times New Roman"/>
          <w:sz w:val="28"/>
          <w:szCs w:val="28"/>
        </w:rPr>
        <w:t xml:space="preserve">6. Какие меры профилактики </w:t>
      </w:r>
      <w:r>
        <w:rPr>
          <w:rFonts w:ascii="Times New Roman" w:hAnsi="Times New Roman" w:cs="Times New Roman"/>
          <w:sz w:val="28"/>
          <w:szCs w:val="28"/>
        </w:rPr>
        <w:t>необходимо принять.</w:t>
      </w:r>
    </w:p>
    <w:p w:rsidR="006415FB" w:rsidRDefault="006415FB" w:rsidP="006415FB">
      <w:pPr>
        <w:tabs>
          <w:tab w:val="left" w:pos="360"/>
        </w:tabs>
        <w:spacing w:before="120" w:after="120"/>
        <w:ind w:firstLine="720"/>
        <w:jc w:val="center"/>
        <w:rPr>
          <w:rFonts w:ascii="Times New Roman" w:hAnsi="Times New Roman" w:cs="Times New Roman"/>
          <w:b/>
          <w:sz w:val="28"/>
          <w:szCs w:val="28"/>
        </w:rPr>
      </w:pPr>
    </w:p>
    <w:p w:rsidR="006415FB" w:rsidRPr="006415FB" w:rsidRDefault="006415FB" w:rsidP="006415FB">
      <w:pPr>
        <w:tabs>
          <w:tab w:val="left" w:pos="360"/>
        </w:tabs>
        <w:spacing w:before="120" w:after="120"/>
        <w:ind w:firstLine="720"/>
        <w:jc w:val="center"/>
        <w:rPr>
          <w:rFonts w:ascii="Times New Roman" w:hAnsi="Times New Roman" w:cs="Times New Roman"/>
          <w:b/>
          <w:sz w:val="28"/>
          <w:szCs w:val="28"/>
        </w:rPr>
      </w:pPr>
      <w:r w:rsidRPr="006415FB">
        <w:rPr>
          <w:rFonts w:ascii="Times New Roman" w:hAnsi="Times New Roman" w:cs="Times New Roman"/>
          <w:b/>
          <w:sz w:val="28"/>
          <w:szCs w:val="28"/>
        </w:rPr>
        <w:t>Задача 2.</w:t>
      </w:r>
    </w:p>
    <w:p w:rsidR="006415FB" w:rsidRPr="006415FB" w:rsidRDefault="006415FB" w:rsidP="006415FB">
      <w:pPr>
        <w:tabs>
          <w:tab w:val="left" w:pos="360"/>
        </w:tabs>
        <w:ind w:firstLine="720"/>
        <w:jc w:val="both"/>
        <w:rPr>
          <w:rFonts w:ascii="Times New Roman" w:hAnsi="Times New Roman" w:cs="Times New Roman"/>
          <w:sz w:val="28"/>
          <w:szCs w:val="28"/>
        </w:rPr>
      </w:pPr>
      <w:r w:rsidRPr="006415FB">
        <w:rPr>
          <w:rFonts w:ascii="Times New Roman" w:hAnsi="Times New Roman" w:cs="Times New Roman"/>
          <w:sz w:val="28"/>
          <w:szCs w:val="28"/>
        </w:rPr>
        <w:t xml:space="preserve">В п. Д. для централизованного хозяйственно-питьевого водоснабжения используется безнапорный подземный источник 2-мя трубчатыми колодцами </w:t>
      </w:r>
      <w:r w:rsidRPr="006415FB">
        <w:rPr>
          <w:rFonts w:ascii="Times New Roman" w:hAnsi="Times New Roman" w:cs="Times New Roman"/>
          <w:sz w:val="28"/>
          <w:szCs w:val="28"/>
        </w:rPr>
        <w:lastRenderedPageBreak/>
        <w:t xml:space="preserve">с глубины 75 и </w:t>
      </w:r>
      <w:smartTag w:uri="urn:schemas-microsoft-com:office:smarttags" w:element="metricconverter">
        <w:smartTagPr>
          <w:attr w:name="ProductID" w:val="90 м"/>
        </w:smartTagPr>
        <w:r w:rsidRPr="006415FB">
          <w:rPr>
            <w:rFonts w:ascii="Times New Roman" w:hAnsi="Times New Roman" w:cs="Times New Roman"/>
            <w:sz w:val="28"/>
            <w:szCs w:val="28"/>
          </w:rPr>
          <w:t>90 м</w:t>
        </w:r>
      </w:smartTag>
      <w:r w:rsidRPr="006415FB">
        <w:rPr>
          <w:rFonts w:ascii="Times New Roman" w:hAnsi="Times New Roman" w:cs="Times New Roman"/>
          <w:sz w:val="28"/>
          <w:szCs w:val="28"/>
        </w:rPr>
        <w:t>. Дебит обеих скважин составляет по 30 м</w:t>
      </w:r>
      <w:r w:rsidRPr="006415FB">
        <w:rPr>
          <w:rFonts w:ascii="Times New Roman" w:hAnsi="Times New Roman" w:cs="Times New Roman"/>
          <w:sz w:val="28"/>
          <w:szCs w:val="28"/>
          <w:vertAlign w:val="superscript"/>
        </w:rPr>
        <w:t>3</w:t>
      </w:r>
      <w:r w:rsidRPr="006415FB">
        <w:rPr>
          <w:rFonts w:ascii="Times New Roman" w:hAnsi="Times New Roman" w:cs="Times New Roman"/>
          <w:sz w:val="28"/>
          <w:szCs w:val="28"/>
        </w:rPr>
        <w:t xml:space="preserve">/час, что достаточно для водоснабжения населенного пункта. Результаты исследования воды, подаваемой населению, из скважины № 1 (с глубины </w:t>
      </w:r>
      <w:smartTag w:uri="urn:schemas-microsoft-com:office:smarttags" w:element="metricconverter">
        <w:smartTagPr>
          <w:attr w:name="ProductID" w:val="90 м"/>
        </w:smartTagPr>
        <w:r w:rsidRPr="006415FB">
          <w:rPr>
            <w:rFonts w:ascii="Times New Roman" w:hAnsi="Times New Roman" w:cs="Times New Roman"/>
            <w:sz w:val="28"/>
            <w:szCs w:val="28"/>
          </w:rPr>
          <w:t>90 м</w:t>
        </w:r>
      </w:smartTag>
      <w:r w:rsidRPr="006415FB">
        <w:rPr>
          <w:rFonts w:ascii="Times New Roman" w:hAnsi="Times New Roman" w:cs="Times New Roman"/>
          <w:sz w:val="28"/>
          <w:szCs w:val="28"/>
        </w:rPr>
        <w:t>) следующие: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289"/>
        <w:gridCol w:w="3240"/>
        <w:gridCol w:w="1980"/>
      </w:tblGrid>
      <w:tr w:rsidR="006415FB" w:rsidRPr="006415FB" w:rsidTr="006415FB">
        <w:trPr>
          <w:trHeight w:val="701"/>
        </w:trPr>
        <w:tc>
          <w:tcPr>
            <w:tcW w:w="851"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 п\</w:t>
            </w:r>
            <w:proofErr w:type="gramStart"/>
            <w:r w:rsidRPr="006415FB">
              <w:rPr>
                <w:rFonts w:ascii="Times New Roman" w:hAnsi="Times New Roman" w:cs="Times New Roman"/>
                <w:sz w:val="24"/>
                <w:szCs w:val="24"/>
              </w:rPr>
              <w:t>п</w:t>
            </w:r>
            <w:proofErr w:type="gramEnd"/>
          </w:p>
        </w:tc>
        <w:tc>
          <w:tcPr>
            <w:tcW w:w="3289"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Style w:val="aa"/>
                <w:rFonts w:ascii="Times New Roman" w:hAnsi="Times New Roman"/>
                <w:b w:val="0"/>
                <w:sz w:val="24"/>
                <w:szCs w:val="24"/>
              </w:rPr>
              <w:t>Определяемые показатели</w:t>
            </w:r>
          </w:p>
        </w:tc>
        <w:tc>
          <w:tcPr>
            <w:tcW w:w="324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Style w:val="a9"/>
                <w:rFonts w:ascii="Times New Roman" w:hAnsi="Times New Roman"/>
                <w:bCs/>
                <w:i w:val="0"/>
                <w:sz w:val="24"/>
                <w:szCs w:val="24"/>
              </w:rPr>
              <w:t>Единицы измерений</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Style w:val="aa"/>
                <w:rFonts w:ascii="Times New Roman" w:hAnsi="Times New Roman"/>
                <w:b w:val="0"/>
                <w:sz w:val="24"/>
                <w:szCs w:val="24"/>
              </w:rPr>
              <w:t>Фактическое значение показателей</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Запах</w:t>
            </w:r>
          </w:p>
        </w:tc>
        <w:tc>
          <w:tcPr>
            <w:tcW w:w="324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баллы</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Привкус</w:t>
            </w:r>
          </w:p>
        </w:tc>
        <w:tc>
          <w:tcPr>
            <w:tcW w:w="324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баллы</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Style w:val="aa"/>
                <w:rFonts w:ascii="Times New Roman" w:hAnsi="Times New Roman"/>
                <w:b w:val="0"/>
                <w:sz w:val="24"/>
                <w:szCs w:val="24"/>
              </w:rPr>
              <w:t>Цветность</w:t>
            </w:r>
          </w:p>
        </w:tc>
        <w:tc>
          <w:tcPr>
            <w:tcW w:w="324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градусы</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10</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Style w:val="aa"/>
                <w:rFonts w:ascii="Times New Roman" w:hAnsi="Times New Roman"/>
                <w:b w:val="0"/>
                <w:sz w:val="24"/>
                <w:szCs w:val="24"/>
              </w:rPr>
            </w:pPr>
            <w:r w:rsidRPr="006415FB">
              <w:rPr>
                <w:rStyle w:val="aa"/>
                <w:rFonts w:ascii="Times New Roman" w:hAnsi="Times New Roman"/>
                <w:b w:val="0"/>
                <w:sz w:val="24"/>
                <w:szCs w:val="24"/>
              </w:rPr>
              <w:t>Мутность (по каолину)</w:t>
            </w:r>
          </w:p>
        </w:tc>
        <w:tc>
          <w:tcPr>
            <w:tcW w:w="324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0,9</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Водородный показатель</w:t>
            </w:r>
          </w:p>
        </w:tc>
        <w:tc>
          <w:tcPr>
            <w:tcW w:w="324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единицы</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7</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Общая минерализация</w:t>
            </w:r>
          </w:p>
        </w:tc>
        <w:tc>
          <w:tcPr>
            <w:tcW w:w="324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1000</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Style w:val="aa"/>
                <w:rFonts w:ascii="Times New Roman" w:hAnsi="Times New Roman"/>
                <w:b w:val="0"/>
                <w:sz w:val="24"/>
                <w:szCs w:val="24"/>
              </w:rPr>
              <w:t>Общая жесткость</w:t>
            </w:r>
          </w:p>
        </w:tc>
        <w:tc>
          <w:tcPr>
            <w:tcW w:w="324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i/>
                <w:sz w:val="24"/>
                <w:szCs w:val="24"/>
              </w:rPr>
            </w:pPr>
            <w:r w:rsidRPr="006415FB">
              <w:rPr>
                <w:rStyle w:val="a9"/>
                <w:rFonts w:ascii="Times New Roman" w:hAnsi="Times New Roman"/>
                <w:bCs/>
                <w:i w:val="0"/>
                <w:sz w:val="24"/>
                <w:szCs w:val="24"/>
              </w:rPr>
              <w:t>мг-</w:t>
            </w:r>
            <w:proofErr w:type="spellStart"/>
            <w:r w:rsidRPr="006415FB">
              <w:rPr>
                <w:rStyle w:val="a9"/>
                <w:rFonts w:ascii="Times New Roman" w:hAnsi="Times New Roman"/>
                <w:bCs/>
                <w:i w:val="0"/>
                <w:sz w:val="24"/>
                <w:szCs w:val="24"/>
              </w:rPr>
              <w:t>экв</w:t>
            </w:r>
            <w:proofErr w:type="spellEnd"/>
            <w:r w:rsidRPr="006415FB">
              <w:rPr>
                <w:rStyle w:val="a9"/>
                <w:rFonts w:ascii="Times New Roman" w:hAnsi="Times New Roman"/>
                <w:bCs/>
                <w:i w:val="0"/>
                <w:sz w:val="24"/>
                <w:szCs w:val="24"/>
              </w:rPr>
              <w:t>/л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6</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Style w:val="aa"/>
                <w:rFonts w:ascii="Times New Roman" w:hAnsi="Times New Roman"/>
                <w:sz w:val="24"/>
                <w:szCs w:val="24"/>
              </w:rPr>
            </w:pPr>
            <w:r w:rsidRPr="006415FB">
              <w:rPr>
                <w:rFonts w:ascii="Times New Roman" w:hAnsi="Times New Roman" w:cs="Times New Roman"/>
                <w:sz w:val="24"/>
                <w:szCs w:val="24"/>
              </w:rPr>
              <w:t xml:space="preserve">Окисляемость </w:t>
            </w:r>
            <w:proofErr w:type="spellStart"/>
            <w:r w:rsidRPr="006415FB">
              <w:rPr>
                <w:rFonts w:ascii="Times New Roman" w:hAnsi="Times New Roman" w:cs="Times New Roman"/>
                <w:sz w:val="24"/>
                <w:szCs w:val="24"/>
              </w:rPr>
              <w:t>перманганатная</w:t>
            </w:r>
            <w:proofErr w:type="spellEnd"/>
          </w:p>
        </w:tc>
        <w:tc>
          <w:tcPr>
            <w:tcW w:w="324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i/>
                <w:sz w:val="24"/>
                <w:szCs w:val="24"/>
              </w:rPr>
            </w:pPr>
            <w:r w:rsidRPr="006415FB">
              <w:rPr>
                <w:rStyle w:val="a9"/>
                <w:rFonts w:ascii="Times New Roman" w:hAnsi="Times New Roman"/>
                <w:i w:val="0"/>
                <w:sz w:val="24"/>
                <w:szCs w:val="24"/>
              </w:rPr>
              <w:t>мг О</w:t>
            </w:r>
            <w:proofErr w:type="gramStart"/>
            <w:r w:rsidRPr="006415FB">
              <w:rPr>
                <w:rStyle w:val="a9"/>
                <w:rFonts w:ascii="Times New Roman" w:hAnsi="Times New Roman"/>
                <w:i w:val="0"/>
                <w:sz w:val="24"/>
                <w:szCs w:val="24"/>
                <w:vertAlign w:val="subscript"/>
              </w:rPr>
              <w:t>2</w:t>
            </w:r>
            <w:proofErr w:type="gramEnd"/>
            <w:r w:rsidRPr="006415FB">
              <w:rPr>
                <w:rStyle w:val="a9"/>
                <w:rFonts w:ascii="Times New Roman" w:hAnsi="Times New Roman"/>
                <w:i w:val="0"/>
                <w:sz w:val="24"/>
                <w:szCs w:val="24"/>
              </w:rPr>
              <w:t>/л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5</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Нефтепродукты, суммарно</w:t>
            </w:r>
          </w:p>
        </w:tc>
        <w:tc>
          <w:tcPr>
            <w:tcW w:w="324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Фенольный индекс</w:t>
            </w:r>
          </w:p>
        </w:tc>
        <w:tc>
          <w:tcPr>
            <w:tcW w:w="324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0,01</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Style w:val="aa"/>
                <w:rFonts w:ascii="Times New Roman" w:hAnsi="Times New Roman"/>
                <w:b w:val="0"/>
                <w:sz w:val="24"/>
                <w:szCs w:val="24"/>
              </w:rPr>
              <w:t>Железо общее</w:t>
            </w:r>
          </w:p>
        </w:tc>
        <w:tc>
          <w:tcPr>
            <w:tcW w:w="324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0,2</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Нитраты</w:t>
            </w:r>
          </w:p>
        </w:tc>
        <w:tc>
          <w:tcPr>
            <w:tcW w:w="324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4</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Хлориды</w:t>
            </w:r>
          </w:p>
        </w:tc>
        <w:tc>
          <w:tcPr>
            <w:tcW w:w="324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30</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Сульфаты</w:t>
            </w:r>
          </w:p>
        </w:tc>
        <w:tc>
          <w:tcPr>
            <w:tcW w:w="324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42</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Фториды</w:t>
            </w:r>
          </w:p>
        </w:tc>
        <w:tc>
          <w:tcPr>
            <w:tcW w:w="324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2,0</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Хром</w:t>
            </w:r>
          </w:p>
        </w:tc>
        <w:tc>
          <w:tcPr>
            <w:tcW w:w="324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мг/л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0,4</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eastAsia="Times New Roman" w:hAnsi="Times New Roman" w:cs="Times New Roman"/>
                <w:sz w:val="24"/>
                <w:szCs w:val="24"/>
              </w:rPr>
            </w:pPr>
            <w:r w:rsidRPr="006415FB">
              <w:rPr>
                <w:rFonts w:ascii="Times New Roman" w:eastAsia="Times New Roman" w:hAnsi="Times New Roman" w:cs="Times New Roman"/>
                <w:sz w:val="24"/>
                <w:szCs w:val="24"/>
              </w:rPr>
              <w:t>Барий</w:t>
            </w:r>
          </w:p>
        </w:tc>
        <w:tc>
          <w:tcPr>
            <w:tcW w:w="3240" w:type="dxa"/>
            <w:vAlign w:val="center"/>
          </w:tcPr>
          <w:p w:rsidR="006415FB" w:rsidRPr="006415FB" w:rsidRDefault="006415FB" w:rsidP="00B131EC">
            <w:pPr>
              <w:jc w:val="center"/>
              <w:rPr>
                <w:rFonts w:ascii="Times New Roman" w:eastAsia="Times New Roman" w:hAnsi="Times New Roman" w:cs="Times New Roman"/>
                <w:sz w:val="24"/>
                <w:szCs w:val="24"/>
              </w:rPr>
            </w:pPr>
            <w:r w:rsidRPr="006415FB">
              <w:rPr>
                <w:rFonts w:ascii="Times New Roman" w:hAnsi="Times New Roman" w:cs="Times New Roman"/>
                <w:sz w:val="24"/>
                <w:szCs w:val="24"/>
              </w:rPr>
              <w:t>мг/л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0,09</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eastAsia="Times New Roman" w:hAnsi="Times New Roman" w:cs="Times New Roman"/>
                <w:sz w:val="24"/>
                <w:szCs w:val="24"/>
              </w:rPr>
            </w:pPr>
            <w:r w:rsidRPr="006415FB">
              <w:rPr>
                <w:rFonts w:ascii="Times New Roman" w:eastAsia="Times New Roman" w:hAnsi="Times New Roman" w:cs="Times New Roman"/>
                <w:sz w:val="24"/>
                <w:szCs w:val="24"/>
              </w:rPr>
              <w:t>Бериллий</w:t>
            </w:r>
          </w:p>
        </w:tc>
        <w:tc>
          <w:tcPr>
            <w:tcW w:w="3240" w:type="dxa"/>
            <w:vAlign w:val="center"/>
          </w:tcPr>
          <w:p w:rsidR="006415FB" w:rsidRPr="006415FB" w:rsidRDefault="006415FB" w:rsidP="00B131EC">
            <w:pPr>
              <w:jc w:val="center"/>
              <w:rPr>
                <w:rFonts w:ascii="Times New Roman" w:eastAsia="Times New Roman" w:hAnsi="Times New Roman" w:cs="Times New Roman"/>
                <w:sz w:val="24"/>
                <w:szCs w:val="24"/>
              </w:rPr>
            </w:pPr>
            <w:r w:rsidRPr="006415FB">
              <w:rPr>
                <w:rFonts w:ascii="Times New Roman" w:hAnsi="Times New Roman" w:cs="Times New Roman"/>
                <w:sz w:val="24"/>
                <w:szCs w:val="24"/>
              </w:rPr>
              <w:t>мг/л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0.0001</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proofErr w:type="spellStart"/>
            <w:r w:rsidRPr="006415FB">
              <w:rPr>
                <w:rFonts w:ascii="Times New Roman" w:eastAsia="Times New Roman" w:hAnsi="Times New Roman" w:cs="Times New Roman"/>
                <w:sz w:val="24"/>
                <w:szCs w:val="24"/>
              </w:rPr>
              <w:t>Термотолерантные</w:t>
            </w:r>
            <w:proofErr w:type="spellEnd"/>
            <w:r w:rsidRPr="006415FB">
              <w:rPr>
                <w:rFonts w:ascii="Times New Roman" w:eastAsia="Times New Roman" w:hAnsi="Times New Roman" w:cs="Times New Roman"/>
                <w:sz w:val="24"/>
                <w:szCs w:val="24"/>
              </w:rPr>
              <w:t xml:space="preserve"> </w:t>
            </w:r>
            <w:proofErr w:type="spellStart"/>
            <w:r w:rsidRPr="006415FB">
              <w:rPr>
                <w:rFonts w:ascii="Times New Roman" w:eastAsia="Times New Roman" w:hAnsi="Times New Roman" w:cs="Times New Roman"/>
                <w:sz w:val="24"/>
                <w:szCs w:val="24"/>
              </w:rPr>
              <w:t>колиформные</w:t>
            </w:r>
            <w:proofErr w:type="spellEnd"/>
            <w:r w:rsidRPr="006415FB">
              <w:rPr>
                <w:rFonts w:ascii="Times New Roman" w:eastAsia="Times New Roman" w:hAnsi="Times New Roman" w:cs="Times New Roman"/>
                <w:sz w:val="24"/>
                <w:szCs w:val="24"/>
              </w:rPr>
              <w:t xml:space="preserve"> бактерии</w:t>
            </w:r>
          </w:p>
        </w:tc>
        <w:tc>
          <w:tcPr>
            <w:tcW w:w="324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eastAsia="Times New Roman" w:hAnsi="Times New Roman" w:cs="Times New Roman"/>
                <w:sz w:val="24"/>
                <w:szCs w:val="24"/>
              </w:rPr>
              <w:t>Число бактерий в 100 мл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отсутствуют</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eastAsia="Times New Roman" w:hAnsi="Times New Roman" w:cs="Times New Roman"/>
                <w:sz w:val="24"/>
                <w:szCs w:val="24"/>
              </w:rPr>
              <w:t xml:space="preserve">Общие </w:t>
            </w:r>
            <w:proofErr w:type="spellStart"/>
            <w:r w:rsidRPr="006415FB">
              <w:rPr>
                <w:rFonts w:ascii="Times New Roman" w:eastAsia="Times New Roman" w:hAnsi="Times New Roman" w:cs="Times New Roman"/>
                <w:sz w:val="24"/>
                <w:szCs w:val="24"/>
              </w:rPr>
              <w:t>колиформные</w:t>
            </w:r>
            <w:proofErr w:type="spellEnd"/>
            <w:r w:rsidRPr="006415FB">
              <w:rPr>
                <w:rFonts w:ascii="Times New Roman" w:eastAsia="Times New Roman" w:hAnsi="Times New Roman" w:cs="Times New Roman"/>
                <w:sz w:val="24"/>
                <w:szCs w:val="24"/>
              </w:rPr>
              <w:t xml:space="preserve"> бактерии</w:t>
            </w:r>
          </w:p>
        </w:tc>
        <w:tc>
          <w:tcPr>
            <w:tcW w:w="324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eastAsia="Times New Roman" w:hAnsi="Times New Roman" w:cs="Times New Roman"/>
                <w:sz w:val="24"/>
                <w:szCs w:val="24"/>
              </w:rPr>
              <w:t>Число бактерий в 100 мл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отсутствуют</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Общее микробное число</w:t>
            </w:r>
          </w:p>
        </w:tc>
        <w:tc>
          <w:tcPr>
            <w:tcW w:w="3240" w:type="dxa"/>
            <w:vAlign w:val="center"/>
          </w:tcPr>
          <w:p w:rsidR="006415FB" w:rsidRPr="006415FB" w:rsidRDefault="006415FB" w:rsidP="00B131EC">
            <w:pPr>
              <w:ind w:right="-108" w:hanging="86"/>
              <w:jc w:val="center"/>
              <w:rPr>
                <w:rFonts w:ascii="Times New Roman" w:hAnsi="Times New Roman" w:cs="Times New Roman"/>
                <w:sz w:val="24"/>
                <w:szCs w:val="24"/>
              </w:rPr>
            </w:pPr>
            <w:r w:rsidRPr="006415FB">
              <w:rPr>
                <w:rFonts w:ascii="Times New Roman" w:hAnsi="Times New Roman" w:cs="Times New Roman"/>
                <w:sz w:val="24"/>
                <w:szCs w:val="24"/>
              </w:rPr>
              <w:t>Число образующих колонии</w:t>
            </w:r>
          </w:p>
          <w:p w:rsidR="006415FB" w:rsidRPr="006415FB" w:rsidRDefault="006415FB" w:rsidP="00B131EC">
            <w:pPr>
              <w:ind w:right="-108" w:hanging="86"/>
              <w:jc w:val="center"/>
              <w:rPr>
                <w:rFonts w:ascii="Times New Roman" w:hAnsi="Times New Roman" w:cs="Times New Roman"/>
                <w:sz w:val="24"/>
                <w:szCs w:val="24"/>
              </w:rPr>
            </w:pPr>
            <w:r w:rsidRPr="006415FB">
              <w:rPr>
                <w:rFonts w:ascii="Times New Roman" w:hAnsi="Times New Roman" w:cs="Times New Roman"/>
                <w:sz w:val="24"/>
                <w:szCs w:val="24"/>
              </w:rPr>
              <w:t>бактерий в 1 мл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30</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proofErr w:type="spellStart"/>
            <w:r w:rsidRPr="006415FB">
              <w:rPr>
                <w:rFonts w:ascii="Times New Roman" w:hAnsi="Times New Roman" w:cs="Times New Roman"/>
                <w:sz w:val="24"/>
                <w:szCs w:val="24"/>
              </w:rPr>
              <w:t>Колифаги</w:t>
            </w:r>
            <w:proofErr w:type="spellEnd"/>
          </w:p>
        </w:tc>
        <w:tc>
          <w:tcPr>
            <w:tcW w:w="324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 xml:space="preserve">Число </w:t>
            </w:r>
            <w:proofErr w:type="spellStart"/>
            <w:r w:rsidRPr="006415FB">
              <w:rPr>
                <w:rFonts w:ascii="Times New Roman" w:hAnsi="Times New Roman" w:cs="Times New Roman"/>
                <w:sz w:val="24"/>
                <w:szCs w:val="24"/>
              </w:rPr>
              <w:t>бляшкообразующих</w:t>
            </w:r>
            <w:proofErr w:type="spellEnd"/>
            <w:r w:rsidRPr="006415FB">
              <w:rPr>
                <w:rFonts w:ascii="Times New Roman" w:hAnsi="Times New Roman" w:cs="Times New Roman"/>
                <w:sz w:val="24"/>
                <w:szCs w:val="24"/>
              </w:rPr>
              <w:t xml:space="preserve"> единиц (</w:t>
            </w:r>
            <w:proofErr w:type="gramStart"/>
            <w:r w:rsidRPr="006415FB">
              <w:rPr>
                <w:rFonts w:ascii="Times New Roman" w:hAnsi="Times New Roman" w:cs="Times New Roman"/>
                <w:sz w:val="24"/>
                <w:szCs w:val="24"/>
              </w:rPr>
              <w:t>БОЕ</w:t>
            </w:r>
            <w:proofErr w:type="gramEnd"/>
            <w:r w:rsidRPr="006415FB">
              <w:rPr>
                <w:rFonts w:ascii="Times New Roman" w:hAnsi="Times New Roman" w:cs="Times New Roman"/>
                <w:sz w:val="24"/>
                <w:szCs w:val="24"/>
              </w:rPr>
              <w:t>) в 100 мл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отсутствуют</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jc w:val="both"/>
              <w:rPr>
                <w:rFonts w:ascii="Times New Roman" w:hAnsi="Times New Roman" w:cs="Times New Roman"/>
                <w:sz w:val="24"/>
                <w:szCs w:val="24"/>
              </w:rPr>
            </w:pPr>
            <w:r w:rsidRPr="006415FB">
              <w:rPr>
                <w:rFonts w:ascii="Times New Roman" w:hAnsi="Times New Roman" w:cs="Times New Roman"/>
                <w:sz w:val="24"/>
                <w:szCs w:val="24"/>
              </w:rPr>
              <w:t>Цисты лямблий</w:t>
            </w:r>
          </w:p>
        </w:tc>
        <w:tc>
          <w:tcPr>
            <w:tcW w:w="324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 xml:space="preserve">Число цист в </w:t>
            </w:r>
            <w:smartTag w:uri="urn:schemas-microsoft-com:office:smarttags" w:element="metricconverter">
              <w:smartTagPr>
                <w:attr w:name="ProductID" w:val="50 л"/>
              </w:smartTagPr>
              <w:r w:rsidRPr="006415FB">
                <w:rPr>
                  <w:rFonts w:ascii="Times New Roman" w:hAnsi="Times New Roman" w:cs="Times New Roman"/>
                  <w:sz w:val="24"/>
                  <w:szCs w:val="24"/>
                </w:rPr>
                <w:t>50 л</w:t>
              </w:r>
            </w:smartTag>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отсутствуют</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 xml:space="preserve">Общая </w:t>
            </w:r>
            <w:proofErr w:type="gramStart"/>
            <w:r w:rsidRPr="006415FB">
              <w:rPr>
                <w:rFonts w:ascii="Times New Roman" w:hAnsi="Times New Roman" w:cs="Times New Roman"/>
                <w:sz w:val="24"/>
                <w:szCs w:val="24"/>
              </w:rPr>
              <w:t>ɑ-</w:t>
            </w:r>
            <w:proofErr w:type="gramEnd"/>
            <w:r w:rsidRPr="006415FB">
              <w:rPr>
                <w:rFonts w:ascii="Times New Roman" w:hAnsi="Times New Roman" w:cs="Times New Roman"/>
                <w:sz w:val="24"/>
                <w:szCs w:val="24"/>
              </w:rPr>
              <w:t>радиоактивность</w:t>
            </w:r>
          </w:p>
        </w:tc>
        <w:tc>
          <w:tcPr>
            <w:tcW w:w="324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Бк/л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0,2</w:t>
            </w:r>
          </w:p>
        </w:tc>
      </w:tr>
      <w:tr w:rsidR="006415FB" w:rsidRPr="006415FB" w:rsidTr="006415FB">
        <w:tc>
          <w:tcPr>
            <w:tcW w:w="851" w:type="dxa"/>
            <w:vAlign w:val="center"/>
          </w:tcPr>
          <w:p w:rsidR="006415FB" w:rsidRPr="006415FB" w:rsidRDefault="006415FB" w:rsidP="006415FB">
            <w:pPr>
              <w:widowControl w:val="0"/>
              <w:numPr>
                <w:ilvl w:val="0"/>
                <w:numId w:val="44"/>
              </w:numPr>
              <w:tabs>
                <w:tab w:val="left" w:pos="360"/>
              </w:tabs>
              <w:autoSpaceDE w:val="0"/>
              <w:autoSpaceDN w:val="0"/>
              <w:adjustRightInd w:val="0"/>
              <w:spacing w:after="0" w:line="240" w:lineRule="auto"/>
              <w:ind w:left="357" w:hanging="357"/>
              <w:rPr>
                <w:rFonts w:ascii="Times New Roman" w:hAnsi="Times New Roman" w:cs="Times New Roman"/>
                <w:sz w:val="24"/>
                <w:szCs w:val="24"/>
              </w:rPr>
            </w:pPr>
          </w:p>
        </w:tc>
        <w:tc>
          <w:tcPr>
            <w:tcW w:w="3289" w:type="dxa"/>
            <w:vAlign w:val="center"/>
          </w:tcPr>
          <w:p w:rsidR="006415FB" w:rsidRPr="006415FB" w:rsidRDefault="006415FB" w:rsidP="00B131EC">
            <w:pPr>
              <w:rPr>
                <w:rFonts w:ascii="Times New Roman" w:hAnsi="Times New Roman" w:cs="Times New Roman"/>
                <w:sz w:val="24"/>
                <w:szCs w:val="24"/>
              </w:rPr>
            </w:pPr>
            <w:r w:rsidRPr="006415FB">
              <w:rPr>
                <w:rFonts w:ascii="Times New Roman" w:hAnsi="Times New Roman" w:cs="Times New Roman"/>
                <w:sz w:val="24"/>
                <w:szCs w:val="24"/>
              </w:rPr>
              <w:t xml:space="preserve">Общая </w:t>
            </w:r>
            <w:proofErr w:type="gramStart"/>
            <w:r w:rsidRPr="006415FB">
              <w:rPr>
                <w:rFonts w:ascii="Times New Roman" w:hAnsi="Times New Roman" w:cs="Times New Roman"/>
                <w:sz w:val="24"/>
                <w:szCs w:val="24"/>
              </w:rPr>
              <w:t>β-</w:t>
            </w:r>
            <w:proofErr w:type="gramEnd"/>
            <w:r w:rsidRPr="006415FB">
              <w:rPr>
                <w:rFonts w:ascii="Times New Roman" w:hAnsi="Times New Roman" w:cs="Times New Roman"/>
                <w:sz w:val="24"/>
                <w:szCs w:val="24"/>
              </w:rPr>
              <w:t>радиоактивность</w:t>
            </w:r>
          </w:p>
        </w:tc>
        <w:tc>
          <w:tcPr>
            <w:tcW w:w="3240" w:type="dxa"/>
            <w:vAlign w:val="center"/>
          </w:tcPr>
          <w:p w:rsidR="006415FB" w:rsidRPr="006415FB" w:rsidRDefault="006415FB" w:rsidP="00B131EC">
            <w:pPr>
              <w:jc w:val="center"/>
              <w:rPr>
                <w:rFonts w:ascii="Times New Roman" w:hAnsi="Times New Roman" w:cs="Times New Roman"/>
                <w:sz w:val="24"/>
                <w:szCs w:val="24"/>
              </w:rPr>
            </w:pPr>
            <w:r w:rsidRPr="006415FB">
              <w:rPr>
                <w:rFonts w:ascii="Times New Roman" w:hAnsi="Times New Roman" w:cs="Times New Roman"/>
                <w:sz w:val="24"/>
                <w:szCs w:val="24"/>
              </w:rPr>
              <w:t>Бк/л</w:t>
            </w:r>
          </w:p>
        </w:tc>
        <w:tc>
          <w:tcPr>
            <w:tcW w:w="1980" w:type="dxa"/>
            <w:vAlign w:val="center"/>
          </w:tcPr>
          <w:p w:rsidR="006415FB" w:rsidRPr="006415FB" w:rsidRDefault="006415FB" w:rsidP="00B131EC">
            <w:pPr>
              <w:widowControl w:val="0"/>
              <w:tabs>
                <w:tab w:val="left" w:pos="360"/>
              </w:tabs>
              <w:autoSpaceDE w:val="0"/>
              <w:autoSpaceDN w:val="0"/>
              <w:adjustRightInd w:val="0"/>
              <w:jc w:val="center"/>
              <w:rPr>
                <w:rFonts w:ascii="Times New Roman" w:hAnsi="Times New Roman" w:cs="Times New Roman"/>
                <w:sz w:val="24"/>
                <w:szCs w:val="24"/>
              </w:rPr>
            </w:pPr>
            <w:r w:rsidRPr="006415FB">
              <w:rPr>
                <w:rFonts w:ascii="Times New Roman" w:hAnsi="Times New Roman" w:cs="Times New Roman"/>
                <w:sz w:val="24"/>
                <w:szCs w:val="24"/>
              </w:rPr>
              <w:t>1,5</w:t>
            </w:r>
          </w:p>
        </w:tc>
      </w:tr>
    </w:tbl>
    <w:p w:rsidR="006415FB" w:rsidRPr="006415FB" w:rsidRDefault="006415FB" w:rsidP="006415FB">
      <w:pPr>
        <w:pStyle w:val="a7"/>
        <w:spacing w:after="240"/>
        <w:rPr>
          <w:rFonts w:ascii="Times New Roman" w:hAnsi="Times New Roman" w:cs="Times New Roman"/>
          <w:sz w:val="24"/>
          <w:szCs w:val="24"/>
        </w:rPr>
      </w:pPr>
      <w:r w:rsidRPr="006415FB">
        <w:rPr>
          <w:rFonts w:ascii="Times New Roman" w:hAnsi="Times New Roman" w:cs="Times New Roman"/>
          <w:sz w:val="24"/>
          <w:szCs w:val="24"/>
        </w:rPr>
        <w:t xml:space="preserve">Результаты исследования воды, подаваемой населению, из скважины № 2 (с глубины </w:t>
      </w:r>
      <w:smartTag w:uri="urn:schemas-microsoft-com:office:smarttags" w:element="metricconverter">
        <w:smartTagPr>
          <w:attr w:name="ProductID" w:val="75 м"/>
        </w:smartTagPr>
        <w:r w:rsidRPr="006415FB">
          <w:rPr>
            <w:rFonts w:ascii="Times New Roman" w:hAnsi="Times New Roman" w:cs="Times New Roman"/>
            <w:sz w:val="24"/>
            <w:szCs w:val="24"/>
          </w:rPr>
          <w:t>75 м</w:t>
        </w:r>
      </w:smartTag>
      <w:r w:rsidRPr="006415FB">
        <w:rPr>
          <w:rFonts w:ascii="Times New Roman" w:hAnsi="Times New Roman" w:cs="Times New Roman"/>
          <w:sz w:val="24"/>
          <w:szCs w:val="24"/>
        </w:rPr>
        <w:t>) характеризуются полным соответствие по гигиеническим критериям, в т. ч. содержание фторидов составляет 0,3 мг/л, при отсутствии бария и бериллия.</w:t>
      </w:r>
    </w:p>
    <w:p w:rsidR="006415FB" w:rsidRPr="006415FB" w:rsidRDefault="006415FB" w:rsidP="006415FB">
      <w:pPr>
        <w:tabs>
          <w:tab w:val="left" w:pos="360"/>
        </w:tabs>
        <w:spacing w:after="0"/>
        <w:ind w:firstLine="720"/>
        <w:jc w:val="both"/>
        <w:rPr>
          <w:rFonts w:ascii="Times New Roman" w:hAnsi="Times New Roman" w:cs="Times New Roman"/>
          <w:sz w:val="28"/>
          <w:szCs w:val="28"/>
        </w:rPr>
      </w:pPr>
      <w:r w:rsidRPr="00A95445">
        <w:rPr>
          <w:sz w:val="28"/>
          <w:szCs w:val="28"/>
        </w:rPr>
        <w:t xml:space="preserve">1. </w:t>
      </w:r>
      <w:r w:rsidRPr="006415FB">
        <w:rPr>
          <w:rFonts w:ascii="Times New Roman" w:hAnsi="Times New Roman" w:cs="Times New Roman"/>
          <w:sz w:val="28"/>
          <w:szCs w:val="28"/>
        </w:rPr>
        <w:t>Оцените качество воды из скважины № 1, подаваемой на хозяйственно-питьевые нужды п. Д., по органолептическим показателям.</w:t>
      </w:r>
    </w:p>
    <w:p w:rsidR="006415FB" w:rsidRPr="006415FB" w:rsidRDefault="006415FB" w:rsidP="006415FB">
      <w:pPr>
        <w:tabs>
          <w:tab w:val="left" w:pos="360"/>
        </w:tabs>
        <w:spacing w:after="0"/>
        <w:ind w:firstLine="720"/>
        <w:jc w:val="both"/>
        <w:rPr>
          <w:rFonts w:ascii="Times New Roman" w:hAnsi="Times New Roman" w:cs="Times New Roman"/>
          <w:sz w:val="28"/>
          <w:szCs w:val="28"/>
        </w:rPr>
      </w:pPr>
      <w:r w:rsidRPr="006415FB">
        <w:rPr>
          <w:rFonts w:ascii="Times New Roman" w:hAnsi="Times New Roman" w:cs="Times New Roman"/>
          <w:sz w:val="28"/>
          <w:szCs w:val="28"/>
        </w:rPr>
        <w:t>2. Оцените качество воды, подаваемой на хозяйственно-питьевые нужды п. Д., по химическим показателям.</w:t>
      </w:r>
    </w:p>
    <w:p w:rsidR="006415FB" w:rsidRPr="006415FB" w:rsidRDefault="006415FB" w:rsidP="006415FB">
      <w:pPr>
        <w:tabs>
          <w:tab w:val="left" w:pos="360"/>
        </w:tabs>
        <w:ind w:firstLine="720"/>
        <w:jc w:val="both"/>
        <w:rPr>
          <w:rFonts w:ascii="Times New Roman" w:hAnsi="Times New Roman" w:cs="Times New Roman"/>
          <w:sz w:val="28"/>
          <w:szCs w:val="28"/>
        </w:rPr>
      </w:pPr>
      <w:r w:rsidRPr="006415FB">
        <w:rPr>
          <w:rFonts w:ascii="Times New Roman" w:hAnsi="Times New Roman" w:cs="Times New Roman"/>
          <w:sz w:val="28"/>
          <w:szCs w:val="28"/>
        </w:rPr>
        <w:t>3. Оцените качество воды из скважины № 1, подаваемой на хозяйственно-питьевые нужды п. Д., по микробиологическим показателям.</w:t>
      </w:r>
    </w:p>
    <w:p w:rsidR="006415FB" w:rsidRPr="006415FB" w:rsidRDefault="006415FB" w:rsidP="006415FB">
      <w:pPr>
        <w:tabs>
          <w:tab w:val="left" w:pos="360"/>
        </w:tabs>
        <w:spacing w:after="0"/>
        <w:ind w:firstLine="720"/>
        <w:jc w:val="both"/>
        <w:rPr>
          <w:rFonts w:ascii="Times New Roman" w:hAnsi="Times New Roman" w:cs="Times New Roman"/>
          <w:sz w:val="28"/>
          <w:szCs w:val="28"/>
        </w:rPr>
      </w:pPr>
      <w:r w:rsidRPr="006415FB">
        <w:rPr>
          <w:rFonts w:ascii="Times New Roman" w:hAnsi="Times New Roman" w:cs="Times New Roman"/>
          <w:sz w:val="28"/>
          <w:szCs w:val="28"/>
        </w:rPr>
        <w:t>4. Оцените качество воды из скважины № 1, подаваемой на хозяйственно-питьевые нужды п. Д., по радиационным показателям.</w:t>
      </w:r>
    </w:p>
    <w:p w:rsidR="006415FB" w:rsidRPr="006415FB" w:rsidRDefault="006415FB" w:rsidP="006415FB">
      <w:pPr>
        <w:tabs>
          <w:tab w:val="left" w:pos="360"/>
        </w:tabs>
        <w:spacing w:after="0"/>
        <w:ind w:firstLine="720"/>
        <w:jc w:val="both"/>
        <w:rPr>
          <w:rFonts w:ascii="Times New Roman" w:hAnsi="Times New Roman" w:cs="Times New Roman"/>
          <w:sz w:val="28"/>
          <w:szCs w:val="28"/>
        </w:rPr>
      </w:pPr>
      <w:r w:rsidRPr="006415FB">
        <w:rPr>
          <w:rFonts w:ascii="Times New Roman" w:hAnsi="Times New Roman" w:cs="Times New Roman"/>
          <w:sz w:val="28"/>
          <w:szCs w:val="28"/>
        </w:rPr>
        <w:t>5. Какие риски имеет население п. Д при употреблении питьевой воды из скважины № 1</w:t>
      </w:r>
      <w:r>
        <w:rPr>
          <w:rFonts w:ascii="Times New Roman" w:hAnsi="Times New Roman" w:cs="Times New Roman"/>
          <w:sz w:val="28"/>
          <w:szCs w:val="28"/>
        </w:rPr>
        <w:t>.</w:t>
      </w:r>
    </w:p>
    <w:p w:rsidR="006415FB" w:rsidRPr="006415FB" w:rsidRDefault="006415FB" w:rsidP="006415FB">
      <w:pPr>
        <w:tabs>
          <w:tab w:val="left" w:pos="360"/>
        </w:tabs>
        <w:spacing w:after="0"/>
        <w:ind w:firstLine="720"/>
        <w:jc w:val="both"/>
        <w:rPr>
          <w:rFonts w:ascii="Times New Roman" w:hAnsi="Times New Roman" w:cs="Times New Roman"/>
          <w:sz w:val="28"/>
          <w:szCs w:val="28"/>
        </w:rPr>
      </w:pPr>
      <w:r w:rsidRPr="006415FB">
        <w:rPr>
          <w:rFonts w:ascii="Times New Roman" w:hAnsi="Times New Roman" w:cs="Times New Roman"/>
          <w:sz w:val="28"/>
          <w:szCs w:val="28"/>
        </w:rPr>
        <w:t xml:space="preserve">6. Какие меры </w:t>
      </w:r>
      <w:r>
        <w:rPr>
          <w:rFonts w:ascii="Times New Roman" w:hAnsi="Times New Roman" w:cs="Times New Roman"/>
          <w:sz w:val="28"/>
          <w:szCs w:val="28"/>
        </w:rPr>
        <w:t>профилактики необходимо принять.</w:t>
      </w:r>
    </w:p>
    <w:p w:rsidR="006415FB" w:rsidRDefault="006415FB" w:rsidP="006415FB">
      <w:pPr>
        <w:tabs>
          <w:tab w:val="left" w:pos="360"/>
        </w:tabs>
        <w:ind w:firstLine="720"/>
        <w:jc w:val="both"/>
        <w:rPr>
          <w:rFonts w:ascii="Times New Roman" w:hAnsi="Times New Roman" w:cs="Times New Roman"/>
          <w:sz w:val="28"/>
          <w:szCs w:val="28"/>
        </w:rPr>
      </w:pPr>
      <w:r w:rsidRPr="006415FB">
        <w:rPr>
          <w:rFonts w:ascii="Times New Roman" w:hAnsi="Times New Roman" w:cs="Times New Roman"/>
          <w:sz w:val="28"/>
          <w:szCs w:val="28"/>
        </w:rPr>
        <w:t xml:space="preserve">7. Какие показатели воды подземного </w:t>
      </w:r>
      <w:proofErr w:type="spellStart"/>
      <w:r w:rsidRPr="006415FB">
        <w:rPr>
          <w:rFonts w:ascii="Times New Roman" w:hAnsi="Times New Roman" w:cs="Times New Roman"/>
          <w:sz w:val="28"/>
          <w:szCs w:val="28"/>
        </w:rPr>
        <w:t>водоисточника</w:t>
      </w:r>
      <w:proofErr w:type="spellEnd"/>
      <w:r w:rsidRPr="006415FB">
        <w:rPr>
          <w:rFonts w:ascii="Times New Roman" w:hAnsi="Times New Roman" w:cs="Times New Roman"/>
          <w:sz w:val="28"/>
          <w:szCs w:val="28"/>
        </w:rPr>
        <w:t xml:space="preserve"> п. Д являются маркерами органического загрязнения</w:t>
      </w:r>
      <w:r>
        <w:rPr>
          <w:rFonts w:ascii="Times New Roman" w:hAnsi="Times New Roman" w:cs="Times New Roman"/>
          <w:sz w:val="28"/>
          <w:szCs w:val="28"/>
        </w:rPr>
        <w:t>.</w:t>
      </w:r>
    </w:p>
    <w:p w:rsidR="006415FB" w:rsidRPr="006415FB" w:rsidRDefault="006415FB" w:rsidP="006415FB">
      <w:pPr>
        <w:tabs>
          <w:tab w:val="left" w:pos="360"/>
        </w:tabs>
        <w:ind w:firstLine="720"/>
        <w:jc w:val="both"/>
        <w:rPr>
          <w:rFonts w:ascii="Times New Roman" w:hAnsi="Times New Roman" w:cs="Times New Roman"/>
          <w:sz w:val="28"/>
          <w:szCs w:val="28"/>
        </w:rPr>
      </w:pPr>
    </w:p>
    <w:p w:rsidR="006415FB" w:rsidRPr="00601AE9" w:rsidRDefault="006415FB" w:rsidP="006415FB">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601AE9">
        <w:rPr>
          <w:rFonts w:ascii="Times New Roman" w:eastAsia="Times New Roman" w:hAnsi="Times New Roman" w:cs="Times New Roman"/>
          <w:b/>
          <w:sz w:val="28"/>
          <w:szCs w:val="28"/>
          <w:lang w:eastAsia="ru-RU"/>
        </w:rPr>
        <w:t>ПРИМЕРНАЯ ТЕМАТИКА НИРС ПО ТЕМЕ</w:t>
      </w:r>
    </w:p>
    <w:p w:rsidR="006415FB" w:rsidRPr="006415FB" w:rsidRDefault="006415FB" w:rsidP="006415FB">
      <w:pPr>
        <w:spacing w:after="0" w:line="240" w:lineRule="auto"/>
        <w:jc w:val="both"/>
        <w:rPr>
          <w:rFonts w:ascii="Times New Roman" w:eastAsia="Times New Roman" w:hAnsi="Times New Roman" w:cs="Times New Roman"/>
          <w:sz w:val="28"/>
          <w:szCs w:val="28"/>
          <w:lang w:eastAsia="ru-RU"/>
        </w:rPr>
      </w:pPr>
      <w:r w:rsidRPr="006415FB">
        <w:rPr>
          <w:rFonts w:ascii="Times New Roman" w:eastAsia="Times New Roman" w:hAnsi="Times New Roman" w:cs="Times New Roman"/>
          <w:sz w:val="28"/>
          <w:szCs w:val="28"/>
          <w:lang w:eastAsia="ru-RU"/>
        </w:rPr>
        <w:t xml:space="preserve">1.Принципы оценки качества воды централизованного хозяйственно-питьевого водоснабжения населенных пунктов </w:t>
      </w:r>
    </w:p>
    <w:p w:rsidR="006415FB" w:rsidRPr="006415FB" w:rsidRDefault="006415FB" w:rsidP="006415FB">
      <w:pPr>
        <w:spacing w:after="0" w:line="240" w:lineRule="auto"/>
        <w:jc w:val="both"/>
        <w:rPr>
          <w:rFonts w:ascii="Times New Roman" w:eastAsia="Times New Roman" w:hAnsi="Times New Roman" w:cs="Times New Roman"/>
          <w:sz w:val="28"/>
          <w:szCs w:val="28"/>
          <w:lang w:eastAsia="ru-RU"/>
        </w:rPr>
      </w:pPr>
      <w:r w:rsidRPr="006415FB">
        <w:rPr>
          <w:rFonts w:ascii="Times New Roman" w:eastAsia="Times New Roman" w:hAnsi="Times New Roman" w:cs="Times New Roman"/>
          <w:sz w:val="28"/>
          <w:szCs w:val="28"/>
          <w:lang w:eastAsia="ru-RU"/>
        </w:rPr>
        <w:t xml:space="preserve">2. Оценка риска воздействия </w:t>
      </w:r>
      <w:proofErr w:type="gramStart"/>
      <w:r w:rsidRPr="006415FB">
        <w:rPr>
          <w:rFonts w:ascii="Times New Roman" w:eastAsia="Times New Roman" w:hAnsi="Times New Roman" w:cs="Times New Roman"/>
          <w:sz w:val="28"/>
          <w:szCs w:val="28"/>
          <w:lang w:eastAsia="ru-RU"/>
        </w:rPr>
        <w:t>химических</w:t>
      </w:r>
      <w:proofErr w:type="gramEnd"/>
      <w:r w:rsidRPr="006415FB">
        <w:rPr>
          <w:rFonts w:ascii="Times New Roman" w:eastAsia="Times New Roman" w:hAnsi="Times New Roman" w:cs="Times New Roman"/>
          <w:sz w:val="28"/>
          <w:szCs w:val="28"/>
          <w:lang w:eastAsia="ru-RU"/>
        </w:rPr>
        <w:t xml:space="preserve"> </w:t>
      </w:r>
      <w:proofErr w:type="spellStart"/>
      <w:r w:rsidRPr="006415FB">
        <w:rPr>
          <w:rFonts w:ascii="Times New Roman" w:eastAsia="Times New Roman" w:hAnsi="Times New Roman" w:cs="Times New Roman"/>
          <w:sz w:val="28"/>
          <w:szCs w:val="28"/>
          <w:lang w:eastAsia="ru-RU"/>
        </w:rPr>
        <w:t>поллютантов</w:t>
      </w:r>
      <w:proofErr w:type="spellEnd"/>
      <w:r w:rsidRPr="006415FB">
        <w:rPr>
          <w:rFonts w:ascii="Times New Roman" w:eastAsia="Times New Roman" w:hAnsi="Times New Roman" w:cs="Times New Roman"/>
          <w:sz w:val="28"/>
          <w:szCs w:val="28"/>
          <w:lang w:eastAsia="ru-RU"/>
        </w:rPr>
        <w:t xml:space="preserve"> в воде на здоровье населения г. Красноярска </w:t>
      </w:r>
    </w:p>
    <w:p w:rsidR="006415FB" w:rsidRPr="006415FB" w:rsidRDefault="006415FB" w:rsidP="006415FB">
      <w:pPr>
        <w:spacing w:after="0" w:line="240" w:lineRule="auto"/>
        <w:jc w:val="both"/>
        <w:rPr>
          <w:rFonts w:ascii="Times New Roman" w:eastAsia="Times New Roman" w:hAnsi="Times New Roman" w:cs="Times New Roman"/>
          <w:sz w:val="28"/>
          <w:szCs w:val="28"/>
          <w:lang w:eastAsia="ru-RU"/>
        </w:rPr>
      </w:pPr>
      <w:r w:rsidRPr="006415FB">
        <w:rPr>
          <w:rFonts w:ascii="Times New Roman" w:eastAsia="Times New Roman" w:hAnsi="Times New Roman" w:cs="Times New Roman"/>
          <w:sz w:val="28"/>
          <w:szCs w:val="28"/>
          <w:lang w:eastAsia="ru-RU"/>
        </w:rPr>
        <w:t xml:space="preserve">3. Значение органолептических свойств воды при гигиенической оценке качества питьевой воды </w:t>
      </w:r>
    </w:p>
    <w:p w:rsidR="0068329E" w:rsidRDefault="0068329E" w:rsidP="0068329E">
      <w:pPr>
        <w:rPr>
          <w:rFonts w:ascii="Times New Roman" w:hAnsi="Times New Roman" w:cs="Times New Roman"/>
          <w:b/>
          <w:sz w:val="28"/>
          <w:szCs w:val="28"/>
        </w:rPr>
      </w:pPr>
    </w:p>
    <w:p w:rsidR="006415FB" w:rsidRPr="003213AA" w:rsidRDefault="006415FB" w:rsidP="006415F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w:t>
      </w:r>
      <w:r w:rsidRPr="003213AA">
        <w:rPr>
          <w:rFonts w:ascii="Times New Roman" w:eastAsia="Times New Roman" w:hAnsi="Times New Roman" w:cs="Times New Roman"/>
          <w:b/>
          <w:bCs/>
          <w:sz w:val="28"/>
          <w:szCs w:val="28"/>
          <w:lang w:eastAsia="ru-RU"/>
        </w:rPr>
        <w:t>ПЕРЕЧЕНЬ ОСНОВНОЙ ЛИТЕРАТУРЫ, НЕОБХОДИМОЙ ДЛЯ ОСВОЕНИЯ ДИСЦИПЛИНЫ</w:t>
      </w:r>
    </w:p>
    <w:p w:rsidR="006415FB" w:rsidRPr="003213AA" w:rsidRDefault="006415FB" w:rsidP="006415FB">
      <w:pPr>
        <w:spacing w:after="0" w:line="240" w:lineRule="auto"/>
        <w:rPr>
          <w:rFonts w:ascii="Times New Roman" w:eastAsia="Times New Roman" w:hAnsi="Times New Roman" w:cs="Times New Roman"/>
          <w:sz w:val="24"/>
          <w:szCs w:val="24"/>
          <w:lang w:eastAsia="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7"/>
        <w:gridCol w:w="4737"/>
        <w:gridCol w:w="1239"/>
        <w:gridCol w:w="1248"/>
        <w:gridCol w:w="1102"/>
        <w:gridCol w:w="792"/>
      </w:tblGrid>
      <w:tr w:rsidR="006415FB" w:rsidRPr="003213AA" w:rsidTr="00B131EC">
        <w:trPr>
          <w:tblCellSpacing w:w="15" w:type="dxa"/>
        </w:trPr>
        <w:tc>
          <w:tcPr>
            <w:tcW w:w="0" w:type="auto"/>
            <w:gridSpan w:val="4"/>
            <w:vAlign w:val="center"/>
            <w:hideMark/>
          </w:tcPr>
          <w:p w:rsidR="006415FB" w:rsidRPr="003213AA" w:rsidRDefault="006415FB" w:rsidP="00B131EC">
            <w:pPr>
              <w:spacing w:after="0" w:line="240" w:lineRule="auto"/>
              <w:jc w:val="center"/>
              <w:rPr>
                <w:rFonts w:ascii="Times New Roman" w:eastAsia="Times New Roman" w:hAnsi="Times New Roman" w:cs="Times New Roman"/>
                <w:b/>
                <w:bCs/>
                <w:sz w:val="24"/>
                <w:szCs w:val="24"/>
                <w:lang w:eastAsia="ru-RU"/>
              </w:rPr>
            </w:pPr>
          </w:p>
        </w:tc>
        <w:tc>
          <w:tcPr>
            <w:tcW w:w="0" w:type="auto"/>
            <w:gridSpan w:val="2"/>
            <w:vAlign w:val="center"/>
            <w:hideMark/>
          </w:tcPr>
          <w:p w:rsidR="006415FB" w:rsidRPr="003213AA" w:rsidRDefault="006415FB" w:rsidP="00B131EC">
            <w:pPr>
              <w:spacing w:after="0" w:line="240" w:lineRule="auto"/>
              <w:jc w:val="center"/>
              <w:rPr>
                <w:rFonts w:ascii="Times New Roman" w:eastAsia="Times New Roman" w:hAnsi="Times New Roman" w:cs="Times New Roman"/>
                <w:b/>
                <w:bCs/>
                <w:sz w:val="24"/>
                <w:szCs w:val="24"/>
                <w:lang w:eastAsia="ru-RU"/>
              </w:rPr>
            </w:pPr>
            <w:r w:rsidRPr="003213AA">
              <w:rPr>
                <w:rFonts w:ascii="Times New Roman" w:eastAsia="Times New Roman" w:hAnsi="Times New Roman" w:cs="Times New Roman"/>
                <w:b/>
                <w:bCs/>
                <w:sz w:val="24"/>
                <w:szCs w:val="24"/>
                <w:lang w:eastAsia="ru-RU"/>
              </w:rPr>
              <w:t>Кол-во экземпляров</w:t>
            </w: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 xml:space="preserve">№ </w:t>
            </w:r>
            <w:proofErr w:type="gramStart"/>
            <w:r w:rsidRPr="003213AA">
              <w:rPr>
                <w:rFonts w:ascii="Times New Roman" w:eastAsia="Times New Roman" w:hAnsi="Times New Roman" w:cs="Times New Roman"/>
                <w:sz w:val="24"/>
                <w:szCs w:val="24"/>
                <w:lang w:eastAsia="ru-RU"/>
              </w:rPr>
              <w:t>п</w:t>
            </w:r>
            <w:proofErr w:type="gramEnd"/>
            <w:r w:rsidRPr="003213AA">
              <w:rPr>
                <w:rFonts w:ascii="Times New Roman" w:eastAsia="Times New Roman" w:hAnsi="Times New Roman" w:cs="Times New Roman"/>
                <w:sz w:val="24"/>
                <w:szCs w:val="24"/>
                <w:lang w:eastAsia="ru-RU"/>
              </w:rPr>
              <w:t>/п</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Наименование, вид издания</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Авто</w:t>
            </w:r>
            <w:proofErr w:type="gramStart"/>
            <w:r w:rsidRPr="003213AA">
              <w:rPr>
                <w:rFonts w:ascii="Times New Roman" w:eastAsia="Times New Roman" w:hAnsi="Times New Roman" w:cs="Times New Roman"/>
                <w:b/>
                <w:bCs/>
                <w:sz w:val="24"/>
                <w:szCs w:val="24"/>
                <w:lang w:eastAsia="ru-RU"/>
              </w:rPr>
              <w:t>р(</w:t>
            </w:r>
            <w:proofErr w:type="gramEnd"/>
            <w:r w:rsidRPr="003213AA">
              <w:rPr>
                <w:rFonts w:ascii="Times New Roman" w:eastAsia="Times New Roman" w:hAnsi="Times New Roman" w:cs="Times New Roman"/>
                <w:b/>
                <w:bCs/>
                <w:sz w:val="24"/>
                <w:szCs w:val="24"/>
                <w:lang w:eastAsia="ru-RU"/>
              </w:rPr>
              <w:t>-ы),</w:t>
            </w:r>
            <w:r w:rsidRPr="003213AA">
              <w:rPr>
                <w:rFonts w:ascii="Times New Roman" w:eastAsia="Times New Roman" w:hAnsi="Times New Roman" w:cs="Times New Roman"/>
                <w:b/>
                <w:bCs/>
                <w:sz w:val="24"/>
                <w:szCs w:val="24"/>
                <w:lang w:eastAsia="ru-RU"/>
              </w:rPr>
              <w:br/>
              <w:t>составитель(-и),</w:t>
            </w:r>
            <w:r w:rsidRPr="003213AA">
              <w:rPr>
                <w:rFonts w:ascii="Times New Roman" w:eastAsia="Times New Roman" w:hAnsi="Times New Roman" w:cs="Times New Roman"/>
                <w:b/>
                <w:bCs/>
                <w:sz w:val="24"/>
                <w:szCs w:val="24"/>
                <w:lang w:eastAsia="ru-RU"/>
              </w:rPr>
              <w:br/>
              <w:t>редактор(-ы)</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Место издания, издательство, год</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В библиотеке</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На кафедре</w:t>
            </w: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1</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2</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3</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4</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5</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6</w:t>
            </w: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1</w:t>
            </w:r>
          </w:p>
        </w:tc>
        <w:tc>
          <w:tcPr>
            <w:tcW w:w="0" w:type="auto"/>
            <w:vAlign w:val="center"/>
            <w:hideMark/>
          </w:tcPr>
          <w:p w:rsidR="006415FB" w:rsidRPr="003213AA" w:rsidRDefault="00741CE4" w:rsidP="00B131EC">
            <w:pPr>
              <w:spacing w:after="0" w:line="240" w:lineRule="auto"/>
              <w:rPr>
                <w:rFonts w:ascii="Times New Roman" w:eastAsia="Times New Roman" w:hAnsi="Times New Roman" w:cs="Times New Roman"/>
                <w:sz w:val="24"/>
                <w:szCs w:val="24"/>
                <w:lang w:eastAsia="ru-RU"/>
              </w:rPr>
            </w:pPr>
            <w:hyperlink r:id="rId9" w:tgtFrame="_blank" w:history="1">
              <w:r w:rsidR="006415FB" w:rsidRPr="003213AA">
                <w:rPr>
                  <w:rFonts w:ascii="Times New Roman" w:eastAsia="Times New Roman" w:hAnsi="Times New Roman" w:cs="Times New Roman"/>
                  <w:color w:val="0000FF"/>
                  <w:sz w:val="24"/>
                  <w:szCs w:val="24"/>
                  <w:u w:val="single"/>
                  <w:lang w:eastAsia="ru-RU"/>
                </w:rPr>
                <w:t>Общая гигиена</w:t>
              </w:r>
            </w:hyperlink>
            <w:r w:rsidR="006415FB" w:rsidRPr="003213AA">
              <w:rPr>
                <w:rFonts w:ascii="Times New Roman" w:eastAsia="Times New Roman" w:hAnsi="Times New Roman" w:cs="Times New Roman"/>
                <w:sz w:val="24"/>
                <w:szCs w:val="24"/>
                <w:lang w:eastAsia="ru-RU"/>
              </w:rPr>
              <w:t xml:space="preserve"> [Электронный ресурс]</w:t>
            </w:r>
            <w:proofErr w:type="gramStart"/>
            <w:r w:rsidR="006415FB" w:rsidRPr="003213AA">
              <w:rPr>
                <w:rFonts w:ascii="Times New Roman" w:eastAsia="Times New Roman" w:hAnsi="Times New Roman" w:cs="Times New Roman"/>
                <w:sz w:val="24"/>
                <w:szCs w:val="24"/>
                <w:lang w:eastAsia="ru-RU"/>
              </w:rPr>
              <w:t xml:space="preserve"> :</w:t>
            </w:r>
            <w:proofErr w:type="gramEnd"/>
            <w:r w:rsidR="006415FB" w:rsidRPr="003213AA">
              <w:rPr>
                <w:rFonts w:ascii="Times New Roman" w:eastAsia="Times New Roman" w:hAnsi="Times New Roman" w:cs="Times New Roman"/>
                <w:sz w:val="24"/>
                <w:szCs w:val="24"/>
                <w:lang w:eastAsia="ru-RU"/>
              </w:rPr>
              <w:t xml:space="preserve"> учебник. - Режим доступа: http://www.studmedlib.ru/ru/book/ISBN9785970436875.html </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А. М. Большаков</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М.</w:t>
            </w:r>
            <w:proofErr w:type="gramStart"/>
            <w:r w:rsidRPr="003213AA">
              <w:rPr>
                <w:rFonts w:ascii="Times New Roman" w:eastAsia="Times New Roman" w:hAnsi="Times New Roman" w:cs="Times New Roman"/>
                <w:sz w:val="24"/>
                <w:szCs w:val="24"/>
                <w:lang w:eastAsia="ru-RU"/>
              </w:rPr>
              <w:t xml:space="preserve"> :</w:t>
            </w:r>
            <w:proofErr w:type="gramEnd"/>
            <w:r w:rsidRPr="003213AA">
              <w:rPr>
                <w:rFonts w:ascii="Times New Roman" w:eastAsia="Times New Roman" w:hAnsi="Times New Roman" w:cs="Times New Roman"/>
                <w:sz w:val="24"/>
                <w:szCs w:val="24"/>
                <w:lang w:eastAsia="ru-RU"/>
              </w:rPr>
              <w:t xml:space="preserve"> ГЭОТАР-Медиа, 2016.</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ЭБС Консультант студента (ВУЗ)</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2</w:t>
            </w:r>
          </w:p>
        </w:tc>
        <w:tc>
          <w:tcPr>
            <w:tcW w:w="0" w:type="auto"/>
            <w:vAlign w:val="center"/>
            <w:hideMark/>
          </w:tcPr>
          <w:p w:rsidR="006415FB" w:rsidRPr="003213AA" w:rsidRDefault="00741CE4" w:rsidP="00B131EC">
            <w:pPr>
              <w:spacing w:after="0" w:line="240" w:lineRule="auto"/>
              <w:rPr>
                <w:rFonts w:ascii="Times New Roman" w:eastAsia="Times New Roman" w:hAnsi="Times New Roman" w:cs="Times New Roman"/>
                <w:sz w:val="24"/>
                <w:szCs w:val="24"/>
                <w:lang w:eastAsia="ru-RU"/>
              </w:rPr>
            </w:pPr>
            <w:hyperlink r:id="rId10" w:tgtFrame="_blank" w:history="1">
              <w:r w:rsidR="006415FB" w:rsidRPr="003213AA">
                <w:rPr>
                  <w:rFonts w:ascii="Times New Roman" w:eastAsia="Times New Roman" w:hAnsi="Times New Roman" w:cs="Times New Roman"/>
                  <w:color w:val="0000FF"/>
                  <w:sz w:val="24"/>
                  <w:szCs w:val="24"/>
                  <w:u w:val="single"/>
                  <w:lang w:eastAsia="ru-RU"/>
                </w:rPr>
                <w:t>Общая гигиена</w:t>
              </w:r>
            </w:hyperlink>
            <w:proofErr w:type="gramStart"/>
            <w:r w:rsidR="006415FB" w:rsidRPr="003213AA">
              <w:rPr>
                <w:rFonts w:ascii="Times New Roman" w:eastAsia="Times New Roman" w:hAnsi="Times New Roman" w:cs="Times New Roman"/>
                <w:sz w:val="24"/>
                <w:szCs w:val="24"/>
                <w:lang w:eastAsia="ru-RU"/>
              </w:rPr>
              <w:t xml:space="preserve"> :</w:t>
            </w:r>
            <w:proofErr w:type="gramEnd"/>
            <w:r w:rsidR="006415FB" w:rsidRPr="003213AA">
              <w:rPr>
                <w:rFonts w:ascii="Times New Roman" w:eastAsia="Times New Roman" w:hAnsi="Times New Roman" w:cs="Times New Roman"/>
                <w:sz w:val="24"/>
                <w:szCs w:val="24"/>
                <w:lang w:eastAsia="ru-RU"/>
              </w:rPr>
              <w:t xml:space="preserve"> учебник </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А. М. Большаков</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М.</w:t>
            </w:r>
            <w:proofErr w:type="gramStart"/>
            <w:r w:rsidRPr="003213AA">
              <w:rPr>
                <w:rFonts w:ascii="Times New Roman" w:eastAsia="Times New Roman" w:hAnsi="Times New Roman" w:cs="Times New Roman"/>
                <w:sz w:val="24"/>
                <w:szCs w:val="24"/>
                <w:lang w:eastAsia="ru-RU"/>
              </w:rPr>
              <w:t xml:space="preserve"> :</w:t>
            </w:r>
            <w:proofErr w:type="gramEnd"/>
            <w:r w:rsidRPr="003213AA">
              <w:rPr>
                <w:rFonts w:ascii="Times New Roman" w:eastAsia="Times New Roman" w:hAnsi="Times New Roman" w:cs="Times New Roman"/>
                <w:sz w:val="24"/>
                <w:szCs w:val="24"/>
                <w:lang w:eastAsia="ru-RU"/>
              </w:rPr>
              <w:t xml:space="preserve"> ГЭОТАР-Медиа, 2014.</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40</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0"/>
                <w:szCs w:val="20"/>
                <w:lang w:eastAsia="ru-RU"/>
              </w:rPr>
            </w:pPr>
          </w:p>
        </w:tc>
      </w:tr>
    </w:tbl>
    <w:p w:rsidR="006415FB" w:rsidRDefault="006415FB" w:rsidP="006415FB">
      <w:pPr>
        <w:rPr>
          <w:rFonts w:ascii="Times New Roman" w:hAnsi="Times New Roman" w:cs="Times New Roman"/>
          <w:b/>
          <w:sz w:val="28"/>
          <w:szCs w:val="28"/>
        </w:rPr>
      </w:pPr>
    </w:p>
    <w:p w:rsidR="006415FB" w:rsidRDefault="006415FB" w:rsidP="006415FB">
      <w:pPr>
        <w:rPr>
          <w:rFonts w:ascii="Times New Roman" w:hAnsi="Times New Roman" w:cs="Times New Roman"/>
          <w:b/>
          <w:sz w:val="28"/>
          <w:szCs w:val="28"/>
        </w:rPr>
      </w:pPr>
    </w:p>
    <w:p w:rsidR="006415FB" w:rsidRPr="003213AA" w:rsidRDefault="006415FB" w:rsidP="006415F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w:t>
      </w:r>
      <w:r w:rsidRPr="003213AA">
        <w:rPr>
          <w:rFonts w:ascii="Times New Roman" w:eastAsia="Times New Roman" w:hAnsi="Times New Roman" w:cs="Times New Roman"/>
          <w:b/>
          <w:bCs/>
          <w:sz w:val="28"/>
          <w:szCs w:val="28"/>
          <w:lang w:eastAsia="ru-RU"/>
        </w:rPr>
        <w:t>ПЕРЕЧЕНЬ ДОПОЛНИТЕЛЬНОЙ ЛИТЕРАТУРЫ, НЕОБХОДИМОЙ ДЛЯ ОСВОЕНИЯ ДИСЦИПЛИНЫ</w:t>
      </w:r>
    </w:p>
    <w:p w:rsidR="006415FB" w:rsidRPr="003213AA" w:rsidRDefault="006415FB" w:rsidP="006415FB">
      <w:pPr>
        <w:spacing w:after="0" w:line="240" w:lineRule="auto"/>
        <w:rPr>
          <w:rFonts w:ascii="Times New Roman" w:eastAsia="Times New Roman" w:hAnsi="Times New Roman" w:cs="Times New Roman"/>
          <w:sz w:val="24"/>
          <w:szCs w:val="24"/>
          <w:lang w:eastAsia="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5"/>
        <w:gridCol w:w="4681"/>
        <w:gridCol w:w="1332"/>
        <w:gridCol w:w="1234"/>
        <w:gridCol w:w="1089"/>
        <w:gridCol w:w="784"/>
      </w:tblGrid>
      <w:tr w:rsidR="006415FB" w:rsidRPr="003213AA" w:rsidTr="00B131EC">
        <w:trPr>
          <w:tblCellSpacing w:w="15" w:type="dxa"/>
        </w:trPr>
        <w:tc>
          <w:tcPr>
            <w:tcW w:w="0" w:type="auto"/>
            <w:gridSpan w:val="4"/>
            <w:vAlign w:val="center"/>
            <w:hideMark/>
          </w:tcPr>
          <w:p w:rsidR="006415FB" w:rsidRPr="003213AA" w:rsidRDefault="006415FB" w:rsidP="00B131EC">
            <w:pPr>
              <w:spacing w:after="0" w:line="240" w:lineRule="auto"/>
              <w:jc w:val="center"/>
              <w:rPr>
                <w:rFonts w:ascii="Times New Roman" w:eastAsia="Times New Roman" w:hAnsi="Times New Roman" w:cs="Times New Roman"/>
                <w:b/>
                <w:bCs/>
                <w:sz w:val="24"/>
                <w:szCs w:val="24"/>
                <w:lang w:eastAsia="ru-RU"/>
              </w:rPr>
            </w:pPr>
          </w:p>
        </w:tc>
        <w:tc>
          <w:tcPr>
            <w:tcW w:w="0" w:type="auto"/>
            <w:gridSpan w:val="2"/>
            <w:vAlign w:val="center"/>
            <w:hideMark/>
          </w:tcPr>
          <w:p w:rsidR="006415FB" w:rsidRPr="003213AA" w:rsidRDefault="006415FB" w:rsidP="00B131EC">
            <w:pPr>
              <w:spacing w:after="0" w:line="240" w:lineRule="auto"/>
              <w:jc w:val="center"/>
              <w:rPr>
                <w:rFonts w:ascii="Times New Roman" w:eastAsia="Times New Roman" w:hAnsi="Times New Roman" w:cs="Times New Roman"/>
                <w:b/>
                <w:bCs/>
                <w:sz w:val="24"/>
                <w:szCs w:val="24"/>
                <w:lang w:eastAsia="ru-RU"/>
              </w:rPr>
            </w:pPr>
            <w:r w:rsidRPr="003213AA">
              <w:rPr>
                <w:rFonts w:ascii="Times New Roman" w:eastAsia="Times New Roman" w:hAnsi="Times New Roman" w:cs="Times New Roman"/>
                <w:b/>
                <w:bCs/>
                <w:sz w:val="24"/>
                <w:szCs w:val="24"/>
                <w:lang w:eastAsia="ru-RU"/>
              </w:rPr>
              <w:t>Кол-во экземпляров</w:t>
            </w: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 xml:space="preserve">№ </w:t>
            </w:r>
            <w:proofErr w:type="gramStart"/>
            <w:r w:rsidRPr="003213AA">
              <w:rPr>
                <w:rFonts w:ascii="Times New Roman" w:eastAsia="Times New Roman" w:hAnsi="Times New Roman" w:cs="Times New Roman"/>
                <w:sz w:val="24"/>
                <w:szCs w:val="24"/>
                <w:lang w:eastAsia="ru-RU"/>
              </w:rPr>
              <w:t>п</w:t>
            </w:r>
            <w:proofErr w:type="gramEnd"/>
            <w:r w:rsidRPr="003213AA">
              <w:rPr>
                <w:rFonts w:ascii="Times New Roman" w:eastAsia="Times New Roman" w:hAnsi="Times New Roman" w:cs="Times New Roman"/>
                <w:sz w:val="24"/>
                <w:szCs w:val="24"/>
                <w:lang w:eastAsia="ru-RU"/>
              </w:rPr>
              <w:t>/п</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Наименование, вид издания</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Авто</w:t>
            </w:r>
            <w:proofErr w:type="gramStart"/>
            <w:r w:rsidRPr="003213AA">
              <w:rPr>
                <w:rFonts w:ascii="Times New Roman" w:eastAsia="Times New Roman" w:hAnsi="Times New Roman" w:cs="Times New Roman"/>
                <w:b/>
                <w:bCs/>
                <w:sz w:val="24"/>
                <w:szCs w:val="24"/>
                <w:lang w:eastAsia="ru-RU"/>
              </w:rPr>
              <w:t>р(</w:t>
            </w:r>
            <w:proofErr w:type="gramEnd"/>
            <w:r w:rsidRPr="003213AA">
              <w:rPr>
                <w:rFonts w:ascii="Times New Roman" w:eastAsia="Times New Roman" w:hAnsi="Times New Roman" w:cs="Times New Roman"/>
                <w:b/>
                <w:bCs/>
                <w:sz w:val="24"/>
                <w:szCs w:val="24"/>
                <w:lang w:eastAsia="ru-RU"/>
              </w:rPr>
              <w:t>-ы),</w:t>
            </w:r>
            <w:r w:rsidRPr="003213AA">
              <w:rPr>
                <w:rFonts w:ascii="Times New Roman" w:eastAsia="Times New Roman" w:hAnsi="Times New Roman" w:cs="Times New Roman"/>
                <w:b/>
                <w:bCs/>
                <w:sz w:val="24"/>
                <w:szCs w:val="24"/>
                <w:lang w:eastAsia="ru-RU"/>
              </w:rPr>
              <w:br/>
              <w:t>составитель(-и),</w:t>
            </w:r>
            <w:r w:rsidRPr="003213AA">
              <w:rPr>
                <w:rFonts w:ascii="Times New Roman" w:eastAsia="Times New Roman" w:hAnsi="Times New Roman" w:cs="Times New Roman"/>
                <w:b/>
                <w:bCs/>
                <w:sz w:val="24"/>
                <w:szCs w:val="24"/>
                <w:lang w:eastAsia="ru-RU"/>
              </w:rPr>
              <w:br/>
              <w:t>редактор(-ы)</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Место издания, издательство, год</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В библиотеке</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На кафедре</w:t>
            </w: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1</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2</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3</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4</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5</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b/>
                <w:bCs/>
                <w:sz w:val="24"/>
                <w:szCs w:val="24"/>
                <w:lang w:eastAsia="ru-RU"/>
              </w:rPr>
              <w:t>6</w:t>
            </w: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1</w:t>
            </w:r>
          </w:p>
        </w:tc>
        <w:tc>
          <w:tcPr>
            <w:tcW w:w="0" w:type="auto"/>
            <w:vAlign w:val="center"/>
            <w:hideMark/>
          </w:tcPr>
          <w:p w:rsidR="006415FB" w:rsidRPr="003213AA" w:rsidRDefault="00741CE4" w:rsidP="00B131EC">
            <w:pPr>
              <w:spacing w:after="0" w:line="240" w:lineRule="auto"/>
              <w:rPr>
                <w:rFonts w:ascii="Times New Roman" w:eastAsia="Times New Roman" w:hAnsi="Times New Roman" w:cs="Times New Roman"/>
                <w:sz w:val="24"/>
                <w:szCs w:val="24"/>
                <w:lang w:eastAsia="ru-RU"/>
              </w:rPr>
            </w:pPr>
            <w:hyperlink r:id="rId11" w:tgtFrame="_blank" w:history="1">
              <w:r w:rsidR="006415FB" w:rsidRPr="003213AA">
                <w:rPr>
                  <w:rFonts w:ascii="Times New Roman" w:eastAsia="Times New Roman" w:hAnsi="Times New Roman" w:cs="Times New Roman"/>
                  <w:color w:val="0000FF"/>
                  <w:sz w:val="24"/>
                  <w:szCs w:val="24"/>
                  <w:u w:val="single"/>
                  <w:lang w:eastAsia="ru-RU"/>
                </w:rPr>
                <w:t>Гигиена</w:t>
              </w:r>
            </w:hyperlink>
            <w:r w:rsidR="006415FB" w:rsidRPr="003213AA">
              <w:rPr>
                <w:rFonts w:ascii="Times New Roman" w:eastAsia="Times New Roman" w:hAnsi="Times New Roman" w:cs="Times New Roman"/>
                <w:sz w:val="24"/>
                <w:szCs w:val="24"/>
                <w:lang w:eastAsia="ru-RU"/>
              </w:rPr>
              <w:t xml:space="preserve"> [Электронный ресурс]</w:t>
            </w:r>
            <w:proofErr w:type="gramStart"/>
            <w:r w:rsidR="006415FB" w:rsidRPr="003213AA">
              <w:rPr>
                <w:rFonts w:ascii="Times New Roman" w:eastAsia="Times New Roman" w:hAnsi="Times New Roman" w:cs="Times New Roman"/>
                <w:sz w:val="24"/>
                <w:szCs w:val="24"/>
                <w:lang w:eastAsia="ru-RU"/>
              </w:rPr>
              <w:t xml:space="preserve"> :</w:t>
            </w:r>
            <w:proofErr w:type="gramEnd"/>
            <w:r w:rsidR="006415FB" w:rsidRPr="003213AA">
              <w:rPr>
                <w:rFonts w:ascii="Times New Roman" w:eastAsia="Times New Roman" w:hAnsi="Times New Roman" w:cs="Times New Roman"/>
                <w:sz w:val="24"/>
                <w:szCs w:val="24"/>
                <w:lang w:eastAsia="ru-RU"/>
              </w:rPr>
              <w:t xml:space="preserve"> учебник. - Режим доступа: http://www.studmedlib.ru/ru/book/ISBN9785970430835.html </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В. И. Архангельский, Т. А. Козлова, Н. И. Прохоров [и др.]</w:t>
            </w:r>
            <w:proofErr w:type="gramStart"/>
            <w:r w:rsidRPr="003213AA">
              <w:rPr>
                <w:rFonts w:ascii="Times New Roman" w:eastAsia="Times New Roman" w:hAnsi="Times New Roman" w:cs="Times New Roman"/>
                <w:sz w:val="24"/>
                <w:szCs w:val="24"/>
                <w:lang w:eastAsia="ru-RU"/>
              </w:rPr>
              <w:t xml:space="preserve"> ;</w:t>
            </w:r>
            <w:proofErr w:type="gramEnd"/>
            <w:r w:rsidRPr="003213AA">
              <w:rPr>
                <w:rFonts w:ascii="Times New Roman" w:eastAsia="Times New Roman" w:hAnsi="Times New Roman" w:cs="Times New Roman"/>
                <w:sz w:val="24"/>
                <w:szCs w:val="24"/>
                <w:lang w:eastAsia="ru-RU"/>
              </w:rPr>
              <w:t xml:space="preserve"> ред. П. И. Мельниченко</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М.</w:t>
            </w:r>
            <w:proofErr w:type="gramStart"/>
            <w:r w:rsidRPr="003213AA">
              <w:rPr>
                <w:rFonts w:ascii="Times New Roman" w:eastAsia="Times New Roman" w:hAnsi="Times New Roman" w:cs="Times New Roman"/>
                <w:sz w:val="24"/>
                <w:szCs w:val="24"/>
                <w:lang w:eastAsia="ru-RU"/>
              </w:rPr>
              <w:t xml:space="preserve"> :</w:t>
            </w:r>
            <w:proofErr w:type="gramEnd"/>
            <w:r w:rsidRPr="003213AA">
              <w:rPr>
                <w:rFonts w:ascii="Times New Roman" w:eastAsia="Times New Roman" w:hAnsi="Times New Roman" w:cs="Times New Roman"/>
                <w:sz w:val="24"/>
                <w:szCs w:val="24"/>
                <w:lang w:eastAsia="ru-RU"/>
              </w:rPr>
              <w:t xml:space="preserve"> ГЭОТАР-Медиа, 2014.</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ЭБС Консультант студента (ВУЗ)</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2</w:t>
            </w:r>
          </w:p>
        </w:tc>
        <w:tc>
          <w:tcPr>
            <w:tcW w:w="0" w:type="auto"/>
            <w:vAlign w:val="center"/>
            <w:hideMark/>
          </w:tcPr>
          <w:p w:rsidR="006415FB" w:rsidRPr="003213AA" w:rsidRDefault="00741CE4" w:rsidP="00B131EC">
            <w:pPr>
              <w:spacing w:after="0" w:line="240" w:lineRule="auto"/>
              <w:rPr>
                <w:rFonts w:ascii="Times New Roman" w:eastAsia="Times New Roman" w:hAnsi="Times New Roman" w:cs="Times New Roman"/>
                <w:sz w:val="24"/>
                <w:szCs w:val="24"/>
                <w:lang w:eastAsia="ru-RU"/>
              </w:rPr>
            </w:pPr>
            <w:hyperlink r:id="rId12" w:tgtFrame="_blank" w:history="1">
              <w:r w:rsidR="006415FB" w:rsidRPr="003213AA">
                <w:rPr>
                  <w:rFonts w:ascii="Times New Roman" w:eastAsia="Times New Roman" w:hAnsi="Times New Roman" w:cs="Times New Roman"/>
                  <w:color w:val="0000FF"/>
                  <w:sz w:val="24"/>
                  <w:szCs w:val="24"/>
                  <w:u w:val="single"/>
                  <w:lang w:eastAsia="ru-RU"/>
                </w:rPr>
                <w:t>Гигиена</w:t>
              </w:r>
            </w:hyperlink>
            <w:r w:rsidR="006415FB" w:rsidRPr="003213AA">
              <w:rPr>
                <w:rFonts w:ascii="Times New Roman" w:eastAsia="Times New Roman" w:hAnsi="Times New Roman" w:cs="Times New Roman"/>
                <w:sz w:val="24"/>
                <w:szCs w:val="24"/>
                <w:lang w:eastAsia="ru-RU"/>
              </w:rPr>
              <w:t xml:space="preserve"> : учеб</w:t>
            </w:r>
            <w:proofErr w:type="gramStart"/>
            <w:r w:rsidR="006415FB" w:rsidRPr="003213AA">
              <w:rPr>
                <w:rFonts w:ascii="Times New Roman" w:eastAsia="Times New Roman" w:hAnsi="Times New Roman" w:cs="Times New Roman"/>
                <w:sz w:val="24"/>
                <w:szCs w:val="24"/>
                <w:lang w:eastAsia="ru-RU"/>
              </w:rPr>
              <w:t>.</w:t>
            </w:r>
            <w:proofErr w:type="gramEnd"/>
            <w:r w:rsidR="006415FB" w:rsidRPr="003213AA">
              <w:rPr>
                <w:rFonts w:ascii="Times New Roman" w:eastAsia="Times New Roman" w:hAnsi="Times New Roman" w:cs="Times New Roman"/>
                <w:sz w:val="24"/>
                <w:szCs w:val="24"/>
                <w:lang w:eastAsia="ru-RU"/>
              </w:rPr>
              <w:t xml:space="preserve"> </w:t>
            </w:r>
            <w:proofErr w:type="gramStart"/>
            <w:r w:rsidR="006415FB" w:rsidRPr="003213AA">
              <w:rPr>
                <w:rFonts w:ascii="Times New Roman" w:eastAsia="Times New Roman" w:hAnsi="Times New Roman" w:cs="Times New Roman"/>
                <w:sz w:val="24"/>
                <w:szCs w:val="24"/>
                <w:lang w:eastAsia="ru-RU"/>
              </w:rPr>
              <w:t>д</w:t>
            </w:r>
            <w:proofErr w:type="gramEnd"/>
            <w:r w:rsidR="006415FB" w:rsidRPr="003213AA">
              <w:rPr>
                <w:rFonts w:ascii="Times New Roman" w:eastAsia="Times New Roman" w:hAnsi="Times New Roman" w:cs="Times New Roman"/>
                <w:sz w:val="24"/>
                <w:szCs w:val="24"/>
                <w:lang w:eastAsia="ru-RU"/>
              </w:rPr>
              <w:t xml:space="preserve">ля вузов. Т.1. </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ред. Ю. П. Пивоваров</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М.</w:t>
            </w:r>
            <w:proofErr w:type="gramStart"/>
            <w:r w:rsidRPr="003213AA">
              <w:rPr>
                <w:rFonts w:ascii="Times New Roman" w:eastAsia="Times New Roman" w:hAnsi="Times New Roman" w:cs="Times New Roman"/>
                <w:sz w:val="24"/>
                <w:szCs w:val="24"/>
                <w:lang w:eastAsia="ru-RU"/>
              </w:rPr>
              <w:t xml:space="preserve"> :</w:t>
            </w:r>
            <w:proofErr w:type="gramEnd"/>
            <w:r w:rsidRPr="003213AA">
              <w:rPr>
                <w:rFonts w:ascii="Times New Roman" w:eastAsia="Times New Roman" w:hAnsi="Times New Roman" w:cs="Times New Roman"/>
                <w:sz w:val="24"/>
                <w:szCs w:val="24"/>
                <w:lang w:eastAsia="ru-RU"/>
              </w:rPr>
              <w:t xml:space="preserve"> Академия, 2013.</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10</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3</w:t>
            </w:r>
          </w:p>
        </w:tc>
        <w:tc>
          <w:tcPr>
            <w:tcW w:w="0" w:type="auto"/>
            <w:vAlign w:val="center"/>
            <w:hideMark/>
          </w:tcPr>
          <w:p w:rsidR="006415FB" w:rsidRPr="003213AA" w:rsidRDefault="00741CE4" w:rsidP="00B131EC">
            <w:pPr>
              <w:spacing w:after="0" w:line="240" w:lineRule="auto"/>
              <w:rPr>
                <w:rFonts w:ascii="Times New Roman" w:eastAsia="Times New Roman" w:hAnsi="Times New Roman" w:cs="Times New Roman"/>
                <w:sz w:val="24"/>
                <w:szCs w:val="24"/>
                <w:lang w:eastAsia="ru-RU"/>
              </w:rPr>
            </w:pPr>
            <w:hyperlink r:id="rId13" w:tgtFrame="_blank" w:history="1">
              <w:r w:rsidR="006415FB" w:rsidRPr="003213AA">
                <w:rPr>
                  <w:rFonts w:ascii="Times New Roman" w:eastAsia="Times New Roman" w:hAnsi="Times New Roman" w:cs="Times New Roman"/>
                  <w:color w:val="0000FF"/>
                  <w:sz w:val="24"/>
                  <w:szCs w:val="24"/>
                  <w:u w:val="single"/>
                  <w:lang w:eastAsia="ru-RU"/>
                </w:rPr>
                <w:t>Гигиена</w:t>
              </w:r>
            </w:hyperlink>
            <w:r w:rsidR="006415FB" w:rsidRPr="003213AA">
              <w:rPr>
                <w:rFonts w:ascii="Times New Roman" w:eastAsia="Times New Roman" w:hAnsi="Times New Roman" w:cs="Times New Roman"/>
                <w:sz w:val="24"/>
                <w:szCs w:val="24"/>
                <w:lang w:eastAsia="ru-RU"/>
              </w:rPr>
              <w:t xml:space="preserve"> : учеб</w:t>
            </w:r>
            <w:proofErr w:type="gramStart"/>
            <w:r w:rsidR="006415FB" w:rsidRPr="003213AA">
              <w:rPr>
                <w:rFonts w:ascii="Times New Roman" w:eastAsia="Times New Roman" w:hAnsi="Times New Roman" w:cs="Times New Roman"/>
                <w:sz w:val="24"/>
                <w:szCs w:val="24"/>
                <w:lang w:eastAsia="ru-RU"/>
              </w:rPr>
              <w:t>.</w:t>
            </w:r>
            <w:proofErr w:type="gramEnd"/>
            <w:r w:rsidR="006415FB" w:rsidRPr="003213AA">
              <w:rPr>
                <w:rFonts w:ascii="Times New Roman" w:eastAsia="Times New Roman" w:hAnsi="Times New Roman" w:cs="Times New Roman"/>
                <w:sz w:val="24"/>
                <w:szCs w:val="24"/>
                <w:lang w:eastAsia="ru-RU"/>
              </w:rPr>
              <w:t xml:space="preserve"> </w:t>
            </w:r>
            <w:proofErr w:type="gramStart"/>
            <w:r w:rsidR="006415FB" w:rsidRPr="003213AA">
              <w:rPr>
                <w:rFonts w:ascii="Times New Roman" w:eastAsia="Times New Roman" w:hAnsi="Times New Roman" w:cs="Times New Roman"/>
                <w:sz w:val="24"/>
                <w:szCs w:val="24"/>
                <w:lang w:eastAsia="ru-RU"/>
              </w:rPr>
              <w:t>д</w:t>
            </w:r>
            <w:proofErr w:type="gramEnd"/>
            <w:r w:rsidR="006415FB" w:rsidRPr="003213AA">
              <w:rPr>
                <w:rFonts w:ascii="Times New Roman" w:eastAsia="Times New Roman" w:hAnsi="Times New Roman" w:cs="Times New Roman"/>
                <w:sz w:val="24"/>
                <w:szCs w:val="24"/>
                <w:lang w:eastAsia="ru-RU"/>
              </w:rPr>
              <w:t xml:space="preserve">ля вузов. Т.2. </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 xml:space="preserve">Ю. П. Пивоваров, </w:t>
            </w:r>
            <w:r w:rsidRPr="003213AA">
              <w:rPr>
                <w:rFonts w:ascii="Times New Roman" w:eastAsia="Times New Roman" w:hAnsi="Times New Roman" w:cs="Times New Roman"/>
                <w:sz w:val="24"/>
                <w:szCs w:val="24"/>
                <w:lang w:eastAsia="ru-RU"/>
              </w:rPr>
              <w:lastRenderedPageBreak/>
              <w:t xml:space="preserve">В. В. </w:t>
            </w:r>
            <w:proofErr w:type="spellStart"/>
            <w:r w:rsidRPr="003213AA">
              <w:rPr>
                <w:rFonts w:ascii="Times New Roman" w:eastAsia="Times New Roman" w:hAnsi="Times New Roman" w:cs="Times New Roman"/>
                <w:sz w:val="24"/>
                <w:szCs w:val="24"/>
                <w:lang w:eastAsia="ru-RU"/>
              </w:rPr>
              <w:t>Королик</w:t>
            </w:r>
            <w:proofErr w:type="spellEnd"/>
            <w:r w:rsidRPr="003213AA">
              <w:rPr>
                <w:rFonts w:ascii="Times New Roman" w:eastAsia="Times New Roman" w:hAnsi="Times New Roman" w:cs="Times New Roman"/>
                <w:sz w:val="24"/>
                <w:szCs w:val="24"/>
                <w:lang w:eastAsia="ru-RU"/>
              </w:rPr>
              <w:t xml:space="preserve">, А. К. </w:t>
            </w:r>
            <w:proofErr w:type="spellStart"/>
            <w:r w:rsidRPr="003213AA">
              <w:rPr>
                <w:rFonts w:ascii="Times New Roman" w:eastAsia="Times New Roman" w:hAnsi="Times New Roman" w:cs="Times New Roman"/>
                <w:sz w:val="24"/>
                <w:szCs w:val="24"/>
                <w:lang w:eastAsia="ru-RU"/>
              </w:rPr>
              <w:t>Зиневич</w:t>
            </w:r>
            <w:proofErr w:type="spellEnd"/>
            <w:r w:rsidRPr="003213AA">
              <w:rPr>
                <w:rFonts w:ascii="Times New Roman" w:eastAsia="Times New Roman" w:hAnsi="Times New Roman" w:cs="Times New Roman"/>
                <w:sz w:val="24"/>
                <w:szCs w:val="24"/>
                <w:lang w:eastAsia="ru-RU"/>
              </w:rPr>
              <w:t xml:space="preserve"> [и др.]</w:t>
            </w:r>
            <w:proofErr w:type="gramStart"/>
            <w:r w:rsidRPr="003213AA">
              <w:rPr>
                <w:rFonts w:ascii="Times New Roman" w:eastAsia="Times New Roman" w:hAnsi="Times New Roman" w:cs="Times New Roman"/>
                <w:sz w:val="24"/>
                <w:szCs w:val="24"/>
                <w:lang w:eastAsia="ru-RU"/>
              </w:rPr>
              <w:t xml:space="preserve"> ;</w:t>
            </w:r>
            <w:proofErr w:type="gramEnd"/>
            <w:r w:rsidRPr="003213AA">
              <w:rPr>
                <w:rFonts w:ascii="Times New Roman" w:eastAsia="Times New Roman" w:hAnsi="Times New Roman" w:cs="Times New Roman"/>
                <w:sz w:val="24"/>
                <w:szCs w:val="24"/>
                <w:lang w:eastAsia="ru-RU"/>
              </w:rPr>
              <w:t xml:space="preserve"> ред. Ю. П. Пивоваров</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lastRenderedPageBreak/>
              <w:t>М.</w:t>
            </w:r>
            <w:proofErr w:type="gramStart"/>
            <w:r w:rsidRPr="003213AA">
              <w:rPr>
                <w:rFonts w:ascii="Times New Roman" w:eastAsia="Times New Roman" w:hAnsi="Times New Roman" w:cs="Times New Roman"/>
                <w:sz w:val="24"/>
                <w:szCs w:val="24"/>
                <w:lang w:eastAsia="ru-RU"/>
              </w:rPr>
              <w:t xml:space="preserve"> :</w:t>
            </w:r>
            <w:proofErr w:type="gramEnd"/>
            <w:r w:rsidRPr="003213AA">
              <w:rPr>
                <w:rFonts w:ascii="Times New Roman" w:eastAsia="Times New Roman" w:hAnsi="Times New Roman" w:cs="Times New Roman"/>
                <w:sz w:val="24"/>
                <w:szCs w:val="24"/>
                <w:lang w:eastAsia="ru-RU"/>
              </w:rPr>
              <w:t xml:space="preserve"> Академия, </w:t>
            </w:r>
            <w:r w:rsidRPr="003213AA">
              <w:rPr>
                <w:rFonts w:ascii="Times New Roman" w:eastAsia="Times New Roman" w:hAnsi="Times New Roman" w:cs="Times New Roman"/>
                <w:sz w:val="24"/>
                <w:szCs w:val="24"/>
                <w:lang w:eastAsia="ru-RU"/>
              </w:rPr>
              <w:lastRenderedPageBreak/>
              <w:t>2013.</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lastRenderedPageBreak/>
              <w:t>10</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lastRenderedPageBreak/>
              <w:t>4</w:t>
            </w:r>
          </w:p>
        </w:tc>
        <w:tc>
          <w:tcPr>
            <w:tcW w:w="0" w:type="auto"/>
            <w:vAlign w:val="center"/>
            <w:hideMark/>
          </w:tcPr>
          <w:p w:rsidR="006415FB" w:rsidRPr="003213AA" w:rsidRDefault="00741CE4" w:rsidP="00B131EC">
            <w:pPr>
              <w:spacing w:after="0" w:line="240" w:lineRule="auto"/>
              <w:rPr>
                <w:rFonts w:ascii="Times New Roman" w:eastAsia="Times New Roman" w:hAnsi="Times New Roman" w:cs="Times New Roman"/>
                <w:sz w:val="24"/>
                <w:szCs w:val="24"/>
                <w:lang w:eastAsia="ru-RU"/>
              </w:rPr>
            </w:pPr>
            <w:hyperlink r:id="rId14" w:tgtFrame="_blank" w:history="1">
              <w:r w:rsidR="006415FB" w:rsidRPr="003213AA">
                <w:rPr>
                  <w:rFonts w:ascii="Times New Roman" w:eastAsia="Times New Roman" w:hAnsi="Times New Roman" w:cs="Times New Roman"/>
                  <w:color w:val="0000FF"/>
                  <w:sz w:val="24"/>
                  <w:szCs w:val="24"/>
                  <w:u w:val="single"/>
                  <w:lang w:eastAsia="ru-RU"/>
                </w:rPr>
                <w:t>Гигиена</w:t>
              </w:r>
            </w:hyperlink>
            <w:proofErr w:type="gramStart"/>
            <w:r w:rsidR="006415FB" w:rsidRPr="003213AA">
              <w:rPr>
                <w:rFonts w:ascii="Times New Roman" w:eastAsia="Times New Roman" w:hAnsi="Times New Roman" w:cs="Times New Roman"/>
                <w:sz w:val="24"/>
                <w:szCs w:val="24"/>
                <w:lang w:eastAsia="ru-RU"/>
              </w:rPr>
              <w:t xml:space="preserve"> :</w:t>
            </w:r>
            <w:proofErr w:type="gramEnd"/>
            <w:r w:rsidR="006415FB" w:rsidRPr="003213AA">
              <w:rPr>
                <w:rFonts w:ascii="Times New Roman" w:eastAsia="Times New Roman" w:hAnsi="Times New Roman" w:cs="Times New Roman"/>
                <w:sz w:val="24"/>
                <w:szCs w:val="24"/>
                <w:lang w:eastAsia="ru-RU"/>
              </w:rPr>
              <w:t xml:space="preserve"> учебник </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В. И. Архангельский, Т. А. Козлова, Н. И. Прохоров [и др.]</w:t>
            </w:r>
            <w:proofErr w:type="gramStart"/>
            <w:r w:rsidRPr="003213AA">
              <w:rPr>
                <w:rFonts w:ascii="Times New Roman" w:eastAsia="Times New Roman" w:hAnsi="Times New Roman" w:cs="Times New Roman"/>
                <w:sz w:val="24"/>
                <w:szCs w:val="24"/>
                <w:lang w:eastAsia="ru-RU"/>
              </w:rPr>
              <w:t xml:space="preserve"> ;</w:t>
            </w:r>
            <w:proofErr w:type="gramEnd"/>
            <w:r w:rsidRPr="003213AA">
              <w:rPr>
                <w:rFonts w:ascii="Times New Roman" w:eastAsia="Times New Roman" w:hAnsi="Times New Roman" w:cs="Times New Roman"/>
                <w:sz w:val="24"/>
                <w:szCs w:val="24"/>
                <w:lang w:eastAsia="ru-RU"/>
              </w:rPr>
              <w:t xml:space="preserve"> ред. П. И. Мельниченко</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М.</w:t>
            </w:r>
            <w:proofErr w:type="gramStart"/>
            <w:r w:rsidRPr="003213AA">
              <w:rPr>
                <w:rFonts w:ascii="Times New Roman" w:eastAsia="Times New Roman" w:hAnsi="Times New Roman" w:cs="Times New Roman"/>
                <w:sz w:val="24"/>
                <w:szCs w:val="24"/>
                <w:lang w:eastAsia="ru-RU"/>
              </w:rPr>
              <w:t xml:space="preserve"> :</w:t>
            </w:r>
            <w:proofErr w:type="gramEnd"/>
            <w:r w:rsidRPr="003213AA">
              <w:rPr>
                <w:rFonts w:ascii="Times New Roman" w:eastAsia="Times New Roman" w:hAnsi="Times New Roman" w:cs="Times New Roman"/>
                <w:sz w:val="24"/>
                <w:szCs w:val="24"/>
                <w:lang w:eastAsia="ru-RU"/>
              </w:rPr>
              <w:t xml:space="preserve"> ГЭОТАР-Медиа, 2014.</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400</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5</w:t>
            </w:r>
          </w:p>
        </w:tc>
        <w:tc>
          <w:tcPr>
            <w:tcW w:w="0" w:type="auto"/>
            <w:vAlign w:val="center"/>
            <w:hideMark/>
          </w:tcPr>
          <w:p w:rsidR="006415FB" w:rsidRPr="003213AA" w:rsidRDefault="00741CE4" w:rsidP="00B131EC">
            <w:pPr>
              <w:spacing w:after="0" w:line="240" w:lineRule="auto"/>
              <w:rPr>
                <w:rFonts w:ascii="Times New Roman" w:eastAsia="Times New Roman" w:hAnsi="Times New Roman" w:cs="Times New Roman"/>
                <w:sz w:val="24"/>
                <w:szCs w:val="24"/>
                <w:lang w:eastAsia="ru-RU"/>
              </w:rPr>
            </w:pPr>
            <w:hyperlink r:id="rId15" w:tgtFrame="_blank" w:history="1">
              <w:r w:rsidR="006415FB" w:rsidRPr="003213AA">
                <w:rPr>
                  <w:rFonts w:ascii="Times New Roman" w:eastAsia="Times New Roman" w:hAnsi="Times New Roman" w:cs="Times New Roman"/>
                  <w:color w:val="0000FF"/>
                  <w:sz w:val="24"/>
                  <w:szCs w:val="24"/>
                  <w:u w:val="single"/>
                  <w:lang w:eastAsia="ru-RU"/>
                </w:rPr>
                <w:t>Гигиена питания</w:t>
              </w:r>
            </w:hyperlink>
            <w:r w:rsidR="006415FB" w:rsidRPr="003213AA">
              <w:rPr>
                <w:rFonts w:ascii="Times New Roman" w:eastAsia="Times New Roman" w:hAnsi="Times New Roman" w:cs="Times New Roman"/>
                <w:sz w:val="24"/>
                <w:szCs w:val="24"/>
                <w:lang w:eastAsia="ru-RU"/>
              </w:rPr>
              <w:t xml:space="preserve"> [Электронный ресурс] : рук</w:t>
            </w:r>
            <w:proofErr w:type="gramStart"/>
            <w:r w:rsidR="006415FB" w:rsidRPr="003213AA">
              <w:rPr>
                <w:rFonts w:ascii="Times New Roman" w:eastAsia="Times New Roman" w:hAnsi="Times New Roman" w:cs="Times New Roman"/>
                <w:sz w:val="24"/>
                <w:szCs w:val="24"/>
                <w:lang w:eastAsia="ru-RU"/>
              </w:rPr>
              <w:t>.</w:t>
            </w:r>
            <w:proofErr w:type="gramEnd"/>
            <w:r w:rsidR="006415FB" w:rsidRPr="003213AA">
              <w:rPr>
                <w:rFonts w:ascii="Times New Roman" w:eastAsia="Times New Roman" w:hAnsi="Times New Roman" w:cs="Times New Roman"/>
                <w:sz w:val="24"/>
                <w:szCs w:val="24"/>
                <w:lang w:eastAsia="ru-RU"/>
              </w:rPr>
              <w:t xml:space="preserve"> </w:t>
            </w:r>
            <w:proofErr w:type="gramStart"/>
            <w:r w:rsidR="006415FB" w:rsidRPr="003213AA">
              <w:rPr>
                <w:rFonts w:ascii="Times New Roman" w:eastAsia="Times New Roman" w:hAnsi="Times New Roman" w:cs="Times New Roman"/>
                <w:sz w:val="24"/>
                <w:szCs w:val="24"/>
                <w:lang w:eastAsia="ru-RU"/>
              </w:rPr>
              <w:t>д</w:t>
            </w:r>
            <w:proofErr w:type="gramEnd"/>
            <w:r w:rsidR="006415FB" w:rsidRPr="003213AA">
              <w:rPr>
                <w:rFonts w:ascii="Times New Roman" w:eastAsia="Times New Roman" w:hAnsi="Times New Roman" w:cs="Times New Roman"/>
                <w:sz w:val="24"/>
                <w:szCs w:val="24"/>
                <w:lang w:eastAsia="ru-RU"/>
              </w:rPr>
              <w:t xml:space="preserve">ля врачей. - Режим доступа: http://www.rosmedlib.ru/book/ISBN9785970437063.html </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А. А. Королев</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М.</w:t>
            </w:r>
            <w:proofErr w:type="gramStart"/>
            <w:r w:rsidRPr="003213AA">
              <w:rPr>
                <w:rFonts w:ascii="Times New Roman" w:eastAsia="Times New Roman" w:hAnsi="Times New Roman" w:cs="Times New Roman"/>
                <w:sz w:val="24"/>
                <w:szCs w:val="24"/>
                <w:lang w:eastAsia="ru-RU"/>
              </w:rPr>
              <w:t xml:space="preserve"> :</w:t>
            </w:r>
            <w:proofErr w:type="gramEnd"/>
            <w:r w:rsidRPr="003213AA">
              <w:rPr>
                <w:rFonts w:ascii="Times New Roman" w:eastAsia="Times New Roman" w:hAnsi="Times New Roman" w:cs="Times New Roman"/>
                <w:sz w:val="24"/>
                <w:szCs w:val="24"/>
                <w:lang w:eastAsia="ru-RU"/>
              </w:rPr>
              <w:t xml:space="preserve"> ГЭОТАР-Медиа, 2016.</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ЭМБ Консультант врача</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6</w:t>
            </w:r>
          </w:p>
        </w:tc>
        <w:tc>
          <w:tcPr>
            <w:tcW w:w="0" w:type="auto"/>
            <w:vAlign w:val="center"/>
            <w:hideMark/>
          </w:tcPr>
          <w:p w:rsidR="006415FB" w:rsidRPr="003213AA" w:rsidRDefault="00741CE4" w:rsidP="00B131EC">
            <w:pPr>
              <w:spacing w:after="0" w:line="240" w:lineRule="auto"/>
              <w:rPr>
                <w:rFonts w:ascii="Times New Roman" w:eastAsia="Times New Roman" w:hAnsi="Times New Roman" w:cs="Times New Roman"/>
                <w:sz w:val="24"/>
                <w:szCs w:val="24"/>
                <w:lang w:eastAsia="ru-RU"/>
              </w:rPr>
            </w:pPr>
            <w:hyperlink r:id="rId16" w:tgtFrame="_blank" w:history="1">
              <w:r w:rsidR="006415FB" w:rsidRPr="003213AA">
                <w:rPr>
                  <w:rFonts w:ascii="Times New Roman" w:eastAsia="Times New Roman" w:hAnsi="Times New Roman" w:cs="Times New Roman"/>
                  <w:color w:val="0000FF"/>
                  <w:sz w:val="24"/>
                  <w:szCs w:val="24"/>
                  <w:u w:val="single"/>
                  <w:lang w:eastAsia="ru-RU"/>
                </w:rPr>
                <w:t>Гигиена труда</w:t>
              </w:r>
            </w:hyperlink>
            <w:r w:rsidR="006415FB" w:rsidRPr="003213AA">
              <w:rPr>
                <w:rFonts w:ascii="Times New Roman" w:eastAsia="Times New Roman" w:hAnsi="Times New Roman" w:cs="Times New Roman"/>
                <w:sz w:val="24"/>
                <w:szCs w:val="24"/>
                <w:lang w:eastAsia="ru-RU"/>
              </w:rPr>
              <w:t xml:space="preserve"> [Электронный ресурс]</w:t>
            </w:r>
            <w:proofErr w:type="gramStart"/>
            <w:r w:rsidR="006415FB" w:rsidRPr="003213AA">
              <w:rPr>
                <w:rFonts w:ascii="Times New Roman" w:eastAsia="Times New Roman" w:hAnsi="Times New Roman" w:cs="Times New Roman"/>
                <w:sz w:val="24"/>
                <w:szCs w:val="24"/>
                <w:lang w:eastAsia="ru-RU"/>
              </w:rPr>
              <w:t xml:space="preserve"> :</w:t>
            </w:r>
            <w:proofErr w:type="gramEnd"/>
            <w:r w:rsidR="006415FB" w:rsidRPr="003213AA">
              <w:rPr>
                <w:rFonts w:ascii="Times New Roman" w:eastAsia="Times New Roman" w:hAnsi="Times New Roman" w:cs="Times New Roman"/>
                <w:sz w:val="24"/>
                <w:szCs w:val="24"/>
                <w:lang w:eastAsia="ru-RU"/>
              </w:rPr>
              <w:t xml:space="preserve"> учебник. - Режим доступа: http://www.studmedlib.ru/ru/book/ISBN9785970436912.html </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 xml:space="preserve">ред. Н. Ф. </w:t>
            </w:r>
            <w:proofErr w:type="spellStart"/>
            <w:r w:rsidRPr="003213AA">
              <w:rPr>
                <w:rFonts w:ascii="Times New Roman" w:eastAsia="Times New Roman" w:hAnsi="Times New Roman" w:cs="Times New Roman"/>
                <w:sz w:val="24"/>
                <w:szCs w:val="24"/>
                <w:lang w:eastAsia="ru-RU"/>
              </w:rPr>
              <w:t>Измеров</w:t>
            </w:r>
            <w:proofErr w:type="spellEnd"/>
            <w:r w:rsidRPr="003213AA">
              <w:rPr>
                <w:rFonts w:ascii="Times New Roman" w:eastAsia="Times New Roman" w:hAnsi="Times New Roman" w:cs="Times New Roman"/>
                <w:sz w:val="24"/>
                <w:szCs w:val="24"/>
                <w:lang w:eastAsia="ru-RU"/>
              </w:rPr>
              <w:t>, В. Ф. Кириллов</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М.</w:t>
            </w:r>
            <w:proofErr w:type="gramStart"/>
            <w:r w:rsidRPr="003213AA">
              <w:rPr>
                <w:rFonts w:ascii="Times New Roman" w:eastAsia="Times New Roman" w:hAnsi="Times New Roman" w:cs="Times New Roman"/>
                <w:sz w:val="24"/>
                <w:szCs w:val="24"/>
                <w:lang w:eastAsia="ru-RU"/>
              </w:rPr>
              <w:t xml:space="preserve"> :</w:t>
            </w:r>
            <w:proofErr w:type="gramEnd"/>
            <w:r w:rsidRPr="003213AA">
              <w:rPr>
                <w:rFonts w:ascii="Times New Roman" w:eastAsia="Times New Roman" w:hAnsi="Times New Roman" w:cs="Times New Roman"/>
                <w:sz w:val="24"/>
                <w:szCs w:val="24"/>
                <w:lang w:eastAsia="ru-RU"/>
              </w:rPr>
              <w:t xml:space="preserve"> ГЭОТАР-Медиа, 2016.</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ЭБС Консультант студента (ВУЗ)</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7</w:t>
            </w:r>
          </w:p>
        </w:tc>
        <w:tc>
          <w:tcPr>
            <w:tcW w:w="0" w:type="auto"/>
            <w:vAlign w:val="center"/>
            <w:hideMark/>
          </w:tcPr>
          <w:p w:rsidR="006415FB" w:rsidRPr="003213AA" w:rsidRDefault="00741CE4" w:rsidP="00B131EC">
            <w:pPr>
              <w:spacing w:after="0" w:line="240" w:lineRule="auto"/>
              <w:rPr>
                <w:rFonts w:ascii="Times New Roman" w:eastAsia="Times New Roman" w:hAnsi="Times New Roman" w:cs="Times New Roman"/>
                <w:sz w:val="24"/>
                <w:szCs w:val="24"/>
                <w:lang w:eastAsia="ru-RU"/>
              </w:rPr>
            </w:pPr>
            <w:hyperlink r:id="rId17" w:tgtFrame="_blank" w:history="1">
              <w:r w:rsidR="006415FB" w:rsidRPr="003213AA">
                <w:rPr>
                  <w:rFonts w:ascii="Times New Roman" w:eastAsia="Times New Roman" w:hAnsi="Times New Roman" w:cs="Times New Roman"/>
                  <w:color w:val="0000FF"/>
                  <w:sz w:val="24"/>
                  <w:szCs w:val="24"/>
                  <w:u w:val="single"/>
                  <w:lang w:eastAsia="ru-RU"/>
                </w:rPr>
                <w:t>Коммунальная гигиена</w:t>
              </w:r>
            </w:hyperlink>
            <w:r w:rsidR="006415FB" w:rsidRPr="003213AA">
              <w:rPr>
                <w:rFonts w:ascii="Times New Roman" w:eastAsia="Times New Roman" w:hAnsi="Times New Roman" w:cs="Times New Roman"/>
                <w:sz w:val="24"/>
                <w:szCs w:val="24"/>
                <w:lang w:eastAsia="ru-RU"/>
              </w:rPr>
              <w:t xml:space="preserve"> [Электронный ресурс]</w:t>
            </w:r>
            <w:proofErr w:type="gramStart"/>
            <w:r w:rsidR="006415FB" w:rsidRPr="003213AA">
              <w:rPr>
                <w:rFonts w:ascii="Times New Roman" w:eastAsia="Times New Roman" w:hAnsi="Times New Roman" w:cs="Times New Roman"/>
                <w:sz w:val="24"/>
                <w:szCs w:val="24"/>
                <w:lang w:eastAsia="ru-RU"/>
              </w:rPr>
              <w:t xml:space="preserve"> :</w:t>
            </w:r>
            <w:proofErr w:type="gramEnd"/>
            <w:r w:rsidR="006415FB" w:rsidRPr="003213AA">
              <w:rPr>
                <w:rFonts w:ascii="Times New Roman" w:eastAsia="Times New Roman" w:hAnsi="Times New Roman" w:cs="Times New Roman"/>
                <w:sz w:val="24"/>
                <w:szCs w:val="24"/>
                <w:lang w:eastAsia="ru-RU"/>
              </w:rPr>
              <w:t xml:space="preserve"> учебник. - Режим доступа: http://www.studmedlib.ru/ru/book/ISBN9785970430217.html </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 xml:space="preserve">В. Т. Мазаев, Т. Г. </w:t>
            </w:r>
            <w:proofErr w:type="spellStart"/>
            <w:r w:rsidRPr="003213AA">
              <w:rPr>
                <w:rFonts w:ascii="Times New Roman" w:eastAsia="Times New Roman" w:hAnsi="Times New Roman" w:cs="Times New Roman"/>
                <w:sz w:val="24"/>
                <w:szCs w:val="24"/>
                <w:lang w:eastAsia="ru-RU"/>
              </w:rPr>
              <w:t>Шлепнина</w:t>
            </w:r>
            <w:proofErr w:type="spellEnd"/>
            <w:proofErr w:type="gramStart"/>
            <w:r w:rsidRPr="003213AA">
              <w:rPr>
                <w:rFonts w:ascii="Times New Roman" w:eastAsia="Times New Roman" w:hAnsi="Times New Roman" w:cs="Times New Roman"/>
                <w:sz w:val="24"/>
                <w:szCs w:val="24"/>
                <w:lang w:eastAsia="ru-RU"/>
              </w:rPr>
              <w:t xml:space="preserve"> ;</w:t>
            </w:r>
            <w:proofErr w:type="gramEnd"/>
            <w:r w:rsidRPr="003213AA">
              <w:rPr>
                <w:rFonts w:ascii="Times New Roman" w:eastAsia="Times New Roman" w:hAnsi="Times New Roman" w:cs="Times New Roman"/>
                <w:sz w:val="24"/>
                <w:szCs w:val="24"/>
                <w:lang w:eastAsia="ru-RU"/>
              </w:rPr>
              <w:t xml:space="preserve"> ред. В. Т. Мазаев</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М.</w:t>
            </w:r>
            <w:proofErr w:type="gramStart"/>
            <w:r w:rsidRPr="003213AA">
              <w:rPr>
                <w:rFonts w:ascii="Times New Roman" w:eastAsia="Times New Roman" w:hAnsi="Times New Roman" w:cs="Times New Roman"/>
                <w:sz w:val="24"/>
                <w:szCs w:val="24"/>
                <w:lang w:eastAsia="ru-RU"/>
              </w:rPr>
              <w:t xml:space="preserve"> :</w:t>
            </w:r>
            <w:proofErr w:type="gramEnd"/>
            <w:r w:rsidRPr="003213AA">
              <w:rPr>
                <w:rFonts w:ascii="Times New Roman" w:eastAsia="Times New Roman" w:hAnsi="Times New Roman" w:cs="Times New Roman"/>
                <w:sz w:val="24"/>
                <w:szCs w:val="24"/>
                <w:lang w:eastAsia="ru-RU"/>
              </w:rPr>
              <w:t xml:space="preserve"> ГЭОТАР-Медиа, 2014.</w:t>
            </w:r>
          </w:p>
        </w:tc>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ЭБС Консультант студента (ВУЗ)</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4"/>
                <w:szCs w:val="24"/>
                <w:lang w:eastAsia="ru-RU"/>
              </w:rPr>
            </w:pPr>
          </w:p>
        </w:tc>
      </w:tr>
      <w:tr w:rsidR="006415FB" w:rsidRPr="003213AA" w:rsidTr="00B131EC">
        <w:trPr>
          <w:tblCellSpacing w:w="15" w:type="dxa"/>
        </w:trPr>
        <w:tc>
          <w:tcPr>
            <w:tcW w:w="0" w:type="auto"/>
            <w:vAlign w:val="center"/>
            <w:hideMark/>
          </w:tcPr>
          <w:p w:rsidR="006415FB" w:rsidRPr="003213AA" w:rsidRDefault="006415FB" w:rsidP="00B131EC">
            <w:pPr>
              <w:spacing w:after="0" w:line="240" w:lineRule="auto"/>
              <w:jc w:val="center"/>
              <w:rPr>
                <w:rFonts w:ascii="Times New Roman" w:eastAsia="Times New Roman" w:hAnsi="Times New Roman" w:cs="Times New Roman"/>
                <w:sz w:val="24"/>
                <w:szCs w:val="24"/>
                <w:lang w:eastAsia="ru-RU"/>
              </w:rPr>
            </w:pPr>
            <w:r w:rsidRPr="003213AA">
              <w:rPr>
                <w:rFonts w:ascii="Times New Roman" w:eastAsia="Times New Roman" w:hAnsi="Times New Roman" w:cs="Times New Roman"/>
                <w:sz w:val="24"/>
                <w:szCs w:val="24"/>
                <w:lang w:eastAsia="ru-RU"/>
              </w:rPr>
              <w:t>8</w:t>
            </w:r>
          </w:p>
        </w:tc>
        <w:tc>
          <w:tcPr>
            <w:tcW w:w="0" w:type="auto"/>
            <w:vAlign w:val="center"/>
            <w:hideMark/>
          </w:tcPr>
          <w:p w:rsidR="006415FB" w:rsidRPr="003213AA" w:rsidRDefault="00741CE4" w:rsidP="00B131EC">
            <w:pPr>
              <w:spacing w:after="0" w:line="240" w:lineRule="auto"/>
              <w:rPr>
                <w:rFonts w:ascii="Times New Roman" w:eastAsia="Times New Roman" w:hAnsi="Times New Roman" w:cs="Times New Roman"/>
                <w:sz w:val="24"/>
                <w:szCs w:val="24"/>
                <w:lang w:eastAsia="ru-RU"/>
              </w:rPr>
            </w:pPr>
            <w:hyperlink r:id="rId18" w:tgtFrame="_blank" w:history="1">
              <w:r w:rsidR="006415FB" w:rsidRPr="003213AA">
                <w:rPr>
                  <w:rFonts w:ascii="Times New Roman" w:eastAsia="Times New Roman" w:hAnsi="Times New Roman" w:cs="Times New Roman"/>
                  <w:color w:val="0000FF"/>
                  <w:sz w:val="24"/>
                  <w:szCs w:val="24"/>
                  <w:u w:val="single"/>
                  <w:lang w:eastAsia="ru-RU"/>
                </w:rPr>
                <w:t>Экология человека</w:t>
              </w:r>
            </w:hyperlink>
            <w:r w:rsidR="006415FB" w:rsidRPr="003213AA">
              <w:rPr>
                <w:rFonts w:ascii="Times New Roman" w:eastAsia="Times New Roman" w:hAnsi="Times New Roman" w:cs="Times New Roman"/>
                <w:sz w:val="24"/>
                <w:szCs w:val="24"/>
                <w:lang w:eastAsia="ru-RU"/>
              </w:rPr>
              <w:t xml:space="preserve"> [Электронный ресурс]</w:t>
            </w:r>
            <w:proofErr w:type="gramStart"/>
            <w:r w:rsidR="006415FB" w:rsidRPr="003213AA">
              <w:rPr>
                <w:rFonts w:ascii="Times New Roman" w:eastAsia="Times New Roman" w:hAnsi="Times New Roman" w:cs="Times New Roman"/>
                <w:sz w:val="24"/>
                <w:szCs w:val="24"/>
                <w:lang w:eastAsia="ru-RU"/>
              </w:rPr>
              <w:t xml:space="preserve"> :</w:t>
            </w:r>
            <w:proofErr w:type="gramEnd"/>
            <w:r w:rsidR="006415FB" w:rsidRPr="003213AA">
              <w:rPr>
                <w:rFonts w:ascii="Times New Roman" w:eastAsia="Times New Roman" w:hAnsi="Times New Roman" w:cs="Times New Roman"/>
                <w:sz w:val="24"/>
                <w:szCs w:val="24"/>
                <w:lang w:eastAsia="ru-RU"/>
              </w:rPr>
              <w:t xml:space="preserve"> учебник для вузов. - Режим доступа: http://www.studmedlib.ru/ru/book/ISBN9785970437476.html </w:t>
            </w: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15FB" w:rsidRPr="003213AA" w:rsidRDefault="006415FB" w:rsidP="00B131EC">
            <w:pPr>
              <w:spacing w:after="0" w:line="240" w:lineRule="auto"/>
              <w:rPr>
                <w:rFonts w:ascii="Times New Roman" w:eastAsia="Times New Roman" w:hAnsi="Times New Roman" w:cs="Times New Roman"/>
                <w:sz w:val="20"/>
                <w:szCs w:val="20"/>
                <w:lang w:eastAsia="ru-RU"/>
              </w:rPr>
            </w:pPr>
          </w:p>
        </w:tc>
      </w:tr>
    </w:tbl>
    <w:p w:rsidR="006415FB" w:rsidRPr="00D22D7F" w:rsidRDefault="006415FB" w:rsidP="006415FB">
      <w:pPr>
        <w:rPr>
          <w:rFonts w:ascii="Times New Roman" w:hAnsi="Times New Roman" w:cs="Times New Roman"/>
        </w:rPr>
      </w:pPr>
    </w:p>
    <w:p w:rsidR="006415FB" w:rsidRPr="0068329E" w:rsidRDefault="006415FB" w:rsidP="0068329E">
      <w:pPr>
        <w:rPr>
          <w:rFonts w:ascii="Times New Roman" w:hAnsi="Times New Roman" w:cs="Times New Roman"/>
          <w:b/>
          <w:sz w:val="28"/>
          <w:szCs w:val="28"/>
        </w:rPr>
      </w:pPr>
    </w:p>
    <w:sectPr w:rsidR="006415FB" w:rsidRPr="0068329E" w:rsidSect="001F1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29"/>
    <w:multiLevelType w:val="hybridMultilevel"/>
    <w:tmpl w:val="CE54F010"/>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D71F2"/>
    <w:multiLevelType w:val="hybridMultilevel"/>
    <w:tmpl w:val="7F5A06AA"/>
    <w:lvl w:ilvl="0" w:tplc="5CD83FB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82B0C07"/>
    <w:multiLevelType w:val="hybridMultilevel"/>
    <w:tmpl w:val="117E8A4C"/>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C6E3B"/>
    <w:multiLevelType w:val="hybridMultilevel"/>
    <w:tmpl w:val="5C800C18"/>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911B7"/>
    <w:multiLevelType w:val="hybridMultilevel"/>
    <w:tmpl w:val="205A9E00"/>
    <w:lvl w:ilvl="0" w:tplc="2CA658F0">
      <w:start w:val="2"/>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B1C88"/>
    <w:multiLevelType w:val="hybridMultilevel"/>
    <w:tmpl w:val="742A058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9D53EC1"/>
    <w:multiLevelType w:val="hybridMultilevel"/>
    <w:tmpl w:val="84321604"/>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F1052"/>
    <w:multiLevelType w:val="hybridMultilevel"/>
    <w:tmpl w:val="A78C10BE"/>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F3973"/>
    <w:multiLevelType w:val="hybridMultilevel"/>
    <w:tmpl w:val="5B1A45EA"/>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F234FD"/>
    <w:multiLevelType w:val="hybridMultilevel"/>
    <w:tmpl w:val="2CDEC80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93F2F"/>
    <w:multiLevelType w:val="hybridMultilevel"/>
    <w:tmpl w:val="62306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706862"/>
    <w:multiLevelType w:val="hybridMultilevel"/>
    <w:tmpl w:val="9D5420C4"/>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DD2BC3"/>
    <w:multiLevelType w:val="hybridMultilevel"/>
    <w:tmpl w:val="1E96C1A6"/>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19175E"/>
    <w:multiLevelType w:val="hybridMultilevel"/>
    <w:tmpl w:val="8B2A6A9C"/>
    <w:lvl w:ilvl="0" w:tplc="5C78D7E0">
      <w:start w:val="2"/>
      <w:numFmt w:val="decimal"/>
      <w:lvlText w:val="%1."/>
      <w:lvlJc w:val="left"/>
      <w:pPr>
        <w:tabs>
          <w:tab w:val="num" w:pos="360"/>
        </w:tabs>
        <w:ind w:left="360" w:hanging="360"/>
      </w:pPr>
      <w:rPr>
        <w:rFonts w:hint="default"/>
        <w:b/>
        <w:sz w:val="28"/>
        <w:szCs w:val="28"/>
      </w:rPr>
    </w:lvl>
    <w:lvl w:ilvl="1" w:tplc="89F60872">
      <w:numFmt w:val="none"/>
      <w:lvlText w:val=""/>
      <w:lvlJc w:val="left"/>
      <w:pPr>
        <w:tabs>
          <w:tab w:val="num" w:pos="-180"/>
        </w:tabs>
        <w:ind w:left="-540" w:firstLine="0"/>
      </w:pPr>
    </w:lvl>
    <w:lvl w:ilvl="2" w:tplc="45D0982C">
      <w:numFmt w:val="none"/>
      <w:lvlText w:val=""/>
      <w:lvlJc w:val="left"/>
      <w:pPr>
        <w:tabs>
          <w:tab w:val="num" w:pos="-180"/>
        </w:tabs>
        <w:ind w:left="-540" w:firstLine="0"/>
      </w:pPr>
    </w:lvl>
    <w:lvl w:ilvl="3" w:tplc="650E6798">
      <w:numFmt w:val="none"/>
      <w:lvlText w:val=""/>
      <w:lvlJc w:val="left"/>
      <w:pPr>
        <w:tabs>
          <w:tab w:val="num" w:pos="-180"/>
        </w:tabs>
        <w:ind w:left="-540" w:firstLine="0"/>
      </w:pPr>
    </w:lvl>
    <w:lvl w:ilvl="4" w:tplc="9564C2A8">
      <w:numFmt w:val="none"/>
      <w:lvlText w:val=""/>
      <w:lvlJc w:val="left"/>
      <w:pPr>
        <w:tabs>
          <w:tab w:val="num" w:pos="-180"/>
        </w:tabs>
        <w:ind w:left="-540" w:firstLine="0"/>
      </w:pPr>
    </w:lvl>
    <w:lvl w:ilvl="5" w:tplc="310AB124">
      <w:numFmt w:val="none"/>
      <w:lvlText w:val=""/>
      <w:lvlJc w:val="left"/>
      <w:pPr>
        <w:tabs>
          <w:tab w:val="num" w:pos="-180"/>
        </w:tabs>
        <w:ind w:left="-540" w:firstLine="0"/>
      </w:pPr>
    </w:lvl>
    <w:lvl w:ilvl="6" w:tplc="51FC88D2">
      <w:numFmt w:val="none"/>
      <w:lvlText w:val=""/>
      <w:lvlJc w:val="left"/>
      <w:pPr>
        <w:tabs>
          <w:tab w:val="num" w:pos="-180"/>
        </w:tabs>
        <w:ind w:left="-540" w:firstLine="0"/>
      </w:pPr>
    </w:lvl>
    <w:lvl w:ilvl="7" w:tplc="84D2EF1C">
      <w:numFmt w:val="none"/>
      <w:lvlText w:val=""/>
      <w:lvlJc w:val="left"/>
      <w:pPr>
        <w:tabs>
          <w:tab w:val="num" w:pos="-180"/>
        </w:tabs>
        <w:ind w:left="-540" w:firstLine="0"/>
      </w:pPr>
    </w:lvl>
    <w:lvl w:ilvl="8" w:tplc="A9FCA950">
      <w:numFmt w:val="none"/>
      <w:lvlText w:val=""/>
      <w:lvlJc w:val="left"/>
      <w:pPr>
        <w:tabs>
          <w:tab w:val="num" w:pos="-180"/>
        </w:tabs>
        <w:ind w:left="-540" w:firstLine="0"/>
      </w:pPr>
    </w:lvl>
  </w:abstractNum>
  <w:abstractNum w:abstractNumId="14">
    <w:nsid w:val="26497258"/>
    <w:multiLevelType w:val="hybridMultilevel"/>
    <w:tmpl w:val="D45EC02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2014C2"/>
    <w:multiLevelType w:val="hybridMultilevel"/>
    <w:tmpl w:val="FC1A394C"/>
    <w:lvl w:ilvl="0" w:tplc="2CA658F0">
      <w:start w:val="3"/>
      <w:numFmt w:val="decimal"/>
      <w:lvlText w:val="%1."/>
      <w:lvlJc w:val="left"/>
      <w:pPr>
        <w:tabs>
          <w:tab w:val="num" w:pos="360"/>
        </w:tabs>
        <w:ind w:left="360" w:hanging="360"/>
      </w:pPr>
      <w:rPr>
        <w:rFonts w:cs="Times New Roman" w:hint="default"/>
      </w:rPr>
    </w:lvl>
    <w:lvl w:ilvl="1" w:tplc="7FEE3D2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044A2"/>
    <w:multiLevelType w:val="hybridMultilevel"/>
    <w:tmpl w:val="88A485E6"/>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DE1479"/>
    <w:multiLevelType w:val="hybridMultilevel"/>
    <w:tmpl w:val="213A24D4"/>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FA4646"/>
    <w:multiLevelType w:val="hybridMultilevel"/>
    <w:tmpl w:val="46A6CE90"/>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146D9"/>
    <w:multiLevelType w:val="hybridMultilevel"/>
    <w:tmpl w:val="8D08085C"/>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955451"/>
    <w:multiLevelType w:val="hybridMultilevel"/>
    <w:tmpl w:val="D5965E9A"/>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2C6CED"/>
    <w:multiLevelType w:val="hybridMultilevel"/>
    <w:tmpl w:val="0F8A9B3A"/>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30B6D"/>
    <w:multiLevelType w:val="hybridMultilevel"/>
    <w:tmpl w:val="F6C6ABD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2A7B6C"/>
    <w:multiLevelType w:val="hybridMultilevel"/>
    <w:tmpl w:val="5322A89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4">
    <w:nsid w:val="5378583C"/>
    <w:multiLevelType w:val="hybridMultilevel"/>
    <w:tmpl w:val="70782DB2"/>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574CD7"/>
    <w:multiLevelType w:val="hybridMultilevel"/>
    <w:tmpl w:val="51CEC384"/>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906FA0"/>
    <w:multiLevelType w:val="hybridMultilevel"/>
    <w:tmpl w:val="546661BA"/>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440405"/>
    <w:multiLevelType w:val="hybridMultilevel"/>
    <w:tmpl w:val="ADF871A6"/>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20F11"/>
    <w:multiLevelType w:val="hybridMultilevel"/>
    <w:tmpl w:val="83BC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927809"/>
    <w:multiLevelType w:val="hybridMultilevel"/>
    <w:tmpl w:val="6EFC46B4"/>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D528C7"/>
    <w:multiLevelType w:val="hybridMultilevel"/>
    <w:tmpl w:val="338E4E98"/>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7753C0"/>
    <w:multiLevelType w:val="hybridMultilevel"/>
    <w:tmpl w:val="705A9A36"/>
    <w:lvl w:ilvl="0" w:tplc="0419000F">
      <w:start w:val="1"/>
      <w:numFmt w:val="decimal"/>
      <w:lvlText w:val="%1."/>
      <w:lvlJc w:val="left"/>
      <w:pPr>
        <w:ind w:left="36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nsid w:val="72090FBD"/>
    <w:multiLevelType w:val="hybridMultilevel"/>
    <w:tmpl w:val="E670E048"/>
    <w:lvl w:ilvl="0" w:tplc="0419000F">
      <w:start w:val="1"/>
      <w:numFmt w:val="decimal"/>
      <w:lvlText w:val="%1."/>
      <w:lvlJc w:val="left"/>
      <w:pPr>
        <w:ind w:left="360" w:hanging="360"/>
      </w:pPr>
      <w:rPr>
        <w:rFonts w:hint="default"/>
      </w:rPr>
    </w:lvl>
    <w:lvl w:ilvl="1" w:tplc="04190019">
      <w:start w:val="1"/>
      <w:numFmt w:val="lowerLetter"/>
      <w:lvlText w:val="%2."/>
      <w:lvlJc w:val="left"/>
      <w:pPr>
        <w:ind w:left="360" w:hanging="360"/>
      </w:pPr>
    </w:lvl>
    <w:lvl w:ilvl="2" w:tplc="0419000F">
      <w:start w:val="1"/>
      <w:numFmt w:val="decimal"/>
      <w:lvlText w:val="%3."/>
      <w:lvlJc w:val="lef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3">
    <w:nsid w:val="72933861"/>
    <w:multiLevelType w:val="hybridMultilevel"/>
    <w:tmpl w:val="2C1C785C"/>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FD77A4"/>
    <w:multiLevelType w:val="hybridMultilevel"/>
    <w:tmpl w:val="48FC5BF0"/>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2F7876"/>
    <w:multiLevelType w:val="hybridMultilevel"/>
    <w:tmpl w:val="1E46C56C"/>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BB7AA5"/>
    <w:multiLevelType w:val="hybridMultilevel"/>
    <w:tmpl w:val="B55C23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F57833"/>
    <w:multiLevelType w:val="hybridMultilevel"/>
    <w:tmpl w:val="086A3622"/>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BE09CA"/>
    <w:multiLevelType w:val="hybridMultilevel"/>
    <w:tmpl w:val="560A4466"/>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8E26BB"/>
    <w:multiLevelType w:val="hybridMultilevel"/>
    <w:tmpl w:val="FAECF9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89617D"/>
    <w:multiLevelType w:val="hybridMultilevel"/>
    <w:tmpl w:val="9F9CD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FD1739"/>
    <w:multiLevelType w:val="hybridMultilevel"/>
    <w:tmpl w:val="2B7ED906"/>
    <w:lvl w:ilvl="0" w:tplc="2CA658F0">
      <w:start w:val="3"/>
      <w:numFmt w:val="decimal"/>
      <w:lvlText w:val="%1."/>
      <w:lvlJc w:val="left"/>
      <w:pPr>
        <w:tabs>
          <w:tab w:val="num" w:pos="360"/>
        </w:tabs>
        <w:ind w:left="360" w:hanging="360"/>
      </w:pPr>
      <w:rPr>
        <w:rFonts w:cs="Times New Roman" w:hint="default"/>
      </w:r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35B1B"/>
    <w:multiLevelType w:val="hybridMultilevel"/>
    <w:tmpl w:val="C89EC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464563"/>
    <w:multiLevelType w:val="hybridMultilevel"/>
    <w:tmpl w:val="4FE449F0"/>
    <w:lvl w:ilvl="0" w:tplc="836AF65E">
      <w:start w:val="4"/>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
  </w:num>
  <w:num w:numId="3">
    <w:abstractNumId w:val="10"/>
  </w:num>
  <w:num w:numId="4">
    <w:abstractNumId w:val="40"/>
  </w:num>
  <w:num w:numId="5">
    <w:abstractNumId w:val="28"/>
  </w:num>
  <w:num w:numId="6">
    <w:abstractNumId w:val="36"/>
  </w:num>
  <w:num w:numId="7">
    <w:abstractNumId w:val="15"/>
  </w:num>
  <w:num w:numId="8">
    <w:abstractNumId w:val="5"/>
  </w:num>
  <w:num w:numId="9">
    <w:abstractNumId w:val="26"/>
  </w:num>
  <w:num w:numId="10">
    <w:abstractNumId w:val="6"/>
  </w:num>
  <w:num w:numId="11">
    <w:abstractNumId w:val="12"/>
  </w:num>
  <w:num w:numId="12">
    <w:abstractNumId w:val="31"/>
  </w:num>
  <w:num w:numId="13">
    <w:abstractNumId w:val="32"/>
  </w:num>
  <w:num w:numId="14">
    <w:abstractNumId w:val="4"/>
  </w:num>
  <w:num w:numId="15">
    <w:abstractNumId w:val="16"/>
  </w:num>
  <w:num w:numId="16">
    <w:abstractNumId w:val="23"/>
  </w:num>
  <w:num w:numId="17">
    <w:abstractNumId w:val="35"/>
  </w:num>
  <w:num w:numId="18">
    <w:abstractNumId w:val="41"/>
  </w:num>
  <w:num w:numId="19">
    <w:abstractNumId w:val="8"/>
  </w:num>
  <w:num w:numId="20">
    <w:abstractNumId w:val="2"/>
  </w:num>
  <w:num w:numId="21">
    <w:abstractNumId w:val="19"/>
  </w:num>
  <w:num w:numId="22">
    <w:abstractNumId w:val="18"/>
  </w:num>
  <w:num w:numId="23">
    <w:abstractNumId w:val="27"/>
  </w:num>
  <w:num w:numId="24">
    <w:abstractNumId w:val="3"/>
  </w:num>
  <w:num w:numId="25">
    <w:abstractNumId w:val="11"/>
  </w:num>
  <w:num w:numId="26">
    <w:abstractNumId w:val="25"/>
  </w:num>
  <w:num w:numId="27">
    <w:abstractNumId w:val="17"/>
  </w:num>
  <w:num w:numId="28">
    <w:abstractNumId w:val="43"/>
  </w:num>
  <w:num w:numId="29">
    <w:abstractNumId w:val="34"/>
  </w:num>
  <w:num w:numId="30">
    <w:abstractNumId w:val="37"/>
  </w:num>
  <w:num w:numId="31">
    <w:abstractNumId w:val="20"/>
  </w:num>
  <w:num w:numId="32">
    <w:abstractNumId w:val="30"/>
  </w:num>
  <w:num w:numId="33">
    <w:abstractNumId w:val="14"/>
  </w:num>
  <w:num w:numId="34">
    <w:abstractNumId w:val="24"/>
  </w:num>
  <w:num w:numId="35">
    <w:abstractNumId w:val="38"/>
  </w:num>
  <w:num w:numId="36">
    <w:abstractNumId w:val="22"/>
  </w:num>
  <w:num w:numId="37">
    <w:abstractNumId w:val="33"/>
  </w:num>
  <w:num w:numId="38">
    <w:abstractNumId w:val="9"/>
  </w:num>
  <w:num w:numId="39">
    <w:abstractNumId w:val="7"/>
  </w:num>
  <w:num w:numId="40">
    <w:abstractNumId w:val="21"/>
  </w:num>
  <w:num w:numId="41">
    <w:abstractNumId w:val="0"/>
  </w:num>
  <w:num w:numId="42">
    <w:abstractNumId w:val="29"/>
  </w:num>
  <w:num w:numId="43">
    <w:abstractNumId w:val="39"/>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87F0C"/>
    <w:rsid w:val="001F1BF0"/>
    <w:rsid w:val="002740BD"/>
    <w:rsid w:val="00287F0C"/>
    <w:rsid w:val="00387FBD"/>
    <w:rsid w:val="003941C1"/>
    <w:rsid w:val="00434659"/>
    <w:rsid w:val="005200F1"/>
    <w:rsid w:val="00602ACC"/>
    <w:rsid w:val="00612F19"/>
    <w:rsid w:val="006415FB"/>
    <w:rsid w:val="00650131"/>
    <w:rsid w:val="0068329E"/>
    <w:rsid w:val="006E2994"/>
    <w:rsid w:val="00741CE4"/>
    <w:rsid w:val="00950DBF"/>
    <w:rsid w:val="00B141FF"/>
    <w:rsid w:val="00C34857"/>
    <w:rsid w:val="00DD50DF"/>
    <w:rsid w:val="00E123E0"/>
    <w:rsid w:val="00E1378C"/>
    <w:rsid w:val="00E65C18"/>
    <w:rsid w:val="00FE2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4857"/>
    <w:pPr>
      <w:widowControl w:val="0"/>
      <w:tabs>
        <w:tab w:val="center" w:pos="4677"/>
        <w:tab w:val="right" w:pos="9355"/>
      </w:tabs>
      <w:autoSpaceDE w:val="0"/>
      <w:autoSpaceDN w:val="0"/>
      <w:adjustRightInd w:val="0"/>
      <w:spacing w:after="0" w:line="240" w:lineRule="auto"/>
    </w:pPr>
    <w:rPr>
      <w:rFonts w:ascii="Calibri" w:eastAsia="Times New Roman" w:hAnsi="Calibri" w:cs="Times New Roman"/>
      <w:sz w:val="20"/>
      <w:szCs w:val="20"/>
      <w:lang w:eastAsia="ru-RU"/>
    </w:rPr>
  </w:style>
  <w:style w:type="character" w:customStyle="1" w:styleId="a4">
    <w:name w:val="Верхний колонтитул Знак"/>
    <w:basedOn w:val="a0"/>
    <w:link w:val="a3"/>
    <w:rsid w:val="00C34857"/>
    <w:rPr>
      <w:rFonts w:ascii="Calibri" w:eastAsia="Times New Roman" w:hAnsi="Calibri" w:cs="Times New Roman"/>
      <w:sz w:val="20"/>
      <w:szCs w:val="20"/>
      <w:lang w:eastAsia="ru-RU"/>
    </w:rPr>
  </w:style>
  <w:style w:type="paragraph" w:styleId="a5">
    <w:name w:val="Body Text Indent"/>
    <w:basedOn w:val="a"/>
    <w:link w:val="a6"/>
    <w:rsid w:val="00C34857"/>
    <w:pPr>
      <w:spacing w:after="120" w:line="240" w:lineRule="auto"/>
      <w:ind w:left="283"/>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C34857"/>
    <w:rPr>
      <w:rFonts w:ascii="Times New Roman" w:eastAsia="Times New Roman" w:hAnsi="Times New Roman" w:cs="Times New Roman"/>
      <w:sz w:val="24"/>
      <w:szCs w:val="20"/>
      <w:lang w:eastAsia="ru-RU"/>
    </w:rPr>
  </w:style>
  <w:style w:type="paragraph" w:styleId="2">
    <w:name w:val="Body Text 2"/>
    <w:basedOn w:val="a"/>
    <w:link w:val="20"/>
    <w:rsid w:val="00C34857"/>
    <w:pPr>
      <w:spacing w:after="120" w:line="48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C34857"/>
    <w:rPr>
      <w:rFonts w:ascii="Times New Roman" w:eastAsia="Times New Roman" w:hAnsi="Times New Roman" w:cs="Times New Roman"/>
      <w:sz w:val="24"/>
      <w:szCs w:val="20"/>
      <w:lang w:eastAsia="ru-RU"/>
    </w:rPr>
  </w:style>
  <w:style w:type="paragraph" w:styleId="a7">
    <w:name w:val="No Spacing"/>
    <w:uiPriority w:val="1"/>
    <w:qFormat/>
    <w:rsid w:val="00C34857"/>
    <w:pPr>
      <w:spacing w:after="0" w:line="240" w:lineRule="auto"/>
    </w:pPr>
  </w:style>
  <w:style w:type="paragraph" w:styleId="a8">
    <w:name w:val="List Paragraph"/>
    <w:basedOn w:val="a"/>
    <w:uiPriority w:val="34"/>
    <w:qFormat/>
    <w:rsid w:val="00C34857"/>
    <w:pPr>
      <w:ind w:left="720"/>
      <w:contextualSpacing/>
    </w:pPr>
  </w:style>
  <w:style w:type="paragraph" w:customStyle="1" w:styleId="NoSpacing1">
    <w:name w:val="No Spacing1"/>
    <w:rsid w:val="00650131"/>
    <w:pPr>
      <w:spacing w:after="0" w:line="240" w:lineRule="auto"/>
    </w:pPr>
    <w:rPr>
      <w:rFonts w:ascii="Calibri" w:eastAsia="MS Mincho" w:hAnsi="Calibri" w:cs="Times New Roman"/>
      <w:lang w:eastAsia="ru-RU"/>
    </w:rPr>
  </w:style>
  <w:style w:type="paragraph" w:customStyle="1" w:styleId="21">
    <w:name w:val="Без интервала2"/>
    <w:uiPriority w:val="99"/>
    <w:rsid w:val="00650131"/>
    <w:pPr>
      <w:spacing w:after="0" w:line="240" w:lineRule="auto"/>
    </w:pPr>
    <w:rPr>
      <w:rFonts w:ascii="Calibri" w:eastAsia="MS Mincho" w:hAnsi="Calibri" w:cs="Times New Roman"/>
      <w:lang w:eastAsia="ru-RU"/>
    </w:rPr>
  </w:style>
  <w:style w:type="character" w:styleId="a9">
    <w:name w:val="Emphasis"/>
    <w:qFormat/>
    <w:rsid w:val="006415FB"/>
    <w:rPr>
      <w:rFonts w:cs="Times New Roman"/>
      <w:i/>
      <w:iCs/>
    </w:rPr>
  </w:style>
  <w:style w:type="character" w:styleId="aa">
    <w:name w:val="Strong"/>
    <w:qFormat/>
    <w:rsid w:val="006415FB"/>
    <w:rPr>
      <w:rFonts w:cs="Times New Roman"/>
      <w:b/>
      <w:bCs/>
    </w:rPr>
  </w:style>
  <w:style w:type="character" w:customStyle="1" w:styleId="red">
    <w:name w:val="red"/>
    <w:basedOn w:val="a0"/>
    <w:rsid w:val="006415FB"/>
  </w:style>
  <w:style w:type="character" w:customStyle="1" w:styleId="edit">
    <w:name w:val="edit"/>
    <w:basedOn w:val="a0"/>
    <w:rsid w:val="00641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8906">
      <w:bodyDiv w:val="1"/>
      <w:marLeft w:val="0"/>
      <w:marRight w:val="0"/>
      <w:marTop w:val="0"/>
      <w:marBottom w:val="0"/>
      <w:divBdr>
        <w:top w:val="none" w:sz="0" w:space="0" w:color="auto"/>
        <w:left w:val="none" w:sz="0" w:space="0" w:color="auto"/>
        <w:bottom w:val="none" w:sz="0" w:space="0" w:color="auto"/>
        <w:right w:val="none" w:sz="0" w:space="0" w:color="auto"/>
      </w:divBdr>
      <w:divsChild>
        <w:div w:id="1605109578">
          <w:marLeft w:val="0"/>
          <w:marRight w:val="0"/>
          <w:marTop w:val="0"/>
          <w:marBottom w:val="0"/>
          <w:divBdr>
            <w:top w:val="none" w:sz="0" w:space="0" w:color="auto"/>
            <w:left w:val="none" w:sz="0" w:space="0" w:color="auto"/>
            <w:bottom w:val="none" w:sz="0" w:space="0" w:color="auto"/>
            <w:right w:val="none" w:sz="0" w:space="0" w:color="auto"/>
          </w:divBdr>
        </w:div>
        <w:div w:id="723913922">
          <w:marLeft w:val="0"/>
          <w:marRight w:val="0"/>
          <w:marTop w:val="0"/>
          <w:marBottom w:val="0"/>
          <w:divBdr>
            <w:top w:val="none" w:sz="0" w:space="0" w:color="auto"/>
            <w:left w:val="none" w:sz="0" w:space="0" w:color="auto"/>
            <w:bottom w:val="none" w:sz="0" w:space="0" w:color="auto"/>
            <w:right w:val="none" w:sz="0" w:space="0" w:color="auto"/>
          </w:divBdr>
        </w:div>
        <w:div w:id="188208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ur-aqua.ru/reference/glossary.htm" TargetMode="External"/><Relationship Id="rId13" Type="http://schemas.openxmlformats.org/officeDocument/2006/relationships/hyperlink" Target="http://krasgmu.ru/index.php?page%5bcommon%5d=elib&amp;cat=catalog&amp;res_id=41287" TargetMode="External"/><Relationship Id="rId18" Type="http://schemas.openxmlformats.org/officeDocument/2006/relationships/hyperlink" Target="http://krasgmu.ru/index.php?page%5bcommon%5d=elib&amp;cat=catalog&amp;res_id=56075" TargetMode="External"/><Relationship Id="rId3" Type="http://schemas.microsoft.com/office/2007/relationships/stylesWithEffects" Target="stylesWithEffects.xml"/><Relationship Id="rId7" Type="http://schemas.openxmlformats.org/officeDocument/2006/relationships/hyperlink" Target="http://www.kontur-aqua.ru/reference/glossary.htm" TargetMode="External"/><Relationship Id="rId12" Type="http://schemas.openxmlformats.org/officeDocument/2006/relationships/hyperlink" Target="http://krasgmu.ru/index.php?page%5bcommon%5d=elib&amp;cat=catalog&amp;res_id=41286" TargetMode="External"/><Relationship Id="rId17" Type="http://schemas.openxmlformats.org/officeDocument/2006/relationships/hyperlink" Target="http://krasgmu.ru/index.php?page%5bcommon%5d=elib&amp;cat=catalog&amp;res_id=63046" TargetMode="External"/><Relationship Id="rId2" Type="http://schemas.openxmlformats.org/officeDocument/2006/relationships/styles" Target="styles.xml"/><Relationship Id="rId16" Type="http://schemas.openxmlformats.org/officeDocument/2006/relationships/hyperlink" Target="http://krasgmu.ru/index.php?page%5bcommon%5d=elib&amp;cat=catalog&amp;res_id=6304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ontur-aqua.ru/reference/glossary.htm" TargetMode="External"/><Relationship Id="rId11" Type="http://schemas.openxmlformats.org/officeDocument/2006/relationships/hyperlink" Target="http://krasgmu.ru/index.php?page%5bcommon%5d=elib&amp;cat=catalog&amp;res_id=56071" TargetMode="External"/><Relationship Id="rId5" Type="http://schemas.openxmlformats.org/officeDocument/2006/relationships/webSettings" Target="webSettings.xml"/><Relationship Id="rId15" Type="http://schemas.openxmlformats.org/officeDocument/2006/relationships/hyperlink" Target="http://krasgmu.ru/index.php?page%5bcommon%5d=elib&amp;cat=catalog&amp;res_id=63051" TargetMode="External"/><Relationship Id="rId10" Type="http://schemas.openxmlformats.org/officeDocument/2006/relationships/hyperlink" Target="http://krasgmu.ru/index.php?page%5bcommon%5d=elib&amp;cat=catalog&amp;res_id=610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asgmu.ru/index.php?page%5bcommon%5d=elib&amp;cat=catalog&amp;res_id=61254" TargetMode="External"/><Relationship Id="rId14" Type="http://schemas.openxmlformats.org/officeDocument/2006/relationships/hyperlink" Target="http://krasgmu.ru/index.php?page%5bcommon%5d=elib&amp;cat=catalog&amp;res_id=54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20</Pages>
  <Words>5357</Words>
  <Characters>30536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Николаевна Бондарцева</dc:creator>
  <cp:keywords/>
  <dc:description/>
  <cp:lastModifiedBy>Галина Николаевна Бондарцева</cp:lastModifiedBy>
  <cp:revision>9</cp:revision>
  <dcterms:created xsi:type="dcterms:W3CDTF">2017-05-23T08:30:00Z</dcterms:created>
  <dcterms:modified xsi:type="dcterms:W3CDTF">2017-09-11T06:24:00Z</dcterms:modified>
</cp:coreProperties>
</file>