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EDB" w:rsidRPr="00B01AEC" w:rsidRDefault="007B1EDB" w:rsidP="007B1EDB">
      <w:pPr>
        <w:pStyle w:val="20"/>
        <w:framePr w:w="6886" w:h="6571" w:hRule="exact" w:wrap="none" w:vAnchor="page" w:hAnchor="page" w:x="721" w:y="256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 w:rsidRPr="00B01AEC">
        <w:rPr>
          <w:rFonts w:ascii="Times New Roman" w:hAnsi="Times New Roman" w:cs="Times New Roman"/>
          <w:sz w:val="28"/>
        </w:rPr>
        <w:t>ЗАКЛЮЧЕНИЕ ВРАЧА</w:t>
      </w:r>
      <w:r>
        <w:rPr>
          <w:rFonts w:ascii="Times New Roman" w:hAnsi="Times New Roman" w:cs="Times New Roman"/>
          <w:sz w:val="28"/>
        </w:rPr>
        <w:t xml:space="preserve"> </w:t>
      </w:r>
    </w:p>
    <w:p w:rsidR="007B1EDB" w:rsidRPr="00382506" w:rsidRDefault="007B1EDB" w:rsidP="007B1EDB">
      <w:pPr>
        <w:pStyle w:val="20"/>
        <w:framePr w:w="5851" w:h="1816" w:hRule="exact" w:wrap="none" w:vAnchor="page" w:hAnchor="page" w:x="1081" w:y="8026"/>
        <w:shd w:val="clear" w:color="auto" w:fill="auto"/>
        <w:tabs>
          <w:tab w:val="left" w:leader="underscore" w:pos="4589"/>
        </w:tabs>
        <w:spacing w:after="0" w:line="49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Подпись санитарного врача</w:t>
      </w:r>
      <w:r w:rsidRPr="00382506">
        <w:rPr>
          <w:rFonts w:ascii="Times New Roman" w:hAnsi="Times New Roman" w:cs="Times New Roman"/>
          <w:sz w:val="24"/>
          <w:szCs w:val="24"/>
        </w:rPr>
        <w:br/>
        <w:t>Руководитель подразделения</w:t>
      </w:r>
      <w:r w:rsidRPr="00382506">
        <w:rPr>
          <w:rFonts w:ascii="Times New Roman" w:hAnsi="Times New Roman" w:cs="Times New Roman"/>
          <w:sz w:val="24"/>
          <w:szCs w:val="24"/>
        </w:rPr>
        <w:tab/>
      </w:r>
    </w:p>
    <w:p w:rsidR="007B1EDB" w:rsidRDefault="007B1EDB" w:rsidP="007B1EDB">
      <w:pPr>
        <w:pStyle w:val="30"/>
        <w:framePr w:w="5851" w:h="1816" w:hRule="exact" w:wrap="none" w:vAnchor="page" w:hAnchor="page" w:x="1081" w:y="8026"/>
        <w:shd w:val="clear" w:color="auto" w:fill="auto"/>
        <w:spacing w:line="120" w:lineRule="exact"/>
      </w:pPr>
      <w:r w:rsidRPr="00382506">
        <w:rPr>
          <w:rFonts w:ascii="Times New Roman" w:hAnsi="Times New Roman" w:cs="Times New Roman"/>
          <w:sz w:val="24"/>
          <w:szCs w:val="24"/>
        </w:rPr>
        <w:t>(фамилия, имя, отчество, должность</w:t>
      </w:r>
      <w:r>
        <w:t>)</w:t>
      </w:r>
    </w:p>
    <w:p w:rsidR="007B1EDB" w:rsidRDefault="007B1EDB" w:rsidP="007B1EDB">
      <w:pPr>
        <w:pStyle w:val="22"/>
        <w:framePr w:w="1066" w:h="631" w:hRule="exact" w:wrap="none" w:vAnchor="page" w:hAnchor="page" w:x="3431" w:y="9256"/>
        <w:shd w:val="clear" w:color="auto" w:fill="auto"/>
        <w:spacing w:line="110" w:lineRule="exact"/>
      </w:pPr>
      <w:r>
        <w:t>(</w:t>
      </w:r>
      <w:r w:rsidRPr="00382506">
        <w:rPr>
          <w:rFonts w:ascii="Times New Roman" w:hAnsi="Times New Roman" w:cs="Times New Roman"/>
          <w:sz w:val="24"/>
          <w:szCs w:val="24"/>
        </w:rPr>
        <w:t>подпись)</w:t>
      </w:r>
    </w:p>
    <w:p w:rsidR="007B1EDB" w:rsidRDefault="007B1EDB" w:rsidP="007B1EDB">
      <w:pPr>
        <w:rPr>
          <w:sz w:val="2"/>
          <w:szCs w:val="2"/>
        </w:rPr>
        <w:sectPr w:rsidR="007B1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о</w:t>
      </w:r>
    </w:p>
    <w:p w:rsidR="007B1EDB" w:rsidRPr="00B01AEC" w:rsidRDefault="007B1EDB" w:rsidP="007B1EDB">
      <w:pPr>
        <w:pStyle w:val="40"/>
        <w:framePr w:w="7800" w:h="3196" w:hRule="exact" w:wrap="none" w:vAnchor="page" w:hAnchor="page" w:x="226" w:y="271"/>
        <w:shd w:val="clear" w:color="auto" w:fill="auto"/>
        <w:spacing w:line="240" w:lineRule="auto"/>
        <w:ind w:left="3269"/>
        <w:rPr>
          <w:sz w:val="24"/>
          <w:szCs w:val="20"/>
        </w:rPr>
      </w:pPr>
      <w:r w:rsidRPr="00B01AEC">
        <w:rPr>
          <w:sz w:val="24"/>
          <w:szCs w:val="20"/>
        </w:rPr>
        <w:lastRenderedPageBreak/>
        <w:t>Учебный</w:t>
      </w:r>
    </w:p>
    <w:p w:rsidR="007B1EDB" w:rsidRPr="00B01AEC" w:rsidRDefault="007B1EDB" w:rsidP="007B1EDB">
      <w:pPr>
        <w:pStyle w:val="50"/>
        <w:framePr w:w="7800" w:h="3196" w:hRule="exact" w:wrap="none" w:vAnchor="page" w:hAnchor="page" w:x="226" w:y="271"/>
        <w:shd w:val="clear" w:color="auto" w:fill="auto"/>
        <w:spacing w:after="194" w:line="240" w:lineRule="auto"/>
        <w:ind w:left="4049" w:right="1880"/>
        <w:rPr>
          <w:rFonts w:ascii="Times New Roman" w:hAnsi="Times New Roman" w:cs="Times New Roman"/>
          <w:sz w:val="24"/>
          <w:szCs w:val="20"/>
        </w:rPr>
      </w:pPr>
      <w:r w:rsidRPr="00B01AEC">
        <w:rPr>
          <w:sz w:val="24"/>
          <w:szCs w:val="20"/>
        </w:rPr>
        <w:t xml:space="preserve">на основании приказа. </w:t>
      </w:r>
      <w:r w:rsidRPr="00B01AEC">
        <w:rPr>
          <w:sz w:val="24"/>
          <w:szCs w:val="20"/>
          <w:lang w:val="en-US" w:bidi="en-US"/>
        </w:rPr>
        <w:t>N</w:t>
      </w:r>
      <w:r w:rsidRPr="00B01AEC">
        <w:rPr>
          <w:sz w:val="24"/>
          <w:szCs w:val="20"/>
          <w:lang w:bidi="en-US"/>
        </w:rPr>
        <w:t xml:space="preserve"> </w:t>
      </w:r>
      <w:r w:rsidRPr="00B01AEC">
        <w:rPr>
          <w:sz w:val="24"/>
          <w:szCs w:val="20"/>
        </w:rPr>
        <w:t>1030</w:t>
      </w:r>
      <w:r w:rsidRPr="00B01AEC">
        <w:rPr>
          <w:sz w:val="24"/>
          <w:szCs w:val="20"/>
        </w:rPr>
        <w:br/>
      </w:r>
      <w:r w:rsidRPr="00B01AEC">
        <w:rPr>
          <w:rFonts w:ascii="Times New Roman" w:hAnsi="Times New Roman" w:cs="Times New Roman"/>
          <w:sz w:val="24"/>
          <w:szCs w:val="20"/>
        </w:rPr>
        <w:t xml:space="preserve">04.10.80 г. </w:t>
      </w:r>
      <w:r w:rsidRPr="00B01AEC">
        <w:rPr>
          <w:rFonts w:ascii="Times New Roman" w:hAnsi="Times New Roman" w:cs="Times New Roman"/>
          <w:sz w:val="24"/>
          <w:szCs w:val="20"/>
          <w:lang w:val="en-US" w:bidi="en-US"/>
        </w:rPr>
        <w:t>N</w:t>
      </w:r>
      <w:r w:rsidRPr="00B01AEC">
        <w:rPr>
          <w:rFonts w:ascii="Times New Roman" w:hAnsi="Times New Roman" w:cs="Times New Roman"/>
          <w:sz w:val="24"/>
          <w:szCs w:val="20"/>
          <w:lang w:bidi="en-US"/>
        </w:rPr>
        <w:t xml:space="preserve"> </w:t>
      </w:r>
      <w:r w:rsidRPr="00B01AEC">
        <w:rPr>
          <w:rFonts w:ascii="Times New Roman" w:hAnsi="Times New Roman" w:cs="Times New Roman"/>
          <w:sz w:val="24"/>
          <w:szCs w:val="20"/>
        </w:rPr>
        <w:t>1030</w:t>
      </w:r>
    </w:p>
    <w:p w:rsidR="007B1EDB" w:rsidRPr="00B01AEC" w:rsidRDefault="007B1EDB" w:rsidP="007B1EDB">
      <w:pPr>
        <w:pStyle w:val="20"/>
        <w:framePr w:w="7800" w:h="3196" w:hRule="exact" w:wrap="none" w:vAnchor="page" w:hAnchor="page" w:x="226" w:y="271"/>
        <w:shd w:val="clear" w:color="auto" w:fill="auto"/>
        <w:spacing w:after="0" w:line="240" w:lineRule="auto"/>
        <w:ind w:left="3269" w:right="528"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ПРОТОКОЛ</w:t>
      </w:r>
    </w:p>
    <w:p w:rsidR="007B1EDB" w:rsidRPr="00B01AEC" w:rsidRDefault="007B1EDB" w:rsidP="007B1EDB">
      <w:pPr>
        <w:pStyle w:val="20"/>
        <w:framePr w:w="7800" w:h="3196" w:hRule="exact" w:wrap="none" w:vAnchor="page" w:hAnchor="page" w:x="226" w:y="271"/>
        <w:shd w:val="clear" w:color="auto" w:fill="auto"/>
        <w:tabs>
          <w:tab w:val="left" w:leader="underscore" w:pos="2922"/>
          <w:tab w:val="left" w:leader="underscore" w:pos="4770"/>
          <w:tab w:val="left" w:leader="underscore" w:pos="5562"/>
        </w:tabs>
        <w:spacing w:after="268" w:line="240" w:lineRule="auto"/>
        <w:ind w:left="1860" w:right="152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измерений метеорологических факторов</w:t>
      </w:r>
      <w:r w:rsidRPr="00B01AEC">
        <w:rPr>
          <w:rFonts w:ascii="Times New Roman" w:hAnsi="Times New Roman" w:cs="Times New Roman"/>
          <w:sz w:val="24"/>
          <w:szCs w:val="20"/>
        </w:rPr>
        <w:br/>
        <w:t>от "</w:t>
      </w:r>
      <w:r w:rsidRPr="00B01AEC">
        <w:rPr>
          <w:rFonts w:ascii="Times New Roman" w:hAnsi="Times New Roman" w:cs="Times New Roman"/>
          <w:sz w:val="24"/>
          <w:szCs w:val="20"/>
          <w:u w:val="single"/>
        </w:rPr>
        <w:t>02</w:t>
      </w:r>
      <w:r w:rsidRPr="00B01AEC">
        <w:rPr>
          <w:rFonts w:ascii="Times New Roman" w:hAnsi="Times New Roman" w:cs="Times New Roman"/>
          <w:sz w:val="24"/>
          <w:szCs w:val="20"/>
        </w:rPr>
        <w:t xml:space="preserve">" </w:t>
      </w:r>
      <w:proofErr w:type="gramStart"/>
      <w:r w:rsidRPr="00B01AEC">
        <w:rPr>
          <w:rFonts w:ascii="Times New Roman" w:hAnsi="Times New Roman" w:cs="Times New Roman"/>
          <w:sz w:val="24"/>
          <w:szCs w:val="20"/>
          <w:u w:val="single"/>
        </w:rPr>
        <w:t>мая  2020</w:t>
      </w:r>
      <w:proofErr w:type="gramEnd"/>
      <w:r w:rsidRPr="00B01AEC">
        <w:rPr>
          <w:rFonts w:ascii="Times New Roman" w:hAnsi="Times New Roman" w:cs="Times New Roman"/>
          <w:sz w:val="24"/>
          <w:szCs w:val="20"/>
        </w:rPr>
        <w:t xml:space="preserve"> г.</w:t>
      </w:r>
    </w:p>
    <w:p w:rsidR="007B1EDB" w:rsidRPr="00B01AEC" w:rsidRDefault="007B1EDB" w:rsidP="007B1EDB">
      <w:pPr>
        <w:pStyle w:val="20"/>
        <w:framePr w:w="7800" w:h="3196" w:hRule="exact" w:wrap="none" w:vAnchor="page" w:hAnchor="page" w:x="226" w:y="271"/>
        <w:numPr>
          <w:ilvl w:val="0"/>
          <w:numId w:val="1"/>
        </w:numPr>
        <w:shd w:val="clear" w:color="auto" w:fill="auto"/>
        <w:tabs>
          <w:tab w:val="left" w:pos="425"/>
          <w:tab w:val="left" w:leader="underscore" w:pos="7244"/>
        </w:tabs>
        <w:spacing w:after="0" w:line="240" w:lineRule="auto"/>
        <w:ind w:left="15" w:right="528"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Место проведения </w:t>
      </w:r>
      <w:proofErr w:type="gramStart"/>
      <w:r w:rsidRPr="00B01AEC">
        <w:rPr>
          <w:rFonts w:ascii="Times New Roman" w:hAnsi="Times New Roman" w:cs="Times New Roman"/>
          <w:sz w:val="24"/>
          <w:szCs w:val="20"/>
        </w:rPr>
        <w:t>измерений</w:t>
      </w:r>
      <w:r w:rsidRPr="00B01AEC">
        <w:rPr>
          <w:rFonts w:ascii="Times New Roman" w:hAnsi="Times New Roman" w:cs="Times New Roman"/>
          <w:sz w:val="24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0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0"/>
          <w:u w:val="single"/>
        </w:rPr>
        <w:t>____________</w:t>
      </w:r>
    </w:p>
    <w:p w:rsidR="007B1EDB" w:rsidRPr="00B01AEC" w:rsidRDefault="007B1EDB" w:rsidP="007B1EDB">
      <w:pPr>
        <w:pStyle w:val="20"/>
        <w:framePr w:w="7800" w:h="3196" w:hRule="exact" w:wrap="none" w:vAnchor="page" w:hAnchor="page" w:x="226" w:y="271"/>
        <w:shd w:val="clear" w:color="auto" w:fill="auto"/>
        <w:spacing w:after="0" w:line="240" w:lineRule="auto"/>
        <w:ind w:left="1701" w:firstLine="284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(наименование объекта, адрес, цех,</w:t>
      </w:r>
    </w:p>
    <w:p w:rsidR="007B1EDB" w:rsidRPr="00B01AEC" w:rsidRDefault="007B1EDB" w:rsidP="007B1EDB">
      <w:pPr>
        <w:pStyle w:val="20"/>
        <w:framePr w:w="7800" w:h="2101" w:hRule="exact" w:wrap="none" w:vAnchor="page" w:hAnchor="page" w:x="211" w:y="3676"/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                                    участок, отделение, здание и др.)</w:t>
      </w:r>
    </w:p>
    <w:p w:rsidR="007B1EDB" w:rsidRPr="00B01AEC" w:rsidRDefault="007B1EDB" w:rsidP="007B1EDB">
      <w:pPr>
        <w:pStyle w:val="20"/>
        <w:framePr w:w="7800" w:h="2101" w:hRule="exact" w:wrap="none" w:vAnchor="page" w:hAnchor="page" w:x="211" w:y="3676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Измерения проводились в присутствии представителя</w:t>
      </w:r>
    </w:p>
    <w:p w:rsidR="007B1EDB" w:rsidRPr="00B01AEC" w:rsidRDefault="007B1EDB" w:rsidP="007B1EDB">
      <w:pPr>
        <w:pStyle w:val="20"/>
        <w:framePr w:w="7800" w:h="2101" w:hRule="exact" w:wrap="none" w:vAnchor="page" w:hAnchor="page" w:x="211" w:y="3676"/>
        <w:shd w:val="clear" w:color="auto" w:fill="auto"/>
        <w:tabs>
          <w:tab w:val="left" w:leader="underscore" w:pos="7558"/>
        </w:tabs>
        <w:spacing w:after="212" w:line="240" w:lineRule="auto"/>
        <w:ind w:firstLine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обследуемого объекта </w:t>
      </w:r>
      <w:r w:rsidRPr="00B01AEC">
        <w:rPr>
          <w:rFonts w:ascii="Times New Roman" w:hAnsi="Times New Roman" w:cs="Times New Roman"/>
          <w:sz w:val="24"/>
          <w:szCs w:val="20"/>
          <w:u w:val="single"/>
        </w:rPr>
        <w:t xml:space="preserve">преподаватель </w:t>
      </w:r>
      <w:proofErr w:type="spellStart"/>
      <w:r w:rsidRPr="00B01AEC">
        <w:rPr>
          <w:rFonts w:ascii="Times New Roman" w:hAnsi="Times New Roman" w:cs="Times New Roman"/>
          <w:sz w:val="24"/>
          <w:szCs w:val="20"/>
          <w:u w:val="single"/>
        </w:rPr>
        <w:t>Ооржак</w:t>
      </w:r>
      <w:proofErr w:type="spellEnd"/>
      <w:r w:rsidRPr="00B01AEC">
        <w:rPr>
          <w:rFonts w:ascii="Times New Roman" w:hAnsi="Times New Roman" w:cs="Times New Roman"/>
          <w:sz w:val="24"/>
          <w:szCs w:val="20"/>
          <w:u w:val="single"/>
        </w:rPr>
        <w:t xml:space="preserve"> А.Л.</w:t>
      </w:r>
    </w:p>
    <w:p w:rsidR="007B1EDB" w:rsidRPr="00B01AEC" w:rsidRDefault="007B1EDB" w:rsidP="007B1EDB">
      <w:pPr>
        <w:pStyle w:val="20"/>
        <w:framePr w:w="7800" w:h="2101" w:hRule="exact" w:wrap="none" w:vAnchor="page" w:hAnchor="page" w:x="211" w:y="3676"/>
        <w:shd w:val="clear" w:color="auto" w:fill="auto"/>
        <w:spacing w:after="174" w:line="240" w:lineRule="auto"/>
        <w:ind w:left="2480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(должность, фамилия, имя, отчество)</w:t>
      </w:r>
    </w:p>
    <w:p w:rsidR="007B1EDB" w:rsidRPr="00B01AEC" w:rsidRDefault="007B1EDB" w:rsidP="007B1EDB">
      <w:pPr>
        <w:pStyle w:val="20"/>
        <w:framePr w:w="7800" w:h="2101" w:hRule="exact" w:wrap="none" w:vAnchor="page" w:hAnchor="page" w:x="211" w:y="3676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7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Средство измерений </w:t>
      </w:r>
      <w:r>
        <w:rPr>
          <w:rFonts w:ascii="Times New Roman" w:hAnsi="Times New Roman" w:cs="Times New Roman"/>
          <w:sz w:val="24"/>
          <w:szCs w:val="20"/>
          <w:u w:val="single"/>
        </w:rPr>
        <w:t>_____________________________________</w:t>
      </w:r>
    </w:p>
    <w:p w:rsidR="007B1EDB" w:rsidRPr="00B01AEC" w:rsidRDefault="007B1EDB" w:rsidP="007B1EDB">
      <w:pPr>
        <w:pStyle w:val="20"/>
        <w:framePr w:w="7800" w:h="2101" w:hRule="exact" w:wrap="none" w:vAnchor="page" w:hAnchor="page" w:x="211" w:y="3676"/>
        <w:shd w:val="clear" w:color="auto" w:fill="auto"/>
        <w:spacing w:after="0" w:line="240" w:lineRule="auto"/>
        <w:ind w:left="2840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(наименование, марка, инвентарный номер)</w:t>
      </w:r>
    </w:p>
    <w:p w:rsidR="007B1EDB" w:rsidRPr="00B01AEC" w:rsidRDefault="007B1EDB" w:rsidP="007B1EDB">
      <w:pPr>
        <w:pStyle w:val="20"/>
        <w:framePr w:w="7800" w:h="2596" w:hRule="exact" w:wrap="none" w:vAnchor="page" w:hAnchor="page" w:x="136" w:y="6256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7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Сведения о Государственной поверке </w:t>
      </w:r>
      <w:r w:rsidRPr="00B01AEC">
        <w:rPr>
          <w:rFonts w:ascii="Times New Roman" w:hAnsi="Times New Roman" w:cs="Times New Roman"/>
          <w:sz w:val="24"/>
          <w:szCs w:val="20"/>
          <w:u w:val="single"/>
        </w:rPr>
        <w:t>6.04.20 г №263</w:t>
      </w:r>
    </w:p>
    <w:p w:rsidR="007B1EDB" w:rsidRPr="00B01AEC" w:rsidRDefault="007B1EDB" w:rsidP="007B1EDB">
      <w:pPr>
        <w:pStyle w:val="20"/>
        <w:framePr w:w="7800" w:h="2596" w:hRule="exact" w:wrap="none" w:vAnchor="page" w:hAnchor="page" w:x="136" w:y="6256"/>
        <w:shd w:val="clear" w:color="auto" w:fill="auto"/>
        <w:spacing w:after="121" w:line="240" w:lineRule="auto"/>
        <w:ind w:left="1843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(дата и номер</w:t>
      </w:r>
    </w:p>
    <w:p w:rsidR="007B1EDB" w:rsidRPr="00B01AEC" w:rsidRDefault="007B1EDB" w:rsidP="007B1EDB">
      <w:pPr>
        <w:pStyle w:val="20"/>
        <w:framePr w:w="7800" w:h="2596" w:hRule="exact" w:wrap="none" w:vAnchor="page" w:hAnchor="page" w:x="136" w:y="6256"/>
        <w:shd w:val="clear" w:color="auto" w:fill="auto"/>
        <w:spacing w:after="0" w:line="240" w:lineRule="auto"/>
        <w:ind w:left="3880"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свидетельства, справки)</w:t>
      </w:r>
    </w:p>
    <w:p w:rsidR="007B1EDB" w:rsidRPr="00B01AEC" w:rsidRDefault="007B1EDB" w:rsidP="007B1EDB">
      <w:pPr>
        <w:pStyle w:val="20"/>
        <w:framePr w:w="7800" w:h="2596" w:hRule="exact" w:wrap="none" w:vAnchor="page" w:hAnchor="page" w:x="136" w:y="6256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Нормативно-техническая документация, в соответствии с</w:t>
      </w:r>
    </w:p>
    <w:p w:rsidR="007B1EDB" w:rsidRPr="00B01AEC" w:rsidRDefault="007B1EDB" w:rsidP="007B1EDB">
      <w:pPr>
        <w:pStyle w:val="20"/>
        <w:framePr w:w="7800" w:h="2596" w:hRule="exact" w:wrap="none" w:vAnchor="page" w:hAnchor="page" w:x="136" w:y="6256"/>
        <w:shd w:val="clear" w:color="auto" w:fill="auto"/>
        <w:tabs>
          <w:tab w:val="left" w:pos="1666"/>
          <w:tab w:val="left" w:pos="3905"/>
          <w:tab w:val="left" w:pos="5808"/>
          <w:tab w:val="left" w:pos="67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которой</w:t>
      </w:r>
      <w:r w:rsidRPr="00B01AEC">
        <w:rPr>
          <w:rFonts w:ascii="Times New Roman" w:hAnsi="Times New Roman" w:cs="Times New Roman"/>
          <w:sz w:val="24"/>
          <w:szCs w:val="20"/>
        </w:rPr>
        <w:tab/>
        <w:t>проводились</w:t>
      </w:r>
      <w:r w:rsidRPr="00B01AEC">
        <w:rPr>
          <w:rFonts w:ascii="Times New Roman" w:hAnsi="Times New Roman" w:cs="Times New Roman"/>
          <w:sz w:val="24"/>
          <w:szCs w:val="20"/>
        </w:rPr>
        <w:tab/>
        <w:t>измерения</w:t>
      </w:r>
      <w:r w:rsidRPr="00B01AEC">
        <w:rPr>
          <w:rFonts w:ascii="Times New Roman" w:hAnsi="Times New Roman" w:cs="Times New Roman"/>
          <w:sz w:val="24"/>
          <w:szCs w:val="20"/>
        </w:rPr>
        <w:tab/>
        <w:t>и</w:t>
      </w:r>
      <w:r w:rsidRPr="00B01AEC">
        <w:rPr>
          <w:rFonts w:ascii="Times New Roman" w:hAnsi="Times New Roman" w:cs="Times New Roman"/>
          <w:sz w:val="24"/>
          <w:szCs w:val="20"/>
        </w:rPr>
        <w:tab/>
        <w:t>давалось</w:t>
      </w:r>
    </w:p>
    <w:p w:rsidR="007B1EDB" w:rsidRPr="00B01AEC" w:rsidRDefault="007B1EDB" w:rsidP="007B1EDB">
      <w:pPr>
        <w:pStyle w:val="20"/>
        <w:framePr w:w="7800" w:h="2596" w:hRule="exact" w:wrap="none" w:vAnchor="page" w:hAnchor="page" w:x="136" w:y="6256"/>
        <w:shd w:val="clear" w:color="auto" w:fill="auto"/>
        <w:tabs>
          <w:tab w:val="left" w:leader="underscore" w:pos="7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заключение </w:t>
      </w:r>
      <w:r>
        <w:rPr>
          <w:rFonts w:ascii="Times New Roman" w:hAnsi="Times New Roman" w:cs="Times New Roman"/>
          <w:sz w:val="24"/>
          <w:szCs w:val="20"/>
          <w:u w:val="single"/>
        </w:rPr>
        <w:t>__________________________________________________________________________________________________________________________________</w:t>
      </w:r>
    </w:p>
    <w:p w:rsidR="007B1EDB" w:rsidRPr="007B1EDB" w:rsidRDefault="007B1EDB" w:rsidP="007B1EDB">
      <w:pPr>
        <w:pStyle w:val="20"/>
        <w:framePr w:w="7800" w:h="2596" w:hRule="exact" w:wrap="none" w:vAnchor="page" w:hAnchor="page" w:x="136" w:y="6256"/>
        <w:shd w:val="clear" w:color="auto" w:fill="auto"/>
        <w:spacing w:after="0" w:line="240" w:lineRule="auto"/>
        <w:ind w:left="3969" w:firstLine="0"/>
        <w:rPr>
          <w:rFonts w:ascii="Times New Roman" w:hAnsi="Times New Roman" w:cs="Times New Roman"/>
          <w:sz w:val="16"/>
          <w:szCs w:val="16"/>
        </w:rPr>
      </w:pPr>
      <w:r w:rsidRPr="007B1EDB">
        <w:rPr>
          <w:rFonts w:ascii="Times New Roman" w:hAnsi="Times New Roman" w:cs="Times New Roman"/>
          <w:sz w:val="16"/>
          <w:szCs w:val="16"/>
        </w:rPr>
        <w:t>(перечислить)</w:t>
      </w:r>
    </w:p>
    <w:p w:rsidR="007B1EDB" w:rsidRPr="00B01AEC" w:rsidRDefault="007B1EDB" w:rsidP="007B1EDB">
      <w:pPr>
        <w:pStyle w:val="20"/>
        <w:framePr w:w="7800" w:h="2431" w:hRule="exact" w:wrap="none" w:vAnchor="page" w:hAnchor="page" w:x="151" w:y="8941"/>
        <w:numPr>
          <w:ilvl w:val="0"/>
          <w:numId w:val="1"/>
        </w:numPr>
        <w:shd w:val="clear" w:color="auto" w:fill="auto"/>
        <w:tabs>
          <w:tab w:val="left" w:pos="410"/>
          <w:tab w:val="left" w:pos="67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 xml:space="preserve">Характеристика помещения: а) площадь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Pr="00B01AEC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0"/>
          <w:u w:val="single"/>
        </w:rPr>
        <w:t>__________</w:t>
      </w:r>
    </w:p>
    <w:p w:rsidR="007B1EDB" w:rsidRPr="00B01AEC" w:rsidRDefault="007B1EDB" w:rsidP="007B1EDB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  <w:tab w:val="right" w:pos="4157"/>
          <w:tab w:val="left" w:pos="43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б)</w:t>
      </w:r>
      <w:r w:rsidRPr="00B01AEC">
        <w:rPr>
          <w:rFonts w:ascii="Times New Roman" w:hAnsi="Times New Roman" w:cs="Times New Roman"/>
          <w:sz w:val="24"/>
          <w:szCs w:val="20"/>
        </w:rPr>
        <w:tab/>
        <w:t xml:space="preserve">кубатура 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 w:rsidRPr="00B01AEC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</w:t>
      </w:r>
    </w:p>
    <w:p w:rsidR="007B1EDB" w:rsidRPr="00B01AEC" w:rsidRDefault="007B1EDB" w:rsidP="007B1EDB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  <w:tab w:val="left" w:pos="63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в)</w:t>
      </w:r>
      <w:r w:rsidRPr="00B01AEC">
        <w:rPr>
          <w:rFonts w:ascii="Times New Roman" w:hAnsi="Times New Roman" w:cs="Times New Roman"/>
          <w:sz w:val="24"/>
          <w:szCs w:val="20"/>
        </w:rPr>
        <w:tab/>
        <w:t xml:space="preserve">количество работающих человек </w:t>
      </w:r>
      <w:r>
        <w:rPr>
          <w:rFonts w:ascii="Times New Roman" w:hAnsi="Times New Roman" w:cs="Times New Roman"/>
          <w:sz w:val="24"/>
          <w:szCs w:val="20"/>
          <w:u w:val="single"/>
        </w:rPr>
        <w:t>_____</w:t>
      </w:r>
      <w:r w:rsidRPr="00B01AEC">
        <w:rPr>
          <w:rFonts w:ascii="Times New Roman" w:hAnsi="Times New Roman" w:cs="Times New Roman"/>
          <w:sz w:val="24"/>
          <w:szCs w:val="20"/>
        </w:rPr>
        <w:tab/>
        <w:t>,</w:t>
      </w:r>
    </w:p>
    <w:p w:rsidR="007B1EDB" w:rsidRPr="007B1EDB" w:rsidRDefault="007B1EDB" w:rsidP="007B1EDB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г)</w:t>
      </w:r>
      <w:r w:rsidRPr="00B01AEC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B01AEC">
        <w:rPr>
          <w:rFonts w:ascii="Times New Roman" w:hAnsi="Times New Roman" w:cs="Times New Roman"/>
          <w:sz w:val="24"/>
          <w:szCs w:val="20"/>
        </w:rPr>
        <w:t>влаговыделение</w:t>
      </w:r>
      <w:proofErr w:type="spellEnd"/>
      <w:r w:rsidRPr="00B01AEC">
        <w:rPr>
          <w:rFonts w:ascii="Times New Roman" w:hAnsi="Times New Roman" w:cs="Times New Roman"/>
          <w:sz w:val="24"/>
          <w:szCs w:val="20"/>
        </w:rPr>
        <w:t xml:space="preserve">: значительное, </w:t>
      </w:r>
      <w:r w:rsidRPr="007B1EDB">
        <w:rPr>
          <w:rFonts w:ascii="Times New Roman" w:hAnsi="Times New Roman" w:cs="Times New Roman"/>
          <w:sz w:val="24"/>
          <w:szCs w:val="20"/>
        </w:rPr>
        <w:t>незначительное</w:t>
      </w:r>
    </w:p>
    <w:p w:rsidR="007B1EDB" w:rsidRPr="00B01AEC" w:rsidRDefault="007B1EDB" w:rsidP="007B1EDB">
      <w:pPr>
        <w:pStyle w:val="20"/>
        <w:framePr w:w="7800" w:h="2431" w:hRule="exact" w:wrap="none" w:vAnchor="page" w:hAnchor="page" w:x="151" w:y="8941"/>
        <w:shd w:val="clear" w:color="auto" w:fill="auto"/>
        <w:tabs>
          <w:tab w:val="left" w:pos="41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д)</w:t>
      </w:r>
      <w:r w:rsidRPr="00B01AEC">
        <w:rPr>
          <w:rFonts w:ascii="Times New Roman" w:hAnsi="Times New Roman" w:cs="Times New Roman"/>
          <w:sz w:val="24"/>
          <w:szCs w:val="20"/>
        </w:rPr>
        <w:tab/>
        <w:t xml:space="preserve">избытки явного тепла: </w:t>
      </w:r>
      <w:r w:rsidRPr="007B1EDB">
        <w:rPr>
          <w:rFonts w:ascii="Times New Roman" w:hAnsi="Times New Roman" w:cs="Times New Roman"/>
          <w:sz w:val="24"/>
          <w:szCs w:val="20"/>
        </w:rPr>
        <w:t>отсутствуют</w:t>
      </w:r>
      <w:r w:rsidRPr="00B01AEC">
        <w:rPr>
          <w:rFonts w:ascii="Times New Roman" w:hAnsi="Times New Roman" w:cs="Times New Roman"/>
          <w:sz w:val="24"/>
          <w:szCs w:val="20"/>
        </w:rPr>
        <w:t xml:space="preserve">, </w:t>
      </w:r>
      <w:r w:rsidRPr="009E6568">
        <w:rPr>
          <w:rFonts w:ascii="Times New Roman" w:hAnsi="Times New Roman" w:cs="Times New Roman"/>
          <w:sz w:val="24"/>
          <w:szCs w:val="20"/>
        </w:rPr>
        <w:t>незначительные,</w:t>
      </w:r>
      <w:r w:rsidRPr="00B01AEC">
        <w:rPr>
          <w:rFonts w:ascii="Times New Roman" w:hAnsi="Times New Roman" w:cs="Times New Roman"/>
          <w:sz w:val="24"/>
          <w:szCs w:val="20"/>
        </w:rPr>
        <w:br/>
        <w:t>значительные.</w:t>
      </w:r>
    </w:p>
    <w:p w:rsidR="007B1EDB" w:rsidRPr="00B01AEC" w:rsidRDefault="007B1EDB" w:rsidP="007B1EDB">
      <w:pPr>
        <w:pStyle w:val="20"/>
        <w:framePr w:w="7800" w:h="2431" w:hRule="exact" w:wrap="none" w:vAnchor="page" w:hAnchor="page" w:x="151" w:y="8941"/>
        <w:numPr>
          <w:ilvl w:val="0"/>
          <w:numId w:val="1"/>
        </w:numPr>
        <w:shd w:val="clear" w:color="auto" w:fill="auto"/>
        <w:tabs>
          <w:tab w:val="left" w:pos="410"/>
          <w:tab w:val="left" w:pos="1958"/>
          <w:tab w:val="left" w:pos="39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B01AEC">
        <w:rPr>
          <w:rFonts w:ascii="Times New Roman" w:hAnsi="Times New Roman" w:cs="Times New Roman"/>
          <w:sz w:val="24"/>
          <w:szCs w:val="20"/>
        </w:rPr>
        <w:t>Эскиз</w:t>
      </w:r>
      <w:r w:rsidRPr="00B01AEC">
        <w:rPr>
          <w:rFonts w:ascii="Times New Roman" w:hAnsi="Times New Roman" w:cs="Times New Roman"/>
          <w:sz w:val="24"/>
          <w:szCs w:val="20"/>
        </w:rPr>
        <w:tab/>
        <w:t>помещения</w:t>
      </w:r>
      <w:r w:rsidRPr="00B01AEC">
        <w:rPr>
          <w:rFonts w:ascii="Times New Roman" w:hAnsi="Times New Roman" w:cs="Times New Roman"/>
          <w:sz w:val="24"/>
          <w:szCs w:val="20"/>
        </w:rPr>
        <w:tab/>
        <w:t>с указаниями размещения</w:t>
      </w:r>
    </w:p>
    <w:p w:rsidR="00A124D1" w:rsidRDefault="007B1EDB" w:rsidP="007B1EDB">
      <w:r w:rsidRPr="00B01AEC">
        <w:rPr>
          <w:rFonts w:ascii="Times New Roman" w:hAnsi="Times New Roman" w:cs="Times New Roman"/>
          <w:szCs w:val="20"/>
        </w:rPr>
        <w:t>оборудования и нанесением точек замеров.</w:t>
      </w:r>
      <w:r w:rsidR="00A124D1">
        <w:br w:type="page"/>
      </w:r>
    </w:p>
    <w:p w:rsidR="00A124D1" w:rsidRPr="00B01AEC" w:rsidRDefault="00A124D1" w:rsidP="00A124D1">
      <w:pPr>
        <w:rPr>
          <w:rFonts w:ascii="Times New Roman" w:hAnsi="Times New Roman" w:cs="Times New Roman"/>
          <w:sz w:val="20"/>
          <w:szCs w:val="20"/>
        </w:rPr>
        <w:sectPr w:rsidR="00A124D1" w:rsidRPr="00B01A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24D1" w:rsidRPr="00382506" w:rsidRDefault="00A124D1" w:rsidP="00A124D1">
      <w:pPr>
        <w:pStyle w:val="a4"/>
        <w:framePr w:wrap="none" w:vAnchor="page" w:hAnchor="page" w:x="14176" w:y="924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lastRenderedPageBreak/>
        <w:t>стр. 2 ф. 336-у</w:t>
      </w:r>
    </w:p>
    <w:p w:rsidR="00A124D1" w:rsidRPr="00382506" w:rsidRDefault="00A124D1" w:rsidP="00A124D1">
      <w:pPr>
        <w:pStyle w:val="20"/>
        <w:framePr w:w="14770" w:h="1549" w:hRule="exact" w:wrap="none" w:vAnchor="page" w:hAnchor="page" w:x="1120" w:y="1300"/>
        <w:numPr>
          <w:ilvl w:val="0"/>
          <w:numId w:val="1"/>
        </w:numPr>
        <w:shd w:val="clear" w:color="auto" w:fill="auto"/>
        <w:tabs>
          <w:tab w:val="left" w:pos="396"/>
        </w:tabs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Результаты измерений метеорологических факторов атмосферного воздуха:</w:t>
      </w:r>
    </w:p>
    <w:p w:rsidR="00A124D1" w:rsidRPr="00382506" w:rsidRDefault="00A124D1" w:rsidP="00A124D1">
      <w:pPr>
        <w:pStyle w:val="20"/>
        <w:framePr w:w="14770" w:h="1549" w:hRule="exact" w:wrap="none" w:vAnchor="page" w:hAnchor="page" w:x="1120" w:y="1300"/>
        <w:shd w:val="clear" w:color="auto" w:fill="auto"/>
        <w:tabs>
          <w:tab w:val="left" w:pos="396"/>
        </w:tabs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а)</w:t>
      </w:r>
      <w:r w:rsidRPr="00382506">
        <w:rPr>
          <w:rFonts w:ascii="Times New Roman" w:hAnsi="Times New Roman" w:cs="Times New Roman"/>
          <w:sz w:val="24"/>
          <w:szCs w:val="24"/>
        </w:rPr>
        <w:tab/>
        <w:t>температура С град.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A124D1" w:rsidRPr="00FC37A9" w:rsidRDefault="00A124D1" w:rsidP="00A124D1">
      <w:pPr>
        <w:pStyle w:val="20"/>
        <w:framePr w:w="14770" w:h="1549" w:hRule="exact" w:wrap="none" w:vAnchor="page" w:hAnchor="page" w:x="1120" w:y="1300"/>
        <w:shd w:val="clear" w:color="auto" w:fill="auto"/>
        <w:tabs>
          <w:tab w:val="left" w:pos="396"/>
        </w:tabs>
        <w:spacing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б)</w:t>
      </w:r>
      <w:r w:rsidRPr="00382506">
        <w:rPr>
          <w:rFonts w:ascii="Times New Roman" w:hAnsi="Times New Roman" w:cs="Times New Roman"/>
          <w:sz w:val="24"/>
          <w:szCs w:val="24"/>
        </w:rPr>
        <w:tab/>
        <w:t>относительная влажность проц</w:t>
      </w:r>
      <w:r w:rsidRPr="00FC37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124D1" w:rsidRPr="00382506" w:rsidRDefault="00A124D1" w:rsidP="00A124D1">
      <w:pPr>
        <w:pStyle w:val="20"/>
        <w:framePr w:w="14770" w:h="1549" w:hRule="exact" w:wrap="none" w:vAnchor="page" w:hAnchor="page" w:x="1120" w:y="1300"/>
        <w:shd w:val="clear" w:color="auto" w:fill="auto"/>
        <w:tabs>
          <w:tab w:val="left" w:pos="396"/>
        </w:tabs>
        <w:spacing w:after="272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в)</w:t>
      </w:r>
      <w:r w:rsidRPr="00382506">
        <w:rPr>
          <w:rFonts w:ascii="Times New Roman" w:hAnsi="Times New Roman" w:cs="Times New Roman"/>
          <w:sz w:val="24"/>
          <w:szCs w:val="24"/>
        </w:rPr>
        <w:tab/>
        <w:t>давление в мм ртутного столба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A124D1" w:rsidRPr="00382506" w:rsidRDefault="00A124D1" w:rsidP="00A124D1">
      <w:pPr>
        <w:pStyle w:val="20"/>
        <w:framePr w:w="14770" w:h="1549" w:hRule="exact" w:wrap="none" w:vAnchor="page" w:hAnchor="page" w:x="1120" w:y="1300"/>
        <w:numPr>
          <w:ilvl w:val="0"/>
          <w:numId w:val="1"/>
        </w:numPr>
        <w:shd w:val="clear" w:color="auto" w:fill="auto"/>
        <w:tabs>
          <w:tab w:val="left" w:pos="396"/>
        </w:tabs>
        <w:spacing w:after="0" w:line="2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Результаты измерений метеорологических факторов закрытых помещений</w:t>
      </w:r>
    </w:p>
    <w:tbl>
      <w:tblPr>
        <w:tblOverlap w:val="never"/>
        <w:tblW w:w="14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706"/>
        <w:gridCol w:w="739"/>
        <w:gridCol w:w="960"/>
        <w:gridCol w:w="994"/>
        <w:gridCol w:w="1034"/>
        <w:gridCol w:w="994"/>
        <w:gridCol w:w="1133"/>
        <w:gridCol w:w="1133"/>
        <w:gridCol w:w="1133"/>
        <w:gridCol w:w="1138"/>
        <w:gridCol w:w="1272"/>
        <w:gridCol w:w="1138"/>
        <w:gridCol w:w="850"/>
        <w:gridCol w:w="1147"/>
      </w:tblGrid>
      <w:tr w:rsidR="00A124D1" w:rsidRPr="00382506" w:rsidTr="00E96009">
        <w:trPr>
          <w:trHeight w:hRule="exact" w:val="85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NN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30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before="300"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 </w:t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Кате-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 о </w:t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тяже-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возуха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град. 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влажность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воздуха проц.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воздуха м- 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Тепловое излучение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ккал-куб. м ч.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6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before="6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</w:tr>
      <w:tr w:rsidR="00A124D1" w:rsidRPr="00382506" w:rsidTr="00E96009">
        <w:trPr>
          <w:trHeight w:hRule="exact" w:val="1512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right="6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тимая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п о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нор-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right="7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тимая</w:t>
            </w:r>
            <w:proofErr w:type="spellEnd"/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6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before="60"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ренная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тимая</w:t>
            </w:r>
            <w:proofErr w:type="spellEnd"/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Теплоиз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Рассто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яние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506">
              <w:rPr>
                <w:rFonts w:ascii="Times New Roman" w:hAnsi="Times New Roman" w:cs="Times New Roman"/>
                <w:sz w:val="24"/>
                <w:szCs w:val="24"/>
              </w:rPr>
              <w:br/>
              <w:t>в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номет</w:t>
            </w:r>
            <w:proofErr w:type="spellEnd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</w:tr>
      <w:tr w:rsidR="00A124D1" w:rsidRPr="00382506" w:rsidTr="00E96009">
        <w:trPr>
          <w:trHeight w:hRule="exact" w:val="3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0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right="6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right="7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D1" w:rsidRPr="00382506" w:rsidRDefault="00A124D1" w:rsidP="00E96009">
            <w:pPr>
              <w:pStyle w:val="20"/>
              <w:framePr w:w="14770" w:h="7066" w:wrap="none" w:vAnchor="page" w:hAnchor="page" w:x="1120" w:y="308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24D1" w:rsidRPr="00C120D7" w:rsidTr="00E96009">
        <w:trPr>
          <w:trHeight w:hRule="exact" w:val="8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FC37A9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9E6568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9E6568" w:rsidRDefault="00A124D1" w:rsidP="00A124D1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1C5124" w:rsidRDefault="00A124D1" w:rsidP="00A124D1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1C5124" w:rsidRDefault="00A124D1" w:rsidP="00A124D1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1C5124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Default="00A124D1" w:rsidP="00E96009">
            <w:pPr>
              <w:framePr w:w="14770" w:h="7066" w:wrap="none" w:vAnchor="page" w:hAnchor="page" w:x="1120" w:y="3084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4D1" w:rsidRPr="00C120D7" w:rsidTr="00E96009">
        <w:trPr>
          <w:trHeight w:hRule="exact" w:val="8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07504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07504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9E6568" w:rsidRDefault="00A124D1" w:rsidP="00E96009">
            <w:pPr>
              <w:framePr w:w="14770" w:h="7066" w:wrap="none" w:vAnchor="page" w:hAnchor="page" w:x="1120" w:y="3084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07504" w:rsidRDefault="00A124D1" w:rsidP="00E96009">
            <w:pPr>
              <w:framePr w:w="14770" w:h="7066" w:wrap="none" w:vAnchor="page" w:hAnchor="page" w:x="1120" w:y="30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66063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Default="00A124D1" w:rsidP="00E96009">
            <w:pPr>
              <w:framePr w:w="14770" w:h="7066" w:wrap="none" w:vAnchor="page" w:hAnchor="page" w:x="1120" w:y="3084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6B0F22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Default="00A124D1" w:rsidP="00E96009">
            <w:pPr>
              <w:framePr w:w="14770" w:h="7066" w:wrap="none" w:vAnchor="page" w:hAnchor="page" w:x="1120" w:y="308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Default="00A124D1" w:rsidP="00E96009">
            <w:pPr>
              <w:framePr w:w="14770" w:h="7066" w:wrap="none" w:vAnchor="page" w:hAnchor="page" w:x="1120" w:y="308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D1" w:rsidRPr="00C120D7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4D1" w:rsidRPr="00382506" w:rsidTr="00E96009">
        <w:trPr>
          <w:trHeight w:hRule="exact" w:val="4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D1" w:rsidRPr="00382506" w:rsidRDefault="00A124D1" w:rsidP="00E96009">
            <w:pPr>
              <w:framePr w:w="14770" w:h="7066" w:wrap="none" w:vAnchor="page" w:hAnchor="page" w:x="1120" w:y="3084"/>
              <w:rPr>
                <w:rFonts w:ascii="Times New Roman" w:hAnsi="Times New Roman" w:cs="Times New Roman"/>
              </w:rPr>
            </w:pPr>
          </w:p>
        </w:tc>
      </w:tr>
    </w:tbl>
    <w:p w:rsidR="00A124D1" w:rsidRPr="001C5124" w:rsidRDefault="00A124D1" w:rsidP="00A124D1">
      <w:pPr>
        <w:pStyle w:val="a6"/>
        <w:framePr w:w="7516" w:wrap="none" w:vAnchor="page" w:hAnchor="page" w:x="1126" w:y="11281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382506">
        <w:rPr>
          <w:rFonts w:ascii="Times New Roman" w:hAnsi="Times New Roman" w:cs="Times New Roman"/>
          <w:sz w:val="24"/>
          <w:szCs w:val="24"/>
        </w:rPr>
        <w:t>Измерения проводил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студент Мусаева Ш.Д.</w:t>
      </w:r>
    </w:p>
    <w:p w:rsidR="00A124D1" w:rsidRPr="00382506" w:rsidRDefault="00A124D1" w:rsidP="00A124D1">
      <w:pPr>
        <w:rPr>
          <w:rFonts w:ascii="Times New Roman" w:hAnsi="Times New Roman" w:cs="Times New Roman"/>
        </w:rPr>
      </w:pPr>
    </w:p>
    <w:p w:rsidR="004C6FB0" w:rsidRDefault="004C6FB0"/>
    <w:sectPr w:rsidR="004C6FB0" w:rsidSect="00A12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41E5"/>
    <w:multiLevelType w:val="multilevel"/>
    <w:tmpl w:val="D1E8586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0"/>
    <w:rsid w:val="004C6FB0"/>
    <w:rsid w:val="007B1EDB"/>
    <w:rsid w:val="00A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2630"/>
  <w15:chartTrackingRefBased/>
  <w15:docId w15:val="{6C8E1F0A-1E28-4E3A-B9A0-6F686F8E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24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24D1"/>
    <w:rPr>
      <w:rFonts w:ascii="Courier New" w:eastAsia="Courier New" w:hAnsi="Courier New" w:cs="Courier New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124D1"/>
    <w:rPr>
      <w:rFonts w:ascii="Courier New" w:eastAsia="Courier New" w:hAnsi="Courier New" w:cs="Courier New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24D1"/>
    <w:rPr>
      <w:rFonts w:ascii="Courier New" w:eastAsia="Courier New" w:hAnsi="Courier New" w:cs="Courier New"/>
      <w:i/>
      <w:iCs/>
      <w:shd w:val="clear" w:color="auto" w:fill="FFFFFF"/>
    </w:rPr>
  </w:style>
  <w:style w:type="character" w:customStyle="1" w:styleId="a3">
    <w:name w:val="Колонтитул_"/>
    <w:basedOn w:val="a0"/>
    <w:link w:val="a4"/>
    <w:rsid w:val="00A124D1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4D1"/>
    <w:pPr>
      <w:shd w:val="clear" w:color="auto" w:fill="FFFFFF"/>
      <w:spacing w:after="5280" w:line="0" w:lineRule="atLeast"/>
      <w:ind w:hanging="320"/>
    </w:pPr>
    <w:rPr>
      <w:rFonts w:ascii="Courier New" w:eastAsia="Courier New" w:hAnsi="Courier New" w:cs="Courier New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A124D1"/>
    <w:pPr>
      <w:shd w:val="clear" w:color="auto" w:fill="FFFFFF"/>
      <w:spacing w:after="240" w:line="187" w:lineRule="exact"/>
      <w:ind w:hanging="780"/>
    </w:pPr>
    <w:rPr>
      <w:rFonts w:ascii="Courier New" w:eastAsia="Courier New" w:hAnsi="Courier New" w:cs="Courier New"/>
      <w:color w:val="auto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A124D1"/>
    <w:pPr>
      <w:shd w:val="clear" w:color="auto" w:fill="FFFFFF"/>
      <w:spacing w:line="187" w:lineRule="exact"/>
    </w:pPr>
    <w:rPr>
      <w:rFonts w:ascii="Courier New" w:eastAsia="Courier New" w:hAnsi="Courier New" w:cs="Courier New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A124D1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5"/>
      <w:szCs w:val="15"/>
      <w:lang w:eastAsia="en-US" w:bidi="ar-SA"/>
    </w:rPr>
  </w:style>
  <w:style w:type="character" w:customStyle="1" w:styleId="a5">
    <w:name w:val="Подпись к таблице_"/>
    <w:basedOn w:val="a0"/>
    <w:link w:val="a6"/>
    <w:rsid w:val="00A124D1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124D1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21"/>
      <w:szCs w:val="21"/>
      <w:lang w:eastAsia="en-US" w:bidi="ar-SA"/>
    </w:rPr>
  </w:style>
  <w:style w:type="character" w:customStyle="1" w:styleId="3">
    <w:name w:val="Основной текст (3)_"/>
    <w:basedOn w:val="a0"/>
    <w:link w:val="30"/>
    <w:rsid w:val="007B1EDB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21">
    <w:name w:val="Колонтитул (2)_"/>
    <w:basedOn w:val="a0"/>
    <w:link w:val="22"/>
    <w:rsid w:val="007B1EDB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EDB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color w:val="auto"/>
      <w:sz w:val="12"/>
      <w:szCs w:val="12"/>
      <w:lang w:eastAsia="en-US" w:bidi="ar-SA"/>
    </w:rPr>
  </w:style>
  <w:style w:type="paragraph" w:customStyle="1" w:styleId="22">
    <w:name w:val="Колонтитул (2)"/>
    <w:basedOn w:val="a"/>
    <w:link w:val="21"/>
    <w:rsid w:val="007B1ED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2020-05-16T01:07:00Z</dcterms:created>
  <dcterms:modified xsi:type="dcterms:W3CDTF">2020-05-16T02:11:00Z</dcterms:modified>
</cp:coreProperties>
</file>