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F5" w:rsidRPr="00B679F5" w:rsidRDefault="00B679F5" w:rsidP="00B679F5">
      <w:pPr>
        <w:widowControl w:val="0"/>
        <w:tabs>
          <w:tab w:val="left" w:pos="745"/>
        </w:tabs>
        <w:spacing w:after="0" w:line="240" w:lineRule="auto"/>
        <w:ind w:left="360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  <w:r w:rsidRPr="00B679F5"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  <w:t>Основные закономерности наследственности</w:t>
      </w:r>
    </w:p>
    <w:p w:rsidR="00B679F5" w:rsidRPr="00B679F5" w:rsidRDefault="00B679F5" w:rsidP="00B679F5">
      <w:pPr>
        <w:widowControl w:val="0"/>
        <w:tabs>
          <w:tab w:val="left" w:pos="745"/>
        </w:tabs>
        <w:spacing w:after="0" w:line="240" w:lineRule="auto"/>
        <w:ind w:left="360"/>
        <w:jc w:val="center"/>
        <w:rPr>
          <w:rFonts w:ascii="Times New Roman" w:eastAsia="Century Schoolbook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679F5" w:rsidRPr="00B679F5" w:rsidRDefault="00B679F5" w:rsidP="00B67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ОБЩИЕ МЕТОДИЧЕСКИЕ РЕКОМЕНДАЦИИ ПО РЕШЕНИЮ ГЕНЕТИЧЕСКИХ ЗАДАЧ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Для того, чтобы правильно решить задачу, нужно прежде всего внимательно прочитать и осмыслить ее условие. Чтобы определить тип задачи, необходимо выяснить:</w:t>
      </w:r>
    </w:p>
    <w:p w:rsidR="00B679F5" w:rsidRPr="00B679F5" w:rsidRDefault="00B679F5" w:rsidP="00B679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сколько пар признаков рассматривается в задаче;</w:t>
      </w:r>
    </w:p>
    <w:p w:rsidR="00B679F5" w:rsidRPr="00B679F5" w:rsidRDefault="00B679F5" w:rsidP="00B679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сколько пар генов контролируют развитие признаков;</w:t>
      </w:r>
    </w:p>
    <w:p w:rsidR="00B679F5" w:rsidRPr="00B679F5" w:rsidRDefault="00B679F5" w:rsidP="00B679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какие организмы (гомозиготные, гетерозиготные) скрещиваются;</w:t>
      </w:r>
    </w:p>
    <w:p w:rsidR="00B679F5" w:rsidRPr="00B679F5" w:rsidRDefault="00B679F5" w:rsidP="00B679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каков тип скрещивания (прямое, возвратное, анализирующее и т.д.);</w:t>
      </w:r>
    </w:p>
    <w:p w:rsidR="00B679F5" w:rsidRPr="00B679F5" w:rsidRDefault="00E21C7A" w:rsidP="00B679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сцеплено</w:t>
      </w:r>
      <w:r w:rsidR="00B679F5" w:rsidRPr="00B679F5">
        <w:rPr>
          <w:rFonts w:ascii="Times New Roman" w:eastAsia="Calibri" w:hAnsi="Times New Roman" w:cs="Times New Roman"/>
          <w:sz w:val="28"/>
          <w:szCs w:val="28"/>
        </w:rPr>
        <w:t xml:space="preserve"> или независимо наследуются гены, контролирующие развитие признаков;</w:t>
      </w:r>
    </w:p>
    <w:p w:rsidR="00B679F5" w:rsidRPr="00B679F5" w:rsidRDefault="00B679F5" w:rsidP="00B679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связано ли наследование признака с половыми хромосомами;</w:t>
      </w:r>
    </w:p>
    <w:p w:rsidR="00B679F5" w:rsidRPr="00B679F5" w:rsidRDefault="00B679F5" w:rsidP="00B679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сколько классов фенотипов (или генотипов) образуется в потомстве, полученном от скрещивания, и каково их количественное соотношение.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Иногда в задаче требуется определить, какой из рассматриваемых признаков является доминантным, а какой — рецессивным. Для этого достаточно помнить, что доминантный признак всегда проявляется фенотипически (за исключением неполного доминирования).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При решении задач не возникнет затруднений с определением числа и типов гамет, образуемых организмом, если учитывать нижеследующее:</w:t>
      </w:r>
    </w:p>
    <w:p w:rsidR="00B679F5" w:rsidRPr="00B679F5" w:rsidRDefault="00B679F5" w:rsidP="00B679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Соматические клетки — диплоидны, поэтому каждый ген представлен двумя аллелями гомологичной пары (по одной аллели в каждой хромосоме).</w:t>
      </w:r>
    </w:p>
    <w:p w:rsidR="00B679F5" w:rsidRPr="00B679F5" w:rsidRDefault="00B679F5" w:rsidP="00B679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Гаметы всегда гаплоидны. Так как во время мейоза происходит равномерное распределение хромосом между образующимися гаметами, каждая гамета содержит только по одной хромосоме из каждой гомологичной </w:t>
      </w:r>
    </w:p>
    <w:p w:rsidR="00B679F5" w:rsidRPr="00B679F5" w:rsidRDefault="00B679F5" w:rsidP="00B679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пары. Например, соматические клетки гороха посевного содержат 14 хромосом (или 7 пар гомологичных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хромо¬сом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>), поэтому каждая гамета получает по 7 хромосом (по одной хромосоме из каждой гомологичной пары).</w:t>
      </w:r>
    </w:p>
    <w:p w:rsidR="00B679F5" w:rsidRPr="00B679F5" w:rsidRDefault="00B679F5" w:rsidP="00B679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Так как каждая гамета получает только одну хромосому из каждой гомологичной пары, она получает и одну аллель из каждой аллельной пары генов.</w:t>
      </w:r>
    </w:p>
    <w:p w:rsidR="00B679F5" w:rsidRPr="00B679F5" w:rsidRDefault="00B679F5" w:rsidP="00B679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Число типов гамет равно 2”, где п — число генов, находящихся в гетерозиготном состоянии. Например, особь с генотипом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АаВВСС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 образует 2 типа гамет (21 = 2), с генотипом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АаВВСс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 — 4 типа (22 = 4), а с генотипом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АаВЬСс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 — 8 типов (23 - 8).</w:t>
      </w:r>
    </w:p>
    <w:p w:rsidR="00B679F5" w:rsidRPr="00B679F5" w:rsidRDefault="00B679F5" w:rsidP="00B679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При оплодотворении происходит слияние мужской и женской гамет, поэтому дочерняя особь получает одну гомологичную хромосому (одну аллель гена) от отца, а другую (другую аллель) — от матери.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lastRenderedPageBreak/>
        <w:t>По условию многих генетических задач генотип скрещиваемых особей неизвестен. Умение определять генотипы — одно из главнейших умений, которым необходимо овладеть. Решение задач такого типа начинают с анализа родителей по потомству. Анализ можно проводить как по фенотипу, так и по генотипу.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>Анализ генотипа родителей по фенотипу потомства</w:t>
      </w:r>
    </w:p>
    <w:p w:rsidR="00B679F5" w:rsidRPr="00B679F5" w:rsidRDefault="00B679F5" w:rsidP="00B679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Анализ начинают с особей, у которых фенотипически проявляется рецессивный признак. Такие особи всегда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гомозиготны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>, и их генотип однозначен (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аа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аасс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679F5" w:rsidRPr="00B679F5" w:rsidRDefault="00B679F5" w:rsidP="00B679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Особи, несущие доминантный(е) признак(и), могут быть как гомозиготными, так и гетерозиготными (при полном доминировании).</w:t>
      </w:r>
    </w:p>
    <w:p w:rsidR="00B679F5" w:rsidRPr="00B679F5" w:rsidRDefault="00B679F5" w:rsidP="00B679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Если потомство, полученное от скрещивания, единообразно и несет доминантный признак, то точно определить генотип родителей невозможно, так как возможны два варианта:</w:t>
      </w:r>
    </w:p>
    <w:p w:rsidR="00B679F5" w:rsidRPr="00B679F5" w:rsidRDefault="00B679F5" w:rsidP="00B679F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обе родительские особи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гомозиготны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79F5" w:rsidRPr="00B679F5" w:rsidRDefault="00B679F5" w:rsidP="00B679F5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одна из родительских особей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гомозиготна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, а другая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гетерозиготна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>Анализ генотипа родителей по генотипу потомства</w:t>
      </w:r>
    </w:p>
    <w:p w:rsidR="00B679F5" w:rsidRPr="00B679F5" w:rsidRDefault="00B679F5" w:rsidP="00B679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Потомство с гомозиготным генотипом можно получить только от скрещивания таких же родителей. </w:t>
      </w:r>
    </w:p>
    <w:p w:rsidR="00B679F5" w:rsidRPr="00B679F5" w:rsidRDefault="00B679F5" w:rsidP="00B679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Единообразное гетерозиготное потомство можно получить только от скрещивания родителей, один из которых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гомозиготен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 по доминантному признаку, а другой — по рецессивному.</w:t>
      </w:r>
    </w:p>
    <w:p w:rsidR="00B679F5" w:rsidRPr="00B679F5" w:rsidRDefault="00B679F5" w:rsidP="00B679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Если в потомстве наблюдается расщепление, то возможны два варианта (в зависимости от формулы расщепления):</w:t>
      </w:r>
    </w:p>
    <w:p w:rsidR="00B679F5" w:rsidRPr="00B679F5" w:rsidRDefault="00B679F5" w:rsidP="00B679F5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одна родительская особь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гетерозиготна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, другая —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гомозиготна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 по рецессивному признаку;</w:t>
      </w:r>
    </w:p>
    <w:p w:rsidR="00B679F5" w:rsidRPr="00B679F5" w:rsidRDefault="00B679F5" w:rsidP="00B679F5">
      <w:pPr>
        <w:numPr>
          <w:ilvl w:val="0"/>
          <w:numId w:val="6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обе родительские особи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гетерозиготны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79F5" w:rsidRPr="00B679F5" w:rsidRDefault="00B679F5" w:rsidP="00B679F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При определении генотипов родительских особей всегда следует помнить, что один ген из аллельной пары дочерняя особь получает от материнского организма, а другой — от отцовского.</w:t>
      </w:r>
      <w:r w:rsidRPr="00B679F5">
        <w:rPr>
          <w:rFonts w:ascii="Times New Roman" w:eastAsia="Calibri" w:hAnsi="Times New Roman" w:cs="Times New Roman"/>
          <w:sz w:val="28"/>
          <w:szCs w:val="28"/>
        </w:rPr>
        <w:tab/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Некоторые задачи по генетике имеют несколько вариантов решения (например, в случае, когда генотип особи, несущей доминантный признак, неизвестен). При решении таких задач необходимо рассмотреть все возможные варианты скрещиваний.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>Основные этапы решения задач по генетике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Дать универсальную схему для решения разных типов задач по генетике практически невозможно. Здесь рассматриваются лишь основные этапы, в той или иной степени присутствующие при решении задач разного типа. При решении задач по определенным темам последовательность этапов может изменяться, а их содержание модифицироваться.</w:t>
      </w:r>
    </w:p>
    <w:p w:rsidR="00B679F5" w:rsidRPr="00B679F5" w:rsidRDefault="00B679F5" w:rsidP="00B679F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Внимательно прочтите условие задачи.</w:t>
      </w:r>
    </w:p>
    <w:p w:rsidR="00B679F5" w:rsidRPr="00B679F5" w:rsidRDefault="00B679F5" w:rsidP="00B679F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Сделайте краткую запись условия задачи.</w:t>
      </w:r>
    </w:p>
    <w:p w:rsidR="00B679F5" w:rsidRPr="00B679F5" w:rsidRDefault="00B679F5" w:rsidP="00B679F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Запишите генотипы и фенотипы скрещиваемых особей.</w:t>
      </w:r>
    </w:p>
    <w:p w:rsidR="00B679F5" w:rsidRPr="00B679F5" w:rsidRDefault="00B679F5" w:rsidP="00B679F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Определите и запишите типы гамет, которые образуют скрещиваемые особи.</w:t>
      </w:r>
    </w:p>
    <w:p w:rsidR="00B679F5" w:rsidRPr="00B679F5" w:rsidRDefault="00B679F5" w:rsidP="00B679F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lastRenderedPageBreak/>
        <w:t>Определите и запишите генотипы и фенотипы полученного от скрещивания потомства.</w:t>
      </w:r>
    </w:p>
    <w:p w:rsidR="00B679F5" w:rsidRPr="00B679F5" w:rsidRDefault="00B679F5" w:rsidP="00B679F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Проанализируйте результаты скрещивания. Для этого определите количество классов потомства по фенотипу и генотипу и запишите их в виде числового соотношения.</w:t>
      </w:r>
    </w:p>
    <w:p w:rsidR="00B679F5" w:rsidRPr="00B679F5" w:rsidRDefault="00B679F5" w:rsidP="00B679F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Запишите ответ на вопрос задачи.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>При решении задач по генетике используется специальная символика, предложенная Г. Менделем: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0"/>
        <w:gridCol w:w="5060"/>
      </w:tblGrid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♀</w:t>
            </w:r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женский организм</w:t>
            </w:r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♂</w:t>
            </w:r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мужской организм</w:t>
            </w:r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 скрещивания</w:t>
            </w:r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</w:t>
            </w:r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организмы</w:t>
            </w:r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1</w:t>
            </w: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F</w:t>
            </w: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дочерние организмы первого и второго поколения</w:t>
            </w:r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В, </w:t>
            </w:r>
            <w:proofErr w:type="gram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С...</w:t>
            </w:r>
            <w:proofErr w:type="gramEnd"/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гены, кодирующие доминантные признаки</w:t>
            </w:r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b, </w:t>
            </w:r>
            <w:proofErr w:type="gram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с...</w:t>
            </w:r>
            <w:proofErr w:type="gramEnd"/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аллельные им гены, кодирующие рецессивные признаки</w:t>
            </w:r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АА, ВВ, </w:t>
            </w:r>
            <w:proofErr w:type="gram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СС...</w:t>
            </w:r>
            <w:proofErr w:type="gramEnd"/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генотипы особей, </w:t>
            </w: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моногомозиготных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доминантному признаку</w:t>
            </w:r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Вb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  <w:proofErr w:type="gramEnd"/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генотипы </w:t>
            </w: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моногетерозиготных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особей</w:t>
            </w:r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bb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  <w:proofErr w:type="gramEnd"/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генотипы рецессивных особей</w:t>
            </w:r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АаВb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AaBbCc</w:t>
            </w:r>
            <w:proofErr w:type="spellEnd"/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генотипы </w:t>
            </w: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 </w:t>
            </w: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тригетерозигот</w:t>
            </w:r>
            <w:proofErr w:type="spellEnd"/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B, CD</w:t>
            </w: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a </w:t>
            </w:r>
            <w:proofErr w:type="gram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  </w:t>
            </w: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</w:t>
            </w:r>
            <w:proofErr w:type="spellEnd"/>
            <w:proofErr w:type="gramEnd"/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генотипы </w:t>
            </w: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дигетерозигот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хромосомной форме при независимом и сцепленном наследовании</w:t>
            </w:r>
          </w:p>
        </w:tc>
      </w:tr>
      <w:tr w:rsidR="00B679F5" w:rsidRPr="00B679F5" w:rsidTr="00B617E6">
        <w:trPr>
          <w:jc w:val="center"/>
        </w:trPr>
        <w:tc>
          <w:tcPr>
            <w:tcW w:w="260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7A81166" wp14:editId="15B0476E">
                  <wp:extent cx="207645" cy="207645"/>
                  <wp:effectExtent l="0" t="0" r="1905" b="1905"/>
                  <wp:docPr id="9" name="Рисунок 9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 ,</w:t>
            </w:r>
            <w:proofErr w:type="gram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679F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6B1047B" wp14:editId="70059B07">
                  <wp:extent cx="207645" cy="207645"/>
                  <wp:effectExtent l="0" t="0" r="1905" b="1905"/>
                  <wp:docPr id="10" name="Рисунок 10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 , </w:t>
            </w:r>
            <w:r w:rsidRPr="00B679F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2194C2A" wp14:editId="3F8B9B09">
                  <wp:extent cx="314960" cy="207645"/>
                  <wp:effectExtent l="0" t="0" r="8890" b="1905"/>
                  <wp:docPr id="11" name="Рисунок 11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АВ , </w:t>
            </w:r>
            <w:r w:rsidRPr="00B679F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9C76F73" wp14:editId="230B7E0C">
                  <wp:extent cx="314960" cy="207645"/>
                  <wp:effectExtent l="0" t="0" r="8890" b="1905"/>
                  <wp:docPr id="12" name="Рисунок 12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cd</w:t>
            </w:r>
            <w:proofErr w:type="spellEnd"/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7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679F5" w:rsidRPr="00B679F5" w:rsidRDefault="00B679F5" w:rsidP="00B67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гаметы</w:t>
            </w:r>
          </w:p>
        </w:tc>
      </w:tr>
    </w:tbl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 Делая записи, следует учитывать, что:</w:t>
      </w:r>
    </w:p>
    <w:p w:rsidR="00B679F5" w:rsidRPr="00B679F5" w:rsidRDefault="00B679F5" w:rsidP="00B67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Первым принято записывать генотип женской особи, а затем — мужской.</w:t>
      </w:r>
    </w:p>
    <w:p w:rsidR="00B679F5" w:rsidRPr="00B679F5" w:rsidRDefault="00B679F5" w:rsidP="00B67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Гены одной аллельной пары всегда пишут рядом (верная запись — ААВВ; неверная запись — АВАВ).</w:t>
      </w:r>
    </w:p>
    <w:p w:rsidR="00B679F5" w:rsidRPr="00B679F5" w:rsidRDefault="00B679F5" w:rsidP="00B67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3- При записи генотипа буквы, обозначающие признаки, всегда пишутся в алфавитном порядке, независимо от того, какой признак — доминантный или рецессивный — они обозначают (верная запись —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ааВВ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; неверная запись —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ВВаа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679F5" w:rsidRPr="00B679F5" w:rsidRDefault="00B679F5" w:rsidP="00B67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lastRenderedPageBreak/>
        <w:t>Если известен только фенотип особи, то при записи ее генотипа пишут лишь те гены, наличие которых, бесспорно. Ген, который невозможно определить по фенотипу, обозначают значком «_» (например, если желтая окраска (А) и гладкая форма (В) семян гороха — доминантные признаки, а зеленая окраска (а) и морщинистая форма (Ь) — рецессивные, то генотип особи с желтыми морщинистыми семенами. Под генотипом всегда пишут фенотип.</w:t>
      </w:r>
    </w:p>
    <w:p w:rsidR="00B679F5" w:rsidRPr="00B679F5" w:rsidRDefault="00B679F5" w:rsidP="00B67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Гаметы записывают, обводя их кружком (®). </w:t>
      </w:r>
    </w:p>
    <w:p w:rsidR="00B679F5" w:rsidRPr="00B679F5" w:rsidRDefault="00B679F5" w:rsidP="00B67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У особей определяют и записывают типы гамет, а не их количество (тем более, что их может быть множество)</w:t>
      </w:r>
    </w:p>
    <w:p w:rsidR="00B679F5" w:rsidRPr="00B679F5" w:rsidRDefault="00B679F5" w:rsidP="00B67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Фенотипы и типы гамет пишутся строго под соответствующим генотипом.</w:t>
      </w:r>
    </w:p>
    <w:p w:rsidR="00B679F5" w:rsidRPr="00B679F5" w:rsidRDefault="00B679F5" w:rsidP="00B67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Записывают ход решения задачи с обоснованием каждого вывода и полученных результатов.</w:t>
      </w:r>
    </w:p>
    <w:p w:rsidR="00B679F5" w:rsidRPr="00B679F5" w:rsidRDefault="00B679F5" w:rsidP="00B679F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При решении задач на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ди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- и полигибридное скрещивание для определения генотипов потомства рекомендуется пользоваться решеткой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Пеннета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. По вертикали записываются типы гамет материнской особи, а по горизонтали — отцовской. На пересечении столбца и горизонтальной линии записываются сочетания гамет, соответствующие генотипу образующейся дочерней особи. 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192"/>
        <w:gridCol w:w="426"/>
        <w:gridCol w:w="994"/>
        <w:gridCol w:w="963"/>
        <w:gridCol w:w="932"/>
        <w:gridCol w:w="901"/>
      </w:tblGrid>
      <w:tr w:rsidR="00B679F5" w:rsidRPr="00B679F5" w:rsidTr="00B617E6">
        <w:trPr>
          <w:jc w:val="center"/>
        </w:trPr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Гаметы: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♂</w:t>
            </w:r>
          </w:p>
        </w:tc>
        <w:tc>
          <w:tcPr>
            <w:tcW w:w="0" w:type="auto"/>
            <w:vMerge w:val="restart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EF6216" wp14:editId="1C92A3A9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-1270</wp:posOffset>
                  </wp:positionV>
                  <wp:extent cx="314325" cy="209550"/>
                  <wp:effectExtent l="0" t="0" r="9525" b="0"/>
                  <wp:wrapNone/>
                  <wp:docPr id="13" name="Рисунок 1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AB</w:t>
            </w: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09D50AD" wp14:editId="6E2CE538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29845</wp:posOffset>
                  </wp:positionV>
                  <wp:extent cx="314325" cy="209550"/>
                  <wp:effectExtent l="0" t="0" r="9525" b="0"/>
                  <wp:wrapNone/>
                  <wp:docPr id="14" name="Рисунок 1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B629685" wp14:editId="20354BD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20320</wp:posOffset>
                  </wp:positionV>
                  <wp:extent cx="314325" cy="209550"/>
                  <wp:effectExtent l="0" t="0" r="9525" b="0"/>
                  <wp:wrapNone/>
                  <wp:docPr id="15" name="Рисунок 15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7ABB460" wp14:editId="513399F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12700</wp:posOffset>
                  </wp:positionV>
                  <wp:extent cx="314325" cy="209550"/>
                  <wp:effectExtent l="0" t="0" r="9525" b="0"/>
                  <wp:wrapNone/>
                  <wp:docPr id="23" name="Рисунок 23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B679F5" w:rsidRPr="00B679F5" w:rsidTr="00B617E6">
        <w:trPr>
          <w:jc w:val="center"/>
        </w:trPr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♀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79F5" w:rsidRPr="00B679F5" w:rsidTr="00B617E6">
        <w:trPr>
          <w:jc w:val="center"/>
        </w:trPr>
        <w:tc>
          <w:tcPr>
            <w:tcW w:w="0" w:type="auto"/>
            <w:gridSpan w:val="2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3A6A9CB" wp14:editId="6BCC9D65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10795</wp:posOffset>
                  </wp:positionV>
                  <wp:extent cx="314325" cy="209550"/>
                  <wp:effectExtent l="0" t="0" r="9525" b="0"/>
                  <wp:wrapNone/>
                  <wp:docPr id="24" name="Рисунок 24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AB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г.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г.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г.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г.</w:t>
            </w:r>
          </w:p>
        </w:tc>
      </w:tr>
      <w:tr w:rsidR="00B679F5" w:rsidRPr="00B679F5" w:rsidTr="00B617E6">
        <w:trPr>
          <w:jc w:val="center"/>
        </w:trPr>
        <w:tc>
          <w:tcPr>
            <w:tcW w:w="0" w:type="auto"/>
            <w:gridSpan w:val="2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3BF24ED" wp14:editId="76F86E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314325" cy="209550"/>
                  <wp:effectExtent l="0" t="0" r="9525" b="0"/>
                  <wp:wrapNone/>
                  <wp:docPr id="25" name="Рисунок 25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Ab</w:t>
            </w:r>
            <w:proofErr w:type="spellEnd"/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г.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м.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г.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м.</w:t>
            </w:r>
          </w:p>
        </w:tc>
      </w:tr>
      <w:tr w:rsidR="00B679F5" w:rsidRPr="00B679F5" w:rsidTr="00B617E6">
        <w:trPr>
          <w:jc w:val="center"/>
        </w:trPr>
        <w:tc>
          <w:tcPr>
            <w:tcW w:w="0" w:type="auto"/>
            <w:gridSpan w:val="2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33A25C96" wp14:editId="76C6B0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314325" cy="209550"/>
                  <wp:effectExtent l="0" t="0" r="9525" b="0"/>
                  <wp:wrapNone/>
                  <wp:docPr id="26" name="Рисунок 26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aB</w:t>
            </w:r>
            <w:proofErr w:type="spellEnd"/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г.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г.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з. г.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з. г.</w:t>
            </w:r>
          </w:p>
        </w:tc>
      </w:tr>
      <w:tr w:rsidR="00B679F5" w:rsidRPr="00B679F5" w:rsidTr="00B617E6">
        <w:trPr>
          <w:jc w:val="center"/>
        </w:trPr>
        <w:tc>
          <w:tcPr>
            <w:tcW w:w="0" w:type="auto"/>
            <w:gridSpan w:val="2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79F5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3F606A7C" wp14:editId="70E1F8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35560</wp:posOffset>
                  </wp:positionV>
                  <wp:extent cx="314325" cy="209550"/>
                  <wp:effectExtent l="0" t="0" r="9525" b="0"/>
                  <wp:wrapNone/>
                  <wp:docPr id="27" name="Рисунок 27" descr="гам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гам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ab</w:t>
            </w:r>
            <w:proofErr w:type="spellEnd"/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ж. г.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з. м.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з. г.</w:t>
            </w:r>
          </w:p>
        </w:tc>
        <w:tc>
          <w:tcPr>
            <w:tcW w:w="0" w:type="auto"/>
            <w:hideMark/>
          </w:tcPr>
          <w:p w:rsidR="00B679F5" w:rsidRPr="00B679F5" w:rsidRDefault="00B679F5" w:rsidP="00B679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79F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aabb</w:t>
            </w:r>
            <w:proofErr w:type="spellEnd"/>
            <w:r w:rsidRPr="00B679F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з. м.</w:t>
            </w:r>
          </w:p>
        </w:tc>
      </w:tr>
    </w:tbl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>Основные этапы решения задач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1.</w:t>
      </w:r>
      <w:r w:rsidRPr="00B679F5">
        <w:rPr>
          <w:rFonts w:ascii="Times New Roman" w:eastAsia="Calibri" w:hAnsi="Times New Roman" w:cs="Times New Roman"/>
          <w:sz w:val="28"/>
          <w:szCs w:val="28"/>
        </w:rPr>
        <w:tab/>
        <w:t>Внимательно прочтите условие задачи. Используя генетическую символику, запишите ее условие. Перепишите обозначения аллелей генов и укажите их фенотипическое проявление. Если в условии задачи не указаны обозначения доминантного и рецессивного генов, введите обозначения самостоятельно. Помните, что ген может быть обозначен любой буквой латинского алфавита, причем доминантный ген обозначается заглавной, а рецессивный — строчной буквами.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2.</w:t>
      </w:r>
      <w:r w:rsidRPr="00B679F5">
        <w:rPr>
          <w:rFonts w:ascii="Times New Roman" w:eastAsia="Calibri" w:hAnsi="Times New Roman" w:cs="Times New Roman"/>
          <w:sz w:val="28"/>
          <w:szCs w:val="28"/>
        </w:rPr>
        <w:tab/>
        <w:t>Запишите схему скрещивания родительских особей. Если в задаче указаны фенотипы скрещиваемых особей, определите их генотип в соответствии с условием задачи. Помните, что: 1) гом</w:t>
      </w:r>
      <w:r w:rsidR="00E21C7A">
        <w:rPr>
          <w:rFonts w:ascii="Times New Roman" w:eastAsia="Calibri" w:hAnsi="Times New Roman" w:cs="Times New Roman"/>
          <w:sz w:val="28"/>
          <w:szCs w:val="28"/>
        </w:rPr>
        <w:t>озиготная особь имеет две одина</w:t>
      </w: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ковых аллели гена (АА или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аа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), а гетерозиготная — разные аллели </w:t>
      </w:r>
      <w:r w:rsidRPr="00B679F5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Аа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>); 2) слева пишется генотип женской особи, а справа — мужской. Под генотипом родительских особей обязательно подпишите их фенотип.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3.</w:t>
      </w:r>
      <w:r w:rsidRPr="00B679F5">
        <w:rPr>
          <w:rFonts w:ascii="Times New Roman" w:eastAsia="Calibri" w:hAnsi="Times New Roman" w:cs="Times New Roman"/>
          <w:sz w:val="28"/>
          <w:szCs w:val="28"/>
        </w:rPr>
        <w:tab/>
        <w:t>Оп</w:t>
      </w:r>
      <w:bookmarkStart w:id="0" w:name="_GoBack"/>
      <w:bookmarkEnd w:id="0"/>
      <w:r w:rsidRPr="00B679F5">
        <w:rPr>
          <w:rFonts w:ascii="Times New Roman" w:eastAsia="Calibri" w:hAnsi="Times New Roman" w:cs="Times New Roman"/>
          <w:sz w:val="28"/>
          <w:szCs w:val="28"/>
        </w:rPr>
        <w:t>ределите количество типов гамет, образуемых родительскими особями. Помните, что гомозиготная особь образует один тип гаме</w:t>
      </w:r>
      <w:r w:rsidR="00E21C7A">
        <w:rPr>
          <w:rFonts w:ascii="Times New Roman" w:eastAsia="Calibri" w:hAnsi="Times New Roman" w:cs="Times New Roman"/>
          <w:sz w:val="28"/>
          <w:szCs w:val="28"/>
        </w:rPr>
        <w:t xml:space="preserve">т (АА —» А или </w:t>
      </w:r>
      <w:proofErr w:type="spellStart"/>
      <w:r w:rsidR="00E21C7A">
        <w:rPr>
          <w:rFonts w:ascii="Times New Roman" w:eastAsia="Calibri" w:hAnsi="Times New Roman" w:cs="Times New Roman"/>
          <w:sz w:val="28"/>
          <w:szCs w:val="28"/>
        </w:rPr>
        <w:t>аа</w:t>
      </w:r>
      <w:proofErr w:type="spellEnd"/>
      <w:r w:rsidR="00E21C7A">
        <w:rPr>
          <w:rFonts w:ascii="Times New Roman" w:eastAsia="Calibri" w:hAnsi="Times New Roman" w:cs="Times New Roman"/>
          <w:sz w:val="28"/>
          <w:szCs w:val="28"/>
        </w:rPr>
        <w:t xml:space="preserve"> -&gt; а), гетеро</w:t>
      </w:r>
      <w:r w:rsidRPr="00B679F5">
        <w:rPr>
          <w:rFonts w:ascii="Times New Roman" w:eastAsia="Calibri" w:hAnsi="Times New Roman" w:cs="Times New Roman"/>
          <w:sz w:val="28"/>
          <w:szCs w:val="28"/>
        </w:rPr>
        <w:t>зиготная особь — два типа гамет</w:t>
      </w:r>
      <w:r w:rsidR="00E21C7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E21C7A">
        <w:rPr>
          <w:rFonts w:ascii="Times New Roman" w:eastAsia="Calibri" w:hAnsi="Times New Roman" w:cs="Times New Roman"/>
          <w:sz w:val="28"/>
          <w:szCs w:val="28"/>
        </w:rPr>
        <w:t>Аа</w:t>
      </w:r>
      <w:proofErr w:type="spellEnd"/>
      <w:r w:rsidR="00E21C7A">
        <w:rPr>
          <w:rFonts w:ascii="Times New Roman" w:eastAsia="Calibri" w:hAnsi="Times New Roman" w:cs="Times New Roman"/>
          <w:sz w:val="28"/>
          <w:szCs w:val="28"/>
        </w:rPr>
        <w:t xml:space="preserve"> -&gt; А, а). Запиши</w:t>
      </w:r>
      <w:r w:rsidRPr="00B679F5">
        <w:rPr>
          <w:rFonts w:ascii="Times New Roman" w:eastAsia="Calibri" w:hAnsi="Times New Roman" w:cs="Times New Roman"/>
          <w:sz w:val="28"/>
          <w:szCs w:val="28"/>
        </w:rPr>
        <w:t>те гаметы родительских особей.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4.</w:t>
      </w:r>
      <w:r w:rsidRPr="00B679F5">
        <w:rPr>
          <w:rFonts w:ascii="Times New Roman" w:eastAsia="Calibri" w:hAnsi="Times New Roman" w:cs="Times New Roman"/>
          <w:sz w:val="28"/>
          <w:szCs w:val="28"/>
        </w:rPr>
        <w:tab/>
        <w:t>Определите, какие генотипы образуются у потомков F1. Помните, что процесс оплодотворения носит равновероятностный характер, то есть любой сперматозоид может оплодотворить любую яйцеклетку.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5.</w:t>
      </w:r>
      <w:r w:rsidRPr="00B679F5">
        <w:rPr>
          <w:rFonts w:ascii="Times New Roman" w:eastAsia="Calibri" w:hAnsi="Times New Roman" w:cs="Times New Roman"/>
          <w:sz w:val="28"/>
          <w:szCs w:val="28"/>
        </w:rPr>
        <w:tab/>
        <w:t>Проанализируйте потомство F1. Определите его генотип и фенотип. Если необходимо, запишите формулу расщепления по генотипу и фенотипу.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6.</w:t>
      </w:r>
      <w:r w:rsidRPr="00B679F5">
        <w:rPr>
          <w:rFonts w:ascii="Times New Roman" w:eastAsia="Calibri" w:hAnsi="Times New Roman" w:cs="Times New Roman"/>
          <w:sz w:val="28"/>
          <w:szCs w:val="28"/>
        </w:rPr>
        <w:tab/>
        <w:t xml:space="preserve">Скрестив между собой потомков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Fi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, получите гибридов F2 (повторите действия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. 2—4). Запишите фенотипы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потомства и формулу расщепления по генотипу и фенотипу.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>7.</w:t>
      </w:r>
      <w:r w:rsidRPr="00B679F5">
        <w:rPr>
          <w:rFonts w:ascii="Times New Roman" w:eastAsia="Calibri" w:hAnsi="Times New Roman" w:cs="Times New Roman"/>
          <w:sz w:val="28"/>
          <w:szCs w:val="28"/>
        </w:rPr>
        <w:tab/>
        <w:t>Дайте ответы на вопросы задачи. Учтите, что наблюдаемое расщепление носит случайный (статистический) характер, поэтому ответы надо давать в соответствии с теоретически ожидаемыми.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Определение генотипа и фенотипа потомков по генотипу и фенотипу родителей. </w:t>
      </w:r>
    </w:p>
    <w:p w:rsidR="00B679F5" w:rsidRPr="00B679F5" w:rsidRDefault="00B679F5" w:rsidP="00B679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>Терминология.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Альтернативные признаки -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взаимоисключающие, контрастные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Анализирующее скрещивание –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скрещивание особи, генотип которой нужно установить с особью, гомозиготной по рецес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oftHyphen/>
        <w:t>сивному гену;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Аутосома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hyperlink r:id="rId7" w:history="1">
        <w:r w:rsidRPr="00B679F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любая парная хромосома,</w:t>
        </w:r>
      </w:hyperlink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относящаяся к половым хромосомам в диплоидных клетках. У человека диплоидный хромосомный набор (кариотип) представлен 22 парами хромосом</w:t>
      </w: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аутосом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) и одной парой половых</w:t>
      </w: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хромосом (</w:t>
      </w:r>
      <w:proofErr w:type="spellStart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гоносом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Второй закон Менделя (правило расщепления)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- при скрещивании двух потомков (гибридов) первого поколения между собой во втором поколении наблюдается расщепление и снова появляются особи с рецессивными признаками; эти особи составляют одну четвертую часть от всего числа потомков второго поколения. (расщепление по генотипу 1:2:1, по фенотипу 3:1);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Гамета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-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половая клетка растительного или животного организма, несущая один ген из аллельной пары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Ген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участок молекулы ДНК (в некоторых случаях РНК), в котором закодирована информация о биосинтезе одной полипептидной цепи с определенной аминокислотной последовательностью;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Геном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совокупности генов, заключённых в гаплоидном наборе хромосом организмов одного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биологического вида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Генотип -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8" w:history="1">
        <w:r w:rsidRPr="00B679F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 xml:space="preserve">совокупность </w:t>
        </w:r>
        <w:r w:rsidRPr="00B679F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генов</w:t>
        </w:r>
        <w:r w:rsidRPr="00B679F5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,</w:t>
        </w:r>
      </w:hyperlink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локализованных в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гаплоидном наборе хромосом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данного организма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отличие от понятий генома и генофонда, характеризует особь, а не вид (ещё отличием генотипа от генома является включение в понятие "геном" </w:t>
      </w:r>
      <w:proofErr w:type="spellStart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некодирующих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последовательностей, не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входящих в понятие "генотип"). Вместе с факторами внешней среды определяет фенотип организма;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Гетерозиготные организмы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организмы, содержащие различные аллельные гены;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Гомозиготные организмы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организмы, содержащие два одинаковых аллельных гена;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Гомологичные хромосомы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парные хромосомы, одинаковые по форме, размерам и набору генов;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Дигибридное</w:t>
      </w:r>
      <w:proofErr w:type="spellEnd"/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скрещивание -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скрещивание организмов, отличающихся по двум признакам;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Закона Моргана -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гены, находящиеся в одной хромосоме, при мейозе попадают в одну гамету, т. е. наследуются сцеплено;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Закон чистоты гамет -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 образова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oftHyphen/>
        <w:t>нии гамет в каждую из них попадает только один из двух аллельных генов, называют законом чистоты гамет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Кариотип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совокупность признаков (число, размеры, форма и т. д.)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полного набора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хромосом,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присущая клеткам данного биологического вида (видовой кариотип), данного организма (индивидуальный кариотип) или линии (клона) клеток. Кариотипом иногда также называют и визуальное представление полного хромосомного набора (кариограммы).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Кодоминирование</w:t>
      </w:r>
      <w:proofErr w:type="spellEnd"/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–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вид взаимодействия аллельных генов, при котором в потомстве появляются признаки генов обоих родителей;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Комплементарное, или дополнительное, взаимодействие генов –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это такое взаимодействие генов, когда в результате которого появляются новые признаки;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Локус -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участок хромосомы, в котором расположен ген.;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Моногибридное скрещивание –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скрещивание организмов, отличающихся по одному признаку (учитывается только один признак);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Неполное доминирование –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неполное подавление доминантным геном рецессивного из аллельной пары. При этом возникают промежуточные признаки, и признак у гомозиготных особей будет не таким, как у гетерозиготных;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Первый закон Менделя (закон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единообразия гибридов первого поколения)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- при скрещивании двух гомозиготных организмов, отличающихся друг от друга одним признаком, все гибриды первого поколения будут иметь признак одного из родителей, и поколение по данному признаку будет единообразным.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Плейотропность</w:t>
      </w:r>
      <w:proofErr w:type="spellEnd"/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(множественное действие гена) - -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это такое взаимодействие генов, при котором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один ген, влияет сразу на несколько признаков;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Полимерное действие генов -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это такое взаимодействие генов, когда чем больше в генотипе доминантных генов из тех пар, которые влия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oftHyphen/>
        <w:t>ют на этот количественный признак, тем сильнее он про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oftHyphen/>
        <w:t>является;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Полигибридное скрещивание -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скрещивание организмов, отличающихся по нескольким признакам;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Сцепленное с полом наследование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наследование гена, расположенного в половой хромосоме.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Третий закон Менделя (закон независимого наследования признаков) –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при </w:t>
      </w:r>
      <w:proofErr w:type="spellStart"/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дигибридном</w:t>
      </w:r>
      <w:proofErr w:type="spellEnd"/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скрещива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oftHyphen/>
        <w:t>нии гены и признаки, за которые эти гены отвечают, сочетаются и наследуются независимо друг от друга (соотношение этих фенотипических вариантов та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softHyphen/>
        <w:t xml:space="preserve">ково: </w:t>
      </w:r>
      <w:proofErr w:type="gramStart"/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9 :</w:t>
      </w:r>
      <w:proofErr w:type="gramEnd"/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З : З : 1);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Фенотип </w:t>
      </w:r>
      <w:r w:rsidRPr="00B679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 совокупность всех внешних и внутренних признаков какого-либо организма;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Чистые линии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организмы, не скрещивающиеся с другими сортами, гомозиготные организмы;</w:t>
      </w:r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B679F5" w:rsidRPr="00B679F5" w:rsidRDefault="00B679F5" w:rsidP="00B679F5">
      <w:pPr>
        <w:numPr>
          <w:ilvl w:val="0"/>
          <w:numId w:val="9"/>
        </w:numPr>
        <w:shd w:val="clear" w:color="auto" w:fill="FFFFFF"/>
        <w:tabs>
          <w:tab w:val="num" w:pos="284"/>
        </w:tabs>
        <w:spacing w:before="100" w:beforeAutospacing="1" w:after="100" w:afterAutospacing="1" w:line="259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679F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Эпистаз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 это такое взаимодействие генов, когда один из них подавляет проявления другого, неаллельного ему.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 xml:space="preserve">Задача 1. </w:t>
      </w:r>
      <w:r w:rsidRPr="00B679F5">
        <w:rPr>
          <w:rFonts w:ascii="Times New Roman" w:eastAsia="Calibri" w:hAnsi="Times New Roman" w:cs="Times New Roman"/>
          <w:sz w:val="28"/>
          <w:szCs w:val="28"/>
        </w:rPr>
        <w:t>У тыквы дисковидная форма плода доминирует над шаровидной. Гомозиготную шаровидную тыкву опылили пыльцой такой же тыквы. Какими будут гибриды первого поколения?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>Задача 2.</w:t>
      </w: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 У морских свинок черная окраска шерсти доминирует над белой. Скрестили двух гетерозиготных самца и самку. Какими будут гибриды первого поколения?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 xml:space="preserve">Задача 3. </w:t>
      </w:r>
      <w:r w:rsidRPr="00B679F5">
        <w:rPr>
          <w:rFonts w:ascii="Times New Roman" w:eastAsia="Calibri" w:hAnsi="Times New Roman" w:cs="Times New Roman"/>
          <w:sz w:val="28"/>
          <w:szCs w:val="28"/>
        </w:rPr>
        <w:t>У томатов красная окраска плода доминирует над желтой. Переопылили два растения с красной окраской плодов: одно было гомозиготным, другое гетерозиготным. Растения с какими плодами вырастут в первом поколении?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>Задача 4.</w:t>
      </w: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 У кроликов серая окраска шерсти доминирует над черной. Гомозиготную серую крольчиху скрестили с черным кроликом. Какими будут крольчата?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 xml:space="preserve">Задача 5. </w:t>
      </w: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Какие пары наиболее выгодно скрещивать для получения платиновых лисиц, если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платиновость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 доминирует над серебристостью, но в гомозиготном состоянии ген </w:t>
      </w:r>
      <w:proofErr w:type="spellStart"/>
      <w:r w:rsidRPr="00B679F5">
        <w:rPr>
          <w:rFonts w:ascii="Times New Roman" w:eastAsia="Calibri" w:hAnsi="Times New Roman" w:cs="Times New Roman"/>
          <w:sz w:val="28"/>
          <w:szCs w:val="28"/>
        </w:rPr>
        <w:t>платиновости</w:t>
      </w:r>
      <w:proofErr w:type="spellEnd"/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 вызывает гибель зародыша?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 xml:space="preserve">Задача 6. </w:t>
      </w:r>
      <w:r w:rsidRPr="00B679F5">
        <w:rPr>
          <w:rFonts w:ascii="Times New Roman" w:eastAsia="Calibri" w:hAnsi="Times New Roman" w:cs="Times New Roman"/>
          <w:sz w:val="28"/>
          <w:szCs w:val="28"/>
        </w:rPr>
        <w:t xml:space="preserve"> У томатов нормальная высота растения доминирует над карликовым ростом. Каковы генотипы родителей, если 50% потомства оказалось нормального роста и 50% низкого?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9F5">
        <w:rPr>
          <w:rFonts w:ascii="Times New Roman" w:eastAsia="Calibri" w:hAnsi="Times New Roman" w:cs="Times New Roman"/>
          <w:b/>
          <w:sz w:val="28"/>
          <w:szCs w:val="28"/>
        </w:rPr>
        <w:t xml:space="preserve">Задача 7. </w:t>
      </w:r>
      <w:r w:rsidRPr="00B679F5">
        <w:rPr>
          <w:rFonts w:ascii="Times New Roman" w:eastAsia="Calibri" w:hAnsi="Times New Roman" w:cs="Times New Roman"/>
          <w:sz w:val="28"/>
          <w:szCs w:val="28"/>
        </w:rPr>
        <w:t>При скрещивании двух белых тыкв в первом поколении ¾ растений были белыми, а ¼ - желтыми. Каковы генотипы родителей, если белая окраска доминирует над желтой?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Задача 8.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скрещивании между собой чистопородных белых кур потомство оказывается белым, а при скрещивании черных кур – черным.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Потомство от белой и черной особи оказывается пестрым. Какое оперение будет у потомков белого петуха и пестрой курицы?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Задача 9.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Растения </w:t>
      </w:r>
      <w:proofErr w:type="spellStart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красноплодной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земляники при скрещивании между собой всегда дают потомство с красными ягодами, а растения белоплодной земляники – с белыми. В результате скрещивания этих сортов друг с другом получаются розовые ягоды. Какое возникнет потомство при скрещивании между собой гибридов с розовыми ягодами?</w:t>
      </w:r>
    </w:p>
    <w:p w:rsidR="00B679F5" w:rsidRPr="00B679F5" w:rsidRDefault="00B679F5" w:rsidP="00B67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10.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Голубоглазый праворукий юноша (отец его был левшой), женился на кареглазом левше (все её родственники - кареглазые). Какие возможно будут дети от этого брака, если карие глаза и праворукость -  доминантные признаки?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11.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Скрещивали кроликов: гомозиготную самку с обычной шерстью и висячими ушами и гомозиготного самца с удлинённой шерстью и стоячими ушами. Какими будут гибриды первого поколения, если обычная шерсть и стоячие уши – доминантные признаки?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12.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душистого горошка высокий рост доминирует над карликовым, зелёные бобы – над жёлтыми. Какими будут гибриды при скрещивании гомозиготного растения высокого роста с жёлтыми бобами и карлика с жёлтыми бобами?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13.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фигурной тыквы белая окраска плодов доминирует над жёлтой, дисковидная форма – над шаровидной. Как будут выглядеть гибриды от скрещивания гомозиготной жёлтой шаровидной тыквы и жёлтой дисковидной (гетерозиготной по второй аллели).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14.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томатов красный цвет плодов доминирует над жёлтым,</w:t>
      </w:r>
      <w:r w:rsidRPr="00B679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нормальный рост -  над карликовым. Какими будут гибриды от скрещивания гомозиготных жёлтых томатов нормального роста и жёлтых карликов?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15.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Каковы генотипы родительских растений, если при скрещивании красных томатов (доминантный признак) грушевидной формы (рецессивный признак) с желтыми шаровидными получилось: 25% красных шаровидных, 25% красных грушевидных, 25% желтых шаровидных, 25% желтых грушевидных? </w:t>
      </w:r>
    </w:p>
    <w:p w:rsidR="00B679F5" w:rsidRPr="00B679F5" w:rsidRDefault="00B679F5" w:rsidP="00B679F5">
      <w:pPr>
        <w:widowControl w:val="0"/>
        <w:tabs>
          <w:tab w:val="left" w:pos="745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16.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группы крови могут быть у детей, если у обоих родителей 4 группа крови?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17.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переливать кровь ребёнку от матери, если у неё группа крови АВ, а у отца – О?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18.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мальчика 4 группа крови, а у его сестры – 1. Каковы группы крови их родителей?   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19.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родильном доме перепутали двух мальчиков (Х и </w:t>
      </w:r>
      <w:proofErr w:type="gramStart"/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 Х – первая группа крови, у </w:t>
      </w:r>
      <w:proofErr w:type="spellStart"/>
      <w:proofErr w:type="gramStart"/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proofErr w:type="gramEnd"/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вторая. Родители одного из них с 1 и 4 группами, а другого – с 1 и 3 группами крови. Кто чей сын?</w:t>
      </w:r>
      <w:r w:rsidRPr="00B679F5"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679F5" w:rsidRPr="00B679F5" w:rsidRDefault="00B679F5" w:rsidP="00B679F5">
      <w:pPr>
        <w:widowControl w:val="0"/>
        <w:tabs>
          <w:tab w:val="left" w:pos="745"/>
        </w:tabs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eastAsia="ru-RU" w:bidi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B6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20. 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человека имеются четыре фенотипа по группам крови: I(0), II(А), III(В), IV(АВ). Ген, определяющий группу крови, имеет три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аллеля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IA, IB, i0, причем аллель i0 является рецессивной по отношению к аллелям IA и IB. Родители имеют II (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гетерозигота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III (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гомозигота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группы крови. Определите генотипы групп крови родителей. Укажите возможные генотипы и фенотипы (номер) группы крови детей. Составьте схему решения задачи. Определите вероятность наследования у детей II группы крови.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B6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21. 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Группа крови и резус-фактор – аутосомные несцепленные признаки. Группа крови контролируется тремя аллелями одного гена – i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I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A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I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B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Аллели I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A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I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B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доминантны по отношению к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аллелю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Первую группу (0) определяют рецессивные гены i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вторую группу (А) определяет доминантный аллель I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A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третью группу (В) определяет доминантный аллель I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B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четвертую (АВ) – два доминантных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аллеля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A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B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Положительный резус-фактор R доминирует над отрицательным r. У отца первая группа крови и отрицательный резус, у матери – вторая группа и положительный резус (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дигетерозигота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Определите генотипы родителей, возможные генотипы и фенотипы детей, их группы крови и резус-фактор. Составьте схему решения задачи. Какой закон наследственности проявляется в данном случае?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B6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22. 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Группа крови и резус-фактор – аутосомные несцепленные признаки. Группа крови контролируется тремя аллелями одного гена – i0, IA, IB. Аллели IA и IB доминантны по отношению к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аллелю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i0. Первую группу (0) определяют рецессивные гены i0, вторую группу (А) определяет доминантный аллель IA, третью группу (В) определяет доминантный аллель IB, а четвертую (АВ) – два доминантных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аллеля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IAIB. Положительный резус-фактор R доминирует над отрицательным r. У отца третья группа крови и положительный резус (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дигетерозигота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у матери вторая группа и положительный резус (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дигомозигота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Определите генотипы родителей. Какую группу крови и резус-фактор могут иметь дети в этой семье, каковы их возможные генотипы и соотношение фенотипов?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Состаьте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схему решения задачи. Какой закон наследственности проявляется в данном случае?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B6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23. 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Цвет глаз и группа крови – аутосомные несцепленные гены. Карий цвет глаз доминирует над голубым. Группа крови контролируется тремя аллелями одного гена – i0, IA, IB. Аллели IA и IB доминантны по отношению к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аллелю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i0. Первую группу (0) определяют рецессивные гены i0, вторую группу (А) определяет доминантный аллель IA, третью группу (В) определяет 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доминантный аллель IB, а четвертую (АВ) – два доминантных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аллеля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IAIB. В семье, где мать имеет карие глаза и третью группу крови, а отец голубые глаза и вторую группу крови, родились два ребенка: кареглазый, у которого четвертая группа крови, и голубоглазый, у которого первая группа крови. Составьте схему решения задачи. Определите генотипы родителей и детей. Какие законы наследственности проявляются в данном случае.</w:t>
      </w:r>
    </w:p>
    <w:p w:rsidR="00F92462" w:rsidRDefault="00F92462"/>
    <w:p w:rsidR="00B679F5" w:rsidRPr="00B679F5" w:rsidRDefault="00B679F5" w:rsidP="00B679F5">
      <w:pPr>
        <w:widowControl w:val="0"/>
        <w:tabs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Хромосомная теория наследственности. Генотип как целостная система.</w:t>
      </w:r>
    </w:p>
    <w:p w:rsidR="00B679F5" w:rsidRPr="00B679F5" w:rsidRDefault="00B679F5" w:rsidP="00B679F5">
      <w:pPr>
        <w:widowControl w:val="0"/>
        <w:tabs>
          <w:tab w:val="left" w:pos="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может быть зрение у детей от брака мужчины и женщины, нормально различающих цвета, если известно, что отцы у них страдали дальтонизмом?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2.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ли дети мужчины, страдающего гемофилией и женщины без аномалий (отец которой был болен гемофилией) быть здоровыми?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3.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попугаев сцепленный с полый доминантный ген определяет зелёную окраску оперенья, а рецессивный – коричневую. Зелёного гетерозиготного самца скрещивают с коричневой самкой. Какими будут птенцы?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9F5" w:rsidRPr="00B679F5" w:rsidRDefault="00B679F5" w:rsidP="00B679F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4.</w:t>
      </w:r>
    </w:p>
    <w:p w:rsidR="00B679F5" w:rsidRPr="00B679F5" w:rsidRDefault="00B679F5" w:rsidP="00B679F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дрозофилы доминантный ген красной окраски глаз и рецессивный белой окраски глаз находятся в Х - хромосоме. Какой цвет глаз будет у гибридов первого поколения, если скрестить гетерозиготную красноглазую самку и самца с белыми глазами?</w:t>
      </w:r>
    </w:p>
    <w:p w:rsidR="00B679F5" w:rsidRPr="00B679F5" w:rsidRDefault="00B679F5" w:rsidP="00B679F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9F5" w:rsidRPr="00B679F5" w:rsidRDefault="00B679F5" w:rsidP="00B679F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5.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здоровых по отношению к гемофилии мужа и жены есть:</w:t>
      </w:r>
    </w:p>
    <w:p w:rsidR="00B679F5" w:rsidRPr="00B679F5" w:rsidRDefault="00B679F5" w:rsidP="00B679F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сын, страдающий гемофилией, у которого здоровая дочь,</w:t>
      </w:r>
    </w:p>
    <w:p w:rsidR="00B679F5" w:rsidRPr="00B679F5" w:rsidRDefault="00B679F5" w:rsidP="00B679F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здоровая дочь, у которой 2 сына: один болен гемофилией, а другой – здоров,</w:t>
      </w:r>
    </w:p>
    <w:p w:rsidR="00B679F5" w:rsidRPr="00B679F5" w:rsidRDefault="00B679F5" w:rsidP="00B679F5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здоровая дочь, у которой пятеро здоровых сыновей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генотипы этих мужа и жены?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6</w:t>
      </w:r>
      <w:r w:rsidRPr="00B679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черепаховой окраски принесла котят черной, рыжей и черепаховой окрасок. Можно ли определить: черный или рыжий кот был отцом этих котят?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7</w:t>
      </w:r>
      <w:r w:rsidRPr="00B679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одной семье у кареглазых родителей родилось 4 детей: двое голубоглазых с 1 и 4 группами крови, двое – кареглазых со 2 и 4 группами крови. Определите вероятность рождения следующего ребенка кареглазым с 1 группой крови.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8</w:t>
      </w:r>
      <w:r w:rsidRPr="00B679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 с голубыми глазами и нормальным зрением женился на женщине с карими глазами и нормальным зрением (у всех её родственников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были карие глаза, а её брат был дальтоником). Какими могут быть дети от этого брака?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9.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канареек сцепленный с полый доминантный ген определяет зеленую окраску оперенья, а рецессивный – коричневую. Наличие хохолка зависит от аутосомного доминантного гена, его отсутствие – от аутосомного рецессивного гена. Оба родителя зеленого цвета с хохолками. У них появились 2 птенца: зеленый самец с хохолком и коричневая без хохолка самка. Определите генотипы родителей.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10. </w:t>
      </w:r>
      <w:r w:rsidRPr="00B679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Мужчина, страдающий дальтонизмом и глухотой, женился на хорошо слышащей женщине с нормальным зрением. У них родился сын глухой и страдающий дальтонизмом и дочь с хорошим слухом и страдающая дальтонизмом. Возможно ли рождение в этой семье дочери с обеими аномалиями, если глухота – аутосомный рецессивный признак?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679F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Задача 11.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Определите частоту (процентное соотношение) и типы гамет у дигетерозиготной особи, если известно, что гены А и В сцеплены и расстояние между ними 20 </w:t>
      </w:r>
      <w:proofErr w:type="spellStart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Морганид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Задача 12.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томатов высокий рост доминирует над карликовым, шаровидная форма плодов – над грушевидной. Гены, ответственные за эти признаки, находятся в сцепленном состоянии на расстоянии 5,8 </w:t>
      </w:r>
      <w:proofErr w:type="spellStart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Морганид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Скрестили дигетерозиготное растение и карликовое с грушевидными. 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Задача 13.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Дигетерозиготная самка дрозофилы скрещена с рецессивным самцом. В потомстве получено </w:t>
      </w:r>
      <w:proofErr w:type="spellStart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АаВв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49%, </w:t>
      </w:r>
      <w:proofErr w:type="spellStart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Аавв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1%, </w:t>
      </w:r>
      <w:proofErr w:type="spellStart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ааВв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1%, </w:t>
      </w:r>
      <w:proofErr w:type="spellStart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аавв</w:t>
      </w:r>
      <w:proofErr w:type="spellEnd"/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49%. Как располагаются гены в хромосоме?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Задача 14. </w:t>
      </w:r>
      <w:r w:rsidRPr="00B679F5">
        <w:rPr>
          <w:rFonts w:ascii="Times New Roman" w:eastAsia="Times New Roman" w:hAnsi="Times New Roman" w:cs="Times New Roman"/>
          <w:sz w:val="28"/>
          <w:szCs w:val="24"/>
          <w:lang w:eastAsia="ru-RU"/>
        </w:rPr>
        <w:t>Скрещены две линии мышей: в одной из них животные с извитой шерстью нормальной длины, а в другой – с длинной и прямой. Гибриды первого поколения были с прямой шерстью нормальной длины. В анализирующем скрещивании гибридов первого поколения получено: 11 мышей с нормальной прямой шерстью, 89 – с нормальной извитой, 12 – с длинной извитой, 88 – с длинной прямой. Расположите гены в хромосомах.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Задача</w:t>
      </w:r>
      <w:r w:rsidRPr="00B6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15. 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кур встречается сцепленный с полый летальный ген (а), вызывающий гибель эмбрионов,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гетерозиготы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этому гену жизнеспособны. Скрестили нормальную курицу с гетерозиготным по этому гену петухом (у птиц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гетерогаметный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 - женский). Составьте схему решения задачи, определите генотипы родителей, пол и генотип возможного потомства и вероятность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вылупления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курочек от общего числа жизнеспособного потомства.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Задача</w:t>
      </w:r>
      <w:r w:rsidRPr="00B6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16. 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кур полосатая окраска перьев доминирует над отсутствием полос (ген сцеплен с полом), а наличие гребня – над его отсутствием (аутосомный признак). Какое потомство можно ожидать от скрещивания гетерозиготной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бесполосой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курицы с гребнем и гетерозиготного петуха с полосатым оперением без гребня? У кур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гомогаметными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самцы, а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гетерогаметными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самки. Составьте схему решения задачи, определите генотипы родителей, генотипы и фенотипы потомства, соотношение фенотипов в потомстве. Объясните, какие законы имеют место в данном случае.</w:t>
      </w: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679F5" w:rsidRPr="00B679F5" w:rsidRDefault="00B679F5" w:rsidP="00B679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Задача</w:t>
      </w:r>
      <w:r w:rsidRPr="00B67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17. 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канареек наличие хохолка – доминантный аутосомный признак (А); сцепленный с полом ген X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B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зеленую окраску оперения, а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X</w:t>
      </w:r>
      <w:r w:rsidRPr="00B679F5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b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коричневую. У птиц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гомогаметный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 мужской, а 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гетерогаметный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женский. Скрестили хохлатую зеленую самку с самцом без хохолка и зеленым оперением (</w:t>
      </w:r>
      <w:proofErr w:type="spellStart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гетерозигота</w:t>
      </w:r>
      <w:proofErr w:type="spellEnd"/>
      <w:r w:rsidRPr="00B67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В потомстве оказались птенцы хохлатые зеленые, без хохолка зеленые, хохлатые коричневые и без хохолка коричневые. Составьте схему решения задачи. Определите генотипы родителей и потомства, их пол. Какие законы наследственности проявляются в данном случае?</w:t>
      </w:r>
    </w:p>
    <w:p w:rsidR="00B679F5" w:rsidRDefault="00B679F5"/>
    <w:sectPr w:rsidR="00B6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1EFC"/>
    <w:multiLevelType w:val="hybridMultilevel"/>
    <w:tmpl w:val="CDFCFC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4C92"/>
    <w:multiLevelType w:val="hybridMultilevel"/>
    <w:tmpl w:val="68502F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43DD8"/>
    <w:multiLevelType w:val="hybridMultilevel"/>
    <w:tmpl w:val="813A17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523E4"/>
    <w:multiLevelType w:val="hybridMultilevel"/>
    <w:tmpl w:val="2B70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7C93"/>
    <w:multiLevelType w:val="hybridMultilevel"/>
    <w:tmpl w:val="CD34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43B7F"/>
    <w:multiLevelType w:val="hybridMultilevel"/>
    <w:tmpl w:val="8B0A8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319A3"/>
    <w:multiLevelType w:val="hybridMultilevel"/>
    <w:tmpl w:val="51B6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90002"/>
    <w:multiLevelType w:val="multilevel"/>
    <w:tmpl w:val="0174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E1126"/>
    <w:multiLevelType w:val="hybridMultilevel"/>
    <w:tmpl w:val="306C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F0"/>
    <w:rsid w:val="000201F0"/>
    <w:rsid w:val="00B679F5"/>
    <w:rsid w:val="00E21C7A"/>
    <w:rsid w:val="00F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8C7EA-BC78-4BE0-B7E8-177A08F5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6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xumuk.ru%2Fencyklopedia%2F97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dic.academic.ru%2Fdic.nsf%2Fmedic%2F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3787</Words>
  <Characters>21591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Донгузова Елена Евгеньевна</dc:creator>
  <cp:keywords/>
  <dc:description/>
  <cp:lastModifiedBy>Донгузова Елена Евгеньевна</cp:lastModifiedBy>
  <cp:revision>5</cp:revision>
  <dcterms:created xsi:type="dcterms:W3CDTF">2021-02-21T05:38:00Z</dcterms:created>
  <dcterms:modified xsi:type="dcterms:W3CDTF">2021-02-21T05:45:00Z</dcterms:modified>
</cp:coreProperties>
</file>