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11" w:rsidRPr="00B32124" w:rsidRDefault="00277911" w:rsidP="00277911">
      <w:pPr>
        <w:spacing w:after="0" w:line="240" w:lineRule="auto"/>
        <w:jc w:val="right"/>
        <w:rPr>
          <w:rFonts w:ascii="Times New Roman" w:hAnsi="Times New Roman"/>
          <w:b/>
          <w:sz w:val="28"/>
          <w:szCs w:val="28"/>
        </w:rPr>
      </w:pPr>
      <w:bookmarkStart w:id="0" w:name="_GoBack"/>
      <w:bookmarkEnd w:id="0"/>
      <w:r w:rsidRPr="00B32124">
        <w:rPr>
          <w:rFonts w:ascii="Times New Roman" w:hAnsi="Times New Roman"/>
          <w:b/>
          <w:sz w:val="28"/>
          <w:szCs w:val="28"/>
        </w:rPr>
        <w:t>Приложение 1.</w:t>
      </w:r>
    </w:p>
    <w:p w:rsidR="00277911" w:rsidRPr="00B32124" w:rsidRDefault="00277911" w:rsidP="00277911">
      <w:pPr>
        <w:spacing w:after="0" w:line="240" w:lineRule="auto"/>
        <w:rPr>
          <w:rFonts w:ascii="Times New Roman" w:hAnsi="Times New Roman"/>
          <w:sz w:val="28"/>
          <w:szCs w:val="28"/>
        </w:rPr>
      </w:pPr>
    </w:p>
    <w:p w:rsidR="00277911" w:rsidRPr="00B32124" w:rsidRDefault="00277911" w:rsidP="00277911">
      <w:pPr>
        <w:spacing w:after="0" w:line="240" w:lineRule="auto"/>
        <w:jc w:val="center"/>
        <w:rPr>
          <w:rFonts w:ascii="Times New Roman" w:hAnsi="Times New Roman"/>
          <w:bCs/>
          <w:iCs/>
          <w:sz w:val="28"/>
          <w:szCs w:val="28"/>
        </w:rPr>
      </w:pPr>
      <w:r>
        <w:rPr>
          <w:rFonts w:ascii="Times New Roman" w:hAnsi="Times New Roman"/>
          <w:bCs/>
          <w:iCs/>
          <w:sz w:val="28"/>
          <w:szCs w:val="28"/>
        </w:rPr>
        <w:t>Федеральное г</w:t>
      </w:r>
      <w:r w:rsidRPr="00B32124">
        <w:rPr>
          <w:rFonts w:ascii="Times New Roman" w:hAnsi="Times New Roman"/>
          <w:bCs/>
          <w:iCs/>
          <w:sz w:val="28"/>
          <w:szCs w:val="28"/>
        </w:rPr>
        <w:t xml:space="preserve">осударственное бюджетное образовательное учреждение </w:t>
      </w:r>
    </w:p>
    <w:p w:rsidR="00277911" w:rsidRPr="00B32124" w:rsidRDefault="00277911" w:rsidP="00277911">
      <w:pPr>
        <w:spacing w:after="0" w:line="240" w:lineRule="auto"/>
        <w:jc w:val="center"/>
        <w:rPr>
          <w:rFonts w:ascii="Times New Roman" w:hAnsi="Times New Roman"/>
          <w:sz w:val="28"/>
          <w:szCs w:val="28"/>
        </w:rPr>
      </w:pPr>
      <w:r>
        <w:rPr>
          <w:rFonts w:ascii="Times New Roman" w:hAnsi="Times New Roman"/>
          <w:bCs/>
          <w:iCs/>
          <w:sz w:val="28"/>
          <w:szCs w:val="28"/>
        </w:rPr>
        <w:t xml:space="preserve">высшего </w:t>
      </w:r>
      <w:r w:rsidRPr="00B32124">
        <w:rPr>
          <w:rFonts w:ascii="Times New Roman" w:hAnsi="Times New Roman"/>
          <w:bCs/>
          <w:iCs/>
          <w:sz w:val="28"/>
          <w:szCs w:val="28"/>
        </w:rPr>
        <w:t xml:space="preserve"> образования «Красноярский государственный медицинский университет </w:t>
      </w:r>
      <w:r w:rsidRPr="00B32124">
        <w:rPr>
          <w:rFonts w:ascii="Times New Roman" w:hAnsi="Times New Roman"/>
          <w:sz w:val="28"/>
          <w:szCs w:val="28"/>
        </w:rPr>
        <w:t xml:space="preserve">имени профессора В.Ф. </w:t>
      </w:r>
      <w:proofErr w:type="spellStart"/>
      <w:r w:rsidRPr="00B32124">
        <w:rPr>
          <w:rFonts w:ascii="Times New Roman" w:hAnsi="Times New Roman"/>
          <w:sz w:val="28"/>
          <w:szCs w:val="28"/>
        </w:rPr>
        <w:t>Войно-Ясенецкого</w:t>
      </w:r>
      <w:proofErr w:type="spellEnd"/>
      <w:r w:rsidRPr="00B32124">
        <w:rPr>
          <w:rFonts w:ascii="Times New Roman" w:hAnsi="Times New Roman"/>
          <w:bCs/>
          <w:iCs/>
          <w:sz w:val="28"/>
          <w:szCs w:val="28"/>
        </w:rPr>
        <w:t>»</w:t>
      </w:r>
    </w:p>
    <w:p w:rsidR="00277911" w:rsidRPr="00B32124" w:rsidRDefault="00277911" w:rsidP="00277911">
      <w:pPr>
        <w:pStyle w:val="21"/>
        <w:spacing w:after="0" w:line="240" w:lineRule="auto"/>
        <w:jc w:val="center"/>
        <w:rPr>
          <w:bCs/>
          <w:iCs/>
          <w:sz w:val="28"/>
          <w:szCs w:val="28"/>
        </w:rPr>
      </w:pPr>
      <w:r w:rsidRPr="00B32124">
        <w:rPr>
          <w:bCs/>
          <w:iCs/>
          <w:sz w:val="28"/>
          <w:szCs w:val="28"/>
        </w:rPr>
        <w:t>Министерства здравоохранения Российской Федерации</w:t>
      </w:r>
    </w:p>
    <w:p w:rsidR="00277911" w:rsidRPr="00B32124" w:rsidRDefault="00277911" w:rsidP="00277911">
      <w:pPr>
        <w:pStyle w:val="21"/>
        <w:spacing w:after="0" w:line="240" w:lineRule="auto"/>
        <w:jc w:val="center"/>
        <w:rPr>
          <w:bCs/>
          <w:iCs/>
          <w:sz w:val="28"/>
          <w:szCs w:val="28"/>
        </w:rPr>
      </w:pPr>
      <w:r w:rsidRPr="00B32124">
        <w:rPr>
          <w:bCs/>
          <w:iCs/>
          <w:sz w:val="28"/>
          <w:szCs w:val="28"/>
        </w:rPr>
        <w:t>Фармацевтический колледж</w:t>
      </w:r>
    </w:p>
    <w:p w:rsidR="00277911" w:rsidRPr="00B32124" w:rsidRDefault="00277911" w:rsidP="00277911">
      <w:pPr>
        <w:pStyle w:val="a5"/>
        <w:spacing w:after="0" w:line="276" w:lineRule="auto"/>
        <w:jc w:val="center"/>
        <w:rPr>
          <w:sz w:val="28"/>
          <w:szCs w:val="28"/>
        </w:rPr>
      </w:pPr>
    </w:p>
    <w:p w:rsidR="00277911" w:rsidRPr="00B32124" w:rsidRDefault="00277911" w:rsidP="00277911">
      <w:pPr>
        <w:spacing w:after="0"/>
        <w:rPr>
          <w:rFonts w:ascii="Times New Roman" w:hAnsi="Times New Roman"/>
          <w:sz w:val="28"/>
          <w:szCs w:val="28"/>
        </w:rPr>
      </w:pPr>
    </w:p>
    <w:p w:rsidR="00277911" w:rsidRPr="00B32124" w:rsidRDefault="00277911" w:rsidP="00277911">
      <w:pPr>
        <w:spacing w:after="0"/>
        <w:rPr>
          <w:rFonts w:ascii="Times New Roman" w:hAnsi="Times New Roman"/>
          <w:sz w:val="28"/>
          <w:szCs w:val="28"/>
        </w:rPr>
      </w:pPr>
    </w:p>
    <w:p w:rsidR="00277911" w:rsidRPr="00AC39D2" w:rsidRDefault="00277911" w:rsidP="00277911">
      <w:pPr>
        <w:pStyle w:val="3"/>
        <w:spacing w:line="276" w:lineRule="auto"/>
        <w:rPr>
          <w:sz w:val="32"/>
          <w:szCs w:val="28"/>
        </w:rPr>
      </w:pPr>
      <w:r w:rsidRPr="00AC39D2">
        <w:rPr>
          <w:sz w:val="32"/>
          <w:szCs w:val="28"/>
        </w:rPr>
        <w:t>Дневник</w:t>
      </w:r>
    </w:p>
    <w:p w:rsidR="00277911" w:rsidRPr="00AC39D2" w:rsidRDefault="00277911" w:rsidP="00277911">
      <w:pPr>
        <w:spacing w:after="0"/>
        <w:rPr>
          <w:rFonts w:ascii="Times New Roman" w:hAnsi="Times New Roman"/>
          <w:sz w:val="32"/>
          <w:szCs w:val="28"/>
        </w:rPr>
      </w:pPr>
    </w:p>
    <w:p w:rsidR="00277911" w:rsidRDefault="00277911" w:rsidP="00277911">
      <w:pPr>
        <w:spacing w:after="0"/>
        <w:jc w:val="center"/>
        <w:rPr>
          <w:rFonts w:ascii="Times New Roman" w:hAnsi="Times New Roman"/>
          <w:sz w:val="32"/>
          <w:szCs w:val="28"/>
        </w:rPr>
      </w:pPr>
      <w:r w:rsidRPr="00AC39D2">
        <w:rPr>
          <w:rFonts w:ascii="Times New Roman" w:hAnsi="Times New Roman"/>
          <w:sz w:val="32"/>
          <w:szCs w:val="28"/>
        </w:rPr>
        <w:t>производственной практики</w:t>
      </w:r>
      <w:r>
        <w:rPr>
          <w:rFonts w:ascii="Times New Roman" w:hAnsi="Times New Roman"/>
          <w:sz w:val="32"/>
          <w:szCs w:val="28"/>
        </w:rPr>
        <w:t xml:space="preserve"> </w:t>
      </w:r>
    </w:p>
    <w:p w:rsidR="00277911" w:rsidRPr="00AC39D2" w:rsidRDefault="00277911" w:rsidP="00277911">
      <w:pPr>
        <w:spacing w:after="0"/>
        <w:jc w:val="center"/>
        <w:rPr>
          <w:rFonts w:ascii="Times New Roman" w:hAnsi="Times New Roman"/>
          <w:b/>
          <w:sz w:val="32"/>
          <w:szCs w:val="28"/>
        </w:rPr>
      </w:pPr>
      <w:r w:rsidRPr="00AC39D2">
        <w:rPr>
          <w:rFonts w:ascii="Times New Roman" w:hAnsi="Times New Roman"/>
          <w:sz w:val="32"/>
          <w:szCs w:val="28"/>
        </w:rPr>
        <w:t xml:space="preserve">по </w:t>
      </w:r>
      <w:r>
        <w:rPr>
          <w:rFonts w:ascii="Times New Roman" w:hAnsi="Times New Roman"/>
          <w:b/>
          <w:sz w:val="32"/>
          <w:szCs w:val="28"/>
        </w:rPr>
        <w:t>ПМ 02.</w:t>
      </w:r>
      <w:r w:rsidRPr="00AC39D2">
        <w:rPr>
          <w:rFonts w:ascii="Times New Roman" w:hAnsi="Times New Roman"/>
          <w:b/>
          <w:sz w:val="32"/>
          <w:szCs w:val="28"/>
        </w:rPr>
        <w:t>«</w:t>
      </w:r>
      <w:r w:rsidRPr="00554DFC">
        <w:rPr>
          <w:rFonts w:ascii="Times New Roman" w:hAnsi="Times New Roman"/>
          <w:sz w:val="28"/>
          <w:szCs w:val="28"/>
          <w:u w:val="single"/>
        </w:rPr>
        <w:t xml:space="preserve"> </w:t>
      </w:r>
      <w:r>
        <w:rPr>
          <w:rFonts w:ascii="Times New Roman" w:hAnsi="Times New Roman"/>
          <w:sz w:val="28"/>
          <w:szCs w:val="28"/>
          <w:u w:val="single"/>
        </w:rPr>
        <w:t xml:space="preserve">Проведение </w:t>
      </w:r>
      <w:r w:rsidRPr="00B32124">
        <w:rPr>
          <w:rFonts w:ascii="Times New Roman" w:hAnsi="Times New Roman"/>
          <w:sz w:val="28"/>
          <w:szCs w:val="28"/>
          <w:u w:val="single"/>
        </w:rPr>
        <w:t>лабораторных гематологических исследований</w:t>
      </w:r>
      <w:r w:rsidRPr="00AC39D2">
        <w:rPr>
          <w:rFonts w:ascii="Times New Roman" w:hAnsi="Times New Roman"/>
          <w:b/>
          <w:sz w:val="32"/>
          <w:szCs w:val="28"/>
        </w:rPr>
        <w:t>»</w:t>
      </w:r>
    </w:p>
    <w:p w:rsidR="00277911" w:rsidRPr="00B32124" w:rsidRDefault="00277911" w:rsidP="00277911">
      <w:pPr>
        <w:spacing w:after="0"/>
        <w:jc w:val="center"/>
        <w:rPr>
          <w:rFonts w:ascii="Times New Roman" w:hAnsi="Times New Roman"/>
          <w:sz w:val="28"/>
          <w:szCs w:val="28"/>
        </w:rPr>
      </w:pPr>
    </w:p>
    <w:p w:rsidR="00277911" w:rsidRPr="00B32124" w:rsidRDefault="00277911" w:rsidP="00277911">
      <w:pPr>
        <w:pBdr>
          <w:bottom w:val="single" w:sz="12" w:space="1" w:color="auto"/>
        </w:pBdr>
        <w:spacing w:after="0"/>
        <w:rPr>
          <w:rFonts w:ascii="Times New Roman" w:hAnsi="Times New Roman"/>
          <w:sz w:val="28"/>
          <w:szCs w:val="28"/>
        </w:rPr>
      </w:pPr>
    </w:p>
    <w:p w:rsidR="00277911" w:rsidRPr="00B32124" w:rsidRDefault="00277911" w:rsidP="00277911">
      <w:pPr>
        <w:pBdr>
          <w:bottom w:val="single" w:sz="12" w:space="1" w:color="auto"/>
        </w:pBdr>
        <w:spacing w:after="0"/>
        <w:jc w:val="center"/>
        <w:rPr>
          <w:rFonts w:ascii="Times New Roman" w:hAnsi="Times New Roman"/>
          <w:sz w:val="28"/>
          <w:szCs w:val="28"/>
        </w:rPr>
      </w:pPr>
      <w:r>
        <w:rPr>
          <w:rFonts w:ascii="Times New Roman" w:hAnsi="Times New Roman"/>
          <w:sz w:val="28"/>
          <w:szCs w:val="28"/>
        </w:rPr>
        <w:t>Баёва Виктория Алексеевна</w:t>
      </w:r>
    </w:p>
    <w:p w:rsidR="00277911" w:rsidRPr="00B32124" w:rsidRDefault="00277911" w:rsidP="00277911">
      <w:pPr>
        <w:spacing w:after="0"/>
        <w:jc w:val="center"/>
        <w:rPr>
          <w:rFonts w:ascii="Times New Roman" w:hAnsi="Times New Roman"/>
          <w:sz w:val="28"/>
          <w:szCs w:val="28"/>
        </w:rPr>
      </w:pPr>
      <w:r w:rsidRPr="00B32124">
        <w:rPr>
          <w:rFonts w:ascii="Times New Roman" w:hAnsi="Times New Roman"/>
          <w:sz w:val="28"/>
          <w:szCs w:val="28"/>
        </w:rPr>
        <w:t>ФИО</w:t>
      </w:r>
    </w:p>
    <w:p w:rsidR="00277911" w:rsidRPr="00B32124" w:rsidRDefault="00277911" w:rsidP="00277911">
      <w:pPr>
        <w:rPr>
          <w:rFonts w:ascii="Times New Roman" w:hAnsi="Times New Roman"/>
          <w:sz w:val="28"/>
          <w:szCs w:val="28"/>
        </w:rPr>
      </w:pPr>
      <w:r w:rsidRPr="00B32124">
        <w:rPr>
          <w:rFonts w:ascii="Times New Roman" w:hAnsi="Times New Roman"/>
          <w:sz w:val="28"/>
          <w:szCs w:val="28"/>
        </w:rPr>
        <w:t xml:space="preserve">Место прохождения практики </w:t>
      </w:r>
      <w:r w:rsidRPr="00277911">
        <w:rPr>
          <w:rFonts w:ascii="Times New Roman" w:hAnsi="Times New Roman"/>
          <w:sz w:val="28"/>
          <w:szCs w:val="28"/>
          <w:u w:val="single"/>
        </w:rPr>
        <w:t>КГБУЗ КМДКБ №1</w:t>
      </w:r>
    </w:p>
    <w:p w:rsidR="00277911" w:rsidRPr="00B32124" w:rsidRDefault="00277911" w:rsidP="00277911">
      <w:pPr>
        <w:rPr>
          <w:rFonts w:ascii="Times New Roman" w:hAnsi="Times New Roman"/>
          <w:sz w:val="28"/>
          <w:szCs w:val="28"/>
        </w:rPr>
      </w:pPr>
      <w:r w:rsidRPr="00B32124">
        <w:rPr>
          <w:rFonts w:ascii="Times New Roman" w:hAnsi="Times New Roman"/>
          <w:sz w:val="28"/>
          <w:szCs w:val="28"/>
        </w:rPr>
        <w:tab/>
      </w:r>
      <w:r w:rsidRPr="00B32124">
        <w:rPr>
          <w:rFonts w:ascii="Times New Roman" w:hAnsi="Times New Roman"/>
          <w:sz w:val="28"/>
          <w:szCs w:val="28"/>
        </w:rPr>
        <w:tab/>
        <w:t xml:space="preserve">            (медицинская организация, отделение)</w:t>
      </w:r>
    </w:p>
    <w:p w:rsidR="00277911" w:rsidRPr="00B32124" w:rsidRDefault="00277911" w:rsidP="00277911">
      <w:pPr>
        <w:rPr>
          <w:rFonts w:ascii="Times New Roman" w:hAnsi="Times New Roman"/>
          <w:sz w:val="28"/>
          <w:szCs w:val="28"/>
        </w:rPr>
      </w:pPr>
    </w:p>
    <w:p w:rsidR="00277911" w:rsidRPr="00277911" w:rsidRDefault="00277911" w:rsidP="00277911">
      <w:pPr>
        <w:jc w:val="both"/>
        <w:rPr>
          <w:rFonts w:ascii="Times New Roman" w:hAnsi="Times New Roman"/>
          <w:sz w:val="28"/>
          <w:szCs w:val="28"/>
        </w:rPr>
      </w:pPr>
      <w:r>
        <w:rPr>
          <w:rFonts w:ascii="Times New Roman" w:hAnsi="Times New Roman"/>
          <w:sz w:val="28"/>
          <w:szCs w:val="28"/>
        </w:rPr>
        <w:t xml:space="preserve">с </w:t>
      </w:r>
      <w:r w:rsidRPr="00277911">
        <w:rPr>
          <w:rFonts w:ascii="Times New Roman" w:hAnsi="Times New Roman"/>
          <w:sz w:val="28"/>
          <w:szCs w:val="28"/>
        </w:rPr>
        <w:t>« 6 » марта 2023 г.   по   « 26 » марта 2023 г.</w:t>
      </w:r>
    </w:p>
    <w:p w:rsidR="00277911" w:rsidRPr="00B32124" w:rsidRDefault="00277911" w:rsidP="00277911">
      <w:pPr>
        <w:rPr>
          <w:rFonts w:ascii="Times New Roman" w:hAnsi="Times New Roman"/>
          <w:sz w:val="28"/>
          <w:szCs w:val="28"/>
        </w:rPr>
      </w:pPr>
    </w:p>
    <w:p w:rsidR="00277911" w:rsidRPr="00B32124" w:rsidRDefault="00277911" w:rsidP="00277911">
      <w:pPr>
        <w:rPr>
          <w:rFonts w:ascii="Times New Roman" w:hAnsi="Times New Roman"/>
          <w:sz w:val="28"/>
          <w:szCs w:val="28"/>
        </w:rPr>
      </w:pPr>
      <w:r w:rsidRPr="00B32124">
        <w:rPr>
          <w:rFonts w:ascii="Times New Roman" w:hAnsi="Times New Roman"/>
          <w:sz w:val="28"/>
          <w:szCs w:val="28"/>
        </w:rPr>
        <w:t>Руководители практики:</w:t>
      </w:r>
    </w:p>
    <w:p w:rsidR="00277911" w:rsidRPr="00B32124" w:rsidRDefault="00277911" w:rsidP="00277911">
      <w:pPr>
        <w:rPr>
          <w:rFonts w:ascii="Times New Roman" w:hAnsi="Times New Roman"/>
          <w:sz w:val="28"/>
          <w:szCs w:val="28"/>
        </w:rPr>
      </w:pPr>
      <w:r w:rsidRPr="00B32124">
        <w:rPr>
          <w:rFonts w:ascii="Times New Roman" w:hAnsi="Times New Roman"/>
          <w:sz w:val="28"/>
          <w:szCs w:val="28"/>
        </w:rPr>
        <w:t xml:space="preserve">Общий – Ф.И.О. (его должность) </w:t>
      </w:r>
      <w:r w:rsidRPr="00277911">
        <w:rPr>
          <w:rFonts w:ascii="Times New Roman" w:hAnsi="Times New Roman"/>
          <w:sz w:val="28"/>
          <w:szCs w:val="28"/>
          <w:u w:val="single"/>
        </w:rPr>
        <w:t xml:space="preserve">гл. </w:t>
      </w:r>
      <w:proofErr w:type="gramStart"/>
      <w:r w:rsidRPr="00277911">
        <w:rPr>
          <w:rFonts w:ascii="Times New Roman" w:hAnsi="Times New Roman"/>
          <w:sz w:val="28"/>
          <w:szCs w:val="28"/>
          <w:u w:val="single"/>
        </w:rPr>
        <w:t>м</w:t>
      </w:r>
      <w:proofErr w:type="gramEnd"/>
      <w:r w:rsidRPr="00277911">
        <w:rPr>
          <w:rFonts w:ascii="Times New Roman" w:hAnsi="Times New Roman"/>
          <w:sz w:val="28"/>
          <w:szCs w:val="28"/>
          <w:u w:val="single"/>
        </w:rPr>
        <w:t>/с. Оленева И.</w:t>
      </w:r>
      <w:r>
        <w:rPr>
          <w:rFonts w:ascii="Times New Roman" w:hAnsi="Times New Roman"/>
          <w:sz w:val="28"/>
          <w:szCs w:val="28"/>
          <w:u w:val="single"/>
        </w:rPr>
        <w:t>Ю.</w:t>
      </w:r>
    </w:p>
    <w:p w:rsidR="00277911" w:rsidRPr="00277911" w:rsidRDefault="00277911" w:rsidP="00277911">
      <w:pPr>
        <w:rPr>
          <w:rFonts w:ascii="Times New Roman" w:hAnsi="Times New Roman"/>
          <w:sz w:val="28"/>
          <w:szCs w:val="28"/>
          <w:u w:val="single"/>
        </w:rPr>
      </w:pPr>
      <w:r w:rsidRPr="00B32124">
        <w:rPr>
          <w:rFonts w:ascii="Times New Roman" w:hAnsi="Times New Roman"/>
          <w:sz w:val="28"/>
          <w:szCs w:val="28"/>
        </w:rPr>
        <w:t xml:space="preserve">Непосредственный – Ф.И.О. (его должность) </w:t>
      </w:r>
      <w:r>
        <w:rPr>
          <w:rFonts w:ascii="Times New Roman" w:hAnsi="Times New Roman"/>
          <w:sz w:val="28"/>
          <w:szCs w:val="28"/>
          <w:u w:val="single"/>
        </w:rPr>
        <w:t xml:space="preserve">ст. лаб. </w:t>
      </w:r>
      <w:proofErr w:type="spellStart"/>
      <w:r>
        <w:rPr>
          <w:rFonts w:ascii="Times New Roman" w:hAnsi="Times New Roman"/>
          <w:sz w:val="28"/>
          <w:szCs w:val="28"/>
          <w:u w:val="single"/>
        </w:rPr>
        <w:t>Кулачкова</w:t>
      </w:r>
      <w:proofErr w:type="spellEnd"/>
      <w:r>
        <w:rPr>
          <w:rFonts w:ascii="Times New Roman" w:hAnsi="Times New Roman"/>
          <w:sz w:val="28"/>
          <w:szCs w:val="28"/>
          <w:u w:val="single"/>
        </w:rPr>
        <w:t xml:space="preserve"> А.В.</w:t>
      </w:r>
    </w:p>
    <w:p w:rsidR="00277911" w:rsidRPr="00277911" w:rsidRDefault="00277911" w:rsidP="00277911">
      <w:pPr>
        <w:rPr>
          <w:rFonts w:ascii="Times New Roman" w:hAnsi="Times New Roman"/>
          <w:sz w:val="28"/>
          <w:szCs w:val="28"/>
          <w:u w:val="single"/>
        </w:rPr>
      </w:pPr>
      <w:r w:rsidRPr="00B32124">
        <w:rPr>
          <w:rFonts w:ascii="Times New Roman" w:hAnsi="Times New Roman"/>
          <w:sz w:val="28"/>
          <w:szCs w:val="28"/>
        </w:rPr>
        <w:t xml:space="preserve">Методический – Ф.И.О. (его должность) </w:t>
      </w:r>
      <w:r>
        <w:rPr>
          <w:rFonts w:ascii="Times New Roman" w:hAnsi="Times New Roman"/>
          <w:sz w:val="28"/>
          <w:szCs w:val="28"/>
          <w:u w:val="single"/>
        </w:rPr>
        <w:t xml:space="preserve">преподаватель </w:t>
      </w:r>
      <w:proofErr w:type="spellStart"/>
      <w:r>
        <w:rPr>
          <w:rFonts w:ascii="Times New Roman" w:hAnsi="Times New Roman"/>
          <w:sz w:val="28"/>
          <w:szCs w:val="28"/>
          <w:u w:val="single"/>
        </w:rPr>
        <w:t>Букатова</w:t>
      </w:r>
      <w:proofErr w:type="spellEnd"/>
      <w:r>
        <w:rPr>
          <w:rFonts w:ascii="Times New Roman" w:hAnsi="Times New Roman"/>
          <w:sz w:val="28"/>
          <w:szCs w:val="28"/>
          <w:u w:val="single"/>
        </w:rPr>
        <w:t xml:space="preserve"> Е.Н.</w:t>
      </w:r>
    </w:p>
    <w:p w:rsidR="00277911" w:rsidRPr="00B32124" w:rsidRDefault="00277911" w:rsidP="00277911">
      <w:pPr>
        <w:jc w:val="center"/>
        <w:rPr>
          <w:rFonts w:ascii="Times New Roman" w:hAnsi="Times New Roman"/>
          <w:sz w:val="28"/>
          <w:szCs w:val="28"/>
        </w:rPr>
      </w:pPr>
    </w:p>
    <w:p w:rsidR="00277911" w:rsidRPr="00B32124" w:rsidRDefault="00277911" w:rsidP="00277911">
      <w:pPr>
        <w:jc w:val="center"/>
        <w:rPr>
          <w:rFonts w:ascii="Times New Roman" w:hAnsi="Times New Roman"/>
          <w:sz w:val="28"/>
          <w:szCs w:val="28"/>
        </w:rPr>
      </w:pPr>
    </w:p>
    <w:p w:rsidR="00277911" w:rsidRPr="00B32124" w:rsidRDefault="00277911" w:rsidP="00277911">
      <w:pPr>
        <w:jc w:val="center"/>
        <w:rPr>
          <w:rFonts w:ascii="Times New Roman" w:hAnsi="Times New Roman"/>
          <w:sz w:val="28"/>
          <w:szCs w:val="28"/>
        </w:rPr>
      </w:pPr>
    </w:p>
    <w:p w:rsidR="00277911" w:rsidRPr="00B32124" w:rsidRDefault="00277911" w:rsidP="00277911">
      <w:pPr>
        <w:jc w:val="center"/>
        <w:rPr>
          <w:rFonts w:ascii="Times New Roman" w:hAnsi="Times New Roman"/>
          <w:sz w:val="28"/>
          <w:szCs w:val="28"/>
        </w:rPr>
      </w:pPr>
      <w:r>
        <w:rPr>
          <w:rFonts w:ascii="Times New Roman" w:hAnsi="Times New Roman"/>
          <w:sz w:val="28"/>
          <w:szCs w:val="28"/>
        </w:rPr>
        <w:t>Красноярск, 2023</w:t>
      </w:r>
    </w:p>
    <w:p w:rsidR="00277911" w:rsidRPr="00B32124" w:rsidRDefault="00277911" w:rsidP="00277911">
      <w:pPr>
        <w:pStyle w:val="2"/>
        <w:ind w:firstLine="0"/>
        <w:jc w:val="center"/>
        <w:rPr>
          <w:b/>
          <w:sz w:val="28"/>
          <w:szCs w:val="28"/>
        </w:rPr>
      </w:pPr>
      <w:bookmarkStart w:id="1" w:name="_Toc358385187"/>
      <w:bookmarkStart w:id="2" w:name="_Toc358385532"/>
      <w:bookmarkStart w:id="3" w:name="_Toc358385861"/>
      <w:bookmarkStart w:id="4" w:name="_Toc359316870"/>
      <w:r w:rsidRPr="00B32124">
        <w:rPr>
          <w:b/>
          <w:sz w:val="28"/>
          <w:szCs w:val="28"/>
        </w:rPr>
        <w:lastRenderedPageBreak/>
        <w:t>Содержание</w:t>
      </w:r>
      <w:bookmarkEnd w:id="1"/>
      <w:bookmarkEnd w:id="2"/>
      <w:bookmarkEnd w:id="3"/>
      <w:bookmarkEnd w:id="4"/>
    </w:p>
    <w:p w:rsidR="00277911" w:rsidRPr="00B32124" w:rsidRDefault="00277911" w:rsidP="00277911">
      <w:pPr>
        <w:pStyle w:val="2"/>
        <w:ind w:firstLine="0"/>
        <w:jc w:val="center"/>
        <w:rPr>
          <w:b/>
          <w:sz w:val="28"/>
          <w:szCs w:val="28"/>
        </w:rPr>
      </w:pPr>
    </w:p>
    <w:p w:rsidR="00277911" w:rsidRPr="00B32124" w:rsidRDefault="00277911" w:rsidP="00277911">
      <w:pPr>
        <w:pStyle w:val="2"/>
        <w:spacing w:before="100" w:beforeAutospacing="1" w:after="100" w:afterAutospacing="1"/>
        <w:ind w:firstLine="0"/>
        <w:jc w:val="left"/>
        <w:rPr>
          <w:sz w:val="28"/>
          <w:szCs w:val="28"/>
        </w:rPr>
      </w:pPr>
      <w:bookmarkStart w:id="5" w:name="_Toc358385188"/>
      <w:bookmarkStart w:id="6" w:name="_Toc358385533"/>
      <w:bookmarkStart w:id="7" w:name="_Toc358385862"/>
      <w:bookmarkStart w:id="8" w:name="_Toc359316871"/>
      <w:r w:rsidRPr="00B32124">
        <w:rPr>
          <w:sz w:val="28"/>
          <w:szCs w:val="28"/>
        </w:rPr>
        <w:t>1. Цели и задачи практики</w:t>
      </w:r>
      <w:bookmarkEnd w:id="5"/>
      <w:bookmarkEnd w:id="6"/>
      <w:bookmarkEnd w:id="7"/>
      <w:bookmarkEnd w:id="8"/>
    </w:p>
    <w:p w:rsidR="00277911" w:rsidRPr="00B32124" w:rsidRDefault="00277911" w:rsidP="00277911">
      <w:pPr>
        <w:pStyle w:val="2"/>
        <w:spacing w:before="100" w:beforeAutospacing="1" w:after="100" w:afterAutospacing="1"/>
        <w:ind w:firstLine="0"/>
        <w:jc w:val="left"/>
        <w:rPr>
          <w:sz w:val="28"/>
          <w:szCs w:val="28"/>
        </w:rPr>
      </w:pPr>
      <w:bookmarkStart w:id="9" w:name="_Toc358385189"/>
      <w:bookmarkStart w:id="10" w:name="_Toc358385534"/>
      <w:bookmarkStart w:id="11" w:name="_Toc358385863"/>
      <w:bookmarkStart w:id="12" w:name="_Toc359316872"/>
      <w:r w:rsidRPr="00B32124">
        <w:rPr>
          <w:sz w:val="28"/>
          <w:szCs w:val="28"/>
        </w:rPr>
        <w:t>2. Знания, умения, практический опыт, которыми должен овладеть студент после прохождения практики</w:t>
      </w:r>
      <w:bookmarkEnd w:id="9"/>
      <w:bookmarkEnd w:id="10"/>
      <w:bookmarkEnd w:id="11"/>
      <w:bookmarkEnd w:id="12"/>
    </w:p>
    <w:p w:rsidR="00277911" w:rsidRPr="00B32124" w:rsidRDefault="00277911" w:rsidP="00277911">
      <w:pPr>
        <w:pStyle w:val="2"/>
        <w:spacing w:before="100" w:beforeAutospacing="1" w:after="100" w:afterAutospacing="1"/>
        <w:ind w:firstLine="0"/>
        <w:jc w:val="left"/>
        <w:rPr>
          <w:sz w:val="28"/>
          <w:szCs w:val="28"/>
        </w:rPr>
      </w:pPr>
      <w:bookmarkStart w:id="13" w:name="_Toc358385190"/>
      <w:bookmarkStart w:id="14" w:name="_Toc358385535"/>
      <w:bookmarkStart w:id="15" w:name="_Toc358385864"/>
      <w:bookmarkStart w:id="16" w:name="_Toc359316873"/>
      <w:r w:rsidRPr="00B32124">
        <w:rPr>
          <w:sz w:val="28"/>
          <w:szCs w:val="28"/>
        </w:rPr>
        <w:t>3. Тематический план</w:t>
      </w:r>
      <w:bookmarkEnd w:id="13"/>
      <w:bookmarkEnd w:id="14"/>
      <w:bookmarkEnd w:id="15"/>
      <w:bookmarkEnd w:id="16"/>
    </w:p>
    <w:p w:rsidR="00277911" w:rsidRPr="00B32124" w:rsidRDefault="00277911" w:rsidP="00277911">
      <w:pPr>
        <w:spacing w:before="100" w:beforeAutospacing="1" w:after="100" w:afterAutospacing="1"/>
        <w:rPr>
          <w:rFonts w:ascii="Times New Roman" w:hAnsi="Times New Roman"/>
          <w:sz w:val="28"/>
          <w:szCs w:val="28"/>
        </w:rPr>
      </w:pPr>
      <w:r w:rsidRPr="00B32124">
        <w:rPr>
          <w:rFonts w:ascii="Times New Roman" w:hAnsi="Times New Roman"/>
          <w:sz w:val="28"/>
          <w:szCs w:val="28"/>
        </w:rPr>
        <w:t>4. График прохождения практики</w:t>
      </w:r>
    </w:p>
    <w:p w:rsidR="00277911" w:rsidRPr="00B32124" w:rsidRDefault="00277911" w:rsidP="00277911">
      <w:pPr>
        <w:spacing w:before="100" w:beforeAutospacing="1" w:after="100" w:afterAutospacing="1"/>
        <w:rPr>
          <w:rFonts w:ascii="Times New Roman" w:hAnsi="Times New Roman"/>
          <w:sz w:val="28"/>
          <w:szCs w:val="28"/>
        </w:rPr>
      </w:pPr>
      <w:r w:rsidRPr="00B32124">
        <w:rPr>
          <w:rFonts w:ascii="Times New Roman" w:hAnsi="Times New Roman"/>
          <w:sz w:val="28"/>
          <w:szCs w:val="28"/>
        </w:rPr>
        <w:t>5. Инструктаж по технике безопасности</w:t>
      </w:r>
    </w:p>
    <w:p w:rsidR="00277911" w:rsidRPr="00B32124" w:rsidRDefault="00277911" w:rsidP="00277911">
      <w:pPr>
        <w:spacing w:before="100" w:beforeAutospacing="1" w:after="100" w:afterAutospacing="1"/>
        <w:rPr>
          <w:rFonts w:ascii="Times New Roman" w:hAnsi="Times New Roman"/>
          <w:sz w:val="28"/>
          <w:szCs w:val="28"/>
        </w:rPr>
      </w:pPr>
      <w:r w:rsidRPr="00B32124">
        <w:rPr>
          <w:rFonts w:ascii="Times New Roman" w:hAnsi="Times New Roman"/>
          <w:sz w:val="28"/>
          <w:szCs w:val="28"/>
        </w:rPr>
        <w:t>6.  Содержание и объем проведенной работы</w:t>
      </w:r>
    </w:p>
    <w:p w:rsidR="00277911" w:rsidRPr="00B32124" w:rsidRDefault="00277911" w:rsidP="00277911">
      <w:pPr>
        <w:spacing w:before="100" w:beforeAutospacing="1" w:after="100" w:afterAutospacing="1"/>
        <w:rPr>
          <w:rFonts w:ascii="Times New Roman" w:hAnsi="Times New Roman"/>
          <w:sz w:val="28"/>
          <w:szCs w:val="28"/>
        </w:rPr>
      </w:pPr>
      <w:r w:rsidRPr="00B32124">
        <w:rPr>
          <w:rFonts w:ascii="Times New Roman" w:hAnsi="Times New Roman"/>
          <w:sz w:val="28"/>
          <w:szCs w:val="28"/>
        </w:rPr>
        <w:t>7. Манипуляционный лист (Лист лабораторных / химических исследований)</w:t>
      </w:r>
    </w:p>
    <w:p w:rsidR="00277911" w:rsidRPr="00B32124" w:rsidRDefault="00277911" w:rsidP="00277911">
      <w:pPr>
        <w:spacing w:before="100" w:beforeAutospacing="1" w:after="100" w:afterAutospacing="1"/>
        <w:rPr>
          <w:rFonts w:ascii="Times New Roman" w:hAnsi="Times New Roman"/>
          <w:sz w:val="28"/>
          <w:szCs w:val="28"/>
        </w:rPr>
      </w:pPr>
      <w:r w:rsidRPr="00B32124">
        <w:rPr>
          <w:rFonts w:ascii="Times New Roman" w:hAnsi="Times New Roman"/>
          <w:sz w:val="28"/>
          <w:szCs w:val="28"/>
        </w:rPr>
        <w:t>8. Отчет (цифровой, текстовой)</w:t>
      </w:r>
    </w:p>
    <w:p w:rsidR="00277911" w:rsidRPr="00B32124" w:rsidRDefault="00277911" w:rsidP="00277911">
      <w:pPr>
        <w:spacing w:before="100" w:beforeAutospacing="1" w:after="100" w:afterAutospacing="1"/>
        <w:rPr>
          <w:rFonts w:ascii="Times New Roman" w:hAnsi="Times New Roman"/>
          <w:sz w:val="28"/>
          <w:szCs w:val="28"/>
        </w:rPr>
      </w:pPr>
    </w:p>
    <w:p w:rsidR="00277911" w:rsidRPr="00B32124" w:rsidRDefault="00277911" w:rsidP="00277911">
      <w:pPr>
        <w:spacing w:before="100" w:beforeAutospacing="1" w:after="100" w:afterAutospacing="1"/>
        <w:rPr>
          <w:rFonts w:ascii="Times New Roman" w:hAnsi="Times New Roman"/>
          <w:sz w:val="28"/>
          <w:szCs w:val="28"/>
        </w:rPr>
      </w:pPr>
    </w:p>
    <w:p w:rsidR="00277911" w:rsidRPr="00B32124" w:rsidRDefault="00277911" w:rsidP="00277911">
      <w:pPr>
        <w:spacing w:before="100" w:beforeAutospacing="1" w:after="100" w:afterAutospacing="1"/>
        <w:rPr>
          <w:rFonts w:ascii="Times New Roman" w:hAnsi="Times New Roman"/>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i/>
          <w:sz w:val="28"/>
          <w:szCs w:val="28"/>
        </w:rPr>
      </w:pPr>
    </w:p>
    <w:p w:rsidR="00277911" w:rsidRPr="00B32124" w:rsidRDefault="00277911" w:rsidP="00277911">
      <w:pPr>
        <w:pStyle w:val="2"/>
        <w:ind w:firstLine="0"/>
        <w:jc w:val="center"/>
        <w:rPr>
          <w:b/>
          <w:sz w:val="28"/>
          <w:szCs w:val="28"/>
        </w:rPr>
      </w:pPr>
      <w:r w:rsidRPr="00B32124">
        <w:rPr>
          <w:i/>
          <w:sz w:val="28"/>
          <w:szCs w:val="28"/>
        </w:rPr>
        <w:br w:type="page"/>
      </w:r>
      <w:r w:rsidRPr="00B32124">
        <w:rPr>
          <w:b/>
          <w:sz w:val="28"/>
          <w:szCs w:val="28"/>
        </w:rPr>
        <w:lastRenderedPageBreak/>
        <w:t>Цели и задачи практики:</w:t>
      </w:r>
    </w:p>
    <w:p w:rsidR="00277911" w:rsidRPr="00B32124" w:rsidRDefault="00277911" w:rsidP="00277911">
      <w:pPr>
        <w:spacing w:after="0"/>
        <w:jc w:val="center"/>
        <w:rPr>
          <w:rFonts w:ascii="Times New Roman" w:hAnsi="Times New Roman"/>
          <w:b/>
          <w:sz w:val="28"/>
          <w:szCs w:val="28"/>
        </w:rPr>
      </w:pPr>
    </w:p>
    <w:p w:rsidR="00277911" w:rsidRPr="00B32124" w:rsidRDefault="00277911" w:rsidP="00277911">
      <w:pPr>
        <w:pStyle w:val="21"/>
        <w:numPr>
          <w:ilvl w:val="0"/>
          <w:numId w:val="1"/>
        </w:numPr>
        <w:spacing w:after="0" w:line="276" w:lineRule="auto"/>
        <w:jc w:val="both"/>
        <w:rPr>
          <w:sz w:val="28"/>
          <w:szCs w:val="28"/>
        </w:rPr>
      </w:pPr>
      <w:r w:rsidRPr="00B32124">
        <w:rPr>
          <w:sz w:val="28"/>
          <w:szCs w:val="28"/>
        </w:rPr>
        <w:t xml:space="preserve">Закрепление в производственных условиях профессиональных умений и навыков по методам </w:t>
      </w:r>
      <w:r>
        <w:rPr>
          <w:sz w:val="28"/>
          <w:szCs w:val="28"/>
        </w:rPr>
        <w:t xml:space="preserve">гематологических </w:t>
      </w:r>
      <w:r w:rsidRPr="00B32124">
        <w:rPr>
          <w:sz w:val="28"/>
          <w:szCs w:val="28"/>
        </w:rPr>
        <w:t>исследований.</w:t>
      </w:r>
    </w:p>
    <w:p w:rsidR="00277911" w:rsidRPr="00B32124" w:rsidRDefault="00277911" w:rsidP="00277911">
      <w:pPr>
        <w:numPr>
          <w:ilvl w:val="0"/>
          <w:numId w:val="1"/>
        </w:numPr>
        <w:spacing w:after="0"/>
        <w:jc w:val="both"/>
        <w:rPr>
          <w:rFonts w:ascii="Times New Roman" w:hAnsi="Times New Roman"/>
          <w:sz w:val="28"/>
          <w:szCs w:val="28"/>
        </w:rPr>
      </w:pPr>
      <w:r w:rsidRPr="00B32124">
        <w:rPr>
          <w:rFonts w:ascii="Times New Roman" w:hAnsi="Times New Roman"/>
          <w:sz w:val="28"/>
          <w:szCs w:val="28"/>
        </w:rPr>
        <w:t xml:space="preserve">Расширение и углубление теоретических знаний и практических умений по методам </w:t>
      </w:r>
      <w:r>
        <w:rPr>
          <w:rFonts w:ascii="Times New Roman" w:hAnsi="Times New Roman"/>
          <w:sz w:val="28"/>
          <w:szCs w:val="28"/>
        </w:rPr>
        <w:t>гематолог</w:t>
      </w:r>
      <w:r w:rsidRPr="00B32124">
        <w:rPr>
          <w:rFonts w:ascii="Times New Roman" w:hAnsi="Times New Roman"/>
          <w:sz w:val="28"/>
          <w:szCs w:val="28"/>
        </w:rPr>
        <w:t>ических исследований.</w:t>
      </w:r>
    </w:p>
    <w:p w:rsidR="00277911" w:rsidRPr="00B32124" w:rsidRDefault="00277911" w:rsidP="00277911">
      <w:pPr>
        <w:numPr>
          <w:ilvl w:val="0"/>
          <w:numId w:val="1"/>
        </w:numPr>
        <w:spacing w:after="0"/>
        <w:jc w:val="both"/>
        <w:rPr>
          <w:rFonts w:ascii="Times New Roman" w:hAnsi="Times New Roman"/>
          <w:sz w:val="28"/>
          <w:szCs w:val="28"/>
        </w:rPr>
      </w:pPr>
      <w:r w:rsidRPr="00B32124">
        <w:rPr>
          <w:rFonts w:ascii="Times New Roman" w:hAnsi="Times New Roman"/>
          <w:sz w:val="28"/>
          <w:szCs w:val="28"/>
        </w:rPr>
        <w:t>Повышение профессиональной компетенции студентов и адаптации их на рабочем месте, проверка возможностей самостоятельной работы.</w:t>
      </w:r>
    </w:p>
    <w:p w:rsidR="00277911" w:rsidRPr="00B32124" w:rsidRDefault="00277911" w:rsidP="00277911">
      <w:pPr>
        <w:numPr>
          <w:ilvl w:val="0"/>
          <w:numId w:val="1"/>
        </w:numPr>
        <w:spacing w:after="0"/>
        <w:jc w:val="both"/>
        <w:rPr>
          <w:rFonts w:ascii="Times New Roman" w:hAnsi="Times New Roman"/>
          <w:sz w:val="28"/>
          <w:szCs w:val="28"/>
        </w:rPr>
      </w:pPr>
      <w:r w:rsidRPr="00B32124">
        <w:rPr>
          <w:rFonts w:ascii="Times New Roman" w:hAnsi="Times New Roman"/>
          <w:sz w:val="28"/>
          <w:szCs w:val="28"/>
        </w:rPr>
        <w:t>Осуществление учета и анализ основных клинико-диагностических показателей, ведение документации.</w:t>
      </w:r>
    </w:p>
    <w:p w:rsidR="00277911" w:rsidRPr="00B32124" w:rsidRDefault="00277911" w:rsidP="00277911">
      <w:pPr>
        <w:numPr>
          <w:ilvl w:val="0"/>
          <w:numId w:val="1"/>
        </w:numPr>
        <w:spacing w:after="0"/>
        <w:jc w:val="both"/>
        <w:rPr>
          <w:rFonts w:ascii="Times New Roman" w:hAnsi="Times New Roman"/>
          <w:sz w:val="28"/>
          <w:szCs w:val="28"/>
        </w:rPr>
      </w:pPr>
      <w:r w:rsidRPr="00B32124">
        <w:rPr>
          <w:rFonts w:ascii="Times New Roman" w:hAnsi="Times New Roman"/>
          <w:sz w:val="28"/>
          <w:szCs w:val="28"/>
        </w:rPr>
        <w:t>Воспитание трудовой дисциплины и профессиональной ответственности.</w:t>
      </w:r>
    </w:p>
    <w:p w:rsidR="00277911" w:rsidRPr="00B32124" w:rsidRDefault="00277911" w:rsidP="00277911">
      <w:pPr>
        <w:numPr>
          <w:ilvl w:val="0"/>
          <w:numId w:val="1"/>
        </w:numPr>
        <w:spacing w:after="0"/>
        <w:jc w:val="both"/>
        <w:rPr>
          <w:rFonts w:ascii="Times New Roman" w:hAnsi="Times New Roman"/>
          <w:sz w:val="28"/>
          <w:szCs w:val="28"/>
        </w:rPr>
      </w:pPr>
      <w:r w:rsidRPr="00B32124">
        <w:rPr>
          <w:rFonts w:ascii="Times New Roman" w:hAnsi="Times New Roman"/>
          <w:sz w:val="28"/>
          <w:szCs w:val="28"/>
        </w:rPr>
        <w:t>Изучение основны</w:t>
      </w:r>
      <w:r>
        <w:rPr>
          <w:rFonts w:ascii="Times New Roman" w:hAnsi="Times New Roman"/>
          <w:sz w:val="28"/>
          <w:szCs w:val="28"/>
        </w:rPr>
        <w:t>х форм и методов работы в гематолог</w:t>
      </w:r>
      <w:r w:rsidRPr="00B32124">
        <w:rPr>
          <w:rFonts w:ascii="Times New Roman" w:hAnsi="Times New Roman"/>
          <w:sz w:val="28"/>
          <w:szCs w:val="28"/>
        </w:rPr>
        <w:t>ических лабораториях.</w:t>
      </w:r>
    </w:p>
    <w:p w:rsidR="00277911" w:rsidRPr="00B32124" w:rsidRDefault="00277911" w:rsidP="00277911">
      <w:pPr>
        <w:spacing w:after="0"/>
        <w:jc w:val="both"/>
        <w:rPr>
          <w:rFonts w:ascii="Times New Roman" w:hAnsi="Times New Roman"/>
          <w:sz w:val="28"/>
          <w:szCs w:val="28"/>
        </w:rPr>
      </w:pPr>
    </w:p>
    <w:p w:rsidR="00277911" w:rsidRPr="00B32124" w:rsidRDefault="00277911" w:rsidP="00277911">
      <w:pPr>
        <w:spacing w:after="0"/>
        <w:jc w:val="center"/>
        <w:rPr>
          <w:rFonts w:ascii="Times New Roman" w:hAnsi="Times New Roman"/>
          <w:b/>
          <w:sz w:val="28"/>
          <w:szCs w:val="28"/>
        </w:rPr>
      </w:pPr>
      <w:r w:rsidRPr="00B32124">
        <w:rPr>
          <w:rFonts w:ascii="Times New Roman" w:hAnsi="Times New Roman"/>
          <w:b/>
          <w:sz w:val="28"/>
          <w:szCs w:val="28"/>
        </w:rPr>
        <w:t>Программа практики.</w:t>
      </w:r>
    </w:p>
    <w:p w:rsidR="00277911" w:rsidRPr="00B32124" w:rsidRDefault="00277911" w:rsidP="00277911">
      <w:pPr>
        <w:pStyle w:val="21"/>
        <w:spacing w:after="0" w:line="276" w:lineRule="auto"/>
        <w:rPr>
          <w:i/>
          <w:sz w:val="28"/>
          <w:szCs w:val="28"/>
        </w:rPr>
      </w:pPr>
      <w:r w:rsidRPr="00B32124">
        <w:rPr>
          <w:sz w:val="28"/>
          <w:szCs w:val="28"/>
        </w:rPr>
        <w:t xml:space="preserve">    </w:t>
      </w:r>
      <w:r w:rsidRPr="00B32124">
        <w:rPr>
          <w:i/>
          <w:sz w:val="28"/>
          <w:szCs w:val="28"/>
        </w:rPr>
        <w:t>В результате прохождения практики студенты должны уметь самостоятельно:</w:t>
      </w:r>
    </w:p>
    <w:p w:rsidR="00277911" w:rsidRPr="00B32124" w:rsidRDefault="00277911" w:rsidP="00277911">
      <w:pPr>
        <w:numPr>
          <w:ilvl w:val="0"/>
          <w:numId w:val="2"/>
        </w:numPr>
        <w:spacing w:after="0"/>
        <w:jc w:val="both"/>
        <w:rPr>
          <w:rFonts w:ascii="Times New Roman" w:hAnsi="Times New Roman"/>
          <w:sz w:val="28"/>
          <w:szCs w:val="28"/>
        </w:rPr>
      </w:pPr>
      <w:r w:rsidRPr="00B32124">
        <w:rPr>
          <w:rFonts w:ascii="Times New Roman" w:hAnsi="Times New Roman"/>
          <w:sz w:val="28"/>
          <w:szCs w:val="28"/>
        </w:rPr>
        <w:t>Организовать рабочее место для проведения лабораторных исследований.</w:t>
      </w:r>
    </w:p>
    <w:p w:rsidR="00277911" w:rsidRPr="00B32124" w:rsidRDefault="00277911" w:rsidP="00277911">
      <w:pPr>
        <w:numPr>
          <w:ilvl w:val="0"/>
          <w:numId w:val="2"/>
        </w:numPr>
        <w:spacing w:after="0"/>
        <w:jc w:val="both"/>
        <w:rPr>
          <w:rFonts w:ascii="Times New Roman" w:hAnsi="Times New Roman"/>
          <w:sz w:val="28"/>
          <w:szCs w:val="28"/>
        </w:rPr>
      </w:pPr>
      <w:r w:rsidRPr="00B32124">
        <w:rPr>
          <w:rFonts w:ascii="Times New Roman" w:hAnsi="Times New Roman"/>
          <w:sz w:val="28"/>
          <w:szCs w:val="28"/>
        </w:rPr>
        <w:t>Подготовить лабораторную посуду, инструментарий и оборудование для анализов.</w:t>
      </w:r>
    </w:p>
    <w:p w:rsidR="00277911" w:rsidRPr="00B32124" w:rsidRDefault="00277911" w:rsidP="00277911">
      <w:pPr>
        <w:numPr>
          <w:ilvl w:val="0"/>
          <w:numId w:val="2"/>
        </w:numPr>
        <w:spacing w:after="0"/>
        <w:jc w:val="both"/>
        <w:rPr>
          <w:rFonts w:ascii="Times New Roman" w:hAnsi="Times New Roman"/>
          <w:sz w:val="28"/>
          <w:szCs w:val="28"/>
        </w:rPr>
      </w:pPr>
      <w:r w:rsidRPr="00B32124">
        <w:rPr>
          <w:rFonts w:ascii="Times New Roman" w:hAnsi="Times New Roman"/>
          <w:sz w:val="28"/>
          <w:szCs w:val="28"/>
        </w:rPr>
        <w:t>Приготовить растворы, реактивы, дезинфицирующие растворы.</w:t>
      </w:r>
    </w:p>
    <w:p w:rsidR="00277911" w:rsidRPr="00B32124" w:rsidRDefault="00277911" w:rsidP="00277911">
      <w:pPr>
        <w:numPr>
          <w:ilvl w:val="0"/>
          <w:numId w:val="2"/>
        </w:numPr>
        <w:spacing w:after="0"/>
        <w:jc w:val="both"/>
        <w:rPr>
          <w:rFonts w:ascii="Times New Roman" w:hAnsi="Times New Roman"/>
          <w:sz w:val="28"/>
          <w:szCs w:val="28"/>
        </w:rPr>
      </w:pPr>
      <w:r w:rsidRPr="00B32124">
        <w:rPr>
          <w:rFonts w:ascii="Times New Roman" w:hAnsi="Times New Roman"/>
          <w:sz w:val="28"/>
          <w:szCs w:val="28"/>
        </w:rPr>
        <w:t>Провести дезинфекцию биоматериала, отработанной посуды, стерилизацию инструментария и лабораторной посуды.</w:t>
      </w:r>
    </w:p>
    <w:p w:rsidR="00277911" w:rsidRPr="00B32124" w:rsidRDefault="00277911" w:rsidP="00277911">
      <w:pPr>
        <w:numPr>
          <w:ilvl w:val="0"/>
          <w:numId w:val="2"/>
        </w:numPr>
        <w:spacing w:after="0"/>
        <w:jc w:val="both"/>
        <w:rPr>
          <w:rFonts w:ascii="Times New Roman" w:hAnsi="Times New Roman"/>
          <w:sz w:val="28"/>
          <w:szCs w:val="28"/>
        </w:rPr>
      </w:pPr>
      <w:r w:rsidRPr="00B32124">
        <w:rPr>
          <w:rFonts w:ascii="Times New Roman" w:hAnsi="Times New Roman"/>
          <w:sz w:val="28"/>
          <w:szCs w:val="28"/>
        </w:rPr>
        <w:t>Провести прием, маркировку, регистрацию и хранение поступившего биоматериала.</w:t>
      </w:r>
    </w:p>
    <w:p w:rsidR="00277911" w:rsidRPr="00B32124" w:rsidRDefault="00277911" w:rsidP="00277911">
      <w:pPr>
        <w:numPr>
          <w:ilvl w:val="0"/>
          <w:numId w:val="2"/>
        </w:numPr>
        <w:spacing w:after="0"/>
        <w:jc w:val="both"/>
        <w:rPr>
          <w:rFonts w:ascii="Times New Roman" w:hAnsi="Times New Roman"/>
          <w:sz w:val="28"/>
          <w:szCs w:val="28"/>
        </w:rPr>
      </w:pPr>
      <w:r w:rsidRPr="00B32124">
        <w:rPr>
          <w:rFonts w:ascii="Times New Roman" w:hAnsi="Times New Roman"/>
          <w:sz w:val="28"/>
          <w:szCs w:val="28"/>
        </w:rPr>
        <w:t>Регистрировать проведенные исследования.</w:t>
      </w:r>
    </w:p>
    <w:p w:rsidR="00277911" w:rsidRPr="00B32124" w:rsidRDefault="00277911" w:rsidP="00277911">
      <w:pPr>
        <w:numPr>
          <w:ilvl w:val="0"/>
          <w:numId w:val="2"/>
        </w:numPr>
        <w:spacing w:after="0"/>
        <w:jc w:val="both"/>
        <w:rPr>
          <w:rFonts w:ascii="Times New Roman" w:hAnsi="Times New Roman"/>
          <w:sz w:val="28"/>
          <w:szCs w:val="28"/>
        </w:rPr>
      </w:pPr>
      <w:r w:rsidRPr="00B32124">
        <w:rPr>
          <w:rFonts w:ascii="Times New Roman" w:hAnsi="Times New Roman"/>
          <w:sz w:val="28"/>
          <w:szCs w:val="28"/>
        </w:rPr>
        <w:t>Вести учетно-отчетную документацию.</w:t>
      </w:r>
    </w:p>
    <w:p w:rsidR="00277911" w:rsidRPr="00B32124" w:rsidRDefault="00277911" w:rsidP="00277911">
      <w:pPr>
        <w:numPr>
          <w:ilvl w:val="0"/>
          <w:numId w:val="2"/>
        </w:numPr>
        <w:spacing w:after="0"/>
        <w:jc w:val="both"/>
        <w:rPr>
          <w:rFonts w:ascii="Times New Roman" w:hAnsi="Times New Roman"/>
          <w:sz w:val="28"/>
          <w:szCs w:val="28"/>
        </w:rPr>
      </w:pPr>
      <w:r w:rsidRPr="00B32124">
        <w:rPr>
          <w:rFonts w:ascii="Times New Roman" w:hAnsi="Times New Roman"/>
          <w:sz w:val="28"/>
          <w:szCs w:val="28"/>
        </w:rPr>
        <w:t>Пользоваться приборами в лаборатории.</w:t>
      </w:r>
    </w:p>
    <w:p w:rsidR="00277911" w:rsidRPr="00B32124" w:rsidRDefault="00277911" w:rsidP="00277911">
      <w:pPr>
        <w:numPr>
          <w:ilvl w:val="0"/>
          <w:numId w:val="2"/>
        </w:numPr>
        <w:spacing w:after="0"/>
        <w:jc w:val="both"/>
        <w:rPr>
          <w:rFonts w:ascii="Times New Roman" w:hAnsi="Times New Roman"/>
          <w:sz w:val="28"/>
          <w:szCs w:val="28"/>
        </w:rPr>
      </w:pPr>
      <w:r w:rsidRPr="00B32124">
        <w:rPr>
          <w:rFonts w:ascii="Times New Roman" w:hAnsi="Times New Roman"/>
          <w:sz w:val="28"/>
          <w:szCs w:val="28"/>
        </w:rPr>
        <w:t>Выполнять методики определения веществ согласно алгоритмам</w:t>
      </w:r>
    </w:p>
    <w:p w:rsidR="00277911" w:rsidRPr="00B32124" w:rsidRDefault="00277911" w:rsidP="00277911">
      <w:pPr>
        <w:spacing w:after="0"/>
        <w:jc w:val="both"/>
        <w:rPr>
          <w:rFonts w:ascii="Times New Roman" w:hAnsi="Times New Roman"/>
          <w:sz w:val="28"/>
          <w:szCs w:val="28"/>
        </w:rPr>
      </w:pPr>
    </w:p>
    <w:p w:rsidR="00277911" w:rsidRPr="00B32124" w:rsidRDefault="00277911" w:rsidP="00277911">
      <w:pPr>
        <w:spacing w:after="0"/>
        <w:jc w:val="center"/>
        <w:rPr>
          <w:rFonts w:ascii="Times New Roman" w:hAnsi="Times New Roman"/>
          <w:b/>
          <w:sz w:val="28"/>
          <w:szCs w:val="28"/>
        </w:rPr>
      </w:pPr>
      <w:r w:rsidRPr="00B32124">
        <w:rPr>
          <w:rFonts w:ascii="Times New Roman" w:hAnsi="Times New Roman"/>
          <w:b/>
          <w:sz w:val="28"/>
          <w:szCs w:val="28"/>
        </w:rPr>
        <w:t>По окончании практики студент должен</w:t>
      </w:r>
    </w:p>
    <w:p w:rsidR="00277911" w:rsidRPr="00B32124" w:rsidRDefault="00277911" w:rsidP="00277911">
      <w:pPr>
        <w:spacing w:after="0"/>
        <w:jc w:val="center"/>
        <w:rPr>
          <w:rFonts w:ascii="Times New Roman" w:hAnsi="Times New Roman"/>
          <w:b/>
          <w:sz w:val="28"/>
          <w:szCs w:val="28"/>
        </w:rPr>
      </w:pPr>
      <w:r w:rsidRPr="00B32124">
        <w:rPr>
          <w:rFonts w:ascii="Times New Roman" w:hAnsi="Times New Roman"/>
          <w:b/>
          <w:sz w:val="28"/>
          <w:szCs w:val="28"/>
        </w:rPr>
        <w:t>представить в колледж следующие документы:</w:t>
      </w:r>
    </w:p>
    <w:p w:rsidR="00277911" w:rsidRPr="00B32124" w:rsidRDefault="00277911" w:rsidP="00277911">
      <w:pPr>
        <w:numPr>
          <w:ilvl w:val="0"/>
          <w:numId w:val="3"/>
        </w:numPr>
        <w:spacing w:after="0"/>
        <w:jc w:val="both"/>
        <w:rPr>
          <w:rFonts w:ascii="Times New Roman" w:hAnsi="Times New Roman"/>
          <w:sz w:val="28"/>
          <w:szCs w:val="28"/>
        </w:rPr>
      </w:pPr>
      <w:r w:rsidRPr="00B32124">
        <w:rPr>
          <w:rFonts w:ascii="Times New Roman" w:hAnsi="Times New Roman"/>
          <w:sz w:val="28"/>
          <w:szCs w:val="28"/>
        </w:rPr>
        <w:t>Дневник с оценкой за практику, заверенный подписью общего руководителя и печатью ЛПУ.</w:t>
      </w:r>
    </w:p>
    <w:p w:rsidR="00277911" w:rsidRPr="00B32124" w:rsidRDefault="00277911" w:rsidP="00277911">
      <w:pPr>
        <w:numPr>
          <w:ilvl w:val="0"/>
          <w:numId w:val="3"/>
        </w:numPr>
        <w:spacing w:after="0"/>
        <w:jc w:val="both"/>
        <w:rPr>
          <w:rFonts w:ascii="Times New Roman" w:hAnsi="Times New Roman"/>
          <w:sz w:val="28"/>
          <w:szCs w:val="28"/>
        </w:rPr>
      </w:pPr>
      <w:r w:rsidRPr="00B32124">
        <w:rPr>
          <w:rFonts w:ascii="Times New Roman" w:hAnsi="Times New Roman"/>
          <w:sz w:val="28"/>
          <w:szCs w:val="28"/>
        </w:rPr>
        <w:t>Характеристику, заверенную подписью руководителя практики и печатью ЛПУ.</w:t>
      </w:r>
    </w:p>
    <w:p w:rsidR="00277911" w:rsidRPr="00B32124" w:rsidRDefault="00277911" w:rsidP="00277911">
      <w:pPr>
        <w:numPr>
          <w:ilvl w:val="0"/>
          <w:numId w:val="3"/>
        </w:numPr>
        <w:spacing w:after="0"/>
        <w:jc w:val="both"/>
        <w:rPr>
          <w:rFonts w:ascii="Times New Roman" w:hAnsi="Times New Roman"/>
          <w:sz w:val="28"/>
          <w:szCs w:val="28"/>
        </w:rPr>
      </w:pPr>
      <w:r w:rsidRPr="00B32124">
        <w:rPr>
          <w:rFonts w:ascii="Times New Roman" w:hAnsi="Times New Roman"/>
          <w:sz w:val="28"/>
          <w:szCs w:val="28"/>
        </w:rPr>
        <w:lastRenderedPageBreak/>
        <w:t>Текстовый отчет по практике (положительные и отрицательные стороны практики, предложения по улучшению подготовки в колледже, организации и проведению практики).</w:t>
      </w:r>
    </w:p>
    <w:p w:rsidR="00277911" w:rsidRPr="00B32124" w:rsidRDefault="00277911" w:rsidP="00277911">
      <w:pPr>
        <w:numPr>
          <w:ilvl w:val="0"/>
          <w:numId w:val="3"/>
        </w:numPr>
        <w:spacing w:after="0"/>
        <w:jc w:val="both"/>
        <w:rPr>
          <w:rFonts w:ascii="Times New Roman" w:hAnsi="Times New Roman"/>
          <w:sz w:val="28"/>
          <w:szCs w:val="28"/>
        </w:rPr>
      </w:pPr>
      <w:r w:rsidRPr="00B32124">
        <w:rPr>
          <w:rFonts w:ascii="Times New Roman" w:hAnsi="Times New Roman"/>
          <w:sz w:val="28"/>
          <w:szCs w:val="28"/>
        </w:rPr>
        <w:t>Выполненную самостоятельную работу.</w:t>
      </w:r>
    </w:p>
    <w:p w:rsidR="00277911" w:rsidRPr="00B32124" w:rsidRDefault="00277911" w:rsidP="00277911">
      <w:pPr>
        <w:spacing w:after="0"/>
        <w:rPr>
          <w:rFonts w:ascii="Times New Roman" w:hAnsi="Times New Roman"/>
          <w:b/>
          <w:sz w:val="28"/>
          <w:szCs w:val="28"/>
        </w:rPr>
      </w:pPr>
    </w:p>
    <w:p w:rsidR="00277911" w:rsidRPr="00B32124" w:rsidRDefault="00277911" w:rsidP="00277911">
      <w:pPr>
        <w:widowControl w:val="0"/>
        <w:tabs>
          <w:tab w:val="right" w:leader="underscore" w:pos="9639"/>
        </w:tabs>
        <w:spacing w:before="240" w:after="120"/>
        <w:rPr>
          <w:rFonts w:ascii="Times New Roman" w:hAnsi="Times New Roman"/>
          <w:b/>
          <w:bCs/>
          <w:sz w:val="28"/>
          <w:szCs w:val="28"/>
        </w:rPr>
      </w:pPr>
      <w:r w:rsidRPr="00B32124">
        <w:rPr>
          <w:rFonts w:ascii="Times New Roman" w:hAnsi="Times New Roman"/>
          <w:b/>
          <w:bCs/>
          <w:sz w:val="28"/>
          <w:szCs w:val="28"/>
        </w:rPr>
        <w:t xml:space="preserve">В результате </w:t>
      </w:r>
      <w:r w:rsidRPr="00B32124">
        <w:rPr>
          <w:rFonts w:ascii="Times New Roman" w:hAnsi="Times New Roman"/>
          <w:b/>
          <w:sz w:val="28"/>
          <w:szCs w:val="28"/>
        </w:rPr>
        <w:t>производственной</w:t>
      </w:r>
      <w:r w:rsidRPr="00B32124">
        <w:rPr>
          <w:rFonts w:ascii="Times New Roman" w:hAnsi="Times New Roman"/>
          <w:b/>
          <w:bCs/>
          <w:sz w:val="28"/>
          <w:szCs w:val="28"/>
        </w:rPr>
        <w:t xml:space="preserve"> практики </w:t>
      </w:r>
      <w:proofErr w:type="gramStart"/>
      <w:r w:rsidRPr="00B32124">
        <w:rPr>
          <w:rFonts w:ascii="Times New Roman" w:hAnsi="Times New Roman"/>
          <w:b/>
          <w:bCs/>
          <w:sz w:val="28"/>
          <w:szCs w:val="28"/>
        </w:rPr>
        <w:t>обучающийся</w:t>
      </w:r>
      <w:proofErr w:type="gramEnd"/>
      <w:r w:rsidRPr="00B32124">
        <w:rPr>
          <w:rFonts w:ascii="Times New Roman" w:hAnsi="Times New Roman"/>
          <w:b/>
          <w:bCs/>
          <w:sz w:val="28"/>
          <w:szCs w:val="28"/>
        </w:rPr>
        <w:t xml:space="preserve"> должен:</w:t>
      </w:r>
    </w:p>
    <w:p w:rsidR="00277911" w:rsidRPr="00B32124" w:rsidRDefault="00277911" w:rsidP="00277911">
      <w:pPr>
        <w:widowControl w:val="0"/>
        <w:tabs>
          <w:tab w:val="right" w:leader="underscore" w:pos="9639"/>
        </w:tabs>
        <w:spacing w:before="240" w:after="120"/>
        <w:rPr>
          <w:rFonts w:ascii="Times New Roman" w:hAnsi="Times New Roman"/>
          <w:b/>
          <w:bCs/>
          <w:sz w:val="28"/>
          <w:szCs w:val="28"/>
        </w:rPr>
      </w:pPr>
      <w:r w:rsidRPr="00B32124">
        <w:rPr>
          <w:rFonts w:ascii="Times New Roman" w:hAnsi="Times New Roman"/>
          <w:b/>
          <w:bCs/>
          <w:sz w:val="28"/>
          <w:szCs w:val="28"/>
        </w:rPr>
        <w:t>Приобрести практический опыт:</w:t>
      </w:r>
    </w:p>
    <w:p w:rsidR="00277911" w:rsidRPr="00C27A58" w:rsidRDefault="00277911" w:rsidP="00277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7A58">
        <w:rPr>
          <w:rFonts w:ascii="Times New Roman" w:hAnsi="Times New Roman"/>
          <w:sz w:val="28"/>
          <w:szCs w:val="28"/>
        </w:rPr>
        <w:t>проведения общего анализа крови и дополнительных методов исследований ручными методами и на гематологических анализаторах;</w:t>
      </w:r>
    </w:p>
    <w:p w:rsidR="00277911" w:rsidRDefault="00277911" w:rsidP="00277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C27A58">
        <w:rPr>
          <w:rFonts w:ascii="Times New Roman" w:hAnsi="Times New Roman"/>
          <w:b/>
          <w:sz w:val="28"/>
          <w:szCs w:val="28"/>
        </w:rPr>
        <w:t>уметь:</w:t>
      </w:r>
    </w:p>
    <w:p w:rsidR="00277911" w:rsidRPr="00C27A58" w:rsidRDefault="00277911" w:rsidP="00277911">
      <w:pPr>
        <w:pStyle w:val="13"/>
        <w:shd w:val="clear" w:color="auto" w:fill="auto"/>
        <w:spacing w:line="240" w:lineRule="auto"/>
        <w:rPr>
          <w:sz w:val="28"/>
          <w:szCs w:val="28"/>
        </w:rPr>
      </w:pPr>
      <w:r w:rsidRPr="00C27A58">
        <w:rPr>
          <w:sz w:val="28"/>
          <w:szCs w:val="28"/>
        </w:rPr>
        <w:t>производить забор капиллярной крови для лабораторного исследования;</w:t>
      </w:r>
    </w:p>
    <w:p w:rsidR="00277911" w:rsidRPr="00C27A58" w:rsidRDefault="00277911" w:rsidP="00277911">
      <w:pPr>
        <w:pStyle w:val="13"/>
        <w:shd w:val="clear" w:color="auto" w:fill="auto"/>
        <w:spacing w:line="240" w:lineRule="auto"/>
        <w:rPr>
          <w:sz w:val="28"/>
          <w:szCs w:val="28"/>
        </w:rPr>
      </w:pPr>
      <w:r w:rsidRPr="00C27A58">
        <w:rPr>
          <w:sz w:val="28"/>
          <w:szCs w:val="28"/>
        </w:rPr>
        <w:t>-</w:t>
      </w:r>
      <w:r>
        <w:rPr>
          <w:sz w:val="28"/>
          <w:szCs w:val="28"/>
        </w:rPr>
        <w:t xml:space="preserve"> </w:t>
      </w:r>
      <w:r w:rsidRPr="00C27A58">
        <w:rPr>
          <w:sz w:val="28"/>
          <w:szCs w:val="28"/>
        </w:rPr>
        <w:t>готовить рабочее место для проведения общего анализа крови и       дополнительных исследований;</w:t>
      </w:r>
    </w:p>
    <w:p w:rsidR="00277911" w:rsidRPr="00C27A58" w:rsidRDefault="00277911" w:rsidP="00277911">
      <w:pPr>
        <w:pStyle w:val="13"/>
        <w:shd w:val="clear" w:color="auto" w:fill="auto"/>
        <w:spacing w:line="240" w:lineRule="auto"/>
        <w:rPr>
          <w:sz w:val="28"/>
          <w:szCs w:val="28"/>
        </w:rPr>
      </w:pPr>
      <w:r w:rsidRPr="00C27A58">
        <w:rPr>
          <w:sz w:val="28"/>
          <w:szCs w:val="28"/>
        </w:rPr>
        <w:t>-</w:t>
      </w:r>
      <w:r>
        <w:rPr>
          <w:sz w:val="28"/>
          <w:szCs w:val="28"/>
        </w:rPr>
        <w:t xml:space="preserve"> </w:t>
      </w:r>
      <w:r w:rsidRPr="00C27A58">
        <w:rPr>
          <w:sz w:val="28"/>
          <w:szCs w:val="28"/>
        </w:rPr>
        <w:t xml:space="preserve">проводить общий анализ крови и дополнительные исследования  </w:t>
      </w:r>
    </w:p>
    <w:p w:rsidR="00277911" w:rsidRPr="00C27A58" w:rsidRDefault="00277911" w:rsidP="00277911">
      <w:pPr>
        <w:pStyle w:val="13"/>
        <w:shd w:val="clear" w:color="auto" w:fill="auto"/>
        <w:spacing w:line="240" w:lineRule="auto"/>
        <w:rPr>
          <w:sz w:val="28"/>
          <w:szCs w:val="28"/>
        </w:rPr>
      </w:pPr>
      <w:r w:rsidRPr="00C27A58">
        <w:rPr>
          <w:sz w:val="28"/>
          <w:szCs w:val="28"/>
        </w:rPr>
        <w:t>-  дезинфицировать отработанный биоматериал и лабораторную посуду;</w:t>
      </w:r>
    </w:p>
    <w:p w:rsidR="00277911" w:rsidRPr="00C27A58" w:rsidRDefault="00277911" w:rsidP="00277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7A58">
        <w:rPr>
          <w:rFonts w:ascii="Times New Roman" w:hAnsi="Times New Roman"/>
          <w:sz w:val="28"/>
          <w:szCs w:val="28"/>
        </w:rPr>
        <w:t>-</w:t>
      </w:r>
      <w:r>
        <w:rPr>
          <w:rFonts w:ascii="Times New Roman" w:hAnsi="Times New Roman"/>
          <w:sz w:val="28"/>
          <w:szCs w:val="28"/>
        </w:rPr>
        <w:t xml:space="preserve"> </w:t>
      </w:r>
      <w:r w:rsidRPr="00C27A58">
        <w:rPr>
          <w:rFonts w:ascii="Times New Roman" w:hAnsi="Times New Roman"/>
          <w:sz w:val="28"/>
          <w:szCs w:val="28"/>
        </w:rPr>
        <w:t>работать на гематологических анализаторах</w:t>
      </w:r>
    </w:p>
    <w:p w:rsidR="00277911" w:rsidRPr="00C27A58" w:rsidRDefault="00277911" w:rsidP="00277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C27A58">
        <w:rPr>
          <w:rFonts w:ascii="Times New Roman" w:hAnsi="Times New Roman"/>
          <w:b/>
          <w:sz w:val="28"/>
          <w:szCs w:val="28"/>
        </w:rPr>
        <w:t>знать:</w:t>
      </w:r>
    </w:p>
    <w:p w:rsidR="00277911" w:rsidRPr="00C27A58" w:rsidRDefault="00277911" w:rsidP="00277911">
      <w:pPr>
        <w:pStyle w:val="13"/>
        <w:shd w:val="clear" w:color="auto" w:fill="auto"/>
        <w:spacing w:line="240" w:lineRule="auto"/>
        <w:jc w:val="left"/>
        <w:rPr>
          <w:sz w:val="28"/>
          <w:szCs w:val="28"/>
        </w:rPr>
      </w:pPr>
      <w:r w:rsidRPr="00C27A58">
        <w:rPr>
          <w:sz w:val="28"/>
          <w:szCs w:val="28"/>
        </w:rPr>
        <w:t>-задачи, структуру, оборудование, правила работы и техники безопасности в гематологической лаборатории;</w:t>
      </w:r>
    </w:p>
    <w:p w:rsidR="00277911" w:rsidRPr="00C27A58" w:rsidRDefault="00277911" w:rsidP="00277911">
      <w:pPr>
        <w:pStyle w:val="13"/>
        <w:shd w:val="clear" w:color="auto" w:fill="auto"/>
        <w:spacing w:line="240" w:lineRule="auto"/>
        <w:jc w:val="left"/>
        <w:rPr>
          <w:sz w:val="28"/>
          <w:szCs w:val="28"/>
        </w:rPr>
      </w:pPr>
      <w:r w:rsidRPr="00C27A58">
        <w:rPr>
          <w:sz w:val="28"/>
          <w:szCs w:val="28"/>
        </w:rPr>
        <w:t>-</w:t>
      </w:r>
      <w:r>
        <w:rPr>
          <w:sz w:val="28"/>
          <w:szCs w:val="28"/>
        </w:rPr>
        <w:t xml:space="preserve"> </w:t>
      </w:r>
      <w:r w:rsidRPr="00C27A58">
        <w:rPr>
          <w:sz w:val="28"/>
          <w:szCs w:val="28"/>
        </w:rPr>
        <w:t>теорию кроветворения; морфологию клеток крови в норме;</w:t>
      </w:r>
    </w:p>
    <w:p w:rsidR="00277911" w:rsidRPr="00C27A58" w:rsidRDefault="00277911" w:rsidP="00277911">
      <w:pPr>
        <w:pStyle w:val="13"/>
        <w:shd w:val="clear" w:color="auto" w:fill="auto"/>
        <w:spacing w:line="240" w:lineRule="auto"/>
        <w:rPr>
          <w:sz w:val="28"/>
          <w:szCs w:val="28"/>
        </w:rPr>
      </w:pPr>
      <w:r w:rsidRPr="00C27A58">
        <w:rPr>
          <w:sz w:val="28"/>
          <w:szCs w:val="28"/>
        </w:rPr>
        <w:t>-</w:t>
      </w:r>
      <w:r>
        <w:rPr>
          <w:sz w:val="28"/>
          <w:szCs w:val="28"/>
        </w:rPr>
        <w:t xml:space="preserve"> </w:t>
      </w:r>
      <w:r w:rsidRPr="00C27A58">
        <w:rPr>
          <w:sz w:val="28"/>
          <w:szCs w:val="28"/>
        </w:rPr>
        <w:t>понятия «эритроцитоз» и «</w:t>
      </w:r>
      <w:proofErr w:type="spellStart"/>
      <w:r w:rsidRPr="00C27A58">
        <w:rPr>
          <w:sz w:val="28"/>
          <w:szCs w:val="28"/>
        </w:rPr>
        <w:t>эритропения</w:t>
      </w:r>
      <w:proofErr w:type="spellEnd"/>
      <w:r w:rsidRPr="00C27A58">
        <w:rPr>
          <w:sz w:val="28"/>
          <w:szCs w:val="28"/>
        </w:rPr>
        <w:t>»; «лейкоцитоз» и «лейкопения»; «тромбоцитоз» и «тромбоцитопения»;</w:t>
      </w:r>
    </w:p>
    <w:p w:rsidR="00277911" w:rsidRPr="00C27A58" w:rsidRDefault="00277911" w:rsidP="00277911">
      <w:pPr>
        <w:pStyle w:val="13"/>
        <w:shd w:val="clear" w:color="auto" w:fill="auto"/>
        <w:spacing w:line="240" w:lineRule="auto"/>
        <w:rPr>
          <w:sz w:val="28"/>
          <w:szCs w:val="28"/>
        </w:rPr>
      </w:pPr>
      <w:r w:rsidRPr="00C27A58">
        <w:rPr>
          <w:sz w:val="28"/>
          <w:szCs w:val="28"/>
        </w:rPr>
        <w:t>-</w:t>
      </w:r>
      <w:r>
        <w:rPr>
          <w:sz w:val="28"/>
          <w:szCs w:val="28"/>
        </w:rPr>
        <w:t xml:space="preserve"> </w:t>
      </w:r>
      <w:r w:rsidRPr="00C27A58">
        <w:rPr>
          <w:sz w:val="28"/>
          <w:szCs w:val="28"/>
        </w:rPr>
        <w:t>изменения показателей гемограммы при реактивных состояниях, при заболеваниях органов кроветворения (анемии, лейкозах, геморрагических диатезах и др. заболеваниях);</w:t>
      </w:r>
    </w:p>
    <w:p w:rsidR="00277911" w:rsidRPr="00C27A58" w:rsidRDefault="00277911" w:rsidP="00277911">
      <w:pPr>
        <w:pStyle w:val="13"/>
        <w:shd w:val="clear" w:color="auto" w:fill="auto"/>
        <w:spacing w:line="240" w:lineRule="auto"/>
        <w:jc w:val="left"/>
        <w:rPr>
          <w:sz w:val="28"/>
          <w:szCs w:val="28"/>
        </w:rPr>
      </w:pPr>
      <w:r w:rsidRPr="00C27A58">
        <w:rPr>
          <w:sz w:val="28"/>
          <w:szCs w:val="28"/>
        </w:rPr>
        <w:t>-</w:t>
      </w:r>
      <w:r>
        <w:rPr>
          <w:sz w:val="28"/>
          <w:szCs w:val="28"/>
        </w:rPr>
        <w:t xml:space="preserve"> </w:t>
      </w:r>
      <w:r w:rsidRPr="00C27A58">
        <w:rPr>
          <w:sz w:val="28"/>
          <w:szCs w:val="28"/>
        </w:rPr>
        <w:t>морфологические особенности эритроцитов при различных анемиях;</w:t>
      </w:r>
    </w:p>
    <w:p w:rsidR="00277911" w:rsidRDefault="00277911" w:rsidP="00277911">
      <w:pPr>
        <w:pStyle w:val="13"/>
        <w:shd w:val="clear" w:color="auto" w:fill="auto"/>
        <w:spacing w:line="240" w:lineRule="auto"/>
        <w:jc w:val="left"/>
        <w:rPr>
          <w:sz w:val="28"/>
          <w:szCs w:val="28"/>
        </w:rPr>
      </w:pPr>
      <w:r w:rsidRPr="00C27A58">
        <w:rPr>
          <w:sz w:val="28"/>
          <w:szCs w:val="28"/>
        </w:rPr>
        <w:t>-</w:t>
      </w:r>
      <w:r>
        <w:rPr>
          <w:sz w:val="28"/>
          <w:szCs w:val="28"/>
        </w:rPr>
        <w:t xml:space="preserve"> </w:t>
      </w:r>
      <w:r w:rsidRPr="00C27A58">
        <w:rPr>
          <w:sz w:val="28"/>
          <w:szCs w:val="28"/>
        </w:rPr>
        <w:t>морфологические особенности лейкоцитов при различных патологиях</w:t>
      </w:r>
    </w:p>
    <w:p w:rsidR="00277911" w:rsidRDefault="00277911" w:rsidP="00277911">
      <w:pPr>
        <w:pStyle w:val="13"/>
        <w:shd w:val="clear" w:color="auto" w:fill="auto"/>
        <w:spacing w:line="240" w:lineRule="auto"/>
        <w:jc w:val="left"/>
        <w:rPr>
          <w:sz w:val="28"/>
          <w:szCs w:val="28"/>
        </w:rPr>
      </w:pPr>
    </w:p>
    <w:p w:rsidR="00277911" w:rsidRDefault="00277911" w:rsidP="00277911">
      <w:pPr>
        <w:pStyle w:val="13"/>
        <w:shd w:val="clear" w:color="auto" w:fill="auto"/>
        <w:spacing w:line="240" w:lineRule="auto"/>
        <w:jc w:val="left"/>
        <w:rPr>
          <w:sz w:val="28"/>
          <w:szCs w:val="28"/>
        </w:rPr>
      </w:pPr>
    </w:p>
    <w:p w:rsidR="00277911" w:rsidRDefault="00277911" w:rsidP="00277911">
      <w:pPr>
        <w:pStyle w:val="13"/>
        <w:shd w:val="clear" w:color="auto" w:fill="auto"/>
        <w:spacing w:line="240" w:lineRule="auto"/>
        <w:jc w:val="left"/>
        <w:rPr>
          <w:sz w:val="28"/>
          <w:szCs w:val="28"/>
        </w:rPr>
      </w:pPr>
    </w:p>
    <w:p w:rsidR="00277911" w:rsidRDefault="00277911" w:rsidP="00277911">
      <w:pPr>
        <w:pStyle w:val="13"/>
        <w:shd w:val="clear" w:color="auto" w:fill="auto"/>
        <w:spacing w:line="240" w:lineRule="auto"/>
        <w:jc w:val="left"/>
        <w:rPr>
          <w:sz w:val="28"/>
          <w:szCs w:val="28"/>
        </w:rPr>
      </w:pPr>
    </w:p>
    <w:p w:rsidR="00277911" w:rsidRDefault="00277911" w:rsidP="00277911">
      <w:pPr>
        <w:pStyle w:val="13"/>
        <w:shd w:val="clear" w:color="auto" w:fill="auto"/>
        <w:spacing w:line="240" w:lineRule="auto"/>
        <w:jc w:val="left"/>
        <w:rPr>
          <w:sz w:val="28"/>
          <w:szCs w:val="28"/>
        </w:rPr>
      </w:pPr>
    </w:p>
    <w:p w:rsidR="00277911" w:rsidRDefault="00277911" w:rsidP="00277911">
      <w:pPr>
        <w:pStyle w:val="13"/>
        <w:shd w:val="clear" w:color="auto" w:fill="auto"/>
        <w:spacing w:line="240" w:lineRule="auto"/>
        <w:jc w:val="left"/>
        <w:rPr>
          <w:sz w:val="28"/>
          <w:szCs w:val="28"/>
        </w:rPr>
      </w:pPr>
    </w:p>
    <w:p w:rsidR="00277911" w:rsidRDefault="00277911" w:rsidP="00277911">
      <w:pPr>
        <w:pStyle w:val="13"/>
        <w:shd w:val="clear" w:color="auto" w:fill="auto"/>
        <w:spacing w:line="240" w:lineRule="auto"/>
        <w:jc w:val="left"/>
        <w:rPr>
          <w:sz w:val="28"/>
          <w:szCs w:val="28"/>
        </w:rPr>
      </w:pPr>
    </w:p>
    <w:p w:rsidR="00277911" w:rsidRDefault="00277911" w:rsidP="00277911">
      <w:pPr>
        <w:pStyle w:val="13"/>
        <w:shd w:val="clear" w:color="auto" w:fill="auto"/>
        <w:spacing w:line="240" w:lineRule="auto"/>
        <w:jc w:val="left"/>
        <w:rPr>
          <w:sz w:val="28"/>
          <w:szCs w:val="28"/>
        </w:rPr>
      </w:pPr>
    </w:p>
    <w:p w:rsidR="00277911" w:rsidRDefault="00277911" w:rsidP="00277911">
      <w:pPr>
        <w:pStyle w:val="13"/>
        <w:shd w:val="clear" w:color="auto" w:fill="auto"/>
        <w:spacing w:line="240" w:lineRule="auto"/>
        <w:jc w:val="left"/>
        <w:rPr>
          <w:sz w:val="28"/>
          <w:szCs w:val="28"/>
        </w:rPr>
      </w:pPr>
    </w:p>
    <w:p w:rsidR="00277911" w:rsidRDefault="00277911" w:rsidP="00277911">
      <w:pPr>
        <w:pStyle w:val="13"/>
        <w:shd w:val="clear" w:color="auto" w:fill="auto"/>
        <w:spacing w:line="240" w:lineRule="auto"/>
        <w:jc w:val="left"/>
        <w:rPr>
          <w:sz w:val="28"/>
          <w:szCs w:val="28"/>
        </w:rPr>
      </w:pPr>
    </w:p>
    <w:p w:rsidR="00277911" w:rsidRDefault="00277911" w:rsidP="00277911">
      <w:pPr>
        <w:pStyle w:val="13"/>
        <w:shd w:val="clear" w:color="auto" w:fill="auto"/>
        <w:spacing w:line="240" w:lineRule="auto"/>
        <w:jc w:val="left"/>
        <w:rPr>
          <w:sz w:val="28"/>
          <w:szCs w:val="28"/>
        </w:rPr>
      </w:pPr>
    </w:p>
    <w:p w:rsidR="00277911" w:rsidRDefault="00277911" w:rsidP="00277911">
      <w:pPr>
        <w:pStyle w:val="13"/>
        <w:shd w:val="clear" w:color="auto" w:fill="auto"/>
        <w:spacing w:line="240" w:lineRule="auto"/>
        <w:jc w:val="left"/>
        <w:rPr>
          <w:sz w:val="28"/>
          <w:szCs w:val="28"/>
        </w:rPr>
      </w:pPr>
    </w:p>
    <w:p w:rsidR="00277911" w:rsidRPr="00C27A58" w:rsidRDefault="00277911" w:rsidP="00277911">
      <w:pPr>
        <w:pStyle w:val="13"/>
        <w:shd w:val="clear" w:color="auto" w:fill="auto"/>
        <w:spacing w:line="240" w:lineRule="auto"/>
        <w:jc w:val="left"/>
        <w:rPr>
          <w:sz w:val="28"/>
          <w:szCs w:val="28"/>
        </w:rPr>
      </w:pPr>
    </w:p>
    <w:p w:rsidR="00277911" w:rsidRPr="00C27A58" w:rsidRDefault="00277911" w:rsidP="00277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tbl>
      <w:tblPr>
        <w:tblW w:w="51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3184"/>
        <w:gridCol w:w="4988"/>
        <w:gridCol w:w="979"/>
      </w:tblGrid>
      <w:tr w:rsidR="00277911" w:rsidRPr="00B32124" w:rsidTr="003422B3">
        <w:trPr>
          <w:trHeight w:val="476"/>
        </w:trPr>
        <w:tc>
          <w:tcPr>
            <w:tcW w:w="316" w:type="pct"/>
            <w:vMerge w:val="restart"/>
            <w:vAlign w:val="center"/>
          </w:tcPr>
          <w:p w:rsidR="00277911" w:rsidRPr="00B32124" w:rsidRDefault="00277911" w:rsidP="003422B3">
            <w:pPr>
              <w:widowControl w:val="0"/>
              <w:tabs>
                <w:tab w:val="right" w:leader="underscore" w:pos="9639"/>
              </w:tabs>
              <w:spacing w:after="0"/>
              <w:jc w:val="center"/>
              <w:rPr>
                <w:rFonts w:ascii="Times New Roman" w:hAnsi="Times New Roman"/>
                <w:b/>
                <w:bCs/>
                <w:sz w:val="28"/>
                <w:szCs w:val="28"/>
              </w:rPr>
            </w:pPr>
            <w:r w:rsidRPr="00B32124">
              <w:rPr>
                <w:rFonts w:ascii="Times New Roman" w:hAnsi="Times New Roman"/>
                <w:b/>
                <w:bCs/>
                <w:sz w:val="28"/>
                <w:szCs w:val="28"/>
              </w:rPr>
              <w:lastRenderedPageBreak/>
              <w:br w:type="page"/>
              <w:t>№</w:t>
            </w:r>
          </w:p>
        </w:tc>
        <w:tc>
          <w:tcPr>
            <w:tcW w:w="4183" w:type="pct"/>
            <w:gridSpan w:val="2"/>
            <w:vMerge w:val="restart"/>
            <w:vAlign w:val="center"/>
          </w:tcPr>
          <w:p w:rsidR="00277911" w:rsidRPr="00D710D0" w:rsidRDefault="00277911" w:rsidP="003422B3">
            <w:pPr>
              <w:widowControl w:val="0"/>
              <w:tabs>
                <w:tab w:val="right" w:leader="underscore" w:pos="9639"/>
              </w:tabs>
              <w:spacing w:after="0" w:line="240" w:lineRule="auto"/>
              <w:jc w:val="center"/>
              <w:rPr>
                <w:rFonts w:ascii="Times New Roman" w:hAnsi="Times New Roman"/>
                <w:b/>
                <w:bCs/>
                <w:sz w:val="28"/>
                <w:szCs w:val="28"/>
              </w:rPr>
            </w:pPr>
            <w:r w:rsidRPr="00B32124">
              <w:rPr>
                <w:rFonts w:ascii="Times New Roman" w:hAnsi="Times New Roman"/>
                <w:b/>
                <w:bCs/>
                <w:sz w:val="28"/>
                <w:szCs w:val="28"/>
              </w:rPr>
              <w:t>Наименование разделов и тем практики</w:t>
            </w:r>
          </w:p>
        </w:tc>
        <w:tc>
          <w:tcPr>
            <w:tcW w:w="501" w:type="pct"/>
            <w:vMerge w:val="restart"/>
            <w:vAlign w:val="center"/>
          </w:tcPr>
          <w:p w:rsidR="00277911" w:rsidRPr="00B32124" w:rsidRDefault="00277911" w:rsidP="003422B3">
            <w:pPr>
              <w:widowControl w:val="0"/>
              <w:tabs>
                <w:tab w:val="right" w:leader="underscore" w:pos="9639"/>
              </w:tabs>
              <w:spacing w:after="0"/>
              <w:jc w:val="center"/>
              <w:rPr>
                <w:rFonts w:ascii="Times New Roman" w:hAnsi="Times New Roman"/>
                <w:b/>
                <w:bCs/>
                <w:sz w:val="28"/>
                <w:szCs w:val="28"/>
              </w:rPr>
            </w:pPr>
            <w:r w:rsidRPr="00B32124">
              <w:rPr>
                <w:rFonts w:ascii="Times New Roman" w:hAnsi="Times New Roman"/>
                <w:b/>
                <w:bCs/>
                <w:sz w:val="28"/>
                <w:szCs w:val="28"/>
              </w:rPr>
              <w:t>Всего часов</w:t>
            </w:r>
          </w:p>
        </w:tc>
      </w:tr>
      <w:tr w:rsidR="00277911" w:rsidRPr="00B32124" w:rsidTr="003422B3">
        <w:trPr>
          <w:trHeight w:val="757"/>
        </w:trPr>
        <w:tc>
          <w:tcPr>
            <w:tcW w:w="316" w:type="pct"/>
            <w:vMerge/>
            <w:vAlign w:val="center"/>
          </w:tcPr>
          <w:p w:rsidR="00277911" w:rsidRPr="00B32124" w:rsidRDefault="00277911" w:rsidP="003422B3">
            <w:pPr>
              <w:widowControl w:val="0"/>
              <w:spacing w:after="0"/>
              <w:rPr>
                <w:rFonts w:ascii="Times New Roman" w:hAnsi="Times New Roman"/>
                <w:b/>
                <w:bCs/>
                <w:sz w:val="28"/>
                <w:szCs w:val="28"/>
              </w:rPr>
            </w:pPr>
          </w:p>
        </w:tc>
        <w:tc>
          <w:tcPr>
            <w:tcW w:w="4183" w:type="pct"/>
            <w:gridSpan w:val="2"/>
            <w:vMerge/>
            <w:vAlign w:val="center"/>
          </w:tcPr>
          <w:p w:rsidR="00277911" w:rsidRPr="00B32124" w:rsidRDefault="00277911" w:rsidP="003422B3">
            <w:pPr>
              <w:widowControl w:val="0"/>
              <w:spacing w:line="240" w:lineRule="auto"/>
              <w:rPr>
                <w:rFonts w:ascii="Times New Roman" w:hAnsi="Times New Roman"/>
                <w:b/>
                <w:bCs/>
                <w:sz w:val="28"/>
                <w:szCs w:val="28"/>
              </w:rPr>
            </w:pPr>
          </w:p>
        </w:tc>
        <w:tc>
          <w:tcPr>
            <w:tcW w:w="501" w:type="pct"/>
            <w:vMerge/>
            <w:vAlign w:val="center"/>
          </w:tcPr>
          <w:p w:rsidR="00277911" w:rsidRPr="00B32124" w:rsidRDefault="00277911" w:rsidP="003422B3">
            <w:pPr>
              <w:widowControl w:val="0"/>
              <w:tabs>
                <w:tab w:val="right" w:leader="underscore" w:pos="9639"/>
              </w:tabs>
              <w:spacing w:after="0" w:line="240" w:lineRule="auto"/>
              <w:jc w:val="center"/>
              <w:rPr>
                <w:rFonts w:ascii="Times New Roman" w:hAnsi="Times New Roman"/>
                <w:b/>
                <w:bCs/>
                <w:sz w:val="28"/>
                <w:szCs w:val="28"/>
              </w:rPr>
            </w:pPr>
          </w:p>
        </w:tc>
      </w:tr>
      <w:tr w:rsidR="00277911" w:rsidRPr="00B32124" w:rsidTr="003422B3">
        <w:trPr>
          <w:trHeight w:val="570"/>
        </w:trPr>
        <w:tc>
          <w:tcPr>
            <w:tcW w:w="316" w:type="pct"/>
            <w:vMerge/>
            <w:vAlign w:val="center"/>
          </w:tcPr>
          <w:p w:rsidR="00277911" w:rsidRPr="00B32124" w:rsidRDefault="00277911" w:rsidP="003422B3">
            <w:pPr>
              <w:widowControl w:val="0"/>
              <w:rPr>
                <w:rFonts w:ascii="Times New Roman" w:hAnsi="Times New Roman"/>
                <w:b/>
                <w:bCs/>
                <w:sz w:val="28"/>
                <w:szCs w:val="28"/>
              </w:rPr>
            </w:pPr>
          </w:p>
        </w:tc>
        <w:tc>
          <w:tcPr>
            <w:tcW w:w="4183" w:type="pct"/>
            <w:gridSpan w:val="2"/>
            <w:vMerge/>
            <w:vAlign w:val="center"/>
          </w:tcPr>
          <w:p w:rsidR="00277911" w:rsidRPr="00B32124" w:rsidRDefault="00277911" w:rsidP="003422B3">
            <w:pPr>
              <w:widowControl w:val="0"/>
              <w:spacing w:line="240" w:lineRule="auto"/>
              <w:rPr>
                <w:rFonts w:ascii="Times New Roman" w:hAnsi="Times New Roman"/>
                <w:b/>
                <w:bCs/>
                <w:sz w:val="28"/>
                <w:szCs w:val="28"/>
              </w:rPr>
            </w:pPr>
          </w:p>
        </w:tc>
        <w:tc>
          <w:tcPr>
            <w:tcW w:w="501" w:type="pct"/>
            <w:vMerge/>
            <w:vAlign w:val="center"/>
          </w:tcPr>
          <w:p w:rsidR="00277911" w:rsidRPr="00B32124" w:rsidRDefault="00277911" w:rsidP="003422B3">
            <w:pPr>
              <w:widowControl w:val="0"/>
              <w:tabs>
                <w:tab w:val="right" w:leader="underscore" w:pos="9639"/>
              </w:tabs>
              <w:spacing w:after="0" w:line="240" w:lineRule="auto"/>
              <w:jc w:val="center"/>
              <w:rPr>
                <w:rFonts w:ascii="Times New Roman" w:hAnsi="Times New Roman"/>
                <w:b/>
                <w:bCs/>
                <w:sz w:val="28"/>
                <w:szCs w:val="28"/>
              </w:rPr>
            </w:pPr>
          </w:p>
        </w:tc>
      </w:tr>
      <w:tr w:rsidR="00277911" w:rsidRPr="00B32124" w:rsidTr="003422B3">
        <w:trPr>
          <w:trHeight w:val="340"/>
        </w:trPr>
        <w:tc>
          <w:tcPr>
            <w:tcW w:w="4499" w:type="pct"/>
            <w:gridSpan w:val="3"/>
            <w:tcBorders>
              <w:bottom w:val="single" w:sz="4" w:space="0" w:color="auto"/>
              <w:right w:val="single" w:sz="6" w:space="0" w:color="auto"/>
            </w:tcBorders>
            <w:vAlign w:val="center"/>
          </w:tcPr>
          <w:p w:rsidR="00277911" w:rsidRPr="00B32124" w:rsidRDefault="00277911" w:rsidP="003422B3">
            <w:pPr>
              <w:widowControl w:val="0"/>
              <w:tabs>
                <w:tab w:val="right" w:leader="underscore" w:pos="9639"/>
              </w:tabs>
              <w:spacing w:after="0" w:line="240" w:lineRule="auto"/>
              <w:jc w:val="center"/>
              <w:rPr>
                <w:rFonts w:ascii="Times New Roman" w:hAnsi="Times New Roman"/>
                <w:bCs/>
                <w:sz w:val="28"/>
                <w:szCs w:val="28"/>
              </w:rPr>
            </w:pPr>
            <w:r>
              <w:rPr>
                <w:rFonts w:ascii="Times New Roman" w:hAnsi="Times New Roman"/>
                <w:b/>
                <w:bCs/>
                <w:sz w:val="28"/>
                <w:szCs w:val="28"/>
              </w:rPr>
              <w:t>6</w:t>
            </w:r>
            <w:r w:rsidRPr="00B32124">
              <w:rPr>
                <w:rFonts w:ascii="Times New Roman" w:hAnsi="Times New Roman"/>
                <w:b/>
                <w:bCs/>
                <w:sz w:val="28"/>
                <w:szCs w:val="28"/>
              </w:rPr>
              <w:t>семестр</w:t>
            </w:r>
          </w:p>
        </w:tc>
        <w:tc>
          <w:tcPr>
            <w:tcW w:w="501" w:type="pct"/>
            <w:tcBorders>
              <w:left w:val="single" w:sz="6" w:space="0" w:color="auto"/>
              <w:bottom w:val="single" w:sz="4" w:space="0" w:color="auto"/>
            </w:tcBorders>
            <w:vAlign w:val="center"/>
          </w:tcPr>
          <w:p w:rsidR="00277911" w:rsidRPr="00B32124" w:rsidRDefault="00277911" w:rsidP="003422B3">
            <w:pPr>
              <w:widowControl w:val="0"/>
              <w:tabs>
                <w:tab w:val="right" w:leader="underscore" w:pos="9639"/>
              </w:tabs>
              <w:spacing w:after="0" w:line="240" w:lineRule="auto"/>
              <w:jc w:val="center"/>
              <w:rPr>
                <w:rFonts w:ascii="Times New Roman" w:hAnsi="Times New Roman"/>
                <w:b/>
                <w:bCs/>
                <w:sz w:val="28"/>
                <w:szCs w:val="28"/>
              </w:rPr>
            </w:pPr>
            <w:r>
              <w:rPr>
                <w:rFonts w:ascii="Times New Roman" w:hAnsi="Times New Roman"/>
                <w:b/>
                <w:bCs/>
                <w:sz w:val="28"/>
                <w:szCs w:val="28"/>
              </w:rPr>
              <w:t>108</w:t>
            </w:r>
          </w:p>
        </w:tc>
      </w:tr>
      <w:tr w:rsidR="00277911" w:rsidRPr="00B32124" w:rsidTr="003422B3">
        <w:trPr>
          <w:trHeight w:val="340"/>
        </w:trPr>
        <w:tc>
          <w:tcPr>
            <w:tcW w:w="316" w:type="pct"/>
            <w:tcBorders>
              <w:bottom w:val="single" w:sz="4" w:space="0" w:color="auto"/>
            </w:tcBorders>
            <w:vAlign w:val="center"/>
          </w:tcPr>
          <w:p w:rsidR="00277911" w:rsidRPr="00B32124" w:rsidRDefault="00277911" w:rsidP="003422B3">
            <w:pPr>
              <w:widowControl w:val="0"/>
              <w:tabs>
                <w:tab w:val="right" w:leader="underscore" w:pos="9639"/>
              </w:tabs>
              <w:spacing w:after="0" w:line="240" w:lineRule="auto"/>
              <w:jc w:val="center"/>
              <w:rPr>
                <w:rFonts w:ascii="Times New Roman" w:hAnsi="Times New Roman"/>
                <w:bCs/>
                <w:sz w:val="28"/>
                <w:szCs w:val="28"/>
              </w:rPr>
            </w:pPr>
            <w:r w:rsidRPr="00B32124">
              <w:rPr>
                <w:rFonts w:ascii="Times New Roman" w:hAnsi="Times New Roman"/>
                <w:bCs/>
                <w:sz w:val="28"/>
                <w:szCs w:val="28"/>
              </w:rPr>
              <w:t>1</w:t>
            </w:r>
          </w:p>
        </w:tc>
        <w:tc>
          <w:tcPr>
            <w:tcW w:w="4183" w:type="pct"/>
            <w:gridSpan w:val="2"/>
            <w:tcBorders>
              <w:bottom w:val="single" w:sz="4" w:space="0" w:color="auto"/>
            </w:tcBorders>
          </w:tcPr>
          <w:p w:rsidR="00277911" w:rsidRPr="00B32124" w:rsidRDefault="00277911" w:rsidP="003422B3">
            <w:pPr>
              <w:spacing w:after="0" w:line="240" w:lineRule="auto"/>
              <w:rPr>
                <w:rFonts w:ascii="Times New Roman" w:hAnsi="Times New Roman"/>
                <w:sz w:val="28"/>
                <w:szCs w:val="28"/>
              </w:rPr>
            </w:pPr>
            <w:r w:rsidRPr="00B32124">
              <w:rPr>
                <w:rFonts w:ascii="Times New Roman" w:hAnsi="Times New Roman"/>
                <w:bCs/>
                <w:i/>
                <w:sz w:val="28"/>
                <w:szCs w:val="28"/>
              </w:rPr>
              <w:t>Ознакомление с правилами работы в КДЛ</w:t>
            </w:r>
            <w:r w:rsidRPr="00B32124">
              <w:rPr>
                <w:rFonts w:ascii="Times New Roman" w:hAnsi="Times New Roman"/>
                <w:i/>
                <w:sz w:val="28"/>
                <w:szCs w:val="28"/>
              </w:rPr>
              <w:t>:</w:t>
            </w:r>
            <w:r w:rsidRPr="00B32124">
              <w:rPr>
                <w:rFonts w:ascii="Times New Roman" w:hAnsi="Times New Roman"/>
                <w:sz w:val="28"/>
                <w:szCs w:val="28"/>
              </w:rPr>
              <w:t xml:space="preserve"> </w:t>
            </w:r>
          </w:p>
          <w:p w:rsidR="00277911" w:rsidRPr="00B32124" w:rsidRDefault="00277911" w:rsidP="003422B3">
            <w:pPr>
              <w:spacing w:after="0" w:line="240" w:lineRule="auto"/>
              <w:rPr>
                <w:rFonts w:ascii="Times New Roman" w:hAnsi="Times New Roman"/>
                <w:sz w:val="28"/>
                <w:szCs w:val="28"/>
              </w:rPr>
            </w:pPr>
            <w:r w:rsidRPr="00B32124">
              <w:rPr>
                <w:rFonts w:ascii="Times New Roman" w:hAnsi="Times New Roman"/>
                <w:sz w:val="28"/>
                <w:szCs w:val="28"/>
              </w:rPr>
              <w:t>- изучение нормативных документов, регламентирующих санитарно-противоэпидемический режим в КДЛ.</w:t>
            </w:r>
          </w:p>
        </w:tc>
        <w:tc>
          <w:tcPr>
            <w:tcW w:w="501" w:type="pct"/>
            <w:tcBorders>
              <w:bottom w:val="single" w:sz="4" w:space="0" w:color="auto"/>
            </w:tcBorders>
            <w:vAlign w:val="center"/>
          </w:tcPr>
          <w:p w:rsidR="00277911" w:rsidRPr="00B32124" w:rsidRDefault="00277911" w:rsidP="003422B3">
            <w:pPr>
              <w:widowControl w:val="0"/>
              <w:tabs>
                <w:tab w:val="right" w:leader="underscore" w:pos="9639"/>
              </w:tabs>
              <w:spacing w:after="0" w:line="240" w:lineRule="auto"/>
              <w:jc w:val="center"/>
              <w:rPr>
                <w:rFonts w:ascii="Times New Roman" w:hAnsi="Times New Roman"/>
                <w:bCs/>
                <w:sz w:val="28"/>
                <w:szCs w:val="28"/>
              </w:rPr>
            </w:pPr>
            <w:r w:rsidRPr="00B32124">
              <w:rPr>
                <w:rFonts w:ascii="Times New Roman" w:hAnsi="Times New Roman"/>
                <w:bCs/>
                <w:sz w:val="28"/>
                <w:szCs w:val="28"/>
              </w:rPr>
              <w:t>6</w:t>
            </w:r>
          </w:p>
        </w:tc>
      </w:tr>
      <w:tr w:rsidR="00277911" w:rsidRPr="00B32124" w:rsidTr="003422B3">
        <w:trPr>
          <w:trHeight w:val="340"/>
        </w:trPr>
        <w:tc>
          <w:tcPr>
            <w:tcW w:w="316" w:type="pct"/>
            <w:shd w:val="clear" w:color="auto" w:fill="auto"/>
            <w:vAlign w:val="center"/>
          </w:tcPr>
          <w:p w:rsidR="00277911" w:rsidRPr="00B32124" w:rsidRDefault="00277911" w:rsidP="003422B3">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2</w:t>
            </w:r>
          </w:p>
        </w:tc>
        <w:tc>
          <w:tcPr>
            <w:tcW w:w="4183" w:type="pct"/>
            <w:gridSpan w:val="2"/>
            <w:shd w:val="clear" w:color="auto" w:fill="auto"/>
          </w:tcPr>
          <w:p w:rsidR="00277911" w:rsidRPr="00B32124" w:rsidRDefault="00277911" w:rsidP="003422B3">
            <w:pPr>
              <w:spacing w:after="0" w:line="240" w:lineRule="auto"/>
              <w:rPr>
                <w:rFonts w:ascii="Times New Roman" w:hAnsi="Times New Roman"/>
                <w:sz w:val="28"/>
                <w:szCs w:val="28"/>
              </w:rPr>
            </w:pPr>
            <w:r w:rsidRPr="009531C5">
              <w:rPr>
                <w:rFonts w:ascii="Times New Roman" w:hAnsi="Times New Roman"/>
                <w:i/>
                <w:sz w:val="28"/>
              </w:rPr>
              <w:t>Забор капиллярной  крови</w:t>
            </w:r>
            <w:r>
              <w:rPr>
                <w:rFonts w:ascii="Times New Roman" w:hAnsi="Times New Roman"/>
                <w:sz w:val="28"/>
              </w:rPr>
              <w:t xml:space="preserve">  для общего анализа крови</w:t>
            </w:r>
          </w:p>
        </w:tc>
        <w:tc>
          <w:tcPr>
            <w:tcW w:w="501" w:type="pct"/>
            <w:shd w:val="clear" w:color="auto" w:fill="auto"/>
            <w:vAlign w:val="center"/>
          </w:tcPr>
          <w:p w:rsidR="00277911" w:rsidRPr="00B32124" w:rsidRDefault="00277911" w:rsidP="003422B3">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6</w:t>
            </w:r>
          </w:p>
        </w:tc>
      </w:tr>
      <w:tr w:rsidR="00277911" w:rsidRPr="00B32124" w:rsidTr="003422B3">
        <w:trPr>
          <w:trHeight w:val="340"/>
        </w:trPr>
        <w:tc>
          <w:tcPr>
            <w:tcW w:w="316" w:type="pct"/>
            <w:shd w:val="clear" w:color="auto" w:fill="auto"/>
            <w:vAlign w:val="center"/>
          </w:tcPr>
          <w:p w:rsidR="00277911" w:rsidRPr="00B32124" w:rsidRDefault="00277911" w:rsidP="003422B3">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3</w:t>
            </w:r>
          </w:p>
        </w:tc>
        <w:tc>
          <w:tcPr>
            <w:tcW w:w="4183" w:type="pct"/>
            <w:gridSpan w:val="2"/>
            <w:shd w:val="clear" w:color="auto" w:fill="auto"/>
          </w:tcPr>
          <w:p w:rsidR="00277911" w:rsidRPr="00B32124" w:rsidRDefault="00277911" w:rsidP="003422B3">
            <w:pPr>
              <w:spacing w:after="0" w:line="240" w:lineRule="auto"/>
              <w:rPr>
                <w:rFonts w:ascii="Times New Roman" w:hAnsi="Times New Roman"/>
                <w:i/>
                <w:sz w:val="28"/>
                <w:szCs w:val="28"/>
              </w:rPr>
            </w:pPr>
            <w:r w:rsidRPr="00B32124">
              <w:rPr>
                <w:rFonts w:ascii="Times New Roman" w:hAnsi="Times New Roman"/>
                <w:i/>
                <w:sz w:val="28"/>
                <w:szCs w:val="28"/>
              </w:rPr>
              <w:t>Организация рабочего места:</w:t>
            </w:r>
          </w:p>
          <w:p w:rsidR="00277911" w:rsidRPr="00B32124" w:rsidRDefault="00277911" w:rsidP="003422B3">
            <w:pPr>
              <w:spacing w:after="0" w:line="240" w:lineRule="auto"/>
              <w:rPr>
                <w:rFonts w:ascii="Times New Roman" w:hAnsi="Times New Roman"/>
                <w:sz w:val="28"/>
                <w:szCs w:val="28"/>
              </w:rPr>
            </w:pPr>
            <w:r w:rsidRPr="00B32124">
              <w:rPr>
                <w:rFonts w:ascii="Times New Roman" w:hAnsi="Times New Roman"/>
                <w:sz w:val="28"/>
                <w:szCs w:val="28"/>
              </w:rPr>
              <w:t>- приготовление реактивов, подготовка оборудования, посуды для исследования</w:t>
            </w:r>
          </w:p>
        </w:tc>
        <w:tc>
          <w:tcPr>
            <w:tcW w:w="501" w:type="pct"/>
            <w:shd w:val="clear" w:color="auto" w:fill="auto"/>
            <w:vAlign w:val="center"/>
          </w:tcPr>
          <w:p w:rsidR="00277911" w:rsidRPr="00B32124" w:rsidRDefault="00277911" w:rsidP="003422B3">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6</w:t>
            </w:r>
          </w:p>
        </w:tc>
      </w:tr>
      <w:tr w:rsidR="00277911" w:rsidRPr="00B32124" w:rsidTr="003422B3">
        <w:trPr>
          <w:trHeight w:val="340"/>
        </w:trPr>
        <w:tc>
          <w:tcPr>
            <w:tcW w:w="316" w:type="pct"/>
            <w:shd w:val="clear" w:color="auto" w:fill="auto"/>
            <w:vAlign w:val="center"/>
          </w:tcPr>
          <w:p w:rsidR="00277911" w:rsidRPr="00B32124" w:rsidRDefault="00277911" w:rsidP="003422B3">
            <w:pPr>
              <w:widowControl w:val="0"/>
              <w:tabs>
                <w:tab w:val="right" w:leader="underscore" w:pos="9639"/>
              </w:tabs>
              <w:spacing w:after="0" w:line="240" w:lineRule="auto"/>
              <w:jc w:val="center"/>
              <w:rPr>
                <w:rFonts w:ascii="Times New Roman" w:hAnsi="Times New Roman"/>
                <w:bCs/>
                <w:sz w:val="28"/>
                <w:szCs w:val="28"/>
              </w:rPr>
            </w:pPr>
            <w:r w:rsidRPr="00B32124">
              <w:rPr>
                <w:rFonts w:ascii="Times New Roman" w:hAnsi="Times New Roman"/>
                <w:bCs/>
                <w:sz w:val="28"/>
                <w:szCs w:val="28"/>
              </w:rPr>
              <w:t>4</w:t>
            </w:r>
          </w:p>
        </w:tc>
        <w:tc>
          <w:tcPr>
            <w:tcW w:w="4183" w:type="pct"/>
            <w:gridSpan w:val="2"/>
            <w:shd w:val="clear" w:color="auto" w:fill="auto"/>
          </w:tcPr>
          <w:p w:rsidR="00277911" w:rsidRDefault="00277911" w:rsidP="003422B3">
            <w:pPr>
              <w:spacing w:after="0" w:line="240" w:lineRule="auto"/>
              <w:rPr>
                <w:rFonts w:ascii="Times New Roman" w:hAnsi="Times New Roman"/>
                <w:i/>
                <w:sz w:val="28"/>
                <w:szCs w:val="28"/>
              </w:rPr>
            </w:pPr>
            <w:r w:rsidRPr="00B32124">
              <w:rPr>
                <w:rFonts w:ascii="Times New Roman" w:hAnsi="Times New Roman"/>
                <w:i/>
                <w:sz w:val="28"/>
                <w:szCs w:val="28"/>
              </w:rPr>
              <w:t xml:space="preserve">Определение </w:t>
            </w:r>
            <w:r>
              <w:rPr>
                <w:rFonts w:ascii="Times New Roman" w:hAnsi="Times New Roman"/>
                <w:i/>
                <w:sz w:val="28"/>
                <w:szCs w:val="28"/>
              </w:rPr>
              <w:t>гематолог</w:t>
            </w:r>
            <w:r w:rsidRPr="00B32124">
              <w:rPr>
                <w:rFonts w:ascii="Times New Roman" w:hAnsi="Times New Roman"/>
                <w:i/>
                <w:sz w:val="28"/>
                <w:szCs w:val="28"/>
              </w:rPr>
              <w:t xml:space="preserve">ических показателей </w:t>
            </w:r>
          </w:p>
          <w:p w:rsidR="00277911" w:rsidRDefault="00277911" w:rsidP="003422B3">
            <w:pPr>
              <w:spacing w:after="0" w:line="240" w:lineRule="auto"/>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определение гемоглобина</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-определение СОЭ</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-определение количества лейкоцитов</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-определение количества эритроцитов</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-приготовление мазка крови</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-окрашивание мазков крови</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-подсчёт лейкоцитарной формулы</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супровитальная</w:t>
            </w:r>
            <w:proofErr w:type="spellEnd"/>
            <w:r>
              <w:rPr>
                <w:rFonts w:ascii="Times New Roman" w:hAnsi="Times New Roman"/>
                <w:sz w:val="28"/>
                <w:szCs w:val="28"/>
              </w:rPr>
              <w:t xml:space="preserve"> окраска </w:t>
            </w:r>
            <w:proofErr w:type="spellStart"/>
            <w:r>
              <w:rPr>
                <w:rFonts w:ascii="Times New Roman" w:hAnsi="Times New Roman"/>
                <w:sz w:val="28"/>
                <w:szCs w:val="28"/>
              </w:rPr>
              <w:t>ретикулоцитов</w:t>
            </w:r>
            <w:proofErr w:type="spellEnd"/>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 xml:space="preserve">-подсчет </w:t>
            </w:r>
            <w:proofErr w:type="spellStart"/>
            <w:r>
              <w:rPr>
                <w:rFonts w:ascii="Times New Roman" w:hAnsi="Times New Roman"/>
                <w:sz w:val="28"/>
                <w:szCs w:val="28"/>
              </w:rPr>
              <w:t>ретикулоцитов</w:t>
            </w:r>
            <w:proofErr w:type="spellEnd"/>
            <w:r>
              <w:rPr>
                <w:rFonts w:ascii="Times New Roman" w:hAnsi="Times New Roman"/>
                <w:sz w:val="28"/>
                <w:szCs w:val="28"/>
              </w:rPr>
              <w:t xml:space="preserve"> в мазке крови</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 xml:space="preserve">-определение гематокрита </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 xml:space="preserve">-определение длительности кровотечения </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 определение время свёртывания крови</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-определение количества тромбоцитов</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-определение осмотической стойкости эритроцитов</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 xml:space="preserve">-определение гематологических показателей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 xml:space="preserve">гематологическом </w:t>
            </w:r>
            <w:proofErr w:type="gramStart"/>
            <w:r>
              <w:rPr>
                <w:rFonts w:ascii="Times New Roman" w:hAnsi="Times New Roman"/>
                <w:sz w:val="28"/>
                <w:szCs w:val="28"/>
              </w:rPr>
              <w:t>анализаторе</w:t>
            </w:r>
            <w:proofErr w:type="gramEnd"/>
          </w:p>
          <w:p w:rsidR="00277911" w:rsidRDefault="00277911" w:rsidP="003422B3">
            <w:pPr>
              <w:spacing w:after="0" w:line="240" w:lineRule="auto"/>
              <w:rPr>
                <w:rFonts w:ascii="Times New Roman" w:hAnsi="Times New Roman"/>
                <w:sz w:val="28"/>
                <w:szCs w:val="28"/>
              </w:rPr>
            </w:pPr>
            <w:r>
              <w:rPr>
                <w:rFonts w:ascii="Times New Roman" w:hAnsi="Times New Roman"/>
                <w:sz w:val="28"/>
                <w:szCs w:val="28"/>
              </w:rPr>
              <w:t>- определение групп крови</w:t>
            </w:r>
          </w:p>
          <w:p w:rsidR="00277911" w:rsidRPr="00B32124" w:rsidRDefault="00277911" w:rsidP="003422B3">
            <w:pPr>
              <w:spacing w:after="0" w:line="240" w:lineRule="auto"/>
              <w:rPr>
                <w:rFonts w:ascii="Times New Roman" w:hAnsi="Times New Roman"/>
                <w:sz w:val="28"/>
                <w:szCs w:val="28"/>
              </w:rPr>
            </w:pPr>
            <w:r>
              <w:rPr>
                <w:rFonts w:ascii="Times New Roman" w:hAnsi="Times New Roman"/>
                <w:sz w:val="28"/>
                <w:szCs w:val="28"/>
              </w:rPr>
              <w:t>-определение резус принадлежности крови</w:t>
            </w:r>
          </w:p>
        </w:tc>
        <w:tc>
          <w:tcPr>
            <w:tcW w:w="501" w:type="pct"/>
            <w:shd w:val="clear" w:color="auto" w:fill="auto"/>
            <w:vAlign w:val="center"/>
          </w:tcPr>
          <w:p w:rsidR="00277911" w:rsidRPr="00B32124" w:rsidRDefault="00277911" w:rsidP="003422B3">
            <w:pPr>
              <w:widowControl w:val="0"/>
              <w:tabs>
                <w:tab w:val="right" w:leader="underscore" w:pos="9639"/>
              </w:tabs>
              <w:spacing w:after="0" w:line="240" w:lineRule="auto"/>
              <w:jc w:val="center"/>
              <w:rPr>
                <w:rFonts w:ascii="Times New Roman" w:hAnsi="Times New Roman"/>
                <w:bCs/>
                <w:sz w:val="28"/>
                <w:szCs w:val="28"/>
              </w:rPr>
            </w:pPr>
            <w:r>
              <w:rPr>
                <w:rFonts w:ascii="Times New Roman" w:hAnsi="Times New Roman"/>
                <w:bCs/>
                <w:sz w:val="28"/>
                <w:szCs w:val="28"/>
              </w:rPr>
              <w:t>78</w:t>
            </w:r>
          </w:p>
        </w:tc>
      </w:tr>
      <w:tr w:rsidR="00277911" w:rsidRPr="00B32124" w:rsidTr="003422B3">
        <w:trPr>
          <w:trHeight w:val="340"/>
        </w:trPr>
        <w:tc>
          <w:tcPr>
            <w:tcW w:w="316" w:type="pct"/>
            <w:shd w:val="clear" w:color="auto" w:fill="auto"/>
            <w:vAlign w:val="center"/>
          </w:tcPr>
          <w:p w:rsidR="00277911" w:rsidRPr="00B32124" w:rsidRDefault="00277911" w:rsidP="003422B3">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5</w:t>
            </w:r>
          </w:p>
        </w:tc>
        <w:tc>
          <w:tcPr>
            <w:tcW w:w="4183" w:type="pct"/>
            <w:gridSpan w:val="2"/>
            <w:shd w:val="clear" w:color="auto" w:fill="auto"/>
          </w:tcPr>
          <w:p w:rsidR="00277911" w:rsidRPr="00B32124" w:rsidRDefault="00277911" w:rsidP="003422B3">
            <w:pPr>
              <w:spacing w:after="0" w:line="240" w:lineRule="auto"/>
              <w:rPr>
                <w:rFonts w:ascii="Times New Roman" w:hAnsi="Times New Roman"/>
                <w:i/>
                <w:sz w:val="28"/>
                <w:szCs w:val="28"/>
              </w:rPr>
            </w:pPr>
            <w:r w:rsidRPr="00B32124">
              <w:rPr>
                <w:rFonts w:ascii="Times New Roman" w:hAnsi="Times New Roman"/>
                <w:i/>
                <w:sz w:val="28"/>
                <w:szCs w:val="28"/>
              </w:rPr>
              <w:t>Регистрация результатов исследования.</w:t>
            </w:r>
          </w:p>
        </w:tc>
        <w:tc>
          <w:tcPr>
            <w:tcW w:w="501" w:type="pct"/>
            <w:shd w:val="clear" w:color="auto" w:fill="auto"/>
            <w:vAlign w:val="center"/>
          </w:tcPr>
          <w:p w:rsidR="00277911" w:rsidRPr="00B32124" w:rsidRDefault="00277911" w:rsidP="003422B3">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6</w:t>
            </w:r>
          </w:p>
        </w:tc>
      </w:tr>
      <w:tr w:rsidR="00277911" w:rsidRPr="00B32124" w:rsidTr="003422B3">
        <w:trPr>
          <w:trHeight w:val="340"/>
        </w:trPr>
        <w:tc>
          <w:tcPr>
            <w:tcW w:w="316" w:type="pct"/>
            <w:shd w:val="clear" w:color="auto" w:fill="auto"/>
            <w:vAlign w:val="center"/>
          </w:tcPr>
          <w:p w:rsidR="00277911" w:rsidRPr="00B32124" w:rsidRDefault="00277911" w:rsidP="003422B3">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6</w:t>
            </w:r>
          </w:p>
        </w:tc>
        <w:tc>
          <w:tcPr>
            <w:tcW w:w="4183" w:type="pct"/>
            <w:gridSpan w:val="2"/>
            <w:shd w:val="clear" w:color="auto" w:fill="auto"/>
          </w:tcPr>
          <w:p w:rsidR="00277911" w:rsidRPr="00B32124" w:rsidRDefault="00277911" w:rsidP="003422B3">
            <w:pPr>
              <w:spacing w:after="0" w:line="240" w:lineRule="auto"/>
              <w:rPr>
                <w:rFonts w:ascii="Times New Roman" w:hAnsi="Times New Roman"/>
                <w:bCs/>
                <w:i/>
                <w:sz w:val="28"/>
                <w:szCs w:val="28"/>
              </w:rPr>
            </w:pPr>
            <w:r w:rsidRPr="00B32124">
              <w:rPr>
                <w:rFonts w:ascii="Times New Roman" w:hAnsi="Times New Roman"/>
                <w:bCs/>
                <w:i/>
                <w:sz w:val="28"/>
                <w:szCs w:val="28"/>
              </w:rPr>
              <w:t>Выполнение мер санитарно-эпидемиологического режима в КДЛ:</w:t>
            </w:r>
          </w:p>
          <w:p w:rsidR="00277911" w:rsidRPr="00B32124" w:rsidRDefault="00277911" w:rsidP="003422B3">
            <w:pPr>
              <w:spacing w:after="0" w:line="240" w:lineRule="auto"/>
              <w:rPr>
                <w:rFonts w:ascii="Times New Roman" w:hAnsi="Times New Roman"/>
                <w:sz w:val="28"/>
                <w:szCs w:val="28"/>
              </w:rPr>
            </w:pPr>
            <w:r w:rsidRPr="00B32124">
              <w:rPr>
                <w:rFonts w:ascii="Times New Roman" w:hAnsi="Times New Roman"/>
                <w:sz w:val="28"/>
                <w:szCs w:val="28"/>
              </w:rPr>
              <w:t xml:space="preserve">- проведение мероприятий по стерилизации и дезинфекции лабораторной посуды, инструментария, средств защиты; </w:t>
            </w:r>
          </w:p>
          <w:p w:rsidR="00277911" w:rsidRPr="00B32124" w:rsidRDefault="00277911" w:rsidP="003422B3">
            <w:pPr>
              <w:spacing w:after="0" w:line="240" w:lineRule="auto"/>
              <w:rPr>
                <w:rFonts w:ascii="Times New Roman" w:hAnsi="Times New Roman"/>
                <w:sz w:val="28"/>
                <w:szCs w:val="28"/>
              </w:rPr>
            </w:pPr>
            <w:r w:rsidRPr="00B32124">
              <w:rPr>
                <w:rFonts w:ascii="Times New Roman" w:hAnsi="Times New Roman"/>
                <w:sz w:val="28"/>
                <w:szCs w:val="28"/>
              </w:rPr>
              <w:t>- утилизация отработанного материала.</w:t>
            </w:r>
          </w:p>
        </w:tc>
        <w:tc>
          <w:tcPr>
            <w:tcW w:w="501" w:type="pct"/>
            <w:shd w:val="clear" w:color="auto" w:fill="auto"/>
            <w:vAlign w:val="center"/>
          </w:tcPr>
          <w:p w:rsidR="00277911" w:rsidRPr="00B32124" w:rsidRDefault="00277911" w:rsidP="003422B3">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6</w:t>
            </w:r>
          </w:p>
        </w:tc>
      </w:tr>
      <w:tr w:rsidR="00277911" w:rsidRPr="00B32124" w:rsidTr="003422B3">
        <w:trPr>
          <w:trHeight w:val="389"/>
        </w:trPr>
        <w:tc>
          <w:tcPr>
            <w:tcW w:w="1946" w:type="pct"/>
            <w:gridSpan w:val="2"/>
            <w:shd w:val="clear" w:color="auto" w:fill="auto"/>
            <w:vAlign w:val="center"/>
          </w:tcPr>
          <w:p w:rsidR="00277911" w:rsidRPr="00B32124" w:rsidRDefault="00277911" w:rsidP="003422B3">
            <w:pPr>
              <w:widowControl w:val="0"/>
              <w:tabs>
                <w:tab w:val="right" w:leader="underscore" w:pos="9639"/>
              </w:tabs>
              <w:spacing w:after="0" w:line="240" w:lineRule="auto"/>
              <w:rPr>
                <w:rFonts w:ascii="Times New Roman" w:hAnsi="Times New Roman"/>
                <w:b/>
                <w:bCs/>
                <w:sz w:val="28"/>
                <w:szCs w:val="28"/>
              </w:rPr>
            </w:pPr>
            <w:r w:rsidRPr="00B32124">
              <w:rPr>
                <w:rFonts w:ascii="Times New Roman" w:hAnsi="Times New Roman"/>
                <w:b/>
                <w:bCs/>
                <w:sz w:val="28"/>
                <w:szCs w:val="28"/>
              </w:rPr>
              <w:t>Вид промежуточной аттестации</w:t>
            </w:r>
          </w:p>
        </w:tc>
        <w:tc>
          <w:tcPr>
            <w:tcW w:w="2553" w:type="pct"/>
            <w:shd w:val="clear" w:color="auto" w:fill="auto"/>
            <w:vAlign w:val="center"/>
          </w:tcPr>
          <w:p w:rsidR="00277911" w:rsidRPr="00B32124" w:rsidRDefault="00277911" w:rsidP="003422B3">
            <w:pPr>
              <w:widowControl w:val="0"/>
              <w:tabs>
                <w:tab w:val="right" w:leader="underscore" w:pos="9639"/>
              </w:tabs>
              <w:spacing w:after="0" w:line="240" w:lineRule="auto"/>
              <w:rPr>
                <w:rFonts w:ascii="Times New Roman" w:hAnsi="Times New Roman"/>
                <w:bCs/>
                <w:sz w:val="28"/>
                <w:szCs w:val="28"/>
              </w:rPr>
            </w:pPr>
            <w:r w:rsidRPr="00B32124">
              <w:rPr>
                <w:rFonts w:ascii="Times New Roman" w:hAnsi="Times New Roman"/>
                <w:bCs/>
                <w:sz w:val="28"/>
                <w:szCs w:val="28"/>
              </w:rPr>
              <w:t>Дифференцированный зачет</w:t>
            </w:r>
          </w:p>
        </w:tc>
        <w:tc>
          <w:tcPr>
            <w:tcW w:w="501" w:type="pct"/>
            <w:shd w:val="clear" w:color="auto" w:fill="auto"/>
            <w:vAlign w:val="center"/>
          </w:tcPr>
          <w:p w:rsidR="00277911" w:rsidRPr="00B32124" w:rsidRDefault="00277911" w:rsidP="003422B3">
            <w:pPr>
              <w:widowControl w:val="0"/>
              <w:tabs>
                <w:tab w:val="right" w:leader="underscore" w:pos="9639"/>
              </w:tabs>
              <w:spacing w:after="0" w:line="240" w:lineRule="auto"/>
              <w:jc w:val="center"/>
              <w:rPr>
                <w:rFonts w:ascii="Times New Roman" w:hAnsi="Times New Roman"/>
                <w:bCs/>
                <w:sz w:val="28"/>
                <w:szCs w:val="28"/>
              </w:rPr>
            </w:pPr>
          </w:p>
        </w:tc>
      </w:tr>
      <w:tr w:rsidR="00277911" w:rsidRPr="00B32124" w:rsidTr="003422B3">
        <w:trPr>
          <w:trHeight w:val="340"/>
        </w:trPr>
        <w:tc>
          <w:tcPr>
            <w:tcW w:w="4499" w:type="pct"/>
            <w:gridSpan w:val="3"/>
            <w:shd w:val="clear" w:color="auto" w:fill="auto"/>
            <w:vAlign w:val="center"/>
          </w:tcPr>
          <w:p w:rsidR="00277911" w:rsidRPr="00B32124" w:rsidRDefault="00277911" w:rsidP="003422B3">
            <w:pPr>
              <w:widowControl w:val="0"/>
              <w:tabs>
                <w:tab w:val="right" w:leader="underscore" w:pos="9639"/>
              </w:tabs>
              <w:spacing w:after="0"/>
              <w:rPr>
                <w:rFonts w:ascii="Times New Roman" w:hAnsi="Times New Roman"/>
                <w:b/>
                <w:bCs/>
                <w:sz w:val="28"/>
                <w:szCs w:val="28"/>
              </w:rPr>
            </w:pPr>
            <w:r w:rsidRPr="00B32124">
              <w:rPr>
                <w:rFonts w:ascii="Times New Roman" w:hAnsi="Times New Roman"/>
                <w:b/>
                <w:bCs/>
                <w:sz w:val="28"/>
                <w:szCs w:val="28"/>
              </w:rPr>
              <w:t xml:space="preserve">          Итого</w:t>
            </w:r>
          </w:p>
        </w:tc>
        <w:tc>
          <w:tcPr>
            <w:tcW w:w="501" w:type="pct"/>
            <w:shd w:val="clear" w:color="auto" w:fill="auto"/>
            <w:vAlign w:val="center"/>
          </w:tcPr>
          <w:p w:rsidR="00277911" w:rsidRPr="00B32124" w:rsidRDefault="00277911" w:rsidP="003422B3">
            <w:pPr>
              <w:widowControl w:val="0"/>
              <w:tabs>
                <w:tab w:val="right" w:leader="underscore" w:pos="9639"/>
              </w:tabs>
              <w:spacing w:after="0"/>
              <w:jc w:val="center"/>
              <w:rPr>
                <w:rFonts w:ascii="Times New Roman" w:hAnsi="Times New Roman"/>
                <w:b/>
                <w:bCs/>
                <w:sz w:val="28"/>
                <w:szCs w:val="28"/>
              </w:rPr>
            </w:pPr>
            <w:r>
              <w:rPr>
                <w:rFonts w:ascii="Times New Roman" w:hAnsi="Times New Roman"/>
                <w:b/>
                <w:bCs/>
                <w:sz w:val="28"/>
                <w:szCs w:val="28"/>
              </w:rPr>
              <w:t>108</w:t>
            </w:r>
          </w:p>
        </w:tc>
      </w:tr>
    </w:tbl>
    <w:p w:rsidR="00277911" w:rsidRDefault="00277911" w:rsidP="00277911">
      <w:pPr>
        <w:spacing w:after="0"/>
        <w:jc w:val="center"/>
        <w:rPr>
          <w:rFonts w:ascii="Times New Roman" w:hAnsi="Times New Roman"/>
          <w:b/>
          <w:sz w:val="28"/>
          <w:szCs w:val="28"/>
        </w:rPr>
      </w:pPr>
    </w:p>
    <w:p w:rsidR="00277911" w:rsidRDefault="00277911" w:rsidP="00277911">
      <w:pPr>
        <w:spacing w:after="0"/>
        <w:jc w:val="center"/>
        <w:rPr>
          <w:rFonts w:ascii="Times New Roman" w:hAnsi="Times New Roman"/>
          <w:b/>
          <w:sz w:val="28"/>
          <w:szCs w:val="28"/>
        </w:rPr>
      </w:pPr>
    </w:p>
    <w:p w:rsidR="00277911" w:rsidRPr="00B32124" w:rsidRDefault="00277911" w:rsidP="00277911">
      <w:pPr>
        <w:spacing w:after="0"/>
        <w:jc w:val="center"/>
        <w:rPr>
          <w:rFonts w:ascii="Times New Roman" w:hAnsi="Times New Roman"/>
          <w:b/>
          <w:sz w:val="28"/>
          <w:szCs w:val="28"/>
        </w:rPr>
      </w:pPr>
      <w:r>
        <w:rPr>
          <w:rFonts w:ascii="Times New Roman" w:hAnsi="Times New Roman"/>
          <w:b/>
          <w:sz w:val="28"/>
          <w:szCs w:val="28"/>
        </w:rPr>
        <w:lastRenderedPageBreak/>
        <w:t>Г</w:t>
      </w:r>
      <w:r w:rsidRPr="00B32124">
        <w:rPr>
          <w:rFonts w:ascii="Times New Roman" w:hAnsi="Times New Roman"/>
          <w:b/>
          <w:sz w:val="28"/>
          <w:szCs w:val="28"/>
        </w:rPr>
        <w:t>рафик прохождения практики.</w:t>
      </w:r>
    </w:p>
    <w:p w:rsidR="00277911" w:rsidRPr="00B32124" w:rsidRDefault="00277911" w:rsidP="00277911">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1842"/>
        <w:gridCol w:w="1985"/>
        <w:gridCol w:w="2372"/>
      </w:tblGrid>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b/>
                <w:sz w:val="28"/>
                <w:szCs w:val="28"/>
              </w:rPr>
            </w:pPr>
            <w:r w:rsidRPr="00B32124">
              <w:rPr>
                <w:rFonts w:ascii="Times New Roman" w:hAnsi="Times New Roman"/>
                <w:b/>
                <w:sz w:val="28"/>
                <w:szCs w:val="28"/>
              </w:rPr>
              <w:t xml:space="preserve">№ </w:t>
            </w:r>
            <w:proofErr w:type="gramStart"/>
            <w:r w:rsidRPr="00B32124">
              <w:rPr>
                <w:rFonts w:ascii="Times New Roman" w:hAnsi="Times New Roman"/>
                <w:b/>
                <w:sz w:val="28"/>
                <w:szCs w:val="28"/>
              </w:rPr>
              <w:t>п</w:t>
            </w:r>
            <w:proofErr w:type="gramEnd"/>
            <w:r w:rsidRPr="00B32124">
              <w:rPr>
                <w:rFonts w:ascii="Times New Roman" w:hAnsi="Times New Roman"/>
                <w:b/>
                <w:sz w:val="28"/>
                <w:szCs w:val="28"/>
              </w:rPr>
              <w:t>/п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b/>
                <w:sz w:val="28"/>
                <w:szCs w:val="28"/>
              </w:rPr>
            </w:pPr>
            <w:r w:rsidRPr="00B32124">
              <w:rPr>
                <w:rFonts w:ascii="Times New Roman" w:hAnsi="Times New Roman"/>
                <w:b/>
                <w:sz w:val="28"/>
                <w:szCs w:val="28"/>
              </w:rPr>
              <w:t>Дата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b/>
                <w:sz w:val="28"/>
                <w:szCs w:val="28"/>
              </w:rPr>
            </w:pPr>
            <w:r w:rsidRPr="00B32124">
              <w:rPr>
                <w:rFonts w:ascii="Times New Roman" w:hAnsi="Times New Roman"/>
                <w:b/>
                <w:sz w:val="28"/>
                <w:szCs w:val="28"/>
              </w:rPr>
              <w:t>Часы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b/>
                <w:sz w:val="28"/>
                <w:szCs w:val="28"/>
              </w:rPr>
            </w:pPr>
            <w:r w:rsidRPr="00B32124">
              <w:rPr>
                <w:rFonts w:ascii="Times New Roman" w:hAnsi="Times New Roman"/>
                <w:b/>
                <w:sz w:val="28"/>
                <w:szCs w:val="28"/>
              </w:rPr>
              <w:t>оценка</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b/>
                <w:sz w:val="28"/>
                <w:szCs w:val="28"/>
              </w:rPr>
            </w:pPr>
            <w:r w:rsidRPr="00B32124">
              <w:rPr>
                <w:rFonts w:ascii="Times New Roman" w:hAnsi="Times New Roman"/>
                <w:b/>
                <w:sz w:val="28"/>
                <w:szCs w:val="28"/>
              </w:rPr>
              <w:t>Подпись руководителя.</w:t>
            </w: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sidRPr="00B32124">
              <w:rPr>
                <w:rFonts w:ascii="Times New Roman"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rPr>
                <w:rFonts w:ascii="Times New Roman" w:hAnsi="Times New Roman"/>
                <w:sz w:val="28"/>
                <w:szCs w:val="28"/>
              </w:rPr>
            </w:pPr>
            <w:r>
              <w:rPr>
                <w:rFonts w:ascii="Times New Roman" w:hAnsi="Times New Roman"/>
                <w:sz w:val="28"/>
                <w:szCs w:val="28"/>
              </w:rPr>
              <w:t>6.03.2023г.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sidRPr="00B32124">
              <w:rPr>
                <w:rFonts w:ascii="Times New Roman"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rPr>
                <w:rFonts w:ascii="Times New Roman" w:hAnsi="Times New Roman"/>
                <w:sz w:val="28"/>
                <w:szCs w:val="28"/>
              </w:rPr>
            </w:pPr>
            <w:r>
              <w:rPr>
                <w:rFonts w:ascii="Times New Roman" w:hAnsi="Times New Roman"/>
                <w:sz w:val="28"/>
                <w:szCs w:val="28"/>
              </w:rPr>
              <w:t>7.03.2023г.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sidRPr="00B32124">
              <w:rPr>
                <w:rFonts w:ascii="Times New Roman" w:hAnsi="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rPr>
                <w:rFonts w:ascii="Times New Roman" w:hAnsi="Times New Roman"/>
                <w:sz w:val="28"/>
                <w:szCs w:val="28"/>
              </w:rPr>
            </w:pPr>
            <w:r>
              <w:rPr>
                <w:rFonts w:ascii="Times New Roman" w:hAnsi="Times New Roman"/>
                <w:sz w:val="28"/>
                <w:szCs w:val="28"/>
              </w:rPr>
              <w:t>8.03.2023г.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601296" w:rsidP="003422B3">
            <w:pPr>
              <w:spacing w:after="0"/>
              <w:jc w:val="center"/>
              <w:rPr>
                <w:rFonts w:ascii="Times New Roman" w:hAnsi="Times New Roman"/>
                <w:sz w:val="28"/>
                <w:szCs w:val="28"/>
              </w:rPr>
            </w:pPr>
            <w:proofErr w:type="spellStart"/>
            <w:r>
              <w:rPr>
                <w:rFonts w:ascii="Times New Roman" w:hAnsi="Times New Roman"/>
                <w:sz w:val="28"/>
                <w:szCs w:val="28"/>
              </w:rPr>
              <w:t>Мет</w:t>
            </w:r>
            <w:proofErr w:type="gramStart"/>
            <w:r>
              <w:rPr>
                <w:rFonts w:ascii="Times New Roman" w:hAnsi="Times New Roman"/>
                <w:sz w:val="28"/>
                <w:szCs w:val="28"/>
              </w:rPr>
              <w:t>.д</w:t>
            </w:r>
            <w:proofErr w:type="gramEnd"/>
            <w:r>
              <w:rPr>
                <w:rFonts w:ascii="Times New Roman" w:hAnsi="Times New Roman"/>
                <w:sz w:val="28"/>
                <w:szCs w:val="28"/>
              </w:rPr>
              <w:t>ень</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sidRPr="00B32124">
              <w:rPr>
                <w:rFonts w:ascii="Times New Roman" w:hAnsi="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rPr>
                <w:rFonts w:ascii="Times New Roman" w:hAnsi="Times New Roman"/>
                <w:sz w:val="28"/>
                <w:szCs w:val="28"/>
              </w:rPr>
            </w:pPr>
            <w:r>
              <w:rPr>
                <w:rFonts w:ascii="Times New Roman" w:hAnsi="Times New Roman"/>
                <w:sz w:val="28"/>
                <w:szCs w:val="28"/>
              </w:rPr>
              <w:t>9.03.2023г.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sidRPr="00B32124">
              <w:rPr>
                <w:rFonts w:ascii="Times New Roman" w:hAnsi="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rPr>
                <w:rFonts w:ascii="Times New Roman" w:hAnsi="Times New Roman"/>
                <w:sz w:val="28"/>
                <w:szCs w:val="28"/>
              </w:rPr>
            </w:pPr>
            <w:r>
              <w:rPr>
                <w:rFonts w:ascii="Times New Roman" w:hAnsi="Times New Roman"/>
                <w:sz w:val="28"/>
                <w:szCs w:val="28"/>
              </w:rPr>
              <w:t>10.03.2023г.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sidRPr="00B32124">
              <w:rPr>
                <w:rFonts w:ascii="Times New Roman" w:hAnsi="Times New Roman"/>
                <w:sz w:val="28"/>
                <w:szCs w:val="28"/>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rPr>
                <w:rFonts w:ascii="Times New Roman" w:hAnsi="Times New Roman"/>
                <w:sz w:val="28"/>
                <w:szCs w:val="28"/>
              </w:rPr>
            </w:pPr>
            <w:r>
              <w:rPr>
                <w:rFonts w:ascii="Times New Roman" w:hAnsi="Times New Roman"/>
                <w:sz w:val="28"/>
                <w:szCs w:val="28"/>
              </w:rPr>
              <w:t>11.03.2023г.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proofErr w:type="spellStart"/>
            <w:r>
              <w:rPr>
                <w:rFonts w:ascii="Times New Roman" w:hAnsi="Times New Roman"/>
                <w:sz w:val="28"/>
                <w:szCs w:val="28"/>
              </w:rPr>
              <w:t>Мет</w:t>
            </w:r>
            <w:proofErr w:type="gramStart"/>
            <w:r>
              <w:rPr>
                <w:rFonts w:ascii="Times New Roman" w:hAnsi="Times New Roman"/>
                <w:sz w:val="28"/>
                <w:szCs w:val="28"/>
              </w:rPr>
              <w:t>.д</w:t>
            </w:r>
            <w:proofErr w:type="gramEnd"/>
            <w:r>
              <w:rPr>
                <w:rFonts w:ascii="Times New Roman" w:hAnsi="Times New Roman"/>
                <w:sz w:val="28"/>
                <w:szCs w:val="28"/>
              </w:rPr>
              <w:t>ень</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sidRPr="00B32124">
              <w:rPr>
                <w:rFonts w:ascii="Times New Roman" w:hAnsi="Times New Roman"/>
                <w:sz w:val="28"/>
                <w:szCs w:val="28"/>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rPr>
                <w:rFonts w:ascii="Times New Roman" w:hAnsi="Times New Roman"/>
                <w:sz w:val="28"/>
                <w:szCs w:val="28"/>
              </w:rPr>
            </w:pPr>
            <w:r>
              <w:rPr>
                <w:rFonts w:ascii="Times New Roman" w:hAnsi="Times New Roman"/>
                <w:sz w:val="28"/>
                <w:szCs w:val="28"/>
              </w:rPr>
              <w:t>13.03.2023г.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sidRPr="00B32124">
              <w:rPr>
                <w:rFonts w:ascii="Times New Roman" w:hAnsi="Times New Roman"/>
                <w:sz w:val="28"/>
                <w:szCs w:val="28"/>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rPr>
                <w:rFonts w:ascii="Times New Roman" w:hAnsi="Times New Roman"/>
                <w:sz w:val="28"/>
                <w:szCs w:val="28"/>
              </w:rPr>
            </w:pPr>
            <w:r>
              <w:rPr>
                <w:rFonts w:ascii="Times New Roman" w:hAnsi="Times New Roman"/>
                <w:sz w:val="28"/>
                <w:szCs w:val="28"/>
              </w:rPr>
              <w:t>14.03.2023г.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sidRPr="00B32124">
              <w:rPr>
                <w:rFonts w:ascii="Times New Roman" w:hAnsi="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rPr>
                <w:rFonts w:ascii="Times New Roman" w:hAnsi="Times New Roman"/>
                <w:sz w:val="28"/>
                <w:szCs w:val="28"/>
              </w:rPr>
            </w:pPr>
            <w:r>
              <w:rPr>
                <w:rFonts w:ascii="Times New Roman" w:hAnsi="Times New Roman"/>
                <w:sz w:val="28"/>
                <w:szCs w:val="28"/>
              </w:rPr>
              <w:t>15.03.2023г.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sidRPr="00B32124">
              <w:rPr>
                <w:rFonts w:ascii="Times New Roman" w:hAnsi="Times New Roman"/>
                <w:sz w:val="28"/>
                <w:szCs w:val="28"/>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277911">
            <w:pPr>
              <w:spacing w:after="0"/>
              <w:rPr>
                <w:rFonts w:ascii="Times New Roman" w:hAnsi="Times New Roman"/>
                <w:sz w:val="28"/>
                <w:szCs w:val="28"/>
              </w:rPr>
            </w:pPr>
            <w:r>
              <w:rPr>
                <w:rFonts w:ascii="Times New Roman" w:hAnsi="Times New Roman"/>
                <w:sz w:val="28"/>
                <w:szCs w:val="28"/>
              </w:rPr>
              <w:t>16.03.2023г.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Pr>
                <w:rFonts w:ascii="Times New Roman" w:hAnsi="Times New Roman"/>
                <w:sz w:val="28"/>
                <w:szCs w:val="28"/>
              </w:rPr>
              <w:t>11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rPr>
                <w:rFonts w:ascii="Times New Roman" w:hAnsi="Times New Roman"/>
                <w:sz w:val="28"/>
                <w:szCs w:val="28"/>
              </w:rPr>
            </w:pPr>
            <w:r>
              <w:rPr>
                <w:rFonts w:ascii="Times New Roman" w:hAnsi="Times New Roman"/>
                <w:sz w:val="28"/>
                <w:szCs w:val="28"/>
              </w:rPr>
              <w:t>17.03.2023г.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Pr>
                <w:rFonts w:ascii="Times New Roman" w:hAnsi="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277911">
            <w:pPr>
              <w:spacing w:after="0"/>
              <w:rPr>
                <w:rFonts w:ascii="Times New Roman" w:hAnsi="Times New Roman"/>
                <w:sz w:val="28"/>
                <w:szCs w:val="28"/>
              </w:rPr>
            </w:pPr>
            <w:r>
              <w:rPr>
                <w:rFonts w:ascii="Times New Roman" w:hAnsi="Times New Roman"/>
                <w:sz w:val="28"/>
                <w:szCs w:val="28"/>
              </w:rPr>
              <w:t>18.03.2023г.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proofErr w:type="spellStart"/>
            <w:r>
              <w:rPr>
                <w:rFonts w:ascii="Times New Roman" w:hAnsi="Times New Roman"/>
                <w:sz w:val="28"/>
                <w:szCs w:val="28"/>
              </w:rPr>
              <w:t>Мет</w:t>
            </w:r>
            <w:proofErr w:type="gramStart"/>
            <w:r>
              <w:rPr>
                <w:rFonts w:ascii="Times New Roman" w:hAnsi="Times New Roman"/>
                <w:sz w:val="28"/>
                <w:szCs w:val="28"/>
              </w:rPr>
              <w:t>.д</w:t>
            </w:r>
            <w:proofErr w:type="gramEnd"/>
            <w:r>
              <w:rPr>
                <w:rFonts w:ascii="Times New Roman" w:hAnsi="Times New Roman"/>
                <w:sz w:val="28"/>
                <w:szCs w:val="28"/>
              </w:rPr>
              <w:t>ень</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r>
              <w:rPr>
                <w:rFonts w:ascii="Times New Roman" w:hAnsi="Times New Roman"/>
                <w:sz w:val="28"/>
                <w:szCs w:val="28"/>
              </w:rPr>
              <w:t>13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277911">
            <w:pPr>
              <w:spacing w:after="0"/>
              <w:rPr>
                <w:rFonts w:ascii="Times New Roman" w:hAnsi="Times New Roman"/>
                <w:sz w:val="28"/>
                <w:szCs w:val="28"/>
              </w:rPr>
            </w:pPr>
            <w:r>
              <w:rPr>
                <w:rFonts w:ascii="Times New Roman" w:hAnsi="Times New Roman"/>
                <w:sz w:val="28"/>
                <w:szCs w:val="28"/>
              </w:rPr>
              <w:t>20.03.2023г.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Default="00277911" w:rsidP="003422B3">
            <w:pPr>
              <w:spacing w:after="0"/>
              <w:jc w:val="center"/>
              <w:rPr>
                <w:rFonts w:ascii="Times New Roman" w:hAnsi="Times New Roman"/>
                <w:sz w:val="28"/>
                <w:szCs w:val="28"/>
              </w:rPr>
            </w:pPr>
            <w:r>
              <w:rPr>
                <w:rFonts w:ascii="Times New Roman" w:hAnsi="Times New Roman"/>
                <w:sz w:val="28"/>
                <w:szCs w:val="28"/>
              </w:rPr>
              <w:t>14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rPr>
                <w:rFonts w:ascii="Times New Roman" w:hAnsi="Times New Roman"/>
                <w:sz w:val="28"/>
                <w:szCs w:val="28"/>
              </w:rPr>
            </w:pPr>
            <w:r>
              <w:rPr>
                <w:rFonts w:ascii="Times New Roman" w:hAnsi="Times New Roman"/>
                <w:sz w:val="28"/>
                <w:szCs w:val="28"/>
              </w:rPr>
              <w:t>21.03.2023г.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Default="00277911" w:rsidP="003422B3">
            <w:pPr>
              <w:spacing w:after="0"/>
              <w:jc w:val="center"/>
              <w:rPr>
                <w:rFonts w:ascii="Times New Roman" w:hAnsi="Times New Roman"/>
                <w:sz w:val="28"/>
                <w:szCs w:val="28"/>
              </w:rPr>
            </w:pPr>
            <w:r>
              <w:rPr>
                <w:rFonts w:ascii="Times New Roman" w:hAnsi="Times New Roman"/>
                <w:sz w:val="28"/>
                <w:szCs w:val="28"/>
              </w:rPr>
              <w:t>15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277911">
            <w:pPr>
              <w:spacing w:after="0"/>
              <w:rPr>
                <w:rFonts w:ascii="Times New Roman" w:hAnsi="Times New Roman"/>
                <w:sz w:val="28"/>
                <w:szCs w:val="28"/>
              </w:rPr>
            </w:pPr>
            <w:r>
              <w:rPr>
                <w:rFonts w:ascii="Times New Roman" w:hAnsi="Times New Roman"/>
                <w:sz w:val="28"/>
                <w:szCs w:val="28"/>
              </w:rPr>
              <w:t>22.03.2023г.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Default="00277911" w:rsidP="003422B3">
            <w:pPr>
              <w:spacing w:after="0"/>
              <w:jc w:val="center"/>
              <w:rPr>
                <w:rFonts w:ascii="Times New Roman" w:hAnsi="Times New Roman"/>
                <w:sz w:val="28"/>
                <w:szCs w:val="28"/>
              </w:rPr>
            </w:pPr>
            <w:r>
              <w:rPr>
                <w:rFonts w:ascii="Times New Roman" w:hAnsi="Times New Roman"/>
                <w:sz w:val="28"/>
                <w:szCs w:val="28"/>
              </w:rPr>
              <w:t>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277911">
            <w:pPr>
              <w:spacing w:after="0"/>
              <w:rPr>
                <w:rFonts w:ascii="Times New Roman" w:hAnsi="Times New Roman"/>
                <w:sz w:val="28"/>
                <w:szCs w:val="28"/>
              </w:rPr>
            </w:pPr>
            <w:r>
              <w:rPr>
                <w:rFonts w:ascii="Times New Roman" w:hAnsi="Times New Roman"/>
                <w:sz w:val="28"/>
                <w:szCs w:val="28"/>
              </w:rPr>
              <w:t>23.03.2023г.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Default="00277911" w:rsidP="003422B3">
            <w:pPr>
              <w:spacing w:after="0"/>
              <w:jc w:val="center"/>
              <w:rPr>
                <w:rFonts w:ascii="Times New Roman" w:hAnsi="Times New Roman"/>
                <w:sz w:val="28"/>
                <w:szCs w:val="28"/>
              </w:rPr>
            </w:pPr>
            <w:r>
              <w:rPr>
                <w:rFonts w:ascii="Times New Roman" w:hAnsi="Times New Roman"/>
                <w:sz w:val="28"/>
                <w:szCs w:val="28"/>
              </w:rPr>
              <w:t>17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277911">
            <w:pPr>
              <w:spacing w:after="0"/>
              <w:rPr>
                <w:rFonts w:ascii="Times New Roman" w:hAnsi="Times New Roman"/>
                <w:sz w:val="28"/>
                <w:szCs w:val="28"/>
              </w:rPr>
            </w:pPr>
            <w:r>
              <w:rPr>
                <w:rFonts w:ascii="Times New Roman" w:hAnsi="Times New Roman"/>
                <w:sz w:val="28"/>
                <w:szCs w:val="28"/>
              </w:rPr>
              <w:t>24.03.2023г.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r w:rsidR="00277911" w:rsidRPr="00B32124" w:rsidTr="003422B3">
        <w:tc>
          <w:tcPr>
            <w:tcW w:w="1242" w:type="dxa"/>
            <w:tcBorders>
              <w:top w:val="single" w:sz="4" w:space="0" w:color="auto"/>
              <w:left w:val="single" w:sz="4" w:space="0" w:color="auto"/>
              <w:bottom w:val="single" w:sz="4" w:space="0" w:color="auto"/>
              <w:right w:val="single" w:sz="4" w:space="0" w:color="auto"/>
            </w:tcBorders>
            <w:shd w:val="clear" w:color="auto" w:fill="auto"/>
          </w:tcPr>
          <w:p w:rsidR="00277911" w:rsidRDefault="00277911" w:rsidP="003422B3">
            <w:pPr>
              <w:spacing w:after="0"/>
              <w:jc w:val="center"/>
              <w:rPr>
                <w:rFonts w:ascii="Times New Roman" w:hAnsi="Times New Roman"/>
                <w:sz w:val="28"/>
                <w:szCs w:val="28"/>
              </w:rPr>
            </w:pPr>
            <w:r>
              <w:rPr>
                <w:rFonts w:ascii="Times New Roman" w:hAnsi="Times New Roman"/>
                <w:sz w:val="28"/>
                <w:szCs w:val="28"/>
              </w:rPr>
              <w:t>18.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277911">
            <w:pPr>
              <w:spacing w:after="0"/>
              <w:rPr>
                <w:rFonts w:ascii="Times New Roman" w:hAnsi="Times New Roman"/>
                <w:sz w:val="28"/>
                <w:szCs w:val="28"/>
              </w:rPr>
            </w:pPr>
            <w:r>
              <w:rPr>
                <w:rFonts w:ascii="Times New Roman" w:hAnsi="Times New Roman"/>
                <w:sz w:val="28"/>
                <w:szCs w:val="28"/>
              </w:rPr>
              <w:t>25.03.2023г.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3422B3" w:rsidP="003422B3">
            <w:pPr>
              <w:spacing w:after="0"/>
              <w:jc w:val="center"/>
              <w:rPr>
                <w:rFonts w:ascii="Times New Roman" w:hAnsi="Times New Roman"/>
                <w:sz w:val="28"/>
                <w:szCs w:val="28"/>
              </w:rPr>
            </w:pPr>
            <w:proofErr w:type="spellStart"/>
            <w:r>
              <w:rPr>
                <w:rFonts w:ascii="Times New Roman" w:hAnsi="Times New Roman"/>
                <w:sz w:val="28"/>
                <w:szCs w:val="28"/>
              </w:rPr>
              <w:t>Мет</w:t>
            </w:r>
            <w:proofErr w:type="gramStart"/>
            <w:r>
              <w:rPr>
                <w:rFonts w:ascii="Times New Roman" w:hAnsi="Times New Roman"/>
                <w:sz w:val="28"/>
                <w:szCs w:val="28"/>
              </w:rPr>
              <w:t>.д</w:t>
            </w:r>
            <w:proofErr w:type="gramEnd"/>
            <w:r>
              <w:rPr>
                <w:rFonts w:ascii="Times New Roman" w:hAnsi="Times New Roman"/>
                <w:sz w:val="28"/>
                <w:szCs w:val="28"/>
              </w:rPr>
              <w:t>ень</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77911" w:rsidRPr="00B32124" w:rsidRDefault="00277911" w:rsidP="003422B3">
            <w:pPr>
              <w:spacing w:after="0"/>
              <w:jc w:val="center"/>
              <w:rPr>
                <w:rFonts w:ascii="Times New Roman" w:hAnsi="Times New Roman"/>
                <w:sz w:val="28"/>
                <w:szCs w:val="28"/>
              </w:rPr>
            </w:pPr>
          </w:p>
        </w:tc>
      </w:tr>
    </w:tbl>
    <w:p w:rsidR="00277911" w:rsidRPr="00B32124" w:rsidRDefault="00277911" w:rsidP="00277911">
      <w:pPr>
        <w:spacing w:after="0"/>
        <w:jc w:val="center"/>
        <w:rPr>
          <w:rFonts w:ascii="Times New Roman" w:hAnsi="Times New Roman"/>
          <w:sz w:val="28"/>
          <w:szCs w:val="28"/>
        </w:rPr>
      </w:pPr>
    </w:p>
    <w:p w:rsidR="00277911" w:rsidRPr="00B32124" w:rsidRDefault="00277911" w:rsidP="00277911">
      <w:pPr>
        <w:spacing w:after="0"/>
        <w:jc w:val="center"/>
        <w:rPr>
          <w:rFonts w:ascii="Times New Roman" w:hAnsi="Times New Roman"/>
          <w:sz w:val="28"/>
          <w:szCs w:val="28"/>
        </w:rPr>
      </w:pPr>
    </w:p>
    <w:p w:rsidR="00277911" w:rsidRDefault="00277911" w:rsidP="00277911">
      <w:pPr>
        <w:tabs>
          <w:tab w:val="left" w:pos="8505"/>
        </w:tabs>
        <w:spacing w:after="0"/>
        <w:jc w:val="center"/>
        <w:rPr>
          <w:rFonts w:ascii="Times New Roman" w:hAnsi="Times New Roman"/>
          <w:b/>
          <w:sz w:val="28"/>
          <w:szCs w:val="28"/>
        </w:rPr>
      </w:pPr>
    </w:p>
    <w:p w:rsidR="00277911" w:rsidRDefault="00277911" w:rsidP="00277911">
      <w:pPr>
        <w:tabs>
          <w:tab w:val="left" w:pos="8505"/>
        </w:tabs>
        <w:spacing w:after="0"/>
        <w:jc w:val="center"/>
        <w:rPr>
          <w:rFonts w:ascii="Times New Roman" w:hAnsi="Times New Roman"/>
          <w:b/>
          <w:sz w:val="28"/>
          <w:szCs w:val="28"/>
        </w:rPr>
      </w:pPr>
    </w:p>
    <w:p w:rsidR="00277911" w:rsidRDefault="00277911" w:rsidP="00277911">
      <w:pPr>
        <w:tabs>
          <w:tab w:val="left" w:pos="8505"/>
        </w:tabs>
        <w:spacing w:after="0"/>
        <w:jc w:val="center"/>
        <w:rPr>
          <w:rFonts w:ascii="Times New Roman" w:hAnsi="Times New Roman"/>
          <w:b/>
          <w:sz w:val="28"/>
          <w:szCs w:val="28"/>
        </w:rPr>
      </w:pPr>
    </w:p>
    <w:p w:rsidR="00277911" w:rsidRDefault="00277911" w:rsidP="00277911">
      <w:pPr>
        <w:tabs>
          <w:tab w:val="left" w:pos="8505"/>
        </w:tabs>
        <w:spacing w:after="0"/>
        <w:jc w:val="center"/>
        <w:rPr>
          <w:rFonts w:ascii="Times New Roman" w:hAnsi="Times New Roman"/>
          <w:b/>
          <w:sz w:val="28"/>
          <w:szCs w:val="28"/>
        </w:rPr>
      </w:pPr>
    </w:p>
    <w:p w:rsidR="00277911" w:rsidRDefault="00277911" w:rsidP="00277911">
      <w:pPr>
        <w:tabs>
          <w:tab w:val="left" w:pos="8505"/>
        </w:tabs>
        <w:spacing w:after="0"/>
        <w:jc w:val="center"/>
        <w:rPr>
          <w:rFonts w:ascii="Times New Roman" w:hAnsi="Times New Roman"/>
          <w:b/>
          <w:sz w:val="28"/>
          <w:szCs w:val="28"/>
        </w:rPr>
      </w:pPr>
    </w:p>
    <w:p w:rsidR="00C30174" w:rsidRDefault="00C30174" w:rsidP="00277911">
      <w:pPr>
        <w:tabs>
          <w:tab w:val="left" w:pos="8505"/>
        </w:tabs>
        <w:spacing w:after="0"/>
        <w:jc w:val="center"/>
        <w:rPr>
          <w:rFonts w:ascii="Times New Roman" w:hAnsi="Times New Roman"/>
          <w:b/>
          <w:sz w:val="28"/>
          <w:szCs w:val="28"/>
        </w:rPr>
      </w:pPr>
    </w:p>
    <w:p w:rsidR="00C30174" w:rsidRDefault="00C30174">
      <w:pPr>
        <w:rPr>
          <w:rFonts w:ascii="Times New Roman" w:hAnsi="Times New Roman"/>
          <w:b/>
          <w:sz w:val="28"/>
          <w:szCs w:val="28"/>
        </w:rPr>
      </w:pPr>
      <w:r>
        <w:rPr>
          <w:rFonts w:ascii="Times New Roman" w:hAnsi="Times New Roman"/>
          <w:b/>
          <w:sz w:val="28"/>
          <w:szCs w:val="28"/>
        </w:rPr>
        <w:br w:type="page"/>
      </w:r>
    </w:p>
    <w:p w:rsidR="00277911" w:rsidRDefault="00277911" w:rsidP="00277911">
      <w:pPr>
        <w:tabs>
          <w:tab w:val="left" w:pos="8505"/>
        </w:tabs>
        <w:spacing w:after="0"/>
        <w:jc w:val="center"/>
        <w:rPr>
          <w:rFonts w:ascii="Times New Roman" w:hAnsi="Times New Roman"/>
          <w:b/>
          <w:sz w:val="28"/>
          <w:szCs w:val="28"/>
        </w:rPr>
      </w:pPr>
    </w:p>
    <w:p w:rsidR="00C30174" w:rsidRDefault="00C30174" w:rsidP="00C30174">
      <w:pPr>
        <w:jc w:val="center"/>
        <w:rPr>
          <w:rFonts w:ascii="Times New Roman" w:hAnsi="Times New Roman"/>
          <w:b/>
          <w:sz w:val="32"/>
          <w:szCs w:val="32"/>
        </w:rPr>
      </w:pPr>
      <w:r>
        <w:rPr>
          <w:rFonts w:ascii="Times New Roman" w:hAnsi="Times New Roman"/>
          <w:b/>
          <w:sz w:val="32"/>
          <w:szCs w:val="32"/>
        </w:rPr>
        <w:t>Инструктаж по технике безопасности</w:t>
      </w:r>
    </w:p>
    <w:p w:rsidR="00C30174" w:rsidRPr="00C30174" w:rsidRDefault="00C30174" w:rsidP="00C30174">
      <w:pPr>
        <w:spacing w:after="0"/>
        <w:ind w:firstLine="708"/>
        <w:jc w:val="both"/>
        <w:rPr>
          <w:rFonts w:ascii="Times New Roman" w:hAnsi="Times New Roman"/>
          <w:b/>
          <w:color w:val="000000"/>
          <w:sz w:val="28"/>
          <w:szCs w:val="28"/>
        </w:rPr>
      </w:pPr>
      <w:r w:rsidRPr="00C30174">
        <w:rPr>
          <w:rFonts w:ascii="Times New Roman" w:hAnsi="Times New Roman"/>
          <w:b/>
          <w:color w:val="000000"/>
          <w:sz w:val="28"/>
          <w:szCs w:val="28"/>
        </w:rPr>
        <w:t>Общие требования охраны труда</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1</w:t>
      </w:r>
      <w:proofErr w:type="gramStart"/>
      <w:r w:rsidRPr="00C30174">
        <w:rPr>
          <w:rFonts w:ascii="Times New Roman" w:hAnsi="Times New Roman"/>
          <w:color w:val="000000"/>
          <w:sz w:val="28"/>
          <w:szCs w:val="28"/>
        </w:rPr>
        <w:t xml:space="preserve"> К</w:t>
      </w:r>
      <w:proofErr w:type="gramEnd"/>
      <w:r w:rsidRPr="00C30174">
        <w:rPr>
          <w:rFonts w:ascii="Times New Roman" w:hAnsi="Times New Roman"/>
          <w:color w:val="000000"/>
          <w:sz w:val="28"/>
          <w:szCs w:val="28"/>
        </w:rPr>
        <w:t xml:space="preserve"> работе в клинико-диагностической лаборатории (далее по тексту «лаборатории»), допускаются лица в возрасте не моложе 18 лет, имеющие законченное медицинское образование, и не имеющие противопоказаний по состоянию здоровья.</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2 Персонал лаборатории должен проходить обязательный медицинский осмотр при поступлении на работу и периодические медицинские осмотры не реже одного раза в 12 месяцев.</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3 Работники, вновь поступившие на работу в лабораторию, должны пройти вводный инструктаж у специалиста по охране труда. Результаты инструктажа фиксируются в журнале регистрации вводного инструктажа по охране труда.</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4</w:t>
      </w:r>
      <w:proofErr w:type="gramStart"/>
      <w:r w:rsidRPr="00C30174">
        <w:rPr>
          <w:rFonts w:ascii="Times New Roman" w:hAnsi="Times New Roman"/>
          <w:color w:val="000000"/>
          <w:sz w:val="28"/>
          <w:szCs w:val="28"/>
        </w:rPr>
        <w:t xml:space="preserve"> К</w:t>
      </w:r>
      <w:proofErr w:type="gramEnd"/>
      <w:r w:rsidRPr="00C30174">
        <w:rPr>
          <w:rFonts w:ascii="Times New Roman" w:hAnsi="Times New Roman"/>
          <w:color w:val="000000"/>
          <w:sz w:val="28"/>
          <w:szCs w:val="28"/>
        </w:rPr>
        <w:t>аждый, вновь принятый на работу в лабораторию, должен пройти первичный инструктаж по охране труда на рабочем месте. Все работники лаборатории проходят повторный инструктаж не реже одного раза в 6 месяцев. Результаты инструктажа фиксируются в журнале инструктажа на рабочем месте.</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5 Персонал обязан соблюдать правила внутреннего трудового распорядка, режимы труда и отдыха.</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6 Опасными и вредными факторами, действующими на персонал при работе в лаборатории, являются:</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 опасность заражения персонала при исследовании инфекционных материалов;</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 повышенное напряжение в электрической цепи, замыкание которой может произойти через тело человека;</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 xml:space="preserve">· опасность </w:t>
      </w:r>
      <w:proofErr w:type="spellStart"/>
      <w:r w:rsidRPr="00C30174">
        <w:rPr>
          <w:rFonts w:ascii="Times New Roman" w:hAnsi="Times New Roman"/>
          <w:color w:val="000000"/>
          <w:sz w:val="28"/>
          <w:szCs w:val="28"/>
        </w:rPr>
        <w:t>травмирования</w:t>
      </w:r>
      <w:proofErr w:type="spellEnd"/>
      <w:r w:rsidRPr="00C30174">
        <w:rPr>
          <w:rFonts w:ascii="Times New Roman" w:hAnsi="Times New Roman"/>
          <w:color w:val="000000"/>
          <w:sz w:val="28"/>
          <w:szCs w:val="28"/>
        </w:rPr>
        <w:t xml:space="preserve"> осколками посуды, используемой в процессе работы;</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 повышенный уровень токсических продуктов и веществ в воздухе рабочей зоны, образующихся в процессе работы;</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 повышенная запыленность воздуха рабочей зоны биологическими веществами;</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 xml:space="preserve">· повышенное напряжение органов зрения при </w:t>
      </w:r>
      <w:proofErr w:type="spellStart"/>
      <w:r w:rsidRPr="00C30174">
        <w:rPr>
          <w:rFonts w:ascii="Times New Roman" w:hAnsi="Times New Roman"/>
          <w:color w:val="000000"/>
          <w:sz w:val="28"/>
          <w:szCs w:val="28"/>
        </w:rPr>
        <w:t>микроскопировании</w:t>
      </w:r>
      <w:proofErr w:type="spellEnd"/>
      <w:r w:rsidRPr="00C30174">
        <w:rPr>
          <w:rFonts w:ascii="Times New Roman" w:hAnsi="Times New Roman"/>
          <w:color w:val="000000"/>
          <w:sz w:val="28"/>
          <w:szCs w:val="28"/>
        </w:rPr>
        <w:t>.</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7</w:t>
      </w:r>
      <w:proofErr w:type="gramStart"/>
      <w:r w:rsidRPr="00C30174">
        <w:rPr>
          <w:rFonts w:ascii="Times New Roman" w:hAnsi="Times New Roman"/>
          <w:color w:val="000000"/>
          <w:sz w:val="28"/>
          <w:szCs w:val="28"/>
        </w:rPr>
        <w:t xml:space="preserve"> В</w:t>
      </w:r>
      <w:proofErr w:type="gramEnd"/>
      <w:r w:rsidRPr="00C30174">
        <w:rPr>
          <w:rFonts w:ascii="Times New Roman" w:hAnsi="Times New Roman"/>
          <w:color w:val="000000"/>
          <w:sz w:val="28"/>
          <w:szCs w:val="28"/>
        </w:rPr>
        <w:t xml:space="preserve"> своей работе персонал лаборатории руководствуется должностными инструкциями, а также инструкциями заводов-изготовителей по эксплуатации оборудования, приборов, аппаратов, требованиями санитарного режима.</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lastRenderedPageBreak/>
        <w:t>1.8</w:t>
      </w:r>
      <w:proofErr w:type="gramStart"/>
      <w:r w:rsidRPr="00C30174">
        <w:rPr>
          <w:rFonts w:ascii="Times New Roman" w:hAnsi="Times New Roman"/>
          <w:color w:val="000000"/>
          <w:sz w:val="28"/>
          <w:szCs w:val="28"/>
        </w:rPr>
        <w:t xml:space="preserve"> В</w:t>
      </w:r>
      <w:proofErr w:type="gramEnd"/>
      <w:r w:rsidRPr="00C30174">
        <w:rPr>
          <w:rFonts w:ascii="Times New Roman" w:hAnsi="Times New Roman"/>
          <w:color w:val="000000"/>
          <w:sz w:val="28"/>
          <w:szCs w:val="28"/>
        </w:rPr>
        <w:t xml:space="preserve"> процессе работы персонал лаборатории должен соблюдать правила ношения санитарной и специальной одежды, </w:t>
      </w:r>
      <w:proofErr w:type="spellStart"/>
      <w:r w:rsidRPr="00C30174">
        <w:rPr>
          <w:rFonts w:ascii="Times New Roman" w:hAnsi="Times New Roman"/>
          <w:color w:val="000000"/>
          <w:sz w:val="28"/>
          <w:szCs w:val="28"/>
        </w:rPr>
        <w:t>спецобуви</w:t>
      </w:r>
      <w:proofErr w:type="spellEnd"/>
      <w:r w:rsidRPr="00C30174">
        <w:rPr>
          <w:rFonts w:ascii="Times New Roman" w:hAnsi="Times New Roman"/>
          <w:color w:val="000000"/>
          <w:sz w:val="28"/>
          <w:szCs w:val="28"/>
        </w:rPr>
        <w:t>, пользования средствами индивидуальной защиты, выполнять правила личной гигиены.</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1.9 Персонал лаборатории обязан соблюдать правила пожарной безопасности, знать места расположения средств пожаротушения.</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1.10 Персонал лаборатории должен владеть навыками оказания первой медицинской помощи при ожогах, отравлениях, поражении электрическим током и других травмах.</w:t>
      </w:r>
    </w:p>
    <w:p w:rsidR="00C30174" w:rsidRPr="00C30174" w:rsidRDefault="00C30174" w:rsidP="00C30174">
      <w:pPr>
        <w:spacing w:after="0"/>
        <w:ind w:firstLine="708"/>
        <w:jc w:val="both"/>
        <w:rPr>
          <w:rFonts w:ascii="Times New Roman" w:hAnsi="Times New Roman"/>
          <w:color w:val="000000"/>
          <w:sz w:val="28"/>
          <w:szCs w:val="28"/>
        </w:rPr>
      </w:pPr>
      <w:r w:rsidRPr="00C30174">
        <w:rPr>
          <w:rFonts w:ascii="Times New Roman" w:hAnsi="Times New Roman"/>
          <w:color w:val="000000"/>
          <w:sz w:val="28"/>
          <w:szCs w:val="28"/>
        </w:rPr>
        <w:t>1.11</w:t>
      </w:r>
      <w:proofErr w:type="gramStart"/>
      <w:r w:rsidRPr="00C30174">
        <w:rPr>
          <w:rFonts w:ascii="Times New Roman" w:hAnsi="Times New Roman"/>
          <w:color w:val="000000"/>
          <w:sz w:val="28"/>
          <w:szCs w:val="28"/>
        </w:rPr>
        <w:t xml:space="preserve"> О</w:t>
      </w:r>
      <w:proofErr w:type="gramEnd"/>
      <w:r w:rsidRPr="00C30174">
        <w:rPr>
          <w:rFonts w:ascii="Times New Roman" w:hAnsi="Times New Roman"/>
          <w:color w:val="000000"/>
          <w:sz w:val="28"/>
          <w:szCs w:val="28"/>
        </w:rPr>
        <w:t xml:space="preserve"> каждом несчастном случае, связанном с работой, пострадавший или очевидец несчастного случая обязан немедленно известить заведующего лабораторией, который должен организовать первую помощь пострадавшему, доставку его в лечебное учреждение, сообщить о случившемся вышестоящему руководству и специалисту по охране труда.</w:t>
      </w:r>
    </w:p>
    <w:p w:rsidR="00C30174" w:rsidRDefault="00C30174" w:rsidP="00C30174">
      <w:pPr>
        <w:spacing w:after="0"/>
        <w:jc w:val="center"/>
        <w:rPr>
          <w:rFonts w:ascii="Times New Roman" w:hAnsi="Times New Roman"/>
          <w:b/>
          <w:sz w:val="28"/>
          <w:szCs w:val="28"/>
        </w:rPr>
      </w:pPr>
      <w:r>
        <w:rPr>
          <w:rFonts w:ascii="Times New Roman" w:hAnsi="Times New Roman"/>
          <w:b/>
          <w:sz w:val="28"/>
          <w:szCs w:val="28"/>
        </w:rPr>
        <w:t>Работа с биологическим материалом</w:t>
      </w:r>
    </w:p>
    <w:p w:rsidR="00C30174" w:rsidRPr="00C30174" w:rsidRDefault="00C30174" w:rsidP="00C30174">
      <w:pPr>
        <w:spacing w:after="0"/>
        <w:ind w:firstLine="708"/>
        <w:jc w:val="both"/>
        <w:rPr>
          <w:rFonts w:ascii="Times New Roman" w:hAnsi="Times New Roman"/>
          <w:color w:val="000000"/>
          <w:sz w:val="28"/>
          <w:szCs w:val="28"/>
        </w:rPr>
      </w:pPr>
      <w:proofErr w:type="gramStart"/>
      <w:r w:rsidRPr="00C30174">
        <w:rPr>
          <w:rFonts w:ascii="Times New Roman" w:hAnsi="Times New Roman"/>
          <w:color w:val="000000"/>
          <w:sz w:val="28"/>
          <w:szCs w:val="28"/>
        </w:rPr>
        <w:t>Так как биологические материалы, исследуемые в лаборатории, могут содержать возбудителей заболеваний, медицинские работники должны относиться к биологическим жидкостям, как к потенциально зараженным!</w:t>
      </w:r>
      <w:proofErr w:type="gramEnd"/>
    </w:p>
    <w:p w:rsidR="00C30174" w:rsidRPr="00C30174" w:rsidRDefault="00C30174" w:rsidP="00C30174">
      <w:pPr>
        <w:widowControl w:val="0"/>
        <w:autoSpaceDE w:val="0"/>
        <w:autoSpaceDN w:val="0"/>
        <w:adjustRightInd w:val="0"/>
        <w:spacing w:before="100" w:after="100" w:line="240" w:lineRule="auto"/>
        <w:rPr>
          <w:rFonts w:ascii="Times New Roman" w:hAnsi="Times New Roman"/>
          <w:i/>
          <w:iCs/>
          <w:color w:val="000000" w:themeColor="text1"/>
          <w:sz w:val="28"/>
          <w:szCs w:val="28"/>
        </w:rPr>
      </w:pPr>
      <w:r w:rsidRPr="00C30174">
        <w:rPr>
          <w:rFonts w:ascii="Times New Roman" w:hAnsi="Times New Roman"/>
          <w:i/>
          <w:iCs/>
          <w:color w:val="000000" w:themeColor="text1"/>
          <w:sz w:val="28"/>
          <w:szCs w:val="28"/>
        </w:rPr>
        <w:t>-Перед началом работы:</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i/>
          <w:iCs/>
          <w:color w:val="000000" w:themeColor="text1"/>
          <w:sz w:val="28"/>
          <w:szCs w:val="28"/>
        </w:rPr>
      </w:pPr>
      <w:r w:rsidRPr="00C30174">
        <w:rPr>
          <w:rFonts w:ascii="Times New Roman" w:hAnsi="Times New Roman"/>
          <w:color w:val="000000" w:themeColor="text1"/>
          <w:sz w:val="28"/>
          <w:szCs w:val="28"/>
        </w:rPr>
        <w:t xml:space="preserve">1. </w:t>
      </w:r>
      <w:r w:rsidRPr="00C30174">
        <w:rPr>
          <w:rFonts w:ascii="Times New Roman" w:hAnsi="Times New Roman"/>
          <w:color w:val="000000"/>
          <w:sz w:val="28"/>
          <w:szCs w:val="28"/>
        </w:rPr>
        <w:t>Надеть медицинский халат (хирургический костюм), шапочки, сменную обувь, а при угрозе разбрызгивания биологических жидкостей надеть маску, очки, клеенчатый фартук.</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sz w:val="28"/>
          <w:szCs w:val="28"/>
        </w:rPr>
        <w:t>2</w:t>
      </w:r>
      <w:r w:rsidRPr="00C30174">
        <w:rPr>
          <w:rFonts w:ascii="Times New Roman" w:hAnsi="Times New Roman"/>
          <w:color w:val="000000"/>
          <w:sz w:val="28"/>
          <w:szCs w:val="28"/>
        </w:rPr>
        <w:t>. Повреждения кожи на руках, если таковые имеются, заклеить пластырем или надеть напальчники.</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3. Убедиться в укомплектованности аптечки "</w:t>
      </w:r>
      <w:proofErr w:type="gramStart"/>
      <w:r w:rsidRPr="00C30174">
        <w:rPr>
          <w:rFonts w:ascii="Times New Roman" w:hAnsi="Times New Roman"/>
          <w:color w:val="000000"/>
          <w:sz w:val="28"/>
          <w:szCs w:val="28"/>
        </w:rPr>
        <w:t>Анти-СПИД</w:t>
      </w:r>
      <w:proofErr w:type="gramEnd"/>
      <w:r w:rsidRPr="00C30174">
        <w:rPr>
          <w:rFonts w:ascii="Times New Roman" w:hAnsi="Times New Roman"/>
          <w:color w:val="000000"/>
          <w:sz w:val="28"/>
          <w:szCs w:val="28"/>
        </w:rPr>
        <w:t>".</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4. К проведению инвазивных процедур не допускается, персонал в случае:</w:t>
      </w:r>
    </w:p>
    <w:p w:rsidR="00C30174" w:rsidRPr="00C30174" w:rsidRDefault="00C30174" w:rsidP="00C30174">
      <w:pPr>
        <w:pStyle w:val="ab"/>
        <w:widowControl w:val="0"/>
        <w:numPr>
          <w:ilvl w:val="0"/>
          <w:numId w:val="12"/>
        </w:numPr>
        <w:tabs>
          <w:tab w:val="left" w:pos="708"/>
        </w:tabs>
        <w:autoSpaceDE w:val="0"/>
        <w:autoSpaceDN w:val="0"/>
        <w:adjustRightInd w:val="0"/>
        <w:spacing w:before="100" w:after="100" w:line="240" w:lineRule="auto"/>
        <w:contextualSpacing w:val="0"/>
        <w:jc w:val="both"/>
        <w:rPr>
          <w:rFonts w:ascii="Times New Roman" w:hAnsi="Times New Roman"/>
          <w:color w:val="000000"/>
          <w:sz w:val="28"/>
          <w:szCs w:val="28"/>
        </w:rPr>
      </w:pPr>
      <w:r w:rsidRPr="00C30174">
        <w:rPr>
          <w:rFonts w:ascii="Times New Roman" w:hAnsi="Times New Roman"/>
          <w:color w:val="000000"/>
          <w:sz w:val="28"/>
          <w:szCs w:val="28"/>
        </w:rPr>
        <w:t>обширных повреждений кожного покрова;</w:t>
      </w:r>
    </w:p>
    <w:p w:rsidR="00C30174" w:rsidRPr="00C30174" w:rsidRDefault="00C30174" w:rsidP="00C30174">
      <w:pPr>
        <w:pStyle w:val="ab"/>
        <w:widowControl w:val="0"/>
        <w:numPr>
          <w:ilvl w:val="0"/>
          <w:numId w:val="12"/>
        </w:numPr>
        <w:tabs>
          <w:tab w:val="left" w:pos="708"/>
        </w:tabs>
        <w:autoSpaceDE w:val="0"/>
        <w:autoSpaceDN w:val="0"/>
        <w:adjustRightInd w:val="0"/>
        <w:spacing w:before="100" w:after="100" w:line="240" w:lineRule="auto"/>
        <w:contextualSpacing w:val="0"/>
        <w:jc w:val="both"/>
        <w:rPr>
          <w:rFonts w:ascii="Times New Roman" w:hAnsi="Times New Roman"/>
          <w:color w:val="000000"/>
          <w:sz w:val="28"/>
          <w:szCs w:val="28"/>
        </w:rPr>
      </w:pPr>
      <w:r w:rsidRPr="00C30174">
        <w:rPr>
          <w:rFonts w:ascii="Times New Roman" w:hAnsi="Times New Roman"/>
          <w:color w:val="000000"/>
          <w:sz w:val="28"/>
          <w:szCs w:val="28"/>
        </w:rPr>
        <w:t>экссудативных повреждений кожи;</w:t>
      </w:r>
    </w:p>
    <w:p w:rsidR="00C30174" w:rsidRPr="00C30174" w:rsidRDefault="00C30174" w:rsidP="00C30174">
      <w:pPr>
        <w:pStyle w:val="ab"/>
        <w:widowControl w:val="0"/>
        <w:numPr>
          <w:ilvl w:val="0"/>
          <w:numId w:val="12"/>
        </w:numPr>
        <w:tabs>
          <w:tab w:val="left" w:pos="708"/>
        </w:tabs>
        <w:autoSpaceDE w:val="0"/>
        <w:autoSpaceDN w:val="0"/>
        <w:adjustRightInd w:val="0"/>
        <w:spacing w:before="100" w:after="100" w:line="240" w:lineRule="auto"/>
        <w:contextualSpacing w:val="0"/>
        <w:jc w:val="both"/>
        <w:rPr>
          <w:rFonts w:ascii="Times New Roman" w:hAnsi="Times New Roman"/>
          <w:color w:val="000000"/>
          <w:sz w:val="28"/>
          <w:szCs w:val="28"/>
        </w:rPr>
      </w:pPr>
      <w:r w:rsidRPr="00C30174">
        <w:rPr>
          <w:rFonts w:ascii="Times New Roman" w:hAnsi="Times New Roman"/>
          <w:color w:val="000000"/>
          <w:sz w:val="28"/>
          <w:szCs w:val="28"/>
        </w:rPr>
        <w:t>мокнущего дерматита.</w:t>
      </w:r>
    </w:p>
    <w:p w:rsidR="00C30174" w:rsidRPr="00C30174" w:rsidRDefault="00C30174" w:rsidP="00C30174">
      <w:pPr>
        <w:widowControl w:val="0"/>
        <w:autoSpaceDE w:val="0"/>
        <w:autoSpaceDN w:val="0"/>
        <w:adjustRightInd w:val="0"/>
        <w:spacing w:before="100" w:after="100" w:line="240" w:lineRule="auto"/>
        <w:rPr>
          <w:rFonts w:ascii="Times New Roman" w:hAnsi="Times New Roman"/>
          <w:i/>
          <w:iCs/>
          <w:color w:val="000000" w:themeColor="text1"/>
          <w:sz w:val="28"/>
          <w:szCs w:val="28"/>
        </w:rPr>
      </w:pPr>
      <w:r w:rsidRPr="00C30174">
        <w:rPr>
          <w:rFonts w:ascii="Times New Roman" w:hAnsi="Times New Roman"/>
          <w:i/>
          <w:iCs/>
          <w:color w:val="000000" w:themeColor="text1"/>
          <w:sz w:val="28"/>
          <w:szCs w:val="28"/>
        </w:rPr>
        <w:t>-Во время работы:</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1. Соблюдать меры предосторожности при выполнении манипуляций с колющими и режущими инструментами.</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 xml:space="preserve">2. Не допускать </w:t>
      </w:r>
      <w:proofErr w:type="spellStart"/>
      <w:r w:rsidRPr="00C30174">
        <w:rPr>
          <w:rFonts w:ascii="Times New Roman" w:hAnsi="Times New Roman"/>
          <w:color w:val="000000"/>
          <w:sz w:val="28"/>
          <w:szCs w:val="28"/>
        </w:rPr>
        <w:t>пипетирования</w:t>
      </w:r>
      <w:proofErr w:type="spellEnd"/>
      <w:r w:rsidRPr="00C30174">
        <w:rPr>
          <w:rFonts w:ascii="Times New Roman" w:hAnsi="Times New Roman"/>
          <w:color w:val="000000"/>
          <w:sz w:val="28"/>
          <w:szCs w:val="28"/>
        </w:rPr>
        <w:t xml:space="preserve"> жидкостей ртом! Пользоваться для этого резиновыми грушами или автоматическими пипетками.</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3. Исключить из обращения пробирки с битыми краями.</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4. При центрифугировании исследуемого материала центрифуга обязательно должна быть закрыта крышкой до полной остановки ротора.</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lastRenderedPageBreak/>
        <w:t>5. Пробирки и банки маркируются стеклографом.</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6. Запрещается помещать в пробирки бланки с направлениями, а также обёртывать ими пробирки.</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7. Заполнение любой документации нужно выполнять на чистом столе.</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8. Не загромождать проходы лаборатории.</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9. На рабочем месте должно находиться только нужное оборудование.</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 xml:space="preserve">10. </w:t>
      </w:r>
      <w:proofErr w:type="gramStart"/>
      <w:r w:rsidRPr="00C30174">
        <w:rPr>
          <w:rFonts w:ascii="Times New Roman" w:hAnsi="Times New Roman"/>
          <w:color w:val="000000"/>
          <w:sz w:val="28"/>
          <w:szCs w:val="28"/>
        </w:rPr>
        <w:t>Запрещается</w:t>
      </w:r>
      <w:proofErr w:type="gramEnd"/>
      <w:r w:rsidRPr="00C30174">
        <w:rPr>
          <w:rFonts w:ascii="Times New Roman" w:hAnsi="Times New Roman"/>
          <w:color w:val="000000"/>
          <w:sz w:val="28"/>
          <w:szCs w:val="28"/>
        </w:rPr>
        <w:t xml:space="preserve"> есть, пить, курить пользоваться косметикой на рабочем месте.</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 xml:space="preserve">11. После исследования вся посуда, соприкасавшаяся с биоматериалом, а также перчатки, должны подвергаться обеззараживанию – дезинфекции, которая проводится путем погружения в </w:t>
      </w:r>
      <w:proofErr w:type="spellStart"/>
      <w:r w:rsidRPr="00C30174">
        <w:rPr>
          <w:rFonts w:ascii="Times New Roman" w:hAnsi="Times New Roman"/>
          <w:color w:val="000000"/>
          <w:sz w:val="28"/>
          <w:szCs w:val="28"/>
        </w:rPr>
        <w:t>дезраствор</w:t>
      </w:r>
      <w:proofErr w:type="spellEnd"/>
      <w:r w:rsidRPr="00C30174">
        <w:rPr>
          <w:rFonts w:ascii="Times New Roman" w:hAnsi="Times New Roman"/>
          <w:color w:val="000000"/>
          <w:sz w:val="28"/>
          <w:szCs w:val="28"/>
        </w:rPr>
        <w:t>.</w:t>
      </w:r>
    </w:p>
    <w:p w:rsidR="00C30174" w:rsidRPr="00C30174" w:rsidRDefault="00C30174" w:rsidP="00C30174">
      <w:pPr>
        <w:widowControl w:val="0"/>
        <w:autoSpaceDE w:val="0"/>
        <w:autoSpaceDN w:val="0"/>
        <w:adjustRightInd w:val="0"/>
        <w:spacing w:before="100" w:after="100" w:line="240" w:lineRule="auto"/>
        <w:rPr>
          <w:rFonts w:ascii="Times New Roman" w:hAnsi="Times New Roman"/>
          <w:i/>
          <w:iCs/>
          <w:color w:val="000000" w:themeColor="text1"/>
          <w:sz w:val="28"/>
          <w:szCs w:val="28"/>
        </w:rPr>
      </w:pPr>
      <w:r w:rsidRPr="00C30174">
        <w:rPr>
          <w:rFonts w:ascii="Times New Roman" w:hAnsi="Times New Roman"/>
          <w:i/>
          <w:iCs/>
          <w:color w:val="000000" w:themeColor="text1"/>
          <w:sz w:val="28"/>
          <w:szCs w:val="28"/>
        </w:rPr>
        <w:t>-В аварийных ситуациях:</w:t>
      </w:r>
    </w:p>
    <w:p w:rsidR="00C30174" w:rsidRPr="00C30174" w:rsidRDefault="00C30174" w:rsidP="00C30174">
      <w:pPr>
        <w:widowControl w:val="0"/>
        <w:autoSpaceDE w:val="0"/>
        <w:autoSpaceDN w:val="0"/>
        <w:adjustRightInd w:val="0"/>
        <w:spacing w:before="100" w:after="100" w:line="240" w:lineRule="auto"/>
        <w:jc w:val="both"/>
        <w:rPr>
          <w:rFonts w:ascii="Times New Roman" w:hAnsi="Times New Roman"/>
          <w:color w:val="000000"/>
          <w:sz w:val="28"/>
          <w:szCs w:val="28"/>
        </w:rPr>
      </w:pPr>
      <w:r w:rsidRPr="00C30174">
        <w:rPr>
          <w:rFonts w:ascii="Times New Roman" w:hAnsi="Times New Roman"/>
          <w:color w:val="000000"/>
          <w:sz w:val="28"/>
          <w:szCs w:val="28"/>
        </w:rPr>
        <w:t xml:space="preserve">1. При возникновении аварийной ситуации работники лаборатории обязаны прекратить работу и сообщить о случившемся </w:t>
      </w:r>
      <w:proofErr w:type="gramStart"/>
      <w:r w:rsidRPr="00C30174">
        <w:rPr>
          <w:rFonts w:ascii="Times New Roman" w:hAnsi="Times New Roman"/>
          <w:color w:val="000000"/>
          <w:sz w:val="28"/>
          <w:szCs w:val="28"/>
        </w:rPr>
        <w:t>заведующему лаборатории</w:t>
      </w:r>
      <w:proofErr w:type="gramEnd"/>
      <w:r w:rsidRPr="00C30174">
        <w:rPr>
          <w:rFonts w:ascii="Times New Roman" w:hAnsi="Times New Roman"/>
          <w:color w:val="000000"/>
          <w:sz w:val="28"/>
          <w:szCs w:val="28"/>
        </w:rPr>
        <w:t xml:space="preserve"> или старшему лаборанту. Далее выполнять его указания по устранению возникшей аварийной ситуации.</w:t>
      </w:r>
    </w:p>
    <w:p w:rsidR="00C30174" w:rsidRDefault="00C30174"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r w:rsidRPr="00C30174">
        <w:rPr>
          <w:rFonts w:ascii="Times New Roman" w:hAnsi="Times New Roman"/>
          <w:color w:val="000000"/>
          <w:sz w:val="28"/>
          <w:szCs w:val="28"/>
          <w:shd w:val="clear" w:color="auto" w:fill="FFFFFF"/>
        </w:rPr>
        <w:t>2. Все аварийные ситуации регистрируют в журнал.</w:t>
      </w:r>
    </w:p>
    <w:p w:rsidR="00C30174" w:rsidRDefault="00C30174"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934617" w:rsidRPr="00C30174" w:rsidRDefault="00934617" w:rsidP="00C30174">
      <w:pPr>
        <w:widowControl w:val="0"/>
        <w:autoSpaceDE w:val="0"/>
        <w:autoSpaceDN w:val="0"/>
        <w:adjustRightInd w:val="0"/>
        <w:spacing w:before="100" w:after="100" w:line="240" w:lineRule="auto"/>
        <w:rPr>
          <w:rFonts w:ascii="Times New Roman" w:hAnsi="Times New Roman"/>
          <w:color w:val="000000"/>
          <w:sz w:val="28"/>
          <w:szCs w:val="28"/>
          <w:shd w:val="clear" w:color="auto" w:fill="FFFFFF"/>
        </w:rPr>
      </w:pPr>
    </w:p>
    <w:p w:rsidR="00C30174" w:rsidRPr="00C30174" w:rsidRDefault="00C30174" w:rsidP="00C30174">
      <w:pPr>
        <w:rPr>
          <w:rFonts w:ascii="Times New Roman" w:hAnsi="Times New Roman"/>
          <w:sz w:val="28"/>
          <w:szCs w:val="28"/>
        </w:rPr>
      </w:pPr>
      <w:r w:rsidRPr="00C30174">
        <w:rPr>
          <w:rFonts w:ascii="Times New Roman" w:hAnsi="Times New Roman"/>
          <w:sz w:val="28"/>
          <w:szCs w:val="28"/>
        </w:rPr>
        <w:t>Подпись общего руководителя________________________</w:t>
      </w:r>
    </w:p>
    <w:p w:rsidR="00C30174" w:rsidRPr="00C30174" w:rsidRDefault="00C30174" w:rsidP="00C30174">
      <w:pPr>
        <w:rPr>
          <w:rFonts w:ascii="Times New Roman" w:hAnsi="Times New Roman"/>
          <w:sz w:val="28"/>
          <w:szCs w:val="28"/>
        </w:rPr>
      </w:pPr>
      <w:r w:rsidRPr="00C30174">
        <w:rPr>
          <w:rFonts w:ascii="Times New Roman" w:hAnsi="Times New Roman"/>
          <w:sz w:val="28"/>
          <w:szCs w:val="28"/>
        </w:rPr>
        <w:t>Подпись студента___________________________________</w:t>
      </w:r>
    </w:p>
    <w:p w:rsidR="00277911" w:rsidRDefault="00277911" w:rsidP="00934617">
      <w:pPr>
        <w:tabs>
          <w:tab w:val="left" w:pos="8505"/>
        </w:tabs>
        <w:spacing w:after="0"/>
        <w:rPr>
          <w:rFonts w:ascii="Times New Roman" w:hAnsi="Times New Roman"/>
          <w:b/>
          <w:sz w:val="28"/>
          <w:szCs w:val="28"/>
        </w:rPr>
      </w:pPr>
    </w:p>
    <w:p w:rsidR="00934617" w:rsidRDefault="00934617" w:rsidP="00934617">
      <w:pPr>
        <w:rPr>
          <w:rFonts w:ascii="Times New Roman" w:hAnsi="Times New Roman"/>
          <w:sz w:val="28"/>
          <w:szCs w:val="28"/>
        </w:rPr>
      </w:pPr>
    </w:p>
    <w:p w:rsidR="00277911" w:rsidRPr="00934617" w:rsidRDefault="00277911" w:rsidP="00934617">
      <w:pPr>
        <w:rPr>
          <w:rFonts w:ascii="Times New Roman" w:hAnsi="Times New Roman"/>
          <w:sz w:val="28"/>
          <w:szCs w:val="28"/>
        </w:rPr>
        <w:sectPr w:rsidR="00277911" w:rsidRPr="00934617" w:rsidSect="003422B3">
          <w:footerReference w:type="default" r:id="rId8"/>
          <w:pgSz w:w="11906" w:h="16838"/>
          <w:pgMar w:top="1134" w:right="850" w:bottom="1134" w:left="1701" w:header="708" w:footer="708" w:gutter="0"/>
          <w:cols w:space="708"/>
          <w:titlePg/>
          <w:docGrid w:linePitch="360"/>
        </w:sectPr>
      </w:pPr>
    </w:p>
    <w:p w:rsidR="00277911" w:rsidRPr="00B32124" w:rsidRDefault="00277911" w:rsidP="00277911">
      <w:pPr>
        <w:tabs>
          <w:tab w:val="left" w:pos="8505"/>
        </w:tabs>
        <w:spacing w:after="0"/>
        <w:jc w:val="center"/>
        <w:rPr>
          <w:rFonts w:ascii="Times New Roman" w:hAnsi="Times New Roman"/>
          <w:b/>
          <w:sz w:val="28"/>
          <w:szCs w:val="28"/>
        </w:rPr>
      </w:pPr>
      <w:r w:rsidRPr="00B32124">
        <w:rPr>
          <w:rFonts w:ascii="Times New Roman" w:hAnsi="Times New Roman"/>
          <w:b/>
          <w:sz w:val="28"/>
          <w:szCs w:val="28"/>
        </w:rPr>
        <w:lastRenderedPageBreak/>
        <w:t>Лист лабораторных исследований.</w:t>
      </w:r>
    </w:p>
    <w:p w:rsidR="00277911" w:rsidRPr="00B32124" w:rsidRDefault="00277911" w:rsidP="00277911">
      <w:pPr>
        <w:tabs>
          <w:tab w:val="left" w:pos="8505"/>
        </w:tabs>
        <w:spacing w:after="0"/>
        <w:jc w:val="center"/>
        <w:rPr>
          <w:rFonts w:ascii="Times New Roman" w:hAnsi="Times New Roman"/>
          <w:b/>
          <w:sz w:val="28"/>
          <w:szCs w:val="28"/>
        </w:rPr>
      </w:pPr>
      <w:r w:rsidRPr="00B32124">
        <w:rPr>
          <w:rFonts w:ascii="Times New Roman" w:hAnsi="Times New Roman"/>
          <w:b/>
          <w:sz w:val="28"/>
          <w:szCs w:val="28"/>
        </w:rPr>
        <w:t>6</w:t>
      </w:r>
      <w:r>
        <w:rPr>
          <w:rFonts w:ascii="Times New Roman" w:hAnsi="Times New Roman"/>
          <w:b/>
          <w:sz w:val="28"/>
          <w:szCs w:val="28"/>
        </w:rPr>
        <w:t>/8</w:t>
      </w:r>
      <w:r w:rsidRPr="00B32124">
        <w:rPr>
          <w:rFonts w:ascii="Times New Roman" w:hAnsi="Times New Roman"/>
          <w:b/>
          <w:sz w:val="28"/>
          <w:szCs w:val="28"/>
        </w:rPr>
        <w:t xml:space="preserve"> семестр</w:t>
      </w:r>
    </w:p>
    <w:tbl>
      <w:tblPr>
        <w:tblW w:w="14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1"/>
        <w:gridCol w:w="598"/>
        <w:gridCol w:w="449"/>
        <w:gridCol w:w="447"/>
        <w:gridCol w:w="447"/>
        <w:gridCol w:w="447"/>
        <w:gridCol w:w="447"/>
        <w:gridCol w:w="599"/>
        <w:gridCol w:w="298"/>
        <w:gridCol w:w="447"/>
        <w:gridCol w:w="598"/>
        <w:gridCol w:w="598"/>
        <w:gridCol w:w="598"/>
        <w:gridCol w:w="598"/>
        <w:gridCol w:w="598"/>
        <w:gridCol w:w="747"/>
        <w:gridCol w:w="598"/>
        <w:gridCol w:w="598"/>
        <w:gridCol w:w="600"/>
        <w:gridCol w:w="1344"/>
      </w:tblGrid>
      <w:tr w:rsidR="00277911" w:rsidRPr="005A35E8" w:rsidTr="005A35E8">
        <w:trPr>
          <w:cantSplit/>
          <w:trHeight w:val="245"/>
        </w:trPr>
        <w:tc>
          <w:tcPr>
            <w:tcW w:w="3101" w:type="dxa"/>
            <w:vMerge w:val="restart"/>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rPr>
                <w:rFonts w:ascii="Times New Roman" w:hAnsi="Times New Roman"/>
                <w:sz w:val="20"/>
                <w:szCs w:val="20"/>
              </w:rPr>
            </w:pPr>
            <w:r w:rsidRPr="005A35E8">
              <w:rPr>
                <w:rFonts w:ascii="Times New Roman" w:hAnsi="Times New Roman"/>
                <w:sz w:val="20"/>
                <w:szCs w:val="20"/>
              </w:rPr>
              <w:t>Исследования.</w:t>
            </w:r>
          </w:p>
        </w:tc>
        <w:tc>
          <w:tcPr>
            <w:tcW w:w="9709" w:type="dxa"/>
            <w:gridSpan w:val="18"/>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r w:rsidRPr="005A35E8">
              <w:rPr>
                <w:rFonts w:ascii="Times New Roman" w:hAnsi="Times New Roman"/>
                <w:sz w:val="20"/>
                <w:szCs w:val="20"/>
              </w:rPr>
              <w:t>Количество исследований по дням практики.</w:t>
            </w:r>
          </w:p>
        </w:tc>
        <w:tc>
          <w:tcPr>
            <w:tcW w:w="1344" w:type="dxa"/>
            <w:tcBorders>
              <w:top w:val="single" w:sz="6" w:space="0" w:color="auto"/>
              <w:left w:val="single" w:sz="4" w:space="0" w:color="auto"/>
              <w:bottom w:val="nil"/>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r w:rsidRPr="005A35E8">
              <w:rPr>
                <w:rFonts w:ascii="Times New Roman" w:hAnsi="Times New Roman"/>
                <w:sz w:val="20"/>
                <w:szCs w:val="20"/>
                <w:lang w:bidi="sa-IN"/>
              </w:rPr>
              <w:t>итог</w:t>
            </w:r>
          </w:p>
        </w:tc>
      </w:tr>
      <w:tr w:rsidR="005A35E8" w:rsidRPr="005A35E8" w:rsidTr="005A35E8">
        <w:trPr>
          <w:cantSplit/>
          <w:trHeight w:val="146"/>
        </w:trPr>
        <w:tc>
          <w:tcPr>
            <w:tcW w:w="3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7911" w:rsidRPr="005A35E8" w:rsidRDefault="00277911" w:rsidP="003422B3">
            <w:pPr>
              <w:spacing w:after="0"/>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1</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2</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3</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4</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5</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6</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7</w:t>
            </w: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8</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9</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rPr>
                <w:rFonts w:ascii="Times New Roman" w:hAnsi="Times New Roman"/>
                <w:sz w:val="20"/>
                <w:szCs w:val="20"/>
              </w:rPr>
            </w:pPr>
            <w:r w:rsidRPr="005A35E8">
              <w:rPr>
                <w:rFonts w:ascii="Times New Roman" w:hAnsi="Times New Roman"/>
                <w:sz w:val="20"/>
                <w:szCs w:val="20"/>
              </w:rPr>
              <w:t>10</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11</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12</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13</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14</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15</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16</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r w:rsidRPr="005A35E8">
              <w:rPr>
                <w:rFonts w:ascii="Times New Roman" w:hAnsi="Times New Roman"/>
                <w:sz w:val="20"/>
                <w:szCs w:val="20"/>
              </w:rPr>
              <w:t>17</w:t>
            </w: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r w:rsidRPr="005A35E8">
              <w:rPr>
                <w:rFonts w:ascii="Times New Roman" w:hAnsi="Times New Roman"/>
                <w:sz w:val="20"/>
                <w:szCs w:val="20"/>
                <w:lang w:bidi="sa-IN"/>
              </w:rPr>
              <w:t>18</w:t>
            </w: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r w:rsidR="005A35E8" w:rsidRPr="005A35E8" w:rsidTr="005A35E8">
        <w:trPr>
          <w:trHeight w:val="269"/>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rPr>
                <w:rFonts w:ascii="Times New Roman" w:hAnsi="Times New Roman"/>
                <w:sz w:val="20"/>
                <w:szCs w:val="20"/>
              </w:rPr>
            </w:pPr>
            <w:r w:rsidRPr="005A35E8">
              <w:rPr>
                <w:rFonts w:ascii="Times New Roman" w:hAnsi="Times New Roman"/>
                <w:sz w:val="20"/>
                <w:szCs w:val="20"/>
              </w:rPr>
              <w:t>определение гемоглобина</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r w:rsidR="005A35E8" w:rsidRPr="005A35E8" w:rsidTr="005A35E8">
        <w:trPr>
          <w:trHeight w:val="281"/>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rPr>
                <w:rFonts w:ascii="Times New Roman" w:hAnsi="Times New Roman"/>
                <w:sz w:val="20"/>
                <w:szCs w:val="20"/>
              </w:rPr>
            </w:pPr>
            <w:r w:rsidRPr="005A35E8">
              <w:rPr>
                <w:rFonts w:ascii="Times New Roman" w:hAnsi="Times New Roman"/>
                <w:sz w:val="20"/>
                <w:szCs w:val="20"/>
              </w:rPr>
              <w:t>определение СОЭ</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r w:rsidR="005A35E8" w:rsidRPr="005A35E8" w:rsidTr="005A35E8">
        <w:trPr>
          <w:trHeight w:val="538"/>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rPr>
                <w:rFonts w:ascii="Times New Roman" w:hAnsi="Times New Roman"/>
                <w:sz w:val="20"/>
                <w:szCs w:val="20"/>
              </w:rPr>
            </w:pPr>
            <w:r w:rsidRPr="005A35E8">
              <w:rPr>
                <w:rFonts w:ascii="Times New Roman" w:hAnsi="Times New Roman"/>
                <w:sz w:val="20"/>
                <w:szCs w:val="20"/>
              </w:rPr>
              <w:t>определение количества лейкоцитов</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4"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4"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r w:rsidR="005A35E8" w:rsidRPr="005A35E8" w:rsidTr="005A35E8">
        <w:trPr>
          <w:trHeight w:val="538"/>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rPr>
                <w:rFonts w:ascii="Times New Roman" w:hAnsi="Times New Roman"/>
                <w:sz w:val="20"/>
                <w:szCs w:val="20"/>
              </w:rPr>
            </w:pPr>
            <w:r w:rsidRPr="005A35E8">
              <w:rPr>
                <w:rFonts w:ascii="Times New Roman" w:hAnsi="Times New Roman"/>
                <w:sz w:val="20"/>
                <w:szCs w:val="20"/>
              </w:rPr>
              <w:t>определение количества эритроцитов</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r w:rsidR="005A35E8" w:rsidRPr="005A35E8" w:rsidTr="005A35E8">
        <w:trPr>
          <w:trHeight w:val="281"/>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rPr>
                <w:rFonts w:ascii="Times New Roman" w:hAnsi="Times New Roman"/>
                <w:sz w:val="20"/>
                <w:szCs w:val="20"/>
              </w:rPr>
            </w:pPr>
            <w:r w:rsidRPr="005A35E8">
              <w:rPr>
                <w:rFonts w:ascii="Times New Roman" w:hAnsi="Times New Roman"/>
                <w:sz w:val="20"/>
                <w:szCs w:val="20"/>
              </w:rPr>
              <w:t>приготовление мазка крови</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5</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8</w:t>
            </w: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4</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10</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3</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6</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2</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w:t>
            </w: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5A35E8" w:rsidP="003422B3">
            <w:pPr>
              <w:spacing w:after="0" w:line="240" w:lineRule="auto"/>
              <w:rPr>
                <w:rFonts w:ascii="Times New Roman" w:hAnsi="Times New Roman"/>
                <w:sz w:val="20"/>
                <w:szCs w:val="20"/>
                <w:lang w:bidi="sa-IN"/>
              </w:rPr>
            </w:pPr>
            <w:r>
              <w:rPr>
                <w:rFonts w:ascii="Times New Roman" w:hAnsi="Times New Roman"/>
                <w:sz w:val="20"/>
                <w:szCs w:val="20"/>
                <w:lang w:bidi="sa-IN"/>
              </w:rPr>
              <w:t>39</w:t>
            </w:r>
          </w:p>
        </w:tc>
      </w:tr>
      <w:tr w:rsidR="005A35E8" w:rsidRPr="005A35E8" w:rsidTr="005A35E8">
        <w:trPr>
          <w:trHeight w:val="269"/>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rPr>
                <w:rFonts w:ascii="Times New Roman" w:hAnsi="Times New Roman"/>
                <w:sz w:val="20"/>
                <w:szCs w:val="20"/>
              </w:rPr>
            </w:pPr>
            <w:r w:rsidRPr="005A35E8">
              <w:rPr>
                <w:rFonts w:ascii="Times New Roman" w:hAnsi="Times New Roman"/>
                <w:sz w:val="20"/>
                <w:szCs w:val="20"/>
              </w:rPr>
              <w:t>окрашивание мазков крови</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5</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8</w:t>
            </w: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4</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10</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3</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6</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2</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w:t>
            </w: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5A35E8" w:rsidP="003422B3">
            <w:pPr>
              <w:spacing w:after="0" w:line="240" w:lineRule="auto"/>
              <w:rPr>
                <w:rFonts w:ascii="Times New Roman" w:hAnsi="Times New Roman"/>
                <w:sz w:val="20"/>
                <w:szCs w:val="20"/>
                <w:lang w:bidi="sa-IN"/>
              </w:rPr>
            </w:pPr>
            <w:r>
              <w:rPr>
                <w:rFonts w:ascii="Times New Roman" w:hAnsi="Times New Roman"/>
                <w:sz w:val="20"/>
                <w:szCs w:val="20"/>
                <w:lang w:bidi="sa-IN"/>
              </w:rPr>
              <w:t>39</w:t>
            </w:r>
          </w:p>
        </w:tc>
      </w:tr>
      <w:tr w:rsidR="005A35E8" w:rsidRPr="005A35E8" w:rsidTr="005A35E8">
        <w:trPr>
          <w:trHeight w:val="538"/>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rPr>
                <w:rFonts w:ascii="Times New Roman" w:hAnsi="Times New Roman"/>
                <w:sz w:val="20"/>
                <w:szCs w:val="20"/>
              </w:rPr>
            </w:pPr>
            <w:r w:rsidRPr="005A35E8">
              <w:rPr>
                <w:rFonts w:ascii="Times New Roman" w:hAnsi="Times New Roman"/>
                <w:sz w:val="20"/>
                <w:szCs w:val="20"/>
              </w:rPr>
              <w:t>подсчёт лейкоцитарной формулы</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r w:rsidR="005A35E8" w:rsidRPr="005A35E8" w:rsidTr="005A35E8">
        <w:trPr>
          <w:trHeight w:val="551"/>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rPr>
                <w:rFonts w:ascii="Times New Roman" w:hAnsi="Times New Roman"/>
                <w:sz w:val="20"/>
                <w:szCs w:val="20"/>
              </w:rPr>
            </w:pPr>
            <w:r w:rsidRPr="005A35E8">
              <w:rPr>
                <w:rFonts w:ascii="Times New Roman" w:hAnsi="Times New Roman"/>
                <w:sz w:val="20"/>
                <w:szCs w:val="20"/>
              </w:rPr>
              <w:t xml:space="preserve">подсчет </w:t>
            </w:r>
            <w:proofErr w:type="spellStart"/>
            <w:r w:rsidRPr="005A35E8">
              <w:rPr>
                <w:rFonts w:ascii="Times New Roman" w:hAnsi="Times New Roman"/>
                <w:sz w:val="20"/>
                <w:szCs w:val="20"/>
              </w:rPr>
              <w:t>ретикулоцитов</w:t>
            </w:r>
            <w:proofErr w:type="spellEnd"/>
            <w:r w:rsidRPr="005A35E8">
              <w:rPr>
                <w:rFonts w:ascii="Times New Roman" w:hAnsi="Times New Roman"/>
                <w:sz w:val="20"/>
                <w:szCs w:val="20"/>
              </w:rPr>
              <w:t xml:space="preserve"> в мазке кровь</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4</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6</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5</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7</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10</w:t>
            </w: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Pr>
                <w:rFonts w:ascii="Times New Roman" w:hAnsi="Times New Roman"/>
                <w:sz w:val="20"/>
                <w:szCs w:val="20"/>
              </w:rPr>
              <w:t>1</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2</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4</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3</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w:t>
            </w: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5A35E8" w:rsidP="003422B3">
            <w:pPr>
              <w:spacing w:after="0" w:line="240" w:lineRule="auto"/>
              <w:rPr>
                <w:rFonts w:ascii="Times New Roman" w:hAnsi="Times New Roman"/>
                <w:sz w:val="20"/>
                <w:szCs w:val="20"/>
                <w:lang w:bidi="sa-IN"/>
              </w:rPr>
            </w:pPr>
            <w:r>
              <w:rPr>
                <w:rFonts w:ascii="Times New Roman" w:hAnsi="Times New Roman"/>
                <w:sz w:val="20"/>
                <w:szCs w:val="20"/>
                <w:lang w:bidi="sa-IN"/>
              </w:rPr>
              <w:t>43</w:t>
            </w:r>
          </w:p>
        </w:tc>
      </w:tr>
      <w:tr w:rsidR="005A35E8" w:rsidRPr="005A35E8" w:rsidTr="005A35E8">
        <w:trPr>
          <w:trHeight w:val="465"/>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rPr>
            </w:pPr>
            <w:r w:rsidRPr="005A35E8">
              <w:rPr>
                <w:rFonts w:ascii="Times New Roman" w:hAnsi="Times New Roman"/>
                <w:sz w:val="20"/>
                <w:szCs w:val="20"/>
              </w:rPr>
              <w:t xml:space="preserve"> </w:t>
            </w:r>
            <w:proofErr w:type="spellStart"/>
            <w:r w:rsidRPr="005A35E8">
              <w:rPr>
                <w:rFonts w:ascii="Times New Roman" w:hAnsi="Times New Roman"/>
                <w:sz w:val="20"/>
                <w:szCs w:val="20"/>
              </w:rPr>
              <w:t>супровитальная</w:t>
            </w:r>
            <w:proofErr w:type="spellEnd"/>
            <w:r w:rsidRPr="005A35E8">
              <w:rPr>
                <w:rFonts w:ascii="Times New Roman" w:hAnsi="Times New Roman"/>
                <w:sz w:val="20"/>
                <w:szCs w:val="20"/>
              </w:rPr>
              <w:t xml:space="preserve"> окраска </w:t>
            </w:r>
            <w:proofErr w:type="spellStart"/>
            <w:r w:rsidRPr="005A35E8">
              <w:rPr>
                <w:rFonts w:ascii="Times New Roman" w:hAnsi="Times New Roman"/>
                <w:sz w:val="20"/>
                <w:szCs w:val="20"/>
              </w:rPr>
              <w:t>ретикулоцитов</w:t>
            </w:r>
            <w:proofErr w:type="spellEnd"/>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4</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6</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5</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8376BE" w:rsidP="003422B3">
            <w:pPr>
              <w:spacing w:after="0"/>
              <w:jc w:val="center"/>
              <w:rPr>
                <w:rFonts w:ascii="Times New Roman" w:hAnsi="Times New Roman"/>
                <w:sz w:val="20"/>
                <w:szCs w:val="20"/>
              </w:rPr>
            </w:pPr>
            <w:r w:rsidRPr="005A35E8">
              <w:rPr>
                <w:rFonts w:ascii="Times New Roman" w:hAnsi="Times New Roman"/>
                <w:sz w:val="20"/>
                <w:szCs w:val="20"/>
              </w:rPr>
              <w:t>7</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10</w:t>
            </w: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Pr>
                <w:rFonts w:ascii="Times New Roman" w:hAnsi="Times New Roman"/>
                <w:sz w:val="20"/>
                <w:szCs w:val="20"/>
              </w:rPr>
              <w:t>1</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2</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4</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3</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w:t>
            </w: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5A35E8" w:rsidP="003422B3">
            <w:pPr>
              <w:spacing w:after="0" w:line="240" w:lineRule="auto"/>
              <w:rPr>
                <w:rFonts w:ascii="Times New Roman" w:hAnsi="Times New Roman"/>
                <w:sz w:val="20"/>
                <w:szCs w:val="20"/>
                <w:lang w:bidi="sa-IN"/>
              </w:rPr>
            </w:pPr>
            <w:r>
              <w:rPr>
                <w:rFonts w:ascii="Times New Roman" w:hAnsi="Times New Roman"/>
                <w:sz w:val="20"/>
                <w:szCs w:val="20"/>
                <w:lang w:bidi="sa-IN"/>
              </w:rPr>
              <w:t>43</w:t>
            </w:r>
          </w:p>
        </w:tc>
      </w:tr>
      <w:tr w:rsidR="005A35E8" w:rsidRPr="005A35E8" w:rsidTr="005A35E8">
        <w:trPr>
          <w:trHeight w:val="281"/>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rPr>
            </w:pPr>
            <w:r w:rsidRPr="005A35E8">
              <w:rPr>
                <w:rFonts w:ascii="Times New Roman" w:hAnsi="Times New Roman"/>
                <w:sz w:val="20"/>
                <w:szCs w:val="20"/>
              </w:rPr>
              <w:t xml:space="preserve">определение гематокрита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r w:rsidR="005A35E8" w:rsidRPr="005A35E8" w:rsidTr="005A35E8">
        <w:trPr>
          <w:trHeight w:val="465"/>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rPr>
            </w:pPr>
            <w:r w:rsidRPr="005A35E8">
              <w:rPr>
                <w:rFonts w:ascii="Times New Roman" w:hAnsi="Times New Roman"/>
                <w:sz w:val="20"/>
                <w:szCs w:val="20"/>
              </w:rPr>
              <w:t xml:space="preserve">определение длительности кровотечения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5A35E8" w:rsidP="003422B3">
            <w:pPr>
              <w:spacing w:after="0" w:line="240" w:lineRule="auto"/>
              <w:rPr>
                <w:rFonts w:ascii="Times New Roman" w:hAnsi="Times New Roman"/>
                <w:sz w:val="20"/>
                <w:szCs w:val="20"/>
                <w:lang w:bidi="sa-IN"/>
              </w:rPr>
            </w:pPr>
            <w:r>
              <w:rPr>
                <w:rFonts w:ascii="Times New Roman" w:hAnsi="Times New Roman"/>
                <w:sz w:val="20"/>
                <w:szCs w:val="20"/>
                <w:lang w:bidi="sa-IN"/>
              </w:rPr>
              <w:t>1</w:t>
            </w:r>
          </w:p>
        </w:tc>
      </w:tr>
      <w:tr w:rsidR="005A35E8" w:rsidRPr="005A35E8" w:rsidTr="005A35E8">
        <w:trPr>
          <w:trHeight w:val="477"/>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rPr>
            </w:pPr>
            <w:r w:rsidRPr="005A35E8">
              <w:rPr>
                <w:rFonts w:ascii="Times New Roman" w:hAnsi="Times New Roman"/>
                <w:sz w:val="20"/>
                <w:szCs w:val="20"/>
              </w:rPr>
              <w:t>определение время свёртывания крови</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5A35E8" w:rsidP="003422B3">
            <w:pPr>
              <w:spacing w:after="0" w:line="240" w:lineRule="auto"/>
              <w:rPr>
                <w:rFonts w:ascii="Times New Roman" w:hAnsi="Times New Roman"/>
                <w:sz w:val="20"/>
                <w:szCs w:val="20"/>
                <w:lang w:bidi="sa-IN"/>
              </w:rPr>
            </w:pPr>
            <w:r>
              <w:rPr>
                <w:rFonts w:ascii="Times New Roman" w:hAnsi="Times New Roman"/>
                <w:sz w:val="20"/>
                <w:szCs w:val="20"/>
                <w:lang w:bidi="sa-IN"/>
              </w:rPr>
              <w:t>1</w:t>
            </w:r>
          </w:p>
        </w:tc>
      </w:tr>
      <w:tr w:rsidR="005A35E8" w:rsidRPr="005A35E8" w:rsidTr="005A35E8">
        <w:trPr>
          <w:trHeight w:val="465"/>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rPr>
            </w:pPr>
            <w:r w:rsidRPr="005A35E8">
              <w:rPr>
                <w:rFonts w:ascii="Times New Roman" w:hAnsi="Times New Roman"/>
                <w:sz w:val="20"/>
                <w:szCs w:val="20"/>
              </w:rPr>
              <w:t>определение количества тромбоцитов</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r w:rsidR="005A35E8" w:rsidRPr="005A35E8" w:rsidTr="005A35E8">
        <w:trPr>
          <w:trHeight w:val="477"/>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rPr>
            </w:pPr>
            <w:r w:rsidRPr="005A35E8">
              <w:rPr>
                <w:rFonts w:ascii="Times New Roman" w:hAnsi="Times New Roman"/>
                <w:sz w:val="20"/>
                <w:szCs w:val="20"/>
              </w:rPr>
              <w:t>определение осмотической стойкости эритроцитов</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r w:rsidR="005A35E8" w:rsidRPr="005A35E8" w:rsidTr="005A35E8">
        <w:trPr>
          <w:trHeight w:val="269"/>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rPr>
            </w:pPr>
            <w:r w:rsidRPr="005A35E8">
              <w:rPr>
                <w:rFonts w:ascii="Times New Roman" w:hAnsi="Times New Roman"/>
                <w:sz w:val="20"/>
                <w:szCs w:val="20"/>
              </w:rPr>
              <w:t xml:space="preserve">Определение групп крови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r w:rsidR="005A35E8" w:rsidRPr="005A35E8" w:rsidTr="005A35E8">
        <w:trPr>
          <w:trHeight w:val="477"/>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rPr>
            </w:pPr>
            <w:r w:rsidRPr="005A35E8">
              <w:rPr>
                <w:rFonts w:ascii="Times New Roman" w:hAnsi="Times New Roman"/>
                <w:sz w:val="20"/>
                <w:szCs w:val="20"/>
              </w:rPr>
              <w:t>Определение резус принадлежности крови</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r w:rsidR="005A35E8" w:rsidRPr="005A35E8" w:rsidTr="005A35E8">
        <w:trPr>
          <w:trHeight w:val="697"/>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rPr>
            </w:pPr>
            <w:r w:rsidRPr="005A35E8">
              <w:rPr>
                <w:rFonts w:ascii="Times New Roman" w:hAnsi="Times New Roman"/>
                <w:sz w:val="20"/>
                <w:szCs w:val="20"/>
              </w:rPr>
              <w:t xml:space="preserve">определение гематологических показателей </w:t>
            </w:r>
            <w:proofErr w:type="gramStart"/>
            <w:r w:rsidRPr="005A35E8">
              <w:rPr>
                <w:rFonts w:ascii="Times New Roman" w:hAnsi="Times New Roman"/>
                <w:sz w:val="20"/>
                <w:szCs w:val="20"/>
              </w:rPr>
              <w:t>на</w:t>
            </w:r>
            <w:proofErr w:type="gramEnd"/>
            <w:r w:rsidRPr="005A35E8">
              <w:rPr>
                <w:rFonts w:ascii="Times New Roman" w:hAnsi="Times New Roman"/>
                <w:sz w:val="20"/>
                <w:szCs w:val="20"/>
              </w:rPr>
              <w:t xml:space="preserve">  </w:t>
            </w:r>
          </w:p>
          <w:p w:rsidR="00277911" w:rsidRPr="005A35E8" w:rsidRDefault="00277911" w:rsidP="003422B3">
            <w:pPr>
              <w:spacing w:after="0" w:line="240" w:lineRule="auto"/>
              <w:rPr>
                <w:rFonts w:ascii="Times New Roman" w:hAnsi="Times New Roman"/>
                <w:sz w:val="20"/>
                <w:szCs w:val="20"/>
              </w:rPr>
            </w:pPr>
            <w:r w:rsidRPr="005A35E8">
              <w:rPr>
                <w:rFonts w:ascii="Times New Roman" w:hAnsi="Times New Roman"/>
                <w:sz w:val="20"/>
                <w:szCs w:val="20"/>
              </w:rPr>
              <w:t xml:space="preserve">гематологическом </w:t>
            </w:r>
            <w:proofErr w:type="gramStart"/>
            <w:r w:rsidRPr="005A35E8">
              <w:rPr>
                <w:rFonts w:ascii="Times New Roman" w:hAnsi="Times New Roman"/>
                <w:sz w:val="20"/>
                <w:szCs w:val="20"/>
              </w:rPr>
              <w:t>анализаторе</w:t>
            </w:r>
            <w:proofErr w:type="gramEnd"/>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20</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15</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40</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10</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Pr>
                <w:rFonts w:ascii="Times New Roman" w:hAnsi="Times New Roman"/>
                <w:sz w:val="20"/>
                <w:szCs w:val="20"/>
              </w:rPr>
              <w:t>15</w:t>
            </w: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Pr>
                <w:rFonts w:ascii="Times New Roman" w:hAnsi="Times New Roman"/>
                <w:sz w:val="20"/>
                <w:szCs w:val="20"/>
              </w:rPr>
              <w:t>7</w:t>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Pr>
                <w:rFonts w:ascii="Times New Roman" w:hAnsi="Times New Roman"/>
                <w:sz w:val="20"/>
                <w:szCs w:val="20"/>
              </w:rPr>
              <w:t>9</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Pr>
                <w:rFonts w:ascii="Times New Roman" w:hAnsi="Times New Roman"/>
                <w:sz w:val="20"/>
                <w:szCs w:val="20"/>
              </w:rPr>
              <w:t>11</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Pr>
                <w:rFonts w:ascii="Times New Roman" w:hAnsi="Times New Roman"/>
                <w:sz w:val="20"/>
                <w:szCs w:val="20"/>
              </w:rPr>
              <w:t>10</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21</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22</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40</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15</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5A35E8" w:rsidP="003422B3">
            <w:pPr>
              <w:spacing w:after="0"/>
              <w:jc w:val="center"/>
              <w:rPr>
                <w:rFonts w:ascii="Times New Roman" w:hAnsi="Times New Roman"/>
                <w:sz w:val="20"/>
                <w:szCs w:val="20"/>
              </w:rPr>
            </w:pPr>
            <w:r w:rsidRPr="005A35E8">
              <w:rPr>
                <w:rFonts w:ascii="Times New Roman" w:hAnsi="Times New Roman"/>
                <w:sz w:val="20"/>
                <w:szCs w:val="20"/>
              </w:rPr>
              <w:t>42</w:t>
            </w: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5A35E8" w:rsidP="003422B3">
            <w:pPr>
              <w:spacing w:after="0" w:line="240" w:lineRule="auto"/>
              <w:rPr>
                <w:rFonts w:ascii="Times New Roman" w:hAnsi="Times New Roman"/>
                <w:sz w:val="20"/>
                <w:szCs w:val="20"/>
                <w:lang w:bidi="sa-IN"/>
              </w:rPr>
            </w:pPr>
            <w:r>
              <w:rPr>
                <w:rFonts w:ascii="Times New Roman" w:hAnsi="Times New Roman"/>
                <w:sz w:val="20"/>
                <w:szCs w:val="20"/>
                <w:lang w:bidi="sa-IN"/>
              </w:rPr>
              <w:t>290</w:t>
            </w:r>
          </w:p>
        </w:tc>
      </w:tr>
      <w:tr w:rsidR="005A35E8" w:rsidRPr="005A35E8" w:rsidTr="005A35E8">
        <w:trPr>
          <w:trHeight w:val="281"/>
        </w:trPr>
        <w:tc>
          <w:tcPr>
            <w:tcW w:w="3101"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277911" w:rsidRPr="005A35E8" w:rsidRDefault="00277911" w:rsidP="003422B3">
            <w:pPr>
              <w:spacing w:after="0"/>
              <w:jc w:val="center"/>
              <w:rPr>
                <w:rFonts w:ascii="Times New Roman" w:hAnsi="Times New Roman"/>
                <w:sz w:val="20"/>
                <w:szCs w:val="20"/>
              </w:rPr>
            </w:pPr>
          </w:p>
        </w:tc>
        <w:tc>
          <w:tcPr>
            <w:tcW w:w="600" w:type="dxa"/>
            <w:tcBorders>
              <w:top w:val="single" w:sz="6" w:space="0" w:color="auto"/>
              <w:bottom w:val="single" w:sz="6" w:space="0" w:color="auto"/>
              <w:right w:val="single" w:sz="4"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c>
          <w:tcPr>
            <w:tcW w:w="1344" w:type="dxa"/>
            <w:tcBorders>
              <w:top w:val="single" w:sz="6" w:space="0" w:color="auto"/>
              <w:left w:val="single" w:sz="4" w:space="0" w:color="auto"/>
              <w:bottom w:val="single" w:sz="6" w:space="0" w:color="auto"/>
              <w:right w:val="single" w:sz="6" w:space="0" w:color="auto"/>
            </w:tcBorders>
            <w:shd w:val="clear" w:color="auto" w:fill="auto"/>
          </w:tcPr>
          <w:p w:rsidR="00277911" w:rsidRPr="005A35E8" w:rsidRDefault="00277911" w:rsidP="003422B3">
            <w:pPr>
              <w:spacing w:after="0" w:line="240" w:lineRule="auto"/>
              <w:rPr>
                <w:rFonts w:ascii="Times New Roman" w:hAnsi="Times New Roman"/>
                <w:sz w:val="20"/>
                <w:szCs w:val="20"/>
                <w:lang w:bidi="sa-IN"/>
              </w:rPr>
            </w:pPr>
          </w:p>
        </w:tc>
      </w:tr>
    </w:tbl>
    <w:p w:rsidR="00277911" w:rsidRDefault="00277911" w:rsidP="00277911">
      <w:pPr>
        <w:spacing w:after="0"/>
        <w:rPr>
          <w:rFonts w:ascii="Times New Roman" w:hAnsi="Times New Roman"/>
          <w:b/>
          <w:sz w:val="28"/>
          <w:szCs w:val="28"/>
        </w:rPr>
        <w:sectPr w:rsidR="00277911" w:rsidSect="003422B3">
          <w:pgSz w:w="16838" w:h="11906" w:orient="landscape"/>
          <w:pgMar w:top="1701" w:right="1134" w:bottom="850" w:left="1134" w:header="708" w:footer="708" w:gutter="0"/>
          <w:cols w:space="708"/>
          <w:titlePg/>
          <w:docGrid w:linePitch="360"/>
        </w:sectPr>
      </w:pPr>
    </w:p>
    <w:p w:rsidR="003422B3" w:rsidRPr="003422B3" w:rsidRDefault="003422B3" w:rsidP="00601296">
      <w:pPr>
        <w:spacing w:line="240" w:lineRule="auto"/>
        <w:jc w:val="center"/>
        <w:rPr>
          <w:rFonts w:ascii="Times New Roman" w:hAnsi="Times New Roman"/>
          <w:b/>
          <w:sz w:val="28"/>
          <w:szCs w:val="28"/>
        </w:rPr>
      </w:pPr>
      <w:r w:rsidRPr="003422B3">
        <w:rPr>
          <w:rFonts w:ascii="Times New Roman" w:hAnsi="Times New Roman"/>
          <w:b/>
          <w:sz w:val="28"/>
          <w:szCs w:val="28"/>
        </w:rPr>
        <w:lastRenderedPageBreak/>
        <w:t>День 1</w:t>
      </w:r>
    </w:p>
    <w:p w:rsidR="003422B3" w:rsidRPr="003422B3" w:rsidRDefault="003422B3" w:rsidP="00601296">
      <w:pPr>
        <w:spacing w:line="240" w:lineRule="auto"/>
        <w:jc w:val="center"/>
        <w:rPr>
          <w:rFonts w:ascii="Times New Roman" w:hAnsi="Times New Roman"/>
          <w:b/>
          <w:sz w:val="28"/>
          <w:szCs w:val="28"/>
        </w:rPr>
      </w:pPr>
      <w:r>
        <w:rPr>
          <w:rFonts w:ascii="Times New Roman" w:hAnsi="Times New Roman"/>
          <w:b/>
          <w:sz w:val="28"/>
          <w:szCs w:val="28"/>
        </w:rPr>
        <w:t>6.03.2023</w:t>
      </w:r>
      <w:r w:rsidRPr="003422B3">
        <w:rPr>
          <w:rFonts w:ascii="Times New Roman" w:hAnsi="Times New Roman"/>
          <w:b/>
          <w:sz w:val="28"/>
          <w:szCs w:val="28"/>
        </w:rPr>
        <w:t>г.</w:t>
      </w:r>
    </w:p>
    <w:p w:rsidR="003422B3" w:rsidRPr="003422B3" w:rsidRDefault="003422B3" w:rsidP="00601296">
      <w:pPr>
        <w:spacing w:after="0" w:line="240" w:lineRule="auto"/>
        <w:jc w:val="center"/>
        <w:rPr>
          <w:rFonts w:ascii="Times New Roman" w:hAnsi="Times New Roman"/>
          <w:b/>
          <w:sz w:val="28"/>
          <w:szCs w:val="28"/>
        </w:rPr>
      </w:pPr>
      <w:r w:rsidRPr="003422B3">
        <w:rPr>
          <w:rFonts w:ascii="Times New Roman" w:hAnsi="Times New Roman"/>
          <w:b/>
          <w:sz w:val="28"/>
          <w:szCs w:val="28"/>
        </w:rPr>
        <w:t>Ознакомление с правилами работы в КДЛ</w:t>
      </w:r>
    </w:p>
    <w:p w:rsidR="003422B3" w:rsidRPr="003422B3" w:rsidRDefault="003422B3" w:rsidP="00601296">
      <w:pPr>
        <w:widowControl w:val="0"/>
        <w:autoSpaceDE w:val="0"/>
        <w:autoSpaceDN w:val="0"/>
        <w:adjustRightInd w:val="0"/>
        <w:spacing w:after="0" w:line="240" w:lineRule="auto"/>
        <w:ind w:firstLine="708"/>
        <w:rPr>
          <w:rFonts w:ascii="Times New Roman" w:hAnsi="Times New Roman"/>
          <w:color w:val="000000"/>
          <w:sz w:val="28"/>
          <w:szCs w:val="28"/>
        </w:rPr>
      </w:pPr>
      <w:r w:rsidRPr="003422B3">
        <w:rPr>
          <w:rFonts w:ascii="Times New Roman" w:hAnsi="Times New Roman"/>
          <w:color w:val="000000"/>
          <w:sz w:val="28"/>
          <w:szCs w:val="28"/>
        </w:rPr>
        <w:t xml:space="preserve">Я проходила практику в клинико-диагностической лаборатории КГБУЗ КМДКБ №1, которая находится по адресу ул. </w:t>
      </w:r>
      <w:r>
        <w:rPr>
          <w:rFonts w:ascii="Times New Roman" w:hAnsi="Times New Roman"/>
          <w:color w:val="000000"/>
          <w:sz w:val="28"/>
          <w:szCs w:val="28"/>
        </w:rPr>
        <w:t>Ленина 149.</w:t>
      </w:r>
    </w:p>
    <w:p w:rsidR="003422B3" w:rsidRPr="003422B3" w:rsidRDefault="003422B3" w:rsidP="00601296">
      <w:pPr>
        <w:widowControl w:val="0"/>
        <w:autoSpaceDE w:val="0"/>
        <w:autoSpaceDN w:val="0"/>
        <w:adjustRightInd w:val="0"/>
        <w:spacing w:after="0" w:line="240" w:lineRule="auto"/>
        <w:ind w:firstLine="708"/>
        <w:rPr>
          <w:rFonts w:ascii="Times New Roman" w:hAnsi="Times New Roman"/>
          <w:sz w:val="28"/>
          <w:szCs w:val="28"/>
        </w:rPr>
      </w:pPr>
      <w:r w:rsidRPr="003422B3">
        <w:rPr>
          <w:rFonts w:ascii="Times New Roman" w:hAnsi="Times New Roman"/>
          <w:sz w:val="28"/>
          <w:szCs w:val="28"/>
        </w:rPr>
        <w:t>Все помещения клинико-диагностической лаборатории оборудованы в соответствии с требованиями санитарных правил. Лаборатория разделена на 2 зоны: «чистую зону» и «грязную зону». В «чистой зоне» КДЛ имеются комната для персонала, туалет с душевой.</w:t>
      </w:r>
    </w:p>
    <w:p w:rsidR="003422B3" w:rsidRPr="003422B3" w:rsidRDefault="003422B3" w:rsidP="00601296">
      <w:pPr>
        <w:widowControl w:val="0"/>
        <w:autoSpaceDE w:val="0"/>
        <w:autoSpaceDN w:val="0"/>
        <w:adjustRightInd w:val="0"/>
        <w:spacing w:after="0" w:line="240" w:lineRule="auto"/>
        <w:rPr>
          <w:rFonts w:ascii="Times New Roman" w:hAnsi="Times New Roman"/>
          <w:sz w:val="28"/>
          <w:szCs w:val="28"/>
        </w:rPr>
      </w:pPr>
      <w:r w:rsidRPr="003422B3">
        <w:rPr>
          <w:rFonts w:ascii="Times New Roman" w:hAnsi="Times New Roman"/>
          <w:sz w:val="28"/>
          <w:szCs w:val="28"/>
        </w:rPr>
        <w:t>Лаборатория состоит из трёх отделов:</w:t>
      </w:r>
    </w:p>
    <w:p w:rsidR="003422B3" w:rsidRPr="003422B3" w:rsidRDefault="003422B3" w:rsidP="00601296">
      <w:pPr>
        <w:widowControl w:val="0"/>
        <w:autoSpaceDE w:val="0"/>
        <w:autoSpaceDN w:val="0"/>
        <w:adjustRightInd w:val="0"/>
        <w:spacing w:after="0" w:line="240" w:lineRule="auto"/>
        <w:rPr>
          <w:rFonts w:ascii="Times New Roman" w:hAnsi="Times New Roman"/>
          <w:sz w:val="28"/>
          <w:szCs w:val="28"/>
        </w:rPr>
      </w:pPr>
      <w:r w:rsidRPr="003422B3">
        <w:rPr>
          <w:rFonts w:ascii="Times New Roman" w:hAnsi="Times New Roman"/>
          <w:sz w:val="28"/>
          <w:szCs w:val="28"/>
        </w:rPr>
        <w:t>·Клинического</w:t>
      </w:r>
    </w:p>
    <w:p w:rsidR="003422B3" w:rsidRPr="003422B3" w:rsidRDefault="003422B3" w:rsidP="00601296">
      <w:pPr>
        <w:widowControl w:val="0"/>
        <w:autoSpaceDE w:val="0"/>
        <w:autoSpaceDN w:val="0"/>
        <w:adjustRightInd w:val="0"/>
        <w:spacing w:after="0" w:line="240" w:lineRule="auto"/>
        <w:rPr>
          <w:rFonts w:ascii="Times New Roman" w:hAnsi="Times New Roman"/>
          <w:sz w:val="28"/>
          <w:szCs w:val="28"/>
        </w:rPr>
      </w:pPr>
      <w:r w:rsidRPr="003422B3">
        <w:rPr>
          <w:rFonts w:ascii="Times New Roman" w:hAnsi="Times New Roman"/>
          <w:sz w:val="28"/>
          <w:szCs w:val="28"/>
        </w:rPr>
        <w:t>·Биохимического</w:t>
      </w:r>
    </w:p>
    <w:p w:rsidR="003422B3" w:rsidRPr="003422B3" w:rsidRDefault="003422B3" w:rsidP="00601296">
      <w:pPr>
        <w:widowControl w:val="0"/>
        <w:autoSpaceDE w:val="0"/>
        <w:autoSpaceDN w:val="0"/>
        <w:adjustRightInd w:val="0"/>
        <w:spacing w:after="0" w:line="240" w:lineRule="auto"/>
        <w:rPr>
          <w:rFonts w:ascii="Times New Roman" w:hAnsi="Times New Roman"/>
          <w:sz w:val="28"/>
          <w:szCs w:val="28"/>
        </w:rPr>
      </w:pPr>
      <w:r w:rsidRPr="003422B3">
        <w:rPr>
          <w:rFonts w:ascii="Times New Roman" w:hAnsi="Times New Roman"/>
          <w:sz w:val="28"/>
          <w:szCs w:val="28"/>
        </w:rPr>
        <w:t>·Гематологического</w:t>
      </w:r>
    </w:p>
    <w:p w:rsidR="003422B3" w:rsidRPr="007D11A9" w:rsidRDefault="003422B3" w:rsidP="00601296">
      <w:pPr>
        <w:widowControl w:val="0"/>
        <w:autoSpaceDE w:val="0"/>
        <w:autoSpaceDN w:val="0"/>
        <w:adjustRightInd w:val="0"/>
        <w:spacing w:after="0" w:line="240" w:lineRule="auto"/>
        <w:rPr>
          <w:rFonts w:ascii="Times New Roman" w:hAnsi="Times New Roman"/>
          <w:sz w:val="28"/>
          <w:szCs w:val="28"/>
        </w:rPr>
      </w:pPr>
      <w:r w:rsidRPr="003422B3">
        <w:rPr>
          <w:rFonts w:ascii="Times New Roman" w:hAnsi="Times New Roman"/>
          <w:sz w:val="28"/>
          <w:szCs w:val="28"/>
        </w:rPr>
        <w:t>Рабочая зона лаборатории всех отделов, обеспечена соответствующим аварийным освещением, централизованной вентиляцией, отоплением</w:t>
      </w:r>
      <w:r w:rsidR="007D11A9">
        <w:rPr>
          <w:rFonts w:ascii="Times New Roman" w:hAnsi="Times New Roman"/>
          <w:sz w:val="28"/>
          <w:szCs w:val="28"/>
        </w:rPr>
        <w:t>, водоснабжением, канализацией.</w:t>
      </w:r>
    </w:p>
    <w:p w:rsidR="003422B3" w:rsidRPr="003422B3" w:rsidRDefault="003422B3" w:rsidP="00601296">
      <w:pPr>
        <w:spacing w:after="0" w:line="240" w:lineRule="auto"/>
        <w:rPr>
          <w:rFonts w:ascii="Times New Roman" w:hAnsi="Times New Roman"/>
          <w:b/>
          <w:sz w:val="28"/>
          <w:szCs w:val="28"/>
        </w:rPr>
      </w:pPr>
      <w:r w:rsidRPr="003422B3">
        <w:rPr>
          <w:rFonts w:ascii="Times New Roman" w:hAnsi="Times New Roman"/>
          <w:b/>
          <w:bCs/>
          <w:sz w:val="28"/>
          <w:szCs w:val="28"/>
        </w:rPr>
        <w:t>Ознакомление с правилами работы в КДЛ</w:t>
      </w:r>
      <w:r w:rsidRPr="003422B3">
        <w:rPr>
          <w:rFonts w:ascii="Times New Roman" w:hAnsi="Times New Roman"/>
          <w:b/>
          <w:sz w:val="28"/>
          <w:szCs w:val="28"/>
        </w:rPr>
        <w:t>: изучение нормативных документов, регламентирующих санитарно-пр</w:t>
      </w:r>
      <w:r w:rsidR="007D11A9">
        <w:rPr>
          <w:rFonts w:ascii="Times New Roman" w:hAnsi="Times New Roman"/>
          <w:b/>
          <w:sz w:val="28"/>
          <w:szCs w:val="28"/>
        </w:rPr>
        <w:t>отивоэпидемический режим в КДЛ.</w:t>
      </w:r>
    </w:p>
    <w:p w:rsidR="003422B3" w:rsidRPr="003422B3" w:rsidRDefault="003422B3" w:rsidP="00601296">
      <w:pPr>
        <w:spacing w:after="0" w:line="240" w:lineRule="auto"/>
        <w:rPr>
          <w:rFonts w:ascii="Times New Roman" w:hAnsi="Times New Roman"/>
          <w:b/>
          <w:sz w:val="28"/>
          <w:szCs w:val="28"/>
        </w:rPr>
      </w:pPr>
      <w:r w:rsidRPr="003422B3">
        <w:rPr>
          <w:rFonts w:ascii="Times New Roman" w:eastAsia="SimSun" w:hAnsi="Times New Roman"/>
          <w:b/>
          <w:sz w:val="28"/>
          <w:szCs w:val="28"/>
        </w:rPr>
        <w:t>Документы, регламентирующие правила безопасности в КДЛ</w:t>
      </w:r>
      <w:r w:rsidRPr="003422B3">
        <w:rPr>
          <w:rFonts w:ascii="Times New Roman" w:eastAsia="SimSun" w:hAnsi="Times New Roman"/>
          <w:i/>
          <w:sz w:val="28"/>
          <w:szCs w:val="28"/>
        </w:rPr>
        <w:t>.</w:t>
      </w:r>
    </w:p>
    <w:p w:rsidR="003422B3" w:rsidRPr="003422B3" w:rsidRDefault="003422B3" w:rsidP="00564E3C">
      <w:pPr>
        <w:numPr>
          <w:ilvl w:val="0"/>
          <w:numId w:val="5"/>
        </w:numPr>
        <w:tabs>
          <w:tab w:val="left" w:pos="348"/>
          <w:tab w:val="left" w:pos="1158"/>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3422B3">
        <w:rPr>
          <w:rFonts w:ascii="Times New Roman" w:eastAsia="SimSun" w:hAnsi="Times New Roman"/>
          <w:sz w:val="28"/>
          <w:szCs w:val="28"/>
        </w:rPr>
        <w:t>ФЗ №323 от 21.10. 2011 г. «Об основах охраны здоровья граждан РФ»</w:t>
      </w:r>
    </w:p>
    <w:p w:rsidR="003422B3" w:rsidRPr="003422B3" w:rsidRDefault="003422B3" w:rsidP="00564E3C">
      <w:pPr>
        <w:numPr>
          <w:ilvl w:val="0"/>
          <w:numId w:val="5"/>
        </w:numPr>
        <w:tabs>
          <w:tab w:val="left" w:pos="348"/>
          <w:tab w:val="left" w:pos="1158"/>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3422B3">
        <w:rPr>
          <w:rFonts w:ascii="Times New Roman" w:eastAsia="SimSun" w:hAnsi="Times New Roman"/>
          <w:sz w:val="28"/>
          <w:szCs w:val="28"/>
        </w:rPr>
        <w:t xml:space="preserve">ФЗ№ 326 от 29.10.2010 г «Об обязательном медицинском страховании в РФ. </w:t>
      </w:r>
    </w:p>
    <w:p w:rsidR="003422B3" w:rsidRPr="003422B3" w:rsidRDefault="003422B3" w:rsidP="00564E3C">
      <w:pPr>
        <w:numPr>
          <w:ilvl w:val="0"/>
          <w:numId w:val="5"/>
        </w:numPr>
        <w:tabs>
          <w:tab w:val="left" w:pos="348"/>
          <w:tab w:val="left" w:pos="1158"/>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3422B3">
        <w:rPr>
          <w:rFonts w:ascii="Times New Roman" w:eastAsia="SimSun" w:hAnsi="Times New Roman"/>
          <w:sz w:val="28"/>
          <w:szCs w:val="28"/>
        </w:rPr>
        <w:t>Приказ Минздрава РФ № 9от 26.01.1994г  "О совершенствовании работы по внешнему контролю качества клинических лабораторных исследований"</w:t>
      </w:r>
    </w:p>
    <w:p w:rsidR="003422B3" w:rsidRPr="003422B3" w:rsidRDefault="003422B3" w:rsidP="00564E3C">
      <w:pPr>
        <w:numPr>
          <w:ilvl w:val="0"/>
          <w:numId w:val="5"/>
        </w:numPr>
        <w:tabs>
          <w:tab w:val="left" w:pos="348"/>
          <w:tab w:val="left" w:pos="1158"/>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3422B3">
        <w:rPr>
          <w:rFonts w:ascii="Times New Roman" w:eastAsia="SimSun" w:hAnsi="Times New Roman"/>
          <w:sz w:val="28"/>
          <w:szCs w:val="28"/>
        </w:rPr>
        <w:t xml:space="preserve">Приказ Минздрава РФ  № 60 от 19.02.1996г  "О мерах по дальнейшему совершенствованию Федеральной системы внешней оценки качества клинических лабораторных исследований"  </w:t>
      </w:r>
    </w:p>
    <w:p w:rsidR="003422B3" w:rsidRPr="003422B3" w:rsidRDefault="003422B3" w:rsidP="00564E3C">
      <w:pPr>
        <w:numPr>
          <w:ilvl w:val="0"/>
          <w:numId w:val="5"/>
        </w:numPr>
        <w:tabs>
          <w:tab w:val="left" w:pos="348"/>
          <w:tab w:val="left" w:pos="1158"/>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3422B3">
        <w:rPr>
          <w:rFonts w:ascii="Times New Roman" w:eastAsia="SimSun" w:hAnsi="Times New Roman"/>
          <w:sz w:val="28"/>
          <w:szCs w:val="28"/>
        </w:rPr>
        <w:t>Приказ Минздрава РФ № 117 "Об участии клинико-диагностических лабораторий лечебно-профилактических учреждений России в Федеральной системе внешней оценки качества клинических лабораторных исследований" от 03.05.1995 г.</w:t>
      </w:r>
    </w:p>
    <w:p w:rsidR="003422B3" w:rsidRPr="003422B3" w:rsidRDefault="003422B3" w:rsidP="00564E3C">
      <w:pPr>
        <w:numPr>
          <w:ilvl w:val="0"/>
          <w:numId w:val="5"/>
        </w:numPr>
        <w:tabs>
          <w:tab w:val="left" w:pos="348"/>
          <w:tab w:val="left" w:pos="1158"/>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3422B3">
        <w:rPr>
          <w:rFonts w:ascii="Times New Roman" w:eastAsia="SimSun" w:hAnsi="Times New Roman"/>
          <w:sz w:val="28"/>
          <w:szCs w:val="28"/>
        </w:rPr>
        <w:t xml:space="preserve">Приказ № 45 Минздрава РФ от 07.02.2000г  "Правила </w:t>
      </w:r>
      <w:proofErr w:type="spellStart"/>
      <w:r w:rsidRPr="003422B3">
        <w:rPr>
          <w:rFonts w:ascii="Times New Roman" w:eastAsia="SimSun" w:hAnsi="Times New Roman"/>
          <w:sz w:val="28"/>
          <w:szCs w:val="28"/>
        </w:rPr>
        <w:t>внутрилабораторного</w:t>
      </w:r>
      <w:proofErr w:type="spellEnd"/>
      <w:r w:rsidRPr="003422B3">
        <w:rPr>
          <w:rFonts w:ascii="Times New Roman" w:eastAsia="SimSun" w:hAnsi="Times New Roman"/>
          <w:sz w:val="28"/>
          <w:szCs w:val="28"/>
        </w:rPr>
        <w:t xml:space="preserve"> контроля качества количественных клинических лабораторных исследований"  </w:t>
      </w:r>
    </w:p>
    <w:p w:rsidR="003422B3" w:rsidRPr="003422B3" w:rsidRDefault="003422B3" w:rsidP="00564E3C">
      <w:pPr>
        <w:numPr>
          <w:ilvl w:val="0"/>
          <w:numId w:val="5"/>
        </w:numPr>
        <w:tabs>
          <w:tab w:val="left" w:pos="348"/>
          <w:tab w:val="left" w:pos="1158"/>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3422B3">
        <w:rPr>
          <w:rFonts w:ascii="Times New Roman" w:eastAsia="SimSun" w:hAnsi="Times New Roman"/>
          <w:sz w:val="28"/>
          <w:szCs w:val="28"/>
        </w:rPr>
        <w:t xml:space="preserve">Приказ Минздрава РФ № 220 от 26.05.2003"Об утверждении отраслевого стандарта "Правила проведения </w:t>
      </w:r>
      <w:proofErr w:type="spellStart"/>
      <w:r w:rsidRPr="003422B3">
        <w:rPr>
          <w:rFonts w:ascii="Times New Roman" w:eastAsia="SimSun" w:hAnsi="Times New Roman"/>
          <w:sz w:val="28"/>
          <w:szCs w:val="28"/>
        </w:rPr>
        <w:t>внутрилабораторного</w:t>
      </w:r>
      <w:proofErr w:type="spellEnd"/>
      <w:r w:rsidRPr="003422B3">
        <w:rPr>
          <w:rFonts w:ascii="Times New Roman" w:eastAsia="SimSun" w:hAnsi="Times New Roman"/>
          <w:sz w:val="28"/>
          <w:szCs w:val="28"/>
        </w:rPr>
        <w:t xml:space="preserve"> контроля качества количественных методов клинических лабораторных исследований с использованием контрольных материалов (ОСТ 91500.13.0001-2003)"</w:t>
      </w:r>
    </w:p>
    <w:p w:rsidR="003422B3" w:rsidRPr="003422B3" w:rsidRDefault="003422B3" w:rsidP="00564E3C">
      <w:pPr>
        <w:numPr>
          <w:ilvl w:val="0"/>
          <w:numId w:val="5"/>
        </w:numPr>
        <w:tabs>
          <w:tab w:val="left" w:pos="348"/>
          <w:tab w:val="left" w:pos="1158"/>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3422B3">
        <w:rPr>
          <w:rFonts w:ascii="Times New Roman" w:eastAsia="SimSun" w:hAnsi="Times New Roman"/>
          <w:sz w:val="28"/>
          <w:szCs w:val="28"/>
        </w:rPr>
        <w:t xml:space="preserve">Приказ  Минздрава РФ № 380 от 25.12.1997г. «О состоянии и мерах по совершенствованию лабораторного обеспечения диагностики и лечения пациентов в </w:t>
      </w:r>
      <w:proofErr w:type="spellStart"/>
      <w:r w:rsidRPr="003422B3">
        <w:rPr>
          <w:rFonts w:ascii="Times New Roman" w:eastAsia="SimSun" w:hAnsi="Times New Roman"/>
          <w:sz w:val="28"/>
          <w:szCs w:val="28"/>
        </w:rPr>
        <w:t>учрежденгиях</w:t>
      </w:r>
      <w:proofErr w:type="spellEnd"/>
      <w:r w:rsidRPr="003422B3">
        <w:rPr>
          <w:rFonts w:ascii="Times New Roman" w:eastAsia="SimSun" w:hAnsi="Times New Roman"/>
          <w:sz w:val="28"/>
          <w:szCs w:val="28"/>
        </w:rPr>
        <w:t xml:space="preserve"> здравоохранения РФ»;</w:t>
      </w:r>
    </w:p>
    <w:p w:rsidR="00564E3C" w:rsidRDefault="003422B3" w:rsidP="00564E3C">
      <w:pPr>
        <w:numPr>
          <w:ilvl w:val="0"/>
          <w:numId w:val="5"/>
        </w:numPr>
        <w:tabs>
          <w:tab w:val="left" w:pos="348"/>
          <w:tab w:val="left" w:pos="1158"/>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3422B3">
        <w:rPr>
          <w:rFonts w:ascii="Times New Roman" w:eastAsia="SimSun" w:hAnsi="Times New Roman"/>
          <w:sz w:val="28"/>
          <w:szCs w:val="28"/>
        </w:rPr>
        <w:lastRenderedPageBreak/>
        <w:t>Приказ Минздрава РФ  № 109 от 21 марта 2003 г. «О совершенствовании противотуберкулезных мероприятий в Российской Федерации»</w:t>
      </w:r>
    </w:p>
    <w:p w:rsidR="007D11A9" w:rsidRPr="00564E3C" w:rsidRDefault="007D11A9" w:rsidP="008376BE">
      <w:pPr>
        <w:numPr>
          <w:ilvl w:val="0"/>
          <w:numId w:val="10"/>
        </w:numPr>
        <w:tabs>
          <w:tab w:val="left" w:pos="348"/>
          <w:tab w:val="left" w:pos="426"/>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564E3C">
        <w:rPr>
          <w:rFonts w:ascii="Times New Roman" w:eastAsia="SimSun" w:hAnsi="Times New Roman"/>
          <w:sz w:val="28"/>
          <w:szCs w:val="28"/>
        </w:rPr>
        <w:t>ФЗ от 30.03.1999 г. №52-ФЗ «О санитарно-эпидемиологическом благополучии населения».</w:t>
      </w:r>
    </w:p>
    <w:p w:rsidR="007D11A9" w:rsidRPr="00564E3C" w:rsidRDefault="007D11A9" w:rsidP="008376BE">
      <w:pPr>
        <w:numPr>
          <w:ilvl w:val="0"/>
          <w:numId w:val="10"/>
        </w:numPr>
        <w:tabs>
          <w:tab w:val="left" w:pos="348"/>
          <w:tab w:val="left" w:pos="426"/>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564E3C">
        <w:rPr>
          <w:rFonts w:ascii="Times New Roman" w:eastAsia="SimSun" w:hAnsi="Times New Roman"/>
          <w:sz w:val="28"/>
          <w:szCs w:val="28"/>
        </w:rPr>
        <w:t>Приказ МЗ РФ от 18.05.2021 №464н «Об утверждении правил проведения лабораторных исследований».</w:t>
      </w:r>
    </w:p>
    <w:p w:rsidR="00564E3C" w:rsidRDefault="007D11A9" w:rsidP="008376BE">
      <w:pPr>
        <w:numPr>
          <w:ilvl w:val="0"/>
          <w:numId w:val="10"/>
        </w:numPr>
        <w:tabs>
          <w:tab w:val="left" w:pos="348"/>
          <w:tab w:val="left" w:pos="426"/>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564E3C">
        <w:rPr>
          <w:rFonts w:ascii="Times New Roman" w:eastAsia="SimSun" w:hAnsi="Times New Roman"/>
          <w:sz w:val="28"/>
          <w:szCs w:val="28"/>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7D11A9" w:rsidRPr="00564E3C" w:rsidRDefault="007D11A9" w:rsidP="008376BE">
      <w:pPr>
        <w:numPr>
          <w:ilvl w:val="0"/>
          <w:numId w:val="10"/>
        </w:numPr>
        <w:tabs>
          <w:tab w:val="left" w:pos="348"/>
          <w:tab w:val="left" w:pos="426"/>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564E3C">
        <w:rPr>
          <w:rFonts w:ascii="Times New Roman" w:eastAsia="SimSun" w:hAnsi="Times New Roman"/>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D11A9" w:rsidRPr="00564E3C" w:rsidRDefault="007D11A9" w:rsidP="008376BE">
      <w:pPr>
        <w:numPr>
          <w:ilvl w:val="0"/>
          <w:numId w:val="10"/>
        </w:numPr>
        <w:tabs>
          <w:tab w:val="left" w:pos="348"/>
          <w:tab w:val="left" w:pos="426"/>
          <w:tab w:val="left" w:pos="1968"/>
          <w:tab w:val="left" w:pos="2778"/>
          <w:tab w:val="right" w:leader="underscore" w:pos="9279"/>
        </w:tabs>
        <w:suppressAutoHyphens/>
        <w:spacing w:after="0" w:line="240" w:lineRule="auto"/>
        <w:ind w:firstLine="0"/>
        <w:jc w:val="both"/>
        <w:rPr>
          <w:rFonts w:ascii="Times New Roman" w:eastAsia="SimSun" w:hAnsi="Times New Roman"/>
          <w:sz w:val="28"/>
          <w:szCs w:val="28"/>
        </w:rPr>
      </w:pPr>
      <w:r w:rsidRPr="00564E3C">
        <w:rPr>
          <w:rFonts w:ascii="Times New Roman" w:eastAsia="SimSun" w:hAnsi="Times New Roman"/>
          <w:sz w:val="28"/>
          <w:szCs w:val="28"/>
        </w:rPr>
        <w:t>СанПиН 3.3686-21 "Санитарно-эпидемиологические требования по профилактике инфекционных болезней"</w:t>
      </w:r>
    </w:p>
    <w:p w:rsidR="003422B3" w:rsidRPr="003422B3" w:rsidRDefault="003422B3" w:rsidP="00601296">
      <w:pPr>
        <w:tabs>
          <w:tab w:val="left" w:pos="348"/>
          <w:tab w:val="left" w:pos="1158"/>
          <w:tab w:val="left" w:pos="1968"/>
          <w:tab w:val="left" w:pos="2778"/>
          <w:tab w:val="right" w:leader="underscore" w:pos="9279"/>
        </w:tabs>
        <w:spacing w:after="0" w:line="240" w:lineRule="auto"/>
        <w:ind w:left="346"/>
        <w:rPr>
          <w:rFonts w:ascii="Times New Roman" w:eastAsia="SimSun" w:hAnsi="Times New Roman"/>
          <w:i/>
          <w:sz w:val="28"/>
          <w:szCs w:val="28"/>
        </w:rPr>
      </w:pPr>
      <w:r w:rsidRPr="003422B3">
        <w:rPr>
          <w:rFonts w:ascii="Times New Roman" w:eastAsia="SimSun" w:hAnsi="Times New Roman"/>
          <w:i/>
          <w:sz w:val="28"/>
          <w:szCs w:val="28"/>
        </w:rPr>
        <w:t>При возникновении аварийной ситуации</w:t>
      </w:r>
    </w:p>
    <w:p w:rsidR="003422B3" w:rsidRPr="003422B3" w:rsidRDefault="003422B3" w:rsidP="00601296">
      <w:pPr>
        <w:tabs>
          <w:tab w:val="left" w:pos="348"/>
          <w:tab w:val="left" w:pos="1158"/>
          <w:tab w:val="left" w:pos="1968"/>
          <w:tab w:val="left" w:pos="2778"/>
          <w:tab w:val="right" w:leader="underscore" w:pos="9279"/>
        </w:tabs>
        <w:spacing w:after="0" w:line="240" w:lineRule="auto"/>
        <w:ind w:left="346"/>
        <w:rPr>
          <w:rFonts w:ascii="Times New Roman" w:eastAsia="SimSun" w:hAnsi="Times New Roman"/>
          <w:sz w:val="28"/>
          <w:szCs w:val="28"/>
        </w:rPr>
      </w:pPr>
      <w:r w:rsidRPr="003422B3">
        <w:rPr>
          <w:rFonts w:ascii="Times New Roman" w:eastAsia="SimSun" w:hAnsi="Times New Roman"/>
          <w:sz w:val="28"/>
          <w:szCs w:val="28"/>
        </w:rPr>
        <w:t>В КДЛ находится аварийная аптечка для профилактики ВИЧ-инфекции, включающая в себя:</w:t>
      </w:r>
    </w:p>
    <w:p w:rsidR="003422B3" w:rsidRPr="003422B3" w:rsidRDefault="003422B3" w:rsidP="00601296">
      <w:pPr>
        <w:tabs>
          <w:tab w:val="left" w:pos="348"/>
          <w:tab w:val="left" w:pos="1158"/>
          <w:tab w:val="left" w:pos="1968"/>
          <w:tab w:val="left" w:pos="2778"/>
          <w:tab w:val="right" w:leader="underscore" w:pos="9279"/>
        </w:tabs>
        <w:spacing w:after="0" w:line="240" w:lineRule="auto"/>
        <w:ind w:left="346"/>
        <w:rPr>
          <w:rFonts w:ascii="Times New Roman" w:eastAsia="SimSun" w:hAnsi="Times New Roman"/>
          <w:sz w:val="28"/>
          <w:szCs w:val="28"/>
        </w:rPr>
      </w:pPr>
      <w:r w:rsidRPr="003422B3">
        <w:rPr>
          <w:rFonts w:ascii="Times New Roman" w:eastAsia="SimSun" w:hAnsi="Times New Roman"/>
          <w:sz w:val="28"/>
          <w:szCs w:val="28"/>
        </w:rPr>
        <w:t>•</w:t>
      </w:r>
      <w:r w:rsidRPr="003422B3">
        <w:rPr>
          <w:rFonts w:ascii="Times New Roman" w:eastAsia="SimSun" w:hAnsi="Times New Roman"/>
          <w:sz w:val="28"/>
          <w:szCs w:val="28"/>
        </w:rPr>
        <w:tab/>
        <w:t>70% этанол</w:t>
      </w:r>
    </w:p>
    <w:p w:rsidR="003422B3" w:rsidRPr="003422B3" w:rsidRDefault="003422B3" w:rsidP="00601296">
      <w:pPr>
        <w:tabs>
          <w:tab w:val="left" w:pos="348"/>
          <w:tab w:val="left" w:pos="1158"/>
          <w:tab w:val="left" w:pos="1968"/>
          <w:tab w:val="left" w:pos="2778"/>
          <w:tab w:val="right" w:leader="underscore" w:pos="9279"/>
        </w:tabs>
        <w:spacing w:after="0" w:line="240" w:lineRule="auto"/>
        <w:ind w:left="346"/>
        <w:rPr>
          <w:rFonts w:ascii="Times New Roman" w:eastAsia="SimSun" w:hAnsi="Times New Roman"/>
          <w:sz w:val="28"/>
          <w:szCs w:val="28"/>
        </w:rPr>
      </w:pPr>
      <w:r w:rsidRPr="003422B3">
        <w:rPr>
          <w:rFonts w:ascii="Times New Roman" w:eastAsia="SimSun" w:hAnsi="Times New Roman"/>
          <w:sz w:val="28"/>
          <w:szCs w:val="28"/>
        </w:rPr>
        <w:t>•</w:t>
      </w:r>
      <w:r w:rsidRPr="003422B3">
        <w:rPr>
          <w:rFonts w:ascii="Times New Roman" w:eastAsia="SimSun" w:hAnsi="Times New Roman"/>
          <w:sz w:val="28"/>
          <w:szCs w:val="28"/>
        </w:rPr>
        <w:tab/>
        <w:t xml:space="preserve">5%  раствор йода </w:t>
      </w:r>
    </w:p>
    <w:p w:rsidR="003422B3" w:rsidRPr="003422B3" w:rsidRDefault="003422B3" w:rsidP="00601296">
      <w:pPr>
        <w:tabs>
          <w:tab w:val="left" w:pos="348"/>
          <w:tab w:val="left" w:pos="1158"/>
          <w:tab w:val="left" w:pos="1968"/>
          <w:tab w:val="left" w:pos="2778"/>
          <w:tab w:val="right" w:leader="underscore" w:pos="9279"/>
        </w:tabs>
        <w:spacing w:after="0" w:line="240" w:lineRule="auto"/>
        <w:ind w:left="346"/>
        <w:rPr>
          <w:rFonts w:ascii="Times New Roman" w:eastAsia="SimSun" w:hAnsi="Times New Roman"/>
          <w:sz w:val="28"/>
          <w:szCs w:val="28"/>
        </w:rPr>
      </w:pPr>
      <w:r w:rsidRPr="003422B3">
        <w:rPr>
          <w:rFonts w:ascii="Times New Roman" w:eastAsia="SimSun" w:hAnsi="Times New Roman"/>
          <w:sz w:val="28"/>
          <w:szCs w:val="28"/>
        </w:rPr>
        <w:t>•</w:t>
      </w:r>
      <w:r w:rsidRPr="003422B3">
        <w:rPr>
          <w:rFonts w:ascii="Times New Roman" w:eastAsia="SimSun" w:hAnsi="Times New Roman"/>
          <w:sz w:val="28"/>
          <w:szCs w:val="28"/>
        </w:rPr>
        <w:tab/>
        <w:t>стерильный бинт 2шт.</w:t>
      </w:r>
    </w:p>
    <w:p w:rsidR="003422B3" w:rsidRPr="003422B3" w:rsidRDefault="003422B3" w:rsidP="00601296">
      <w:pPr>
        <w:tabs>
          <w:tab w:val="left" w:pos="348"/>
          <w:tab w:val="left" w:pos="1158"/>
          <w:tab w:val="left" w:pos="1968"/>
          <w:tab w:val="left" w:pos="2778"/>
          <w:tab w:val="right" w:leader="underscore" w:pos="9279"/>
        </w:tabs>
        <w:spacing w:after="0" w:line="240" w:lineRule="auto"/>
        <w:ind w:left="346"/>
        <w:rPr>
          <w:rFonts w:ascii="Times New Roman" w:eastAsia="SimSun" w:hAnsi="Times New Roman"/>
          <w:sz w:val="28"/>
          <w:szCs w:val="28"/>
        </w:rPr>
      </w:pPr>
      <w:r w:rsidRPr="003422B3">
        <w:rPr>
          <w:rFonts w:ascii="Times New Roman" w:eastAsia="SimSun" w:hAnsi="Times New Roman"/>
          <w:sz w:val="28"/>
          <w:szCs w:val="28"/>
        </w:rPr>
        <w:t>•</w:t>
      </w:r>
      <w:r w:rsidRPr="003422B3">
        <w:rPr>
          <w:rFonts w:ascii="Times New Roman" w:eastAsia="SimSun" w:hAnsi="Times New Roman"/>
          <w:sz w:val="28"/>
          <w:szCs w:val="28"/>
        </w:rPr>
        <w:tab/>
        <w:t>лейкопластырь бактерицидный 3шт.</w:t>
      </w:r>
    </w:p>
    <w:p w:rsidR="003422B3" w:rsidRPr="003422B3" w:rsidRDefault="003422B3" w:rsidP="00601296">
      <w:pPr>
        <w:tabs>
          <w:tab w:val="left" w:pos="348"/>
          <w:tab w:val="left" w:pos="1158"/>
          <w:tab w:val="left" w:pos="1968"/>
          <w:tab w:val="left" w:pos="2778"/>
          <w:tab w:val="right" w:leader="underscore" w:pos="9279"/>
        </w:tabs>
        <w:spacing w:after="0" w:line="240" w:lineRule="auto"/>
        <w:ind w:left="346"/>
        <w:rPr>
          <w:rFonts w:ascii="Times New Roman" w:eastAsia="SimSun" w:hAnsi="Times New Roman"/>
          <w:sz w:val="28"/>
          <w:szCs w:val="28"/>
        </w:rPr>
      </w:pPr>
      <w:r w:rsidRPr="003422B3">
        <w:rPr>
          <w:rFonts w:ascii="Times New Roman" w:eastAsia="SimSun" w:hAnsi="Times New Roman"/>
          <w:sz w:val="28"/>
          <w:szCs w:val="28"/>
        </w:rPr>
        <w:t>•</w:t>
      </w:r>
      <w:r w:rsidRPr="003422B3">
        <w:rPr>
          <w:rFonts w:ascii="Times New Roman" w:eastAsia="SimSun" w:hAnsi="Times New Roman"/>
          <w:sz w:val="28"/>
          <w:szCs w:val="28"/>
        </w:rPr>
        <w:tab/>
        <w:t xml:space="preserve">стерильные салфетки 1 </w:t>
      </w:r>
      <w:proofErr w:type="spellStart"/>
      <w:r w:rsidRPr="003422B3">
        <w:rPr>
          <w:rFonts w:ascii="Times New Roman" w:eastAsia="SimSun" w:hAnsi="Times New Roman"/>
          <w:sz w:val="28"/>
          <w:szCs w:val="28"/>
        </w:rPr>
        <w:t>упак</w:t>
      </w:r>
      <w:proofErr w:type="spellEnd"/>
      <w:r w:rsidRPr="003422B3">
        <w:rPr>
          <w:rFonts w:ascii="Times New Roman" w:eastAsia="SimSun" w:hAnsi="Times New Roman"/>
          <w:sz w:val="28"/>
          <w:szCs w:val="28"/>
        </w:rPr>
        <w:t>.</w:t>
      </w:r>
    </w:p>
    <w:p w:rsidR="003422B3" w:rsidRDefault="003422B3" w:rsidP="00601296">
      <w:pPr>
        <w:tabs>
          <w:tab w:val="left" w:pos="348"/>
          <w:tab w:val="left" w:pos="1158"/>
          <w:tab w:val="left" w:pos="1968"/>
          <w:tab w:val="left" w:pos="2778"/>
          <w:tab w:val="right" w:leader="underscore" w:pos="9279"/>
        </w:tabs>
        <w:spacing w:after="0" w:line="240" w:lineRule="auto"/>
        <w:ind w:left="346"/>
        <w:rPr>
          <w:rFonts w:ascii="Times New Roman" w:eastAsia="SimSun" w:hAnsi="Times New Roman"/>
          <w:sz w:val="28"/>
          <w:szCs w:val="28"/>
        </w:rPr>
      </w:pPr>
      <w:r w:rsidRPr="003422B3">
        <w:rPr>
          <w:rFonts w:ascii="Times New Roman" w:eastAsia="SimSun" w:hAnsi="Times New Roman"/>
          <w:sz w:val="28"/>
          <w:szCs w:val="28"/>
        </w:rPr>
        <w:t xml:space="preserve">При возникновении на рабочем месте аварийной ситуации, связанной с риском заражения ВИЧ, проводится </w:t>
      </w:r>
      <w:proofErr w:type="spellStart"/>
      <w:r w:rsidRPr="003422B3">
        <w:rPr>
          <w:rFonts w:ascii="Times New Roman" w:eastAsia="SimSun" w:hAnsi="Times New Roman"/>
          <w:sz w:val="28"/>
          <w:szCs w:val="28"/>
        </w:rPr>
        <w:t>постконтактная</w:t>
      </w:r>
      <w:proofErr w:type="spellEnd"/>
      <w:r w:rsidRPr="003422B3">
        <w:rPr>
          <w:rFonts w:ascii="Times New Roman" w:eastAsia="SimSun" w:hAnsi="Times New Roman"/>
          <w:sz w:val="28"/>
          <w:szCs w:val="28"/>
        </w:rPr>
        <w:t xml:space="preserve"> профилактика, включающая оценку факторов риска при аварийной ситуации, четкое выполнение последовательных действий медицинского персонала при случившейся аварийной ситуации на рабочем месте.</w:t>
      </w:r>
    </w:p>
    <w:p w:rsidR="00CB2A82" w:rsidRPr="00CB2A82" w:rsidRDefault="00CB2A82" w:rsidP="00601296">
      <w:pPr>
        <w:tabs>
          <w:tab w:val="left" w:pos="348"/>
          <w:tab w:val="left" w:pos="1158"/>
          <w:tab w:val="left" w:pos="1968"/>
          <w:tab w:val="left" w:pos="2778"/>
          <w:tab w:val="right" w:leader="underscore" w:pos="9279"/>
        </w:tabs>
        <w:spacing w:after="0" w:line="240" w:lineRule="auto"/>
        <w:jc w:val="center"/>
        <w:rPr>
          <w:rFonts w:ascii="Times New Roman" w:eastAsia="SimSun" w:hAnsi="Times New Roman"/>
          <w:b/>
          <w:sz w:val="28"/>
          <w:szCs w:val="28"/>
        </w:rPr>
      </w:pPr>
      <w:r w:rsidRPr="00CB2A82">
        <w:rPr>
          <w:rFonts w:ascii="Times New Roman" w:eastAsia="SimSun" w:hAnsi="Times New Roman"/>
          <w:b/>
          <w:sz w:val="28"/>
          <w:szCs w:val="28"/>
        </w:rPr>
        <w:t>Санитарн</w:t>
      </w:r>
      <w:proofErr w:type="gramStart"/>
      <w:r w:rsidRPr="00CB2A82">
        <w:rPr>
          <w:rFonts w:ascii="Times New Roman" w:eastAsia="SimSun" w:hAnsi="Times New Roman"/>
          <w:b/>
          <w:sz w:val="28"/>
          <w:szCs w:val="28"/>
        </w:rPr>
        <w:t>о-</w:t>
      </w:r>
      <w:proofErr w:type="gramEnd"/>
      <w:r w:rsidRPr="00CB2A82">
        <w:rPr>
          <w:rFonts w:ascii="Times New Roman" w:eastAsia="SimSun" w:hAnsi="Times New Roman"/>
          <w:b/>
          <w:sz w:val="28"/>
          <w:szCs w:val="28"/>
        </w:rPr>
        <w:t xml:space="preserve"> эпидемиологические требования к обращению с медицинскими отходами</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СанПиН 2.1.3684-21 «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 класс</w:t>
      </w:r>
      <w:proofErr w:type="gramStart"/>
      <w:r w:rsidRPr="00CB2A82">
        <w:rPr>
          <w:rFonts w:ascii="Times New Roman" w:eastAsia="SimSun" w:hAnsi="Times New Roman"/>
          <w:sz w:val="28"/>
          <w:szCs w:val="28"/>
        </w:rPr>
        <w:t xml:space="preserve"> А</w:t>
      </w:r>
      <w:proofErr w:type="gramEnd"/>
      <w:r w:rsidRPr="00CB2A82">
        <w:rPr>
          <w:rFonts w:ascii="Times New Roman" w:eastAsia="SimSun" w:hAnsi="Times New Roman"/>
          <w:sz w:val="28"/>
          <w:szCs w:val="28"/>
        </w:rPr>
        <w:t xml:space="preserve"> (неопасные) – отходы, не имеющие контакта с зараженными или условно зараженными ПБА I-IV групп патогенности (различная макулатура, упаковочный материал, негодная мебель, строительный мусор и др.);</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 класс</w:t>
      </w:r>
      <w:proofErr w:type="gramStart"/>
      <w:r w:rsidRPr="00CB2A82">
        <w:rPr>
          <w:rFonts w:ascii="Times New Roman" w:eastAsia="SimSun" w:hAnsi="Times New Roman"/>
          <w:sz w:val="28"/>
          <w:szCs w:val="28"/>
        </w:rPr>
        <w:t xml:space="preserve"> Б</w:t>
      </w:r>
      <w:proofErr w:type="gramEnd"/>
      <w:r w:rsidRPr="00CB2A82">
        <w:rPr>
          <w:rFonts w:ascii="Times New Roman" w:eastAsia="SimSun" w:hAnsi="Times New Roman"/>
          <w:sz w:val="28"/>
          <w:szCs w:val="28"/>
        </w:rPr>
        <w:t xml:space="preserve"> (опасные) – инфицированные и потенциально инфицированные отходы. Материалы и инструменты, предметы, загрязненные кровью и/или </w:t>
      </w:r>
      <w:r w:rsidRPr="00CB2A82">
        <w:rPr>
          <w:rFonts w:ascii="Times New Roman" w:eastAsia="SimSun" w:hAnsi="Times New Roman"/>
          <w:sz w:val="28"/>
          <w:szCs w:val="28"/>
        </w:rPr>
        <w:lastRenderedPageBreak/>
        <w:t xml:space="preserve">другими биологическими жидкостями. </w:t>
      </w:r>
      <w:proofErr w:type="gramStart"/>
      <w:r w:rsidRPr="00CB2A82">
        <w:rPr>
          <w:rFonts w:ascii="Times New Roman" w:eastAsia="SimSun" w:hAnsi="Times New Roman"/>
          <w:sz w:val="28"/>
          <w:szCs w:val="28"/>
        </w:rPr>
        <w:t>Патолого-анатомические</w:t>
      </w:r>
      <w:proofErr w:type="gramEnd"/>
      <w:r w:rsidRPr="00CB2A82">
        <w:rPr>
          <w:rFonts w:ascii="Times New Roman" w:eastAsia="SimSun" w:hAnsi="Times New Roman"/>
          <w:sz w:val="28"/>
          <w:szCs w:val="28"/>
        </w:rPr>
        <w:t xml:space="preserve"> отходы. Органические операционные отходы (органы, ткани и так далее);</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 класс</w:t>
      </w:r>
      <w:proofErr w:type="gramStart"/>
      <w:r w:rsidRPr="00CB2A82">
        <w:rPr>
          <w:rFonts w:ascii="Times New Roman" w:eastAsia="SimSun" w:hAnsi="Times New Roman"/>
          <w:sz w:val="28"/>
          <w:szCs w:val="28"/>
        </w:rPr>
        <w:t xml:space="preserve"> В</w:t>
      </w:r>
      <w:proofErr w:type="gramEnd"/>
      <w:r w:rsidRPr="00CB2A82">
        <w:rPr>
          <w:rFonts w:ascii="Times New Roman" w:eastAsia="SimSun" w:hAnsi="Times New Roman"/>
          <w:sz w:val="28"/>
          <w:szCs w:val="28"/>
        </w:rPr>
        <w:t xml:space="preserve"> (чрезвычайно опасные) – материалы,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 Отходы лечебно-диагностических подразделений фтизиатрических стационаров (диспансеров), загрязненные мокротой пациентов, отходы микробиологических лабораторий, осуществляющих работы с возбудителями туберкулеза.</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 класс Г – просроченные медицинские и иммунобиологические препараты (МИБП), питательные среды с истекшим сроком годности, химические реактивы, ртутьсодержащие предметы, приборы, оборудование.</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 xml:space="preserve">К отходам деятельности лаборатории, в зависимости от их класса, предъявляют различные требования по обеззараживанию, сбору, временному хранению, транспортированию и утилизации. </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Pr>
          <w:rFonts w:ascii="Times New Roman" w:eastAsia="SimSun" w:hAnsi="Times New Roman"/>
          <w:sz w:val="28"/>
          <w:szCs w:val="28"/>
        </w:rPr>
        <w:t>В нашей лаборатории 2</w:t>
      </w:r>
      <w:r w:rsidRPr="00CB2A82">
        <w:rPr>
          <w:rFonts w:ascii="Times New Roman" w:eastAsia="SimSun" w:hAnsi="Times New Roman"/>
          <w:sz w:val="28"/>
          <w:szCs w:val="28"/>
        </w:rPr>
        <w:t xml:space="preserve"> класс</w:t>
      </w:r>
      <w:r>
        <w:rPr>
          <w:rFonts w:ascii="Times New Roman" w:eastAsia="SimSun" w:hAnsi="Times New Roman"/>
          <w:sz w:val="28"/>
          <w:szCs w:val="28"/>
        </w:rPr>
        <w:t>а отходов: А и Б.</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Отходы класса</w:t>
      </w:r>
      <w:proofErr w:type="gramStart"/>
      <w:r w:rsidRPr="00CB2A82">
        <w:rPr>
          <w:rFonts w:ascii="Times New Roman" w:eastAsia="SimSun" w:hAnsi="Times New Roman"/>
          <w:sz w:val="28"/>
          <w:szCs w:val="28"/>
        </w:rPr>
        <w:t xml:space="preserve"> А</w:t>
      </w:r>
      <w:proofErr w:type="gramEnd"/>
      <w:r w:rsidRPr="00CB2A82">
        <w:rPr>
          <w:rFonts w:ascii="Times New Roman" w:eastAsia="SimSun" w:hAnsi="Times New Roman"/>
          <w:sz w:val="28"/>
          <w:szCs w:val="28"/>
        </w:rPr>
        <w:t xml:space="preserve"> (неопасные) не требуют специального обеззараживания. Их собирают в пластиковые пакеты белого цвета, герметично закрывают и в твердых емкостях (например, баках) с крышками переносят к мусороприемнику для дальнейшего вывоза на полигон твердых бытовых отходов (ТБО).</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Отходы класса</w:t>
      </w:r>
      <w:proofErr w:type="gramStart"/>
      <w:r w:rsidRPr="00CB2A82">
        <w:rPr>
          <w:rFonts w:ascii="Times New Roman" w:eastAsia="SimSun" w:hAnsi="Times New Roman"/>
          <w:sz w:val="28"/>
          <w:szCs w:val="28"/>
        </w:rPr>
        <w:t xml:space="preserve"> Б</w:t>
      </w:r>
      <w:proofErr w:type="gramEnd"/>
      <w:r w:rsidRPr="00CB2A82">
        <w:rPr>
          <w:rFonts w:ascii="Times New Roman" w:eastAsia="SimSun" w:hAnsi="Times New Roman"/>
          <w:sz w:val="28"/>
          <w:szCs w:val="28"/>
        </w:rPr>
        <w:t xml:space="preserve"> (опасные) подвергают обязательной дезинфекции на месте их образования в соответствии с действующими нормативными документами. Обеззараженные отходы собирают в одноразовую герметичную упаковку желтого цвета. Для твердых отходов, имеющих острые края (битая стеклянная посуда, пипетки и т.п.), используют твердую упаковку, для игл от шприцов используют специальные одноразовые контейнеры. Одноразовые емкости желтого цвета с отходами класса</w:t>
      </w:r>
      <w:proofErr w:type="gramStart"/>
      <w:r w:rsidRPr="00CB2A82">
        <w:rPr>
          <w:rFonts w:ascii="Times New Roman" w:eastAsia="SimSun" w:hAnsi="Times New Roman"/>
          <w:sz w:val="28"/>
          <w:szCs w:val="28"/>
        </w:rPr>
        <w:t xml:space="preserve"> Б</w:t>
      </w:r>
      <w:proofErr w:type="gramEnd"/>
      <w:r w:rsidRPr="00CB2A82">
        <w:rPr>
          <w:rFonts w:ascii="Times New Roman" w:eastAsia="SimSun" w:hAnsi="Times New Roman"/>
          <w:sz w:val="28"/>
          <w:szCs w:val="28"/>
        </w:rPr>
        <w:t xml:space="preserve"> маркируют надписью «Опасные отходы – «Класс Б» с указанием названия лаборатории, кода учреждения, даты, фамилии ответственного за сбор отходов лица. Заполненные емкости помещают во влагонепроницаемые баки желтого цвета с той же маркировкой, герметично закрывают крышкой и переносят к металлическим контейнерам, которые размещены на специальной площадке хозяйственного двора учреждения (лаборатории). Дальнейшую утилизацию отходов проводят централизовано специальным автотранспортом на полигон ТБО или децентрализовано к месту кремации, если учреждение имеет крематорий для сжигания отходов.</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p>
    <w:p w:rsidR="00CB2A82" w:rsidRPr="00CB2A82" w:rsidRDefault="00CB2A82" w:rsidP="00601296">
      <w:pPr>
        <w:tabs>
          <w:tab w:val="left" w:pos="348"/>
          <w:tab w:val="left" w:pos="1158"/>
          <w:tab w:val="left" w:pos="1968"/>
          <w:tab w:val="left" w:pos="2778"/>
          <w:tab w:val="right" w:leader="underscore" w:pos="9279"/>
        </w:tabs>
        <w:spacing w:after="0" w:line="240" w:lineRule="auto"/>
        <w:jc w:val="center"/>
        <w:rPr>
          <w:rFonts w:ascii="Times New Roman" w:eastAsia="SimSun" w:hAnsi="Times New Roman"/>
          <w:b/>
          <w:sz w:val="28"/>
          <w:szCs w:val="28"/>
        </w:rPr>
      </w:pPr>
      <w:r w:rsidRPr="00CB2A82">
        <w:rPr>
          <w:rFonts w:ascii="Times New Roman" w:eastAsia="SimSun" w:hAnsi="Times New Roman"/>
          <w:b/>
          <w:sz w:val="28"/>
          <w:szCs w:val="28"/>
        </w:rPr>
        <w:t>Дезинфекция и стерилизация</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 xml:space="preserve">Дезинфекция изделий медицинского назначения производится с целью профилактики внутрибольничных инфекций у пациентов и персонала учреждений здравоохранения. Основные требования по организации и </w:t>
      </w:r>
      <w:r w:rsidRPr="00CB2A82">
        <w:rPr>
          <w:rFonts w:ascii="Times New Roman" w:eastAsia="SimSun" w:hAnsi="Times New Roman"/>
          <w:sz w:val="28"/>
          <w:szCs w:val="28"/>
        </w:rPr>
        <w:lastRenderedPageBreak/>
        <w:t xml:space="preserve">осуществлению </w:t>
      </w:r>
      <w:proofErr w:type="gramStart"/>
      <w:r w:rsidRPr="00CB2A82">
        <w:rPr>
          <w:rFonts w:ascii="Times New Roman" w:eastAsia="SimSun" w:hAnsi="Times New Roman"/>
          <w:sz w:val="28"/>
          <w:szCs w:val="28"/>
        </w:rPr>
        <w:t>контроля за</w:t>
      </w:r>
      <w:proofErr w:type="gramEnd"/>
      <w:r w:rsidRPr="00CB2A82">
        <w:rPr>
          <w:rFonts w:ascii="Times New Roman" w:eastAsia="SimSun" w:hAnsi="Times New Roman"/>
          <w:sz w:val="28"/>
          <w:szCs w:val="28"/>
        </w:rPr>
        <w:t xml:space="preserve"> соблюдением режимов дезинфекции и стерилизации определены Приказом МЗ РБ № 165 от 25.11.2002 года.</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В соответствии с этим приказом дезинфекцию изделий проводят с целью уничтожения патогенных и условно-патогенных микроорганизмов: вирусов (в том числе возбудителей парентеральных вирусных гепатитов, ВИЧ-инфекции), вегетативных бактерий (включая микобактерии туберкулеза), грибов. Дезинфекции подлежат все изделия после применения их у пациентов.</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Дезинфекцию изделий осуществляют физическим или химическим методами. Выбор метода зависит от особенностей изделия и его назначения.</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Физический метод дезинфекции наиболее надежен, экологически чист и безопасен для персонала. В тех случаях, когда позволяют условия (оборудование, номенклатура изделий и т. д.), при проведении дезинфекции изделий следует отдавать предпочтение данному методу.</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i/>
          <w:sz w:val="28"/>
          <w:szCs w:val="28"/>
        </w:rPr>
        <w:t>Дезинфекцию с использованием физического метода выполняют</w:t>
      </w:r>
      <w:r w:rsidRPr="00CB2A82">
        <w:rPr>
          <w:rFonts w:ascii="Times New Roman" w:eastAsia="SimSun" w:hAnsi="Times New Roman"/>
          <w:sz w:val="28"/>
          <w:szCs w:val="28"/>
        </w:rPr>
        <w:t>:</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w:t>
      </w:r>
      <w:r w:rsidRPr="00CB2A82">
        <w:rPr>
          <w:rFonts w:ascii="Times New Roman" w:eastAsia="SimSun" w:hAnsi="Times New Roman"/>
          <w:sz w:val="28"/>
          <w:szCs w:val="28"/>
        </w:rPr>
        <w:tab/>
        <w:t xml:space="preserve">способом кипячения в дистиллированной воде или в воде с </w:t>
      </w:r>
      <w:proofErr w:type="gramStart"/>
      <w:r w:rsidRPr="00CB2A82">
        <w:rPr>
          <w:rFonts w:ascii="Times New Roman" w:eastAsia="SimSun" w:hAnsi="Times New Roman"/>
          <w:sz w:val="28"/>
          <w:szCs w:val="28"/>
        </w:rPr>
        <w:t>до-</w:t>
      </w:r>
      <w:proofErr w:type="spellStart"/>
      <w:r w:rsidRPr="00CB2A82">
        <w:rPr>
          <w:rFonts w:ascii="Times New Roman" w:eastAsia="SimSun" w:hAnsi="Times New Roman"/>
          <w:sz w:val="28"/>
          <w:szCs w:val="28"/>
        </w:rPr>
        <w:t>бавлением</w:t>
      </w:r>
      <w:proofErr w:type="spellEnd"/>
      <w:proofErr w:type="gramEnd"/>
      <w:r w:rsidRPr="00CB2A82">
        <w:rPr>
          <w:rFonts w:ascii="Times New Roman" w:eastAsia="SimSun" w:hAnsi="Times New Roman"/>
          <w:sz w:val="28"/>
          <w:szCs w:val="28"/>
        </w:rPr>
        <w:t xml:space="preserve"> натрия двууглекислого (сода пищевая);</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w:t>
      </w:r>
      <w:r w:rsidRPr="00CB2A82">
        <w:rPr>
          <w:rFonts w:ascii="Times New Roman" w:eastAsia="SimSun" w:hAnsi="Times New Roman"/>
          <w:sz w:val="28"/>
          <w:szCs w:val="28"/>
        </w:rPr>
        <w:tab/>
        <w:t>паровым методом в паровом стерилизаторе (автоклаве);</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w:t>
      </w:r>
      <w:r w:rsidRPr="00CB2A82">
        <w:rPr>
          <w:rFonts w:ascii="Times New Roman" w:eastAsia="SimSun" w:hAnsi="Times New Roman"/>
          <w:sz w:val="28"/>
          <w:szCs w:val="28"/>
        </w:rPr>
        <w:tab/>
        <w:t>воздушным методом в воздушном стерилизаторе (сухожаровом шкафу).</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i/>
          <w:sz w:val="28"/>
          <w:szCs w:val="28"/>
        </w:rPr>
        <w:t>Химический метод дезинфекции</w:t>
      </w:r>
      <w:r w:rsidRPr="00CB2A82">
        <w:rPr>
          <w:rFonts w:ascii="Times New Roman" w:eastAsia="SimSun" w:hAnsi="Times New Roman"/>
          <w:sz w:val="28"/>
          <w:szCs w:val="28"/>
        </w:rPr>
        <w:t xml:space="preserve"> является более распространенным и общепринятым методом обеззараживания изделий медицинского назначения в учреждениях здравоохранения. Для дезинфекции изделия погружают в раствор сразу после применения, не допуская их подсушивания. При видимом загрязнении изделий биологическими субстратами их предварительно промывают водопроводной водой или раствором </w:t>
      </w:r>
      <w:proofErr w:type="spellStart"/>
      <w:r w:rsidRPr="00CB2A82">
        <w:rPr>
          <w:rFonts w:ascii="Times New Roman" w:eastAsia="SimSun" w:hAnsi="Times New Roman"/>
          <w:sz w:val="28"/>
          <w:szCs w:val="28"/>
        </w:rPr>
        <w:t>дезсредства</w:t>
      </w:r>
      <w:proofErr w:type="spellEnd"/>
      <w:r w:rsidRPr="00CB2A82">
        <w:rPr>
          <w:rFonts w:ascii="Times New Roman" w:eastAsia="SimSun" w:hAnsi="Times New Roman"/>
          <w:sz w:val="28"/>
          <w:szCs w:val="28"/>
        </w:rPr>
        <w:t xml:space="preserve"> в специально выделенной емкости с соблюдением мер безопасности.</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 xml:space="preserve">После дезинфекции изделия промывают водопроводной водой, высушивают и применяют по назначению, а при наличии показаний подвергают стерилизации с предварительной </w:t>
      </w:r>
      <w:proofErr w:type="spellStart"/>
      <w:r w:rsidRPr="00CB2A82">
        <w:rPr>
          <w:rFonts w:ascii="Times New Roman" w:eastAsia="SimSun" w:hAnsi="Times New Roman"/>
          <w:sz w:val="28"/>
          <w:szCs w:val="28"/>
        </w:rPr>
        <w:t>предстерилизационной</w:t>
      </w:r>
      <w:proofErr w:type="spellEnd"/>
      <w:r w:rsidRPr="00CB2A82">
        <w:rPr>
          <w:rFonts w:ascii="Times New Roman" w:eastAsia="SimSun" w:hAnsi="Times New Roman"/>
          <w:sz w:val="28"/>
          <w:szCs w:val="28"/>
        </w:rPr>
        <w:t xml:space="preserve"> очисткой.</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proofErr w:type="spellStart"/>
      <w:r w:rsidRPr="00CB2A82">
        <w:rPr>
          <w:rFonts w:ascii="Times New Roman" w:eastAsia="SimSun" w:hAnsi="Times New Roman"/>
          <w:i/>
          <w:sz w:val="28"/>
          <w:szCs w:val="28"/>
        </w:rPr>
        <w:t>Предстерилизационную</w:t>
      </w:r>
      <w:proofErr w:type="spellEnd"/>
      <w:r w:rsidRPr="00CB2A82">
        <w:rPr>
          <w:rFonts w:ascii="Times New Roman" w:eastAsia="SimSun" w:hAnsi="Times New Roman"/>
          <w:i/>
          <w:sz w:val="28"/>
          <w:szCs w:val="28"/>
        </w:rPr>
        <w:t xml:space="preserve"> очистку</w:t>
      </w:r>
      <w:r w:rsidRPr="00CB2A82">
        <w:rPr>
          <w:rFonts w:ascii="Times New Roman" w:eastAsia="SimSun" w:hAnsi="Times New Roman"/>
          <w:sz w:val="28"/>
          <w:szCs w:val="28"/>
        </w:rPr>
        <w:t xml:space="preserve"> изделий медицинского на</w:t>
      </w:r>
      <w:r w:rsidRPr="00CB2A82">
        <w:rPr>
          <w:rFonts w:ascii="Times New Roman" w:eastAsia="SimSun" w:hAnsi="Times New Roman"/>
          <w:sz w:val="28"/>
          <w:szCs w:val="28"/>
        </w:rPr>
        <w:softHyphen/>
        <w:t xml:space="preserve">значения осуществляют после их дезинфекции и последующего отмывания остатков дезинфицирующих средств под проточной водой. Новые инструменты, не применявшиеся для работы с пациентами, должны также пройти </w:t>
      </w:r>
      <w:proofErr w:type="spellStart"/>
      <w:r w:rsidRPr="00CB2A82">
        <w:rPr>
          <w:rFonts w:ascii="Times New Roman" w:eastAsia="SimSun" w:hAnsi="Times New Roman"/>
          <w:sz w:val="28"/>
          <w:szCs w:val="28"/>
        </w:rPr>
        <w:t>предстерилизационную</w:t>
      </w:r>
      <w:proofErr w:type="spellEnd"/>
      <w:r w:rsidRPr="00CB2A82">
        <w:rPr>
          <w:rFonts w:ascii="Times New Roman" w:eastAsia="SimSun" w:hAnsi="Times New Roman"/>
          <w:sz w:val="28"/>
          <w:szCs w:val="28"/>
        </w:rPr>
        <w:t xml:space="preserve"> очистку с целью удаления промышленной смазки и механических загрязнений. После проведения </w:t>
      </w:r>
      <w:proofErr w:type="spellStart"/>
      <w:r w:rsidRPr="00CB2A82">
        <w:rPr>
          <w:rFonts w:ascii="Times New Roman" w:eastAsia="SimSun" w:hAnsi="Times New Roman"/>
          <w:sz w:val="28"/>
          <w:szCs w:val="28"/>
        </w:rPr>
        <w:t>предстерилизационной</w:t>
      </w:r>
      <w:proofErr w:type="spellEnd"/>
      <w:r w:rsidRPr="00CB2A82">
        <w:rPr>
          <w:rFonts w:ascii="Times New Roman" w:eastAsia="SimSun" w:hAnsi="Times New Roman"/>
          <w:sz w:val="28"/>
          <w:szCs w:val="28"/>
        </w:rPr>
        <w:t xml:space="preserve"> очистки изделия высушивают в сушильных шкафах до полного исчезновения влаги.</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i/>
          <w:sz w:val="28"/>
          <w:szCs w:val="28"/>
        </w:rPr>
        <w:t xml:space="preserve">Стерилизацию </w:t>
      </w:r>
      <w:r w:rsidRPr="00CB2A82">
        <w:rPr>
          <w:rFonts w:ascii="Times New Roman" w:eastAsia="SimSun" w:hAnsi="Times New Roman"/>
          <w:sz w:val="28"/>
          <w:szCs w:val="28"/>
        </w:rPr>
        <w:t xml:space="preserve">изделий медицинского назначения проводят с целью </w:t>
      </w:r>
      <w:proofErr w:type="spellStart"/>
      <w:r w:rsidRPr="00CB2A82">
        <w:rPr>
          <w:rFonts w:ascii="Times New Roman" w:eastAsia="SimSun" w:hAnsi="Times New Roman"/>
          <w:sz w:val="28"/>
          <w:szCs w:val="28"/>
        </w:rPr>
        <w:t>умертвления</w:t>
      </w:r>
      <w:proofErr w:type="spellEnd"/>
      <w:r w:rsidRPr="00CB2A82">
        <w:rPr>
          <w:rFonts w:ascii="Times New Roman" w:eastAsia="SimSun" w:hAnsi="Times New Roman"/>
          <w:sz w:val="28"/>
          <w:szCs w:val="28"/>
        </w:rPr>
        <w:t xml:space="preserve"> на них всех патогенных и непатогенных микроорганизмов, в том числе их споровых форм. Стерилизация проводится после дезинфекции и </w:t>
      </w:r>
      <w:proofErr w:type="spellStart"/>
      <w:r w:rsidRPr="00CB2A82">
        <w:rPr>
          <w:rFonts w:ascii="Times New Roman" w:eastAsia="SimSun" w:hAnsi="Times New Roman"/>
          <w:sz w:val="28"/>
          <w:szCs w:val="28"/>
        </w:rPr>
        <w:t>предстерилизационной</w:t>
      </w:r>
      <w:proofErr w:type="spellEnd"/>
      <w:r w:rsidRPr="00CB2A82">
        <w:rPr>
          <w:rFonts w:ascii="Times New Roman" w:eastAsia="SimSun" w:hAnsi="Times New Roman"/>
          <w:sz w:val="28"/>
          <w:szCs w:val="28"/>
        </w:rPr>
        <w:t xml:space="preserve"> очистки, является завершающим этапом обработки изделий медицинского назначения.</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i/>
          <w:sz w:val="28"/>
          <w:szCs w:val="28"/>
        </w:rPr>
      </w:pPr>
      <w:r w:rsidRPr="00CB2A82">
        <w:rPr>
          <w:rFonts w:ascii="Times New Roman" w:eastAsia="SimSun" w:hAnsi="Times New Roman"/>
          <w:i/>
          <w:sz w:val="28"/>
          <w:szCs w:val="28"/>
        </w:rPr>
        <w:t>Физические методы стерилизации:</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 xml:space="preserve">Паровой метод – осуществляют в паровых стерилизаторах (автоклавах). Стерилизующим средством является водяной насыщенный пар под </w:t>
      </w:r>
      <w:r w:rsidRPr="00CB2A82">
        <w:rPr>
          <w:rFonts w:ascii="Times New Roman" w:eastAsia="SimSun" w:hAnsi="Times New Roman"/>
          <w:sz w:val="28"/>
          <w:szCs w:val="28"/>
        </w:rPr>
        <w:lastRenderedPageBreak/>
        <w:t>избыточным давлением 0,05 МПа, температуры 110–135°С. Паровым методом стерилизуют детали приборов и аппаратов из коррозийно-стойких металлов, стекла, шприцы с пометкой 200°С, изделия из резины, латекса, отдельных видов пластмасс.</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Воздушный метод – осуществляется в воздушных стерилизаторах, стерилизующим средством является сухой горячий воздух температурой 160</w:t>
      </w:r>
      <w:proofErr w:type="gramStart"/>
      <w:r w:rsidRPr="00CB2A82">
        <w:rPr>
          <w:rFonts w:ascii="Times New Roman" w:eastAsia="SimSun" w:hAnsi="Times New Roman"/>
          <w:sz w:val="28"/>
          <w:szCs w:val="28"/>
        </w:rPr>
        <w:t>°С</w:t>
      </w:r>
      <w:proofErr w:type="gramEnd"/>
      <w:r w:rsidRPr="00CB2A82">
        <w:rPr>
          <w:rFonts w:ascii="Times New Roman" w:eastAsia="SimSun" w:hAnsi="Times New Roman"/>
          <w:sz w:val="28"/>
          <w:szCs w:val="28"/>
        </w:rPr>
        <w:t xml:space="preserve"> и 180°С. Метод используется для стерилизации изделий из стекла, металла, силиконовой резины.</w:t>
      </w:r>
    </w:p>
    <w:p w:rsidR="00CB2A82" w:rsidRP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i/>
          <w:sz w:val="28"/>
          <w:szCs w:val="28"/>
        </w:rPr>
        <w:t>Химические методы стерилизации</w:t>
      </w:r>
      <w:r w:rsidRPr="00CB2A82">
        <w:rPr>
          <w:rFonts w:ascii="Times New Roman" w:eastAsia="SimSun" w:hAnsi="Times New Roman"/>
          <w:sz w:val="28"/>
          <w:szCs w:val="28"/>
        </w:rPr>
        <w:t xml:space="preserve"> используют, когда особенности материалов, из которых изготовлены изделия, не позволяют использовать физические методы стерилизации (например, изготовлены из термолабильных материалов). Стерилизация изделий растворами химических средств является вспомогательным методом, поскольку не позволяет простерилизовать их в упаковке, а по окончании стерилизации необходимо промыть изделия стерильной жидкостью.</w:t>
      </w:r>
    </w:p>
    <w:p w:rsidR="00564E3C" w:rsidRDefault="00564E3C"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p>
    <w:p w:rsidR="00CB2A82" w:rsidRDefault="00CB2A82" w:rsidP="00601296">
      <w:pPr>
        <w:tabs>
          <w:tab w:val="left" w:pos="348"/>
          <w:tab w:val="left" w:pos="1158"/>
          <w:tab w:val="left" w:pos="1968"/>
          <w:tab w:val="left" w:pos="2778"/>
          <w:tab w:val="right" w:leader="underscore" w:pos="9279"/>
        </w:tabs>
        <w:spacing w:after="0" w:line="240" w:lineRule="auto"/>
        <w:rPr>
          <w:rFonts w:ascii="Times New Roman" w:eastAsia="SimSun" w:hAnsi="Times New Roman"/>
          <w:sz w:val="28"/>
          <w:szCs w:val="28"/>
        </w:rPr>
      </w:pPr>
      <w:r w:rsidRPr="00CB2A82">
        <w:rPr>
          <w:rFonts w:ascii="Times New Roman" w:eastAsia="SimSun" w:hAnsi="Times New Roman"/>
          <w:sz w:val="28"/>
          <w:szCs w:val="28"/>
        </w:rPr>
        <w:t xml:space="preserve">В первый день мы исследовали больницу и лабораторию, в который мы работаем. Ознакомились с правилами безопасности и работы в КДЛ, изучили свое рабочее место. </w:t>
      </w:r>
    </w:p>
    <w:p w:rsidR="0057455E" w:rsidRPr="0057455E" w:rsidRDefault="0057455E" w:rsidP="00601296">
      <w:pPr>
        <w:widowControl w:val="0"/>
        <w:autoSpaceDE w:val="0"/>
        <w:autoSpaceDN w:val="0"/>
        <w:adjustRightInd w:val="0"/>
        <w:spacing w:line="240" w:lineRule="auto"/>
        <w:rPr>
          <w:rFonts w:ascii="Times New Roman" w:hAnsi="Times New Roman"/>
          <w:iCs/>
          <w:sz w:val="28"/>
          <w:szCs w:val="28"/>
        </w:rPr>
      </w:pPr>
      <w:proofErr w:type="spellStart"/>
      <w:r w:rsidRPr="0057455E">
        <w:rPr>
          <w:rFonts w:ascii="Times New Roman" w:hAnsi="Times New Roman"/>
          <w:iCs/>
          <w:sz w:val="28"/>
          <w:szCs w:val="28"/>
        </w:rPr>
        <w:t>Ст</w:t>
      </w:r>
      <w:proofErr w:type="gramStart"/>
      <w:r w:rsidRPr="0057455E">
        <w:rPr>
          <w:rFonts w:ascii="Times New Roman" w:hAnsi="Times New Roman"/>
          <w:iCs/>
          <w:sz w:val="28"/>
          <w:szCs w:val="28"/>
        </w:rPr>
        <w:t>.л</w:t>
      </w:r>
      <w:proofErr w:type="gramEnd"/>
      <w:r w:rsidRPr="0057455E">
        <w:rPr>
          <w:rFonts w:ascii="Times New Roman" w:hAnsi="Times New Roman"/>
          <w:iCs/>
          <w:sz w:val="28"/>
          <w:szCs w:val="28"/>
        </w:rPr>
        <w:t>аб</w:t>
      </w:r>
      <w:proofErr w:type="spellEnd"/>
      <w:r w:rsidRPr="0057455E">
        <w:rPr>
          <w:rFonts w:ascii="Times New Roman" w:hAnsi="Times New Roman"/>
          <w:iCs/>
          <w:sz w:val="28"/>
          <w:szCs w:val="28"/>
        </w:rPr>
        <w:t xml:space="preserve">. КДЛ </w:t>
      </w:r>
      <w:proofErr w:type="spellStart"/>
      <w:r w:rsidRPr="0057455E">
        <w:rPr>
          <w:rFonts w:ascii="Times New Roman" w:hAnsi="Times New Roman"/>
          <w:iCs/>
          <w:sz w:val="28"/>
          <w:szCs w:val="28"/>
        </w:rPr>
        <w:t>Кулачкова</w:t>
      </w:r>
      <w:proofErr w:type="spellEnd"/>
      <w:r w:rsidRPr="0057455E">
        <w:rPr>
          <w:rFonts w:ascii="Times New Roman" w:hAnsi="Times New Roman"/>
          <w:iCs/>
          <w:sz w:val="28"/>
          <w:szCs w:val="28"/>
        </w:rPr>
        <w:t xml:space="preserve"> А.В._____________</w:t>
      </w:r>
    </w:p>
    <w:p w:rsidR="00CB2A82" w:rsidRDefault="00CB2A82" w:rsidP="00601296">
      <w:pPr>
        <w:tabs>
          <w:tab w:val="left" w:pos="348"/>
          <w:tab w:val="left" w:pos="1158"/>
          <w:tab w:val="left" w:pos="1968"/>
          <w:tab w:val="left" w:pos="2778"/>
          <w:tab w:val="right" w:leader="underscore" w:pos="9279"/>
        </w:tabs>
        <w:spacing w:after="0" w:line="240" w:lineRule="auto"/>
        <w:ind w:left="346"/>
        <w:rPr>
          <w:rFonts w:ascii="Times New Roman" w:eastAsia="SimSun" w:hAnsi="Times New Roman"/>
          <w:sz w:val="28"/>
          <w:szCs w:val="28"/>
        </w:rPr>
      </w:pPr>
    </w:p>
    <w:p w:rsidR="007D11A9" w:rsidRDefault="007D11A9" w:rsidP="00601296">
      <w:pPr>
        <w:tabs>
          <w:tab w:val="left" w:pos="348"/>
          <w:tab w:val="left" w:pos="1158"/>
          <w:tab w:val="left" w:pos="1968"/>
          <w:tab w:val="left" w:pos="2778"/>
          <w:tab w:val="right" w:leader="underscore" w:pos="9279"/>
        </w:tabs>
        <w:spacing w:after="0" w:line="240" w:lineRule="auto"/>
        <w:ind w:left="346"/>
        <w:rPr>
          <w:rFonts w:ascii="Times New Roman" w:eastAsia="SimSun" w:hAnsi="Times New Roman"/>
          <w:sz w:val="28"/>
          <w:szCs w:val="28"/>
        </w:rPr>
      </w:pPr>
    </w:p>
    <w:p w:rsidR="007D11A9" w:rsidRPr="007D11A9" w:rsidRDefault="007D11A9" w:rsidP="00601296">
      <w:pPr>
        <w:spacing w:line="240" w:lineRule="auto"/>
        <w:jc w:val="center"/>
        <w:rPr>
          <w:rFonts w:ascii="Times New Roman" w:hAnsi="Times New Roman"/>
          <w:b/>
          <w:sz w:val="28"/>
          <w:szCs w:val="28"/>
        </w:rPr>
      </w:pPr>
      <w:r w:rsidRPr="007D11A9">
        <w:rPr>
          <w:rFonts w:ascii="Times New Roman" w:hAnsi="Times New Roman"/>
          <w:b/>
          <w:sz w:val="28"/>
          <w:szCs w:val="28"/>
        </w:rPr>
        <w:t>День 2</w:t>
      </w:r>
    </w:p>
    <w:p w:rsidR="007D11A9" w:rsidRPr="007D11A9" w:rsidRDefault="0062003A" w:rsidP="00601296">
      <w:pPr>
        <w:tabs>
          <w:tab w:val="left" w:pos="3864"/>
          <w:tab w:val="center" w:pos="4677"/>
        </w:tabs>
        <w:spacing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7D11A9" w:rsidRPr="007D11A9">
        <w:rPr>
          <w:rFonts w:ascii="Times New Roman" w:hAnsi="Times New Roman"/>
          <w:b/>
          <w:sz w:val="28"/>
          <w:szCs w:val="28"/>
        </w:rPr>
        <w:t>7.03.2023г.</w:t>
      </w:r>
    </w:p>
    <w:p w:rsidR="007D11A9" w:rsidRPr="007D11A9" w:rsidRDefault="007D11A9" w:rsidP="00601296">
      <w:pPr>
        <w:spacing w:line="240" w:lineRule="auto"/>
        <w:jc w:val="center"/>
        <w:rPr>
          <w:rFonts w:ascii="Times New Roman" w:hAnsi="Times New Roman"/>
          <w:b/>
          <w:sz w:val="28"/>
          <w:szCs w:val="28"/>
        </w:rPr>
      </w:pPr>
      <w:r w:rsidRPr="007D11A9">
        <w:rPr>
          <w:rFonts w:ascii="Times New Roman" w:hAnsi="Times New Roman"/>
          <w:b/>
          <w:sz w:val="28"/>
          <w:szCs w:val="28"/>
        </w:rPr>
        <w:t>Характеристика гематологических анализаторов</w:t>
      </w:r>
    </w:p>
    <w:p w:rsidR="000B2197" w:rsidRDefault="007D11A9" w:rsidP="00601296">
      <w:pPr>
        <w:spacing w:after="0" w:line="240" w:lineRule="auto"/>
        <w:ind w:firstLine="709"/>
        <w:rPr>
          <w:rFonts w:ascii="Times New Roman" w:hAnsi="Times New Roman"/>
          <w:bCs/>
          <w:color w:val="191919"/>
          <w:sz w:val="28"/>
          <w:szCs w:val="30"/>
        </w:rPr>
      </w:pPr>
      <w:r>
        <w:rPr>
          <w:rFonts w:ascii="Times New Roman" w:hAnsi="Times New Roman"/>
          <w:sz w:val="28"/>
          <w:szCs w:val="28"/>
        </w:rPr>
        <w:t>В лаборатории используют 2 вида гематологических анализаторов</w:t>
      </w:r>
      <w:r w:rsidR="000B2197">
        <w:rPr>
          <w:rFonts w:ascii="Times New Roman" w:hAnsi="Times New Roman"/>
          <w:sz w:val="28"/>
          <w:szCs w:val="28"/>
        </w:rPr>
        <w:t xml:space="preserve">: </w:t>
      </w:r>
      <w:r w:rsidR="000B2197" w:rsidRPr="000B2197">
        <w:rPr>
          <w:rFonts w:ascii="Times New Roman" w:hAnsi="Times New Roman"/>
          <w:bCs/>
          <w:color w:val="191919"/>
          <w:sz w:val="28"/>
          <w:szCs w:val="30"/>
        </w:rPr>
        <w:t>MINDRAY BC-3600</w:t>
      </w:r>
      <w:r w:rsidR="000B2197">
        <w:rPr>
          <w:rFonts w:ascii="Times New Roman" w:hAnsi="Times New Roman"/>
          <w:bCs/>
          <w:color w:val="191919"/>
          <w:sz w:val="28"/>
          <w:szCs w:val="30"/>
        </w:rPr>
        <w:t xml:space="preserve"> (3-</w:t>
      </w:r>
      <w:r w:rsidR="000B2197">
        <w:rPr>
          <w:rFonts w:ascii="Times New Roman" w:hAnsi="Times New Roman"/>
          <w:bCs/>
          <w:color w:val="191919"/>
          <w:sz w:val="28"/>
          <w:szCs w:val="30"/>
          <w:lang w:val="en-US"/>
        </w:rPr>
        <w:t>diff</w:t>
      </w:r>
      <w:r w:rsidR="000B2197">
        <w:rPr>
          <w:rFonts w:ascii="Times New Roman" w:hAnsi="Times New Roman"/>
          <w:bCs/>
          <w:color w:val="191919"/>
          <w:sz w:val="28"/>
          <w:szCs w:val="30"/>
        </w:rPr>
        <w:t>)</w:t>
      </w:r>
      <w:r w:rsidR="000B2197" w:rsidRPr="000B2197">
        <w:rPr>
          <w:rFonts w:ascii="Times New Roman" w:hAnsi="Times New Roman"/>
          <w:bCs/>
          <w:color w:val="191919"/>
          <w:sz w:val="28"/>
          <w:szCs w:val="30"/>
        </w:rPr>
        <w:t xml:space="preserve"> </w:t>
      </w:r>
      <w:r w:rsidR="000B2197">
        <w:rPr>
          <w:rFonts w:ascii="Times New Roman" w:hAnsi="Times New Roman"/>
          <w:bCs/>
          <w:color w:val="191919"/>
          <w:sz w:val="28"/>
          <w:szCs w:val="30"/>
        </w:rPr>
        <w:t xml:space="preserve">и </w:t>
      </w:r>
      <w:r w:rsidR="000B2197" w:rsidRPr="000B2197">
        <w:rPr>
          <w:rFonts w:ascii="Times New Roman" w:hAnsi="Times New Roman"/>
          <w:bCs/>
          <w:color w:val="191919"/>
          <w:sz w:val="28"/>
          <w:szCs w:val="30"/>
        </w:rPr>
        <w:t>MINDRAY BC-</w:t>
      </w:r>
      <w:r w:rsidR="00C30174">
        <w:rPr>
          <w:rFonts w:ascii="Times New Roman" w:hAnsi="Times New Roman"/>
          <w:bCs/>
          <w:color w:val="191919"/>
          <w:sz w:val="28"/>
          <w:szCs w:val="30"/>
        </w:rPr>
        <w:t>58</w:t>
      </w:r>
      <w:r w:rsidR="000B2197">
        <w:rPr>
          <w:rFonts w:ascii="Times New Roman" w:hAnsi="Times New Roman"/>
          <w:bCs/>
          <w:color w:val="191919"/>
          <w:sz w:val="28"/>
          <w:szCs w:val="30"/>
        </w:rPr>
        <w:t xml:space="preserve">00 </w:t>
      </w:r>
      <w:r w:rsidR="000B2197" w:rsidRPr="000B2197">
        <w:rPr>
          <w:rFonts w:ascii="Times New Roman" w:hAnsi="Times New Roman"/>
          <w:bCs/>
          <w:color w:val="191919"/>
          <w:sz w:val="28"/>
          <w:szCs w:val="30"/>
        </w:rPr>
        <w:t>(</w:t>
      </w:r>
      <w:r w:rsidR="000B2197">
        <w:rPr>
          <w:rFonts w:ascii="Times New Roman" w:hAnsi="Times New Roman"/>
          <w:bCs/>
          <w:color w:val="191919"/>
          <w:sz w:val="28"/>
          <w:szCs w:val="30"/>
        </w:rPr>
        <w:t>5-</w:t>
      </w:r>
      <w:r w:rsidR="000B2197">
        <w:rPr>
          <w:rFonts w:ascii="Times New Roman" w:hAnsi="Times New Roman"/>
          <w:bCs/>
          <w:color w:val="191919"/>
          <w:sz w:val="28"/>
          <w:szCs w:val="30"/>
          <w:lang w:val="en-US"/>
        </w:rPr>
        <w:t>diff</w:t>
      </w:r>
      <w:r w:rsidR="000B2197" w:rsidRPr="000B2197">
        <w:rPr>
          <w:rFonts w:ascii="Times New Roman" w:hAnsi="Times New Roman"/>
          <w:bCs/>
          <w:color w:val="191919"/>
          <w:sz w:val="28"/>
          <w:szCs w:val="30"/>
        </w:rPr>
        <w:t>)</w:t>
      </w:r>
      <w:r w:rsidR="000B2197">
        <w:rPr>
          <w:rFonts w:ascii="Times New Roman" w:hAnsi="Times New Roman"/>
          <w:bCs/>
          <w:color w:val="191919"/>
          <w:sz w:val="28"/>
          <w:szCs w:val="30"/>
        </w:rPr>
        <w:t>.</w:t>
      </w:r>
    </w:p>
    <w:p w:rsidR="000B2197" w:rsidRDefault="000B2197" w:rsidP="00601296">
      <w:pPr>
        <w:spacing w:after="0" w:line="240" w:lineRule="auto"/>
        <w:rPr>
          <w:rFonts w:ascii="Times New Roman" w:hAnsi="Times New Roman"/>
          <w:bCs/>
          <w:color w:val="191919"/>
          <w:sz w:val="28"/>
          <w:szCs w:val="30"/>
        </w:rPr>
      </w:pPr>
      <w:r w:rsidRPr="000B2197">
        <w:rPr>
          <w:rFonts w:ascii="Times New Roman" w:hAnsi="Times New Roman"/>
          <w:bCs/>
          <w:sz w:val="28"/>
          <w:szCs w:val="28"/>
        </w:rPr>
        <w:t>Особенности прибора</w:t>
      </w:r>
      <w:r>
        <w:rPr>
          <w:rFonts w:ascii="Times New Roman" w:hAnsi="Times New Roman"/>
          <w:bCs/>
          <w:sz w:val="28"/>
          <w:szCs w:val="28"/>
        </w:rPr>
        <w:t xml:space="preserve"> </w:t>
      </w:r>
      <w:r w:rsidRPr="000B2197">
        <w:rPr>
          <w:rFonts w:ascii="Times New Roman" w:hAnsi="Times New Roman"/>
          <w:bCs/>
          <w:color w:val="191919"/>
          <w:sz w:val="28"/>
          <w:szCs w:val="30"/>
        </w:rPr>
        <w:t>MINDRAY BC-3600</w:t>
      </w:r>
      <w:r>
        <w:rPr>
          <w:rFonts w:ascii="Times New Roman" w:hAnsi="Times New Roman"/>
          <w:bCs/>
          <w:color w:val="191919"/>
          <w:sz w:val="28"/>
          <w:szCs w:val="30"/>
        </w:rPr>
        <w:t xml:space="preserve">: </w:t>
      </w:r>
    </w:p>
    <w:p w:rsidR="000B2197" w:rsidRPr="000B2197" w:rsidRDefault="000B2197" w:rsidP="00601296">
      <w:pPr>
        <w:spacing w:after="0" w:line="240" w:lineRule="auto"/>
        <w:rPr>
          <w:rFonts w:ascii="Times New Roman" w:hAnsi="Times New Roman"/>
          <w:bCs/>
          <w:color w:val="191919"/>
          <w:sz w:val="28"/>
          <w:szCs w:val="30"/>
        </w:rPr>
      </w:pPr>
      <w:r w:rsidRPr="000B2197">
        <w:rPr>
          <w:rFonts w:ascii="Times New Roman" w:hAnsi="Times New Roman"/>
          <w:sz w:val="28"/>
          <w:szCs w:val="28"/>
        </w:rPr>
        <w:t>Дифференциация лейкоцитов</w:t>
      </w:r>
      <w:r>
        <w:rPr>
          <w:rFonts w:ascii="Times New Roman" w:hAnsi="Times New Roman"/>
          <w:sz w:val="28"/>
          <w:szCs w:val="28"/>
        </w:rPr>
        <w:t xml:space="preserve"> по трем </w:t>
      </w:r>
      <w:proofErr w:type="spellStart"/>
      <w:r>
        <w:rPr>
          <w:rFonts w:ascii="Times New Roman" w:hAnsi="Times New Roman"/>
          <w:sz w:val="28"/>
          <w:szCs w:val="28"/>
        </w:rPr>
        <w:t>субпопуляциям</w:t>
      </w:r>
      <w:proofErr w:type="spellEnd"/>
      <w:r>
        <w:rPr>
          <w:rFonts w:ascii="Times New Roman" w:hAnsi="Times New Roman"/>
          <w:sz w:val="28"/>
          <w:szCs w:val="28"/>
        </w:rPr>
        <w:t xml:space="preserve"> (3 DIFF), 21 параметр + 3 гистограммы, п</w:t>
      </w:r>
      <w:r w:rsidRPr="000B2197">
        <w:rPr>
          <w:rFonts w:ascii="Times New Roman" w:hAnsi="Times New Roman"/>
          <w:sz w:val="28"/>
          <w:szCs w:val="28"/>
        </w:rPr>
        <w:t>роизво</w:t>
      </w:r>
      <w:r>
        <w:rPr>
          <w:rFonts w:ascii="Times New Roman" w:hAnsi="Times New Roman"/>
          <w:sz w:val="28"/>
          <w:szCs w:val="28"/>
        </w:rPr>
        <w:t>дительность - 60 образцов в час, интуитивно понятный интерфейс, большой 10,2" сенсорный дисплей, п</w:t>
      </w:r>
      <w:r w:rsidRPr="000B2197">
        <w:rPr>
          <w:rFonts w:ascii="Times New Roman" w:hAnsi="Times New Roman"/>
          <w:sz w:val="28"/>
          <w:szCs w:val="28"/>
        </w:rPr>
        <w:t>амять на 40 000 рез</w:t>
      </w:r>
      <w:r>
        <w:rPr>
          <w:rFonts w:ascii="Times New Roman" w:hAnsi="Times New Roman"/>
          <w:sz w:val="28"/>
          <w:szCs w:val="28"/>
        </w:rPr>
        <w:t>ультатов вместе с гистограммами, н</w:t>
      </w:r>
      <w:r w:rsidRPr="000B2197">
        <w:rPr>
          <w:rFonts w:ascii="Times New Roman" w:hAnsi="Times New Roman"/>
          <w:sz w:val="28"/>
          <w:szCs w:val="28"/>
        </w:rPr>
        <w:t>аличие оригинальных контролей качества, калибраторов и реагентов.</w:t>
      </w:r>
    </w:p>
    <w:p w:rsidR="0062003A" w:rsidRDefault="0062003A" w:rsidP="00601296">
      <w:pPr>
        <w:shd w:val="clear" w:color="auto" w:fill="FFFFFF"/>
        <w:spacing w:after="0" w:line="240" w:lineRule="auto"/>
        <w:ind w:left="390"/>
        <w:rPr>
          <w:rFonts w:ascii="Times New Roman" w:hAnsi="Times New Roman"/>
          <w:sz w:val="28"/>
          <w:szCs w:val="28"/>
        </w:rPr>
      </w:pPr>
    </w:p>
    <w:p w:rsidR="000B2197" w:rsidRDefault="000B2197" w:rsidP="00601296">
      <w:pPr>
        <w:shd w:val="clear" w:color="auto" w:fill="FFFFFF"/>
        <w:spacing w:after="0" w:line="240" w:lineRule="auto"/>
        <w:ind w:firstLine="709"/>
        <w:rPr>
          <w:rFonts w:ascii="Times New Roman" w:hAnsi="Times New Roman"/>
          <w:sz w:val="28"/>
          <w:szCs w:val="28"/>
        </w:rPr>
      </w:pPr>
      <w:r>
        <w:rPr>
          <w:rFonts w:ascii="Times New Roman" w:hAnsi="Times New Roman"/>
          <w:sz w:val="28"/>
          <w:szCs w:val="28"/>
        </w:rPr>
        <w:t xml:space="preserve">Определяемые параметры: </w:t>
      </w:r>
    </w:p>
    <w:p w:rsidR="000B2197" w:rsidRPr="000B2197" w:rsidRDefault="000B2197" w:rsidP="00601296">
      <w:pPr>
        <w:shd w:val="clear" w:color="auto" w:fill="FFFFFF"/>
        <w:spacing w:after="0" w:line="240" w:lineRule="auto"/>
        <w:ind w:left="390"/>
        <w:rPr>
          <w:rFonts w:ascii="Times New Roman" w:hAnsi="Times New Roman"/>
          <w:sz w:val="28"/>
          <w:szCs w:val="28"/>
        </w:rPr>
      </w:pPr>
      <w:r w:rsidRPr="000B2197">
        <w:rPr>
          <w:rFonts w:ascii="Times New Roman" w:hAnsi="Times New Roman"/>
          <w:sz w:val="28"/>
          <w:szCs w:val="28"/>
          <w:shd w:val="clear" w:color="auto" w:fill="FFFFFF"/>
        </w:rPr>
        <w:t xml:space="preserve">Эритроциты (RBC), Гематокрит (HCT), Лейкоциты (WBC), Лимфоциты (LYM), Объем тромбоцита (MPV), Распределение эритроцитов (RDW), Среднее содержание гемоглобина в эритроците (MCH), Средний объем эритроцита (MCV), Средняя концентрация гемоглобина в эритроцитах (MCHC), </w:t>
      </w:r>
      <w:proofErr w:type="spellStart"/>
      <w:r w:rsidRPr="000B2197">
        <w:rPr>
          <w:rFonts w:ascii="Times New Roman" w:hAnsi="Times New Roman"/>
          <w:sz w:val="28"/>
          <w:szCs w:val="28"/>
          <w:shd w:val="clear" w:color="auto" w:fill="FFFFFF"/>
        </w:rPr>
        <w:t>Тромбокрит</w:t>
      </w:r>
      <w:proofErr w:type="spellEnd"/>
      <w:r w:rsidRPr="000B2197">
        <w:rPr>
          <w:rFonts w:ascii="Times New Roman" w:hAnsi="Times New Roman"/>
          <w:sz w:val="28"/>
          <w:szCs w:val="28"/>
          <w:shd w:val="clear" w:color="auto" w:fill="FFFFFF"/>
        </w:rPr>
        <w:t xml:space="preserve"> (PCT), Тромбоциты (PLT)</w:t>
      </w:r>
    </w:p>
    <w:p w:rsidR="0062003A" w:rsidRDefault="0062003A" w:rsidP="00601296">
      <w:pPr>
        <w:spacing w:line="240" w:lineRule="auto"/>
        <w:rPr>
          <w:rFonts w:ascii="Times New Roman" w:hAnsi="Times New Roman"/>
          <w:bCs/>
          <w:sz w:val="28"/>
          <w:szCs w:val="28"/>
        </w:rPr>
      </w:pPr>
    </w:p>
    <w:p w:rsidR="000B2197" w:rsidRDefault="000B2197" w:rsidP="00601296">
      <w:pPr>
        <w:spacing w:line="240" w:lineRule="auto"/>
        <w:ind w:firstLine="709"/>
        <w:rPr>
          <w:rFonts w:ascii="Times New Roman" w:hAnsi="Times New Roman"/>
          <w:bCs/>
          <w:color w:val="191919"/>
          <w:sz w:val="28"/>
          <w:szCs w:val="30"/>
        </w:rPr>
      </w:pPr>
      <w:r w:rsidRPr="000B2197">
        <w:rPr>
          <w:rFonts w:ascii="Times New Roman" w:hAnsi="Times New Roman"/>
          <w:bCs/>
          <w:sz w:val="28"/>
          <w:szCs w:val="28"/>
        </w:rPr>
        <w:lastRenderedPageBreak/>
        <w:t>Особенности прибора</w:t>
      </w:r>
      <w:r>
        <w:rPr>
          <w:rFonts w:ascii="Times New Roman" w:hAnsi="Times New Roman"/>
          <w:bCs/>
          <w:sz w:val="28"/>
          <w:szCs w:val="28"/>
        </w:rPr>
        <w:t xml:space="preserve"> </w:t>
      </w:r>
      <w:r w:rsidRPr="000B2197">
        <w:rPr>
          <w:rFonts w:ascii="Times New Roman" w:hAnsi="Times New Roman"/>
          <w:bCs/>
          <w:color w:val="191919"/>
          <w:sz w:val="28"/>
          <w:szCs w:val="30"/>
        </w:rPr>
        <w:t>MINDRAY BC-</w:t>
      </w:r>
      <w:r w:rsidR="00CB2A82">
        <w:rPr>
          <w:rFonts w:ascii="Times New Roman" w:hAnsi="Times New Roman"/>
          <w:bCs/>
          <w:color w:val="191919"/>
          <w:sz w:val="28"/>
          <w:szCs w:val="30"/>
        </w:rPr>
        <w:t>5800</w:t>
      </w:r>
    </w:p>
    <w:p w:rsidR="00F20E95" w:rsidRPr="00F20E95" w:rsidRDefault="00F20E95" w:rsidP="00601296">
      <w:pPr>
        <w:spacing w:after="0" w:line="240" w:lineRule="auto"/>
        <w:rPr>
          <w:rFonts w:ascii="Times New Roman" w:hAnsi="Times New Roman"/>
          <w:bCs/>
          <w:sz w:val="28"/>
          <w:szCs w:val="28"/>
        </w:rPr>
      </w:pPr>
      <w:r w:rsidRPr="00F20E95">
        <w:rPr>
          <w:rFonts w:ascii="Times New Roman" w:hAnsi="Times New Roman"/>
          <w:bCs/>
          <w:sz w:val="28"/>
          <w:szCs w:val="28"/>
        </w:rPr>
        <w:t>Определяемые параметры</w:t>
      </w:r>
    </w:p>
    <w:p w:rsidR="00F20E95" w:rsidRPr="00F20E95" w:rsidRDefault="00F20E95" w:rsidP="00601296">
      <w:pPr>
        <w:spacing w:after="0" w:line="240" w:lineRule="auto"/>
        <w:rPr>
          <w:rFonts w:ascii="Times New Roman" w:hAnsi="Times New Roman"/>
          <w:bCs/>
          <w:sz w:val="28"/>
          <w:szCs w:val="28"/>
        </w:rPr>
      </w:pPr>
      <w:r w:rsidRPr="00F20E95">
        <w:rPr>
          <w:rFonts w:ascii="Times New Roman" w:hAnsi="Times New Roman"/>
          <w:bCs/>
          <w:sz w:val="28"/>
          <w:szCs w:val="28"/>
        </w:rPr>
        <w:t>WBC – концентрация лейкоцитов,</w:t>
      </w:r>
      <w:r>
        <w:rPr>
          <w:rFonts w:ascii="Times New Roman" w:hAnsi="Times New Roman"/>
          <w:bCs/>
          <w:sz w:val="28"/>
          <w:szCs w:val="28"/>
        </w:rPr>
        <w:t xml:space="preserve"> </w:t>
      </w:r>
      <w:proofErr w:type="spellStart"/>
      <w:r w:rsidRPr="00F20E95">
        <w:rPr>
          <w:rFonts w:ascii="Times New Roman" w:hAnsi="Times New Roman"/>
          <w:bCs/>
          <w:sz w:val="28"/>
          <w:szCs w:val="28"/>
        </w:rPr>
        <w:t>Lym</w:t>
      </w:r>
      <w:proofErr w:type="spellEnd"/>
      <w:r w:rsidRPr="00F20E95">
        <w:rPr>
          <w:rFonts w:ascii="Times New Roman" w:hAnsi="Times New Roman"/>
          <w:bCs/>
          <w:sz w:val="28"/>
          <w:szCs w:val="28"/>
        </w:rPr>
        <w:t> и </w:t>
      </w:r>
      <w:proofErr w:type="spellStart"/>
      <w:r w:rsidRPr="00F20E95">
        <w:rPr>
          <w:rFonts w:ascii="Times New Roman" w:hAnsi="Times New Roman"/>
          <w:bCs/>
          <w:sz w:val="28"/>
          <w:szCs w:val="28"/>
        </w:rPr>
        <w:t>Lym</w:t>
      </w:r>
      <w:proofErr w:type="spellEnd"/>
      <w:r w:rsidRPr="00F20E95">
        <w:rPr>
          <w:rFonts w:ascii="Times New Roman" w:hAnsi="Times New Roman"/>
          <w:bCs/>
          <w:sz w:val="28"/>
          <w:szCs w:val="28"/>
        </w:rPr>
        <w:t>% – абсолютная и процентная концентрация лимфоцитов,</w:t>
      </w:r>
      <w:r>
        <w:rPr>
          <w:rFonts w:ascii="Times New Roman" w:hAnsi="Times New Roman"/>
          <w:bCs/>
          <w:sz w:val="28"/>
          <w:szCs w:val="28"/>
        </w:rPr>
        <w:t xml:space="preserve"> </w:t>
      </w:r>
      <w:proofErr w:type="spellStart"/>
      <w:r w:rsidRPr="00F20E95">
        <w:rPr>
          <w:rFonts w:ascii="Times New Roman" w:hAnsi="Times New Roman"/>
          <w:bCs/>
          <w:sz w:val="28"/>
          <w:szCs w:val="28"/>
        </w:rPr>
        <w:t>M</w:t>
      </w:r>
      <w:proofErr w:type="gramStart"/>
      <w:r w:rsidRPr="00F20E95">
        <w:rPr>
          <w:rFonts w:ascii="Times New Roman" w:hAnsi="Times New Roman"/>
          <w:bCs/>
          <w:sz w:val="28"/>
          <w:szCs w:val="28"/>
        </w:rPr>
        <w:t>о</w:t>
      </w:r>
      <w:proofErr w:type="gramEnd"/>
      <w:r w:rsidRPr="00F20E95">
        <w:rPr>
          <w:rFonts w:ascii="Times New Roman" w:hAnsi="Times New Roman"/>
          <w:bCs/>
          <w:sz w:val="28"/>
          <w:szCs w:val="28"/>
        </w:rPr>
        <w:t>n</w:t>
      </w:r>
      <w:proofErr w:type="spellEnd"/>
      <w:r w:rsidRPr="00F20E95">
        <w:rPr>
          <w:rFonts w:ascii="Times New Roman" w:hAnsi="Times New Roman"/>
          <w:bCs/>
          <w:sz w:val="28"/>
          <w:szCs w:val="28"/>
        </w:rPr>
        <w:t> и </w:t>
      </w:r>
      <w:proofErr w:type="spellStart"/>
      <w:r w:rsidRPr="00F20E95">
        <w:rPr>
          <w:rFonts w:ascii="Times New Roman" w:hAnsi="Times New Roman"/>
          <w:bCs/>
          <w:sz w:val="28"/>
          <w:szCs w:val="28"/>
        </w:rPr>
        <w:t>Mon</w:t>
      </w:r>
      <w:proofErr w:type="spellEnd"/>
      <w:r w:rsidRPr="00F20E95">
        <w:rPr>
          <w:rFonts w:ascii="Times New Roman" w:hAnsi="Times New Roman"/>
          <w:bCs/>
          <w:sz w:val="28"/>
          <w:szCs w:val="28"/>
        </w:rPr>
        <w:t>% – абсолютная и процентная концентрация моноцитов,</w:t>
      </w:r>
      <w:r>
        <w:rPr>
          <w:rFonts w:ascii="Times New Roman" w:hAnsi="Times New Roman"/>
          <w:bCs/>
          <w:sz w:val="28"/>
          <w:szCs w:val="28"/>
        </w:rPr>
        <w:t xml:space="preserve"> </w:t>
      </w:r>
      <w:proofErr w:type="spellStart"/>
      <w:r w:rsidRPr="00F20E95">
        <w:rPr>
          <w:rFonts w:ascii="Times New Roman" w:hAnsi="Times New Roman"/>
          <w:bCs/>
          <w:sz w:val="28"/>
          <w:szCs w:val="28"/>
        </w:rPr>
        <w:t>Neu</w:t>
      </w:r>
      <w:proofErr w:type="spellEnd"/>
      <w:r w:rsidRPr="00F20E95">
        <w:rPr>
          <w:rFonts w:ascii="Times New Roman" w:hAnsi="Times New Roman"/>
          <w:bCs/>
          <w:sz w:val="28"/>
          <w:szCs w:val="28"/>
        </w:rPr>
        <w:t> и </w:t>
      </w:r>
      <w:proofErr w:type="spellStart"/>
      <w:r w:rsidRPr="00F20E95">
        <w:rPr>
          <w:rFonts w:ascii="Times New Roman" w:hAnsi="Times New Roman"/>
          <w:bCs/>
          <w:sz w:val="28"/>
          <w:szCs w:val="28"/>
        </w:rPr>
        <w:t>Neu</w:t>
      </w:r>
      <w:proofErr w:type="spellEnd"/>
      <w:r w:rsidRPr="00F20E95">
        <w:rPr>
          <w:rFonts w:ascii="Times New Roman" w:hAnsi="Times New Roman"/>
          <w:bCs/>
          <w:sz w:val="28"/>
          <w:szCs w:val="28"/>
        </w:rPr>
        <w:t>% – абсолютная и процентная концентрация нейтрофилов,</w:t>
      </w:r>
      <w:r>
        <w:rPr>
          <w:rFonts w:ascii="Times New Roman" w:hAnsi="Times New Roman"/>
          <w:bCs/>
          <w:sz w:val="28"/>
          <w:szCs w:val="28"/>
        </w:rPr>
        <w:t xml:space="preserve"> </w:t>
      </w:r>
      <w:proofErr w:type="spellStart"/>
      <w:r w:rsidRPr="00F20E95">
        <w:rPr>
          <w:rFonts w:ascii="Times New Roman" w:hAnsi="Times New Roman"/>
          <w:bCs/>
          <w:sz w:val="28"/>
          <w:szCs w:val="28"/>
        </w:rPr>
        <w:t>Bas</w:t>
      </w:r>
      <w:proofErr w:type="spellEnd"/>
      <w:r w:rsidRPr="00F20E95">
        <w:rPr>
          <w:rFonts w:ascii="Times New Roman" w:hAnsi="Times New Roman"/>
          <w:bCs/>
          <w:sz w:val="28"/>
          <w:szCs w:val="28"/>
        </w:rPr>
        <w:t> и </w:t>
      </w:r>
      <w:proofErr w:type="spellStart"/>
      <w:r w:rsidRPr="00F20E95">
        <w:rPr>
          <w:rFonts w:ascii="Times New Roman" w:hAnsi="Times New Roman"/>
          <w:bCs/>
          <w:sz w:val="28"/>
          <w:szCs w:val="28"/>
        </w:rPr>
        <w:t>Bas</w:t>
      </w:r>
      <w:proofErr w:type="spellEnd"/>
      <w:r w:rsidRPr="00F20E95">
        <w:rPr>
          <w:rFonts w:ascii="Times New Roman" w:hAnsi="Times New Roman"/>
          <w:bCs/>
          <w:sz w:val="28"/>
          <w:szCs w:val="28"/>
        </w:rPr>
        <w:t>% – абсолютная и процентная концентрация базофилов,</w:t>
      </w:r>
      <w:r>
        <w:rPr>
          <w:rFonts w:ascii="Times New Roman" w:hAnsi="Times New Roman"/>
          <w:bCs/>
          <w:sz w:val="28"/>
          <w:szCs w:val="28"/>
        </w:rPr>
        <w:t xml:space="preserve"> </w:t>
      </w:r>
      <w:proofErr w:type="spellStart"/>
      <w:r w:rsidRPr="00F20E95">
        <w:rPr>
          <w:rFonts w:ascii="Times New Roman" w:hAnsi="Times New Roman"/>
          <w:bCs/>
          <w:sz w:val="28"/>
          <w:szCs w:val="28"/>
        </w:rPr>
        <w:t>Eos</w:t>
      </w:r>
      <w:proofErr w:type="spellEnd"/>
      <w:r w:rsidRPr="00F20E95">
        <w:rPr>
          <w:rFonts w:ascii="Times New Roman" w:hAnsi="Times New Roman"/>
          <w:bCs/>
          <w:sz w:val="28"/>
          <w:szCs w:val="28"/>
        </w:rPr>
        <w:t> и </w:t>
      </w:r>
      <w:proofErr w:type="spellStart"/>
      <w:r w:rsidRPr="00F20E95">
        <w:rPr>
          <w:rFonts w:ascii="Times New Roman" w:hAnsi="Times New Roman"/>
          <w:bCs/>
          <w:sz w:val="28"/>
          <w:szCs w:val="28"/>
        </w:rPr>
        <w:t>Eos</w:t>
      </w:r>
      <w:proofErr w:type="spellEnd"/>
      <w:r w:rsidRPr="00F20E95">
        <w:rPr>
          <w:rFonts w:ascii="Times New Roman" w:hAnsi="Times New Roman"/>
          <w:bCs/>
          <w:sz w:val="28"/>
          <w:szCs w:val="28"/>
        </w:rPr>
        <w:t>% – абсолютная и процентная концентрация эозинофилов,</w:t>
      </w:r>
      <w:r>
        <w:rPr>
          <w:rFonts w:ascii="Times New Roman" w:hAnsi="Times New Roman"/>
          <w:bCs/>
          <w:sz w:val="28"/>
          <w:szCs w:val="28"/>
        </w:rPr>
        <w:t xml:space="preserve"> </w:t>
      </w:r>
      <w:r w:rsidRPr="00F20E95">
        <w:rPr>
          <w:rFonts w:ascii="Times New Roman" w:hAnsi="Times New Roman"/>
          <w:bCs/>
          <w:sz w:val="28"/>
          <w:szCs w:val="28"/>
        </w:rPr>
        <w:t>RBC – концентрация эритроцитов,</w:t>
      </w:r>
      <w:r>
        <w:rPr>
          <w:rFonts w:ascii="Times New Roman" w:hAnsi="Times New Roman"/>
          <w:bCs/>
          <w:sz w:val="28"/>
          <w:szCs w:val="28"/>
        </w:rPr>
        <w:t xml:space="preserve"> </w:t>
      </w:r>
      <w:r w:rsidRPr="00F20E95">
        <w:rPr>
          <w:rFonts w:ascii="Times New Roman" w:hAnsi="Times New Roman"/>
          <w:bCs/>
          <w:sz w:val="28"/>
          <w:szCs w:val="28"/>
        </w:rPr>
        <w:t xml:space="preserve">HGB – концентрация </w:t>
      </w:r>
      <w:proofErr w:type="spellStart"/>
      <w:r w:rsidRPr="00F20E95">
        <w:rPr>
          <w:rFonts w:ascii="Times New Roman" w:hAnsi="Times New Roman"/>
          <w:bCs/>
          <w:sz w:val="28"/>
          <w:szCs w:val="28"/>
        </w:rPr>
        <w:t>гемоглобина,HCT</w:t>
      </w:r>
      <w:proofErr w:type="spellEnd"/>
      <w:r w:rsidRPr="00F20E95">
        <w:rPr>
          <w:rFonts w:ascii="Times New Roman" w:hAnsi="Times New Roman"/>
          <w:bCs/>
          <w:sz w:val="28"/>
          <w:szCs w:val="28"/>
        </w:rPr>
        <w:t> – </w:t>
      </w:r>
      <w:proofErr w:type="spellStart"/>
      <w:r w:rsidRPr="00F20E95">
        <w:rPr>
          <w:rFonts w:ascii="Times New Roman" w:hAnsi="Times New Roman"/>
          <w:bCs/>
          <w:sz w:val="28"/>
          <w:szCs w:val="28"/>
        </w:rPr>
        <w:t>гематокрит,MCV</w:t>
      </w:r>
      <w:proofErr w:type="spellEnd"/>
      <w:r w:rsidRPr="00F20E95">
        <w:rPr>
          <w:rFonts w:ascii="Times New Roman" w:hAnsi="Times New Roman"/>
          <w:bCs/>
          <w:sz w:val="28"/>
          <w:szCs w:val="28"/>
        </w:rPr>
        <w:t xml:space="preserve"> – средний объём </w:t>
      </w:r>
      <w:proofErr w:type="spellStart"/>
      <w:r w:rsidRPr="00F20E95">
        <w:rPr>
          <w:rFonts w:ascii="Times New Roman" w:hAnsi="Times New Roman"/>
          <w:bCs/>
          <w:sz w:val="28"/>
          <w:szCs w:val="28"/>
        </w:rPr>
        <w:t>эритроцитов,MCH</w:t>
      </w:r>
      <w:proofErr w:type="spellEnd"/>
      <w:r w:rsidRPr="00F20E95">
        <w:rPr>
          <w:rFonts w:ascii="Times New Roman" w:hAnsi="Times New Roman"/>
          <w:bCs/>
          <w:sz w:val="28"/>
          <w:szCs w:val="28"/>
        </w:rPr>
        <w:t xml:space="preserve"> – среднее содержание гемоглобина в </w:t>
      </w:r>
      <w:proofErr w:type="spellStart"/>
      <w:r w:rsidRPr="00F20E95">
        <w:rPr>
          <w:rFonts w:ascii="Times New Roman" w:hAnsi="Times New Roman"/>
          <w:bCs/>
          <w:sz w:val="28"/>
          <w:szCs w:val="28"/>
        </w:rPr>
        <w:t>эритроците,MCHC</w:t>
      </w:r>
      <w:proofErr w:type="spellEnd"/>
      <w:r w:rsidRPr="00F20E95">
        <w:rPr>
          <w:rFonts w:ascii="Times New Roman" w:hAnsi="Times New Roman"/>
          <w:bCs/>
          <w:sz w:val="28"/>
          <w:szCs w:val="28"/>
        </w:rPr>
        <w:t xml:space="preserve"> – средняя концентрация гемоглобина в эритроците ,RDW-СV – коэффициент ширины распределения эритроцитов по </w:t>
      </w:r>
      <w:proofErr w:type="spellStart"/>
      <w:r w:rsidRPr="00F20E95">
        <w:rPr>
          <w:rFonts w:ascii="Times New Roman" w:hAnsi="Times New Roman"/>
          <w:bCs/>
          <w:sz w:val="28"/>
          <w:szCs w:val="28"/>
        </w:rPr>
        <w:t>объёму,RDW</w:t>
      </w:r>
      <w:proofErr w:type="spellEnd"/>
      <w:r w:rsidRPr="00F20E95">
        <w:rPr>
          <w:rFonts w:ascii="Times New Roman" w:hAnsi="Times New Roman"/>
          <w:bCs/>
          <w:sz w:val="28"/>
          <w:szCs w:val="28"/>
        </w:rPr>
        <w:t xml:space="preserve">-SD – стандарт ширины распределения эритроцитов по </w:t>
      </w:r>
      <w:proofErr w:type="spellStart"/>
      <w:r w:rsidRPr="00F20E95">
        <w:rPr>
          <w:rFonts w:ascii="Times New Roman" w:hAnsi="Times New Roman"/>
          <w:bCs/>
          <w:sz w:val="28"/>
          <w:szCs w:val="28"/>
        </w:rPr>
        <w:t>объёму,PLT</w:t>
      </w:r>
      <w:proofErr w:type="spellEnd"/>
      <w:r w:rsidRPr="00F20E95">
        <w:rPr>
          <w:rFonts w:ascii="Times New Roman" w:hAnsi="Times New Roman"/>
          <w:bCs/>
          <w:sz w:val="28"/>
          <w:szCs w:val="28"/>
        </w:rPr>
        <w:t xml:space="preserve"> – концентрация </w:t>
      </w:r>
      <w:proofErr w:type="spellStart"/>
      <w:r w:rsidRPr="00F20E95">
        <w:rPr>
          <w:rFonts w:ascii="Times New Roman" w:hAnsi="Times New Roman"/>
          <w:bCs/>
          <w:sz w:val="28"/>
          <w:szCs w:val="28"/>
        </w:rPr>
        <w:t>тромбоцитов,MPV</w:t>
      </w:r>
      <w:proofErr w:type="spellEnd"/>
      <w:r w:rsidRPr="00F20E95">
        <w:rPr>
          <w:rFonts w:ascii="Times New Roman" w:hAnsi="Times New Roman"/>
          <w:bCs/>
          <w:sz w:val="28"/>
          <w:szCs w:val="28"/>
        </w:rPr>
        <w:t xml:space="preserve"> – средний объём </w:t>
      </w:r>
      <w:proofErr w:type="spellStart"/>
      <w:r w:rsidRPr="00F20E95">
        <w:rPr>
          <w:rFonts w:ascii="Times New Roman" w:hAnsi="Times New Roman"/>
          <w:bCs/>
          <w:sz w:val="28"/>
          <w:szCs w:val="28"/>
        </w:rPr>
        <w:t>тромбоцитов,PDW</w:t>
      </w:r>
      <w:proofErr w:type="spellEnd"/>
      <w:r w:rsidRPr="00F20E95">
        <w:rPr>
          <w:rFonts w:ascii="Times New Roman" w:hAnsi="Times New Roman"/>
          <w:bCs/>
          <w:sz w:val="28"/>
          <w:szCs w:val="28"/>
        </w:rPr>
        <w:t xml:space="preserve"> – ширина распределения тромбоцитов по </w:t>
      </w:r>
      <w:proofErr w:type="spellStart"/>
      <w:r w:rsidRPr="00F20E95">
        <w:rPr>
          <w:rFonts w:ascii="Times New Roman" w:hAnsi="Times New Roman"/>
          <w:bCs/>
          <w:sz w:val="28"/>
          <w:szCs w:val="28"/>
        </w:rPr>
        <w:t>объёму,PCT</w:t>
      </w:r>
      <w:proofErr w:type="spellEnd"/>
      <w:r w:rsidRPr="00F20E95">
        <w:rPr>
          <w:rFonts w:ascii="Times New Roman" w:hAnsi="Times New Roman"/>
          <w:bCs/>
          <w:sz w:val="28"/>
          <w:szCs w:val="28"/>
        </w:rPr>
        <w:t xml:space="preserve"> – </w:t>
      </w:r>
      <w:proofErr w:type="spellStart"/>
      <w:r w:rsidRPr="00F20E95">
        <w:rPr>
          <w:rFonts w:ascii="Times New Roman" w:hAnsi="Times New Roman"/>
          <w:bCs/>
          <w:sz w:val="28"/>
          <w:szCs w:val="28"/>
        </w:rPr>
        <w:t>тромбокрит,</w:t>
      </w:r>
      <w:proofErr w:type="gramStart"/>
      <w:r w:rsidRPr="00F20E95">
        <w:rPr>
          <w:rFonts w:ascii="Times New Roman" w:hAnsi="Times New Roman"/>
          <w:bCs/>
          <w:sz w:val="28"/>
          <w:szCs w:val="28"/>
        </w:rPr>
        <w:t>P</w:t>
      </w:r>
      <w:proofErr w:type="spellEnd"/>
      <w:proofErr w:type="gramEnd"/>
      <w:r w:rsidRPr="00F20E95">
        <w:rPr>
          <w:rFonts w:ascii="Times New Roman" w:hAnsi="Times New Roman"/>
          <w:bCs/>
          <w:sz w:val="28"/>
          <w:szCs w:val="28"/>
        </w:rPr>
        <w:t>-LСС и P-LСR – количество и доля (%) крупных тромбоцитов,</w:t>
      </w:r>
    </w:p>
    <w:p w:rsidR="0057455E" w:rsidRDefault="0057455E" w:rsidP="00601296">
      <w:pPr>
        <w:spacing w:line="240" w:lineRule="auto"/>
      </w:pPr>
    </w:p>
    <w:p w:rsidR="0057455E" w:rsidRPr="00F20E95" w:rsidRDefault="0057455E" w:rsidP="00601296">
      <w:pPr>
        <w:spacing w:after="0" w:line="240" w:lineRule="auto"/>
        <w:ind w:firstLine="709"/>
        <w:rPr>
          <w:rFonts w:ascii="Times New Roman" w:hAnsi="Times New Roman"/>
          <w:sz w:val="28"/>
          <w:szCs w:val="28"/>
        </w:rPr>
      </w:pPr>
      <w:r w:rsidRPr="00F20E95">
        <w:rPr>
          <w:rFonts w:ascii="Times New Roman" w:hAnsi="Times New Roman"/>
          <w:sz w:val="28"/>
          <w:szCs w:val="28"/>
        </w:rPr>
        <w:t xml:space="preserve">Сегодня нам показали помещение для приёма биологического материала и как работать в системе QMS. </w:t>
      </w:r>
    </w:p>
    <w:p w:rsidR="00601296" w:rsidRPr="00B6412C" w:rsidRDefault="0057455E" w:rsidP="00B6412C">
      <w:pPr>
        <w:widowControl w:val="0"/>
        <w:autoSpaceDE w:val="0"/>
        <w:autoSpaceDN w:val="0"/>
        <w:adjustRightInd w:val="0"/>
        <w:spacing w:line="240" w:lineRule="auto"/>
        <w:rPr>
          <w:rFonts w:ascii="Times New Roman" w:hAnsi="Times New Roman"/>
          <w:sz w:val="28"/>
          <w:szCs w:val="28"/>
          <w:shd w:val="clear" w:color="auto" w:fill="FFFFFF"/>
        </w:rPr>
      </w:pPr>
      <w:proofErr w:type="spellStart"/>
      <w:r w:rsidRPr="0057455E">
        <w:rPr>
          <w:rFonts w:ascii="Times New Roman" w:hAnsi="Times New Roman"/>
          <w:sz w:val="28"/>
          <w:szCs w:val="28"/>
          <w:shd w:val="clear" w:color="auto" w:fill="FFFFFF"/>
        </w:rPr>
        <w:t>Ст</w:t>
      </w:r>
      <w:proofErr w:type="gramStart"/>
      <w:r w:rsidRPr="0057455E">
        <w:rPr>
          <w:rFonts w:ascii="Times New Roman" w:hAnsi="Times New Roman"/>
          <w:sz w:val="28"/>
          <w:szCs w:val="28"/>
          <w:shd w:val="clear" w:color="auto" w:fill="FFFFFF"/>
        </w:rPr>
        <w:t>.л</w:t>
      </w:r>
      <w:proofErr w:type="gramEnd"/>
      <w:r w:rsidRPr="0057455E">
        <w:rPr>
          <w:rFonts w:ascii="Times New Roman" w:hAnsi="Times New Roman"/>
          <w:sz w:val="28"/>
          <w:szCs w:val="28"/>
          <w:shd w:val="clear" w:color="auto" w:fill="FFFFFF"/>
        </w:rPr>
        <w:t>аб</w:t>
      </w:r>
      <w:proofErr w:type="spellEnd"/>
      <w:r w:rsidRPr="0057455E">
        <w:rPr>
          <w:rFonts w:ascii="Times New Roman" w:hAnsi="Times New Roman"/>
          <w:sz w:val="28"/>
          <w:szCs w:val="28"/>
          <w:shd w:val="clear" w:color="auto" w:fill="FFFFFF"/>
        </w:rPr>
        <w:t xml:space="preserve">. КДЛ </w:t>
      </w:r>
      <w:proofErr w:type="spellStart"/>
      <w:r w:rsidRPr="0057455E">
        <w:rPr>
          <w:rFonts w:ascii="Times New Roman" w:hAnsi="Times New Roman"/>
          <w:sz w:val="28"/>
          <w:szCs w:val="28"/>
          <w:shd w:val="clear" w:color="auto" w:fill="FFFFFF"/>
        </w:rPr>
        <w:t>Кулачкова</w:t>
      </w:r>
      <w:proofErr w:type="spellEnd"/>
      <w:r w:rsidRPr="0057455E">
        <w:rPr>
          <w:rFonts w:ascii="Times New Roman" w:hAnsi="Times New Roman"/>
          <w:sz w:val="28"/>
          <w:szCs w:val="28"/>
          <w:shd w:val="clear" w:color="auto" w:fill="FFFFFF"/>
        </w:rPr>
        <w:t xml:space="preserve"> А.В._____________</w:t>
      </w:r>
    </w:p>
    <w:p w:rsidR="0062003A" w:rsidRPr="0057455E" w:rsidRDefault="0062003A" w:rsidP="00601296">
      <w:pPr>
        <w:spacing w:after="0" w:line="240" w:lineRule="auto"/>
        <w:jc w:val="center"/>
        <w:rPr>
          <w:rFonts w:ascii="Times New Roman" w:hAnsi="Times New Roman"/>
          <w:b/>
          <w:sz w:val="28"/>
          <w:szCs w:val="28"/>
          <w:shd w:val="clear" w:color="auto" w:fill="FFFFFF"/>
        </w:rPr>
      </w:pPr>
      <w:r w:rsidRPr="0057455E">
        <w:rPr>
          <w:rFonts w:ascii="Times New Roman" w:hAnsi="Times New Roman"/>
          <w:b/>
          <w:sz w:val="28"/>
          <w:szCs w:val="28"/>
          <w:shd w:val="clear" w:color="auto" w:fill="FFFFFF"/>
        </w:rPr>
        <w:t>День 3</w:t>
      </w:r>
    </w:p>
    <w:p w:rsidR="0062003A" w:rsidRDefault="0062003A" w:rsidP="00601296">
      <w:pPr>
        <w:spacing w:after="0" w:line="240" w:lineRule="auto"/>
        <w:jc w:val="center"/>
        <w:rPr>
          <w:rFonts w:ascii="Times New Roman" w:hAnsi="Times New Roman"/>
          <w:b/>
          <w:sz w:val="28"/>
          <w:szCs w:val="28"/>
          <w:shd w:val="clear" w:color="auto" w:fill="FFFFFF"/>
        </w:rPr>
      </w:pPr>
      <w:r w:rsidRPr="0057455E">
        <w:rPr>
          <w:rFonts w:ascii="Times New Roman" w:hAnsi="Times New Roman"/>
          <w:b/>
          <w:sz w:val="28"/>
          <w:szCs w:val="28"/>
          <w:shd w:val="clear" w:color="auto" w:fill="FFFFFF"/>
        </w:rPr>
        <w:t>8.03.2023г.</w:t>
      </w:r>
    </w:p>
    <w:p w:rsidR="00564E3C" w:rsidRPr="0057455E" w:rsidRDefault="00564E3C" w:rsidP="00601296">
      <w:pPr>
        <w:spacing w:after="0" w:line="240" w:lineRule="auto"/>
        <w:jc w:val="center"/>
        <w:rPr>
          <w:rFonts w:ascii="Times New Roman" w:hAnsi="Times New Roman"/>
          <w:b/>
          <w:sz w:val="28"/>
          <w:szCs w:val="28"/>
          <w:shd w:val="clear" w:color="auto" w:fill="FFFFFF"/>
        </w:rPr>
      </w:pPr>
    </w:p>
    <w:p w:rsidR="0057455E" w:rsidRPr="00F20E95" w:rsidRDefault="0057455E" w:rsidP="00601296">
      <w:pPr>
        <w:spacing w:after="0" w:line="240" w:lineRule="auto"/>
        <w:ind w:firstLine="709"/>
        <w:rPr>
          <w:rFonts w:ascii="Times New Roman" w:hAnsi="Times New Roman"/>
          <w:sz w:val="28"/>
          <w:szCs w:val="28"/>
        </w:rPr>
      </w:pPr>
      <w:r w:rsidRPr="00F20E95">
        <w:rPr>
          <w:rFonts w:ascii="Times New Roman" w:hAnsi="Times New Roman"/>
          <w:sz w:val="28"/>
          <w:szCs w:val="28"/>
        </w:rPr>
        <w:t xml:space="preserve">Сегодня нам показывали работу на гематологическом анализаторе </w:t>
      </w:r>
      <w:proofErr w:type="spellStart"/>
      <w:r w:rsidRPr="00F20E95">
        <w:rPr>
          <w:rFonts w:ascii="Times New Roman" w:hAnsi="Times New Roman"/>
          <w:sz w:val="28"/>
          <w:szCs w:val="28"/>
        </w:rPr>
        <w:t>Mindray</w:t>
      </w:r>
      <w:proofErr w:type="spellEnd"/>
      <w:r w:rsidRPr="00F20E95">
        <w:rPr>
          <w:rFonts w:ascii="Times New Roman" w:hAnsi="Times New Roman"/>
          <w:sz w:val="28"/>
          <w:szCs w:val="28"/>
        </w:rPr>
        <w:t xml:space="preserve"> BC-5800, </w:t>
      </w:r>
      <w:proofErr w:type="spellStart"/>
      <w:r w:rsidRPr="00F20E95">
        <w:rPr>
          <w:rFonts w:ascii="Times New Roman" w:hAnsi="Times New Roman"/>
          <w:sz w:val="28"/>
          <w:szCs w:val="28"/>
        </w:rPr>
        <w:t>Mindray</w:t>
      </w:r>
      <w:proofErr w:type="spellEnd"/>
      <w:r w:rsidRPr="00F20E95">
        <w:rPr>
          <w:rFonts w:ascii="Times New Roman" w:hAnsi="Times New Roman"/>
          <w:sz w:val="28"/>
          <w:szCs w:val="28"/>
        </w:rPr>
        <w:t xml:space="preserve"> BC-3600 и как происходит покраска мазков. Так же я работала в системе QMS.</w:t>
      </w:r>
    </w:p>
    <w:p w:rsidR="00CB2A82" w:rsidRPr="0057455E" w:rsidRDefault="0057455E" w:rsidP="00601296">
      <w:pPr>
        <w:widowControl w:val="0"/>
        <w:autoSpaceDE w:val="0"/>
        <w:autoSpaceDN w:val="0"/>
        <w:adjustRightInd w:val="0"/>
        <w:spacing w:after="0" w:line="240" w:lineRule="auto"/>
        <w:rPr>
          <w:rFonts w:ascii="Times New Roman" w:hAnsi="Times New Roman"/>
          <w:sz w:val="28"/>
          <w:szCs w:val="28"/>
          <w:shd w:val="clear" w:color="auto" w:fill="FFFFFF"/>
        </w:rPr>
      </w:pPr>
      <w:proofErr w:type="spellStart"/>
      <w:r w:rsidRPr="0057455E">
        <w:rPr>
          <w:rFonts w:ascii="Times New Roman" w:hAnsi="Times New Roman"/>
          <w:sz w:val="28"/>
          <w:szCs w:val="28"/>
          <w:shd w:val="clear" w:color="auto" w:fill="FFFFFF"/>
        </w:rPr>
        <w:t>Ст</w:t>
      </w:r>
      <w:proofErr w:type="gramStart"/>
      <w:r w:rsidRPr="0057455E">
        <w:rPr>
          <w:rFonts w:ascii="Times New Roman" w:hAnsi="Times New Roman"/>
          <w:sz w:val="28"/>
          <w:szCs w:val="28"/>
          <w:shd w:val="clear" w:color="auto" w:fill="FFFFFF"/>
        </w:rPr>
        <w:t>.л</w:t>
      </w:r>
      <w:proofErr w:type="gramEnd"/>
      <w:r w:rsidRPr="0057455E">
        <w:rPr>
          <w:rFonts w:ascii="Times New Roman" w:hAnsi="Times New Roman"/>
          <w:sz w:val="28"/>
          <w:szCs w:val="28"/>
          <w:shd w:val="clear" w:color="auto" w:fill="FFFFFF"/>
        </w:rPr>
        <w:t>аб</w:t>
      </w:r>
      <w:proofErr w:type="spellEnd"/>
      <w:r w:rsidRPr="0057455E">
        <w:rPr>
          <w:rFonts w:ascii="Times New Roman" w:hAnsi="Times New Roman"/>
          <w:sz w:val="28"/>
          <w:szCs w:val="28"/>
          <w:shd w:val="clear" w:color="auto" w:fill="FFFFFF"/>
        </w:rPr>
        <w:t xml:space="preserve">. КДЛ </w:t>
      </w:r>
      <w:proofErr w:type="spellStart"/>
      <w:r w:rsidRPr="0057455E">
        <w:rPr>
          <w:rFonts w:ascii="Times New Roman" w:hAnsi="Times New Roman"/>
          <w:sz w:val="28"/>
          <w:szCs w:val="28"/>
          <w:shd w:val="clear" w:color="auto" w:fill="FFFFFF"/>
        </w:rPr>
        <w:t>Кулачкова</w:t>
      </w:r>
      <w:proofErr w:type="spellEnd"/>
      <w:r w:rsidRPr="0057455E">
        <w:rPr>
          <w:rFonts w:ascii="Times New Roman" w:hAnsi="Times New Roman"/>
          <w:sz w:val="28"/>
          <w:szCs w:val="28"/>
          <w:shd w:val="clear" w:color="auto" w:fill="FFFFFF"/>
        </w:rPr>
        <w:t xml:space="preserve"> А.В._____________</w:t>
      </w:r>
    </w:p>
    <w:p w:rsidR="00601296" w:rsidRDefault="00601296" w:rsidP="00601296">
      <w:pPr>
        <w:spacing w:after="0" w:line="240" w:lineRule="auto"/>
        <w:jc w:val="center"/>
        <w:rPr>
          <w:rFonts w:ascii="Times New Roman" w:hAnsi="Times New Roman"/>
          <w:b/>
          <w:sz w:val="28"/>
          <w:szCs w:val="28"/>
          <w:shd w:val="clear" w:color="auto" w:fill="FFFFFF"/>
        </w:rPr>
      </w:pPr>
    </w:p>
    <w:p w:rsidR="0062003A" w:rsidRPr="0057455E" w:rsidRDefault="0062003A" w:rsidP="00601296">
      <w:pPr>
        <w:spacing w:after="0" w:line="240" w:lineRule="auto"/>
        <w:jc w:val="center"/>
        <w:rPr>
          <w:rFonts w:ascii="Times New Roman" w:hAnsi="Times New Roman"/>
          <w:b/>
          <w:sz w:val="28"/>
          <w:szCs w:val="28"/>
          <w:shd w:val="clear" w:color="auto" w:fill="FFFFFF"/>
        </w:rPr>
      </w:pPr>
      <w:r w:rsidRPr="0057455E">
        <w:rPr>
          <w:rFonts w:ascii="Times New Roman" w:hAnsi="Times New Roman"/>
          <w:b/>
          <w:sz w:val="28"/>
          <w:szCs w:val="28"/>
          <w:shd w:val="clear" w:color="auto" w:fill="FFFFFF"/>
        </w:rPr>
        <w:t>День 4</w:t>
      </w:r>
    </w:p>
    <w:p w:rsidR="0062003A" w:rsidRDefault="0062003A" w:rsidP="00601296">
      <w:pPr>
        <w:spacing w:after="0" w:line="240" w:lineRule="auto"/>
        <w:jc w:val="center"/>
        <w:rPr>
          <w:rFonts w:ascii="Times New Roman" w:hAnsi="Times New Roman"/>
          <w:b/>
          <w:sz w:val="28"/>
          <w:szCs w:val="28"/>
          <w:shd w:val="clear" w:color="auto" w:fill="FFFFFF"/>
        </w:rPr>
      </w:pPr>
      <w:r w:rsidRPr="0057455E">
        <w:rPr>
          <w:rFonts w:ascii="Times New Roman" w:hAnsi="Times New Roman"/>
          <w:b/>
          <w:sz w:val="28"/>
          <w:szCs w:val="28"/>
          <w:shd w:val="clear" w:color="auto" w:fill="FFFFFF"/>
        </w:rPr>
        <w:t>9.03.2023г.</w:t>
      </w:r>
    </w:p>
    <w:p w:rsidR="00564E3C" w:rsidRPr="0057455E" w:rsidRDefault="00564E3C" w:rsidP="00601296">
      <w:pPr>
        <w:spacing w:after="0" w:line="240" w:lineRule="auto"/>
        <w:jc w:val="center"/>
        <w:rPr>
          <w:rFonts w:ascii="Times New Roman" w:hAnsi="Times New Roman"/>
          <w:b/>
          <w:sz w:val="28"/>
          <w:szCs w:val="28"/>
          <w:shd w:val="clear" w:color="auto" w:fill="FFFFFF"/>
        </w:rPr>
      </w:pPr>
    </w:p>
    <w:p w:rsidR="0057455E" w:rsidRPr="00F20E95" w:rsidRDefault="0057455E" w:rsidP="00601296">
      <w:pPr>
        <w:spacing w:after="0" w:line="240" w:lineRule="auto"/>
        <w:ind w:firstLine="709"/>
        <w:rPr>
          <w:rFonts w:ascii="Times New Roman" w:hAnsi="Times New Roman"/>
          <w:sz w:val="28"/>
          <w:szCs w:val="28"/>
        </w:rPr>
      </w:pPr>
      <w:r w:rsidRPr="00F20E95">
        <w:rPr>
          <w:rFonts w:ascii="Times New Roman" w:hAnsi="Times New Roman"/>
          <w:sz w:val="28"/>
          <w:szCs w:val="28"/>
        </w:rPr>
        <w:t xml:space="preserve">Сегодня работала на анализаторе </w:t>
      </w:r>
      <w:proofErr w:type="spellStart"/>
      <w:r w:rsidRPr="00F20E95">
        <w:rPr>
          <w:rFonts w:ascii="Times New Roman" w:hAnsi="Times New Roman"/>
          <w:sz w:val="28"/>
          <w:szCs w:val="28"/>
        </w:rPr>
        <w:t>Mindray</w:t>
      </w:r>
      <w:proofErr w:type="spellEnd"/>
      <w:r w:rsidRPr="00F20E95">
        <w:rPr>
          <w:rFonts w:ascii="Times New Roman" w:hAnsi="Times New Roman"/>
          <w:sz w:val="28"/>
          <w:szCs w:val="28"/>
        </w:rPr>
        <w:t xml:space="preserve"> BC-5800</w:t>
      </w:r>
      <w:r w:rsidR="00B6412C">
        <w:rPr>
          <w:rFonts w:ascii="Times New Roman" w:hAnsi="Times New Roman"/>
          <w:sz w:val="28"/>
          <w:szCs w:val="28"/>
        </w:rPr>
        <w:t>,было измерено 40 образцов крови</w:t>
      </w:r>
      <w:r w:rsidRPr="00F20E95">
        <w:rPr>
          <w:rFonts w:ascii="Times New Roman" w:hAnsi="Times New Roman"/>
          <w:sz w:val="28"/>
          <w:szCs w:val="28"/>
        </w:rPr>
        <w:t xml:space="preserve">, </w:t>
      </w:r>
      <w:r w:rsidR="00126ECF" w:rsidRPr="00F20E95">
        <w:rPr>
          <w:rFonts w:ascii="Times New Roman" w:hAnsi="Times New Roman"/>
          <w:sz w:val="28"/>
          <w:szCs w:val="28"/>
        </w:rPr>
        <w:t xml:space="preserve">так же </w:t>
      </w:r>
      <w:r w:rsidRPr="00F20E95">
        <w:rPr>
          <w:rFonts w:ascii="Times New Roman" w:hAnsi="Times New Roman"/>
          <w:sz w:val="28"/>
          <w:szCs w:val="28"/>
        </w:rPr>
        <w:t>в системе QMS и заносила результаты измерений в журнал.</w:t>
      </w:r>
    </w:p>
    <w:p w:rsidR="0057455E" w:rsidRPr="0081584C" w:rsidRDefault="0057455E" w:rsidP="00601296">
      <w:pPr>
        <w:spacing w:after="0" w:line="240" w:lineRule="auto"/>
        <w:rPr>
          <w:rFonts w:ascii="Times New Roman" w:hAnsi="Times New Roman"/>
          <w:sz w:val="28"/>
          <w:szCs w:val="28"/>
          <w:shd w:val="clear" w:color="auto" w:fill="FFFFFF"/>
        </w:rPr>
      </w:pPr>
      <w:proofErr w:type="spellStart"/>
      <w:r w:rsidRPr="0057455E">
        <w:rPr>
          <w:rFonts w:ascii="Times New Roman" w:hAnsi="Times New Roman"/>
          <w:sz w:val="28"/>
          <w:szCs w:val="28"/>
          <w:shd w:val="clear" w:color="auto" w:fill="FFFFFF"/>
        </w:rPr>
        <w:t>Ст</w:t>
      </w:r>
      <w:proofErr w:type="gramStart"/>
      <w:r w:rsidRPr="0057455E">
        <w:rPr>
          <w:rFonts w:ascii="Times New Roman" w:hAnsi="Times New Roman"/>
          <w:sz w:val="28"/>
          <w:szCs w:val="28"/>
          <w:shd w:val="clear" w:color="auto" w:fill="FFFFFF"/>
        </w:rPr>
        <w:t>.л</w:t>
      </w:r>
      <w:proofErr w:type="gramEnd"/>
      <w:r w:rsidRPr="0057455E">
        <w:rPr>
          <w:rFonts w:ascii="Times New Roman" w:hAnsi="Times New Roman"/>
          <w:sz w:val="28"/>
          <w:szCs w:val="28"/>
          <w:shd w:val="clear" w:color="auto" w:fill="FFFFFF"/>
        </w:rPr>
        <w:t>аб</w:t>
      </w:r>
      <w:proofErr w:type="spellEnd"/>
      <w:r w:rsidRPr="0057455E">
        <w:rPr>
          <w:rFonts w:ascii="Times New Roman" w:hAnsi="Times New Roman"/>
          <w:sz w:val="28"/>
          <w:szCs w:val="28"/>
          <w:shd w:val="clear" w:color="auto" w:fill="FFFFFF"/>
        </w:rPr>
        <w:t xml:space="preserve">. КДЛ </w:t>
      </w:r>
      <w:proofErr w:type="spellStart"/>
      <w:r w:rsidRPr="0057455E">
        <w:rPr>
          <w:rFonts w:ascii="Times New Roman" w:hAnsi="Times New Roman"/>
          <w:sz w:val="28"/>
          <w:szCs w:val="28"/>
          <w:shd w:val="clear" w:color="auto" w:fill="FFFFFF"/>
        </w:rPr>
        <w:t>Кулачкова</w:t>
      </w:r>
      <w:proofErr w:type="spellEnd"/>
      <w:r w:rsidRPr="0057455E">
        <w:rPr>
          <w:rFonts w:ascii="Times New Roman" w:hAnsi="Times New Roman"/>
          <w:sz w:val="28"/>
          <w:szCs w:val="28"/>
          <w:shd w:val="clear" w:color="auto" w:fill="FFFFFF"/>
        </w:rPr>
        <w:t xml:space="preserve"> А.В._____________</w:t>
      </w:r>
    </w:p>
    <w:p w:rsidR="00601296" w:rsidRDefault="00601296" w:rsidP="00601296">
      <w:pPr>
        <w:spacing w:after="0" w:line="240" w:lineRule="auto"/>
        <w:jc w:val="center"/>
        <w:rPr>
          <w:rFonts w:ascii="Times New Roman" w:hAnsi="Times New Roman"/>
          <w:b/>
          <w:sz w:val="28"/>
          <w:szCs w:val="28"/>
        </w:rPr>
      </w:pPr>
    </w:p>
    <w:p w:rsidR="00B6412C" w:rsidRDefault="00B6412C">
      <w:pPr>
        <w:rPr>
          <w:rFonts w:ascii="Times New Roman" w:hAnsi="Times New Roman"/>
          <w:b/>
          <w:sz w:val="28"/>
          <w:szCs w:val="28"/>
        </w:rPr>
      </w:pPr>
      <w:r>
        <w:rPr>
          <w:rFonts w:ascii="Times New Roman" w:hAnsi="Times New Roman"/>
          <w:b/>
          <w:sz w:val="28"/>
          <w:szCs w:val="28"/>
        </w:rPr>
        <w:br w:type="page"/>
      </w:r>
    </w:p>
    <w:p w:rsidR="0062003A" w:rsidRPr="0062003A" w:rsidRDefault="0062003A" w:rsidP="00601296">
      <w:pPr>
        <w:spacing w:after="0" w:line="240" w:lineRule="auto"/>
        <w:jc w:val="center"/>
        <w:rPr>
          <w:rFonts w:ascii="Times New Roman" w:hAnsi="Times New Roman"/>
          <w:b/>
          <w:sz w:val="28"/>
          <w:szCs w:val="28"/>
        </w:rPr>
      </w:pPr>
      <w:r w:rsidRPr="0062003A">
        <w:rPr>
          <w:rFonts w:ascii="Times New Roman" w:hAnsi="Times New Roman"/>
          <w:b/>
          <w:sz w:val="28"/>
          <w:szCs w:val="28"/>
        </w:rPr>
        <w:lastRenderedPageBreak/>
        <w:t>День 5</w:t>
      </w:r>
    </w:p>
    <w:p w:rsidR="0062003A" w:rsidRDefault="0062003A" w:rsidP="00601296">
      <w:pPr>
        <w:spacing w:after="0" w:line="240" w:lineRule="auto"/>
        <w:jc w:val="center"/>
        <w:rPr>
          <w:rFonts w:ascii="Times New Roman" w:hAnsi="Times New Roman"/>
          <w:b/>
          <w:sz w:val="28"/>
          <w:szCs w:val="28"/>
        </w:rPr>
      </w:pPr>
      <w:r w:rsidRPr="0062003A">
        <w:rPr>
          <w:rFonts w:ascii="Times New Roman" w:hAnsi="Times New Roman"/>
          <w:b/>
          <w:sz w:val="28"/>
          <w:szCs w:val="28"/>
        </w:rPr>
        <w:t>10.03.2023г.</w:t>
      </w:r>
    </w:p>
    <w:p w:rsidR="00564E3C" w:rsidRDefault="00564E3C" w:rsidP="00601296">
      <w:pPr>
        <w:spacing w:after="0" w:line="240" w:lineRule="auto"/>
        <w:jc w:val="center"/>
        <w:rPr>
          <w:rFonts w:ascii="Times New Roman" w:hAnsi="Times New Roman"/>
          <w:b/>
          <w:sz w:val="28"/>
          <w:szCs w:val="28"/>
        </w:rPr>
      </w:pPr>
    </w:p>
    <w:p w:rsidR="0057455E" w:rsidRPr="00F20E95" w:rsidRDefault="0057455E" w:rsidP="00601296">
      <w:pPr>
        <w:spacing w:after="0" w:line="240" w:lineRule="auto"/>
        <w:ind w:firstLine="709"/>
        <w:rPr>
          <w:rFonts w:ascii="Times New Roman" w:hAnsi="Times New Roman"/>
          <w:sz w:val="28"/>
          <w:szCs w:val="28"/>
        </w:rPr>
      </w:pPr>
      <w:r w:rsidRPr="00F20E95">
        <w:rPr>
          <w:rFonts w:ascii="Times New Roman" w:hAnsi="Times New Roman"/>
          <w:sz w:val="28"/>
          <w:szCs w:val="28"/>
        </w:rPr>
        <w:t xml:space="preserve">Сегодня </w:t>
      </w:r>
      <w:r w:rsidR="00126ECF" w:rsidRPr="00F20E95">
        <w:rPr>
          <w:rFonts w:ascii="Times New Roman" w:hAnsi="Times New Roman"/>
          <w:sz w:val="28"/>
          <w:szCs w:val="28"/>
        </w:rPr>
        <w:t xml:space="preserve">работала на анализаторе </w:t>
      </w:r>
      <w:proofErr w:type="spellStart"/>
      <w:r w:rsidR="00126ECF" w:rsidRPr="00F20E95">
        <w:rPr>
          <w:rFonts w:ascii="Times New Roman" w:hAnsi="Times New Roman"/>
          <w:sz w:val="28"/>
          <w:szCs w:val="28"/>
        </w:rPr>
        <w:t>Mindray</w:t>
      </w:r>
      <w:proofErr w:type="spellEnd"/>
      <w:r w:rsidR="00126ECF" w:rsidRPr="00F20E95">
        <w:rPr>
          <w:rFonts w:ascii="Times New Roman" w:hAnsi="Times New Roman"/>
          <w:sz w:val="28"/>
          <w:szCs w:val="28"/>
        </w:rPr>
        <w:t xml:space="preserve"> BC-3600</w:t>
      </w:r>
      <w:r w:rsidR="00B6412C">
        <w:rPr>
          <w:rFonts w:ascii="Times New Roman" w:hAnsi="Times New Roman"/>
          <w:sz w:val="28"/>
          <w:szCs w:val="28"/>
        </w:rPr>
        <w:t>, мной было измерено 4 образца крови</w:t>
      </w:r>
      <w:r w:rsidR="00126ECF" w:rsidRPr="00F20E95">
        <w:rPr>
          <w:rFonts w:ascii="Times New Roman" w:hAnsi="Times New Roman"/>
          <w:sz w:val="28"/>
          <w:szCs w:val="28"/>
        </w:rPr>
        <w:t xml:space="preserve">, заносила результаты в журнал и работала в системе QMS. </w:t>
      </w:r>
    </w:p>
    <w:p w:rsidR="0057455E" w:rsidRPr="0081584C" w:rsidRDefault="0057455E" w:rsidP="00601296">
      <w:pPr>
        <w:widowControl w:val="0"/>
        <w:autoSpaceDE w:val="0"/>
        <w:autoSpaceDN w:val="0"/>
        <w:adjustRightInd w:val="0"/>
        <w:spacing w:after="0" w:line="240" w:lineRule="auto"/>
        <w:rPr>
          <w:rFonts w:ascii="Times New Roman" w:hAnsi="Times New Roman"/>
          <w:iCs/>
          <w:sz w:val="28"/>
          <w:szCs w:val="28"/>
        </w:rPr>
      </w:pPr>
      <w:proofErr w:type="spellStart"/>
      <w:r w:rsidRPr="0057455E">
        <w:rPr>
          <w:rFonts w:ascii="Times New Roman" w:hAnsi="Times New Roman"/>
          <w:iCs/>
          <w:sz w:val="28"/>
          <w:szCs w:val="28"/>
        </w:rPr>
        <w:t>Ст</w:t>
      </w:r>
      <w:proofErr w:type="gramStart"/>
      <w:r w:rsidRPr="0057455E">
        <w:rPr>
          <w:rFonts w:ascii="Times New Roman" w:hAnsi="Times New Roman"/>
          <w:iCs/>
          <w:sz w:val="28"/>
          <w:szCs w:val="28"/>
        </w:rPr>
        <w:t>.л</w:t>
      </w:r>
      <w:proofErr w:type="gramEnd"/>
      <w:r w:rsidRPr="0057455E">
        <w:rPr>
          <w:rFonts w:ascii="Times New Roman" w:hAnsi="Times New Roman"/>
          <w:iCs/>
          <w:sz w:val="28"/>
          <w:szCs w:val="28"/>
        </w:rPr>
        <w:t>аб</w:t>
      </w:r>
      <w:proofErr w:type="spellEnd"/>
      <w:r w:rsidRPr="0057455E">
        <w:rPr>
          <w:rFonts w:ascii="Times New Roman" w:hAnsi="Times New Roman"/>
          <w:iCs/>
          <w:sz w:val="28"/>
          <w:szCs w:val="28"/>
        </w:rPr>
        <w:t xml:space="preserve">. КДЛ </w:t>
      </w:r>
      <w:proofErr w:type="spellStart"/>
      <w:r w:rsidRPr="0057455E">
        <w:rPr>
          <w:rFonts w:ascii="Times New Roman" w:hAnsi="Times New Roman"/>
          <w:iCs/>
          <w:sz w:val="28"/>
          <w:szCs w:val="28"/>
        </w:rPr>
        <w:t>Кулачкова</w:t>
      </w:r>
      <w:proofErr w:type="spellEnd"/>
      <w:r w:rsidRPr="0057455E">
        <w:rPr>
          <w:rFonts w:ascii="Times New Roman" w:hAnsi="Times New Roman"/>
          <w:iCs/>
          <w:sz w:val="28"/>
          <w:szCs w:val="28"/>
        </w:rPr>
        <w:t xml:space="preserve"> А.В._____________</w:t>
      </w:r>
    </w:p>
    <w:p w:rsidR="00B6412C" w:rsidRDefault="00B6412C" w:rsidP="00601296">
      <w:pPr>
        <w:spacing w:after="0" w:line="240" w:lineRule="auto"/>
        <w:jc w:val="center"/>
        <w:rPr>
          <w:rFonts w:ascii="Times New Roman" w:hAnsi="Times New Roman"/>
          <w:b/>
          <w:sz w:val="28"/>
          <w:szCs w:val="28"/>
        </w:rPr>
      </w:pPr>
    </w:p>
    <w:p w:rsidR="0062003A" w:rsidRPr="0062003A" w:rsidRDefault="0062003A" w:rsidP="00601296">
      <w:pPr>
        <w:spacing w:after="0" w:line="240" w:lineRule="auto"/>
        <w:jc w:val="center"/>
        <w:rPr>
          <w:rFonts w:ascii="Times New Roman" w:hAnsi="Times New Roman"/>
          <w:b/>
          <w:sz w:val="28"/>
          <w:szCs w:val="28"/>
        </w:rPr>
      </w:pPr>
      <w:r w:rsidRPr="0062003A">
        <w:rPr>
          <w:rFonts w:ascii="Times New Roman" w:hAnsi="Times New Roman"/>
          <w:b/>
          <w:sz w:val="28"/>
          <w:szCs w:val="28"/>
        </w:rPr>
        <w:t>День 6</w:t>
      </w:r>
    </w:p>
    <w:p w:rsidR="0062003A" w:rsidRDefault="0062003A" w:rsidP="00601296">
      <w:pPr>
        <w:spacing w:after="0" w:line="240" w:lineRule="auto"/>
        <w:jc w:val="center"/>
        <w:rPr>
          <w:rFonts w:ascii="Times New Roman" w:hAnsi="Times New Roman"/>
          <w:b/>
          <w:sz w:val="28"/>
          <w:szCs w:val="28"/>
        </w:rPr>
      </w:pPr>
      <w:r w:rsidRPr="0062003A">
        <w:rPr>
          <w:rFonts w:ascii="Times New Roman" w:hAnsi="Times New Roman"/>
          <w:b/>
          <w:sz w:val="28"/>
          <w:szCs w:val="28"/>
        </w:rPr>
        <w:t>11.03.2023г.</w:t>
      </w:r>
    </w:p>
    <w:p w:rsidR="00564E3C" w:rsidRPr="0062003A" w:rsidRDefault="00564E3C" w:rsidP="00601296">
      <w:pPr>
        <w:spacing w:after="0" w:line="240" w:lineRule="auto"/>
        <w:jc w:val="center"/>
        <w:rPr>
          <w:rFonts w:ascii="Times New Roman" w:hAnsi="Times New Roman"/>
          <w:b/>
          <w:sz w:val="28"/>
          <w:szCs w:val="28"/>
        </w:rPr>
      </w:pPr>
    </w:p>
    <w:p w:rsidR="0057455E" w:rsidRDefault="0062003A" w:rsidP="00601296">
      <w:pPr>
        <w:spacing w:after="0" w:line="240" w:lineRule="auto"/>
        <w:ind w:firstLine="709"/>
        <w:rPr>
          <w:rFonts w:ascii="Times New Roman" w:hAnsi="Times New Roman"/>
          <w:sz w:val="28"/>
          <w:szCs w:val="28"/>
        </w:rPr>
      </w:pPr>
      <w:r w:rsidRPr="0062003A">
        <w:rPr>
          <w:rFonts w:ascii="Times New Roman" w:hAnsi="Times New Roman"/>
          <w:sz w:val="28"/>
          <w:szCs w:val="28"/>
        </w:rPr>
        <w:t>Методический день. Работа с дневником.</w:t>
      </w:r>
    </w:p>
    <w:p w:rsidR="00126ECF" w:rsidRDefault="0057455E" w:rsidP="00601296">
      <w:pPr>
        <w:widowControl w:val="0"/>
        <w:autoSpaceDE w:val="0"/>
        <w:autoSpaceDN w:val="0"/>
        <w:adjustRightInd w:val="0"/>
        <w:spacing w:after="0" w:line="240" w:lineRule="auto"/>
        <w:rPr>
          <w:rFonts w:ascii="Times New Roman" w:hAnsi="Times New Roman"/>
          <w:iCs/>
          <w:sz w:val="28"/>
          <w:szCs w:val="28"/>
        </w:rPr>
      </w:pPr>
      <w:proofErr w:type="spellStart"/>
      <w:r w:rsidRPr="0057455E">
        <w:rPr>
          <w:rFonts w:ascii="Times New Roman" w:hAnsi="Times New Roman"/>
          <w:iCs/>
          <w:sz w:val="28"/>
          <w:szCs w:val="28"/>
        </w:rPr>
        <w:t>Ст</w:t>
      </w:r>
      <w:proofErr w:type="gramStart"/>
      <w:r w:rsidRPr="0057455E">
        <w:rPr>
          <w:rFonts w:ascii="Times New Roman" w:hAnsi="Times New Roman"/>
          <w:iCs/>
          <w:sz w:val="28"/>
          <w:szCs w:val="28"/>
        </w:rPr>
        <w:t>.л</w:t>
      </w:r>
      <w:proofErr w:type="gramEnd"/>
      <w:r w:rsidRPr="0057455E">
        <w:rPr>
          <w:rFonts w:ascii="Times New Roman" w:hAnsi="Times New Roman"/>
          <w:iCs/>
          <w:sz w:val="28"/>
          <w:szCs w:val="28"/>
        </w:rPr>
        <w:t>аб</w:t>
      </w:r>
      <w:proofErr w:type="spellEnd"/>
      <w:r w:rsidRPr="0057455E">
        <w:rPr>
          <w:rFonts w:ascii="Times New Roman" w:hAnsi="Times New Roman"/>
          <w:iCs/>
          <w:sz w:val="28"/>
          <w:szCs w:val="28"/>
        </w:rPr>
        <w:t xml:space="preserve">. КДЛ </w:t>
      </w:r>
      <w:proofErr w:type="spellStart"/>
      <w:r w:rsidRPr="0057455E">
        <w:rPr>
          <w:rFonts w:ascii="Times New Roman" w:hAnsi="Times New Roman"/>
          <w:iCs/>
          <w:sz w:val="28"/>
          <w:szCs w:val="28"/>
        </w:rPr>
        <w:t>Кулачкова</w:t>
      </w:r>
      <w:proofErr w:type="spellEnd"/>
      <w:r w:rsidRPr="0057455E">
        <w:rPr>
          <w:rFonts w:ascii="Times New Roman" w:hAnsi="Times New Roman"/>
          <w:iCs/>
          <w:sz w:val="28"/>
          <w:szCs w:val="28"/>
        </w:rPr>
        <w:t xml:space="preserve"> А.В._____________</w:t>
      </w:r>
    </w:p>
    <w:p w:rsidR="00601296" w:rsidRDefault="00601296" w:rsidP="00601296">
      <w:pPr>
        <w:spacing w:after="0" w:line="240" w:lineRule="auto"/>
        <w:jc w:val="center"/>
        <w:rPr>
          <w:rFonts w:ascii="Times New Roman" w:hAnsi="Times New Roman"/>
          <w:b/>
          <w:sz w:val="28"/>
          <w:szCs w:val="28"/>
        </w:rPr>
      </w:pPr>
    </w:p>
    <w:p w:rsidR="00126ECF" w:rsidRPr="00126ECF" w:rsidRDefault="00126ECF" w:rsidP="00601296">
      <w:pPr>
        <w:spacing w:after="0" w:line="240" w:lineRule="auto"/>
        <w:jc w:val="center"/>
        <w:rPr>
          <w:rFonts w:ascii="Times New Roman" w:hAnsi="Times New Roman"/>
          <w:b/>
          <w:sz w:val="28"/>
          <w:szCs w:val="28"/>
        </w:rPr>
      </w:pPr>
      <w:r w:rsidRPr="00126ECF">
        <w:rPr>
          <w:rFonts w:ascii="Times New Roman" w:hAnsi="Times New Roman"/>
          <w:b/>
          <w:sz w:val="28"/>
          <w:szCs w:val="28"/>
        </w:rPr>
        <w:t>День 7</w:t>
      </w:r>
    </w:p>
    <w:p w:rsidR="00126ECF" w:rsidRDefault="00126ECF" w:rsidP="00601296">
      <w:pPr>
        <w:spacing w:after="0" w:line="240" w:lineRule="auto"/>
        <w:jc w:val="center"/>
        <w:rPr>
          <w:rFonts w:ascii="Times New Roman" w:hAnsi="Times New Roman"/>
          <w:b/>
          <w:sz w:val="28"/>
          <w:szCs w:val="28"/>
        </w:rPr>
      </w:pPr>
      <w:r w:rsidRPr="00126ECF">
        <w:rPr>
          <w:rFonts w:ascii="Times New Roman" w:hAnsi="Times New Roman"/>
          <w:b/>
          <w:sz w:val="28"/>
          <w:szCs w:val="28"/>
        </w:rPr>
        <w:t>13.03.2023г.</w:t>
      </w:r>
    </w:p>
    <w:p w:rsidR="00564E3C" w:rsidRPr="00126ECF" w:rsidRDefault="00564E3C" w:rsidP="00601296">
      <w:pPr>
        <w:spacing w:after="0" w:line="240" w:lineRule="auto"/>
        <w:jc w:val="center"/>
        <w:rPr>
          <w:rFonts w:ascii="Times New Roman" w:hAnsi="Times New Roman"/>
          <w:b/>
          <w:sz w:val="28"/>
          <w:szCs w:val="28"/>
        </w:rPr>
      </w:pPr>
    </w:p>
    <w:p w:rsidR="00126ECF" w:rsidRPr="00F20E95" w:rsidRDefault="00126ECF" w:rsidP="00601296">
      <w:pPr>
        <w:spacing w:after="0" w:line="240" w:lineRule="auto"/>
        <w:ind w:firstLine="709"/>
        <w:rPr>
          <w:rFonts w:ascii="Times New Roman" w:hAnsi="Times New Roman"/>
          <w:sz w:val="28"/>
          <w:szCs w:val="28"/>
        </w:rPr>
      </w:pPr>
      <w:r w:rsidRPr="00F20E95">
        <w:rPr>
          <w:rFonts w:ascii="Times New Roman" w:hAnsi="Times New Roman"/>
          <w:sz w:val="28"/>
          <w:szCs w:val="28"/>
        </w:rPr>
        <w:t xml:space="preserve">Сегодня смотрела за работой лаборантов: приготовление мазков крови и постановка СОЭ. Заполняла результаты измерений на анализаторе </w:t>
      </w:r>
      <w:proofErr w:type="spellStart"/>
      <w:r w:rsidRPr="00F20E95">
        <w:rPr>
          <w:rFonts w:ascii="Times New Roman" w:hAnsi="Times New Roman"/>
          <w:sz w:val="28"/>
          <w:szCs w:val="28"/>
        </w:rPr>
        <w:t>Mindray</w:t>
      </w:r>
      <w:proofErr w:type="spellEnd"/>
      <w:r w:rsidRPr="00F20E95">
        <w:rPr>
          <w:rFonts w:ascii="Times New Roman" w:hAnsi="Times New Roman"/>
          <w:sz w:val="28"/>
          <w:szCs w:val="28"/>
        </w:rPr>
        <w:t xml:space="preserve"> BC-5800 в журнал. Работала в системе QMS.</w:t>
      </w:r>
    </w:p>
    <w:p w:rsidR="00F20E95" w:rsidRDefault="00126ECF" w:rsidP="00601296">
      <w:pPr>
        <w:widowControl w:val="0"/>
        <w:autoSpaceDE w:val="0"/>
        <w:autoSpaceDN w:val="0"/>
        <w:adjustRightInd w:val="0"/>
        <w:spacing w:after="0" w:line="240" w:lineRule="auto"/>
        <w:rPr>
          <w:rFonts w:ascii="Times New Roman" w:hAnsi="Times New Roman"/>
          <w:iCs/>
          <w:sz w:val="28"/>
          <w:szCs w:val="28"/>
        </w:rPr>
      </w:pPr>
      <w:proofErr w:type="spellStart"/>
      <w:r w:rsidRPr="0057455E">
        <w:rPr>
          <w:rFonts w:ascii="Times New Roman" w:hAnsi="Times New Roman"/>
          <w:iCs/>
          <w:sz w:val="28"/>
          <w:szCs w:val="28"/>
        </w:rPr>
        <w:t>Ст</w:t>
      </w:r>
      <w:proofErr w:type="gramStart"/>
      <w:r w:rsidRPr="0057455E">
        <w:rPr>
          <w:rFonts w:ascii="Times New Roman" w:hAnsi="Times New Roman"/>
          <w:iCs/>
          <w:sz w:val="28"/>
          <w:szCs w:val="28"/>
        </w:rPr>
        <w:t>.л</w:t>
      </w:r>
      <w:proofErr w:type="gramEnd"/>
      <w:r w:rsidRPr="0057455E">
        <w:rPr>
          <w:rFonts w:ascii="Times New Roman" w:hAnsi="Times New Roman"/>
          <w:iCs/>
          <w:sz w:val="28"/>
          <w:szCs w:val="28"/>
        </w:rPr>
        <w:t>аб</w:t>
      </w:r>
      <w:proofErr w:type="spellEnd"/>
      <w:r w:rsidRPr="0057455E">
        <w:rPr>
          <w:rFonts w:ascii="Times New Roman" w:hAnsi="Times New Roman"/>
          <w:iCs/>
          <w:sz w:val="28"/>
          <w:szCs w:val="28"/>
        </w:rPr>
        <w:t xml:space="preserve">. КДЛ </w:t>
      </w:r>
      <w:proofErr w:type="spellStart"/>
      <w:r w:rsidRPr="0057455E">
        <w:rPr>
          <w:rFonts w:ascii="Times New Roman" w:hAnsi="Times New Roman"/>
          <w:iCs/>
          <w:sz w:val="28"/>
          <w:szCs w:val="28"/>
        </w:rPr>
        <w:t>Кулачкова</w:t>
      </w:r>
      <w:proofErr w:type="spellEnd"/>
      <w:r w:rsidRPr="0057455E">
        <w:rPr>
          <w:rFonts w:ascii="Times New Roman" w:hAnsi="Times New Roman"/>
          <w:iCs/>
          <w:sz w:val="28"/>
          <w:szCs w:val="28"/>
        </w:rPr>
        <w:t xml:space="preserve"> А.В._____________</w:t>
      </w:r>
    </w:p>
    <w:p w:rsidR="00601296" w:rsidRPr="00601296" w:rsidRDefault="00601296" w:rsidP="00601296">
      <w:pPr>
        <w:widowControl w:val="0"/>
        <w:autoSpaceDE w:val="0"/>
        <w:autoSpaceDN w:val="0"/>
        <w:adjustRightInd w:val="0"/>
        <w:spacing w:after="0" w:line="240" w:lineRule="auto"/>
        <w:rPr>
          <w:rFonts w:ascii="Times New Roman" w:hAnsi="Times New Roman"/>
          <w:iCs/>
          <w:sz w:val="28"/>
          <w:szCs w:val="28"/>
        </w:rPr>
      </w:pPr>
    </w:p>
    <w:p w:rsidR="00126ECF" w:rsidRPr="00126ECF" w:rsidRDefault="00126ECF" w:rsidP="00601296">
      <w:pPr>
        <w:spacing w:after="0" w:line="240" w:lineRule="auto"/>
        <w:jc w:val="center"/>
        <w:rPr>
          <w:rFonts w:ascii="Times New Roman" w:hAnsi="Times New Roman"/>
          <w:b/>
          <w:sz w:val="28"/>
          <w:szCs w:val="28"/>
        </w:rPr>
      </w:pPr>
      <w:r w:rsidRPr="00126ECF">
        <w:rPr>
          <w:rFonts w:ascii="Times New Roman" w:hAnsi="Times New Roman"/>
          <w:b/>
          <w:sz w:val="28"/>
          <w:szCs w:val="28"/>
        </w:rPr>
        <w:t>День 8</w:t>
      </w:r>
    </w:p>
    <w:p w:rsidR="00126ECF" w:rsidRDefault="00126ECF" w:rsidP="00601296">
      <w:pPr>
        <w:spacing w:after="0" w:line="240" w:lineRule="auto"/>
        <w:jc w:val="center"/>
        <w:rPr>
          <w:rFonts w:ascii="Times New Roman" w:hAnsi="Times New Roman"/>
          <w:b/>
          <w:sz w:val="28"/>
          <w:szCs w:val="28"/>
        </w:rPr>
      </w:pPr>
      <w:r w:rsidRPr="00126ECF">
        <w:rPr>
          <w:rFonts w:ascii="Times New Roman" w:hAnsi="Times New Roman"/>
          <w:b/>
          <w:sz w:val="28"/>
          <w:szCs w:val="28"/>
        </w:rPr>
        <w:t>14.03.2023г.</w:t>
      </w:r>
    </w:p>
    <w:p w:rsidR="00564E3C" w:rsidRPr="00126ECF" w:rsidRDefault="00564E3C" w:rsidP="00601296">
      <w:pPr>
        <w:spacing w:after="0" w:line="240" w:lineRule="auto"/>
        <w:jc w:val="center"/>
        <w:rPr>
          <w:rFonts w:ascii="Times New Roman" w:hAnsi="Times New Roman"/>
          <w:b/>
          <w:sz w:val="28"/>
          <w:szCs w:val="28"/>
        </w:rPr>
      </w:pPr>
    </w:p>
    <w:p w:rsidR="00126ECF" w:rsidRPr="00F20E95" w:rsidRDefault="00126ECF" w:rsidP="00601296">
      <w:pPr>
        <w:spacing w:after="0" w:line="240" w:lineRule="auto"/>
        <w:ind w:firstLine="709"/>
        <w:rPr>
          <w:rFonts w:ascii="Times New Roman" w:hAnsi="Times New Roman"/>
          <w:sz w:val="28"/>
          <w:szCs w:val="28"/>
        </w:rPr>
      </w:pPr>
      <w:r w:rsidRPr="00F20E95">
        <w:rPr>
          <w:rFonts w:ascii="Times New Roman" w:hAnsi="Times New Roman"/>
          <w:sz w:val="28"/>
          <w:szCs w:val="28"/>
        </w:rPr>
        <w:t xml:space="preserve">Сегодня </w:t>
      </w:r>
      <w:r w:rsidR="0081584C" w:rsidRPr="00F20E95">
        <w:rPr>
          <w:rFonts w:ascii="Times New Roman" w:hAnsi="Times New Roman"/>
          <w:sz w:val="28"/>
          <w:szCs w:val="28"/>
        </w:rPr>
        <w:t xml:space="preserve">работала в системе QMS и заполняла результаты измерений на анализаторах </w:t>
      </w:r>
      <w:proofErr w:type="spellStart"/>
      <w:r w:rsidR="0081584C" w:rsidRPr="00F20E95">
        <w:rPr>
          <w:rFonts w:ascii="Times New Roman" w:hAnsi="Times New Roman"/>
          <w:sz w:val="28"/>
          <w:szCs w:val="28"/>
        </w:rPr>
        <w:t>Mindray</w:t>
      </w:r>
      <w:proofErr w:type="spellEnd"/>
      <w:r w:rsidR="0081584C" w:rsidRPr="00F20E95">
        <w:rPr>
          <w:rFonts w:ascii="Times New Roman" w:hAnsi="Times New Roman"/>
          <w:sz w:val="28"/>
          <w:szCs w:val="28"/>
        </w:rPr>
        <w:t xml:space="preserve"> BC-5800 и </w:t>
      </w:r>
      <w:proofErr w:type="spellStart"/>
      <w:r w:rsidR="0081584C" w:rsidRPr="00F20E95">
        <w:rPr>
          <w:rFonts w:ascii="Times New Roman" w:hAnsi="Times New Roman"/>
          <w:sz w:val="28"/>
          <w:szCs w:val="28"/>
        </w:rPr>
        <w:t>Mindray</w:t>
      </w:r>
      <w:proofErr w:type="spellEnd"/>
      <w:r w:rsidR="0081584C" w:rsidRPr="00F20E95">
        <w:rPr>
          <w:rFonts w:ascii="Times New Roman" w:hAnsi="Times New Roman"/>
          <w:sz w:val="28"/>
          <w:szCs w:val="28"/>
        </w:rPr>
        <w:t xml:space="preserve"> BC-3600 в журналы.</w:t>
      </w:r>
    </w:p>
    <w:p w:rsidR="0081584C" w:rsidRPr="0081584C" w:rsidRDefault="00126ECF" w:rsidP="00601296">
      <w:pPr>
        <w:widowControl w:val="0"/>
        <w:autoSpaceDE w:val="0"/>
        <w:autoSpaceDN w:val="0"/>
        <w:adjustRightInd w:val="0"/>
        <w:spacing w:after="0" w:line="240" w:lineRule="auto"/>
        <w:rPr>
          <w:rFonts w:ascii="Times New Roman" w:hAnsi="Times New Roman"/>
          <w:iCs/>
          <w:sz w:val="28"/>
          <w:szCs w:val="28"/>
        </w:rPr>
      </w:pPr>
      <w:proofErr w:type="spellStart"/>
      <w:r w:rsidRPr="0057455E">
        <w:rPr>
          <w:rFonts w:ascii="Times New Roman" w:hAnsi="Times New Roman"/>
          <w:iCs/>
          <w:sz w:val="28"/>
          <w:szCs w:val="28"/>
        </w:rPr>
        <w:t>Ст</w:t>
      </w:r>
      <w:proofErr w:type="gramStart"/>
      <w:r w:rsidRPr="0057455E">
        <w:rPr>
          <w:rFonts w:ascii="Times New Roman" w:hAnsi="Times New Roman"/>
          <w:iCs/>
          <w:sz w:val="28"/>
          <w:szCs w:val="28"/>
        </w:rPr>
        <w:t>.л</w:t>
      </w:r>
      <w:proofErr w:type="gramEnd"/>
      <w:r w:rsidRPr="0057455E">
        <w:rPr>
          <w:rFonts w:ascii="Times New Roman" w:hAnsi="Times New Roman"/>
          <w:iCs/>
          <w:sz w:val="28"/>
          <w:szCs w:val="28"/>
        </w:rPr>
        <w:t>аб</w:t>
      </w:r>
      <w:proofErr w:type="spellEnd"/>
      <w:r w:rsidRPr="0057455E">
        <w:rPr>
          <w:rFonts w:ascii="Times New Roman" w:hAnsi="Times New Roman"/>
          <w:iCs/>
          <w:sz w:val="28"/>
          <w:szCs w:val="28"/>
        </w:rPr>
        <w:t xml:space="preserve">. КДЛ </w:t>
      </w:r>
      <w:proofErr w:type="spellStart"/>
      <w:r w:rsidRPr="0057455E">
        <w:rPr>
          <w:rFonts w:ascii="Times New Roman" w:hAnsi="Times New Roman"/>
          <w:iCs/>
          <w:sz w:val="28"/>
          <w:szCs w:val="28"/>
        </w:rPr>
        <w:t>Кулачкова</w:t>
      </w:r>
      <w:proofErr w:type="spellEnd"/>
      <w:r w:rsidRPr="0057455E">
        <w:rPr>
          <w:rFonts w:ascii="Times New Roman" w:hAnsi="Times New Roman"/>
          <w:iCs/>
          <w:sz w:val="28"/>
          <w:szCs w:val="28"/>
        </w:rPr>
        <w:t xml:space="preserve"> А.В._____________</w:t>
      </w:r>
    </w:p>
    <w:p w:rsidR="00601296" w:rsidRDefault="00601296" w:rsidP="00601296">
      <w:pPr>
        <w:spacing w:after="0" w:line="240" w:lineRule="auto"/>
        <w:jc w:val="center"/>
        <w:rPr>
          <w:rFonts w:ascii="Times New Roman" w:hAnsi="Times New Roman"/>
          <w:b/>
          <w:sz w:val="28"/>
          <w:szCs w:val="28"/>
        </w:rPr>
      </w:pPr>
    </w:p>
    <w:p w:rsidR="00126ECF" w:rsidRPr="0081584C" w:rsidRDefault="0081584C" w:rsidP="00601296">
      <w:pPr>
        <w:spacing w:after="0" w:line="240" w:lineRule="auto"/>
        <w:jc w:val="center"/>
        <w:rPr>
          <w:rFonts w:ascii="Times New Roman" w:hAnsi="Times New Roman"/>
          <w:b/>
          <w:sz w:val="28"/>
          <w:szCs w:val="28"/>
        </w:rPr>
      </w:pPr>
      <w:r w:rsidRPr="0081584C">
        <w:rPr>
          <w:rFonts w:ascii="Times New Roman" w:hAnsi="Times New Roman"/>
          <w:b/>
          <w:sz w:val="28"/>
          <w:szCs w:val="28"/>
        </w:rPr>
        <w:t>День 9</w:t>
      </w:r>
    </w:p>
    <w:p w:rsidR="0081584C" w:rsidRDefault="0081584C" w:rsidP="00601296">
      <w:pPr>
        <w:spacing w:after="0" w:line="240" w:lineRule="auto"/>
        <w:jc w:val="center"/>
        <w:rPr>
          <w:rFonts w:ascii="Times New Roman" w:hAnsi="Times New Roman"/>
          <w:b/>
          <w:sz w:val="28"/>
          <w:szCs w:val="28"/>
        </w:rPr>
      </w:pPr>
      <w:r w:rsidRPr="0081584C">
        <w:rPr>
          <w:rFonts w:ascii="Times New Roman" w:hAnsi="Times New Roman"/>
          <w:b/>
          <w:sz w:val="28"/>
          <w:szCs w:val="28"/>
        </w:rPr>
        <w:t>15.03.2023г.</w:t>
      </w:r>
    </w:p>
    <w:p w:rsidR="00564E3C" w:rsidRPr="0081584C" w:rsidRDefault="00564E3C" w:rsidP="00601296">
      <w:pPr>
        <w:spacing w:after="0" w:line="240" w:lineRule="auto"/>
        <w:jc w:val="center"/>
        <w:rPr>
          <w:rFonts w:ascii="Times New Roman" w:hAnsi="Times New Roman"/>
          <w:b/>
          <w:sz w:val="28"/>
          <w:szCs w:val="28"/>
        </w:rPr>
      </w:pPr>
    </w:p>
    <w:p w:rsidR="0081584C" w:rsidRPr="00F20E95" w:rsidRDefault="0081584C" w:rsidP="00601296">
      <w:pPr>
        <w:spacing w:after="0" w:line="240" w:lineRule="auto"/>
        <w:ind w:firstLine="709"/>
        <w:rPr>
          <w:rFonts w:ascii="Times New Roman" w:hAnsi="Times New Roman"/>
          <w:sz w:val="28"/>
          <w:szCs w:val="28"/>
        </w:rPr>
      </w:pPr>
      <w:r w:rsidRPr="00F20E95">
        <w:rPr>
          <w:rFonts w:ascii="Times New Roman" w:hAnsi="Times New Roman"/>
          <w:sz w:val="28"/>
          <w:szCs w:val="28"/>
        </w:rPr>
        <w:t xml:space="preserve">Сегодня работала на анализаторе </w:t>
      </w:r>
      <w:proofErr w:type="spellStart"/>
      <w:r w:rsidRPr="00F20E95">
        <w:rPr>
          <w:rFonts w:ascii="Times New Roman" w:hAnsi="Times New Roman"/>
          <w:sz w:val="28"/>
          <w:szCs w:val="28"/>
        </w:rPr>
        <w:t>Mindray</w:t>
      </w:r>
      <w:proofErr w:type="spellEnd"/>
      <w:r w:rsidRPr="00F20E95">
        <w:rPr>
          <w:rFonts w:ascii="Times New Roman" w:hAnsi="Times New Roman"/>
          <w:sz w:val="28"/>
          <w:szCs w:val="28"/>
        </w:rPr>
        <w:t xml:space="preserve"> BC-5800</w:t>
      </w:r>
      <w:r w:rsidR="00B6412C">
        <w:rPr>
          <w:rFonts w:ascii="Times New Roman" w:hAnsi="Times New Roman"/>
          <w:sz w:val="28"/>
          <w:szCs w:val="28"/>
        </w:rPr>
        <w:t>,мной было измерено 15 образцов крови,</w:t>
      </w:r>
      <w:r w:rsidRPr="00F20E95">
        <w:rPr>
          <w:rFonts w:ascii="Times New Roman" w:hAnsi="Times New Roman"/>
          <w:sz w:val="28"/>
          <w:szCs w:val="28"/>
        </w:rPr>
        <w:t xml:space="preserve"> и заносила результаты измерений в журнал.</w:t>
      </w:r>
    </w:p>
    <w:p w:rsidR="0081584C" w:rsidRDefault="0081584C" w:rsidP="00601296">
      <w:pPr>
        <w:widowControl w:val="0"/>
        <w:autoSpaceDE w:val="0"/>
        <w:autoSpaceDN w:val="0"/>
        <w:adjustRightInd w:val="0"/>
        <w:spacing w:after="0" w:line="240" w:lineRule="auto"/>
        <w:rPr>
          <w:rFonts w:ascii="Times New Roman" w:hAnsi="Times New Roman"/>
          <w:iCs/>
          <w:sz w:val="28"/>
          <w:szCs w:val="28"/>
        </w:rPr>
      </w:pPr>
      <w:proofErr w:type="spellStart"/>
      <w:r w:rsidRPr="0057455E">
        <w:rPr>
          <w:rFonts w:ascii="Times New Roman" w:hAnsi="Times New Roman"/>
          <w:iCs/>
          <w:sz w:val="28"/>
          <w:szCs w:val="28"/>
        </w:rPr>
        <w:t>Ст</w:t>
      </w:r>
      <w:proofErr w:type="gramStart"/>
      <w:r w:rsidRPr="0057455E">
        <w:rPr>
          <w:rFonts w:ascii="Times New Roman" w:hAnsi="Times New Roman"/>
          <w:iCs/>
          <w:sz w:val="28"/>
          <w:szCs w:val="28"/>
        </w:rPr>
        <w:t>.л</w:t>
      </w:r>
      <w:proofErr w:type="gramEnd"/>
      <w:r w:rsidRPr="0057455E">
        <w:rPr>
          <w:rFonts w:ascii="Times New Roman" w:hAnsi="Times New Roman"/>
          <w:iCs/>
          <w:sz w:val="28"/>
          <w:szCs w:val="28"/>
        </w:rPr>
        <w:t>аб</w:t>
      </w:r>
      <w:proofErr w:type="spellEnd"/>
      <w:r w:rsidRPr="0057455E">
        <w:rPr>
          <w:rFonts w:ascii="Times New Roman" w:hAnsi="Times New Roman"/>
          <w:iCs/>
          <w:sz w:val="28"/>
          <w:szCs w:val="28"/>
        </w:rPr>
        <w:t xml:space="preserve">. КДЛ </w:t>
      </w:r>
      <w:proofErr w:type="spellStart"/>
      <w:r w:rsidRPr="0057455E">
        <w:rPr>
          <w:rFonts w:ascii="Times New Roman" w:hAnsi="Times New Roman"/>
          <w:iCs/>
          <w:sz w:val="28"/>
          <w:szCs w:val="28"/>
        </w:rPr>
        <w:t>Кулачкова</w:t>
      </w:r>
      <w:proofErr w:type="spellEnd"/>
      <w:r w:rsidRPr="0057455E">
        <w:rPr>
          <w:rFonts w:ascii="Times New Roman" w:hAnsi="Times New Roman"/>
          <w:iCs/>
          <w:sz w:val="28"/>
          <w:szCs w:val="28"/>
        </w:rPr>
        <w:t xml:space="preserve"> А.В._____________</w:t>
      </w:r>
    </w:p>
    <w:p w:rsidR="00601296" w:rsidRDefault="00601296" w:rsidP="00601296">
      <w:pPr>
        <w:spacing w:after="0" w:line="240" w:lineRule="auto"/>
        <w:jc w:val="center"/>
        <w:rPr>
          <w:rFonts w:ascii="Times New Roman" w:hAnsi="Times New Roman"/>
          <w:b/>
          <w:sz w:val="28"/>
          <w:szCs w:val="28"/>
        </w:rPr>
      </w:pPr>
    </w:p>
    <w:p w:rsidR="007D11A9" w:rsidRDefault="0081584C" w:rsidP="00601296">
      <w:pPr>
        <w:spacing w:after="0" w:line="240" w:lineRule="auto"/>
        <w:jc w:val="center"/>
        <w:rPr>
          <w:rFonts w:ascii="Times New Roman" w:hAnsi="Times New Roman"/>
          <w:b/>
          <w:sz w:val="28"/>
          <w:szCs w:val="28"/>
        </w:rPr>
      </w:pPr>
      <w:r>
        <w:rPr>
          <w:rFonts w:ascii="Times New Roman" w:hAnsi="Times New Roman"/>
          <w:b/>
          <w:sz w:val="28"/>
          <w:szCs w:val="28"/>
        </w:rPr>
        <w:t>День 10</w:t>
      </w:r>
    </w:p>
    <w:p w:rsidR="0081584C" w:rsidRDefault="0081584C" w:rsidP="00601296">
      <w:pPr>
        <w:spacing w:after="0" w:line="240" w:lineRule="auto"/>
        <w:jc w:val="center"/>
        <w:rPr>
          <w:rFonts w:ascii="Times New Roman" w:hAnsi="Times New Roman"/>
          <w:b/>
          <w:sz w:val="28"/>
          <w:szCs w:val="28"/>
        </w:rPr>
      </w:pPr>
      <w:r>
        <w:rPr>
          <w:rFonts w:ascii="Times New Roman" w:hAnsi="Times New Roman"/>
          <w:b/>
          <w:sz w:val="28"/>
          <w:szCs w:val="28"/>
        </w:rPr>
        <w:t>16.03.2023г.</w:t>
      </w:r>
    </w:p>
    <w:p w:rsidR="00564E3C" w:rsidRDefault="00564E3C" w:rsidP="00601296">
      <w:pPr>
        <w:spacing w:after="0" w:line="240" w:lineRule="auto"/>
        <w:jc w:val="center"/>
        <w:rPr>
          <w:rFonts w:ascii="Times New Roman" w:hAnsi="Times New Roman"/>
          <w:b/>
          <w:sz w:val="28"/>
          <w:szCs w:val="28"/>
        </w:rPr>
      </w:pPr>
    </w:p>
    <w:p w:rsidR="0081584C" w:rsidRPr="00F20E95" w:rsidRDefault="0081584C" w:rsidP="00601296">
      <w:pPr>
        <w:spacing w:after="0" w:line="240" w:lineRule="auto"/>
        <w:ind w:firstLine="709"/>
        <w:rPr>
          <w:rFonts w:ascii="Times New Roman" w:hAnsi="Times New Roman"/>
          <w:sz w:val="28"/>
          <w:szCs w:val="28"/>
        </w:rPr>
      </w:pPr>
      <w:r w:rsidRPr="00F20E95">
        <w:rPr>
          <w:rFonts w:ascii="Times New Roman" w:hAnsi="Times New Roman"/>
          <w:sz w:val="28"/>
          <w:szCs w:val="28"/>
        </w:rPr>
        <w:t xml:space="preserve">Сегодня смотрела за работой лаборантов: забор капиллярной крови, приготовление мазков крови и постановка СОЭ. Заполняла результаты измерений на анализаторе </w:t>
      </w:r>
      <w:proofErr w:type="spellStart"/>
      <w:r w:rsidRPr="00F20E95">
        <w:rPr>
          <w:rFonts w:ascii="Times New Roman" w:hAnsi="Times New Roman"/>
          <w:sz w:val="28"/>
          <w:szCs w:val="28"/>
        </w:rPr>
        <w:t>Mindray</w:t>
      </w:r>
      <w:proofErr w:type="spellEnd"/>
      <w:r w:rsidRPr="00F20E95">
        <w:rPr>
          <w:rFonts w:ascii="Times New Roman" w:hAnsi="Times New Roman"/>
          <w:sz w:val="28"/>
          <w:szCs w:val="28"/>
        </w:rPr>
        <w:t xml:space="preserve"> BC-5800 в журнал. Работала в системе QMS.</w:t>
      </w:r>
    </w:p>
    <w:p w:rsidR="0081584C" w:rsidRDefault="0081584C" w:rsidP="00601296">
      <w:pPr>
        <w:widowControl w:val="0"/>
        <w:autoSpaceDE w:val="0"/>
        <w:autoSpaceDN w:val="0"/>
        <w:adjustRightInd w:val="0"/>
        <w:spacing w:after="0" w:line="240" w:lineRule="auto"/>
        <w:rPr>
          <w:rFonts w:ascii="Times New Roman" w:hAnsi="Times New Roman"/>
          <w:iCs/>
          <w:sz w:val="28"/>
          <w:szCs w:val="28"/>
        </w:rPr>
      </w:pPr>
      <w:proofErr w:type="spellStart"/>
      <w:r w:rsidRPr="0057455E">
        <w:rPr>
          <w:rFonts w:ascii="Times New Roman" w:hAnsi="Times New Roman"/>
          <w:iCs/>
          <w:sz w:val="28"/>
          <w:szCs w:val="28"/>
        </w:rPr>
        <w:t>Ст</w:t>
      </w:r>
      <w:proofErr w:type="gramStart"/>
      <w:r w:rsidRPr="0057455E">
        <w:rPr>
          <w:rFonts w:ascii="Times New Roman" w:hAnsi="Times New Roman"/>
          <w:iCs/>
          <w:sz w:val="28"/>
          <w:szCs w:val="28"/>
        </w:rPr>
        <w:t>.л</w:t>
      </w:r>
      <w:proofErr w:type="gramEnd"/>
      <w:r w:rsidRPr="0057455E">
        <w:rPr>
          <w:rFonts w:ascii="Times New Roman" w:hAnsi="Times New Roman"/>
          <w:iCs/>
          <w:sz w:val="28"/>
          <w:szCs w:val="28"/>
        </w:rPr>
        <w:t>аб</w:t>
      </w:r>
      <w:proofErr w:type="spellEnd"/>
      <w:r w:rsidRPr="0057455E">
        <w:rPr>
          <w:rFonts w:ascii="Times New Roman" w:hAnsi="Times New Roman"/>
          <w:iCs/>
          <w:sz w:val="28"/>
          <w:szCs w:val="28"/>
        </w:rPr>
        <w:t xml:space="preserve">. КДЛ </w:t>
      </w:r>
      <w:proofErr w:type="spellStart"/>
      <w:r w:rsidRPr="0057455E">
        <w:rPr>
          <w:rFonts w:ascii="Times New Roman" w:hAnsi="Times New Roman"/>
          <w:iCs/>
          <w:sz w:val="28"/>
          <w:szCs w:val="28"/>
        </w:rPr>
        <w:t>Кулачкова</w:t>
      </w:r>
      <w:proofErr w:type="spellEnd"/>
      <w:r w:rsidRPr="0057455E">
        <w:rPr>
          <w:rFonts w:ascii="Times New Roman" w:hAnsi="Times New Roman"/>
          <w:iCs/>
          <w:sz w:val="28"/>
          <w:szCs w:val="28"/>
        </w:rPr>
        <w:t xml:space="preserve"> А.В._____________</w:t>
      </w:r>
    </w:p>
    <w:p w:rsidR="00601296" w:rsidRDefault="00601296" w:rsidP="00601296">
      <w:pPr>
        <w:spacing w:after="0" w:line="240" w:lineRule="auto"/>
        <w:jc w:val="center"/>
        <w:rPr>
          <w:rFonts w:ascii="Times New Roman" w:hAnsi="Times New Roman"/>
          <w:b/>
          <w:sz w:val="28"/>
          <w:szCs w:val="28"/>
        </w:rPr>
      </w:pPr>
    </w:p>
    <w:p w:rsidR="0081584C" w:rsidRDefault="0081584C" w:rsidP="00601296">
      <w:pPr>
        <w:spacing w:after="0" w:line="240" w:lineRule="auto"/>
        <w:jc w:val="center"/>
        <w:rPr>
          <w:rFonts w:ascii="Times New Roman" w:hAnsi="Times New Roman"/>
          <w:b/>
          <w:sz w:val="28"/>
          <w:szCs w:val="28"/>
        </w:rPr>
      </w:pPr>
      <w:r>
        <w:rPr>
          <w:rFonts w:ascii="Times New Roman" w:hAnsi="Times New Roman"/>
          <w:b/>
          <w:sz w:val="28"/>
          <w:szCs w:val="28"/>
        </w:rPr>
        <w:lastRenderedPageBreak/>
        <w:t>День 11</w:t>
      </w:r>
    </w:p>
    <w:p w:rsidR="0081584C" w:rsidRDefault="0081584C" w:rsidP="00601296">
      <w:pPr>
        <w:spacing w:after="0" w:line="240" w:lineRule="auto"/>
        <w:jc w:val="center"/>
        <w:rPr>
          <w:rFonts w:ascii="Times New Roman" w:hAnsi="Times New Roman"/>
          <w:b/>
          <w:sz w:val="28"/>
          <w:szCs w:val="28"/>
        </w:rPr>
      </w:pPr>
      <w:r>
        <w:rPr>
          <w:rFonts w:ascii="Times New Roman" w:hAnsi="Times New Roman"/>
          <w:b/>
          <w:sz w:val="28"/>
          <w:szCs w:val="28"/>
        </w:rPr>
        <w:t>17.03.2023г.</w:t>
      </w:r>
    </w:p>
    <w:p w:rsidR="00564E3C" w:rsidRDefault="00564E3C" w:rsidP="00601296">
      <w:pPr>
        <w:spacing w:after="0" w:line="240" w:lineRule="auto"/>
        <w:jc w:val="center"/>
        <w:rPr>
          <w:rFonts w:ascii="Times New Roman" w:hAnsi="Times New Roman"/>
          <w:b/>
          <w:sz w:val="28"/>
          <w:szCs w:val="28"/>
        </w:rPr>
      </w:pPr>
    </w:p>
    <w:p w:rsidR="0081584C" w:rsidRPr="00F20E95" w:rsidRDefault="0081584C" w:rsidP="00601296">
      <w:pPr>
        <w:spacing w:after="0" w:line="240" w:lineRule="auto"/>
        <w:ind w:firstLine="709"/>
        <w:rPr>
          <w:rFonts w:ascii="Times New Roman" w:hAnsi="Times New Roman"/>
          <w:sz w:val="28"/>
          <w:szCs w:val="28"/>
        </w:rPr>
      </w:pPr>
      <w:r w:rsidRPr="00F20E95">
        <w:rPr>
          <w:rFonts w:ascii="Times New Roman" w:hAnsi="Times New Roman"/>
          <w:sz w:val="28"/>
          <w:szCs w:val="28"/>
        </w:rPr>
        <w:t xml:space="preserve">Сегодня работала </w:t>
      </w:r>
      <w:r w:rsidR="00B6412C">
        <w:rPr>
          <w:rFonts w:ascii="Times New Roman" w:hAnsi="Times New Roman"/>
          <w:sz w:val="28"/>
          <w:szCs w:val="28"/>
        </w:rPr>
        <w:t xml:space="preserve">на анализаторе </w:t>
      </w:r>
      <w:proofErr w:type="spellStart"/>
      <w:r w:rsidR="00B6412C">
        <w:rPr>
          <w:rFonts w:ascii="Times New Roman" w:hAnsi="Times New Roman"/>
          <w:sz w:val="28"/>
          <w:szCs w:val="28"/>
        </w:rPr>
        <w:t>Mindray</w:t>
      </w:r>
      <w:proofErr w:type="spellEnd"/>
      <w:r w:rsidR="00B6412C">
        <w:rPr>
          <w:rFonts w:ascii="Times New Roman" w:hAnsi="Times New Roman"/>
          <w:sz w:val="28"/>
          <w:szCs w:val="28"/>
        </w:rPr>
        <w:t xml:space="preserve"> BC-5800,мной было измерено 20 образцов крови. Т</w:t>
      </w:r>
      <w:r w:rsidRPr="00F20E95">
        <w:rPr>
          <w:rFonts w:ascii="Times New Roman" w:hAnsi="Times New Roman"/>
          <w:sz w:val="28"/>
          <w:szCs w:val="28"/>
        </w:rPr>
        <w:t xml:space="preserve">ак же </w:t>
      </w:r>
      <w:r w:rsidR="00B6412C">
        <w:rPr>
          <w:rFonts w:ascii="Times New Roman" w:hAnsi="Times New Roman"/>
          <w:sz w:val="28"/>
          <w:szCs w:val="28"/>
        </w:rPr>
        <w:t xml:space="preserve">работала </w:t>
      </w:r>
      <w:r w:rsidRPr="00F20E95">
        <w:rPr>
          <w:rFonts w:ascii="Times New Roman" w:hAnsi="Times New Roman"/>
          <w:sz w:val="28"/>
          <w:szCs w:val="28"/>
        </w:rPr>
        <w:t>в системе QMS и заносила результаты измерений в журнал. Смотрела за работой лаборантов: забор капиллярной крови, приготовление мазков крови и постановка СОЭ.</w:t>
      </w:r>
    </w:p>
    <w:p w:rsidR="0081584C" w:rsidRDefault="0081584C" w:rsidP="00601296">
      <w:pPr>
        <w:widowControl w:val="0"/>
        <w:autoSpaceDE w:val="0"/>
        <w:autoSpaceDN w:val="0"/>
        <w:adjustRightInd w:val="0"/>
        <w:spacing w:after="0" w:line="240" w:lineRule="auto"/>
        <w:rPr>
          <w:rFonts w:ascii="Times New Roman" w:hAnsi="Times New Roman"/>
          <w:iCs/>
          <w:sz w:val="28"/>
          <w:szCs w:val="28"/>
        </w:rPr>
      </w:pPr>
      <w:proofErr w:type="spellStart"/>
      <w:r w:rsidRPr="0057455E">
        <w:rPr>
          <w:rFonts w:ascii="Times New Roman" w:hAnsi="Times New Roman"/>
          <w:iCs/>
          <w:sz w:val="28"/>
          <w:szCs w:val="28"/>
        </w:rPr>
        <w:t>Ст</w:t>
      </w:r>
      <w:proofErr w:type="gramStart"/>
      <w:r w:rsidRPr="0057455E">
        <w:rPr>
          <w:rFonts w:ascii="Times New Roman" w:hAnsi="Times New Roman"/>
          <w:iCs/>
          <w:sz w:val="28"/>
          <w:szCs w:val="28"/>
        </w:rPr>
        <w:t>.л</w:t>
      </w:r>
      <w:proofErr w:type="gramEnd"/>
      <w:r w:rsidRPr="0057455E">
        <w:rPr>
          <w:rFonts w:ascii="Times New Roman" w:hAnsi="Times New Roman"/>
          <w:iCs/>
          <w:sz w:val="28"/>
          <w:szCs w:val="28"/>
        </w:rPr>
        <w:t>аб</w:t>
      </w:r>
      <w:proofErr w:type="spellEnd"/>
      <w:r w:rsidRPr="0057455E">
        <w:rPr>
          <w:rFonts w:ascii="Times New Roman" w:hAnsi="Times New Roman"/>
          <w:iCs/>
          <w:sz w:val="28"/>
          <w:szCs w:val="28"/>
        </w:rPr>
        <w:t xml:space="preserve">. КДЛ </w:t>
      </w:r>
      <w:proofErr w:type="spellStart"/>
      <w:r w:rsidRPr="0057455E">
        <w:rPr>
          <w:rFonts w:ascii="Times New Roman" w:hAnsi="Times New Roman"/>
          <w:iCs/>
          <w:sz w:val="28"/>
          <w:szCs w:val="28"/>
        </w:rPr>
        <w:t>Кулачкова</w:t>
      </w:r>
      <w:proofErr w:type="spellEnd"/>
      <w:r w:rsidRPr="0057455E">
        <w:rPr>
          <w:rFonts w:ascii="Times New Roman" w:hAnsi="Times New Roman"/>
          <w:iCs/>
          <w:sz w:val="28"/>
          <w:szCs w:val="28"/>
        </w:rPr>
        <w:t xml:space="preserve"> А.В._____________</w:t>
      </w:r>
    </w:p>
    <w:p w:rsidR="00601296" w:rsidRDefault="00601296" w:rsidP="00601296">
      <w:pPr>
        <w:spacing w:after="0" w:line="240" w:lineRule="auto"/>
        <w:jc w:val="center"/>
        <w:rPr>
          <w:rFonts w:ascii="Times New Roman" w:hAnsi="Times New Roman"/>
          <w:b/>
          <w:sz w:val="28"/>
          <w:szCs w:val="28"/>
        </w:rPr>
      </w:pPr>
    </w:p>
    <w:p w:rsidR="0081584C" w:rsidRDefault="0081584C" w:rsidP="00601296">
      <w:pPr>
        <w:spacing w:after="0" w:line="240" w:lineRule="auto"/>
        <w:jc w:val="center"/>
        <w:rPr>
          <w:rFonts w:ascii="Times New Roman" w:hAnsi="Times New Roman"/>
          <w:b/>
          <w:sz w:val="28"/>
          <w:szCs w:val="28"/>
        </w:rPr>
      </w:pPr>
      <w:r>
        <w:rPr>
          <w:rFonts w:ascii="Times New Roman" w:hAnsi="Times New Roman"/>
          <w:b/>
          <w:sz w:val="28"/>
          <w:szCs w:val="28"/>
        </w:rPr>
        <w:t>День 12</w:t>
      </w:r>
    </w:p>
    <w:p w:rsidR="0081584C" w:rsidRDefault="0081584C" w:rsidP="00601296">
      <w:pPr>
        <w:spacing w:after="0" w:line="240" w:lineRule="auto"/>
        <w:jc w:val="center"/>
        <w:rPr>
          <w:rFonts w:ascii="Times New Roman" w:hAnsi="Times New Roman"/>
          <w:b/>
          <w:sz w:val="28"/>
          <w:szCs w:val="28"/>
        </w:rPr>
      </w:pPr>
      <w:r>
        <w:rPr>
          <w:rFonts w:ascii="Times New Roman" w:hAnsi="Times New Roman"/>
          <w:b/>
          <w:sz w:val="28"/>
          <w:szCs w:val="28"/>
        </w:rPr>
        <w:t>18.03.2023г.</w:t>
      </w:r>
    </w:p>
    <w:p w:rsidR="00564E3C" w:rsidRDefault="00564E3C" w:rsidP="00601296">
      <w:pPr>
        <w:spacing w:after="0" w:line="240" w:lineRule="auto"/>
        <w:jc w:val="center"/>
        <w:rPr>
          <w:rFonts w:ascii="Times New Roman" w:hAnsi="Times New Roman"/>
          <w:b/>
          <w:sz w:val="28"/>
          <w:szCs w:val="28"/>
        </w:rPr>
      </w:pPr>
    </w:p>
    <w:p w:rsidR="0081584C" w:rsidRPr="0081584C" w:rsidRDefault="0081584C" w:rsidP="00601296">
      <w:pPr>
        <w:spacing w:after="0" w:line="240" w:lineRule="auto"/>
        <w:ind w:firstLine="709"/>
        <w:rPr>
          <w:rFonts w:ascii="Times New Roman" w:hAnsi="Times New Roman"/>
          <w:sz w:val="28"/>
          <w:szCs w:val="28"/>
        </w:rPr>
      </w:pPr>
      <w:r w:rsidRPr="0081584C">
        <w:rPr>
          <w:rFonts w:ascii="Times New Roman" w:hAnsi="Times New Roman"/>
          <w:sz w:val="28"/>
          <w:szCs w:val="28"/>
        </w:rPr>
        <w:t>Методический день. Работа с дневником.</w:t>
      </w:r>
    </w:p>
    <w:p w:rsidR="0081584C" w:rsidRDefault="0081584C" w:rsidP="00601296">
      <w:pPr>
        <w:widowControl w:val="0"/>
        <w:autoSpaceDE w:val="0"/>
        <w:autoSpaceDN w:val="0"/>
        <w:adjustRightInd w:val="0"/>
        <w:spacing w:after="0" w:line="240" w:lineRule="auto"/>
        <w:rPr>
          <w:rFonts w:ascii="Times New Roman" w:hAnsi="Times New Roman"/>
          <w:iCs/>
          <w:sz w:val="28"/>
          <w:szCs w:val="28"/>
        </w:rPr>
      </w:pPr>
      <w:proofErr w:type="spellStart"/>
      <w:r w:rsidRPr="0057455E">
        <w:rPr>
          <w:rFonts w:ascii="Times New Roman" w:hAnsi="Times New Roman"/>
          <w:iCs/>
          <w:sz w:val="28"/>
          <w:szCs w:val="28"/>
        </w:rPr>
        <w:t>Ст</w:t>
      </w:r>
      <w:proofErr w:type="gramStart"/>
      <w:r w:rsidRPr="0057455E">
        <w:rPr>
          <w:rFonts w:ascii="Times New Roman" w:hAnsi="Times New Roman"/>
          <w:iCs/>
          <w:sz w:val="28"/>
          <w:szCs w:val="28"/>
        </w:rPr>
        <w:t>.л</w:t>
      </w:r>
      <w:proofErr w:type="gramEnd"/>
      <w:r w:rsidRPr="0057455E">
        <w:rPr>
          <w:rFonts w:ascii="Times New Roman" w:hAnsi="Times New Roman"/>
          <w:iCs/>
          <w:sz w:val="28"/>
          <w:szCs w:val="28"/>
        </w:rPr>
        <w:t>аб</w:t>
      </w:r>
      <w:proofErr w:type="spellEnd"/>
      <w:r w:rsidRPr="0057455E">
        <w:rPr>
          <w:rFonts w:ascii="Times New Roman" w:hAnsi="Times New Roman"/>
          <w:iCs/>
          <w:sz w:val="28"/>
          <w:szCs w:val="28"/>
        </w:rPr>
        <w:t xml:space="preserve">. КДЛ </w:t>
      </w:r>
      <w:proofErr w:type="spellStart"/>
      <w:r w:rsidRPr="0057455E">
        <w:rPr>
          <w:rFonts w:ascii="Times New Roman" w:hAnsi="Times New Roman"/>
          <w:iCs/>
          <w:sz w:val="28"/>
          <w:szCs w:val="28"/>
        </w:rPr>
        <w:t>Кулачкова</w:t>
      </w:r>
      <w:proofErr w:type="spellEnd"/>
      <w:r w:rsidRPr="0057455E">
        <w:rPr>
          <w:rFonts w:ascii="Times New Roman" w:hAnsi="Times New Roman"/>
          <w:iCs/>
          <w:sz w:val="28"/>
          <w:szCs w:val="28"/>
        </w:rPr>
        <w:t xml:space="preserve"> А.В._____________</w:t>
      </w:r>
    </w:p>
    <w:p w:rsidR="00601296" w:rsidRDefault="00601296" w:rsidP="00601296">
      <w:pPr>
        <w:spacing w:after="0" w:line="240" w:lineRule="auto"/>
        <w:jc w:val="center"/>
        <w:rPr>
          <w:rFonts w:ascii="Times New Roman" w:hAnsi="Times New Roman"/>
          <w:b/>
          <w:sz w:val="28"/>
          <w:szCs w:val="28"/>
        </w:rPr>
      </w:pPr>
    </w:p>
    <w:p w:rsidR="00601296" w:rsidRPr="00601296" w:rsidRDefault="00601296" w:rsidP="00601296">
      <w:pPr>
        <w:spacing w:after="0" w:line="240" w:lineRule="auto"/>
        <w:jc w:val="center"/>
        <w:rPr>
          <w:rFonts w:ascii="Times New Roman" w:hAnsi="Times New Roman"/>
          <w:b/>
          <w:sz w:val="28"/>
          <w:szCs w:val="28"/>
        </w:rPr>
      </w:pPr>
      <w:r w:rsidRPr="00601296">
        <w:rPr>
          <w:rFonts w:ascii="Times New Roman" w:hAnsi="Times New Roman"/>
          <w:b/>
          <w:sz w:val="28"/>
          <w:szCs w:val="28"/>
        </w:rPr>
        <w:t>День 13</w:t>
      </w:r>
    </w:p>
    <w:p w:rsidR="00601296" w:rsidRDefault="00601296" w:rsidP="00601296">
      <w:pPr>
        <w:spacing w:after="0" w:line="240" w:lineRule="auto"/>
        <w:jc w:val="center"/>
        <w:rPr>
          <w:rFonts w:ascii="Times New Roman" w:hAnsi="Times New Roman"/>
          <w:b/>
          <w:sz w:val="28"/>
          <w:szCs w:val="28"/>
        </w:rPr>
      </w:pPr>
      <w:r w:rsidRPr="00601296">
        <w:rPr>
          <w:rFonts w:ascii="Times New Roman" w:hAnsi="Times New Roman"/>
          <w:b/>
          <w:sz w:val="28"/>
          <w:szCs w:val="28"/>
        </w:rPr>
        <w:t>20.03.2023г.</w:t>
      </w:r>
    </w:p>
    <w:p w:rsidR="00564E3C" w:rsidRPr="00601296" w:rsidRDefault="00564E3C" w:rsidP="00601296">
      <w:pPr>
        <w:spacing w:after="0" w:line="240" w:lineRule="auto"/>
        <w:jc w:val="center"/>
        <w:rPr>
          <w:rFonts w:ascii="Times New Roman" w:hAnsi="Times New Roman"/>
          <w:b/>
          <w:sz w:val="28"/>
          <w:szCs w:val="28"/>
        </w:rPr>
      </w:pPr>
    </w:p>
    <w:p w:rsidR="00601296" w:rsidRDefault="00601296" w:rsidP="00B6412C">
      <w:pPr>
        <w:spacing w:after="0" w:line="240" w:lineRule="auto"/>
        <w:ind w:firstLine="709"/>
        <w:rPr>
          <w:rFonts w:ascii="Times New Roman" w:hAnsi="Times New Roman"/>
          <w:sz w:val="28"/>
          <w:szCs w:val="28"/>
        </w:rPr>
      </w:pPr>
      <w:r>
        <w:rPr>
          <w:rFonts w:ascii="Times New Roman" w:hAnsi="Times New Roman"/>
          <w:sz w:val="28"/>
          <w:szCs w:val="28"/>
        </w:rPr>
        <w:t>Сегодня на практике я занималась окрашиванием мазков для лейкоцитарной формулы, было покрашено 15 мазков крови. Работала в системе QMS.</w:t>
      </w:r>
    </w:p>
    <w:p w:rsidR="00601296" w:rsidRDefault="00601296" w:rsidP="00601296">
      <w:pPr>
        <w:widowControl w:val="0"/>
        <w:autoSpaceDE w:val="0"/>
        <w:autoSpaceDN w:val="0"/>
        <w:adjustRightInd w:val="0"/>
        <w:spacing w:after="0" w:line="240" w:lineRule="auto"/>
        <w:rPr>
          <w:rFonts w:ascii="Times New Roman" w:hAnsi="Times New Roman"/>
          <w:iCs/>
          <w:sz w:val="28"/>
          <w:szCs w:val="28"/>
        </w:rPr>
      </w:pPr>
      <w:proofErr w:type="spellStart"/>
      <w:r>
        <w:rPr>
          <w:rFonts w:ascii="Times New Roman" w:hAnsi="Times New Roman"/>
          <w:iCs/>
          <w:sz w:val="28"/>
          <w:szCs w:val="28"/>
        </w:rPr>
        <w:t>Ст</w:t>
      </w:r>
      <w:proofErr w:type="gramStart"/>
      <w:r>
        <w:rPr>
          <w:rFonts w:ascii="Times New Roman" w:hAnsi="Times New Roman"/>
          <w:iCs/>
          <w:sz w:val="28"/>
          <w:szCs w:val="28"/>
        </w:rPr>
        <w:t>.л</w:t>
      </w:r>
      <w:proofErr w:type="gramEnd"/>
      <w:r>
        <w:rPr>
          <w:rFonts w:ascii="Times New Roman" w:hAnsi="Times New Roman"/>
          <w:iCs/>
          <w:sz w:val="28"/>
          <w:szCs w:val="28"/>
        </w:rPr>
        <w:t>аб</w:t>
      </w:r>
      <w:proofErr w:type="spellEnd"/>
      <w:r>
        <w:rPr>
          <w:rFonts w:ascii="Times New Roman" w:hAnsi="Times New Roman"/>
          <w:iCs/>
          <w:sz w:val="28"/>
          <w:szCs w:val="28"/>
        </w:rPr>
        <w:t xml:space="preserve">. КДЛ </w:t>
      </w:r>
      <w:proofErr w:type="spellStart"/>
      <w:r>
        <w:rPr>
          <w:rFonts w:ascii="Times New Roman" w:hAnsi="Times New Roman"/>
          <w:iCs/>
          <w:sz w:val="28"/>
          <w:szCs w:val="28"/>
        </w:rPr>
        <w:t>Кулачкова</w:t>
      </w:r>
      <w:proofErr w:type="spellEnd"/>
      <w:r>
        <w:rPr>
          <w:rFonts w:ascii="Times New Roman" w:hAnsi="Times New Roman"/>
          <w:iCs/>
          <w:sz w:val="28"/>
          <w:szCs w:val="28"/>
        </w:rPr>
        <w:t xml:space="preserve"> А.В._____________</w:t>
      </w:r>
    </w:p>
    <w:p w:rsidR="00601296" w:rsidRDefault="00601296" w:rsidP="00601296">
      <w:pPr>
        <w:widowControl w:val="0"/>
        <w:autoSpaceDE w:val="0"/>
        <w:autoSpaceDN w:val="0"/>
        <w:adjustRightInd w:val="0"/>
        <w:spacing w:after="0" w:line="240" w:lineRule="auto"/>
        <w:rPr>
          <w:rFonts w:ascii="Times New Roman" w:hAnsi="Times New Roman"/>
          <w:iCs/>
          <w:sz w:val="28"/>
          <w:szCs w:val="28"/>
        </w:rPr>
      </w:pPr>
    </w:p>
    <w:p w:rsidR="00601296" w:rsidRPr="00B6412C" w:rsidRDefault="00601296" w:rsidP="00B6412C">
      <w:pPr>
        <w:spacing w:after="0" w:line="240" w:lineRule="auto"/>
        <w:jc w:val="center"/>
        <w:rPr>
          <w:rFonts w:ascii="Times New Roman" w:hAnsi="Times New Roman"/>
          <w:b/>
          <w:sz w:val="28"/>
          <w:szCs w:val="28"/>
        </w:rPr>
      </w:pPr>
      <w:r w:rsidRPr="00B6412C">
        <w:rPr>
          <w:rFonts w:ascii="Times New Roman" w:hAnsi="Times New Roman"/>
          <w:b/>
          <w:sz w:val="28"/>
          <w:szCs w:val="28"/>
        </w:rPr>
        <w:t>День 14</w:t>
      </w:r>
    </w:p>
    <w:p w:rsidR="00B6412C" w:rsidRDefault="00B6412C" w:rsidP="00B6412C">
      <w:pPr>
        <w:spacing w:after="0" w:line="240" w:lineRule="auto"/>
        <w:jc w:val="center"/>
        <w:rPr>
          <w:rFonts w:ascii="Times New Roman" w:hAnsi="Times New Roman"/>
          <w:b/>
          <w:sz w:val="28"/>
          <w:szCs w:val="28"/>
        </w:rPr>
      </w:pPr>
      <w:r w:rsidRPr="00B6412C">
        <w:rPr>
          <w:rFonts w:ascii="Times New Roman" w:hAnsi="Times New Roman"/>
          <w:b/>
          <w:sz w:val="28"/>
          <w:szCs w:val="28"/>
        </w:rPr>
        <w:t>21.03.2023г.</w:t>
      </w:r>
    </w:p>
    <w:p w:rsidR="00564E3C" w:rsidRDefault="00564E3C" w:rsidP="00B6412C">
      <w:pPr>
        <w:spacing w:after="0" w:line="240" w:lineRule="auto"/>
        <w:jc w:val="center"/>
        <w:rPr>
          <w:rFonts w:ascii="Times New Roman" w:hAnsi="Times New Roman"/>
          <w:b/>
          <w:sz w:val="28"/>
          <w:szCs w:val="28"/>
        </w:rPr>
      </w:pPr>
    </w:p>
    <w:p w:rsidR="00B6412C" w:rsidRDefault="00B6412C" w:rsidP="00B6412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Сегодня я работала на гематологических анализаторах </w:t>
      </w:r>
      <w:proofErr w:type="spellStart"/>
      <w:r>
        <w:rPr>
          <w:rFonts w:ascii="Times New Roman" w:hAnsi="Times New Roman"/>
          <w:sz w:val="28"/>
          <w:szCs w:val="28"/>
        </w:rPr>
        <w:t>Mindray</w:t>
      </w:r>
      <w:proofErr w:type="spellEnd"/>
      <w:r>
        <w:rPr>
          <w:rFonts w:ascii="Times New Roman" w:hAnsi="Times New Roman"/>
          <w:sz w:val="28"/>
          <w:szCs w:val="28"/>
        </w:rPr>
        <w:t xml:space="preserve"> BC-5800 и </w:t>
      </w:r>
      <w:proofErr w:type="spellStart"/>
      <w:r>
        <w:rPr>
          <w:rFonts w:ascii="Times New Roman" w:hAnsi="Times New Roman"/>
          <w:sz w:val="28"/>
          <w:szCs w:val="28"/>
        </w:rPr>
        <w:t>Mindray</w:t>
      </w:r>
      <w:proofErr w:type="spellEnd"/>
      <w:r>
        <w:rPr>
          <w:rFonts w:ascii="Times New Roman" w:hAnsi="Times New Roman"/>
          <w:sz w:val="28"/>
          <w:szCs w:val="28"/>
        </w:rPr>
        <w:t xml:space="preserve"> BC-3600, всего было измерено 20 образцов крови. Все полученные результаты измерений регистрировала в журнале. Работала с системой </w:t>
      </w:r>
      <w:r>
        <w:rPr>
          <w:rFonts w:ascii="Times New Roman" w:hAnsi="Times New Roman"/>
          <w:sz w:val="28"/>
          <w:szCs w:val="28"/>
          <w:lang w:val="en-US"/>
        </w:rPr>
        <w:t>QMS</w:t>
      </w:r>
      <w:r>
        <w:rPr>
          <w:rFonts w:ascii="Times New Roman" w:hAnsi="Times New Roman"/>
          <w:sz w:val="28"/>
          <w:szCs w:val="28"/>
        </w:rPr>
        <w:t>.</w:t>
      </w:r>
    </w:p>
    <w:p w:rsidR="00B6412C" w:rsidRDefault="00B6412C" w:rsidP="00B6412C">
      <w:pPr>
        <w:widowControl w:val="0"/>
        <w:autoSpaceDE w:val="0"/>
        <w:autoSpaceDN w:val="0"/>
        <w:adjustRightInd w:val="0"/>
        <w:spacing w:after="0" w:line="240" w:lineRule="auto"/>
        <w:rPr>
          <w:rFonts w:ascii="Times New Roman" w:hAnsi="Times New Roman"/>
          <w:iCs/>
          <w:sz w:val="28"/>
          <w:szCs w:val="28"/>
        </w:rPr>
      </w:pPr>
      <w:proofErr w:type="spellStart"/>
      <w:r>
        <w:rPr>
          <w:rFonts w:ascii="Times New Roman" w:hAnsi="Times New Roman"/>
          <w:iCs/>
          <w:sz w:val="28"/>
          <w:szCs w:val="28"/>
        </w:rPr>
        <w:t>Ст</w:t>
      </w:r>
      <w:proofErr w:type="gramStart"/>
      <w:r>
        <w:rPr>
          <w:rFonts w:ascii="Times New Roman" w:hAnsi="Times New Roman"/>
          <w:iCs/>
          <w:sz w:val="28"/>
          <w:szCs w:val="28"/>
        </w:rPr>
        <w:t>.л</w:t>
      </w:r>
      <w:proofErr w:type="gramEnd"/>
      <w:r>
        <w:rPr>
          <w:rFonts w:ascii="Times New Roman" w:hAnsi="Times New Roman"/>
          <w:iCs/>
          <w:sz w:val="28"/>
          <w:szCs w:val="28"/>
        </w:rPr>
        <w:t>аб</w:t>
      </w:r>
      <w:proofErr w:type="spellEnd"/>
      <w:r>
        <w:rPr>
          <w:rFonts w:ascii="Times New Roman" w:hAnsi="Times New Roman"/>
          <w:iCs/>
          <w:sz w:val="28"/>
          <w:szCs w:val="28"/>
        </w:rPr>
        <w:t xml:space="preserve">. КДЛ </w:t>
      </w:r>
      <w:proofErr w:type="spellStart"/>
      <w:r>
        <w:rPr>
          <w:rFonts w:ascii="Times New Roman" w:hAnsi="Times New Roman"/>
          <w:iCs/>
          <w:sz w:val="28"/>
          <w:szCs w:val="28"/>
        </w:rPr>
        <w:t>Кулачкова</w:t>
      </w:r>
      <w:proofErr w:type="spellEnd"/>
      <w:r>
        <w:rPr>
          <w:rFonts w:ascii="Times New Roman" w:hAnsi="Times New Roman"/>
          <w:iCs/>
          <w:sz w:val="28"/>
          <w:szCs w:val="28"/>
        </w:rPr>
        <w:t xml:space="preserve"> А.В._____________</w:t>
      </w:r>
    </w:p>
    <w:p w:rsidR="00B6412C" w:rsidRPr="00B6412C" w:rsidRDefault="00B6412C" w:rsidP="00B6412C">
      <w:pPr>
        <w:spacing w:after="0" w:line="240" w:lineRule="auto"/>
        <w:jc w:val="center"/>
        <w:rPr>
          <w:rFonts w:ascii="Times New Roman" w:hAnsi="Times New Roman"/>
          <w:b/>
          <w:sz w:val="28"/>
          <w:szCs w:val="28"/>
        </w:rPr>
      </w:pPr>
    </w:p>
    <w:p w:rsidR="00601296" w:rsidRPr="00B6412C" w:rsidRDefault="00601296" w:rsidP="00B6412C">
      <w:pPr>
        <w:spacing w:after="0" w:line="240" w:lineRule="auto"/>
        <w:jc w:val="center"/>
        <w:rPr>
          <w:rFonts w:ascii="Times New Roman" w:hAnsi="Times New Roman"/>
          <w:b/>
          <w:sz w:val="28"/>
          <w:szCs w:val="28"/>
        </w:rPr>
      </w:pPr>
      <w:r w:rsidRPr="00B6412C">
        <w:rPr>
          <w:rFonts w:ascii="Times New Roman" w:hAnsi="Times New Roman"/>
          <w:b/>
          <w:sz w:val="28"/>
          <w:szCs w:val="28"/>
        </w:rPr>
        <w:t>День 15</w:t>
      </w:r>
    </w:p>
    <w:p w:rsidR="00B6412C" w:rsidRDefault="00B6412C" w:rsidP="00B6412C">
      <w:pPr>
        <w:spacing w:after="0" w:line="240" w:lineRule="auto"/>
        <w:jc w:val="center"/>
        <w:rPr>
          <w:rFonts w:ascii="Times New Roman" w:hAnsi="Times New Roman"/>
          <w:b/>
          <w:sz w:val="28"/>
          <w:szCs w:val="28"/>
        </w:rPr>
      </w:pPr>
      <w:r w:rsidRPr="00B6412C">
        <w:rPr>
          <w:rFonts w:ascii="Times New Roman" w:hAnsi="Times New Roman"/>
          <w:b/>
          <w:sz w:val="28"/>
          <w:szCs w:val="28"/>
        </w:rPr>
        <w:t>22.03.2023г.</w:t>
      </w:r>
    </w:p>
    <w:p w:rsidR="00564E3C" w:rsidRPr="00B6412C" w:rsidRDefault="00564E3C" w:rsidP="00B6412C">
      <w:pPr>
        <w:spacing w:after="0" w:line="240" w:lineRule="auto"/>
        <w:jc w:val="center"/>
        <w:rPr>
          <w:rFonts w:ascii="Times New Roman" w:hAnsi="Times New Roman"/>
          <w:b/>
          <w:sz w:val="28"/>
          <w:szCs w:val="28"/>
        </w:rPr>
      </w:pPr>
    </w:p>
    <w:p w:rsidR="00B6412C" w:rsidRDefault="00B6412C" w:rsidP="00B6412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Сегодня работала </w:t>
      </w:r>
      <w:r w:rsidRPr="00F20E95">
        <w:rPr>
          <w:rFonts w:ascii="Times New Roman" w:hAnsi="Times New Roman"/>
          <w:sz w:val="28"/>
          <w:szCs w:val="28"/>
        </w:rPr>
        <w:t>в системе QMS и заносила результаты измерений</w:t>
      </w:r>
      <w:r>
        <w:rPr>
          <w:rFonts w:ascii="Times New Roman" w:hAnsi="Times New Roman"/>
          <w:sz w:val="28"/>
          <w:szCs w:val="28"/>
        </w:rPr>
        <w:t xml:space="preserve"> на анализаторе </w:t>
      </w:r>
      <w:proofErr w:type="spellStart"/>
      <w:r>
        <w:rPr>
          <w:rFonts w:ascii="Times New Roman" w:hAnsi="Times New Roman"/>
          <w:sz w:val="28"/>
          <w:szCs w:val="28"/>
        </w:rPr>
        <w:t>Mindray</w:t>
      </w:r>
      <w:proofErr w:type="spellEnd"/>
      <w:r>
        <w:rPr>
          <w:rFonts w:ascii="Times New Roman" w:hAnsi="Times New Roman"/>
          <w:sz w:val="28"/>
          <w:szCs w:val="28"/>
        </w:rPr>
        <w:t xml:space="preserve"> BC-3600</w:t>
      </w:r>
      <w:r w:rsidRPr="00F20E95">
        <w:rPr>
          <w:rFonts w:ascii="Times New Roman" w:hAnsi="Times New Roman"/>
          <w:sz w:val="28"/>
          <w:szCs w:val="28"/>
        </w:rPr>
        <w:t xml:space="preserve"> в журнал. Смотрела за работой лаборантов: забор капиллярной крови, приготовление мазков крови</w:t>
      </w:r>
      <w:r>
        <w:rPr>
          <w:rFonts w:ascii="Times New Roman" w:hAnsi="Times New Roman"/>
          <w:sz w:val="28"/>
          <w:szCs w:val="28"/>
        </w:rPr>
        <w:t>.</w:t>
      </w:r>
    </w:p>
    <w:p w:rsidR="00B6412C" w:rsidRPr="00B6412C" w:rsidRDefault="00B6412C" w:rsidP="00B6412C">
      <w:pPr>
        <w:widowControl w:val="0"/>
        <w:autoSpaceDE w:val="0"/>
        <w:autoSpaceDN w:val="0"/>
        <w:adjustRightInd w:val="0"/>
        <w:spacing w:after="0" w:line="240" w:lineRule="auto"/>
        <w:jc w:val="both"/>
        <w:rPr>
          <w:rFonts w:ascii="Times New Roman" w:hAnsi="Times New Roman"/>
          <w:sz w:val="28"/>
          <w:szCs w:val="28"/>
        </w:rPr>
      </w:pPr>
      <w:proofErr w:type="spellStart"/>
      <w:r w:rsidRPr="00B6412C">
        <w:rPr>
          <w:rFonts w:ascii="Times New Roman" w:hAnsi="Times New Roman"/>
          <w:sz w:val="28"/>
          <w:szCs w:val="28"/>
        </w:rPr>
        <w:t>Ст</w:t>
      </w:r>
      <w:proofErr w:type="gramStart"/>
      <w:r w:rsidRPr="00B6412C">
        <w:rPr>
          <w:rFonts w:ascii="Times New Roman" w:hAnsi="Times New Roman"/>
          <w:sz w:val="28"/>
          <w:szCs w:val="28"/>
        </w:rPr>
        <w:t>.л</w:t>
      </w:r>
      <w:proofErr w:type="gramEnd"/>
      <w:r w:rsidRPr="00B6412C">
        <w:rPr>
          <w:rFonts w:ascii="Times New Roman" w:hAnsi="Times New Roman"/>
          <w:sz w:val="28"/>
          <w:szCs w:val="28"/>
        </w:rPr>
        <w:t>аб</w:t>
      </w:r>
      <w:proofErr w:type="spellEnd"/>
      <w:r w:rsidRPr="00B6412C">
        <w:rPr>
          <w:rFonts w:ascii="Times New Roman" w:hAnsi="Times New Roman"/>
          <w:sz w:val="28"/>
          <w:szCs w:val="28"/>
        </w:rPr>
        <w:t xml:space="preserve">. КДЛ </w:t>
      </w:r>
      <w:proofErr w:type="spellStart"/>
      <w:r w:rsidRPr="00B6412C">
        <w:rPr>
          <w:rFonts w:ascii="Times New Roman" w:hAnsi="Times New Roman"/>
          <w:sz w:val="28"/>
          <w:szCs w:val="28"/>
        </w:rPr>
        <w:t>Кулачкова</w:t>
      </w:r>
      <w:proofErr w:type="spellEnd"/>
      <w:r w:rsidRPr="00B6412C">
        <w:rPr>
          <w:rFonts w:ascii="Times New Roman" w:hAnsi="Times New Roman"/>
          <w:sz w:val="28"/>
          <w:szCs w:val="28"/>
        </w:rPr>
        <w:t xml:space="preserve"> А.В._____________</w:t>
      </w:r>
    </w:p>
    <w:p w:rsidR="00B6412C" w:rsidRDefault="00B6412C" w:rsidP="00B6412C">
      <w:pPr>
        <w:spacing w:after="0" w:line="240" w:lineRule="auto"/>
        <w:jc w:val="center"/>
        <w:rPr>
          <w:rFonts w:ascii="Times New Roman" w:hAnsi="Times New Roman"/>
          <w:b/>
          <w:sz w:val="28"/>
          <w:szCs w:val="28"/>
        </w:rPr>
      </w:pPr>
    </w:p>
    <w:p w:rsidR="00B6412C" w:rsidRPr="00B6412C" w:rsidRDefault="00601296" w:rsidP="00B6412C">
      <w:pPr>
        <w:spacing w:after="0" w:line="240" w:lineRule="auto"/>
        <w:jc w:val="center"/>
        <w:rPr>
          <w:rFonts w:ascii="Times New Roman" w:hAnsi="Times New Roman"/>
          <w:b/>
          <w:sz w:val="28"/>
          <w:szCs w:val="28"/>
        </w:rPr>
      </w:pPr>
      <w:r w:rsidRPr="00B6412C">
        <w:rPr>
          <w:rFonts w:ascii="Times New Roman" w:hAnsi="Times New Roman"/>
          <w:b/>
          <w:sz w:val="28"/>
          <w:szCs w:val="28"/>
        </w:rPr>
        <w:t>День 16</w:t>
      </w:r>
    </w:p>
    <w:p w:rsidR="00B6412C" w:rsidRDefault="00B6412C" w:rsidP="00B6412C">
      <w:pPr>
        <w:spacing w:after="0" w:line="240" w:lineRule="auto"/>
        <w:jc w:val="center"/>
        <w:rPr>
          <w:rFonts w:ascii="Times New Roman" w:hAnsi="Times New Roman"/>
          <w:b/>
          <w:sz w:val="28"/>
          <w:szCs w:val="28"/>
        </w:rPr>
      </w:pPr>
      <w:r w:rsidRPr="00B6412C">
        <w:rPr>
          <w:rFonts w:ascii="Times New Roman" w:hAnsi="Times New Roman"/>
          <w:b/>
          <w:sz w:val="28"/>
          <w:szCs w:val="28"/>
        </w:rPr>
        <w:t>23.03.2023г.</w:t>
      </w:r>
    </w:p>
    <w:p w:rsidR="00564E3C" w:rsidRPr="00B6412C" w:rsidRDefault="00564E3C" w:rsidP="00B6412C">
      <w:pPr>
        <w:spacing w:after="0" w:line="240" w:lineRule="auto"/>
        <w:jc w:val="center"/>
        <w:rPr>
          <w:rFonts w:ascii="Times New Roman" w:hAnsi="Times New Roman"/>
          <w:b/>
          <w:sz w:val="28"/>
          <w:szCs w:val="28"/>
        </w:rPr>
      </w:pPr>
    </w:p>
    <w:p w:rsidR="00B6412C" w:rsidRPr="00564E3C" w:rsidRDefault="00564E3C" w:rsidP="00564E3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Сегодня я ходила в отделение патологии новорожденных для забора капиллярной крови на ОАК и </w:t>
      </w:r>
      <w:proofErr w:type="spellStart"/>
      <w:r>
        <w:rPr>
          <w:rFonts w:ascii="Times New Roman" w:hAnsi="Times New Roman"/>
          <w:sz w:val="28"/>
          <w:szCs w:val="28"/>
        </w:rPr>
        <w:t>ретикулоциты</w:t>
      </w:r>
      <w:proofErr w:type="spellEnd"/>
      <w:r>
        <w:rPr>
          <w:rFonts w:ascii="Times New Roman" w:hAnsi="Times New Roman"/>
          <w:sz w:val="28"/>
          <w:szCs w:val="28"/>
        </w:rPr>
        <w:t xml:space="preserve">. Смотрела за работой </w:t>
      </w:r>
      <w:r>
        <w:rPr>
          <w:rFonts w:ascii="Times New Roman" w:hAnsi="Times New Roman"/>
          <w:sz w:val="28"/>
          <w:szCs w:val="28"/>
        </w:rPr>
        <w:lastRenderedPageBreak/>
        <w:t>лаборантов:</w:t>
      </w:r>
      <w:r w:rsidRPr="00564E3C">
        <w:rPr>
          <w:rFonts w:ascii="Times New Roman" w:hAnsi="Times New Roman"/>
          <w:sz w:val="28"/>
          <w:szCs w:val="28"/>
        </w:rPr>
        <w:t xml:space="preserve"> </w:t>
      </w:r>
      <w:r w:rsidRPr="00F20E95">
        <w:rPr>
          <w:rFonts w:ascii="Times New Roman" w:hAnsi="Times New Roman"/>
          <w:sz w:val="28"/>
          <w:szCs w:val="28"/>
        </w:rPr>
        <w:t>забор капиллярной крови, приготовление мазков крови</w:t>
      </w:r>
      <w:r>
        <w:rPr>
          <w:rFonts w:ascii="Times New Roman" w:hAnsi="Times New Roman"/>
          <w:sz w:val="28"/>
          <w:szCs w:val="28"/>
        </w:rPr>
        <w:t xml:space="preserve">. </w:t>
      </w:r>
    </w:p>
    <w:p w:rsidR="00564E3C" w:rsidRPr="00B6412C" w:rsidRDefault="00564E3C" w:rsidP="00564E3C">
      <w:pPr>
        <w:widowControl w:val="0"/>
        <w:autoSpaceDE w:val="0"/>
        <w:autoSpaceDN w:val="0"/>
        <w:adjustRightInd w:val="0"/>
        <w:spacing w:after="0" w:line="240" w:lineRule="auto"/>
        <w:jc w:val="both"/>
        <w:rPr>
          <w:rFonts w:ascii="Times New Roman" w:hAnsi="Times New Roman"/>
          <w:sz w:val="28"/>
          <w:szCs w:val="28"/>
        </w:rPr>
      </w:pPr>
      <w:proofErr w:type="spellStart"/>
      <w:r w:rsidRPr="00B6412C">
        <w:rPr>
          <w:rFonts w:ascii="Times New Roman" w:hAnsi="Times New Roman"/>
          <w:sz w:val="28"/>
          <w:szCs w:val="28"/>
        </w:rPr>
        <w:t>Ст</w:t>
      </w:r>
      <w:proofErr w:type="gramStart"/>
      <w:r w:rsidRPr="00B6412C">
        <w:rPr>
          <w:rFonts w:ascii="Times New Roman" w:hAnsi="Times New Roman"/>
          <w:sz w:val="28"/>
          <w:szCs w:val="28"/>
        </w:rPr>
        <w:t>.л</w:t>
      </w:r>
      <w:proofErr w:type="gramEnd"/>
      <w:r w:rsidRPr="00B6412C">
        <w:rPr>
          <w:rFonts w:ascii="Times New Roman" w:hAnsi="Times New Roman"/>
          <w:sz w:val="28"/>
          <w:szCs w:val="28"/>
        </w:rPr>
        <w:t>аб</w:t>
      </w:r>
      <w:proofErr w:type="spellEnd"/>
      <w:r w:rsidRPr="00B6412C">
        <w:rPr>
          <w:rFonts w:ascii="Times New Roman" w:hAnsi="Times New Roman"/>
          <w:sz w:val="28"/>
          <w:szCs w:val="28"/>
        </w:rPr>
        <w:t xml:space="preserve">. КДЛ </w:t>
      </w:r>
      <w:proofErr w:type="spellStart"/>
      <w:r w:rsidRPr="00B6412C">
        <w:rPr>
          <w:rFonts w:ascii="Times New Roman" w:hAnsi="Times New Roman"/>
          <w:sz w:val="28"/>
          <w:szCs w:val="28"/>
        </w:rPr>
        <w:t>Кулачкова</w:t>
      </w:r>
      <w:proofErr w:type="spellEnd"/>
      <w:r w:rsidRPr="00B6412C">
        <w:rPr>
          <w:rFonts w:ascii="Times New Roman" w:hAnsi="Times New Roman"/>
          <w:sz w:val="28"/>
          <w:szCs w:val="28"/>
        </w:rPr>
        <w:t xml:space="preserve"> А.В._____________</w:t>
      </w:r>
    </w:p>
    <w:p w:rsidR="00B6412C" w:rsidRDefault="00B6412C" w:rsidP="00B6412C">
      <w:pPr>
        <w:spacing w:after="0" w:line="240" w:lineRule="auto"/>
        <w:jc w:val="center"/>
        <w:rPr>
          <w:rFonts w:ascii="Times New Roman" w:hAnsi="Times New Roman"/>
          <w:b/>
          <w:sz w:val="28"/>
          <w:szCs w:val="28"/>
        </w:rPr>
      </w:pPr>
    </w:p>
    <w:p w:rsidR="00564E3C" w:rsidRDefault="00601296" w:rsidP="00564E3C">
      <w:pPr>
        <w:spacing w:after="0" w:line="240" w:lineRule="auto"/>
        <w:jc w:val="center"/>
        <w:rPr>
          <w:rFonts w:ascii="Times New Roman" w:hAnsi="Times New Roman"/>
          <w:b/>
          <w:sz w:val="28"/>
          <w:szCs w:val="28"/>
        </w:rPr>
      </w:pPr>
      <w:r w:rsidRPr="00B6412C">
        <w:rPr>
          <w:rFonts w:ascii="Times New Roman" w:hAnsi="Times New Roman"/>
          <w:b/>
          <w:sz w:val="28"/>
          <w:szCs w:val="28"/>
        </w:rPr>
        <w:t>День 17</w:t>
      </w:r>
    </w:p>
    <w:p w:rsidR="00564E3C" w:rsidRDefault="00B6412C" w:rsidP="00564E3C">
      <w:pPr>
        <w:spacing w:after="0" w:line="240" w:lineRule="auto"/>
        <w:jc w:val="center"/>
        <w:rPr>
          <w:rFonts w:ascii="Times New Roman" w:hAnsi="Times New Roman"/>
          <w:b/>
          <w:sz w:val="28"/>
          <w:szCs w:val="28"/>
        </w:rPr>
      </w:pPr>
      <w:r w:rsidRPr="00B6412C">
        <w:rPr>
          <w:rFonts w:ascii="Times New Roman" w:hAnsi="Times New Roman"/>
          <w:b/>
          <w:sz w:val="28"/>
          <w:szCs w:val="28"/>
        </w:rPr>
        <w:t>24.03.2023г.</w:t>
      </w:r>
    </w:p>
    <w:p w:rsidR="00564E3C" w:rsidRDefault="00564E3C" w:rsidP="00564E3C">
      <w:pPr>
        <w:spacing w:after="0" w:line="240" w:lineRule="auto"/>
        <w:jc w:val="center"/>
        <w:rPr>
          <w:rFonts w:ascii="Times New Roman" w:hAnsi="Times New Roman"/>
          <w:sz w:val="28"/>
          <w:szCs w:val="28"/>
        </w:rPr>
      </w:pPr>
    </w:p>
    <w:p w:rsidR="00564E3C" w:rsidRPr="00564E3C" w:rsidRDefault="00564E3C" w:rsidP="00564E3C">
      <w:pPr>
        <w:spacing w:after="0" w:line="240" w:lineRule="auto"/>
        <w:ind w:firstLine="709"/>
        <w:jc w:val="both"/>
        <w:rPr>
          <w:rFonts w:ascii="Times New Roman" w:hAnsi="Times New Roman"/>
          <w:b/>
          <w:sz w:val="28"/>
          <w:szCs w:val="28"/>
        </w:rPr>
      </w:pPr>
      <w:r w:rsidRPr="00F20E95">
        <w:rPr>
          <w:rFonts w:ascii="Times New Roman" w:hAnsi="Times New Roman"/>
          <w:sz w:val="28"/>
          <w:szCs w:val="28"/>
        </w:rPr>
        <w:t xml:space="preserve">Сегодня работала в системе QMS и заполняла результаты измерений на анализаторах </w:t>
      </w:r>
      <w:proofErr w:type="spellStart"/>
      <w:r w:rsidRPr="00F20E95">
        <w:rPr>
          <w:rFonts w:ascii="Times New Roman" w:hAnsi="Times New Roman"/>
          <w:sz w:val="28"/>
          <w:szCs w:val="28"/>
        </w:rPr>
        <w:t>Mindray</w:t>
      </w:r>
      <w:proofErr w:type="spellEnd"/>
      <w:r w:rsidRPr="00F20E95">
        <w:rPr>
          <w:rFonts w:ascii="Times New Roman" w:hAnsi="Times New Roman"/>
          <w:sz w:val="28"/>
          <w:szCs w:val="28"/>
        </w:rPr>
        <w:t xml:space="preserve"> BC-5800 и </w:t>
      </w:r>
      <w:proofErr w:type="spellStart"/>
      <w:r w:rsidRPr="00F20E95">
        <w:rPr>
          <w:rFonts w:ascii="Times New Roman" w:hAnsi="Times New Roman"/>
          <w:sz w:val="28"/>
          <w:szCs w:val="28"/>
        </w:rPr>
        <w:t>Mindray</w:t>
      </w:r>
      <w:proofErr w:type="spellEnd"/>
      <w:r w:rsidRPr="00F20E95">
        <w:rPr>
          <w:rFonts w:ascii="Times New Roman" w:hAnsi="Times New Roman"/>
          <w:sz w:val="28"/>
          <w:szCs w:val="28"/>
        </w:rPr>
        <w:t xml:space="preserve"> BC-3600 в журналы.</w:t>
      </w:r>
    </w:p>
    <w:p w:rsidR="00B6412C" w:rsidRPr="00564E3C" w:rsidRDefault="00564E3C" w:rsidP="00564E3C">
      <w:pPr>
        <w:widowControl w:val="0"/>
        <w:autoSpaceDE w:val="0"/>
        <w:autoSpaceDN w:val="0"/>
        <w:adjustRightInd w:val="0"/>
        <w:spacing w:after="0" w:line="240" w:lineRule="auto"/>
        <w:jc w:val="both"/>
        <w:rPr>
          <w:rFonts w:ascii="Times New Roman" w:hAnsi="Times New Roman"/>
          <w:sz w:val="28"/>
          <w:szCs w:val="28"/>
        </w:rPr>
      </w:pPr>
      <w:proofErr w:type="spellStart"/>
      <w:r w:rsidRPr="00B6412C">
        <w:rPr>
          <w:rFonts w:ascii="Times New Roman" w:hAnsi="Times New Roman"/>
          <w:sz w:val="28"/>
          <w:szCs w:val="28"/>
        </w:rPr>
        <w:t>Ст</w:t>
      </w:r>
      <w:proofErr w:type="gramStart"/>
      <w:r w:rsidRPr="00B6412C">
        <w:rPr>
          <w:rFonts w:ascii="Times New Roman" w:hAnsi="Times New Roman"/>
          <w:sz w:val="28"/>
          <w:szCs w:val="28"/>
        </w:rPr>
        <w:t>.л</w:t>
      </w:r>
      <w:proofErr w:type="gramEnd"/>
      <w:r w:rsidRPr="00B6412C">
        <w:rPr>
          <w:rFonts w:ascii="Times New Roman" w:hAnsi="Times New Roman"/>
          <w:sz w:val="28"/>
          <w:szCs w:val="28"/>
        </w:rPr>
        <w:t>аб</w:t>
      </w:r>
      <w:proofErr w:type="spellEnd"/>
      <w:r w:rsidRPr="00B6412C">
        <w:rPr>
          <w:rFonts w:ascii="Times New Roman" w:hAnsi="Times New Roman"/>
          <w:sz w:val="28"/>
          <w:szCs w:val="28"/>
        </w:rPr>
        <w:t xml:space="preserve">. КДЛ </w:t>
      </w:r>
      <w:proofErr w:type="spellStart"/>
      <w:r w:rsidRPr="00B6412C">
        <w:rPr>
          <w:rFonts w:ascii="Times New Roman" w:hAnsi="Times New Roman"/>
          <w:sz w:val="28"/>
          <w:szCs w:val="28"/>
        </w:rPr>
        <w:t>Кулачкова</w:t>
      </w:r>
      <w:proofErr w:type="spellEnd"/>
      <w:r w:rsidRPr="00B6412C">
        <w:rPr>
          <w:rFonts w:ascii="Times New Roman" w:hAnsi="Times New Roman"/>
          <w:sz w:val="28"/>
          <w:szCs w:val="28"/>
        </w:rPr>
        <w:t xml:space="preserve"> А.В._____________</w:t>
      </w:r>
    </w:p>
    <w:p w:rsidR="00564E3C" w:rsidRDefault="00564E3C" w:rsidP="00B6412C">
      <w:pPr>
        <w:spacing w:after="0" w:line="240" w:lineRule="auto"/>
        <w:jc w:val="center"/>
        <w:rPr>
          <w:rFonts w:ascii="Times New Roman" w:hAnsi="Times New Roman"/>
          <w:b/>
          <w:sz w:val="28"/>
          <w:szCs w:val="28"/>
        </w:rPr>
      </w:pPr>
    </w:p>
    <w:p w:rsidR="00B6412C" w:rsidRPr="00B6412C" w:rsidRDefault="00601296" w:rsidP="00B6412C">
      <w:pPr>
        <w:spacing w:after="0" w:line="240" w:lineRule="auto"/>
        <w:jc w:val="center"/>
        <w:rPr>
          <w:rFonts w:ascii="Times New Roman" w:hAnsi="Times New Roman"/>
          <w:b/>
          <w:sz w:val="28"/>
          <w:szCs w:val="28"/>
        </w:rPr>
      </w:pPr>
      <w:r w:rsidRPr="00B6412C">
        <w:rPr>
          <w:rFonts w:ascii="Times New Roman" w:hAnsi="Times New Roman"/>
          <w:b/>
          <w:sz w:val="28"/>
          <w:szCs w:val="28"/>
        </w:rPr>
        <w:t>День 18</w:t>
      </w:r>
    </w:p>
    <w:p w:rsidR="00564E3C" w:rsidRDefault="00B6412C" w:rsidP="00B6412C">
      <w:pPr>
        <w:spacing w:after="0" w:line="240" w:lineRule="auto"/>
        <w:jc w:val="center"/>
        <w:rPr>
          <w:rFonts w:ascii="Times New Roman" w:hAnsi="Times New Roman"/>
          <w:b/>
          <w:sz w:val="28"/>
          <w:szCs w:val="28"/>
        </w:rPr>
      </w:pPr>
      <w:r w:rsidRPr="00B6412C">
        <w:rPr>
          <w:rFonts w:ascii="Times New Roman" w:hAnsi="Times New Roman"/>
          <w:b/>
          <w:sz w:val="28"/>
          <w:szCs w:val="28"/>
        </w:rPr>
        <w:t>25.03.2023г.</w:t>
      </w:r>
    </w:p>
    <w:p w:rsidR="00601296" w:rsidRPr="00B6412C" w:rsidRDefault="00564E3C" w:rsidP="00564E3C">
      <w:pPr>
        <w:spacing w:after="0" w:line="240" w:lineRule="auto"/>
        <w:ind w:firstLine="709"/>
        <w:rPr>
          <w:rFonts w:ascii="Times New Roman" w:hAnsi="Times New Roman"/>
          <w:b/>
          <w:sz w:val="28"/>
          <w:szCs w:val="28"/>
        </w:rPr>
      </w:pPr>
      <w:r w:rsidRPr="0062003A">
        <w:rPr>
          <w:rFonts w:ascii="Times New Roman" w:hAnsi="Times New Roman"/>
          <w:sz w:val="28"/>
          <w:szCs w:val="28"/>
        </w:rPr>
        <w:t>Методический день. Работа с дневником</w:t>
      </w:r>
      <w:r>
        <w:rPr>
          <w:rFonts w:ascii="Times New Roman" w:hAnsi="Times New Roman"/>
          <w:sz w:val="28"/>
          <w:szCs w:val="28"/>
        </w:rPr>
        <w:t>.</w:t>
      </w:r>
      <w:r w:rsidR="00601296" w:rsidRPr="00B6412C">
        <w:rPr>
          <w:rFonts w:ascii="Times New Roman" w:hAnsi="Times New Roman"/>
          <w:b/>
          <w:sz w:val="28"/>
          <w:szCs w:val="28"/>
        </w:rPr>
        <w:br/>
      </w:r>
      <w:proofErr w:type="spellStart"/>
      <w:r w:rsidRPr="00B6412C">
        <w:rPr>
          <w:rFonts w:ascii="Times New Roman" w:hAnsi="Times New Roman"/>
          <w:sz w:val="28"/>
          <w:szCs w:val="28"/>
        </w:rPr>
        <w:t>Ст</w:t>
      </w:r>
      <w:proofErr w:type="gramStart"/>
      <w:r w:rsidRPr="00B6412C">
        <w:rPr>
          <w:rFonts w:ascii="Times New Roman" w:hAnsi="Times New Roman"/>
          <w:sz w:val="28"/>
          <w:szCs w:val="28"/>
        </w:rPr>
        <w:t>.л</w:t>
      </w:r>
      <w:proofErr w:type="gramEnd"/>
      <w:r w:rsidRPr="00B6412C">
        <w:rPr>
          <w:rFonts w:ascii="Times New Roman" w:hAnsi="Times New Roman"/>
          <w:sz w:val="28"/>
          <w:szCs w:val="28"/>
        </w:rPr>
        <w:t>аб</w:t>
      </w:r>
      <w:proofErr w:type="spellEnd"/>
      <w:r w:rsidRPr="00B6412C">
        <w:rPr>
          <w:rFonts w:ascii="Times New Roman" w:hAnsi="Times New Roman"/>
          <w:sz w:val="28"/>
          <w:szCs w:val="28"/>
        </w:rPr>
        <w:t xml:space="preserve">. КДЛ </w:t>
      </w:r>
      <w:proofErr w:type="spellStart"/>
      <w:r w:rsidRPr="00B6412C">
        <w:rPr>
          <w:rFonts w:ascii="Times New Roman" w:hAnsi="Times New Roman"/>
          <w:sz w:val="28"/>
          <w:szCs w:val="28"/>
        </w:rPr>
        <w:t>Кулачкова</w:t>
      </w:r>
      <w:proofErr w:type="spellEnd"/>
      <w:r w:rsidRPr="00B6412C">
        <w:rPr>
          <w:rFonts w:ascii="Times New Roman" w:hAnsi="Times New Roman"/>
          <w:sz w:val="28"/>
          <w:szCs w:val="28"/>
        </w:rPr>
        <w:t xml:space="preserve"> А.В._____________</w:t>
      </w:r>
    </w:p>
    <w:p w:rsidR="0081584C" w:rsidRDefault="0081584C" w:rsidP="00601296">
      <w:pPr>
        <w:spacing w:line="240" w:lineRule="auto"/>
        <w:rPr>
          <w:rFonts w:ascii="Times New Roman" w:hAnsi="Times New Roman"/>
          <w:b/>
          <w:sz w:val="28"/>
          <w:szCs w:val="28"/>
        </w:rPr>
      </w:pPr>
    </w:p>
    <w:p w:rsidR="00601296" w:rsidRDefault="00601296">
      <w:pPr>
        <w:rPr>
          <w:rFonts w:ascii="Times New Roman" w:hAnsi="Times New Roman"/>
          <w:b/>
          <w:sz w:val="28"/>
          <w:szCs w:val="28"/>
        </w:rPr>
      </w:pPr>
      <w:r>
        <w:rPr>
          <w:rFonts w:ascii="Times New Roman" w:hAnsi="Times New Roman"/>
          <w:b/>
          <w:sz w:val="28"/>
          <w:szCs w:val="28"/>
        </w:rPr>
        <w:br w:type="page"/>
      </w:r>
    </w:p>
    <w:p w:rsidR="00277911" w:rsidRPr="00B32124" w:rsidRDefault="00277911" w:rsidP="00601296">
      <w:pPr>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Приложение 2</w:t>
      </w:r>
    </w:p>
    <w:p w:rsidR="00277911" w:rsidRPr="00053E29" w:rsidRDefault="00277911" w:rsidP="00601296">
      <w:pPr>
        <w:spacing w:after="0" w:line="240" w:lineRule="auto"/>
        <w:jc w:val="center"/>
        <w:rPr>
          <w:rFonts w:ascii="Times New Roman" w:hAnsi="Times New Roman"/>
          <w:b/>
          <w:sz w:val="28"/>
          <w:szCs w:val="28"/>
        </w:rPr>
      </w:pPr>
      <w:r w:rsidRPr="00B32124">
        <w:rPr>
          <w:rFonts w:ascii="Times New Roman" w:hAnsi="Times New Roman"/>
          <w:b/>
          <w:sz w:val="28"/>
          <w:szCs w:val="28"/>
        </w:rPr>
        <w:t>ОТЧЕТ ПО ПРОИЗВОДСТВЕННОЙ ПРАКТИКЕ</w:t>
      </w:r>
    </w:p>
    <w:p w:rsidR="00277911" w:rsidRPr="00B32124" w:rsidRDefault="00277911" w:rsidP="00601296">
      <w:pPr>
        <w:spacing w:after="0" w:line="240" w:lineRule="auto"/>
        <w:rPr>
          <w:rFonts w:ascii="Times New Roman" w:hAnsi="Times New Roman"/>
          <w:sz w:val="28"/>
          <w:szCs w:val="28"/>
        </w:rPr>
      </w:pPr>
      <w:r w:rsidRPr="00B32124">
        <w:rPr>
          <w:rFonts w:ascii="Times New Roman" w:hAnsi="Times New Roman"/>
          <w:sz w:val="28"/>
          <w:szCs w:val="28"/>
        </w:rPr>
        <w:t xml:space="preserve">Ф.И.О. </w:t>
      </w:r>
      <w:proofErr w:type="gramStart"/>
      <w:r w:rsidRPr="00B32124">
        <w:rPr>
          <w:rFonts w:ascii="Times New Roman" w:hAnsi="Times New Roman"/>
          <w:sz w:val="28"/>
          <w:szCs w:val="28"/>
        </w:rPr>
        <w:t>обучающегося</w:t>
      </w:r>
      <w:proofErr w:type="gramEnd"/>
      <w:r w:rsidRPr="00B32124">
        <w:rPr>
          <w:rFonts w:ascii="Times New Roman" w:hAnsi="Times New Roman"/>
          <w:sz w:val="28"/>
          <w:szCs w:val="28"/>
        </w:rPr>
        <w:t xml:space="preserve"> </w:t>
      </w:r>
      <w:r w:rsidR="00F20E95" w:rsidRPr="00F20E95">
        <w:rPr>
          <w:rFonts w:ascii="Times New Roman" w:hAnsi="Times New Roman"/>
          <w:sz w:val="28"/>
          <w:szCs w:val="28"/>
          <w:u w:val="single"/>
        </w:rPr>
        <w:t>Баёва Виктория Алексеевна</w:t>
      </w:r>
    </w:p>
    <w:p w:rsidR="00277911" w:rsidRPr="00B32124" w:rsidRDefault="00F20E95" w:rsidP="00601296">
      <w:pPr>
        <w:spacing w:after="0" w:line="240" w:lineRule="auto"/>
        <w:rPr>
          <w:rFonts w:ascii="Times New Roman" w:hAnsi="Times New Roman"/>
          <w:sz w:val="28"/>
          <w:szCs w:val="28"/>
        </w:rPr>
      </w:pPr>
      <w:r>
        <w:rPr>
          <w:rFonts w:ascii="Times New Roman" w:hAnsi="Times New Roman"/>
          <w:sz w:val="28"/>
          <w:szCs w:val="28"/>
        </w:rPr>
        <w:t xml:space="preserve">Группы </w:t>
      </w:r>
      <w:r w:rsidRPr="00F20E95">
        <w:rPr>
          <w:rFonts w:ascii="Times New Roman" w:hAnsi="Times New Roman"/>
          <w:sz w:val="28"/>
          <w:szCs w:val="28"/>
          <w:u w:val="single"/>
        </w:rPr>
        <w:t>405</w:t>
      </w:r>
      <w:r w:rsidR="00277911" w:rsidRPr="00B32124">
        <w:rPr>
          <w:rFonts w:ascii="Times New Roman" w:hAnsi="Times New Roman"/>
          <w:sz w:val="28"/>
          <w:szCs w:val="28"/>
        </w:rPr>
        <w:t xml:space="preserve"> специальнос</w:t>
      </w:r>
      <w:r w:rsidR="00277911">
        <w:rPr>
          <w:rFonts w:ascii="Times New Roman" w:hAnsi="Times New Roman"/>
          <w:sz w:val="28"/>
          <w:szCs w:val="28"/>
        </w:rPr>
        <w:t xml:space="preserve">ти  </w:t>
      </w:r>
      <w:r w:rsidRPr="00F20E95">
        <w:rPr>
          <w:rFonts w:ascii="Times New Roman" w:hAnsi="Times New Roman"/>
          <w:sz w:val="28"/>
          <w:szCs w:val="28"/>
          <w:u w:val="single"/>
        </w:rPr>
        <w:t>лабораторная диагностика</w:t>
      </w:r>
    </w:p>
    <w:p w:rsidR="00277911" w:rsidRPr="00B32124" w:rsidRDefault="00277911" w:rsidP="00601296">
      <w:pPr>
        <w:spacing w:after="0" w:line="240" w:lineRule="auto"/>
        <w:rPr>
          <w:rFonts w:ascii="Times New Roman" w:hAnsi="Times New Roman"/>
          <w:sz w:val="28"/>
          <w:szCs w:val="28"/>
        </w:rPr>
      </w:pPr>
      <w:r w:rsidRPr="00B32124">
        <w:rPr>
          <w:rFonts w:ascii="Times New Roman" w:hAnsi="Times New Roman"/>
          <w:sz w:val="28"/>
          <w:szCs w:val="28"/>
        </w:rPr>
        <w:t>Проходившего (</w:t>
      </w:r>
      <w:r w:rsidRPr="00F20E95">
        <w:rPr>
          <w:rFonts w:ascii="Times New Roman" w:hAnsi="Times New Roman"/>
          <w:sz w:val="28"/>
          <w:szCs w:val="28"/>
        </w:rPr>
        <w:t>ей</w:t>
      </w:r>
      <w:r w:rsidRPr="00B32124">
        <w:rPr>
          <w:rFonts w:ascii="Times New Roman" w:hAnsi="Times New Roman"/>
          <w:sz w:val="28"/>
          <w:szCs w:val="28"/>
        </w:rPr>
        <w:t xml:space="preserve">) производственную практику </w:t>
      </w:r>
      <w:r>
        <w:rPr>
          <w:rFonts w:ascii="Times New Roman" w:hAnsi="Times New Roman"/>
          <w:sz w:val="28"/>
          <w:szCs w:val="28"/>
        </w:rPr>
        <w:t xml:space="preserve"> </w:t>
      </w:r>
      <w:r w:rsidRPr="00B32124">
        <w:rPr>
          <w:rFonts w:ascii="Times New Roman" w:hAnsi="Times New Roman"/>
          <w:sz w:val="28"/>
          <w:szCs w:val="28"/>
        </w:rPr>
        <w:t xml:space="preserve">с </w:t>
      </w:r>
      <w:r w:rsidR="00F20E95">
        <w:rPr>
          <w:rFonts w:ascii="Times New Roman" w:hAnsi="Times New Roman"/>
          <w:sz w:val="28"/>
          <w:szCs w:val="28"/>
        </w:rPr>
        <w:t>6.03.2023г. по 26.03.2023</w:t>
      </w:r>
      <w:r w:rsidRPr="00B32124">
        <w:rPr>
          <w:rFonts w:ascii="Times New Roman" w:hAnsi="Times New Roman"/>
          <w:sz w:val="28"/>
          <w:szCs w:val="28"/>
        </w:rPr>
        <w:t>г</w:t>
      </w:r>
      <w:r w:rsidR="00F20E95">
        <w:rPr>
          <w:rFonts w:ascii="Times New Roman" w:hAnsi="Times New Roman"/>
          <w:sz w:val="28"/>
          <w:szCs w:val="28"/>
        </w:rPr>
        <w:t>.</w:t>
      </w:r>
    </w:p>
    <w:p w:rsidR="00277911" w:rsidRPr="00B32124" w:rsidRDefault="00277911" w:rsidP="00601296">
      <w:pPr>
        <w:spacing w:after="0" w:line="240" w:lineRule="auto"/>
        <w:jc w:val="both"/>
        <w:rPr>
          <w:rFonts w:ascii="Times New Roman" w:hAnsi="Times New Roman"/>
          <w:sz w:val="28"/>
          <w:szCs w:val="28"/>
        </w:rPr>
      </w:pPr>
      <w:r w:rsidRPr="00B32124">
        <w:rPr>
          <w:rFonts w:ascii="Times New Roman" w:hAnsi="Times New Roman"/>
          <w:sz w:val="28"/>
          <w:szCs w:val="28"/>
        </w:rPr>
        <w:t>За время прохождения практики мною выполнены следующие объемы работ:</w:t>
      </w:r>
    </w:p>
    <w:p w:rsidR="00277911" w:rsidRPr="00B32124" w:rsidRDefault="00277911" w:rsidP="00601296">
      <w:pPr>
        <w:spacing w:after="0" w:line="240" w:lineRule="auto"/>
        <w:jc w:val="both"/>
        <w:rPr>
          <w:rFonts w:ascii="Times New Roman" w:hAnsi="Times New Roman"/>
          <w:sz w:val="28"/>
          <w:szCs w:val="28"/>
        </w:rPr>
      </w:pPr>
      <w:r w:rsidRPr="00B32124">
        <w:rPr>
          <w:rFonts w:ascii="Times New Roman" w:hAnsi="Times New Roman"/>
          <w:sz w:val="28"/>
          <w:szCs w:val="28"/>
        </w:rPr>
        <w:t>1. Цифровой отчет</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7177"/>
        <w:gridCol w:w="1866"/>
      </w:tblGrid>
      <w:tr w:rsidR="00277911" w:rsidRPr="00AC39D2" w:rsidTr="008376BE">
        <w:trPr>
          <w:trHeight w:val="391"/>
        </w:trPr>
        <w:tc>
          <w:tcPr>
            <w:tcW w:w="541" w:type="dxa"/>
            <w:tcBorders>
              <w:top w:val="single" w:sz="4" w:space="0" w:color="auto"/>
              <w:left w:val="single" w:sz="4" w:space="0" w:color="auto"/>
              <w:bottom w:val="single" w:sz="4" w:space="0" w:color="auto"/>
              <w:right w:val="single" w:sz="4" w:space="0" w:color="auto"/>
            </w:tcBorders>
          </w:tcPr>
          <w:p w:rsidR="00277911" w:rsidRPr="00AC39D2" w:rsidRDefault="00277911" w:rsidP="00601296">
            <w:pPr>
              <w:spacing w:after="0" w:line="240" w:lineRule="auto"/>
              <w:jc w:val="center"/>
              <w:rPr>
                <w:rFonts w:ascii="Times New Roman" w:hAnsi="Times New Roman"/>
                <w:b/>
                <w:bCs/>
                <w:sz w:val="24"/>
                <w:szCs w:val="28"/>
              </w:rPr>
            </w:pPr>
            <w:r w:rsidRPr="00AC39D2">
              <w:rPr>
                <w:rFonts w:ascii="Times New Roman" w:hAnsi="Times New Roman"/>
                <w:b/>
                <w:bCs/>
                <w:sz w:val="24"/>
                <w:szCs w:val="28"/>
              </w:rPr>
              <w:t>№</w:t>
            </w:r>
          </w:p>
        </w:tc>
        <w:tc>
          <w:tcPr>
            <w:tcW w:w="7177" w:type="dxa"/>
            <w:tcBorders>
              <w:top w:val="single" w:sz="4" w:space="0" w:color="auto"/>
              <w:left w:val="single" w:sz="4" w:space="0" w:color="auto"/>
              <w:bottom w:val="single" w:sz="4" w:space="0" w:color="auto"/>
              <w:right w:val="single" w:sz="4" w:space="0" w:color="auto"/>
            </w:tcBorders>
          </w:tcPr>
          <w:p w:rsidR="00277911" w:rsidRPr="00AC39D2" w:rsidRDefault="00277911" w:rsidP="00601296">
            <w:pPr>
              <w:pStyle w:val="3"/>
              <w:spacing w:line="240" w:lineRule="auto"/>
              <w:rPr>
                <w:b w:val="0"/>
                <w:sz w:val="24"/>
                <w:szCs w:val="28"/>
              </w:rPr>
            </w:pPr>
            <w:bookmarkStart w:id="17" w:name="_Toc358385191"/>
            <w:bookmarkStart w:id="18" w:name="_Toc358385536"/>
            <w:bookmarkStart w:id="19" w:name="_Toc358385865"/>
            <w:bookmarkStart w:id="20" w:name="_Toc359316874"/>
            <w:r w:rsidRPr="00AC39D2">
              <w:rPr>
                <w:b w:val="0"/>
                <w:sz w:val="24"/>
                <w:szCs w:val="28"/>
              </w:rPr>
              <w:t>Виды работ</w:t>
            </w:r>
            <w:bookmarkEnd w:id="17"/>
            <w:bookmarkEnd w:id="18"/>
            <w:bookmarkEnd w:id="19"/>
            <w:bookmarkEnd w:id="20"/>
          </w:p>
        </w:tc>
        <w:tc>
          <w:tcPr>
            <w:tcW w:w="1866" w:type="dxa"/>
            <w:tcBorders>
              <w:top w:val="single" w:sz="4" w:space="0" w:color="auto"/>
              <w:left w:val="single" w:sz="4" w:space="0" w:color="auto"/>
              <w:bottom w:val="single" w:sz="4" w:space="0" w:color="auto"/>
              <w:right w:val="single" w:sz="4" w:space="0" w:color="auto"/>
            </w:tcBorders>
          </w:tcPr>
          <w:p w:rsidR="00277911" w:rsidRPr="00AC39D2" w:rsidRDefault="00277911" w:rsidP="00601296">
            <w:pPr>
              <w:spacing w:after="0" w:line="240" w:lineRule="auto"/>
              <w:jc w:val="center"/>
              <w:rPr>
                <w:rFonts w:ascii="Times New Roman" w:hAnsi="Times New Roman"/>
                <w:b/>
                <w:bCs/>
                <w:sz w:val="24"/>
                <w:szCs w:val="28"/>
              </w:rPr>
            </w:pPr>
            <w:r w:rsidRPr="00AC39D2">
              <w:rPr>
                <w:rFonts w:ascii="Times New Roman" w:hAnsi="Times New Roman"/>
                <w:b/>
                <w:bCs/>
                <w:sz w:val="24"/>
                <w:szCs w:val="28"/>
              </w:rPr>
              <w:t>Количество</w:t>
            </w:r>
          </w:p>
        </w:tc>
      </w:tr>
      <w:tr w:rsidR="00277911" w:rsidRPr="00AC39D2" w:rsidTr="008376BE">
        <w:trPr>
          <w:trHeight w:val="755"/>
        </w:trPr>
        <w:tc>
          <w:tcPr>
            <w:tcW w:w="541" w:type="dxa"/>
            <w:tcBorders>
              <w:top w:val="single" w:sz="4" w:space="0" w:color="auto"/>
              <w:left w:val="single" w:sz="4" w:space="0" w:color="auto"/>
              <w:bottom w:val="single" w:sz="4" w:space="0" w:color="auto"/>
              <w:right w:val="single" w:sz="4" w:space="0" w:color="auto"/>
            </w:tcBorders>
          </w:tcPr>
          <w:p w:rsidR="00277911" w:rsidRPr="00AC39D2" w:rsidRDefault="00277911" w:rsidP="00601296">
            <w:pPr>
              <w:spacing w:after="0" w:line="240" w:lineRule="auto"/>
              <w:jc w:val="both"/>
              <w:rPr>
                <w:rFonts w:ascii="Times New Roman" w:hAnsi="Times New Roman"/>
                <w:bCs/>
                <w:sz w:val="24"/>
                <w:szCs w:val="28"/>
              </w:rPr>
            </w:pPr>
            <w:r w:rsidRPr="00AC39D2">
              <w:rPr>
                <w:rFonts w:ascii="Times New Roman" w:hAnsi="Times New Roman"/>
                <w:bCs/>
                <w:sz w:val="24"/>
                <w:szCs w:val="28"/>
              </w:rPr>
              <w:t>1.</w:t>
            </w:r>
          </w:p>
        </w:tc>
        <w:tc>
          <w:tcPr>
            <w:tcW w:w="7177" w:type="dxa"/>
            <w:tcBorders>
              <w:top w:val="single" w:sz="4" w:space="0" w:color="auto"/>
              <w:left w:val="single" w:sz="4" w:space="0" w:color="auto"/>
              <w:bottom w:val="single" w:sz="4" w:space="0" w:color="auto"/>
              <w:right w:val="single" w:sz="4" w:space="0" w:color="auto"/>
            </w:tcBorders>
          </w:tcPr>
          <w:p w:rsidR="00277911" w:rsidRPr="008376BE" w:rsidRDefault="00277911" w:rsidP="00601296">
            <w:pPr>
              <w:spacing w:after="0" w:line="240" w:lineRule="auto"/>
              <w:rPr>
                <w:rFonts w:ascii="Times New Roman" w:hAnsi="Times New Roman"/>
                <w:i/>
                <w:sz w:val="28"/>
                <w:szCs w:val="28"/>
              </w:rPr>
            </w:pPr>
            <w:r w:rsidRPr="008376BE">
              <w:rPr>
                <w:rFonts w:ascii="Times New Roman" w:hAnsi="Times New Roman"/>
                <w:sz w:val="28"/>
                <w:szCs w:val="28"/>
              </w:rPr>
              <w:t>- изучение нормативных документов, регламентирующих санитарно-противоэпидемический режим в КДЛ:</w:t>
            </w:r>
          </w:p>
        </w:tc>
        <w:tc>
          <w:tcPr>
            <w:tcW w:w="1866" w:type="dxa"/>
            <w:tcBorders>
              <w:top w:val="single" w:sz="4" w:space="0" w:color="auto"/>
              <w:left w:val="single" w:sz="4" w:space="0" w:color="auto"/>
              <w:bottom w:val="single" w:sz="4" w:space="0" w:color="auto"/>
              <w:right w:val="single" w:sz="4" w:space="0" w:color="auto"/>
            </w:tcBorders>
          </w:tcPr>
          <w:p w:rsidR="00277911" w:rsidRPr="00AC39D2" w:rsidRDefault="00F20E95" w:rsidP="00601296">
            <w:pPr>
              <w:spacing w:after="0" w:line="240" w:lineRule="auto"/>
              <w:jc w:val="center"/>
              <w:rPr>
                <w:rFonts w:ascii="Times New Roman" w:hAnsi="Times New Roman"/>
                <w:sz w:val="24"/>
                <w:szCs w:val="28"/>
              </w:rPr>
            </w:pPr>
            <w:r>
              <w:rPr>
                <w:rFonts w:ascii="Times New Roman" w:hAnsi="Times New Roman"/>
                <w:sz w:val="24"/>
                <w:szCs w:val="28"/>
              </w:rPr>
              <w:t>6</w:t>
            </w:r>
          </w:p>
        </w:tc>
      </w:tr>
      <w:tr w:rsidR="00277911" w:rsidRPr="00AC39D2" w:rsidTr="008376BE">
        <w:trPr>
          <w:trHeight w:val="755"/>
        </w:trPr>
        <w:tc>
          <w:tcPr>
            <w:tcW w:w="541" w:type="dxa"/>
            <w:tcBorders>
              <w:top w:val="single" w:sz="4" w:space="0" w:color="auto"/>
              <w:left w:val="single" w:sz="4" w:space="0" w:color="auto"/>
              <w:bottom w:val="single" w:sz="4" w:space="0" w:color="auto"/>
              <w:right w:val="single" w:sz="4" w:space="0" w:color="auto"/>
            </w:tcBorders>
          </w:tcPr>
          <w:p w:rsidR="00277911" w:rsidRPr="00AC39D2" w:rsidRDefault="00277911" w:rsidP="00601296">
            <w:pPr>
              <w:spacing w:after="0" w:line="240" w:lineRule="auto"/>
              <w:jc w:val="both"/>
              <w:rPr>
                <w:rFonts w:ascii="Times New Roman" w:hAnsi="Times New Roman"/>
                <w:bCs/>
                <w:sz w:val="24"/>
                <w:szCs w:val="28"/>
              </w:rPr>
            </w:pPr>
            <w:r w:rsidRPr="00AC39D2">
              <w:rPr>
                <w:rFonts w:ascii="Times New Roman" w:hAnsi="Times New Roman"/>
                <w:bCs/>
                <w:sz w:val="24"/>
                <w:szCs w:val="28"/>
              </w:rPr>
              <w:t>2.</w:t>
            </w:r>
          </w:p>
        </w:tc>
        <w:tc>
          <w:tcPr>
            <w:tcW w:w="7177" w:type="dxa"/>
            <w:tcBorders>
              <w:top w:val="single" w:sz="4" w:space="0" w:color="auto"/>
              <w:left w:val="single" w:sz="4" w:space="0" w:color="auto"/>
              <w:bottom w:val="single" w:sz="4" w:space="0" w:color="auto"/>
              <w:right w:val="single" w:sz="4" w:space="0" w:color="auto"/>
            </w:tcBorders>
          </w:tcPr>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прием, маркировка, регистрация биоматериала.</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получение плазмы и сыворотки из венозной крови.</w:t>
            </w:r>
          </w:p>
        </w:tc>
        <w:tc>
          <w:tcPr>
            <w:tcW w:w="1866" w:type="dxa"/>
            <w:tcBorders>
              <w:top w:val="single" w:sz="4" w:space="0" w:color="auto"/>
              <w:left w:val="single" w:sz="4" w:space="0" w:color="auto"/>
              <w:bottom w:val="single" w:sz="4" w:space="0" w:color="auto"/>
              <w:right w:val="single" w:sz="4" w:space="0" w:color="auto"/>
            </w:tcBorders>
          </w:tcPr>
          <w:p w:rsidR="00277911" w:rsidRPr="00AC39D2" w:rsidRDefault="00F20E95" w:rsidP="00601296">
            <w:pPr>
              <w:spacing w:after="0" w:line="240" w:lineRule="auto"/>
              <w:jc w:val="center"/>
              <w:rPr>
                <w:rFonts w:ascii="Times New Roman" w:hAnsi="Times New Roman"/>
                <w:sz w:val="24"/>
                <w:szCs w:val="28"/>
              </w:rPr>
            </w:pPr>
            <w:r>
              <w:rPr>
                <w:rFonts w:ascii="Times New Roman" w:hAnsi="Times New Roman"/>
                <w:sz w:val="24"/>
                <w:szCs w:val="28"/>
              </w:rPr>
              <w:t>6</w:t>
            </w:r>
          </w:p>
        </w:tc>
      </w:tr>
      <w:tr w:rsidR="00277911" w:rsidRPr="00AC39D2" w:rsidTr="008376BE">
        <w:trPr>
          <w:trHeight w:val="755"/>
        </w:trPr>
        <w:tc>
          <w:tcPr>
            <w:tcW w:w="541" w:type="dxa"/>
            <w:tcBorders>
              <w:top w:val="single" w:sz="4" w:space="0" w:color="auto"/>
              <w:left w:val="single" w:sz="4" w:space="0" w:color="auto"/>
              <w:bottom w:val="single" w:sz="4" w:space="0" w:color="auto"/>
              <w:right w:val="single" w:sz="4" w:space="0" w:color="auto"/>
            </w:tcBorders>
          </w:tcPr>
          <w:p w:rsidR="00277911" w:rsidRPr="00AC39D2" w:rsidRDefault="00277911" w:rsidP="00601296">
            <w:pPr>
              <w:spacing w:after="0" w:line="240" w:lineRule="auto"/>
              <w:jc w:val="both"/>
              <w:rPr>
                <w:rFonts w:ascii="Times New Roman" w:hAnsi="Times New Roman"/>
                <w:bCs/>
                <w:sz w:val="24"/>
                <w:szCs w:val="28"/>
              </w:rPr>
            </w:pPr>
            <w:r w:rsidRPr="00AC39D2">
              <w:rPr>
                <w:rFonts w:ascii="Times New Roman" w:hAnsi="Times New Roman"/>
                <w:bCs/>
                <w:sz w:val="24"/>
                <w:szCs w:val="28"/>
              </w:rPr>
              <w:t>3.</w:t>
            </w:r>
          </w:p>
        </w:tc>
        <w:tc>
          <w:tcPr>
            <w:tcW w:w="7177" w:type="dxa"/>
            <w:tcBorders>
              <w:top w:val="single" w:sz="4" w:space="0" w:color="auto"/>
              <w:left w:val="single" w:sz="4" w:space="0" w:color="auto"/>
              <w:bottom w:val="single" w:sz="4" w:space="0" w:color="auto"/>
              <w:right w:val="single" w:sz="4" w:space="0" w:color="auto"/>
            </w:tcBorders>
          </w:tcPr>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xml:space="preserve">- приготовление реактивов, </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подготовка оборудования, посуды для исследования</w:t>
            </w:r>
          </w:p>
        </w:tc>
        <w:tc>
          <w:tcPr>
            <w:tcW w:w="1866" w:type="dxa"/>
            <w:tcBorders>
              <w:top w:val="single" w:sz="4" w:space="0" w:color="auto"/>
              <w:left w:val="single" w:sz="4" w:space="0" w:color="auto"/>
              <w:bottom w:val="single" w:sz="4" w:space="0" w:color="auto"/>
              <w:right w:val="single" w:sz="4" w:space="0" w:color="auto"/>
            </w:tcBorders>
          </w:tcPr>
          <w:p w:rsidR="00277911" w:rsidRPr="00AC39D2" w:rsidRDefault="00F20E95" w:rsidP="00601296">
            <w:pPr>
              <w:spacing w:after="0" w:line="240" w:lineRule="auto"/>
              <w:jc w:val="center"/>
              <w:rPr>
                <w:rFonts w:ascii="Times New Roman" w:hAnsi="Times New Roman"/>
                <w:sz w:val="24"/>
                <w:szCs w:val="28"/>
              </w:rPr>
            </w:pPr>
            <w:r>
              <w:rPr>
                <w:rFonts w:ascii="Times New Roman" w:hAnsi="Times New Roman"/>
                <w:sz w:val="24"/>
                <w:szCs w:val="28"/>
              </w:rPr>
              <w:t>6</w:t>
            </w:r>
          </w:p>
        </w:tc>
      </w:tr>
      <w:tr w:rsidR="00277911" w:rsidRPr="00AC39D2" w:rsidTr="008376BE">
        <w:trPr>
          <w:trHeight w:val="7326"/>
        </w:trPr>
        <w:tc>
          <w:tcPr>
            <w:tcW w:w="541" w:type="dxa"/>
            <w:tcBorders>
              <w:top w:val="single" w:sz="4" w:space="0" w:color="auto"/>
              <w:left w:val="single" w:sz="4" w:space="0" w:color="auto"/>
              <w:bottom w:val="single" w:sz="4" w:space="0" w:color="auto"/>
              <w:right w:val="single" w:sz="4" w:space="0" w:color="auto"/>
            </w:tcBorders>
          </w:tcPr>
          <w:p w:rsidR="00277911" w:rsidRPr="00AC39D2" w:rsidRDefault="00277911" w:rsidP="00601296">
            <w:pPr>
              <w:spacing w:after="0" w:line="240" w:lineRule="auto"/>
              <w:jc w:val="both"/>
              <w:rPr>
                <w:rFonts w:ascii="Times New Roman" w:hAnsi="Times New Roman"/>
                <w:bCs/>
                <w:sz w:val="24"/>
                <w:szCs w:val="28"/>
              </w:rPr>
            </w:pPr>
            <w:r w:rsidRPr="00AC39D2">
              <w:rPr>
                <w:rFonts w:ascii="Times New Roman" w:hAnsi="Times New Roman"/>
                <w:bCs/>
                <w:sz w:val="24"/>
                <w:szCs w:val="28"/>
              </w:rPr>
              <w:t>4.</w:t>
            </w:r>
          </w:p>
        </w:tc>
        <w:tc>
          <w:tcPr>
            <w:tcW w:w="7177" w:type="dxa"/>
            <w:tcBorders>
              <w:top w:val="single" w:sz="4" w:space="0" w:color="auto"/>
              <w:left w:val="single" w:sz="4" w:space="0" w:color="auto"/>
              <w:bottom w:val="single" w:sz="4" w:space="0" w:color="auto"/>
              <w:right w:val="single" w:sz="4" w:space="0" w:color="auto"/>
            </w:tcBorders>
          </w:tcPr>
          <w:p w:rsidR="00277911" w:rsidRPr="008376BE" w:rsidRDefault="00277911" w:rsidP="00601296">
            <w:pPr>
              <w:spacing w:after="0" w:line="240" w:lineRule="auto"/>
              <w:rPr>
                <w:rFonts w:ascii="Times New Roman" w:hAnsi="Times New Roman"/>
                <w:i/>
                <w:sz w:val="28"/>
                <w:szCs w:val="28"/>
              </w:rPr>
            </w:pPr>
            <w:r w:rsidRPr="008376BE">
              <w:rPr>
                <w:rFonts w:ascii="Times New Roman" w:hAnsi="Times New Roman"/>
                <w:i/>
                <w:sz w:val="28"/>
                <w:szCs w:val="28"/>
              </w:rPr>
              <w:t xml:space="preserve">Определение гематологических показателей </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i/>
                <w:sz w:val="28"/>
                <w:szCs w:val="28"/>
              </w:rPr>
              <w:t>-</w:t>
            </w:r>
            <w:r w:rsidRPr="008376BE">
              <w:rPr>
                <w:rFonts w:ascii="Times New Roman" w:hAnsi="Times New Roman"/>
                <w:sz w:val="28"/>
                <w:szCs w:val="28"/>
              </w:rPr>
              <w:t>определение гемоглобина</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-определение СОЭ</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-определение количества лейкоцитов</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-определение количества эритроцитов</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-приготовление мазка крови</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-окрашивание мазков крови</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-подсчёт лейкоцитарной формулы</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xml:space="preserve">- </w:t>
            </w:r>
            <w:proofErr w:type="spellStart"/>
            <w:r w:rsidRPr="008376BE">
              <w:rPr>
                <w:rFonts w:ascii="Times New Roman" w:hAnsi="Times New Roman"/>
                <w:sz w:val="28"/>
                <w:szCs w:val="28"/>
              </w:rPr>
              <w:t>супровитальная</w:t>
            </w:r>
            <w:proofErr w:type="spellEnd"/>
            <w:r w:rsidRPr="008376BE">
              <w:rPr>
                <w:rFonts w:ascii="Times New Roman" w:hAnsi="Times New Roman"/>
                <w:sz w:val="28"/>
                <w:szCs w:val="28"/>
              </w:rPr>
              <w:t xml:space="preserve"> окраска </w:t>
            </w:r>
            <w:proofErr w:type="spellStart"/>
            <w:r w:rsidRPr="008376BE">
              <w:rPr>
                <w:rFonts w:ascii="Times New Roman" w:hAnsi="Times New Roman"/>
                <w:sz w:val="28"/>
                <w:szCs w:val="28"/>
              </w:rPr>
              <w:t>ретикулоцитов</w:t>
            </w:r>
            <w:proofErr w:type="spellEnd"/>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xml:space="preserve">-подсчет </w:t>
            </w:r>
            <w:proofErr w:type="spellStart"/>
            <w:r w:rsidRPr="008376BE">
              <w:rPr>
                <w:rFonts w:ascii="Times New Roman" w:hAnsi="Times New Roman"/>
                <w:sz w:val="28"/>
                <w:szCs w:val="28"/>
              </w:rPr>
              <w:t>ретикулоцитов</w:t>
            </w:r>
            <w:proofErr w:type="spellEnd"/>
            <w:r w:rsidRPr="008376BE">
              <w:rPr>
                <w:rFonts w:ascii="Times New Roman" w:hAnsi="Times New Roman"/>
                <w:sz w:val="28"/>
                <w:szCs w:val="28"/>
              </w:rPr>
              <w:t xml:space="preserve"> в мазке крови</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xml:space="preserve">-определение гематокрита </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xml:space="preserve">-определение длительности кровотечения </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определение время свёртывания крови</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-определение количества тромбоцитов</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-определение осмотической стойкости эритроцитов</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определение групп крови</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определение резус принадлежности крови</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xml:space="preserve">-определение гематологических показателей </w:t>
            </w:r>
            <w:proofErr w:type="gramStart"/>
            <w:r w:rsidRPr="008376BE">
              <w:rPr>
                <w:rFonts w:ascii="Times New Roman" w:hAnsi="Times New Roman"/>
                <w:sz w:val="28"/>
                <w:szCs w:val="28"/>
              </w:rPr>
              <w:t>на</w:t>
            </w:r>
            <w:proofErr w:type="gramEnd"/>
            <w:r w:rsidRPr="008376BE">
              <w:rPr>
                <w:rFonts w:ascii="Times New Roman" w:hAnsi="Times New Roman"/>
                <w:sz w:val="28"/>
                <w:szCs w:val="28"/>
              </w:rPr>
              <w:t xml:space="preserve">  </w:t>
            </w:r>
          </w:p>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xml:space="preserve">гематологическом </w:t>
            </w:r>
            <w:proofErr w:type="gramStart"/>
            <w:r w:rsidRPr="008376BE">
              <w:rPr>
                <w:rFonts w:ascii="Times New Roman" w:hAnsi="Times New Roman"/>
                <w:sz w:val="28"/>
                <w:szCs w:val="28"/>
              </w:rPr>
              <w:t>анализаторе</w:t>
            </w:r>
            <w:proofErr w:type="gramEnd"/>
          </w:p>
        </w:tc>
        <w:tc>
          <w:tcPr>
            <w:tcW w:w="1866" w:type="dxa"/>
            <w:tcBorders>
              <w:top w:val="single" w:sz="4" w:space="0" w:color="auto"/>
              <w:left w:val="single" w:sz="4" w:space="0" w:color="auto"/>
              <w:bottom w:val="single" w:sz="4" w:space="0" w:color="auto"/>
              <w:right w:val="single" w:sz="4" w:space="0" w:color="auto"/>
            </w:tcBorders>
          </w:tcPr>
          <w:p w:rsidR="00F20E95" w:rsidRDefault="00F20E95" w:rsidP="00601296">
            <w:pPr>
              <w:spacing w:after="0" w:line="240" w:lineRule="auto"/>
              <w:jc w:val="center"/>
              <w:rPr>
                <w:rFonts w:ascii="Times New Roman" w:hAnsi="Times New Roman"/>
                <w:sz w:val="24"/>
                <w:szCs w:val="28"/>
              </w:rPr>
            </w:pPr>
          </w:p>
          <w:p w:rsidR="00F20E95" w:rsidRPr="00F20E95" w:rsidRDefault="00F20E95" w:rsidP="00601296">
            <w:pPr>
              <w:spacing w:line="240" w:lineRule="auto"/>
              <w:rPr>
                <w:rFonts w:ascii="Times New Roman" w:hAnsi="Times New Roman"/>
                <w:sz w:val="24"/>
                <w:szCs w:val="28"/>
              </w:rPr>
            </w:pPr>
          </w:p>
          <w:p w:rsidR="00F20E95" w:rsidRPr="00F20E95" w:rsidRDefault="00F20E95" w:rsidP="00601296">
            <w:pPr>
              <w:spacing w:line="240" w:lineRule="auto"/>
              <w:rPr>
                <w:rFonts w:ascii="Times New Roman" w:hAnsi="Times New Roman"/>
                <w:sz w:val="24"/>
                <w:szCs w:val="28"/>
              </w:rPr>
            </w:pPr>
          </w:p>
          <w:p w:rsidR="00F20E95" w:rsidRPr="00F20E95" w:rsidRDefault="00F20E95" w:rsidP="00601296">
            <w:pPr>
              <w:spacing w:line="240" w:lineRule="auto"/>
              <w:rPr>
                <w:rFonts w:ascii="Times New Roman" w:hAnsi="Times New Roman"/>
                <w:sz w:val="24"/>
                <w:szCs w:val="28"/>
              </w:rPr>
            </w:pPr>
          </w:p>
          <w:p w:rsidR="00F20E95" w:rsidRDefault="00F20E95" w:rsidP="00601296">
            <w:pPr>
              <w:spacing w:line="240" w:lineRule="auto"/>
              <w:rPr>
                <w:rFonts w:ascii="Times New Roman" w:hAnsi="Times New Roman"/>
                <w:sz w:val="24"/>
                <w:szCs w:val="28"/>
              </w:rPr>
            </w:pPr>
          </w:p>
          <w:p w:rsidR="00277911" w:rsidRPr="00F20E95" w:rsidRDefault="00F20E95" w:rsidP="00601296">
            <w:pPr>
              <w:spacing w:line="240" w:lineRule="auto"/>
              <w:jc w:val="center"/>
              <w:rPr>
                <w:rFonts w:ascii="Times New Roman" w:hAnsi="Times New Roman"/>
                <w:sz w:val="24"/>
                <w:szCs w:val="28"/>
              </w:rPr>
            </w:pPr>
            <w:r>
              <w:rPr>
                <w:rFonts w:ascii="Times New Roman" w:hAnsi="Times New Roman"/>
                <w:sz w:val="24"/>
                <w:szCs w:val="28"/>
              </w:rPr>
              <w:t>78</w:t>
            </w:r>
          </w:p>
        </w:tc>
      </w:tr>
      <w:tr w:rsidR="00277911" w:rsidRPr="00AC39D2" w:rsidTr="008376BE">
        <w:trPr>
          <w:trHeight w:val="363"/>
        </w:trPr>
        <w:tc>
          <w:tcPr>
            <w:tcW w:w="541" w:type="dxa"/>
            <w:tcBorders>
              <w:top w:val="single" w:sz="4" w:space="0" w:color="auto"/>
              <w:left w:val="single" w:sz="4" w:space="0" w:color="auto"/>
              <w:bottom w:val="single" w:sz="4" w:space="0" w:color="auto"/>
              <w:right w:val="single" w:sz="4" w:space="0" w:color="auto"/>
            </w:tcBorders>
          </w:tcPr>
          <w:p w:rsidR="00277911" w:rsidRPr="00AC39D2" w:rsidRDefault="00277911" w:rsidP="00601296">
            <w:pPr>
              <w:spacing w:after="0" w:line="240" w:lineRule="auto"/>
              <w:jc w:val="both"/>
              <w:rPr>
                <w:rFonts w:ascii="Times New Roman" w:hAnsi="Times New Roman"/>
                <w:bCs/>
                <w:sz w:val="24"/>
                <w:szCs w:val="28"/>
              </w:rPr>
            </w:pPr>
            <w:r w:rsidRPr="00AC39D2">
              <w:rPr>
                <w:rFonts w:ascii="Times New Roman" w:hAnsi="Times New Roman"/>
                <w:bCs/>
                <w:sz w:val="24"/>
                <w:szCs w:val="28"/>
              </w:rPr>
              <w:t>5</w:t>
            </w:r>
          </w:p>
        </w:tc>
        <w:tc>
          <w:tcPr>
            <w:tcW w:w="7177" w:type="dxa"/>
            <w:tcBorders>
              <w:top w:val="single" w:sz="4" w:space="0" w:color="auto"/>
              <w:left w:val="single" w:sz="4" w:space="0" w:color="auto"/>
              <w:bottom w:val="single" w:sz="4" w:space="0" w:color="auto"/>
              <w:right w:val="single" w:sz="4" w:space="0" w:color="auto"/>
            </w:tcBorders>
          </w:tcPr>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Регистрация результатов исследования.</w:t>
            </w:r>
          </w:p>
        </w:tc>
        <w:tc>
          <w:tcPr>
            <w:tcW w:w="1866" w:type="dxa"/>
            <w:tcBorders>
              <w:top w:val="single" w:sz="4" w:space="0" w:color="auto"/>
              <w:left w:val="single" w:sz="4" w:space="0" w:color="auto"/>
              <w:bottom w:val="single" w:sz="4" w:space="0" w:color="auto"/>
              <w:right w:val="single" w:sz="4" w:space="0" w:color="auto"/>
            </w:tcBorders>
          </w:tcPr>
          <w:p w:rsidR="00277911" w:rsidRPr="00AC39D2" w:rsidRDefault="00F20E95" w:rsidP="00601296">
            <w:pPr>
              <w:spacing w:after="0" w:line="240" w:lineRule="auto"/>
              <w:jc w:val="center"/>
              <w:rPr>
                <w:rFonts w:ascii="Times New Roman" w:hAnsi="Times New Roman"/>
                <w:sz w:val="24"/>
                <w:szCs w:val="28"/>
              </w:rPr>
            </w:pPr>
            <w:r>
              <w:rPr>
                <w:rFonts w:ascii="Times New Roman" w:hAnsi="Times New Roman"/>
                <w:sz w:val="24"/>
                <w:szCs w:val="28"/>
              </w:rPr>
              <w:t>6</w:t>
            </w:r>
          </w:p>
        </w:tc>
      </w:tr>
      <w:tr w:rsidR="00277911" w:rsidRPr="00AC39D2" w:rsidTr="008376BE">
        <w:trPr>
          <w:trHeight w:val="1146"/>
        </w:trPr>
        <w:tc>
          <w:tcPr>
            <w:tcW w:w="541" w:type="dxa"/>
            <w:tcBorders>
              <w:top w:val="single" w:sz="4" w:space="0" w:color="auto"/>
              <w:left w:val="single" w:sz="4" w:space="0" w:color="auto"/>
              <w:bottom w:val="single" w:sz="4" w:space="0" w:color="auto"/>
              <w:right w:val="single" w:sz="4" w:space="0" w:color="auto"/>
            </w:tcBorders>
          </w:tcPr>
          <w:p w:rsidR="00277911" w:rsidRPr="00AC39D2" w:rsidRDefault="00277911" w:rsidP="00601296">
            <w:pPr>
              <w:spacing w:after="0" w:line="240" w:lineRule="auto"/>
              <w:jc w:val="both"/>
              <w:rPr>
                <w:rFonts w:ascii="Times New Roman" w:hAnsi="Times New Roman"/>
                <w:bCs/>
                <w:sz w:val="24"/>
                <w:szCs w:val="28"/>
              </w:rPr>
            </w:pPr>
            <w:r w:rsidRPr="00AC39D2">
              <w:rPr>
                <w:rFonts w:ascii="Times New Roman" w:hAnsi="Times New Roman"/>
                <w:bCs/>
                <w:sz w:val="24"/>
                <w:szCs w:val="28"/>
              </w:rPr>
              <w:t>6</w:t>
            </w:r>
          </w:p>
        </w:tc>
        <w:tc>
          <w:tcPr>
            <w:tcW w:w="7177" w:type="dxa"/>
            <w:tcBorders>
              <w:top w:val="single" w:sz="4" w:space="0" w:color="auto"/>
              <w:left w:val="single" w:sz="4" w:space="0" w:color="auto"/>
              <w:bottom w:val="single" w:sz="4" w:space="0" w:color="auto"/>
              <w:right w:val="single" w:sz="4" w:space="0" w:color="auto"/>
            </w:tcBorders>
          </w:tcPr>
          <w:p w:rsidR="00277911" w:rsidRPr="008376BE" w:rsidRDefault="00277911" w:rsidP="00601296">
            <w:pPr>
              <w:spacing w:after="0" w:line="240" w:lineRule="auto"/>
              <w:rPr>
                <w:rFonts w:ascii="Times New Roman" w:hAnsi="Times New Roman"/>
                <w:sz w:val="28"/>
                <w:szCs w:val="28"/>
              </w:rPr>
            </w:pPr>
            <w:r w:rsidRPr="008376BE">
              <w:rPr>
                <w:rFonts w:ascii="Times New Roman" w:hAnsi="Times New Roman"/>
                <w:sz w:val="28"/>
                <w:szCs w:val="28"/>
              </w:rPr>
              <w:t xml:space="preserve">- проведение мероприятий по стерилизации и дезинфекции лабораторной посуды, инструментария, средств защиты; </w:t>
            </w:r>
          </w:p>
          <w:p w:rsidR="00277911" w:rsidRPr="008376BE" w:rsidRDefault="00277911" w:rsidP="00601296">
            <w:pPr>
              <w:spacing w:after="0" w:line="240" w:lineRule="auto"/>
              <w:rPr>
                <w:rFonts w:ascii="Times New Roman" w:hAnsi="Times New Roman"/>
                <w:i/>
                <w:sz w:val="28"/>
                <w:szCs w:val="28"/>
              </w:rPr>
            </w:pPr>
            <w:r w:rsidRPr="008376BE">
              <w:rPr>
                <w:rFonts w:ascii="Times New Roman" w:hAnsi="Times New Roman"/>
                <w:sz w:val="28"/>
                <w:szCs w:val="28"/>
              </w:rPr>
              <w:t>- утилизация отработанного материала.</w:t>
            </w:r>
          </w:p>
        </w:tc>
        <w:tc>
          <w:tcPr>
            <w:tcW w:w="1866" w:type="dxa"/>
            <w:tcBorders>
              <w:top w:val="single" w:sz="4" w:space="0" w:color="auto"/>
              <w:left w:val="single" w:sz="4" w:space="0" w:color="auto"/>
              <w:bottom w:val="single" w:sz="4" w:space="0" w:color="auto"/>
              <w:right w:val="single" w:sz="4" w:space="0" w:color="auto"/>
            </w:tcBorders>
          </w:tcPr>
          <w:p w:rsidR="00277911" w:rsidRPr="00AC39D2" w:rsidRDefault="00F20E95" w:rsidP="00601296">
            <w:pPr>
              <w:spacing w:after="0" w:line="240" w:lineRule="auto"/>
              <w:jc w:val="center"/>
              <w:rPr>
                <w:rFonts w:ascii="Times New Roman" w:hAnsi="Times New Roman"/>
                <w:sz w:val="24"/>
                <w:szCs w:val="28"/>
              </w:rPr>
            </w:pPr>
            <w:r>
              <w:rPr>
                <w:rFonts w:ascii="Times New Roman" w:hAnsi="Times New Roman"/>
                <w:sz w:val="24"/>
                <w:szCs w:val="28"/>
              </w:rPr>
              <w:t>6</w:t>
            </w:r>
          </w:p>
        </w:tc>
      </w:tr>
    </w:tbl>
    <w:p w:rsidR="00277911" w:rsidRPr="00B32124" w:rsidRDefault="00277911" w:rsidP="00601296">
      <w:pPr>
        <w:spacing w:after="0" w:line="240" w:lineRule="auto"/>
        <w:jc w:val="both"/>
        <w:rPr>
          <w:rFonts w:ascii="Times New Roman" w:hAnsi="Times New Roman"/>
          <w:color w:val="FF0000"/>
          <w:sz w:val="28"/>
          <w:szCs w:val="28"/>
        </w:rPr>
      </w:pPr>
    </w:p>
    <w:p w:rsidR="00277911" w:rsidRPr="00B32124" w:rsidRDefault="00277911" w:rsidP="00601296">
      <w:pPr>
        <w:pStyle w:val="1"/>
        <w:rPr>
          <w:bCs w:val="0"/>
          <w:caps w:val="0"/>
        </w:rPr>
      </w:pPr>
      <w:bookmarkStart w:id="21" w:name="_Toc358385192"/>
      <w:bookmarkStart w:id="22" w:name="_Toc358385537"/>
      <w:bookmarkStart w:id="23" w:name="_Toc358385866"/>
      <w:bookmarkStart w:id="24" w:name="_Toc359316875"/>
      <w:r w:rsidRPr="00B32124">
        <w:rPr>
          <w:b w:val="0"/>
        </w:rPr>
        <w:br w:type="page"/>
      </w:r>
      <w:r w:rsidRPr="00B32124">
        <w:lastRenderedPageBreak/>
        <w:t>2. Текстовой отчет</w:t>
      </w:r>
      <w:bookmarkEnd w:id="21"/>
      <w:bookmarkEnd w:id="22"/>
      <w:bookmarkEnd w:id="23"/>
      <w:bookmarkEnd w:id="24"/>
    </w:p>
    <w:p w:rsidR="00277911" w:rsidRPr="00B32124" w:rsidRDefault="00277911" w:rsidP="00601296">
      <w:pPr>
        <w:spacing w:after="0" w:line="240" w:lineRule="auto"/>
        <w:jc w:val="center"/>
        <w:rPr>
          <w:rFonts w:ascii="Times New Roman" w:hAnsi="Times New Roman"/>
          <w:b/>
          <w:sz w:val="28"/>
          <w:szCs w:val="28"/>
        </w:rPr>
      </w:pPr>
    </w:p>
    <w:tbl>
      <w:tblPr>
        <w:tblW w:w="0" w:type="auto"/>
        <w:tblBorders>
          <w:insideH w:val="single" w:sz="4" w:space="0" w:color="000000"/>
          <w:insideV w:val="single" w:sz="4" w:space="0" w:color="000000"/>
        </w:tblBorders>
        <w:tblLook w:val="04A0" w:firstRow="1" w:lastRow="0" w:firstColumn="1" w:lastColumn="0" w:noHBand="0" w:noVBand="1"/>
      </w:tblPr>
      <w:tblGrid>
        <w:gridCol w:w="9571"/>
      </w:tblGrid>
      <w:tr w:rsidR="00277911" w:rsidRPr="00B32124" w:rsidTr="003422B3">
        <w:tc>
          <w:tcPr>
            <w:tcW w:w="9571" w:type="dxa"/>
          </w:tcPr>
          <w:p w:rsidR="00277911" w:rsidRPr="00B32124" w:rsidRDefault="00277911" w:rsidP="00E22B3A">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 xml:space="preserve">Умения, которыми хорошо овладел в ходе </w:t>
            </w:r>
            <w:proofErr w:type="spellStart"/>
            <w:r w:rsidRPr="00B32124">
              <w:rPr>
                <w:rFonts w:ascii="Times New Roman" w:hAnsi="Times New Roman"/>
                <w:sz w:val="28"/>
                <w:szCs w:val="28"/>
              </w:rPr>
              <w:t>практики</w:t>
            </w:r>
            <w:proofErr w:type="gramStart"/>
            <w:r w:rsidRPr="00B32124">
              <w:rPr>
                <w:rFonts w:ascii="Times New Roman" w:hAnsi="Times New Roman"/>
                <w:sz w:val="28"/>
                <w:szCs w:val="28"/>
              </w:rPr>
              <w:t>:</w:t>
            </w:r>
            <w:r w:rsidR="00E22B3A">
              <w:rPr>
                <w:rFonts w:ascii="Times New Roman" w:hAnsi="Times New Roman"/>
                <w:sz w:val="28"/>
                <w:szCs w:val="28"/>
              </w:rPr>
              <w:t>р</w:t>
            </w:r>
            <w:proofErr w:type="gramEnd"/>
            <w:r w:rsidR="00E22B3A">
              <w:rPr>
                <w:rFonts w:ascii="Times New Roman" w:hAnsi="Times New Roman"/>
                <w:sz w:val="28"/>
                <w:szCs w:val="28"/>
              </w:rPr>
              <w:t>абота</w:t>
            </w:r>
            <w:proofErr w:type="spellEnd"/>
            <w:r w:rsidR="00E22B3A">
              <w:rPr>
                <w:rFonts w:ascii="Times New Roman" w:hAnsi="Times New Roman"/>
                <w:sz w:val="28"/>
                <w:szCs w:val="28"/>
              </w:rPr>
              <w:t xml:space="preserve"> на гематологи-</w:t>
            </w:r>
          </w:p>
        </w:tc>
      </w:tr>
      <w:tr w:rsidR="00277911" w:rsidRPr="00E22B3A" w:rsidTr="003422B3">
        <w:tc>
          <w:tcPr>
            <w:tcW w:w="9571" w:type="dxa"/>
          </w:tcPr>
          <w:p w:rsidR="00277911" w:rsidRPr="00E22B3A" w:rsidRDefault="00E22B3A" w:rsidP="00E22B3A">
            <w:pPr>
              <w:spacing w:after="0" w:line="240" w:lineRule="auto"/>
              <w:rPr>
                <w:rFonts w:ascii="Times New Roman" w:hAnsi="Times New Roman"/>
                <w:sz w:val="28"/>
                <w:szCs w:val="28"/>
              </w:rPr>
            </w:pPr>
            <w:proofErr w:type="spellStart"/>
            <w:r>
              <w:rPr>
                <w:rFonts w:ascii="Times New Roman" w:hAnsi="Times New Roman"/>
                <w:sz w:val="28"/>
                <w:szCs w:val="28"/>
              </w:rPr>
              <w:t>ческих</w:t>
            </w:r>
            <w:proofErr w:type="spellEnd"/>
            <w:r>
              <w:rPr>
                <w:rFonts w:ascii="Times New Roman" w:hAnsi="Times New Roman"/>
                <w:sz w:val="28"/>
                <w:szCs w:val="28"/>
              </w:rPr>
              <w:t xml:space="preserve"> </w:t>
            </w:r>
            <w:proofErr w:type="gramStart"/>
            <w:r>
              <w:rPr>
                <w:rFonts w:ascii="Times New Roman" w:hAnsi="Times New Roman"/>
                <w:sz w:val="28"/>
                <w:szCs w:val="28"/>
              </w:rPr>
              <w:t>анализаторах</w:t>
            </w:r>
            <w:proofErr w:type="gramEnd"/>
            <w:r>
              <w:rPr>
                <w:rFonts w:ascii="Times New Roman" w:hAnsi="Times New Roman"/>
                <w:sz w:val="28"/>
                <w:szCs w:val="28"/>
              </w:rPr>
              <w:t xml:space="preserve"> </w:t>
            </w:r>
            <w:proofErr w:type="spellStart"/>
            <w:r w:rsidRPr="00E22B3A">
              <w:rPr>
                <w:rFonts w:ascii="Times New Roman" w:hAnsi="Times New Roman"/>
                <w:sz w:val="28"/>
                <w:szCs w:val="28"/>
                <w:lang w:val="en-US"/>
              </w:rPr>
              <w:t>Mindray</w:t>
            </w:r>
            <w:proofErr w:type="spellEnd"/>
            <w:r w:rsidRPr="00E22B3A">
              <w:rPr>
                <w:rFonts w:ascii="Times New Roman" w:hAnsi="Times New Roman"/>
                <w:sz w:val="28"/>
                <w:szCs w:val="28"/>
              </w:rPr>
              <w:t xml:space="preserve"> </w:t>
            </w:r>
            <w:r w:rsidRPr="00E22B3A">
              <w:rPr>
                <w:rFonts w:ascii="Times New Roman" w:hAnsi="Times New Roman"/>
                <w:sz w:val="28"/>
                <w:szCs w:val="28"/>
                <w:lang w:val="en-US"/>
              </w:rPr>
              <w:t>BC</w:t>
            </w:r>
            <w:r w:rsidRPr="00E22B3A">
              <w:rPr>
                <w:rFonts w:ascii="Times New Roman" w:hAnsi="Times New Roman"/>
                <w:sz w:val="28"/>
                <w:szCs w:val="28"/>
              </w:rPr>
              <w:t xml:space="preserve">-3600 </w:t>
            </w:r>
            <w:r>
              <w:rPr>
                <w:rFonts w:ascii="Times New Roman" w:hAnsi="Times New Roman"/>
                <w:sz w:val="28"/>
                <w:szCs w:val="28"/>
              </w:rPr>
              <w:t>и</w:t>
            </w:r>
            <w:r w:rsidRPr="00E22B3A">
              <w:rPr>
                <w:rFonts w:ascii="Times New Roman" w:hAnsi="Times New Roman"/>
                <w:sz w:val="28"/>
                <w:szCs w:val="28"/>
              </w:rPr>
              <w:t xml:space="preserve"> </w:t>
            </w:r>
            <w:proofErr w:type="spellStart"/>
            <w:r w:rsidRPr="00E22B3A">
              <w:rPr>
                <w:rFonts w:ascii="Times New Roman" w:hAnsi="Times New Roman"/>
                <w:sz w:val="28"/>
                <w:szCs w:val="28"/>
                <w:lang w:val="en-US"/>
              </w:rPr>
              <w:t>Mindray</w:t>
            </w:r>
            <w:proofErr w:type="spellEnd"/>
            <w:r w:rsidRPr="00E22B3A">
              <w:rPr>
                <w:rFonts w:ascii="Times New Roman" w:hAnsi="Times New Roman"/>
                <w:sz w:val="28"/>
                <w:szCs w:val="28"/>
              </w:rPr>
              <w:t xml:space="preserve"> </w:t>
            </w:r>
            <w:r w:rsidRPr="00E22B3A">
              <w:rPr>
                <w:rFonts w:ascii="Times New Roman" w:hAnsi="Times New Roman"/>
                <w:sz w:val="28"/>
                <w:szCs w:val="28"/>
                <w:lang w:val="en-US"/>
              </w:rPr>
              <w:t>BC</w:t>
            </w:r>
            <w:r w:rsidRPr="00E22B3A">
              <w:rPr>
                <w:rFonts w:ascii="Times New Roman" w:hAnsi="Times New Roman"/>
                <w:sz w:val="28"/>
                <w:szCs w:val="28"/>
              </w:rPr>
              <w:t>-5800</w:t>
            </w:r>
            <w:r>
              <w:rPr>
                <w:rFonts w:ascii="Times New Roman" w:hAnsi="Times New Roman"/>
                <w:sz w:val="28"/>
                <w:szCs w:val="28"/>
              </w:rPr>
              <w:t xml:space="preserve">. Техника </w:t>
            </w:r>
            <w:proofErr w:type="spellStart"/>
            <w:r>
              <w:rPr>
                <w:rFonts w:ascii="Times New Roman" w:hAnsi="Times New Roman"/>
                <w:sz w:val="28"/>
                <w:szCs w:val="28"/>
              </w:rPr>
              <w:t>пригото</w:t>
            </w:r>
            <w:proofErr w:type="spellEnd"/>
          </w:p>
        </w:tc>
      </w:tr>
      <w:tr w:rsidR="00277911" w:rsidRPr="00E22B3A" w:rsidTr="003422B3">
        <w:tc>
          <w:tcPr>
            <w:tcW w:w="9571" w:type="dxa"/>
          </w:tcPr>
          <w:p w:rsidR="00277911" w:rsidRPr="00E22B3A" w:rsidRDefault="00E22B3A" w:rsidP="00E22B3A">
            <w:pPr>
              <w:spacing w:after="0" w:line="240" w:lineRule="auto"/>
              <w:rPr>
                <w:rFonts w:ascii="Times New Roman" w:hAnsi="Times New Roman"/>
                <w:sz w:val="28"/>
                <w:szCs w:val="28"/>
              </w:rPr>
            </w:pPr>
            <w:proofErr w:type="spellStart"/>
            <w:r>
              <w:rPr>
                <w:rFonts w:ascii="Times New Roman" w:hAnsi="Times New Roman"/>
                <w:sz w:val="28"/>
                <w:szCs w:val="28"/>
              </w:rPr>
              <w:t>вления</w:t>
            </w:r>
            <w:proofErr w:type="spellEnd"/>
            <w:r>
              <w:rPr>
                <w:rFonts w:ascii="Times New Roman" w:hAnsi="Times New Roman"/>
                <w:sz w:val="28"/>
                <w:szCs w:val="28"/>
              </w:rPr>
              <w:t xml:space="preserve"> мазков крови. Окраска мазков крови для подсчёта лейкоцитарной </w:t>
            </w:r>
          </w:p>
        </w:tc>
      </w:tr>
      <w:tr w:rsidR="00277911" w:rsidRPr="00E22B3A" w:rsidTr="003422B3">
        <w:tc>
          <w:tcPr>
            <w:tcW w:w="9571" w:type="dxa"/>
          </w:tcPr>
          <w:p w:rsidR="00277911" w:rsidRPr="00E22B3A" w:rsidRDefault="00E22B3A" w:rsidP="00E22B3A">
            <w:pPr>
              <w:spacing w:after="0" w:line="240" w:lineRule="auto"/>
              <w:rPr>
                <w:rFonts w:ascii="Times New Roman" w:hAnsi="Times New Roman"/>
                <w:sz w:val="28"/>
                <w:szCs w:val="28"/>
              </w:rPr>
            </w:pPr>
            <w:r>
              <w:rPr>
                <w:rFonts w:ascii="Times New Roman" w:hAnsi="Times New Roman"/>
                <w:sz w:val="28"/>
                <w:szCs w:val="28"/>
              </w:rPr>
              <w:t xml:space="preserve">формулы. Забор капиллярной крови для ОАК. Работа в системе </w:t>
            </w:r>
            <w:r>
              <w:rPr>
                <w:rFonts w:ascii="Times New Roman" w:hAnsi="Times New Roman"/>
                <w:sz w:val="28"/>
                <w:szCs w:val="28"/>
                <w:lang w:val="en-US"/>
              </w:rPr>
              <w:t>QMS</w:t>
            </w:r>
            <w:r>
              <w:rPr>
                <w:rFonts w:ascii="Times New Roman" w:hAnsi="Times New Roman"/>
                <w:sz w:val="28"/>
                <w:szCs w:val="28"/>
              </w:rPr>
              <w:t>.</w:t>
            </w:r>
          </w:p>
        </w:tc>
      </w:tr>
      <w:tr w:rsidR="00E22B3A" w:rsidRPr="00E22B3A" w:rsidTr="003422B3">
        <w:tc>
          <w:tcPr>
            <w:tcW w:w="9571" w:type="dxa"/>
          </w:tcPr>
          <w:p w:rsidR="00E22B3A" w:rsidRPr="00E22B3A"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E22B3A">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Самостоятельная работа:</w:t>
            </w:r>
            <w:r>
              <w:rPr>
                <w:rFonts w:ascii="Times New Roman" w:hAnsi="Times New Roman"/>
                <w:sz w:val="28"/>
                <w:szCs w:val="28"/>
              </w:rPr>
              <w:t xml:space="preserve"> работа на гематологических анализаторах </w:t>
            </w:r>
          </w:p>
        </w:tc>
      </w:tr>
      <w:tr w:rsidR="00E22B3A" w:rsidRPr="00B32124" w:rsidTr="003422B3">
        <w:tc>
          <w:tcPr>
            <w:tcW w:w="9571" w:type="dxa"/>
          </w:tcPr>
          <w:p w:rsidR="00E22B3A" w:rsidRPr="00E22B3A" w:rsidRDefault="00E22B3A" w:rsidP="00C30174">
            <w:pPr>
              <w:spacing w:after="0" w:line="240" w:lineRule="auto"/>
              <w:rPr>
                <w:rFonts w:ascii="Times New Roman" w:hAnsi="Times New Roman"/>
                <w:sz w:val="28"/>
                <w:szCs w:val="28"/>
              </w:rPr>
            </w:pPr>
            <w:proofErr w:type="spellStart"/>
            <w:r w:rsidRPr="00E22B3A">
              <w:rPr>
                <w:rFonts w:ascii="Times New Roman" w:hAnsi="Times New Roman"/>
                <w:sz w:val="28"/>
                <w:szCs w:val="28"/>
                <w:lang w:val="en-US"/>
              </w:rPr>
              <w:t>Mindray</w:t>
            </w:r>
            <w:proofErr w:type="spellEnd"/>
            <w:r w:rsidRPr="00E22B3A">
              <w:rPr>
                <w:rFonts w:ascii="Times New Roman" w:hAnsi="Times New Roman"/>
                <w:sz w:val="28"/>
                <w:szCs w:val="28"/>
                <w:lang w:val="en-US"/>
              </w:rPr>
              <w:t xml:space="preserve"> BC-3600 </w:t>
            </w:r>
            <w:r>
              <w:rPr>
                <w:rFonts w:ascii="Times New Roman" w:hAnsi="Times New Roman"/>
                <w:sz w:val="28"/>
                <w:szCs w:val="28"/>
              </w:rPr>
              <w:t>и</w:t>
            </w:r>
            <w:r w:rsidRPr="00E22B3A">
              <w:rPr>
                <w:rFonts w:ascii="Times New Roman" w:hAnsi="Times New Roman"/>
                <w:sz w:val="28"/>
                <w:szCs w:val="28"/>
                <w:lang w:val="en-US"/>
              </w:rPr>
              <w:t xml:space="preserve"> </w:t>
            </w:r>
            <w:proofErr w:type="spellStart"/>
            <w:r w:rsidRPr="00E22B3A">
              <w:rPr>
                <w:rFonts w:ascii="Times New Roman" w:hAnsi="Times New Roman"/>
                <w:sz w:val="28"/>
                <w:szCs w:val="28"/>
                <w:lang w:val="en-US"/>
              </w:rPr>
              <w:t>Mindray</w:t>
            </w:r>
            <w:proofErr w:type="spellEnd"/>
            <w:r w:rsidRPr="00E22B3A">
              <w:rPr>
                <w:rFonts w:ascii="Times New Roman" w:hAnsi="Times New Roman"/>
                <w:sz w:val="28"/>
                <w:szCs w:val="28"/>
                <w:lang w:val="en-US"/>
              </w:rPr>
              <w:t xml:space="preserve"> BC-5800. </w:t>
            </w:r>
            <w:r>
              <w:rPr>
                <w:rFonts w:ascii="Times New Roman" w:hAnsi="Times New Roman"/>
                <w:sz w:val="28"/>
                <w:szCs w:val="28"/>
              </w:rPr>
              <w:t xml:space="preserve">Окраска мазов крови для подсчёта </w:t>
            </w:r>
          </w:p>
        </w:tc>
      </w:tr>
      <w:tr w:rsidR="00E22B3A" w:rsidRPr="00B32124" w:rsidTr="003422B3">
        <w:tc>
          <w:tcPr>
            <w:tcW w:w="9571" w:type="dxa"/>
          </w:tcPr>
          <w:p w:rsidR="00E22B3A" w:rsidRPr="00E22B3A" w:rsidRDefault="00E22B3A" w:rsidP="00C30174">
            <w:pPr>
              <w:spacing w:after="0" w:line="240" w:lineRule="auto"/>
              <w:rPr>
                <w:rFonts w:ascii="Times New Roman" w:hAnsi="Times New Roman"/>
                <w:sz w:val="28"/>
                <w:szCs w:val="28"/>
              </w:rPr>
            </w:pPr>
            <w:r>
              <w:rPr>
                <w:rFonts w:ascii="Times New Roman" w:hAnsi="Times New Roman"/>
                <w:sz w:val="28"/>
                <w:szCs w:val="28"/>
              </w:rPr>
              <w:t xml:space="preserve">лейкоцитарной формулы. Забор капиллярной крови на ОАК. Работа </w:t>
            </w:r>
            <w:proofErr w:type="gramStart"/>
            <w:r>
              <w:rPr>
                <w:rFonts w:ascii="Times New Roman" w:hAnsi="Times New Roman"/>
                <w:sz w:val="28"/>
                <w:szCs w:val="28"/>
              </w:rPr>
              <w:t>в</w:t>
            </w:r>
            <w:proofErr w:type="gramEnd"/>
            <w:r>
              <w:rPr>
                <w:rFonts w:ascii="Times New Roman" w:hAnsi="Times New Roman"/>
                <w:sz w:val="28"/>
                <w:szCs w:val="28"/>
              </w:rPr>
              <w:t xml:space="preserve"> </w:t>
            </w:r>
          </w:p>
        </w:tc>
      </w:tr>
      <w:tr w:rsidR="00E22B3A" w:rsidRPr="00B32124" w:rsidTr="003422B3">
        <w:tc>
          <w:tcPr>
            <w:tcW w:w="9571" w:type="dxa"/>
          </w:tcPr>
          <w:p w:rsidR="00E22B3A" w:rsidRPr="00E22B3A" w:rsidRDefault="00E22B3A" w:rsidP="00C30174">
            <w:pPr>
              <w:spacing w:after="0" w:line="240" w:lineRule="auto"/>
              <w:rPr>
                <w:rFonts w:ascii="Times New Roman" w:hAnsi="Times New Roman"/>
                <w:sz w:val="28"/>
                <w:szCs w:val="28"/>
              </w:rPr>
            </w:pPr>
            <w:r>
              <w:rPr>
                <w:rFonts w:ascii="Times New Roman" w:hAnsi="Times New Roman"/>
                <w:sz w:val="28"/>
                <w:szCs w:val="28"/>
              </w:rPr>
              <w:t xml:space="preserve">системе </w:t>
            </w:r>
            <w:r>
              <w:rPr>
                <w:rFonts w:ascii="Times New Roman" w:hAnsi="Times New Roman"/>
                <w:sz w:val="28"/>
                <w:szCs w:val="28"/>
                <w:lang w:val="en-US"/>
              </w:rPr>
              <w:t>QMS</w:t>
            </w:r>
            <w:r>
              <w:rPr>
                <w:rFonts w:ascii="Times New Roman" w:hAnsi="Times New Roman"/>
                <w:sz w:val="28"/>
                <w:szCs w:val="28"/>
              </w:rPr>
              <w:t xml:space="preserve">. </w:t>
            </w: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Помощь оказана со стороны методических и непосредственных руководителей:</w:t>
            </w:r>
            <w:r>
              <w:rPr>
                <w:rFonts w:ascii="Times New Roman" w:hAnsi="Times New Roman"/>
                <w:sz w:val="28"/>
                <w:szCs w:val="28"/>
              </w:rPr>
              <w:t xml:space="preserve"> </w:t>
            </w:r>
            <w:r w:rsidRPr="008376BE">
              <w:rPr>
                <w:rFonts w:ascii="Times New Roman" w:hAnsi="Times New Roman"/>
                <w:sz w:val="28"/>
                <w:szCs w:val="28"/>
              </w:rPr>
              <w:t xml:space="preserve">помощь была оказана в заполнении дневника, </w:t>
            </w:r>
            <w:proofErr w:type="spellStart"/>
            <w:r w:rsidRPr="008376BE">
              <w:rPr>
                <w:rFonts w:ascii="Times New Roman" w:hAnsi="Times New Roman"/>
                <w:sz w:val="28"/>
                <w:szCs w:val="28"/>
              </w:rPr>
              <w:t>предоста</w:t>
            </w:r>
            <w:r w:rsidR="008376BE">
              <w:rPr>
                <w:rFonts w:ascii="Times New Roman" w:hAnsi="Times New Roman"/>
                <w:sz w:val="28"/>
                <w:szCs w:val="28"/>
              </w:rPr>
              <w:t>в</w:t>
            </w:r>
            <w:proofErr w:type="spellEnd"/>
            <w:r w:rsidR="008376BE">
              <w:rPr>
                <w:rFonts w:ascii="Times New Roman" w:hAnsi="Times New Roman"/>
                <w:sz w:val="28"/>
                <w:szCs w:val="28"/>
              </w:rPr>
              <w:t>-</w:t>
            </w:r>
          </w:p>
        </w:tc>
      </w:tr>
      <w:tr w:rsidR="00E22B3A" w:rsidRPr="00B32124" w:rsidTr="003422B3">
        <w:tc>
          <w:tcPr>
            <w:tcW w:w="9571" w:type="dxa"/>
          </w:tcPr>
          <w:p w:rsidR="00E22B3A" w:rsidRPr="008376BE" w:rsidRDefault="008376BE" w:rsidP="008376BE">
            <w:pPr>
              <w:spacing w:after="0" w:line="240" w:lineRule="auto"/>
              <w:rPr>
                <w:rFonts w:ascii="Times New Roman" w:hAnsi="Times New Roman"/>
                <w:sz w:val="28"/>
                <w:szCs w:val="28"/>
              </w:rPr>
            </w:pPr>
            <w:proofErr w:type="spellStart"/>
            <w:r w:rsidRPr="008376BE">
              <w:rPr>
                <w:rFonts w:ascii="Times New Roman" w:hAnsi="Times New Roman"/>
                <w:sz w:val="28"/>
                <w:szCs w:val="28"/>
              </w:rPr>
              <w:t>влении</w:t>
            </w:r>
            <w:proofErr w:type="spellEnd"/>
            <w:r w:rsidRPr="008376BE">
              <w:rPr>
                <w:rFonts w:ascii="Times New Roman" w:hAnsi="Times New Roman"/>
                <w:sz w:val="28"/>
                <w:szCs w:val="28"/>
              </w:rPr>
              <w:t xml:space="preserve"> теоритического материала для заполнения дневника и </w:t>
            </w:r>
            <w:proofErr w:type="gramStart"/>
            <w:r w:rsidRPr="008376BE">
              <w:rPr>
                <w:rFonts w:ascii="Times New Roman" w:hAnsi="Times New Roman"/>
                <w:sz w:val="28"/>
                <w:szCs w:val="28"/>
              </w:rPr>
              <w:t>повторении</w:t>
            </w:r>
            <w:proofErr w:type="gramEnd"/>
          </w:p>
        </w:tc>
      </w:tr>
      <w:tr w:rsidR="00E22B3A" w:rsidRPr="00B32124" w:rsidTr="003422B3">
        <w:tc>
          <w:tcPr>
            <w:tcW w:w="9571" w:type="dxa"/>
          </w:tcPr>
          <w:p w:rsidR="00E22B3A" w:rsidRPr="00B32124" w:rsidRDefault="008376BE" w:rsidP="008376BE">
            <w:pPr>
              <w:spacing w:after="0" w:line="240" w:lineRule="auto"/>
              <w:rPr>
                <w:rFonts w:ascii="Times New Roman" w:hAnsi="Times New Roman"/>
                <w:sz w:val="28"/>
                <w:szCs w:val="28"/>
              </w:rPr>
            </w:pPr>
            <w:r>
              <w:rPr>
                <w:rFonts w:ascii="Times New Roman" w:hAnsi="Times New Roman"/>
                <w:sz w:val="28"/>
                <w:szCs w:val="28"/>
              </w:rPr>
              <w:t>пройденного материала.</w:t>
            </w: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Замечания и предложения по прохождению практики:</w:t>
            </w:r>
            <w:r w:rsidR="008376BE">
              <w:rPr>
                <w:rFonts w:ascii="Times New Roman" w:hAnsi="Times New Roman"/>
                <w:sz w:val="28"/>
                <w:szCs w:val="28"/>
              </w:rPr>
              <w:t xml:space="preserve"> замечаний нет.</w:t>
            </w: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r w:rsidR="00E22B3A" w:rsidRPr="00B32124" w:rsidTr="003422B3">
        <w:tc>
          <w:tcPr>
            <w:tcW w:w="9571" w:type="dxa"/>
          </w:tcPr>
          <w:p w:rsidR="00E22B3A" w:rsidRPr="00B32124" w:rsidRDefault="00E22B3A" w:rsidP="00601296">
            <w:pPr>
              <w:spacing w:after="0" w:line="240" w:lineRule="auto"/>
              <w:jc w:val="center"/>
              <w:rPr>
                <w:rFonts w:ascii="Times New Roman" w:hAnsi="Times New Roman"/>
                <w:sz w:val="28"/>
                <w:szCs w:val="28"/>
              </w:rPr>
            </w:pPr>
          </w:p>
        </w:tc>
      </w:tr>
    </w:tbl>
    <w:p w:rsidR="00277911" w:rsidRPr="008014D0" w:rsidRDefault="00277911" w:rsidP="00601296">
      <w:pPr>
        <w:pStyle w:val="a7"/>
        <w:jc w:val="right"/>
        <w:rPr>
          <w:iCs/>
          <w:sz w:val="28"/>
          <w:szCs w:val="28"/>
        </w:rPr>
      </w:pPr>
      <w:r w:rsidRPr="00B32124">
        <w:rPr>
          <w:bCs/>
          <w:sz w:val="28"/>
          <w:szCs w:val="28"/>
        </w:rPr>
        <w:t>Общий руководитель практики</w:t>
      </w:r>
      <w:r w:rsidRPr="00B32124">
        <w:rPr>
          <w:b/>
          <w:bCs/>
          <w:sz w:val="28"/>
          <w:szCs w:val="28"/>
        </w:rPr>
        <w:t xml:space="preserve">   ________________  </w:t>
      </w:r>
      <w:r w:rsidR="008014D0" w:rsidRPr="008014D0">
        <w:rPr>
          <w:sz w:val="28"/>
          <w:szCs w:val="28"/>
          <w:u w:val="single"/>
        </w:rPr>
        <w:t xml:space="preserve"> </w:t>
      </w:r>
      <w:r w:rsidR="008014D0" w:rsidRPr="00277911">
        <w:rPr>
          <w:sz w:val="28"/>
          <w:szCs w:val="28"/>
          <w:u w:val="single"/>
        </w:rPr>
        <w:t xml:space="preserve">гл. </w:t>
      </w:r>
      <w:proofErr w:type="gramStart"/>
      <w:r w:rsidR="008014D0" w:rsidRPr="00277911">
        <w:rPr>
          <w:sz w:val="28"/>
          <w:szCs w:val="28"/>
          <w:u w:val="single"/>
        </w:rPr>
        <w:t>м</w:t>
      </w:r>
      <w:proofErr w:type="gramEnd"/>
      <w:r w:rsidR="008014D0" w:rsidRPr="00277911">
        <w:rPr>
          <w:sz w:val="28"/>
          <w:szCs w:val="28"/>
          <w:u w:val="single"/>
        </w:rPr>
        <w:t>/с. Оленева И.</w:t>
      </w:r>
      <w:r w:rsidR="008014D0">
        <w:rPr>
          <w:sz w:val="28"/>
          <w:szCs w:val="28"/>
          <w:u w:val="single"/>
        </w:rPr>
        <w:t>Ю.</w:t>
      </w:r>
    </w:p>
    <w:p w:rsidR="00277911" w:rsidRPr="00B32124" w:rsidRDefault="00277911" w:rsidP="00601296">
      <w:pPr>
        <w:spacing w:after="0" w:line="240" w:lineRule="auto"/>
        <w:jc w:val="both"/>
        <w:rPr>
          <w:rFonts w:ascii="Times New Roman" w:hAnsi="Times New Roman"/>
          <w:bCs/>
          <w:i/>
          <w:sz w:val="28"/>
          <w:szCs w:val="28"/>
        </w:rPr>
      </w:pPr>
      <w:r w:rsidRPr="00B32124">
        <w:rPr>
          <w:rFonts w:ascii="Times New Roman" w:hAnsi="Times New Roman"/>
          <w:b/>
          <w:bCs/>
          <w:sz w:val="28"/>
          <w:szCs w:val="28"/>
        </w:rPr>
        <w:t xml:space="preserve">                                                              </w:t>
      </w:r>
      <w:r w:rsidRPr="00B32124">
        <w:rPr>
          <w:rFonts w:ascii="Times New Roman" w:hAnsi="Times New Roman"/>
          <w:bCs/>
          <w:i/>
          <w:sz w:val="28"/>
          <w:szCs w:val="28"/>
        </w:rPr>
        <w:t>(подпись)                              (ФИО)</w:t>
      </w:r>
    </w:p>
    <w:p w:rsidR="00277911" w:rsidRPr="00B32124" w:rsidRDefault="00277911" w:rsidP="00601296">
      <w:pPr>
        <w:spacing w:line="240" w:lineRule="auto"/>
        <w:jc w:val="both"/>
        <w:rPr>
          <w:rFonts w:ascii="Times New Roman" w:hAnsi="Times New Roman"/>
          <w:b/>
          <w:bCs/>
          <w:sz w:val="28"/>
          <w:szCs w:val="28"/>
        </w:rPr>
      </w:pPr>
    </w:p>
    <w:p w:rsidR="00277911" w:rsidRDefault="00277911" w:rsidP="00601296">
      <w:pPr>
        <w:spacing w:line="240" w:lineRule="auto"/>
        <w:jc w:val="both"/>
        <w:rPr>
          <w:rFonts w:ascii="Times New Roman" w:hAnsi="Times New Roman"/>
          <w:bCs/>
          <w:sz w:val="28"/>
          <w:szCs w:val="28"/>
        </w:rPr>
      </w:pPr>
      <w:proofErr w:type="spellStart"/>
      <w:r w:rsidRPr="00B32124">
        <w:rPr>
          <w:rFonts w:ascii="Times New Roman" w:hAnsi="Times New Roman"/>
          <w:bCs/>
          <w:sz w:val="28"/>
          <w:szCs w:val="28"/>
        </w:rPr>
        <w:t>М.П.организации</w:t>
      </w:r>
      <w:proofErr w:type="spellEnd"/>
    </w:p>
    <w:p w:rsidR="00E22B3A" w:rsidRDefault="00E22B3A">
      <w:pPr>
        <w:rPr>
          <w:rFonts w:ascii="Times New Roman" w:hAnsi="Times New Roman"/>
          <w:b/>
          <w:sz w:val="28"/>
          <w:szCs w:val="28"/>
        </w:rPr>
      </w:pPr>
      <w:r>
        <w:rPr>
          <w:rFonts w:ascii="Times New Roman" w:hAnsi="Times New Roman"/>
          <w:b/>
          <w:sz w:val="28"/>
          <w:szCs w:val="28"/>
        </w:rPr>
        <w:br w:type="page"/>
      </w:r>
    </w:p>
    <w:p w:rsidR="00277911" w:rsidRPr="00E11989" w:rsidRDefault="00277911" w:rsidP="00601296">
      <w:pPr>
        <w:spacing w:line="240" w:lineRule="auto"/>
        <w:jc w:val="right"/>
        <w:rPr>
          <w:rFonts w:ascii="Times New Roman" w:hAnsi="Times New Roman"/>
          <w:bCs/>
          <w:sz w:val="28"/>
          <w:szCs w:val="28"/>
        </w:rPr>
      </w:pPr>
      <w:r w:rsidRPr="00B32124">
        <w:rPr>
          <w:rFonts w:ascii="Times New Roman" w:hAnsi="Times New Roman"/>
          <w:b/>
          <w:sz w:val="28"/>
          <w:szCs w:val="28"/>
        </w:rPr>
        <w:lastRenderedPageBreak/>
        <w:t>Приложение 3.</w:t>
      </w:r>
    </w:p>
    <w:p w:rsidR="00277911" w:rsidRPr="00B32124" w:rsidRDefault="00277911" w:rsidP="00601296">
      <w:pPr>
        <w:pStyle w:val="2"/>
        <w:ind w:firstLine="0"/>
        <w:jc w:val="center"/>
        <w:rPr>
          <w:b/>
          <w:sz w:val="28"/>
          <w:szCs w:val="28"/>
        </w:rPr>
      </w:pPr>
      <w:bookmarkStart w:id="25" w:name="_Toc359316863"/>
      <w:r w:rsidRPr="00B32124">
        <w:rPr>
          <w:b/>
          <w:sz w:val="28"/>
          <w:szCs w:val="28"/>
        </w:rPr>
        <w:t>ХАРАКТЕРИСТИКА</w:t>
      </w:r>
      <w:bookmarkEnd w:id="25"/>
    </w:p>
    <w:p w:rsidR="00277911" w:rsidRPr="00B32124" w:rsidRDefault="00F20E95" w:rsidP="00601296">
      <w:pPr>
        <w:pStyle w:val="a7"/>
        <w:jc w:val="center"/>
        <w:rPr>
          <w:b/>
          <w:iCs/>
          <w:sz w:val="28"/>
          <w:szCs w:val="28"/>
        </w:rPr>
      </w:pPr>
      <w:r w:rsidRPr="00F20E95">
        <w:rPr>
          <w:iCs/>
          <w:sz w:val="28"/>
          <w:szCs w:val="28"/>
          <w:u w:val="single"/>
        </w:rPr>
        <w:t>Баёва Виктория Алексеевна</w:t>
      </w:r>
    </w:p>
    <w:p w:rsidR="00277911" w:rsidRPr="00B32124" w:rsidRDefault="00277911" w:rsidP="00601296">
      <w:pPr>
        <w:pStyle w:val="a7"/>
        <w:jc w:val="center"/>
        <w:rPr>
          <w:i/>
          <w:iCs/>
          <w:sz w:val="28"/>
          <w:szCs w:val="28"/>
        </w:rPr>
      </w:pPr>
      <w:r w:rsidRPr="00B32124">
        <w:rPr>
          <w:i/>
          <w:iCs/>
          <w:sz w:val="28"/>
          <w:szCs w:val="28"/>
        </w:rPr>
        <w:t>ФИО</w:t>
      </w:r>
    </w:p>
    <w:p w:rsidR="00277911" w:rsidRPr="00B32124" w:rsidRDefault="00277911" w:rsidP="00601296">
      <w:pPr>
        <w:pStyle w:val="a7"/>
        <w:rPr>
          <w:iCs/>
          <w:sz w:val="28"/>
          <w:szCs w:val="28"/>
        </w:rPr>
      </w:pPr>
      <w:proofErr w:type="gramStart"/>
      <w:r w:rsidRPr="00B32124">
        <w:rPr>
          <w:iCs/>
          <w:sz w:val="28"/>
          <w:szCs w:val="28"/>
        </w:rPr>
        <w:t>обучающийся</w:t>
      </w:r>
      <w:proofErr w:type="gramEnd"/>
      <w:r w:rsidRPr="00B32124">
        <w:rPr>
          <w:iCs/>
          <w:sz w:val="28"/>
          <w:szCs w:val="28"/>
        </w:rPr>
        <w:t xml:space="preserve"> (</w:t>
      </w:r>
      <w:proofErr w:type="spellStart"/>
      <w:r w:rsidRPr="00F20E95">
        <w:rPr>
          <w:iCs/>
          <w:sz w:val="28"/>
          <w:szCs w:val="28"/>
          <w:u w:val="single"/>
        </w:rPr>
        <w:t>ая</w:t>
      </w:r>
      <w:proofErr w:type="spellEnd"/>
      <w:r w:rsidR="00F20E95">
        <w:rPr>
          <w:iCs/>
          <w:sz w:val="28"/>
          <w:szCs w:val="28"/>
        </w:rPr>
        <w:t xml:space="preserve">) на </w:t>
      </w:r>
      <w:r w:rsidR="00F20E95" w:rsidRPr="00F20E95">
        <w:rPr>
          <w:iCs/>
          <w:sz w:val="28"/>
          <w:szCs w:val="28"/>
          <w:u w:val="single"/>
        </w:rPr>
        <w:t>4</w:t>
      </w:r>
      <w:r w:rsidR="00F20E95">
        <w:rPr>
          <w:iCs/>
          <w:sz w:val="28"/>
          <w:szCs w:val="28"/>
        </w:rPr>
        <w:t xml:space="preserve"> </w:t>
      </w:r>
      <w:r w:rsidRPr="00B32124">
        <w:rPr>
          <w:iCs/>
          <w:sz w:val="28"/>
          <w:szCs w:val="28"/>
        </w:rPr>
        <w:t>курсе  по специальности СПО</w:t>
      </w:r>
    </w:p>
    <w:p w:rsidR="00277911" w:rsidRPr="00B32124" w:rsidRDefault="00277911" w:rsidP="00601296">
      <w:pPr>
        <w:pStyle w:val="a7"/>
        <w:jc w:val="center"/>
        <w:rPr>
          <w:b/>
          <w:iCs/>
          <w:sz w:val="28"/>
          <w:szCs w:val="28"/>
        </w:rPr>
      </w:pPr>
      <w:r w:rsidRPr="00B32124">
        <w:rPr>
          <w:b/>
          <w:iCs/>
          <w:sz w:val="28"/>
          <w:szCs w:val="28"/>
          <w:u w:val="single"/>
        </w:rPr>
        <w:t>060604</w:t>
      </w:r>
      <w:r w:rsidRPr="00B32124">
        <w:rPr>
          <w:b/>
          <w:iCs/>
          <w:sz w:val="28"/>
          <w:szCs w:val="28"/>
        </w:rPr>
        <w:t xml:space="preserve">           </w:t>
      </w:r>
      <w:r w:rsidRPr="00B32124">
        <w:rPr>
          <w:b/>
          <w:iCs/>
          <w:sz w:val="28"/>
          <w:szCs w:val="28"/>
          <w:u w:val="single"/>
        </w:rPr>
        <w:t>Лабораторная диагностика</w:t>
      </w:r>
    </w:p>
    <w:p w:rsidR="00277911" w:rsidRPr="00E11989" w:rsidRDefault="00277911" w:rsidP="00601296">
      <w:pPr>
        <w:pStyle w:val="a7"/>
        <w:rPr>
          <w:i/>
          <w:iCs/>
          <w:sz w:val="28"/>
          <w:szCs w:val="28"/>
        </w:rPr>
      </w:pPr>
      <w:r>
        <w:rPr>
          <w:i/>
          <w:iCs/>
          <w:sz w:val="28"/>
          <w:szCs w:val="28"/>
        </w:rPr>
        <w:t xml:space="preserve">        </w:t>
      </w:r>
      <w:r w:rsidRPr="00B32124">
        <w:rPr>
          <w:i/>
          <w:iCs/>
          <w:sz w:val="28"/>
          <w:szCs w:val="28"/>
        </w:rPr>
        <w:t xml:space="preserve">    </w:t>
      </w:r>
      <w:r>
        <w:rPr>
          <w:i/>
          <w:iCs/>
          <w:sz w:val="28"/>
          <w:szCs w:val="28"/>
        </w:rPr>
        <w:t xml:space="preserve">                             </w:t>
      </w:r>
    </w:p>
    <w:p w:rsidR="00277911" w:rsidRPr="00B32124" w:rsidRDefault="00277911" w:rsidP="00601296">
      <w:pPr>
        <w:pStyle w:val="a7"/>
        <w:jc w:val="center"/>
        <w:rPr>
          <w:iCs/>
          <w:sz w:val="28"/>
          <w:szCs w:val="28"/>
          <w:u w:val="single"/>
        </w:rPr>
      </w:pPr>
      <w:r w:rsidRPr="00B32124">
        <w:rPr>
          <w:iCs/>
          <w:sz w:val="28"/>
          <w:szCs w:val="28"/>
        </w:rPr>
        <w:t>успешно прошел (</w:t>
      </w:r>
      <w:r w:rsidRPr="00F20E95">
        <w:rPr>
          <w:iCs/>
          <w:sz w:val="28"/>
          <w:szCs w:val="28"/>
          <w:u w:val="single"/>
        </w:rPr>
        <w:t>ла</w:t>
      </w:r>
      <w:r w:rsidRPr="00B32124">
        <w:rPr>
          <w:iCs/>
          <w:sz w:val="28"/>
          <w:szCs w:val="28"/>
        </w:rPr>
        <w:t>) производственную практику по п</w:t>
      </w:r>
      <w:r w:rsidR="00F20E95">
        <w:rPr>
          <w:iCs/>
          <w:sz w:val="28"/>
          <w:szCs w:val="28"/>
        </w:rPr>
        <w:t xml:space="preserve">рофессиональному модулю: </w:t>
      </w:r>
      <w:r w:rsidRPr="00B32124">
        <w:rPr>
          <w:b/>
          <w:iCs/>
          <w:sz w:val="28"/>
          <w:szCs w:val="28"/>
          <w:u w:val="single"/>
        </w:rPr>
        <w:t xml:space="preserve">Проведение лабораторных </w:t>
      </w:r>
      <w:r>
        <w:rPr>
          <w:b/>
          <w:iCs/>
          <w:sz w:val="28"/>
          <w:szCs w:val="28"/>
          <w:u w:val="single"/>
        </w:rPr>
        <w:t>гематолог</w:t>
      </w:r>
      <w:r w:rsidRPr="00B32124">
        <w:rPr>
          <w:b/>
          <w:iCs/>
          <w:sz w:val="28"/>
          <w:szCs w:val="28"/>
          <w:u w:val="single"/>
        </w:rPr>
        <w:t>ических исследований</w:t>
      </w:r>
    </w:p>
    <w:p w:rsidR="00277911" w:rsidRPr="00D710D0" w:rsidRDefault="00277911" w:rsidP="00601296">
      <w:pPr>
        <w:pStyle w:val="a7"/>
        <w:rPr>
          <w:i/>
          <w:iCs/>
          <w:sz w:val="28"/>
          <w:szCs w:val="28"/>
        </w:rPr>
      </w:pPr>
      <w:r w:rsidRPr="00B32124">
        <w:rPr>
          <w:iCs/>
          <w:sz w:val="28"/>
          <w:szCs w:val="28"/>
        </w:rPr>
        <w:t xml:space="preserve">                                                      </w:t>
      </w:r>
      <w:r w:rsidRPr="00B32124">
        <w:rPr>
          <w:i/>
          <w:iCs/>
          <w:sz w:val="28"/>
          <w:szCs w:val="28"/>
        </w:rPr>
        <w:t>наименование профессионального модуля</w:t>
      </w:r>
    </w:p>
    <w:p w:rsidR="00277911" w:rsidRDefault="00277911" w:rsidP="00601296">
      <w:pPr>
        <w:pStyle w:val="a7"/>
        <w:rPr>
          <w:iCs/>
          <w:sz w:val="28"/>
          <w:szCs w:val="28"/>
        </w:rPr>
      </w:pPr>
      <w:r w:rsidRPr="00B32124">
        <w:rPr>
          <w:iCs/>
          <w:sz w:val="28"/>
          <w:szCs w:val="28"/>
        </w:rPr>
        <w:t>в объеме___</w:t>
      </w:r>
      <w:r>
        <w:rPr>
          <w:iCs/>
          <w:sz w:val="28"/>
          <w:szCs w:val="28"/>
        </w:rPr>
        <w:t>108__</w:t>
      </w:r>
      <w:r w:rsidRPr="00B32124">
        <w:rPr>
          <w:iCs/>
          <w:sz w:val="28"/>
          <w:szCs w:val="28"/>
        </w:rPr>
        <w:t xml:space="preserve">часов с  </w:t>
      </w:r>
      <w:r w:rsidR="00F20E95">
        <w:rPr>
          <w:iCs/>
          <w:sz w:val="28"/>
          <w:szCs w:val="28"/>
        </w:rPr>
        <w:t>« 6 » марта 2023</w:t>
      </w:r>
      <w:r>
        <w:rPr>
          <w:iCs/>
          <w:sz w:val="28"/>
          <w:szCs w:val="28"/>
        </w:rPr>
        <w:t xml:space="preserve">г.  по «  </w:t>
      </w:r>
      <w:r w:rsidR="00F20E95">
        <w:rPr>
          <w:iCs/>
          <w:sz w:val="28"/>
          <w:szCs w:val="28"/>
        </w:rPr>
        <w:t>26 » марта 2023</w:t>
      </w:r>
      <w:r w:rsidRPr="00B32124">
        <w:rPr>
          <w:iCs/>
          <w:sz w:val="28"/>
          <w:szCs w:val="28"/>
        </w:rPr>
        <w:t>г.</w:t>
      </w:r>
    </w:p>
    <w:p w:rsidR="00277911" w:rsidRPr="00E11989" w:rsidRDefault="00277911" w:rsidP="00601296">
      <w:pPr>
        <w:pStyle w:val="a7"/>
        <w:rPr>
          <w:iCs/>
          <w:sz w:val="28"/>
          <w:szCs w:val="28"/>
        </w:rPr>
      </w:pPr>
      <w:r w:rsidRPr="00B32124">
        <w:rPr>
          <w:iCs/>
          <w:sz w:val="28"/>
          <w:szCs w:val="28"/>
        </w:rPr>
        <w:t>в организации_</w:t>
      </w:r>
      <w:r w:rsidR="00F20E95" w:rsidRPr="00F20E95">
        <w:rPr>
          <w:sz w:val="28"/>
          <w:szCs w:val="28"/>
          <w:u w:val="single"/>
        </w:rPr>
        <w:t xml:space="preserve"> </w:t>
      </w:r>
      <w:r w:rsidR="00F20E95" w:rsidRPr="00277911">
        <w:rPr>
          <w:sz w:val="28"/>
          <w:szCs w:val="28"/>
          <w:u w:val="single"/>
        </w:rPr>
        <w:t>КГБУЗ КМДКБ №1</w:t>
      </w:r>
      <w:r w:rsidRPr="00B32124">
        <w:rPr>
          <w:iCs/>
          <w:sz w:val="28"/>
          <w:szCs w:val="28"/>
        </w:rPr>
        <w:t>_____</w:t>
      </w:r>
      <w:r>
        <w:rPr>
          <w:iCs/>
          <w:sz w:val="28"/>
          <w:szCs w:val="28"/>
        </w:rPr>
        <w:t>__________________</w:t>
      </w:r>
    </w:p>
    <w:p w:rsidR="00277911" w:rsidRPr="00B32124" w:rsidRDefault="00277911" w:rsidP="00601296">
      <w:pPr>
        <w:pStyle w:val="a7"/>
        <w:jc w:val="center"/>
        <w:rPr>
          <w:i/>
          <w:iCs/>
          <w:sz w:val="28"/>
          <w:szCs w:val="28"/>
        </w:rPr>
      </w:pPr>
      <w:r w:rsidRPr="00B32124">
        <w:rPr>
          <w:i/>
          <w:iCs/>
          <w:sz w:val="28"/>
          <w:szCs w:val="28"/>
        </w:rPr>
        <w:t>наименование организации, юридический адрес</w:t>
      </w:r>
    </w:p>
    <w:p w:rsidR="00277911" w:rsidRPr="00B32124" w:rsidRDefault="00277911" w:rsidP="00601296">
      <w:pPr>
        <w:pStyle w:val="a7"/>
        <w:rPr>
          <w:iCs/>
          <w:sz w:val="28"/>
          <w:szCs w:val="28"/>
        </w:rPr>
      </w:pPr>
      <w:r w:rsidRPr="00B32124">
        <w:rPr>
          <w:iCs/>
          <w:sz w:val="28"/>
          <w:szCs w:val="28"/>
        </w:rPr>
        <w:t>За время прохождения практики:</w:t>
      </w:r>
    </w:p>
    <w:p w:rsidR="00277911" w:rsidRPr="00B32124" w:rsidRDefault="00277911" w:rsidP="00601296">
      <w:pPr>
        <w:pStyle w:val="a7"/>
        <w:rPr>
          <w:iCs/>
          <w:sz w:val="28"/>
          <w:szCs w:val="28"/>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366"/>
        <w:gridCol w:w="1144"/>
      </w:tblGrid>
      <w:tr w:rsidR="00277911" w:rsidRPr="001754BF" w:rsidTr="00601296">
        <w:trPr>
          <w:trHeight w:val="470"/>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jc w:val="center"/>
              <w:rPr>
                <w:iCs/>
                <w:sz w:val="28"/>
                <w:szCs w:val="28"/>
              </w:rPr>
            </w:pPr>
            <w:r w:rsidRPr="001754BF">
              <w:rPr>
                <w:iCs/>
                <w:sz w:val="28"/>
                <w:szCs w:val="28"/>
              </w:rPr>
              <w:t xml:space="preserve">№ </w:t>
            </w:r>
            <w:proofErr w:type="gramStart"/>
            <w:r w:rsidRPr="001754BF">
              <w:rPr>
                <w:iCs/>
                <w:sz w:val="28"/>
                <w:szCs w:val="28"/>
              </w:rPr>
              <w:t>ОК</w:t>
            </w:r>
            <w:proofErr w:type="gramEnd"/>
            <w:r w:rsidRPr="001754BF">
              <w:rPr>
                <w:iCs/>
                <w:sz w:val="28"/>
                <w:szCs w:val="28"/>
              </w:rPr>
              <w:t>/ПК</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jc w:val="center"/>
              <w:rPr>
                <w:iCs/>
                <w:sz w:val="28"/>
                <w:szCs w:val="28"/>
              </w:rPr>
            </w:pPr>
            <w:r w:rsidRPr="001754BF">
              <w:rPr>
                <w:iCs/>
                <w:sz w:val="28"/>
                <w:szCs w:val="28"/>
              </w:rPr>
              <w:t xml:space="preserve">Критерии оценки </w:t>
            </w:r>
          </w:p>
        </w:tc>
        <w:tc>
          <w:tcPr>
            <w:tcW w:w="1144"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jc w:val="center"/>
              <w:rPr>
                <w:iCs/>
                <w:sz w:val="28"/>
                <w:szCs w:val="28"/>
              </w:rPr>
            </w:pPr>
            <w:r w:rsidRPr="001754BF">
              <w:rPr>
                <w:iCs/>
                <w:sz w:val="28"/>
                <w:szCs w:val="28"/>
              </w:rPr>
              <w:t>Оценка (да/нет)</w:t>
            </w:r>
          </w:p>
        </w:tc>
      </w:tr>
      <w:tr w:rsidR="00277911" w:rsidRPr="001754BF" w:rsidTr="00601296">
        <w:trPr>
          <w:trHeight w:val="480"/>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jc w:val="center"/>
              <w:rPr>
                <w:iCs/>
                <w:sz w:val="28"/>
                <w:szCs w:val="28"/>
              </w:rPr>
            </w:pPr>
            <w:r w:rsidRPr="001754BF">
              <w:rPr>
                <w:sz w:val="28"/>
                <w:szCs w:val="28"/>
              </w:rPr>
              <w:t>ПК</w:t>
            </w:r>
            <w:proofErr w:type="gramStart"/>
            <w:r w:rsidRPr="001754BF">
              <w:rPr>
                <w:sz w:val="28"/>
                <w:szCs w:val="28"/>
              </w:rPr>
              <w:t>2</w:t>
            </w:r>
            <w:proofErr w:type="gramEnd"/>
            <w:r w:rsidRPr="001754BF">
              <w:rPr>
                <w:sz w:val="28"/>
                <w:szCs w:val="28"/>
              </w:rPr>
              <w:t>.1, ОК13</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rPr>
                <w:iCs/>
                <w:sz w:val="28"/>
                <w:szCs w:val="28"/>
              </w:rPr>
            </w:pPr>
            <w:r w:rsidRPr="001754BF">
              <w:rPr>
                <w:iCs/>
                <w:sz w:val="28"/>
                <w:szCs w:val="28"/>
              </w:rPr>
              <w:t>В процессе подготовки к исследованию правильно выбирает и готовит посуду,  реактивы и приборы в соответствии с методикой</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jc w:val="center"/>
              <w:rPr>
                <w:iCs/>
                <w:sz w:val="28"/>
                <w:szCs w:val="28"/>
              </w:rPr>
            </w:pPr>
          </w:p>
        </w:tc>
      </w:tr>
      <w:tr w:rsidR="00277911" w:rsidRPr="001754BF" w:rsidTr="00601296">
        <w:trPr>
          <w:trHeight w:val="418"/>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line="240" w:lineRule="auto"/>
              <w:jc w:val="center"/>
              <w:rPr>
                <w:rFonts w:ascii="Times New Roman" w:hAnsi="Times New Roman"/>
                <w:sz w:val="28"/>
                <w:szCs w:val="28"/>
              </w:rPr>
            </w:pPr>
            <w:r w:rsidRPr="001754BF">
              <w:rPr>
                <w:rFonts w:ascii="Times New Roman" w:hAnsi="Times New Roman"/>
                <w:sz w:val="28"/>
                <w:szCs w:val="28"/>
              </w:rPr>
              <w:t>ПК</w:t>
            </w:r>
            <w:proofErr w:type="gramStart"/>
            <w:r w:rsidRPr="001754BF">
              <w:rPr>
                <w:rFonts w:ascii="Times New Roman" w:hAnsi="Times New Roman"/>
                <w:sz w:val="28"/>
                <w:szCs w:val="28"/>
              </w:rPr>
              <w:t>2</w:t>
            </w:r>
            <w:proofErr w:type="gramEnd"/>
            <w:r w:rsidRPr="001754BF">
              <w:rPr>
                <w:rFonts w:ascii="Times New Roman" w:hAnsi="Times New Roman"/>
                <w:sz w:val="28"/>
                <w:szCs w:val="28"/>
              </w:rPr>
              <w:t>.2</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widowControl w:val="0"/>
              <w:tabs>
                <w:tab w:val="right" w:leader="underscore" w:pos="9639"/>
              </w:tabs>
              <w:spacing w:after="0" w:line="240" w:lineRule="auto"/>
              <w:jc w:val="both"/>
              <w:rPr>
                <w:rFonts w:ascii="Times New Roman" w:hAnsi="Times New Roman"/>
                <w:sz w:val="28"/>
                <w:szCs w:val="28"/>
              </w:rPr>
            </w:pPr>
            <w:r w:rsidRPr="001754BF">
              <w:rPr>
                <w:rFonts w:ascii="Times New Roman" w:hAnsi="Times New Roman"/>
                <w:sz w:val="28"/>
                <w:szCs w:val="28"/>
              </w:rPr>
              <w:t xml:space="preserve"> Правильно проводит забор капиллярной крови.</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jc w:val="center"/>
              <w:rPr>
                <w:iCs/>
                <w:sz w:val="28"/>
                <w:szCs w:val="28"/>
              </w:rPr>
            </w:pPr>
          </w:p>
        </w:tc>
      </w:tr>
      <w:tr w:rsidR="00277911" w:rsidRPr="001754BF" w:rsidTr="00601296">
        <w:trPr>
          <w:trHeight w:val="540"/>
        </w:trPr>
        <w:tc>
          <w:tcPr>
            <w:tcW w:w="960"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spacing w:after="0" w:line="240" w:lineRule="auto"/>
              <w:jc w:val="center"/>
              <w:rPr>
                <w:rFonts w:ascii="Times New Roman" w:hAnsi="Times New Roman"/>
                <w:sz w:val="28"/>
                <w:szCs w:val="28"/>
              </w:rPr>
            </w:pPr>
            <w:r w:rsidRPr="001754BF">
              <w:rPr>
                <w:rFonts w:ascii="Times New Roman" w:hAnsi="Times New Roman"/>
                <w:sz w:val="28"/>
                <w:szCs w:val="28"/>
              </w:rPr>
              <w:t>ПК 2.3</w:t>
            </w:r>
          </w:p>
          <w:p w:rsidR="00277911" w:rsidRPr="001754BF" w:rsidRDefault="00277911" w:rsidP="00601296">
            <w:pPr>
              <w:spacing w:after="0" w:line="240" w:lineRule="auto"/>
              <w:jc w:val="center"/>
              <w:rPr>
                <w:rFonts w:ascii="Times New Roman" w:hAnsi="Times New Roman"/>
                <w:sz w:val="28"/>
                <w:szCs w:val="28"/>
              </w:rPr>
            </w:pPr>
            <w:proofErr w:type="gramStart"/>
            <w:r w:rsidRPr="001754BF">
              <w:rPr>
                <w:rFonts w:ascii="Times New Roman" w:hAnsi="Times New Roman"/>
                <w:spacing w:val="-10"/>
                <w:sz w:val="28"/>
                <w:szCs w:val="28"/>
              </w:rPr>
              <w:t>ОК</w:t>
            </w:r>
            <w:proofErr w:type="gramEnd"/>
            <w:r w:rsidRPr="001754BF">
              <w:rPr>
                <w:rFonts w:ascii="Times New Roman" w:hAnsi="Times New Roman"/>
                <w:spacing w:val="-10"/>
                <w:sz w:val="28"/>
                <w:szCs w:val="28"/>
              </w:rPr>
              <w:t xml:space="preserve"> 2</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widowControl w:val="0"/>
              <w:tabs>
                <w:tab w:val="right" w:leader="underscore" w:pos="9639"/>
              </w:tabs>
              <w:spacing w:after="0" w:line="240" w:lineRule="auto"/>
              <w:jc w:val="both"/>
              <w:rPr>
                <w:rFonts w:ascii="Times New Roman" w:hAnsi="Times New Roman"/>
                <w:sz w:val="28"/>
                <w:szCs w:val="28"/>
              </w:rPr>
            </w:pPr>
            <w:r w:rsidRPr="001754BF">
              <w:rPr>
                <w:rFonts w:ascii="Times New Roman" w:hAnsi="Times New Roman"/>
                <w:sz w:val="28"/>
                <w:szCs w:val="28"/>
              </w:rPr>
              <w:t>Проводить общий анализ крови и дополнительные гематологические исследования; участвовать в контроле качества.</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jc w:val="center"/>
              <w:rPr>
                <w:iCs/>
                <w:sz w:val="28"/>
                <w:szCs w:val="28"/>
              </w:rPr>
            </w:pPr>
          </w:p>
          <w:p w:rsidR="00277911" w:rsidRPr="001754BF" w:rsidRDefault="00277911" w:rsidP="00601296">
            <w:pPr>
              <w:spacing w:line="240" w:lineRule="auto"/>
              <w:rPr>
                <w:rFonts w:ascii="Times New Roman" w:hAnsi="Times New Roman"/>
                <w:sz w:val="28"/>
                <w:szCs w:val="28"/>
                <w:lang w:eastAsia="ru-RU"/>
              </w:rPr>
            </w:pPr>
          </w:p>
        </w:tc>
      </w:tr>
      <w:tr w:rsidR="00277911" w:rsidRPr="001754BF" w:rsidTr="00601296">
        <w:trPr>
          <w:trHeight w:val="563"/>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after="0" w:line="240" w:lineRule="auto"/>
              <w:jc w:val="center"/>
              <w:rPr>
                <w:rFonts w:ascii="Times New Roman" w:hAnsi="Times New Roman"/>
                <w:sz w:val="28"/>
                <w:szCs w:val="28"/>
              </w:rPr>
            </w:pPr>
            <w:r w:rsidRPr="001754BF">
              <w:rPr>
                <w:rFonts w:ascii="Times New Roman" w:hAnsi="Times New Roman"/>
                <w:sz w:val="28"/>
                <w:szCs w:val="28"/>
              </w:rPr>
              <w:t>ПК</w:t>
            </w:r>
            <w:proofErr w:type="gramStart"/>
            <w:r w:rsidRPr="001754BF">
              <w:rPr>
                <w:rFonts w:ascii="Times New Roman" w:hAnsi="Times New Roman"/>
                <w:sz w:val="28"/>
                <w:szCs w:val="28"/>
              </w:rPr>
              <w:t>2</w:t>
            </w:r>
            <w:proofErr w:type="gramEnd"/>
            <w:r w:rsidRPr="001754BF">
              <w:rPr>
                <w:rFonts w:ascii="Times New Roman" w:hAnsi="Times New Roman"/>
                <w:sz w:val="28"/>
                <w:szCs w:val="28"/>
              </w:rPr>
              <w:t xml:space="preserve">.4, </w:t>
            </w:r>
          </w:p>
          <w:p w:rsidR="00277911" w:rsidRPr="001754BF" w:rsidRDefault="00277911" w:rsidP="00601296">
            <w:pPr>
              <w:spacing w:after="0" w:line="240" w:lineRule="auto"/>
              <w:jc w:val="center"/>
              <w:rPr>
                <w:rFonts w:ascii="Times New Roman" w:hAnsi="Times New Roman"/>
                <w:sz w:val="28"/>
                <w:szCs w:val="28"/>
              </w:rPr>
            </w:pPr>
            <w:proofErr w:type="gramStart"/>
            <w:r w:rsidRPr="001754BF">
              <w:rPr>
                <w:rFonts w:ascii="Times New Roman" w:hAnsi="Times New Roman"/>
                <w:sz w:val="28"/>
                <w:szCs w:val="28"/>
              </w:rPr>
              <w:t>ОК</w:t>
            </w:r>
            <w:proofErr w:type="gramEnd"/>
            <w:r w:rsidRPr="001754BF">
              <w:rPr>
                <w:rFonts w:ascii="Times New Roman" w:hAnsi="Times New Roman"/>
                <w:sz w:val="28"/>
                <w:szCs w:val="28"/>
              </w:rPr>
              <w:t xml:space="preserve"> 11</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rPr>
                <w:iCs/>
                <w:sz w:val="28"/>
                <w:szCs w:val="28"/>
              </w:rPr>
            </w:pPr>
            <w:r w:rsidRPr="001754BF">
              <w:rPr>
                <w:iCs/>
                <w:sz w:val="28"/>
                <w:szCs w:val="28"/>
              </w:rPr>
              <w:t>Соблюдает форму заполнения учетно-отчетной документации (журнал, бланки).</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jc w:val="center"/>
              <w:rPr>
                <w:iCs/>
                <w:sz w:val="28"/>
                <w:szCs w:val="28"/>
              </w:rPr>
            </w:pPr>
          </w:p>
        </w:tc>
      </w:tr>
      <w:tr w:rsidR="00277911" w:rsidRPr="001754BF" w:rsidTr="00601296">
        <w:trPr>
          <w:trHeight w:val="720"/>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line="240" w:lineRule="auto"/>
              <w:jc w:val="center"/>
              <w:rPr>
                <w:rFonts w:ascii="Times New Roman" w:hAnsi="Times New Roman"/>
                <w:sz w:val="28"/>
                <w:szCs w:val="28"/>
              </w:rPr>
            </w:pPr>
            <w:r w:rsidRPr="001754BF">
              <w:rPr>
                <w:rFonts w:ascii="Times New Roman" w:hAnsi="Times New Roman"/>
                <w:sz w:val="28"/>
                <w:szCs w:val="28"/>
              </w:rPr>
              <w:t>ПК 2.5</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rPr>
                <w:sz w:val="28"/>
                <w:szCs w:val="28"/>
              </w:rPr>
            </w:pPr>
            <w:r w:rsidRPr="001754BF">
              <w:rPr>
                <w:sz w:val="28"/>
                <w:szCs w:val="28"/>
              </w:rPr>
              <w:t xml:space="preserve">Проводит мероприятия по стерилизации и дезинфекции лабораторной посуды, инструментария, средств защиты. Утилизирует отработанный материал в соответствии с инструкциями и </w:t>
            </w:r>
            <w:proofErr w:type="spellStart"/>
            <w:r w:rsidRPr="001754BF">
              <w:rPr>
                <w:sz w:val="28"/>
                <w:szCs w:val="28"/>
              </w:rPr>
              <w:t>СанПин</w:t>
            </w:r>
            <w:proofErr w:type="spellEnd"/>
            <w:r w:rsidRPr="001754BF">
              <w:rPr>
                <w:sz w:val="28"/>
                <w:szCs w:val="28"/>
              </w:rPr>
              <w:t>.</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jc w:val="center"/>
              <w:rPr>
                <w:iCs/>
                <w:sz w:val="28"/>
                <w:szCs w:val="28"/>
              </w:rPr>
            </w:pPr>
          </w:p>
        </w:tc>
      </w:tr>
      <w:tr w:rsidR="00277911" w:rsidRPr="001754BF" w:rsidTr="00601296">
        <w:trPr>
          <w:trHeight w:val="480"/>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line="240" w:lineRule="auto"/>
              <w:jc w:val="center"/>
              <w:rPr>
                <w:rFonts w:ascii="Times New Roman" w:hAnsi="Times New Roman"/>
                <w:sz w:val="28"/>
                <w:szCs w:val="28"/>
              </w:rPr>
            </w:pPr>
            <w:proofErr w:type="gramStart"/>
            <w:r w:rsidRPr="001754BF">
              <w:rPr>
                <w:rFonts w:ascii="Times New Roman" w:hAnsi="Times New Roman"/>
                <w:spacing w:val="-10"/>
                <w:sz w:val="28"/>
                <w:szCs w:val="28"/>
              </w:rPr>
              <w:t>ОК</w:t>
            </w:r>
            <w:proofErr w:type="gramEnd"/>
            <w:r w:rsidRPr="001754BF">
              <w:rPr>
                <w:rFonts w:ascii="Times New Roman" w:hAnsi="Times New Roman"/>
                <w:spacing w:val="-10"/>
                <w:sz w:val="28"/>
                <w:szCs w:val="28"/>
              </w:rPr>
              <w:t xml:space="preserve"> 1</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rPr>
                <w:sz w:val="28"/>
                <w:szCs w:val="28"/>
              </w:rPr>
            </w:pPr>
            <w:r w:rsidRPr="001754BF">
              <w:rPr>
                <w:sz w:val="28"/>
                <w:szCs w:val="28"/>
              </w:rPr>
              <w:t xml:space="preserve">Демонстрирует интерес к профессии. </w:t>
            </w:r>
          </w:p>
          <w:p w:rsidR="00277911" w:rsidRPr="001754BF" w:rsidRDefault="00277911" w:rsidP="00601296">
            <w:pPr>
              <w:pStyle w:val="a7"/>
              <w:rPr>
                <w:sz w:val="28"/>
                <w:szCs w:val="28"/>
              </w:rPr>
            </w:pPr>
            <w:r w:rsidRPr="001754BF">
              <w:rPr>
                <w:iCs/>
                <w:sz w:val="28"/>
                <w:szCs w:val="28"/>
              </w:rPr>
              <w:t>Внешний вид опрятный,  аккуратный.</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jc w:val="center"/>
              <w:rPr>
                <w:iCs/>
                <w:sz w:val="28"/>
                <w:szCs w:val="28"/>
              </w:rPr>
            </w:pPr>
          </w:p>
        </w:tc>
      </w:tr>
      <w:tr w:rsidR="00277911" w:rsidRPr="001754BF" w:rsidTr="00601296">
        <w:trPr>
          <w:trHeight w:val="480"/>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line="240" w:lineRule="auto"/>
              <w:jc w:val="center"/>
              <w:rPr>
                <w:rFonts w:ascii="Times New Roman" w:hAnsi="Times New Roman"/>
                <w:spacing w:val="-10"/>
                <w:sz w:val="28"/>
                <w:szCs w:val="28"/>
              </w:rPr>
            </w:pPr>
            <w:proofErr w:type="gramStart"/>
            <w:r w:rsidRPr="001754BF">
              <w:rPr>
                <w:rFonts w:ascii="Times New Roman" w:hAnsi="Times New Roman"/>
                <w:spacing w:val="-10"/>
                <w:sz w:val="28"/>
                <w:szCs w:val="28"/>
              </w:rPr>
              <w:t>ОК</w:t>
            </w:r>
            <w:proofErr w:type="gramEnd"/>
            <w:r w:rsidRPr="001754BF">
              <w:rPr>
                <w:rFonts w:ascii="Times New Roman" w:hAnsi="Times New Roman"/>
                <w:spacing w:val="-10"/>
                <w:sz w:val="28"/>
                <w:szCs w:val="28"/>
              </w:rPr>
              <w:t xml:space="preserve"> 6</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rPr>
                <w:sz w:val="28"/>
                <w:szCs w:val="28"/>
              </w:rPr>
            </w:pPr>
            <w:r w:rsidRPr="001754BF">
              <w:rPr>
                <w:iCs/>
                <w:sz w:val="28"/>
                <w:szCs w:val="28"/>
              </w:rPr>
              <w:t>Относится к медицинскому персоналу и пациентам уважительно, отзывчиво, внимательно. Отношение к окружающим бесконфликтное.</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jc w:val="center"/>
              <w:rPr>
                <w:iCs/>
                <w:sz w:val="28"/>
                <w:szCs w:val="28"/>
              </w:rPr>
            </w:pPr>
          </w:p>
        </w:tc>
      </w:tr>
      <w:tr w:rsidR="00277911" w:rsidRPr="001754BF" w:rsidTr="00601296">
        <w:trPr>
          <w:trHeight w:val="480"/>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line="240" w:lineRule="auto"/>
              <w:jc w:val="center"/>
              <w:rPr>
                <w:rFonts w:ascii="Times New Roman" w:hAnsi="Times New Roman"/>
                <w:spacing w:val="-10"/>
                <w:sz w:val="28"/>
                <w:szCs w:val="28"/>
              </w:rPr>
            </w:pPr>
            <w:proofErr w:type="gramStart"/>
            <w:r w:rsidRPr="001754BF">
              <w:rPr>
                <w:rFonts w:ascii="Times New Roman" w:hAnsi="Times New Roman"/>
                <w:spacing w:val="-10"/>
                <w:sz w:val="28"/>
                <w:szCs w:val="28"/>
              </w:rPr>
              <w:t>ОК</w:t>
            </w:r>
            <w:proofErr w:type="gramEnd"/>
            <w:r w:rsidRPr="001754BF">
              <w:rPr>
                <w:rFonts w:ascii="Times New Roman" w:hAnsi="Times New Roman"/>
                <w:spacing w:val="-10"/>
                <w:sz w:val="28"/>
                <w:szCs w:val="28"/>
              </w:rPr>
              <w:t xml:space="preserve"> 7</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rPr>
                <w:sz w:val="28"/>
                <w:szCs w:val="28"/>
              </w:rPr>
            </w:pPr>
            <w:r w:rsidRPr="001754BF">
              <w:rPr>
                <w:sz w:val="28"/>
                <w:szCs w:val="28"/>
              </w:rPr>
              <w:t xml:space="preserve">Проявляет самостоятельность в работе, целеустремленность, организаторские способности. </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jc w:val="center"/>
              <w:rPr>
                <w:iCs/>
                <w:sz w:val="28"/>
                <w:szCs w:val="28"/>
              </w:rPr>
            </w:pPr>
          </w:p>
        </w:tc>
      </w:tr>
      <w:tr w:rsidR="00277911" w:rsidRPr="001754BF" w:rsidTr="00601296">
        <w:trPr>
          <w:trHeight w:val="407"/>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line="240" w:lineRule="auto"/>
              <w:jc w:val="center"/>
              <w:rPr>
                <w:rFonts w:ascii="Times New Roman" w:hAnsi="Times New Roman"/>
                <w:sz w:val="28"/>
                <w:szCs w:val="28"/>
              </w:rPr>
            </w:pPr>
            <w:proofErr w:type="gramStart"/>
            <w:r w:rsidRPr="001754BF">
              <w:rPr>
                <w:rFonts w:ascii="Times New Roman" w:hAnsi="Times New Roman"/>
                <w:sz w:val="28"/>
                <w:szCs w:val="28"/>
              </w:rPr>
              <w:t>ОК</w:t>
            </w:r>
            <w:proofErr w:type="gramEnd"/>
            <w:r w:rsidRPr="001754BF">
              <w:rPr>
                <w:rFonts w:ascii="Times New Roman" w:hAnsi="Times New Roman"/>
                <w:sz w:val="28"/>
                <w:szCs w:val="28"/>
              </w:rPr>
              <w:t xml:space="preserve"> 9</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rPr>
                <w:iCs/>
                <w:sz w:val="28"/>
                <w:szCs w:val="28"/>
              </w:rPr>
            </w:pPr>
            <w:proofErr w:type="gramStart"/>
            <w:r w:rsidRPr="001754BF">
              <w:rPr>
                <w:iCs/>
                <w:sz w:val="28"/>
                <w:szCs w:val="28"/>
              </w:rPr>
              <w:t>Способен</w:t>
            </w:r>
            <w:proofErr w:type="gramEnd"/>
            <w:r w:rsidRPr="001754BF">
              <w:rPr>
                <w:iCs/>
                <w:sz w:val="28"/>
                <w:szCs w:val="28"/>
              </w:rPr>
              <w:t xml:space="preserve"> освоить новое оборудование или методику (при ее замене).</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jc w:val="center"/>
              <w:rPr>
                <w:iCs/>
                <w:sz w:val="28"/>
                <w:szCs w:val="28"/>
              </w:rPr>
            </w:pPr>
          </w:p>
        </w:tc>
      </w:tr>
      <w:tr w:rsidR="00277911" w:rsidRPr="001754BF" w:rsidTr="00601296">
        <w:trPr>
          <w:trHeight w:val="480"/>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line="240" w:lineRule="auto"/>
              <w:jc w:val="center"/>
              <w:rPr>
                <w:rFonts w:ascii="Times New Roman" w:hAnsi="Times New Roman"/>
                <w:spacing w:val="-10"/>
                <w:sz w:val="28"/>
                <w:szCs w:val="28"/>
              </w:rPr>
            </w:pPr>
            <w:proofErr w:type="gramStart"/>
            <w:r w:rsidRPr="001754BF">
              <w:rPr>
                <w:rFonts w:ascii="Times New Roman" w:hAnsi="Times New Roman"/>
                <w:spacing w:val="-10"/>
                <w:sz w:val="28"/>
                <w:szCs w:val="28"/>
              </w:rPr>
              <w:t>ОК</w:t>
            </w:r>
            <w:proofErr w:type="gramEnd"/>
            <w:r w:rsidRPr="001754BF">
              <w:rPr>
                <w:rFonts w:ascii="Times New Roman" w:hAnsi="Times New Roman"/>
                <w:spacing w:val="-10"/>
                <w:sz w:val="28"/>
                <w:szCs w:val="28"/>
              </w:rPr>
              <w:t xml:space="preserve"> 10</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pStyle w:val="a7"/>
              <w:rPr>
                <w:sz w:val="28"/>
                <w:szCs w:val="28"/>
              </w:rPr>
            </w:pPr>
            <w:r w:rsidRPr="001754BF">
              <w:rPr>
                <w:sz w:val="28"/>
                <w:szCs w:val="28"/>
              </w:rPr>
              <w:t>Демонстрирует толерантное отношение к представителям иных культур, народов, религий.</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jc w:val="center"/>
              <w:rPr>
                <w:iCs/>
                <w:sz w:val="28"/>
                <w:szCs w:val="28"/>
              </w:rPr>
            </w:pPr>
          </w:p>
        </w:tc>
      </w:tr>
      <w:tr w:rsidR="00277911" w:rsidRPr="001754BF" w:rsidTr="00601296">
        <w:trPr>
          <w:trHeight w:val="658"/>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line="240" w:lineRule="auto"/>
              <w:jc w:val="center"/>
              <w:rPr>
                <w:rFonts w:ascii="Times New Roman" w:hAnsi="Times New Roman"/>
                <w:sz w:val="28"/>
                <w:szCs w:val="28"/>
              </w:rPr>
            </w:pPr>
            <w:proofErr w:type="gramStart"/>
            <w:r w:rsidRPr="001754BF">
              <w:rPr>
                <w:rFonts w:ascii="Times New Roman" w:hAnsi="Times New Roman"/>
                <w:sz w:val="28"/>
                <w:szCs w:val="28"/>
              </w:rPr>
              <w:t>ОК</w:t>
            </w:r>
            <w:proofErr w:type="gramEnd"/>
            <w:r w:rsidRPr="001754BF">
              <w:rPr>
                <w:rFonts w:ascii="Times New Roman" w:hAnsi="Times New Roman"/>
                <w:sz w:val="28"/>
                <w:szCs w:val="28"/>
              </w:rPr>
              <w:t xml:space="preserve"> 12</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line="240" w:lineRule="auto"/>
              <w:rPr>
                <w:rFonts w:ascii="Times New Roman" w:hAnsi="Times New Roman"/>
                <w:sz w:val="28"/>
                <w:szCs w:val="28"/>
              </w:rPr>
            </w:pPr>
            <w:proofErr w:type="gramStart"/>
            <w:r w:rsidRPr="001754BF">
              <w:rPr>
                <w:rFonts w:ascii="Times New Roman" w:hAnsi="Times New Roman"/>
                <w:sz w:val="28"/>
                <w:szCs w:val="28"/>
              </w:rPr>
              <w:t>Способен</w:t>
            </w:r>
            <w:proofErr w:type="gramEnd"/>
            <w:r w:rsidRPr="001754BF">
              <w:rPr>
                <w:rFonts w:ascii="Times New Roman" w:hAnsi="Times New Roman"/>
                <w:sz w:val="28"/>
                <w:szCs w:val="28"/>
              </w:rPr>
              <w:t xml:space="preserve"> оказать первую медицинскую помощь при </w:t>
            </w:r>
            <w:r w:rsidRPr="001754BF">
              <w:rPr>
                <w:rFonts w:ascii="Times New Roman" w:hAnsi="Times New Roman"/>
                <w:sz w:val="28"/>
                <w:szCs w:val="28"/>
              </w:rPr>
              <w:lastRenderedPageBreak/>
              <w:t>неотложных ситуациях</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rPr>
                <w:iCs/>
                <w:sz w:val="28"/>
                <w:szCs w:val="28"/>
              </w:rPr>
            </w:pPr>
          </w:p>
        </w:tc>
      </w:tr>
      <w:tr w:rsidR="00277911" w:rsidRPr="001754BF" w:rsidTr="00601296">
        <w:trPr>
          <w:trHeight w:val="731"/>
        </w:trPr>
        <w:tc>
          <w:tcPr>
            <w:tcW w:w="960"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line="240" w:lineRule="auto"/>
              <w:jc w:val="center"/>
              <w:rPr>
                <w:rFonts w:ascii="Times New Roman" w:hAnsi="Times New Roman"/>
                <w:sz w:val="28"/>
                <w:szCs w:val="28"/>
              </w:rPr>
            </w:pPr>
            <w:r w:rsidRPr="001754BF">
              <w:rPr>
                <w:rFonts w:ascii="Times New Roman" w:hAnsi="Times New Roman"/>
                <w:sz w:val="28"/>
                <w:szCs w:val="28"/>
              </w:rPr>
              <w:lastRenderedPageBreak/>
              <w:t>ОК14</w:t>
            </w:r>
          </w:p>
        </w:tc>
        <w:tc>
          <w:tcPr>
            <w:tcW w:w="7478" w:type="dxa"/>
            <w:tcBorders>
              <w:top w:val="single" w:sz="4" w:space="0" w:color="auto"/>
              <w:left w:val="single" w:sz="4" w:space="0" w:color="auto"/>
              <w:bottom w:val="single" w:sz="4" w:space="0" w:color="auto"/>
              <w:right w:val="single" w:sz="4" w:space="0" w:color="auto"/>
            </w:tcBorders>
            <w:hideMark/>
          </w:tcPr>
          <w:p w:rsidR="00277911" w:rsidRPr="001754BF" w:rsidRDefault="00277911" w:rsidP="00601296">
            <w:pPr>
              <w:spacing w:line="240" w:lineRule="auto"/>
              <w:jc w:val="both"/>
              <w:rPr>
                <w:rFonts w:ascii="Times New Roman" w:hAnsi="Times New Roman"/>
                <w:sz w:val="28"/>
                <w:szCs w:val="28"/>
              </w:rPr>
            </w:pPr>
            <w:r w:rsidRPr="001754BF">
              <w:rPr>
                <w:rFonts w:ascii="Times New Roman" w:hAnsi="Times New Roman"/>
                <w:sz w:val="28"/>
                <w:szCs w:val="28"/>
              </w:rPr>
              <w:t>Соблюдает санитарно-гигиенический режим, правила ОТ и противопожарной безопасности. Отсутствие вредных привычек. Участвует в мероприятиях по профилактике профессиональных заболеваний</w:t>
            </w:r>
          </w:p>
        </w:tc>
        <w:tc>
          <w:tcPr>
            <w:tcW w:w="1144" w:type="dxa"/>
            <w:tcBorders>
              <w:top w:val="single" w:sz="4" w:space="0" w:color="auto"/>
              <w:left w:val="single" w:sz="4" w:space="0" w:color="auto"/>
              <w:bottom w:val="single" w:sz="4" w:space="0" w:color="auto"/>
              <w:right w:val="single" w:sz="4" w:space="0" w:color="auto"/>
            </w:tcBorders>
          </w:tcPr>
          <w:p w:rsidR="00277911" w:rsidRPr="001754BF" w:rsidRDefault="00277911" w:rsidP="00601296">
            <w:pPr>
              <w:pStyle w:val="a7"/>
              <w:jc w:val="center"/>
              <w:rPr>
                <w:iCs/>
                <w:sz w:val="28"/>
                <w:szCs w:val="28"/>
              </w:rPr>
            </w:pPr>
          </w:p>
        </w:tc>
      </w:tr>
    </w:tbl>
    <w:p w:rsidR="00277911" w:rsidRPr="00AC39D2" w:rsidRDefault="00277911" w:rsidP="00601296">
      <w:pPr>
        <w:pStyle w:val="a7"/>
        <w:rPr>
          <w:iCs/>
          <w:sz w:val="28"/>
          <w:szCs w:val="28"/>
        </w:rPr>
      </w:pPr>
    </w:p>
    <w:p w:rsidR="00277911" w:rsidRDefault="00277911" w:rsidP="00601296">
      <w:pPr>
        <w:pStyle w:val="a7"/>
        <w:jc w:val="right"/>
        <w:rPr>
          <w:iCs/>
          <w:sz w:val="28"/>
          <w:szCs w:val="28"/>
        </w:rPr>
      </w:pPr>
    </w:p>
    <w:p w:rsidR="00277911" w:rsidRDefault="00277911" w:rsidP="00601296">
      <w:pPr>
        <w:pStyle w:val="a7"/>
        <w:jc w:val="right"/>
        <w:rPr>
          <w:iCs/>
          <w:sz w:val="28"/>
          <w:szCs w:val="28"/>
        </w:rPr>
      </w:pPr>
    </w:p>
    <w:p w:rsidR="00277911" w:rsidRPr="00B32124" w:rsidRDefault="00277911" w:rsidP="00601296">
      <w:pPr>
        <w:pStyle w:val="a7"/>
        <w:jc w:val="right"/>
        <w:rPr>
          <w:iCs/>
          <w:sz w:val="28"/>
          <w:szCs w:val="28"/>
        </w:rPr>
      </w:pPr>
      <w:r w:rsidRPr="00B32124">
        <w:rPr>
          <w:iCs/>
          <w:sz w:val="28"/>
          <w:szCs w:val="28"/>
        </w:rPr>
        <w:t>«____»___________20__ г.</w:t>
      </w:r>
    </w:p>
    <w:p w:rsidR="00277911" w:rsidRDefault="00277911" w:rsidP="00601296">
      <w:pPr>
        <w:pStyle w:val="a7"/>
        <w:jc w:val="right"/>
        <w:rPr>
          <w:iCs/>
          <w:sz w:val="28"/>
          <w:szCs w:val="28"/>
        </w:rPr>
      </w:pPr>
      <w:r w:rsidRPr="00B32124">
        <w:rPr>
          <w:iCs/>
          <w:sz w:val="28"/>
          <w:szCs w:val="28"/>
        </w:rPr>
        <w:t xml:space="preserve">                            </w:t>
      </w:r>
    </w:p>
    <w:p w:rsidR="00277911" w:rsidRPr="00B32124" w:rsidRDefault="00277911" w:rsidP="00601296">
      <w:pPr>
        <w:pStyle w:val="a7"/>
        <w:jc w:val="right"/>
        <w:rPr>
          <w:iCs/>
          <w:sz w:val="28"/>
          <w:szCs w:val="28"/>
        </w:rPr>
      </w:pPr>
      <w:r w:rsidRPr="00B32124">
        <w:rPr>
          <w:iCs/>
          <w:sz w:val="28"/>
          <w:szCs w:val="28"/>
        </w:rPr>
        <w:t>Подпись непосредственного руководителя практики</w:t>
      </w:r>
    </w:p>
    <w:p w:rsidR="00277911" w:rsidRPr="00B32124" w:rsidRDefault="00277911" w:rsidP="00601296">
      <w:pPr>
        <w:pStyle w:val="a7"/>
        <w:jc w:val="right"/>
        <w:rPr>
          <w:iCs/>
          <w:sz w:val="28"/>
          <w:szCs w:val="28"/>
        </w:rPr>
      </w:pPr>
    </w:p>
    <w:p w:rsidR="00277911" w:rsidRPr="00B32124" w:rsidRDefault="00277911" w:rsidP="00601296">
      <w:pPr>
        <w:pStyle w:val="a7"/>
        <w:jc w:val="right"/>
        <w:rPr>
          <w:iCs/>
          <w:sz w:val="28"/>
          <w:szCs w:val="28"/>
        </w:rPr>
      </w:pPr>
      <w:r w:rsidRPr="00B32124">
        <w:rPr>
          <w:iCs/>
          <w:sz w:val="28"/>
          <w:szCs w:val="28"/>
        </w:rPr>
        <w:t>_______________/</w:t>
      </w:r>
      <w:r w:rsidR="008014D0" w:rsidRPr="008014D0">
        <w:rPr>
          <w:sz w:val="28"/>
          <w:szCs w:val="28"/>
          <w:u w:val="single"/>
        </w:rPr>
        <w:t xml:space="preserve"> </w:t>
      </w:r>
      <w:r w:rsidR="008014D0">
        <w:rPr>
          <w:sz w:val="28"/>
          <w:szCs w:val="28"/>
          <w:u w:val="single"/>
        </w:rPr>
        <w:t xml:space="preserve">ст. лаб. </w:t>
      </w:r>
      <w:proofErr w:type="spellStart"/>
      <w:r w:rsidR="008014D0">
        <w:rPr>
          <w:sz w:val="28"/>
          <w:szCs w:val="28"/>
          <w:u w:val="single"/>
        </w:rPr>
        <w:t>Кулачкова</w:t>
      </w:r>
      <w:proofErr w:type="spellEnd"/>
      <w:r w:rsidR="008014D0">
        <w:rPr>
          <w:sz w:val="28"/>
          <w:szCs w:val="28"/>
          <w:u w:val="single"/>
        </w:rPr>
        <w:t xml:space="preserve"> А.В.</w:t>
      </w:r>
    </w:p>
    <w:p w:rsidR="00277911" w:rsidRPr="00B32124" w:rsidRDefault="00277911" w:rsidP="00601296">
      <w:pPr>
        <w:pStyle w:val="a7"/>
        <w:jc w:val="right"/>
        <w:rPr>
          <w:iCs/>
          <w:sz w:val="28"/>
          <w:szCs w:val="28"/>
        </w:rPr>
      </w:pPr>
    </w:p>
    <w:p w:rsidR="00277911" w:rsidRPr="00B32124" w:rsidRDefault="00277911" w:rsidP="00601296">
      <w:pPr>
        <w:pStyle w:val="a7"/>
        <w:jc w:val="right"/>
        <w:rPr>
          <w:iCs/>
          <w:sz w:val="28"/>
          <w:szCs w:val="28"/>
        </w:rPr>
      </w:pPr>
      <w:r w:rsidRPr="00B32124">
        <w:rPr>
          <w:iCs/>
          <w:sz w:val="28"/>
          <w:szCs w:val="28"/>
        </w:rPr>
        <w:t>Подпись общего руководителя практики</w:t>
      </w:r>
    </w:p>
    <w:p w:rsidR="00277911" w:rsidRPr="00B32124" w:rsidRDefault="00277911" w:rsidP="00601296">
      <w:pPr>
        <w:pStyle w:val="a7"/>
        <w:jc w:val="right"/>
        <w:rPr>
          <w:iCs/>
          <w:sz w:val="28"/>
          <w:szCs w:val="28"/>
        </w:rPr>
      </w:pPr>
    </w:p>
    <w:p w:rsidR="00277911" w:rsidRPr="00B32124" w:rsidRDefault="00277911" w:rsidP="00601296">
      <w:pPr>
        <w:pStyle w:val="a7"/>
        <w:jc w:val="right"/>
        <w:rPr>
          <w:iCs/>
          <w:sz w:val="28"/>
          <w:szCs w:val="28"/>
        </w:rPr>
      </w:pPr>
      <w:r w:rsidRPr="00B32124">
        <w:rPr>
          <w:iCs/>
          <w:sz w:val="28"/>
          <w:szCs w:val="28"/>
        </w:rPr>
        <w:t>_____________/</w:t>
      </w:r>
      <w:r w:rsidR="00F20E95" w:rsidRPr="00F20E95">
        <w:rPr>
          <w:sz w:val="28"/>
          <w:szCs w:val="28"/>
          <w:u w:val="single"/>
        </w:rPr>
        <w:t xml:space="preserve"> </w:t>
      </w:r>
      <w:r w:rsidR="00F20E95" w:rsidRPr="00277911">
        <w:rPr>
          <w:sz w:val="28"/>
          <w:szCs w:val="28"/>
          <w:u w:val="single"/>
        </w:rPr>
        <w:t xml:space="preserve">гл. </w:t>
      </w:r>
      <w:proofErr w:type="gramStart"/>
      <w:r w:rsidR="00F20E95" w:rsidRPr="00277911">
        <w:rPr>
          <w:sz w:val="28"/>
          <w:szCs w:val="28"/>
          <w:u w:val="single"/>
        </w:rPr>
        <w:t>м</w:t>
      </w:r>
      <w:proofErr w:type="gramEnd"/>
      <w:r w:rsidR="00F20E95" w:rsidRPr="00277911">
        <w:rPr>
          <w:sz w:val="28"/>
          <w:szCs w:val="28"/>
          <w:u w:val="single"/>
        </w:rPr>
        <w:t>/с. Оленева И.</w:t>
      </w:r>
      <w:r w:rsidR="00F20E95">
        <w:rPr>
          <w:sz w:val="28"/>
          <w:szCs w:val="28"/>
          <w:u w:val="single"/>
        </w:rPr>
        <w:t>Ю.</w:t>
      </w:r>
    </w:p>
    <w:p w:rsidR="00277911" w:rsidRPr="00B32124" w:rsidRDefault="00277911" w:rsidP="00601296">
      <w:pPr>
        <w:pStyle w:val="a7"/>
        <w:jc w:val="center"/>
        <w:rPr>
          <w:iCs/>
          <w:sz w:val="28"/>
          <w:szCs w:val="28"/>
        </w:rPr>
      </w:pPr>
      <w:r w:rsidRPr="00B32124">
        <w:rPr>
          <w:iCs/>
          <w:sz w:val="28"/>
          <w:szCs w:val="28"/>
        </w:rPr>
        <w:t xml:space="preserve">                        </w:t>
      </w:r>
      <w:proofErr w:type="spellStart"/>
      <w:r w:rsidRPr="00B32124">
        <w:rPr>
          <w:iCs/>
          <w:sz w:val="28"/>
          <w:szCs w:val="28"/>
        </w:rPr>
        <w:t>м.п</w:t>
      </w:r>
      <w:proofErr w:type="spellEnd"/>
      <w:r w:rsidRPr="00B32124">
        <w:rPr>
          <w:iCs/>
          <w:sz w:val="28"/>
          <w:szCs w:val="28"/>
        </w:rPr>
        <w:t>.</w:t>
      </w:r>
    </w:p>
    <w:p w:rsidR="00277911" w:rsidRPr="00B32124" w:rsidRDefault="00277911" w:rsidP="00601296">
      <w:pPr>
        <w:pStyle w:val="a9"/>
        <w:jc w:val="left"/>
        <w:rPr>
          <w:rFonts w:ascii="Times New Roman" w:hAnsi="Times New Roman"/>
          <w:sz w:val="28"/>
          <w:szCs w:val="28"/>
        </w:rPr>
      </w:pPr>
    </w:p>
    <w:p w:rsidR="00277911" w:rsidRDefault="00277911" w:rsidP="00601296">
      <w:pPr>
        <w:spacing w:line="240" w:lineRule="auto"/>
      </w:pPr>
    </w:p>
    <w:p w:rsidR="008376BE" w:rsidRDefault="008376BE" w:rsidP="00601296">
      <w:pPr>
        <w:spacing w:line="240" w:lineRule="auto"/>
      </w:pPr>
    </w:p>
    <w:p w:rsidR="008376BE" w:rsidRDefault="008376BE">
      <w:r>
        <w:br w:type="page"/>
      </w:r>
    </w:p>
    <w:p w:rsidR="008376BE" w:rsidRPr="004F05DD" w:rsidRDefault="008376BE" w:rsidP="008376BE">
      <w:pPr>
        <w:jc w:val="center"/>
        <w:rPr>
          <w:rFonts w:ascii="Times New Roman" w:hAnsi="Times New Roman"/>
          <w:b/>
          <w:sz w:val="32"/>
          <w:szCs w:val="32"/>
        </w:rPr>
      </w:pPr>
      <w:r w:rsidRPr="004F05DD">
        <w:rPr>
          <w:rFonts w:ascii="Times New Roman" w:hAnsi="Times New Roman"/>
          <w:b/>
          <w:sz w:val="32"/>
          <w:szCs w:val="32"/>
        </w:rPr>
        <w:lastRenderedPageBreak/>
        <w:t>Аттестационный лист производственной практики</w:t>
      </w:r>
    </w:p>
    <w:p w:rsidR="008376BE" w:rsidRDefault="008376BE" w:rsidP="008376BE">
      <w:pPr>
        <w:spacing w:after="0"/>
        <w:rPr>
          <w:rFonts w:ascii="Times New Roman" w:hAnsi="Times New Roman"/>
          <w:sz w:val="28"/>
          <w:szCs w:val="28"/>
        </w:rPr>
      </w:pPr>
      <w:r>
        <w:rPr>
          <w:rFonts w:ascii="Times New Roman" w:hAnsi="Times New Roman"/>
          <w:sz w:val="28"/>
          <w:szCs w:val="28"/>
        </w:rPr>
        <w:t xml:space="preserve">Студент (Фамилия И.О.)  </w:t>
      </w:r>
      <w:r w:rsidRPr="008376BE">
        <w:rPr>
          <w:rFonts w:ascii="Times New Roman" w:hAnsi="Times New Roman"/>
          <w:sz w:val="28"/>
          <w:szCs w:val="28"/>
          <w:u w:val="single"/>
        </w:rPr>
        <w:t>Баёва Виктория Алексеевна</w:t>
      </w:r>
    </w:p>
    <w:p w:rsidR="008376BE" w:rsidRPr="000D5C8B" w:rsidRDefault="008376BE" w:rsidP="008376BE">
      <w:pPr>
        <w:spacing w:after="0"/>
        <w:rPr>
          <w:rFonts w:ascii="Times New Roman" w:hAnsi="Times New Roman"/>
          <w:sz w:val="20"/>
          <w:szCs w:val="20"/>
        </w:rPr>
      </w:pPr>
      <w:proofErr w:type="gramStart"/>
      <w:r>
        <w:rPr>
          <w:rFonts w:ascii="Times New Roman" w:hAnsi="Times New Roman"/>
          <w:sz w:val="28"/>
          <w:szCs w:val="28"/>
        </w:rPr>
        <w:t>Обучающийся</w:t>
      </w:r>
      <w:proofErr w:type="gramEnd"/>
      <w:r>
        <w:rPr>
          <w:rFonts w:ascii="Times New Roman" w:hAnsi="Times New Roman"/>
          <w:sz w:val="28"/>
          <w:szCs w:val="28"/>
        </w:rPr>
        <w:t xml:space="preserve"> на 4 курсе по специальности 31.02.03 «Лабораторная диагностика»                                                     </w:t>
      </w:r>
      <w:r>
        <w:rPr>
          <w:rFonts w:ascii="Times New Roman" w:hAnsi="Times New Roman"/>
          <w:sz w:val="20"/>
          <w:szCs w:val="20"/>
        </w:rPr>
        <w:t xml:space="preserve"> </w:t>
      </w:r>
    </w:p>
    <w:p w:rsidR="008376BE" w:rsidRDefault="008376BE" w:rsidP="008376BE">
      <w:pPr>
        <w:spacing w:after="0"/>
        <w:rPr>
          <w:rFonts w:ascii="Times New Roman" w:hAnsi="Times New Roman"/>
          <w:sz w:val="28"/>
          <w:szCs w:val="28"/>
        </w:rPr>
      </w:pPr>
      <w:r>
        <w:rPr>
          <w:rFonts w:ascii="Times New Roman" w:hAnsi="Times New Roman"/>
          <w:sz w:val="28"/>
          <w:szCs w:val="28"/>
        </w:rPr>
        <w:t xml:space="preserve">при прохождении производственной практики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8376BE" w:rsidRDefault="008376BE" w:rsidP="008376BE">
      <w:pPr>
        <w:spacing w:after="0"/>
        <w:rPr>
          <w:rFonts w:ascii="Times New Roman" w:hAnsi="Times New Roman"/>
          <w:sz w:val="28"/>
          <w:szCs w:val="28"/>
        </w:rPr>
      </w:pPr>
      <w:r>
        <w:rPr>
          <w:rFonts w:ascii="Times New Roman" w:hAnsi="Times New Roman"/>
          <w:sz w:val="28"/>
          <w:szCs w:val="28"/>
        </w:rPr>
        <w:t xml:space="preserve"> ПМ 02 Проведение лабораторных гематологических исследований</w:t>
      </w:r>
      <w:r w:rsidRPr="000D5C8B">
        <w:rPr>
          <w:rFonts w:ascii="Times New Roman" w:hAnsi="Times New Roman"/>
          <w:sz w:val="20"/>
          <w:szCs w:val="20"/>
        </w:rPr>
        <w:t xml:space="preserve"> </w:t>
      </w:r>
    </w:p>
    <w:p w:rsidR="008376BE" w:rsidRDefault="008376BE" w:rsidP="008376BE">
      <w:pPr>
        <w:spacing w:after="0"/>
        <w:rPr>
          <w:rFonts w:ascii="Times New Roman" w:hAnsi="Times New Roman"/>
          <w:sz w:val="28"/>
          <w:szCs w:val="28"/>
        </w:rPr>
      </w:pPr>
      <w:r>
        <w:rPr>
          <w:rFonts w:ascii="Times New Roman" w:hAnsi="Times New Roman"/>
          <w:sz w:val="28"/>
          <w:szCs w:val="28"/>
        </w:rPr>
        <w:t>с 6 марта  2023г. по 26 марта 2023г.     в объеме 108 часов</w:t>
      </w:r>
    </w:p>
    <w:p w:rsidR="008376BE" w:rsidRDefault="008376BE" w:rsidP="008376BE">
      <w:pPr>
        <w:spacing w:after="0"/>
        <w:rPr>
          <w:rFonts w:ascii="Times New Roman" w:hAnsi="Times New Roman"/>
          <w:sz w:val="28"/>
          <w:szCs w:val="28"/>
        </w:rPr>
      </w:pPr>
      <w:r>
        <w:rPr>
          <w:rFonts w:ascii="Times New Roman" w:hAnsi="Times New Roman"/>
          <w:sz w:val="28"/>
          <w:szCs w:val="28"/>
        </w:rPr>
        <w:t>в организации</w:t>
      </w:r>
      <w:r w:rsidRPr="008376BE">
        <w:rPr>
          <w:rFonts w:ascii="Times New Roman" w:hAnsi="Times New Roman"/>
          <w:sz w:val="28"/>
          <w:szCs w:val="28"/>
          <w:u w:val="single"/>
        </w:rPr>
        <w:t xml:space="preserve"> </w:t>
      </w:r>
      <w:r w:rsidRPr="00277911">
        <w:rPr>
          <w:rFonts w:ascii="Times New Roman" w:hAnsi="Times New Roman"/>
          <w:sz w:val="28"/>
          <w:szCs w:val="28"/>
          <w:u w:val="single"/>
        </w:rPr>
        <w:t>КГБУЗ КМДКБ №1</w:t>
      </w:r>
    </w:p>
    <w:p w:rsidR="008376BE" w:rsidRDefault="008376BE" w:rsidP="008376BE">
      <w:pPr>
        <w:spacing w:after="0"/>
        <w:rPr>
          <w:rFonts w:ascii="Times New Roman" w:hAnsi="Times New Roman"/>
          <w:sz w:val="28"/>
          <w:szCs w:val="28"/>
        </w:rPr>
      </w:pPr>
      <w:r>
        <w:rPr>
          <w:rFonts w:ascii="Times New Roman" w:hAnsi="Times New Roman"/>
          <w:sz w:val="28"/>
          <w:szCs w:val="28"/>
        </w:rPr>
        <w:t xml:space="preserve">освоил  общие компетенции    (перечень </w:t>
      </w:r>
      <w:proofErr w:type="gramStart"/>
      <w:r>
        <w:rPr>
          <w:rFonts w:ascii="Times New Roman" w:hAnsi="Times New Roman"/>
          <w:sz w:val="28"/>
          <w:szCs w:val="28"/>
        </w:rPr>
        <w:t>ОК</w:t>
      </w:r>
      <w:proofErr w:type="gramEnd"/>
      <w:r>
        <w:rPr>
          <w:rFonts w:ascii="Times New Roman" w:hAnsi="Times New Roman"/>
          <w:sz w:val="28"/>
          <w:szCs w:val="28"/>
        </w:rPr>
        <w:t xml:space="preserve">)________________________ </w:t>
      </w:r>
    </w:p>
    <w:p w:rsidR="008376BE" w:rsidRPr="008376BE" w:rsidRDefault="008376BE" w:rsidP="008376BE">
      <w:pPr>
        <w:spacing w:after="0"/>
        <w:rPr>
          <w:rFonts w:ascii="Times New Roman" w:hAnsi="Times New Roman"/>
          <w:sz w:val="24"/>
          <w:szCs w:val="24"/>
        </w:rPr>
      </w:pPr>
      <w:r w:rsidRPr="008376BE">
        <w:rPr>
          <w:rFonts w:ascii="Times New Roman" w:hAnsi="Times New Roman"/>
          <w:sz w:val="24"/>
          <w:szCs w:val="24"/>
          <w:shd w:val="clear" w:color="auto" w:fill="FFFFFF"/>
        </w:rPr>
        <w:t>ОК-1, ОК-2, ОК-3, ОК-4, ОК-5, ОК-6, ОК-7, ОК-8, ОК-9, ОК-10, ОК-11, ОК-12, ОК-13, ОК-14</w:t>
      </w:r>
    </w:p>
    <w:p w:rsidR="008376BE" w:rsidRDefault="008376BE" w:rsidP="008376BE">
      <w:pPr>
        <w:spacing w:after="0"/>
        <w:rPr>
          <w:rFonts w:ascii="Times New Roman" w:hAnsi="Times New Roman"/>
          <w:sz w:val="28"/>
          <w:szCs w:val="28"/>
        </w:rPr>
      </w:pPr>
      <w:r>
        <w:rPr>
          <w:rFonts w:ascii="Times New Roman" w:hAnsi="Times New Roman"/>
          <w:sz w:val="28"/>
          <w:szCs w:val="28"/>
        </w:rPr>
        <w:t xml:space="preserve"> освоил профессиональные компетенции   (перечень ПК, соответствующего МДК</w:t>
      </w:r>
      <w:r w:rsidRPr="008D1F33">
        <w:rPr>
          <w:rFonts w:ascii="Times New Roman" w:hAnsi="Times New Roman"/>
          <w:sz w:val="24"/>
          <w:szCs w:val="24"/>
        </w:rPr>
        <w:t xml:space="preserve">) </w:t>
      </w:r>
      <w:r w:rsidRPr="008D1F33">
        <w:rPr>
          <w:rFonts w:ascii="Times New Roman" w:hAnsi="Times New Roman"/>
          <w:color w:val="424242"/>
          <w:sz w:val="24"/>
          <w:szCs w:val="24"/>
          <w:shd w:val="clear" w:color="auto" w:fill="FFFFFF"/>
        </w:rPr>
        <w:t> </w:t>
      </w:r>
      <w:r w:rsidRPr="008376BE">
        <w:rPr>
          <w:rFonts w:ascii="Times New Roman" w:hAnsi="Times New Roman"/>
          <w:sz w:val="24"/>
          <w:szCs w:val="24"/>
          <w:shd w:val="clear" w:color="auto" w:fill="FFFFFF"/>
        </w:rPr>
        <w:t>ПК-2.1, ПК-2.2, ПК-2.3, ПК-2.4, ПК-2.5</w:t>
      </w:r>
    </w:p>
    <w:p w:rsidR="008376BE" w:rsidRDefault="008376BE" w:rsidP="008376BE">
      <w:pPr>
        <w:spacing w:after="0"/>
        <w:rPr>
          <w:rFonts w:ascii="Times New Roman" w:hAnsi="Times New Roman"/>
          <w:sz w:val="28"/>
          <w:szCs w:val="28"/>
        </w:rPr>
      </w:pPr>
    </w:p>
    <w:p w:rsidR="008376BE" w:rsidRDefault="008376BE" w:rsidP="008376BE">
      <w:pPr>
        <w:spacing w:after="0"/>
        <w:rPr>
          <w:rFonts w:ascii="Times New Roman" w:hAnsi="Times New Roman"/>
          <w:sz w:val="28"/>
          <w:szCs w:val="28"/>
        </w:rPr>
      </w:pPr>
    </w:p>
    <w:tbl>
      <w:tblPr>
        <w:tblStyle w:val="af"/>
        <w:tblW w:w="0" w:type="auto"/>
        <w:tblLook w:val="04A0" w:firstRow="1" w:lastRow="0" w:firstColumn="1" w:lastColumn="0" w:noHBand="0" w:noVBand="1"/>
      </w:tblPr>
      <w:tblGrid>
        <w:gridCol w:w="959"/>
        <w:gridCol w:w="7371"/>
        <w:gridCol w:w="1241"/>
      </w:tblGrid>
      <w:tr w:rsidR="008376BE" w:rsidTr="00C30174">
        <w:tc>
          <w:tcPr>
            <w:tcW w:w="959" w:type="dxa"/>
          </w:tcPr>
          <w:p w:rsidR="008376BE" w:rsidRDefault="008376BE" w:rsidP="00C30174">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7371" w:type="dxa"/>
          </w:tcPr>
          <w:p w:rsidR="008376BE" w:rsidRDefault="008376BE" w:rsidP="00C30174">
            <w:pPr>
              <w:rPr>
                <w:rFonts w:ascii="Times New Roman" w:hAnsi="Times New Roman"/>
                <w:sz w:val="28"/>
                <w:szCs w:val="28"/>
              </w:rPr>
            </w:pPr>
            <w:r>
              <w:rPr>
                <w:rFonts w:ascii="Times New Roman" w:hAnsi="Times New Roman"/>
                <w:sz w:val="28"/>
                <w:szCs w:val="28"/>
              </w:rPr>
              <w:t>Этапы  аттестации производственной практики</w:t>
            </w:r>
          </w:p>
        </w:tc>
        <w:tc>
          <w:tcPr>
            <w:tcW w:w="1241" w:type="dxa"/>
          </w:tcPr>
          <w:p w:rsidR="008376BE" w:rsidRDefault="008376BE" w:rsidP="00C30174">
            <w:pPr>
              <w:rPr>
                <w:rFonts w:ascii="Times New Roman" w:hAnsi="Times New Roman"/>
                <w:sz w:val="28"/>
                <w:szCs w:val="28"/>
              </w:rPr>
            </w:pPr>
            <w:r>
              <w:rPr>
                <w:rFonts w:ascii="Times New Roman" w:hAnsi="Times New Roman"/>
                <w:sz w:val="28"/>
                <w:szCs w:val="28"/>
              </w:rPr>
              <w:t xml:space="preserve">Оценка </w:t>
            </w:r>
          </w:p>
        </w:tc>
      </w:tr>
      <w:tr w:rsidR="008376BE" w:rsidTr="00C30174">
        <w:tc>
          <w:tcPr>
            <w:tcW w:w="959" w:type="dxa"/>
          </w:tcPr>
          <w:p w:rsidR="008376BE" w:rsidRPr="00C51678" w:rsidRDefault="008376BE" w:rsidP="008376BE">
            <w:pPr>
              <w:pStyle w:val="ab"/>
              <w:numPr>
                <w:ilvl w:val="0"/>
                <w:numId w:val="11"/>
              </w:numPr>
              <w:rPr>
                <w:rFonts w:ascii="Times New Roman" w:hAnsi="Times New Roman"/>
                <w:sz w:val="28"/>
                <w:szCs w:val="28"/>
              </w:rPr>
            </w:pPr>
          </w:p>
        </w:tc>
        <w:tc>
          <w:tcPr>
            <w:tcW w:w="7371" w:type="dxa"/>
          </w:tcPr>
          <w:p w:rsidR="008376BE" w:rsidRDefault="008376BE" w:rsidP="00C30174">
            <w:pPr>
              <w:rPr>
                <w:rFonts w:ascii="Times New Roman" w:hAnsi="Times New Roman"/>
                <w:sz w:val="28"/>
                <w:szCs w:val="28"/>
              </w:rPr>
            </w:pPr>
            <w:r>
              <w:rPr>
                <w:rFonts w:ascii="Times New Roman" w:hAnsi="Times New Roman"/>
                <w:sz w:val="28"/>
                <w:szCs w:val="28"/>
              </w:rPr>
              <w:t>Оценка общего руководителя  производственной практики</w:t>
            </w:r>
          </w:p>
        </w:tc>
        <w:tc>
          <w:tcPr>
            <w:tcW w:w="1241" w:type="dxa"/>
          </w:tcPr>
          <w:p w:rsidR="008376BE" w:rsidRDefault="008376BE" w:rsidP="00C30174">
            <w:pPr>
              <w:rPr>
                <w:rFonts w:ascii="Times New Roman" w:hAnsi="Times New Roman"/>
                <w:sz w:val="28"/>
                <w:szCs w:val="28"/>
              </w:rPr>
            </w:pPr>
            <w:r>
              <w:rPr>
                <w:rFonts w:ascii="Times New Roman" w:hAnsi="Times New Roman"/>
                <w:sz w:val="28"/>
                <w:szCs w:val="28"/>
              </w:rPr>
              <w:t xml:space="preserve"> </w:t>
            </w:r>
          </w:p>
        </w:tc>
      </w:tr>
      <w:tr w:rsidR="008376BE" w:rsidTr="00C30174">
        <w:tc>
          <w:tcPr>
            <w:tcW w:w="959" w:type="dxa"/>
          </w:tcPr>
          <w:p w:rsidR="008376BE" w:rsidRPr="00C51678" w:rsidRDefault="008376BE" w:rsidP="008376BE">
            <w:pPr>
              <w:pStyle w:val="ab"/>
              <w:numPr>
                <w:ilvl w:val="0"/>
                <w:numId w:val="11"/>
              </w:numPr>
              <w:rPr>
                <w:rFonts w:ascii="Times New Roman" w:hAnsi="Times New Roman"/>
                <w:sz w:val="28"/>
                <w:szCs w:val="28"/>
              </w:rPr>
            </w:pPr>
          </w:p>
        </w:tc>
        <w:tc>
          <w:tcPr>
            <w:tcW w:w="7371" w:type="dxa"/>
          </w:tcPr>
          <w:p w:rsidR="008376BE" w:rsidRDefault="008376BE" w:rsidP="00C30174">
            <w:pPr>
              <w:rPr>
                <w:rFonts w:ascii="Times New Roman" w:hAnsi="Times New Roman"/>
                <w:sz w:val="28"/>
                <w:szCs w:val="28"/>
              </w:rPr>
            </w:pPr>
            <w:r>
              <w:rPr>
                <w:rFonts w:ascii="Times New Roman" w:hAnsi="Times New Roman"/>
                <w:sz w:val="28"/>
                <w:szCs w:val="28"/>
              </w:rPr>
              <w:t>Дневник практики</w:t>
            </w:r>
          </w:p>
        </w:tc>
        <w:tc>
          <w:tcPr>
            <w:tcW w:w="1241" w:type="dxa"/>
          </w:tcPr>
          <w:p w:rsidR="008376BE" w:rsidRDefault="008376BE" w:rsidP="00C30174">
            <w:pPr>
              <w:rPr>
                <w:rFonts w:ascii="Times New Roman" w:hAnsi="Times New Roman"/>
                <w:sz w:val="28"/>
                <w:szCs w:val="28"/>
              </w:rPr>
            </w:pPr>
          </w:p>
        </w:tc>
      </w:tr>
      <w:tr w:rsidR="008376BE" w:rsidTr="00C30174">
        <w:tc>
          <w:tcPr>
            <w:tcW w:w="959" w:type="dxa"/>
          </w:tcPr>
          <w:p w:rsidR="008376BE" w:rsidRPr="00C51678" w:rsidRDefault="008376BE" w:rsidP="008376BE">
            <w:pPr>
              <w:pStyle w:val="ab"/>
              <w:numPr>
                <w:ilvl w:val="0"/>
                <w:numId w:val="11"/>
              </w:numPr>
              <w:rPr>
                <w:rFonts w:ascii="Times New Roman" w:hAnsi="Times New Roman"/>
                <w:sz w:val="28"/>
                <w:szCs w:val="28"/>
              </w:rPr>
            </w:pPr>
          </w:p>
        </w:tc>
        <w:tc>
          <w:tcPr>
            <w:tcW w:w="7371" w:type="dxa"/>
          </w:tcPr>
          <w:p w:rsidR="008376BE" w:rsidRDefault="008376BE" w:rsidP="00C30174">
            <w:pPr>
              <w:rPr>
                <w:rFonts w:ascii="Times New Roman" w:hAnsi="Times New Roman"/>
                <w:sz w:val="28"/>
                <w:szCs w:val="28"/>
              </w:rPr>
            </w:pPr>
            <w:r>
              <w:rPr>
                <w:rFonts w:ascii="Times New Roman" w:hAnsi="Times New Roman"/>
                <w:sz w:val="28"/>
                <w:szCs w:val="28"/>
              </w:rPr>
              <w:t xml:space="preserve">История болезни/ индивидуальное задание </w:t>
            </w:r>
          </w:p>
        </w:tc>
        <w:tc>
          <w:tcPr>
            <w:tcW w:w="1241" w:type="dxa"/>
          </w:tcPr>
          <w:p w:rsidR="008376BE" w:rsidRDefault="008376BE" w:rsidP="00C30174">
            <w:pPr>
              <w:rPr>
                <w:rFonts w:ascii="Times New Roman" w:hAnsi="Times New Roman"/>
                <w:sz w:val="28"/>
                <w:szCs w:val="28"/>
              </w:rPr>
            </w:pPr>
          </w:p>
        </w:tc>
      </w:tr>
      <w:tr w:rsidR="008376BE" w:rsidTr="00C30174">
        <w:tc>
          <w:tcPr>
            <w:tcW w:w="959" w:type="dxa"/>
          </w:tcPr>
          <w:p w:rsidR="008376BE" w:rsidRPr="00C51678" w:rsidRDefault="008376BE" w:rsidP="008376BE">
            <w:pPr>
              <w:pStyle w:val="ab"/>
              <w:numPr>
                <w:ilvl w:val="0"/>
                <w:numId w:val="11"/>
              </w:numPr>
              <w:rPr>
                <w:rFonts w:ascii="Times New Roman" w:hAnsi="Times New Roman"/>
                <w:sz w:val="28"/>
                <w:szCs w:val="28"/>
              </w:rPr>
            </w:pPr>
          </w:p>
        </w:tc>
        <w:tc>
          <w:tcPr>
            <w:tcW w:w="7371" w:type="dxa"/>
          </w:tcPr>
          <w:p w:rsidR="008376BE" w:rsidRDefault="008376BE" w:rsidP="00C30174">
            <w:pPr>
              <w:rPr>
                <w:rFonts w:ascii="Times New Roman" w:hAnsi="Times New Roman"/>
                <w:sz w:val="28"/>
                <w:szCs w:val="28"/>
              </w:rPr>
            </w:pPr>
            <w:r>
              <w:rPr>
                <w:rFonts w:ascii="Times New Roman" w:hAnsi="Times New Roman"/>
                <w:sz w:val="28"/>
                <w:szCs w:val="28"/>
              </w:rPr>
              <w:t>Дифференцированный зачет</w:t>
            </w:r>
          </w:p>
        </w:tc>
        <w:tc>
          <w:tcPr>
            <w:tcW w:w="1241" w:type="dxa"/>
          </w:tcPr>
          <w:p w:rsidR="008376BE" w:rsidRDefault="008376BE" w:rsidP="00C30174">
            <w:pPr>
              <w:rPr>
                <w:rFonts w:ascii="Times New Roman" w:hAnsi="Times New Roman"/>
                <w:sz w:val="28"/>
                <w:szCs w:val="28"/>
              </w:rPr>
            </w:pPr>
          </w:p>
        </w:tc>
      </w:tr>
      <w:tr w:rsidR="008376BE" w:rsidTr="00C30174">
        <w:tc>
          <w:tcPr>
            <w:tcW w:w="959" w:type="dxa"/>
          </w:tcPr>
          <w:p w:rsidR="008376BE" w:rsidRPr="00C51678" w:rsidRDefault="008376BE" w:rsidP="008376BE">
            <w:pPr>
              <w:pStyle w:val="ab"/>
              <w:numPr>
                <w:ilvl w:val="0"/>
                <w:numId w:val="11"/>
              </w:numPr>
              <w:rPr>
                <w:rFonts w:ascii="Times New Roman" w:hAnsi="Times New Roman"/>
                <w:sz w:val="28"/>
                <w:szCs w:val="28"/>
              </w:rPr>
            </w:pPr>
          </w:p>
        </w:tc>
        <w:tc>
          <w:tcPr>
            <w:tcW w:w="7371" w:type="dxa"/>
          </w:tcPr>
          <w:p w:rsidR="008376BE" w:rsidRDefault="008376BE" w:rsidP="00C30174">
            <w:pPr>
              <w:rPr>
                <w:rFonts w:ascii="Times New Roman" w:hAnsi="Times New Roman"/>
                <w:sz w:val="28"/>
                <w:szCs w:val="28"/>
              </w:rPr>
            </w:pPr>
            <w:r>
              <w:rPr>
                <w:rFonts w:ascii="Times New Roman" w:hAnsi="Times New Roman"/>
                <w:sz w:val="28"/>
                <w:szCs w:val="28"/>
              </w:rPr>
              <w:t>Итоговая оценка по производственной практике</w:t>
            </w:r>
          </w:p>
        </w:tc>
        <w:tc>
          <w:tcPr>
            <w:tcW w:w="1241" w:type="dxa"/>
          </w:tcPr>
          <w:p w:rsidR="008376BE" w:rsidRDefault="008376BE" w:rsidP="00C30174">
            <w:pPr>
              <w:rPr>
                <w:rFonts w:ascii="Times New Roman" w:hAnsi="Times New Roman"/>
                <w:sz w:val="28"/>
                <w:szCs w:val="28"/>
              </w:rPr>
            </w:pPr>
          </w:p>
        </w:tc>
      </w:tr>
    </w:tbl>
    <w:p w:rsidR="008376BE" w:rsidRDefault="008376BE" w:rsidP="008376BE">
      <w:pPr>
        <w:rPr>
          <w:rFonts w:ascii="Times New Roman" w:hAnsi="Times New Roman"/>
          <w:sz w:val="28"/>
          <w:szCs w:val="28"/>
        </w:rPr>
      </w:pPr>
    </w:p>
    <w:p w:rsidR="008376BE" w:rsidRDefault="008376BE" w:rsidP="008376BE">
      <w:pPr>
        <w:spacing w:after="0"/>
        <w:rPr>
          <w:rFonts w:ascii="Times New Roman" w:hAnsi="Times New Roman"/>
          <w:sz w:val="28"/>
          <w:szCs w:val="28"/>
        </w:rPr>
      </w:pPr>
    </w:p>
    <w:p w:rsidR="008376BE" w:rsidRPr="008376BE" w:rsidRDefault="008376BE" w:rsidP="008376BE">
      <w:pPr>
        <w:spacing w:line="240" w:lineRule="auto"/>
        <w:rPr>
          <w:rFonts w:ascii="Times New Roman" w:hAnsi="Times New Roman"/>
          <w:sz w:val="28"/>
          <w:szCs w:val="28"/>
        </w:rPr>
      </w:pPr>
      <w:r w:rsidRPr="008376BE">
        <w:rPr>
          <w:rFonts w:ascii="Times New Roman" w:hAnsi="Times New Roman"/>
          <w:sz w:val="28"/>
          <w:szCs w:val="28"/>
        </w:rPr>
        <w:t xml:space="preserve">Дата __________                                       _____________              </w:t>
      </w:r>
      <w:r>
        <w:rPr>
          <w:rFonts w:ascii="Times New Roman" w:hAnsi="Times New Roman"/>
          <w:sz w:val="28"/>
          <w:szCs w:val="28"/>
          <w:u w:val="single"/>
        </w:rPr>
        <w:t>Олене</w:t>
      </w:r>
      <w:r w:rsidRPr="008376BE">
        <w:rPr>
          <w:rFonts w:ascii="Times New Roman" w:hAnsi="Times New Roman"/>
          <w:sz w:val="28"/>
          <w:szCs w:val="28"/>
          <w:u w:val="single"/>
        </w:rPr>
        <w:t>ва И.Ю.</w:t>
      </w:r>
      <w:r w:rsidRPr="008376BE">
        <w:rPr>
          <w:rFonts w:ascii="Times New Roman" w:hAnsi="Times New Roman"/>
          <w:sz w:val="28"/>
          <w:szCs w:val="28"/>
        </w:rPr>
        <w:t xml:space="preserve">      </w:t>
      </w:r>
    </w:p>
    <w:p w:rsidR="008376BE" w:rsidRPr="008376BE" w:rsidRDefault="008376BE" w:rsidP="008376BE">
      <w:pPr>
        <w:spacing w:line="240" w:lineRule="auto"/>
        <w:rPr>
          <w:rFonts w:ascii="Times New Roman" w:hAnsi="Times New Roman"/>
          <w:sz w:val="28"/>
          <w:szCs w:val="28"/>
        </w:rPr>
      </w:pPr>
      <w:r w:rsidRPr="008376BE">
        <w:rPr>
          <w:rFonts w:ascii="Times New Roman" w:hAnsi="Times New Roman"/>
          <w:sz w:val="28"/>
          <w:szCs w:val="28"/>
        </w:rPr>
        <w:t xml:space="preserve">          </w:t>
      </w:r>
      <w:r>
        <w:rPr>
          <w:rFonts w:ascii="Times New Roman" w:hAnsi="Times New Roman"/>
          <w:sz w:val="28"/>
          <w:szCs w:val="28"/>
        </w:rPr>
        <w:t xml:space="preserve">                            </w:t>
      </w:r>
      <w:r w:rsidRPr="008376BE">
        <w:rPr>
          <w:rFonts w:ascii="Times New Roman" w:hAnsi="Times New Roman"/>
          <w:sz w:val="28"/>
          <w:szCs w:val="28"/>
        </w:rPr>
        <w:t xml:space="preserve"> </w:t>
      </w:r>
      <w:r w:rsidRPr="008376BE">
        <w:rPr>
          <w:rFonts w:ascii="Times New Roman" w:hAnsi="Times New Roman"/>
          <w:sz w:val="20"/>
          <w:szCs w:val="28"/>
        </w:rPr>
        <w:t>(подпись общего руководителя производственной практики от организации)</w:t>
      </w:r>
    </w:p>
    <w:p w:rsidR="008376BE" w:rsidRPr="008376BE" w:rsidRDefault="008376BE" w:rsidP="008376BE">
      <w:pPr>
        <w:spacing w:line="240" w:lineRule="auto"/>
        <w:rPr>
          <w:rFonts w:ascii="Times New Roman" w:hAnsi="Times New Roman"/>
          <w:sz w:val="28"/>
          <w:szCs w:val="28"/>
        </w:rPr>
      </w:pPr>
      <w:r w:rsidRPr="008376BE">
        <w:rPr>
          <w:rFonts w:ascii="Times New Roman" w:hAnsi="Times New Roman"/>
          <w:sz w:val="28"/>
          <w:szCs w:val="28"/>
        </w:rPr>
        <w:t>МП организации</w:t>
      </w:r>
    </w:p>
    <w:p w:rsidR="008376BE" w:rsidRDefault="008376BE" w:rsidP="008376BE">
      <w:pPr>
        <w:spacing w:line="240" w:lineRule="auto"/>
        <w:rPr>
          <w:sz w:val="20"/>
          <w:szCs w:val="20"/>
        </w:rPr>
      </w:pPr>
    </w:p>
    <w:p w:rsidR="008376BE" w:rsidRDefault="008376BE" w:rsidP="008376BE">
      <w:pPr>
        <w:spacing w:after="0"/>
        <w:rPr>
          <w:rFonts w:ascii="Times New Roman" w:hAnsi="Times New Roman"/>
          <w:sz w:val="20"/>
          <w:szCs w:val="20"/>
        </w:rPr>
      </w:pPr>
    </w:p>
    <w:p w:rsidR="008376BE" w:rsidRDefault="008376BE" w:rsidP="008376BE">
      <w:pPr>
        <w:spacing w:after="0"/>
        <w:rPr>
          <w:rFonts w:ascii="Times New Roman" w:hAnsi="Times New Roman"/>
          <w:sz w:val="28"/>
          <w:szCs w:val="28"/>
        </w:rPr>
      </w:pPr>
    </w:p>
    <w:p w:rsidR="008376BE" w:rsidRDefault="008376BE" w:rsidP="008376BE">
      <w:pPr>
        <w:spacing w:after="0"/>
        <w:rPr>
          <w:rFonts w:ascii="Times New Roman" w:hAnsi="Times New Roman"/>
          <w:sz w:val="28"/>
          <w:szCs w:val="28"/>
        </w:rPr>
      </w:pPr>
      <w:r>
        <w:rPr>
          <w:rFonts w:ascii="Times New Roman" w:hAnsi="Times New Roman"/>
          <w:sz w:val="28"/>
          <w:szCs w:val="28"/>
        </w:rPr>
        <w:t xml:space="preserve"> </w:t>
      </w:r>
    </w:p>
    <w:p w:rsidR="008376BE" w:rsidRDefault="008376BE" w:rsidP="008376BE">
      <w:pPr>
        <w:spacing w:after="0"/>
        <w:rPr>
          <w:rFonts w:ascii="Times New Roman" w:hAnsi="Times New Roman"/>
          <w:sz w:val="28"/>
          <w:szCs w:val="28"/>
        </w:rPr>
      </w:pPr>
    </w:p>
    <w:p w:rsidR="008376BE" w:rsidRDefault="008376BE" w:rsidP="008376BE">
      <w:pPr>
        <w:spacing w:after="0"/>
        <w:rPr>
          <w:rFonts w:ascii="Times New Roman" w:hAnsi="Times New Roman"/>
          <w:sz w:val="28"/>
          <w:szCs w:val="28"/>
        </w:rPr>
      </w:pPr>
    </w:p>
    <w:p w:rsidR="008376BE" w:rsidRPr="008376BE" w:rsidRDefault="008376BE" w:rsidP="008376BE">
      <w:pPr>
        <w:spacing w:line="240" w:lineRule="auto"/>
        <w:rPr>
          <w:rFonts w:ascii="Times New Roman" w:hAnsi="Times New Roman"/>
          <w:sz w:val="28"/>
          <w:szCs w:val="28"/>
        </w:rPr>
      </w:pPr>
      <w:r>
        <w:rPr>
          <w:rFonts w:ascii="Times New Roman" w:hAnsi="Times New Roman"/>
          <w:sz w:val="28"/>
          <w:szCs w:val="28"/>
        </w:rPr>
        <w:t xml:space="preserve">Дата__________  </w:t>
      </w:r>
      <w:r w:rsidRPr="008376BE">
        <w:rPr>
          <w:rFonts w:ascii="Times New Roman" w:hAnsi="Times New Roman"/>
          <w:sz w:val="28"/>
          <w:szCs w:val="28"/>
        </w:rPr>
        <w:t xml:space="preserve">методический руководитель </w:t>
      </w:r>
      <w:r>
        <w:rPr>
          <w:rFonts w:ascii="Times New Roman" w:hAnsi="Times New Roman"/>
          <w:sz w:val="28"/>
          <w:szCs w:val="28"/>
        </w:rPr>
        <w:t xml:space="preserve">__________ </w:t>
      </w:r>
      <w:proofErr w:type="spellStart"/>
      <w:r>
        <w:rPr>
          <w:rFonts w:ascii="Times New Roman" w:hAnsi="Times New Roman"/>
          <w:sz w:val="28"/>
          <w:szCs w:val="28"/>
        </w:rPr>
        <w:t>Букатова</w:t>
      </w:r>
      <w:proofErr w:type="spellEnd"/>
      <w:r>
        <w:rPr>
          <w:rFonts w:ascii="Times New Roman" w:hAnsi="Times New Roman"/>
          <w:sz w:val="28"/>
          <w:szCs w:val="28"/>
        </w:rPr>
        <w:t xml:space="preserve"> Е.Н.</w:t>
      </w:r>
    </w:p>
    <w:p w:rsidR="008376BE" w:rsidRPr="008376BE" w:rsidRDefault="008376BE" w:rsidP="008376BE">
      <w:pPr>
        <w:spacing w:line="240" w:lineRule="auto"/>
        <w:rPr>
          <w:rFonts w:ascii="Times New Roman" w:hAnsi="Times New Roman"/>
          <w:sz w:val="20"/>
          <w:szCs w:val="20"/>
        </w:rPr>
      </w:pPr>
      <w:r w:rsidRPr="008376BE">
        <w:rPr>
          <w:rFonts w:ascii="Times New Roman" w:hAnsi="Times New Roman"/>
          <w:sz w:val="28"/>
          <w:szCs w:val="28"/>
        </w:rPr>
        <w:t xml:space="preserve">                                                                                   </w:t>
      </w:r>
      <w:r w:rsidRPr="008376BE">
        <w:rPr>
          <w:rFonts w:ascii="Times New Roman" w:hAnsi="Times New Roman"/>
          <w:sz w:val="20"/>
          <w:szCs w:val="20"/>
        </w:rPr>
        <w:t>(подпись)</w:t>
      </w:r>
    </w:p>
    <w:p w:rsidR="008376BE" w:rsidRPr="008376BE" w:rsidRDefault="008376BE" w:rsidP="008376BE">
      <w:pPr>
        <w:spacing w:line="240" w:lineRule="auto"/>
        <w:rPr>
          <w:rFonts w:ascii="Times New Roman" w:hAnsi="Times New Roman"/>
          <w:sz w:val="28"/>
          <w:szCs w:val="28"/>
        </w:rPr>
      </w:pPr>
      <w:r w:rsidRPr="008376BE">
        <w:rPr>
          <w:rFonts w:ascii="Times New Roman" w:hAnsi="Times New Roman"/>
          <w:sz w:val="28"/>
          <w:szCs w:val="28"/>
        </w:rPr>
        <w:t>МП учебного отдела</w:t>
      </w:r>
    </w:p>
    <w:p w:rsidR="00BA0CAB" w:rsidRDefault="00BA0CAB" w:rsidP="00601296">
      <w:pPr>
        <w:spacing w:line="240" w:lineRule="auto"/>
      </w:pPr>
    </w:p>
    <w:sectPr w:rsidR="00BA0CAB" w:rsidSect="003422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87" w:rsidRDefault="001D0287">
      <w:pPr>
        <w:spacing w:after="0" w:line="240" w:lineRule="auto"/>
      </w:pPr>
      <w:r>
        <w:separator/>
      </w:r>
    </w:p>
  </w:endnote>
  <w:endnote w:type="continuationSeparator" w:id="0">
    <w:p w:rsidR="001D0287" w:rsidRDefault="001D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74" w:rsidRDefault="00C30174">
    <w:pPr>
      <w:pStyle w:val="a3"/>
      <w:jc w:val="right"/>
    </w:pPr>
    <w:r>
      <w:fldChar w:fldCharType="begin"/>
    </w:r>
    <w:r>
      <w:instrText xml:space="preserve"> PAGE   \* MERGEFORMAT </w:instrText>
    </w:r>
    <w:r>
      <w:fldChar w:fldCharType="separate"/>
    </w:r>
    <w:r w:rsidR="00934617">
      <w:rPr>
        <w:noProof/>
      </w:rPr>
      <w:t>4</w:t>
    </w:r>
    <w:r>
      <w:fldChar w:fldCharType="end"/>
    </w:r>
  </w:p>
  <w:p w:rsidR="00C30174" w:rsidRDefault="00C301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87" w:rsidRDefault="001D0287">
      <w:pPr>
        <w:spacing w:after="0" w:line="240" w:lineRule="auto"/>
      </w:pPr>
      <w:r>
        <w:separator/>
      </w:r>
    </w:p>
  </w:footnote>
  <w:footnote w:type="continuationSeparator" w:id="0">
    <w:p w:rsidR="001D0287" w:rsidRDefault="001D0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40A3"/>
    <w:multiLevelType w:val="hybridMultilevel"/>
    <w:tmpl w:val="E3EA4846"/>
    <w:lvl w:ilvl="0" w:tplc="AAB678E8">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
    <w:nsid w:val="2960779C"/>
    <w:multiLevelType w:val="hybridMultilevel"/>
    <w:tmpl w:val="BEDC9E5C"/>
    <w:lvl w:ilvl="0" w:tplc="EFB6ADE6">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7A5BC2"/>
    <w:multiLevelType w:val="hybridMultilevel"/>
    <w:tmpl w:val="9D0A25CE"/>
    <w:lvl w:ilvl="0" w:tplc="0E6C9116">
      <w:start w:val="1"/>
      <w:numFmt w:val="decimal"/>
      <w:lvlText w:val="%1)"/>
      <w:lvlJc w:val="left"/>
      <w:pPr>
        <w:ind w:left="0" w:firstLine="1069"/>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3C6C383F"/>
    <w:multiLevelType w:val="hybridMultilevel"/>
    <w:tmpl w:val="2A405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BB47B8"/>
    <w:multiLevelType w:val="hybridMultilevel"/>
    <w:tmpl w:val="53E295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C866C33"/>
    <w:multiLevelType w:val="hybridMultilevel"/>
    <w:tmpl w:val="38940B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D955BEF"/>
    <w:multiLevelType w:val="multilevel"/>
    <w:tmpl w:val="316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547BCD"/>
    <w:multiLevelType w:val="hybridMultilevel"/>
    <w:tmpl w:val="68FE53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DBA1CC9"/>
    <w:multiLevelType w:val="hybridMultilevel"/>
    <w:tmpl w:val="892A75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
  </w:num>
  <w:num w:numId="7">
    <w:abstractNumId w:val="2"/>
  </w:num>
  <w:num w:numId="8">
    <w:abstractNumId w:val="0"/>
  </w:num>
  <w:num w:numId="9">
    <w:abstractNumId w:val="6"/>
  </w:num>
  <w:num w:numId="10">
    <w:abstractNumId w:val="2"/>
    <w:lvlOverride w:ilvl="0">
      <w:lvl w:ilvl="0" w:tplc="0E6C9116">
        <w:start w:val="1"/>
        <w:numFmt w:val="decimal"/>
        <w:lvlText w:val="%1)"/>
        <w:lvlJc w:val="left"/>
        <w:pPr>
          <w:ind w:left="0" w:firstLine="106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1">
    <w:abstractNumId w:val="3"/>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63"/>
    <w:rsid w:val="000B2197"/>
    <w:rsid w:val="00126ECF"/>
    <w:rsid w:val="001754BF"/>
    <w:rsid w:val="001D0287"/>
    <w:rsid w:val="00223E45"/>
    <w:rsid w:val="00277911"/>
    <w:rsid w:val="003422B3"/>
    <w:rsid w:val="00564E3C"/>
    <w:rsid w:val="0057455E"/>
    <w:rsid w:val="005A35E8"/>
    <w:rsid w:val="00601296"/>
    <w:rsid w:val="0062003A"/>
    <w:rsid w:val="006F70EF"/>
    <w:rsid w:val="007D11A9"/>
    <w:rsid w:val="008014D0"/>
    <w:rsid w:val="0081584C"/>
    <w:rsid w:val="008376BE"/>
    <w:rsid w:val="008A2163"/>
    <w:rsid w:val="00934617"/>
    <w:rsid w:val="00B6412C"/>
    <w:rsid w:val="00BA0CAB"/>
    <w:rsid w:val="00C30174"/>
    <w:rsid w:val="00CB2A82"/>
    <w:rsid w:val="00E22B3A"/>
    <w:rsid w:val="00F2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11"/>
    <w:rPr>
      <w:rFonts w:ascii="Calibri" w:eastAsia="Times New Roman" w:hAnsi="Calibri" w:cs="Times New Roman"/>
    </w:rPr>
  </w:style>
  <w:style w:type="paragraph" w:styleId="1">
    <w:name w:val="heading 1"/>
    <w:basedOn w:val="a"/>
    <w:next w:val="a"/>
    <w:link w:val="10"/>
    <w:autoRedefine/>
    <w:uiPriority w:val="99"/>
    <w:qFormat/>
    <w:rsid w:val="006F70EF"/>
    <w:pPr>
      <w:keepNext/>
      <w:keepLines/>
      <w:spacing w:after="0" w:line="240"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9"/>
    <w:qFormat/>
    <w:rsid w:val="00277911"/>
    <w:pPr>
      <w:keepNext/>
      <w:spacing w:after="0" w:line="240" w:lineRule="auto"/>
      <w:ind w:firstLine="567"/>
      <w:jc w:val="both"/>
      <w:outlineLvl w:val="1"/>
    </w:pPr>
    <w:rPr>
      <w:rFonts w:ascii="Times New Roman" w:hAnsi="Times New Roman"/>
      <w:sz w:val="20"/>
      <w:szCs w:val="20"/>
      <w:lang w:eastAsia="ru-RU"/>
    </w:rPr>
  </w:style>
  <w:style w:type="paragraph" w:styleId="3">
    <w:name w:val="heading 3"/>
    <w:basedOn w:val="a"/>
    <w:next w:val="a"/>
    <w:link w:val="30"/>
    <w:uiPriority w:val="99"/>
    <w:qFormat/>
    <w:rsid w:val="00277911"/>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70EF"/>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9"/>
    <w:rsid w:val="0027791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277911"/>
    <w:rPr>
      <w:rFonts w:ascii="Times New Roman" w:eastAsia="Times New Roman" w:hAnsi="Times New Roman" w:cs="Times New Roman"/>
      <w:b/>
      <w:bCs/>
      <w:color w:val="000000"/>
      <w:spacing w:val="11"/>
      <w:sz w:val="34"/>
      <w:szCs w:val="34"/>
      <w:shd w:val="clear" w:color="auto" w:fill="FFFFFF"/>
      <w:lang w:eastAsia="ru-RU"/>
    </w:rPr>
  </w:style>
  <w:style w:type="paragraph" w:styleId="a3">
    <w:name w:val="footer"/>
    <w:basedOn w:val="a"/>
    <w:link w:val="a4"/>
    <w:uiPriority w:val="99"/>
    <w:rsid w:val="00277911"/>
    <w:pPr>
      <w:tabs>
        <w:tab w:val="center" w:pos="4677"/>
        <w:tab w:val="right" w:pos="9355"/>
      </w:tabs>
      <w:spacing w:after="0" w:line="240" w:lineRule="auto"/>
    </w:pPr>
    <w:rPr>
      <w:sz w:val="20"/>
      <w:szCs w:val="20"/>
    </w:rPr>
  </w:style>
  <w:style w:type="character" w:customStyle="1" w:styleId="a4">
    <w:name w:val="Нижний колонтитул Знак"/>
    <w:basedOn w:val="a0"/>
    <w:link w:val="a3"/>
    <w:uiPriority w:val="99"/>
    <w:rsid w:val="00277911"/>
    <w:rPr>
      <w:rFonts w:ascii="Calibri" w:eastAsia="Times New Roman" w:hAnsi="Calibri" w:cs="Times New Roman"/>
      <w:sz w:val="20"/>
      <w:szCs w:val="20"/>
    </w:rPr>
  </w:style>
  <w:style w:type="paragraph" w:styleId="21">
    <w:name w:val="Body Text 2"/>
    <w:basedOn w:val="a"/>
    <w:link w:val="22"/>
    <w:uiPriority w:val="99"/>
    <w:rsid w:val="00277911"/>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277911"/>
    <w:rPr>
      <w:rFonts w:ascii="Times New Roman" w:eastAsia="Times New Roman" w:hAnsi="Times New Roman" w:cs="Times New Roman"/>
      <w:sz w:val="24"/>
      <w:szCs w:val="24"/>
      <w:lang w:eastAsia="ru-RU"/>
    </w:rPr>
  </w:style>
  <w:style w:type="paragraph" w:styleId="a5">
    <w:name w:val="Body Text"/>
    <w:basedOn w:val="a"/>
    <w:link w:val="a6"/>
    <w:uiPriority w:val="99"/>
    <w:rsid w:val="00277911"/>
    <w:pPr>
      <w:spacing w:after="120" w:line="240" w:lineRule="auto"/>
    </w:pPr>
    <w:rPr>
      <w:rFonts w:ascii="Times New Roman" w:hAnsi="Times New Roman"/>
      <w:sz w:val="24"/>
      <w:szCs w:val="24"/>
      <w:lang w:eastAsia="ru-RU"/>
    </w:rPr>
  </w:style>
  <w:style w:type="character" w:customStyle="1" w:styleId="a6">
    <w:name w:val="Основной текст Знак"/>
    <w:basedOn w:val="a0"/>
    <w:link w:val="a5"/>
    <w:uiPriority w:val="99"/>
    <w:rsid w:val="00277911"/>
    <w:rPr>
      <w:rFonts w:ascii="Times New Roman" w:eastAsia="Times New Roman" w:hAnsi="Times New Roman" w:cs="Times New Roman"/>
      <w:sz w:val="24"/>
      <w:szCs w:val="24"/>
      <w:lang w:eastAsia="ru-RU"/>
    </w:rPr>
  </w:style>
  <w:style w:type="paragraph" w:styleId="a7">
    <w:name w:val="footnote text"/>
    <w:basedOn w:val="a"/>
    <w:link w:val="a8"/>
    <w:uiPriority w:val="99"/>
    <w:rsid w:val="00277911"/>
    <w:pPr>
      <w:spacing w:after="0" w:line="240" w:lineRule="auto"/>
    </w:pPr>
    <w:rPr>
      <w:rFonts w:ascii="Times New Roman" w:hAnsi="Times New Roman"/>
      <w:sz w:val="20"/>
      <w:szCs w:val="20"/>
      <w:lang w:eastAsia="ru-RU"/>
    </w:rPr>
  </w:style>
  <w:style w:type="character" w:customStyle="1" w:styleId="a8">
    <w:name w:val="Текст сноски Знак"/>
    <w:basedOn w:val="a0"/>
    <w:link w:val="a7"/>
    <w:uiPriority w:val="99"/>
    <w:rsid w:val="00277911"/>
    <w:rPr>
      <w:rFonts w:ascii="Times New Roman" w:eastAsia="Times New Roman" w:hAnsi="Times New Roman" w:cs="Times New Roman"/>
      <w:sz w:val="20"/>
      <w:szCs w:val="20"/>
      <w:lang w:eastAsia="ru-RU"/>
    </w:rPr>
  </w:style>
  <w:style w:type="paragraph" w:styleId="a9">
    <w:name w:val="Title"/>
    <w:basedOn w:val="a"/>
    <w:link w:val="aa"/>
    <w:qFormat/>
    <w:rsid w:val="00277911"/>
    <w:pPr>
      <w:spacing w:after="0" w:line="240" w:lineRule="auto"/>
      <w:jc w:val="center"/>
    </w:pPr>
    <w:rPr>
      <w:rFonts w:ascii="Cambria" w:hAnsi="Cambria"/>
      <w:color w:val="17365D"/>
      <w:spacing w:val="5"/>
      <w:kern w:val="28"/>
      <w:sz w:val="52"/>
      <w:szCs w:val="52"/>
    </w:rPr>
  </w:style>
  <w:style w:type="character" w:customStyle="1" w:styleId="aa">
    <w:name w:val="Название Знак"/>
    <w:basedOn w:val="a0"/>
    <w:link w:val="a9"/>
    <w:rsid w:val="00277911"/>
    <w:rPr>
      <w:rFonts w:ascii="Cambria" w:eastAsia="Times New Roman" w:hAnsi="Cambria" w:cs="Times New Roman"/>
      <w:color w:val="17365D"/>
      <w:spacing w:val="5"/>
      <w:kern w:val="28"/>
      <w:sz w:val="52"/>
      <w:szCs w:val="52"/>
    </w:rPr>
  </w:style>
  <w:style w:type="paragraph" w:customStyle="1" w:styleId="13">
    <w:name w:val="Основной текст13"/>
    <w:basedOn w:val="a"/>
    <w:rsid w:val="00277911"/>
    <w:pPr>
      <w:shd w:val="clear" w:color="auto" w:fill="FFFFFF"/>
      <w:spacing w:after="0" w:line="274" w:lineRule="exact"/>
      <w:jc w:val="both"/>
    </w:pPr>
    <w:rPr>
      <w:rFonts w:ascii="Times New Roman" w:hAnsi="Times New Roman"/>
      <w:color w:val="000000"/>
      <w:sz w:val="23"/>
      <w:szCs w:val="23"/>
      <w:lang w:eastAsia="ru-RU"/>
    </w:rPr>
  </w:style>
  <w:style w:type="paragraph" w:styleId="ab">
    <w:name w:val="List Paragraph"/>
    <w:basedOn w:val="a"/>
    <w:uiPriority w:val="34"/>
    <w:qFormat/>
    <w:rsid w:val="007D11A9"/>
    <w:pPr>
      <w:ind w:left="720"/>
      <w:contextualSpacing/>
    </w:pPr>
  </w:style>
  <w:style w:type="paragraph" w:styleId="ac">
    <w:name w:val="Balloon Text"/>
    <w:basedOn w:val="a"/>
    <w:link w:val="ad"/>
    <w:uiPriority w:val="99"/>
    <w:semiHidden/>
    <w:unhideWhenUsed/>
    <w:rsid w:val="007D11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D11A9"/>
    <w:rPr>
      <w:rFonts w:ascii="Tahoma" w:eastAsia="Times New Roman" w:hAnsi="Tahoma" w:cs="Tahoma"/>
      <w:sz w:val="16"/>
      <w:szCs w:val="16"/>
    </w:rPr>
  </w:style>
  <w:style w:type="character" w:styleId="ae">
    <w:name w:val="Strong"/>
    <w:basedOn w:val="a0"/>
    <w:uiPriority w:val="22"/>
    <w:qFormat/>
    <w:rsid w:val="00F20E95"/>
    <w:rPr>
      <w:b/>
      <w:bCs/>
    </w:rPr>
  </w:style>
  <w:style w:type="table" w:styleId="af">
    <w:name w:val="Table Grid"/>
    <w:basedOn w:val="a1"/>
    <w:uiPriority w:val="59"/>
    <w:rsid w:val="008376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basedOn w:val="a"/>
    <w:uiPriority w:val="99"/>
    <w:unhideWhenUsed/>
    <w:rsid w:val="00C30174"/>
    <w:pPr>
      <w:spacing w:before="100" w:beforeAutospacing="1" w:after="100" w:afterAutospacing="1" w:line="240" w:lineRule="auto"/>
    </w:pPr>
    <w:rPr>
      <w:rFonts w:ascii="Times New Roman" w:hAnsi="Times New Roman"/>
      <w:sz w:val="24"/>
      <w:szCs w:val="24"/>
      <w:lang w:eastAsia="ru-RU"/>
    </w:rPr>
  </w:style>
  <w:style w:type="paragraph" w:styleId="af1">
    <w:name w:val="header"/>
    <w:basedOn w:val="a"/>
    <w:link w:val="af2"/>
    <w:uiPriority w:val="99"/>
    <w:unhideWhenUsed/>
    <w:rsid w:val="0093461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3461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11"/>
    <w:rPr>
      <w:rFonts w:ascii="Calibri" w:eastAsia="Times New Roman" w:hAnsi="Calibri" w:cs="Times New Roman"/>
    </w:rPr>
  </w:style>
  <w:style w:type="paragraph" w:styleId="1">
    <w:name w:val="heading 1"/>
    <w:basedOn w:val="a"/>
    <w:next w:val="a"/>
    <w:link w:val="10"/>
    <w:autoRedefine/>
    <w:uiPriority w:val="99"/>
    <w:qFormat/>
    <w:rsid w:val="006F70EF"/>
    <w:pPr>
      <w:keepNext/>
      <w:keepLines/>
      <w:spacing w:after="0" w:line="240"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9"/>
    <w:qFormat/>
    <w:rsid w:val="00277911"/>
    <w:pPr>
      <w:keepNext/>
      <w:spacing w:after="0" w:line="240" w:lineRule="auto"/>
      <w:ind w:firstLine="567"/>
      <w:jc w:val="both"/>
      <w:outlineLvl w:val="1"/>
    </w:pPr>
    <w:rPr>
      <w:rFonts w:ascii="Times New Roman" w:hAnsi="Times New Roman"/>
      <w:sz w:val="20"/>
      <w:szCs w:val="20"/>
      <w:lang w:eastAsia="ru-RU"/>
    </w:rPr>
  </w:style>
  <w:style w:type="paragraph" w:styleId="3">
    <w:name w:val="heading 3"/>
    <w:basedOn w:val="a"/>
    <w:next w:val="a"/>
    <w:link w:val="30"/>
    <w:uiPriority w:val="99"/>
    <w:qFormat/>
    <w:rsid w:val="00277911"/>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70EF"/>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9"/>
    <w:rsid w:val="0027791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277911"/>
    <w:rPr>
      <w:rFonts w:ascii="Times New Roman" w:eastAsia="Times New Roman" w:hAnsi="Times New Roman" w:cs="Times New Roman"/>
      <w:b/>
      <w:bCs/>
      <w:color w:val="000000"/>
      <w:spacing w:val="11"/>
      <w:sz w:val="34"/>
      <w:szCs w:val="34"/>
      <w:shd w:val="clear" w:color="auto" w:fill="FFFFFF"/>
      <w:lang w:eastAsia="ru-RU"/>
    </w:rPr>
  </w:style>
  <w:style w:type="paragraph" w:styleId="a3">
    <w:name w:val="footer"/>
    <w:basedOn w:val="a"/>
    <w:link w:val="a4"/>
    <w:uiPriority w:val="99"/>
    <w:rsid w:val="00277911"/>
    <w:pPr>
      <w:tabs>
        <w:tab w:val="center" w:pos="4677"/>
        <w:tab w:val="right" w:pos="9355"/>
      </w:tabs>
      <w:spacing w:after="0" w:line="240" w:lineRule="auto"/>
    </w:pPr>
    <w:rPr>
      <w:sz w:val="20"/>
      <w:szCs w:val="20"/>
    </w:rPr>
  </w:style>
  <w:style w:type="character" w:customStyle="1" w:styleId="a4">
    <w:name w:val="Нижний колонтитул Знак"/>
    <w:basedOn w:val="a0"/>
    <w:link w:val="a3"/>
    <w:uiPriority w:val="99"/>
    <w:rsid w:val="00277911"/>
    <w:rPr>
      <w:rFonts w:ascii="Calibri" w:eastAsia="Times New Roman" w:hAnsi="Calibri" w:cs="Times New Roman"/>
      <w:sz w:val="20"/>
      <w:szCs w:val="20"/>
    </w:rPr>
  </w:style>
  <w:style w:type="paragraph" w:styleId="21">
    <w:name w:val="Body Text 2"/>
    <w:basedOn w:val="a"/>
    <w:link w:val="22"/>
    <w:uiPriority w:val="99"/>
    <w:rsid w:val="00277911"/>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277911"/>
    <w:rPr>
      <w:rFonts w:ascii="Times New Roman" w:eastAsia="Times New Roman" w:hAnsi="Times New Roman" w:cs="Times New Roman"/>
      <w:sz w:val="24"/>
      <w:szCs w:val="24"/>
      <w:lang w:eastAsia="ru-RU"/>
    </w:rPr>
  </w:style>
  <w:style w:type="paragraph" w:styleId="a5">
    <w:name w:val="Body Text"/>
    <w:basedOn w:val="a"/>
    <w:link w:val="a6"/>
    <w:uiPriority w:val="99"/>
    <w:rsid w:val="00277911"/>
    <w:pPr>
      <w:spacing w:after="120" w:line="240" w:lineRule="auto"/>
    </w:pPr>
    <w:rPr>
      <w:rFonts w:ascii="Times New Roman" w:hAnsi="Times New Roman"/>
      <w:sz w:val="24"/>
      <w:szCs w:val="24"/>
      <w:lang w:eastAsia="ru-RU"/>
    </w:rPr>
  </w:style>
  <w:style w:type="character" w:customStyle="1" w:styleId="a6">
    <w:name w:val="Основной текст Знак"/>
    <w:basedOn w:val="a0"/>
    <w:link w:val="a5"/>
    <w:uiPriority w:val="99"/>
    <w:rsid w:val="00277911"/>
    <w:rPr>
      <w:rFonts w:ascii="Times New Roman" w:eastAsia="Times New Roman" w:hAnsi="Times New Roman" w:cs="Times New Roman"/>
      <w:sz w:val="24"/>
      <w:szCs w:val="24"/>
      <w:lang w:eastAsia="ru-RU"/>
    </w:rPr>
  </w:style>
  <w:style w:type="paragraph" w:styleId="a7">
    <w:name w:val="footnote text"/>
    <w:basedOn w:val="a"/>
    <w:link w:val="a8"/>
    <w:uiPriority w:val="99"/>
    <w:rsid w:val="00277911"/>
    <w:pPr>
      <w:spacing w:after="0" w:line="240" w:lineRule="auto"/>
    </w:pPr>
    <w:rPr>
      <w:rFonts w:ascii="Times New Roman" w:hAnsi="Times New Roman"/>
      <w:sz w:val="20"/>
      <w:szCs w:val="20"/>
      <w:lang w:eastAsia="ru-RU"/>
    </w:rPr>
  </w:style>
  <w:style w:type="character" w:customStyle="1" w:styleId="a8">
    <w:name w:val="Текст сноски Знак"/>
    <w:basedOn w:val="a0"/>
    <w:link w:val="a7"/>
    <w:uiPriority w:val="99"/>
    <w:rsid w:val="00277911"/>
    <w:rPr>
      <w:rFonts w:ascii="Times New Roman" w:eastAsia="Times New Roman" w:hAnsi="Times New Roman" w:cs="Times New Roman"/>
      <w:sz w:val="20"/>
      <w:szCs w:val="20"/>
      <w:lang w:eastAsia="ru-RU"/>
    </w:rPr>
  </w:style>
  <w:style w:type="paragraph" w:styleId="a9">
    <w:name w:val="Title"/>
    <w:basedOn w:val="a"/>
    <w:link w:val="aa"/>
    <w:qFormat/>
    <w:rsid w:val="00277911"/>
    <w:pPr>
      <w:spacing w:after="0" w:line="240" w:lineRule="auto"/>
      <w:jc w:val="center"/>
    </w:pPr>
    <w:rPr>
      <w:rFonts w:ascii="Cambria" w:hAnsi="Cambria"/>
      <w:color w:val="17365D"/>
      <w:spacing w:val="5"/>
      <w:kern w:val="28"/>
      <w:sz w:val="52"/>
      <w:szCs w:val="52"/>
    </w:rPr>
  </w:style>
  <w:style w:type="character" w:customStyle="1" w:styleId="aa">
    <w:name w:val="Название Знак"/>
    <w:basedOn w:val="a0"/>
    <w:link w:val="a9"/>
    <w:rsid w:val="00277911"/>
    <w:rPr>
      <w:rFonts w:ascii="Cambria" w:eastAsia="Times New Roman" w:hAnsi="Cambria" w:cs="Times New Roman"/>
      <w:color w:val="17365D"/>
      <w:spacing w:val="5"/>
      <w:kern w:val="28"/>
      <w:sz w:val="52"/>
      <w:szCs w:val="52"/>
    </w:rPr>
  </w:style>
  <w:style w:type="paragraph" w:customStyle="1" w:styleId="13">
    <w:name w:val="Основной текст13"/>
    <w:basedOn w:val="a"/>
    <w:rsid w:val="00277911"/>
    <w:pPr>
      <w:shd w:val="clear" w:color="auto" w:fill="FFFFFF"/>
      <w:spacing w:after="0" w:line="274" w:lineRule="exact"/>
      <w:jc w:val="both"/>
    </w:pPr>
    <w:rPr>
      <w:rFonts w:ascii="Times New Roman" w:hAnsi="Times New Roman"/>
      <w:color w:val="000000"/>
      <w:sz w:val="23"/>
      <w:szCs w:val="23"/>
      <w:lang w:eastAsia="ru-RU"/>
    </w:rPr>
  </w:style>
  <w:style w:type="paragraph" w:styleId="ab">
    <w:name w:val="List Paragraph"/>
    <w:basedOn w:val="a"/>
    <w:uiPriority w:val="34"/>
    <w:qFormat/>
    <w:rsid w:val="007D11A9"/>
    <w:pPr>
      <w:ind w:left="720"/>
      <w:contextualSpacing/>
    </w:pPr>
  </w:style>
  <w:style w:type="paragraph" w:styleId="ac">
    <w:name w:val="Balloon Text"/>
    <w:basedOn w:val="a"/>
    <w:link w:val="ad"/>
    <w:uiPriority w:val="99"/>
    <w:semiHidden/>
    <w:unhideWhenUsed/>
    <w:rsid w:val="007D11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D11A9"/>
    <w:rPr>
      <w:rFonts w:ascii="Tahoma" w:eastAsia="Times New Roman" w:hAnsi="Tahoma" w:cs="Tahoma"/>
      <w:sz w:val="16"/>
      <w:szCs w:val="16"/>
    </w:rPr>
  </w:style>
  <w:style w:type="character" w:styleId="ae">
    <w:name w:val="Strong"/>
    <w:basedOn w:val="a0"/>
    <w:uiPriority w:val="22"/>
    <w:qFormat/>
    <w:rsid w:val="00F20E95"/>
    <w:rPr>
      <w:b/>
      <w:bCs/>
    </w:rPr>
  </w:style>
  <w:style w:type="table" w:styleId="af">
    <w:name w:val="Table Grid"/>
    <w:basedOn w:val="a1"/>
    <w:uiPriority w:val="59"/>
    <w:rsid w:val="008376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basedOn w:val="a"/>
    <w:uiPriority w:val="99"/>
    <w:unhideWhenUsed/>
    <w:rsid w:val="00C30174"/>
    <w:pPr>
      <w:spacing w:before="100" w:beforeAutospacing="1" w:after="100" w:afterAutospacing="1" w:line="240" w:lineRule="auto"/>
    </w:pPr>
    <w:rPr>
      <w:rFonts w:ascii="Times New Roman" w:hAnsi="Times New Roman"/>
      <w:sz w:val="24"/>
      <w:szCs w:val="24"/>
      <w:lang w:eastAsia="ru-RU"/>
    </w:rPr>
  </w:style>
  <w:style w:type="paragraph" w:styleId="af1">
    <w:name w:val="header"/>
    <w:basedOn w:val="a"/>
    <w:link w:val="af2"/>
    <w:uiPriority w:val="99"/>
    <w:unhideWhenUsed/>
    <w:rsid w:val="0093461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3461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094">
      <w:bodyDiv w:val="1"/>
      <w:marLeft w:val="0"/>
      <w:marRight w:val="0"/>
      <w:marTop w:val="0"/>
      <w:marBottom w:val="0"/>
      <w:divBdr>
        <w:top w:val="none" w:sz="0" w:space="0" w:color="auto"/>
        <w:left w:val="none" w:sz="0" w:space="0" w:color="auto"/>
        <w:bottom w:val="none" w:sz="0" w:space="0" w:color="auto"/>
        <w:right w:val="none" w:sz="0" w:space="0" w:color="auto"/>
      </w:divBdr>
    </w:div>
    <w:div w:id="17397272">
      <w:bodyDiv w:val="1"/>
      <w:marLeft w:val="0"/>
      <w:marRight w:val="0"/>
      <w:marTop w:val="0"/>
      <w:marBottom w:val="0"/>
      <w:divBdr>
        <w:top w:val="none" w:sz="0" w:space="0" w:color="auto"/>
        <w:left w:val="none" w:sz="0" w:space="0" w:color="auto"/>
        <w:bottom w:val="none" w:sz="0" w:space="0" w:color="auto"/>
        <w:right w:val="none" w:sz="0" w:space="0" w:color="auto"/>
      </w:divBdr>
    </w:div>
    <w:div w:id="75326378">
      <w:bodyDiv w:val="1"/>
      <w:marLeft w:val="0"/>
      <w:marRight w:val="0"/>
      <w:marTop w:val="0"/>
      <w:marBottom w:val="0"/>
      <w:divBdr>
        <w:top w:val="none" w:sz="0" w:space="0" w:color="auto"/>
        <w:left w:val="none" w:sz="0" w:space="0" w:color="auto"/>
        <w:bottom w:val="none" w:sz="0" w:space="0" w:color="auto"/>
        <w:right w:val="none" w:sz="0" w:space="0" w:color="auto"/>
      </w:divBdr>
    </w:div>
    <w:div w:id="98650213">
      <w:bodyDiv w:val="1"/>
      <w:marLeft w:val="0"/>
      <w:marRight w:val="0"/>
      <w:marTop w:val="0"/>
      <w:marBottom w:val="0"/>
      <w:divBdr>
        <w:top w:val="none" w:sz="0" w:space="0" w:color="auto"/>
        <w:left w:val="none" w:sz="0" w:space="0" w:color="auto"/>
        <w:bottom w:val="none" w:sz="0" w:space="0" w:color="auto"/>
        <w:right w:val="none" w:sz="0" w:space="0" w:color="auto"/>
      </w:divBdr>
    </w:div>
    <w:div w:id="113987254">
      <w:bodyDiv w:val="1"/>
      <w:marLeft w:val="0"/>
      <w:marRight w:val="0"/>
      <w:marTop w:val="0"/>
      <w:marBottom w:val="0"/>
      <w:divBdr>
        <w:top w:val="none" w:sz="0" w:space="0" w:color="auto"/>
        <w:left w:val="none" w:sz="0" w:space="0" w:color="auto"/>
        <w:bottom w:val="none" w:sz="0" w:space="0" w:color="auto"/>
        <w:right w:val="none" w:sz="0" w:space="0" w:color="auto"/>
      </w:divBdr>
    </w:div>
    <w:div w:id="143355162">
      <w:bodyDiv w:val="1"/>
      <w:marLeft w:val="0"/>
      <w:marRight w:val="0"/>
      <w:marTop w:val="0"/>
      <w:marBottom w:val="0"/>
      <w:divBdr>
        <w:top w:val="none" w:sz="0" w:space="0" w:color="auto"/>
        <w:left w:val="none" w:sz="0" w:space="0" w:color="auto"/>
        <w:bottom w:val="none" w:sz="0" w:space="0" w:color="auto"/>
        <w:right w:val="none" w:sz="0" w:space="0" w:color="auto"/>
      </w:divBdr>
    </w:div>
    <w:div w:id="324281749">
      <w:bodyDiv w:val="1"/>
      <w:marLeft w:val="0"/>
      <w:marRight w:val="0"/>
      <w:marTop w:val="0"/>
      <w:marBottom w:val="0"/>
      <w:divBdr>
        <w:top w:val="none" w:sz="0" w:space="0" w:color="auto"/>
        <w:left w:val="none" w:sz="0" w:space="0" w:color="auto"/>
        <w:bottom w:val="none" w:sz="0" w:space="0" w:color="auto"/>
        <w:right w:val="none" w:sz="0" w:space="0" w:color="auto"/>
      </w:divBdr>
    </w:div>
    <w:div w:id="508057359">
      <w:bodyDiv w:val="1"/>
      <w:marLeft w:val="0"/>
      <w:marRight w:val="0"/>
      <w:marTop w:val="0"/>
      <w:marBottom w:val="0"/>
      <w:divBdr>
        <w:top w:val="none" w:sz="0" w:space="0" w:color="auto"/>
        <w:left w:val="none" w:sz="0" w:space="0" w:color="auto"/>
        <w:bottom w:val="none" w:sz="0" w:space="0" w:color="auto"/>
        <w:right w:val="none" w:sz="0" w:space="0" w:color="auto"/>
      </w:divBdr>
    </w:div>
    <w:div w:id="737093491">
      <w:bodyDiv w:val="1"/>
      <w:marLeft w:val="0"/>
      <w:marRight w:val="0"/>
      <w:marTop w:val="0"/>
      <w:marBottom w:val="0"/>
      <w:divBdr>
        <w:top w:val="none" w:sz="0" w:space="0" w:color="auto"/>
        <w:left w:val="none" w:sz="0" w:space="0" w:color="auto"/>
        <w:bottom w:val="none" w:sz="0" w:space="0" w:color="auto"/>
        <w:right w:val="none" w:sz="0" w:space="0" w:color="auto"/>
      </w:divBdr>
    </w:div>
    <w:div w:id="1201816964">
      <w:bodyDiv w:val="1"/>
      <w:marLeft w:val="0"/>
      <w:marRight w:val="0"/>
      <w:marTop w:val="0"/>
      <w:marBottom w:val="0"/>
      <w:divBdr>
        <w:top w:val="none" w:sz="0" w:space="0" w:color="auto"/>
        <w:left w:val="none" w:sz="0" w:space="0" w:color="auto"/>
        <w:bottom w:val="none" w:sz="0" w:space="0" w:color="auto"/>
        <w:right w:val="none" w:sz="0" w:space="0" w:color="auto"/>
      </w:divBdr>
    </w:div>
    <w:div w:id="1740638887">
      <w:bodyDiv w:val="1"/>
      <w:marLeft w:val="0"/>
      <w:marRight w:val="0"/>
      <w:marTop w:val="0"/>
      <w:marBottom w:val="0"/>
      <w:divBdr>
        <w:top w:val="none" w:sz="0" w:space="0" w:color="auto"/>
        <w:left w:val="none" w:sz="0" w:space="0" w:color="auto"/>
        <w:bottom w:val="none" w:sz="0" w:space="0" w:color="auto"/>
        <w:right w:val="none" w:sz="0" w:space="0" w:color="auto"/>
      </w:divBdr>
    </w:div>
    <w:div w:id="1809929726">
      <w:bodyDiv w:val="1"/>
      <w:marLeft w:val="0"/>
      <w:marRight w:val="0"/>
      <w:marTop w:val="0"/>
      <w:marBottom w:val="0"/>
      <w:divBdr>
        <w:top w:val="none" w:sz="0" w:space="0" w:color="auto"/>
        <w:left w:val="none" w:sz="0" w:space="0" w:color="auto"/>
        <w:bottom w:val="none" w:sz="0" w:space="0" w:color="auto"/>
        <w:right w:val="none" w:sz="0" w:space="0" w:color="auto"/>
      </w:divBdr>
    </w:div>
    <w:div w:id="1856796910">
      <w:bodyDiv w:val="1"/>
      <w:marLeft w:val="0"/>
      <w:marRight w:val="0"/>
      <w:marTop w:val="0"/>
      <w:marBottom w:val="0"/>
      <w:divBdr>
        <w:top w:val="none" w:sz="0" w:space="0" w:color="auto"/>
        <w:left w:val="none" w:sz="0" w:space="0" w:color="auto"/>
        <w:bottom w:val="none" w:sz="0" w:space="0" w:color="auto"/>
        <w:right w:val="none" w:sz="0" w:space="0" w:color="auto"/>
      </w:divBdr>
    </w:div>
    <w:div w:id="1975404271">
      <w:bodyDiv w:val="1"/>
      <w:marLeft w:val="0"/>
      <w:marRight w:val="0"/>
      <w:marTop w:val="0"/>
      <w:marBottom w:val="0"/>
      <w:divBdr>
        <w:top w:val="none" w:sz="0" w:space="0" w:color="auto"/>
        <w:left w:val="none" w:sz="0" w:space="0" w:color="auto"/>
        <w:bottom w:val="none" w:sz="0" w:space="0" w:color="auto"/>
        <w:right w:val="none" w:sz="0" w:space="0" w:color="auto"/>
      </w:divBdr>
    </w:div>
    <w:div w:id="204717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24</Pages>
  <Words>5107</Words>
  <Characters>29113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Викуся)</dc:creator>
  <cp:keywords/>
  <dc:description/>
  <cp:lastModifiedBy>Викуся)</cp:lastModifiedBy>
  <cp:revision>4</cp:revision>
  <dcterms:created xsi:type="dcterms:W3CDTF">2023-03-19T12:17:00Z</dcterms:created>
  <dcterms:modified xsi:type="dcterms:W3CDTF">2023-03-23T09:47:00Z</dcterms:modified>
</cp:coreProperties>
</file>