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8F" w:rsidRPr="00F379DE" w:rsidRDefault="003D5CA9" w:rsidP="00AF23AC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-252095</wp:posOffset>
                </wp:positionV>
                <wp:extent cx="6249670" cy="9552305"/>
                <wp:effectExtent l="11430" t="10795" r="6350" b="952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9552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5.9pt;margin-top:-19.85pt;width:492.1pt;height:7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" filled="f"/>
            </w:pict>
          </mc:Fallback>
        </mc:AlternateContent>
      </w:r>
      <w:r w:rsidR="0045508F">
        <w:rPr>
          <w:rFonts w:ascii="Times New Roman" w:hAnsi="Times New Roman" w:cs="Times New Roman"/>
        </w:rPr>
        <w:t>Федеральное г</w:t>
      </w:r>
      <w:r w:rsidR="0045508F" w:rsidRPr="00F379DE">
        <w:rPr>
          <w:rFonts w:ascii="Times New Roman" w:hAnsi="Times New Roman" w:cs="Times New Roman"/>
        </w:rPr>
        <w:t>осударственное бюджетное образовательное учре</w:t>
      </w:r>
      <w:r w:rsidR="0045508F">
        <w:rPr>
          <w:rFonts w:ascii="Times New Roman" w:hAnsi="Times New Roman" w:cs="Times New Roman"/>
        </w:rPr>
        <w:t>ждение высшего</w:t>
      </w:r>
      <w:r w:rsidR="0045508F" w:rsidRPr="00F379DE">
        <w:rPr>
          <w:rFonts w:ascii="Times New Roman" w:hAnsi="Times New Roman" w:cs="Times New Roman"/>
        </w:rPr>
        <w:t xml:space="preserve"> образования «Красноярский государственный медицинский университет имени профессора</w:t>
      </w:r>
    </w:p>
    <w:p w:rsidR="0045508F" w:rsidRDefault="0045508F" w:rsidP="00AF23AC">
      <w:pPr>
        <w:spacing w:after="0"/>
        <w:jc w:val="center"/>
        <w:rPr>
          <w:rFonts w:ascii="Times New Roman" w:hAnsi="Times New Roman" w:cs="Times New Roman"/>
        </w:rPr>
      </w:pPr>
      <w:r w:rsidRPr="00F379DE">
        <w:rPr>
          <w:rFonts w:ascii="Times New Roman" w:hAnsi="Times New Roman" w:cs="Times New Roman"/>
        </w:rPr>
        <w:t xml:space="preserve"> В.Ф. Войно-Ясенецкого» Министерства здравоохранения Российской Федерации</w:t>
      </w:r>
    </w:p>
    <w:p w:rsidR="0045508F" w:rsidRPr="00AF23AC" w:rsidRDefault="0045508F" w:rsidP="00AF23AC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45508F" w:rsidRPr="00F379DE" w:rsidRDefault="0045508F" w:rsidP="00AF23AC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ВЫВОРОТ ВЕРХНЕГО ВЕКА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F379DE">
        <w:rPr>
          <w:rFonts w:ascii="Times New Roman" w:hAnsi="Times New Roman" w:cs="Times New Roman"/>
          <w:b/>
          <w:bCs/>
          <w:sz w:val="21"/>
          <w:szCs w:val="21"/>
        </w:rPr>
        <w:t xml:space="preserve">ПРАКТИЧЕСКИЙ НАВЫК </w:t>
      </w:r>
    </w:p>
    <w:p w:rsidR="0045508F" w:rsidRDefault="0045508F" w:rsidP="000C2D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Дата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  <w:lang w:val="en-US"/>
        </w:rPr>
        <w:t>Check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  <w:lang w:val="en-US"/>
        </w:rPr>
        <w:t>card</w:t>
      </w:r>
    </w:p>
    <w:p w:rsidR="0045508F" w:rsidRDefault="0045508F" w:rsidP="000C2DC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5508F" w:rsidRDefault="0045508F" w:rsidP="000C2DC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Ф.И.О. обучающегося ___________________________________________ Группа ___________________</w:t>
      </w:r>
    </w:p>
    <w:p w:rsidR="0045508F" w:rsidRDefault="0045508F" w:rsidP="000C2DC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5508F" w:rsidRDefault="0045508F" w:rsidP="000C2DC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Специальность </w:t>
      </w:r>
      <w:r>
        <w:rPr>
          <w:rFonts w:ascii="Times New Roman" w:hAnsi="Times New Roman" w:cs="Times New Roman"/>
          <w:i/>
          <w:iCs/>
          <w:sz w:val="21"/>
          <w:szCs w:val="21"/>
        </w:rPr>
        <w:t>____________________________</w:t>
      </w:r>
      <w:r>
        <w:rPr>
          <w:rFonts w:ascii="Times New Roman" w:hAnsi="Times New Roman" w:cs="Times New Roman"/>
          <w:sz w:val="21"/>
          <w:szCs w:val="21"/>
        </w:rPr>
        <w:t>Цикл /Дисциплина _______________________________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2001"/>
        <w:gridCol w:w="550"/>
        <w:gridCol w:w="1580"/>
        <w:gridCol w:w="546"/>
        <w:gridCol w:w="567"/>
        <w:gridCol w:w="567"/>
        <w:gridCol w:w="567"/>
        <w:gridCol w:w="567"/>
        <w:gridCol w:w="567"/>
        <w:gridCol w:w="567"/>
        <w:gridCol w:w="851"/>
      </w:tblGrid>
      <w:tr w:rsidR="0045508F" w:rsidRPr="00F379DE">
        <w:tc>
          <w:tcPr>
            <w:tcW w:w="5778" w:type="dxa"/>
            <w:gridSpan w:val="6"/>
            <w:vAlign w:val="center"/>
          </w:tcPr>
          <w:p w:rsidR="0045508F" w:rsidRPr="00F379DE" w:rsidRDefault="0045508F" w:rsidP="0032617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379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45508F" w:rsidRPr="00F379DE" w:rsidRDefault="0045508F" w:rsidP="0032617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5508F" w:rsidRPr="00F379DE" w:rsidRDefault="0045508F" w:rsidP="0032617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379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Оценка правильности выполнения</w:t>
            </w:r>
          </w:p>
          <w:p w:rsidR="0045508F" w:rsidRPr="00F379DE" w:rsidRDefault="0045508F" w:rsidP="0032617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508F" w:rsidRPr="00F379DE" w:rsidTr="00C228F7">
        <w:trPr>
          <w:trHeight w:val="238"/>
        </w:trPr>
        <w:tc>
          <w:tcPr>
            <w:tcW w:w="5778" w:type="dxa"/>
            <w:gridSpan w:val="6"/>
          </w:tcPr>
          <w:p w:rsidR="0045508F" w:rsidRPr="00253D23" w:rsidRDefault="0045508F" w:rsidP="00326178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Информировал пациента о проводимом исследовании, получил согласие.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508F" w:rsidRPr="00F379DE" w:rsidTr="00C228F7">
        <w:trPr>
          <w:trHeight w:val="481"/>
        </w:trPr>
        <w:tc>
          <w:tcPr>
            <w:tcW w:w="5778" w:type="dxa"/>
            <w:gridSpan w:val="6"/>
          </w:tcPr>
          <w:p w:rsidR="0045508F" w:rsidRPr="00253D23" w:rsidRDefault="0045508F" w:rsidP="00326178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Усадил пациента рядом с источником света, расположил настольную лампу слева и спереди от пациента.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326178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Обработал руки дезинфицирующими средствами.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326178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Инстиллировал пациенту анестезирующие капли с расстояния 2-3 см от поверхности глазного яблока.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326178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 xml:space="preserve">Попросил пациента посмотреть вниз. 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5166C6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Установил подушечку большого пальца левой руки на среднюю треть верхнего века.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5166C6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Оттянул подушечкой большого пальца левой руки верхнее веко вверх.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326178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Захватил большим и указательным пальцами правой руки ресничный край верхнего века в средних его отделах.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326178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Освободил левую руку, </w:t>
            </w:r>
            <w:r w:rsidRPr="00506E6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оттянул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пальцами правой руки </w:t>
            </w:r>
            <w:r w:rsidRPr="00506E6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верхнее веко книзу и кпереди.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5166C6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506E6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Установил </w:t>
            </w: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больш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 xml:space="preserve"> пал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ец</w:t>
            </w: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 xml:space="preserve"> левой руки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перпендикулярно </w:t>
            </w: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 xml:space="preserve"> верхн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ему</w:t>
            </w: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 xml:space="preserve"> краем хряща.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5166C6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Сдвинул большим пальцем левой руки верхнее веко вниз</w:t>
            </w: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5166C6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Завернул правой рукой (не убирая со своего места левую руку) кверху ресничный край верхнего века.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F379DE" w:rsidTr="00C228F7">
        <w:tc>
          <w:tcPr>
            <w:tcW w:w="5778" w:type="dxa"/>
            <w:gridSpan w:val="6"/>
          </w:tcPr>
          <w:p w:rsidR="0045508F" w:rsidRPr="00253D23" w:rsidRDefault="0045508F" w:rsidP="00AF22DA">
            <w:pPr>
              <w:numPr>
                <w:ilvl w:val="0"/>
                <w:numId w:val="1"/>
              </w:numPr>
              <w:spacing w:before="20" w:after="20" w:line="240" w:lineRule="auto"/>
              <w:ind w:left="426" w:hanging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253D23">
              <w:rPr>
                <w:rFonts w:ascii="Times New Roman" w:hAnsi="Times New Roman" w:cs="Times New Roman"/>
                <w:sz w:val="21"/>
                <w:szCs w:val="21"/>
              </w:rPr>
              <w:t>Зафиксировал подушечкой большого пальца левой руки верхнее веко к верхнему краю орбиты.</w:t>
            </w:r>
          </w:p>
        </w:tc>
        <w:tc>
          <w:tcPr>
            <w:tcW w:w="567" w:type="dxa"/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8F" w:rsidRPr="000C2DC4" w:rsidRDefault="0045508F" w:rsidP="00C228F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08F" w:rsidRPr="000C2DC4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8F" w:rsidRPr="00587C85">
        <w:tc>
          <w:tcPr>
            <w:tcW w:w="9464" w:type="dxa"/>
            <w:gridSpan w:val="12"/>
          </w:tcPr>
          <w:p w:rsidR="0045508F" w:rsidRDefault="0045508F" w:rsidP="000C2DC4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5508F" w:rsidRDefault="0045508F" w:rsidP="000C2DC4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073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ДОСТИГАЕМЫЙ РЕЗУЛЬТАТ: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ВЫПОЛНЕН ВЫВОРОТ ВЕРХНЕГО ВЕКА, ВЕКО ФИКСИРОВАНО К ВЕРХНЕМУ КРАЮ ОРБИТЫ.</w:t>
            </w:r>
          </w:p>
          <w:p w:rsidR="0045508F" w:rsidRDefault="0045508F" w:rsidP="000C2DC4">
            <w:r w:rsidRPr="000106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обнуляющий выполнение практического навыка параметр</w:t>
            </w:r>
          </w:p>
          <w:tbl>
            <w:tblPr>
              <w:tblW w:w="9465" w:type="dxa"/>
              <w:tblLayout w:type="fixed"/>
              <w:tblLook w:val="00A0" w:firstRow="1" w:lastRow="0" w:firstColumn="1" w:lastColumn="0" w:noHBand="0" w:noVBand="0"/>
            </w:tblPr>
            <w:tblGrid>
              <w:gridCol w:w="6350"/>
              <w:gridCol w:w="623"/>
              <w:gridCol w:w="623"/>
              <w:gridCol w:w="623"/>
              <w:gridCol w:w="623"/>
              <w:gridCol w:w="623"/>
            </w:tblGrid>
            <w:tr w:rsidR="0045508F">
              <w:tc>
                <w:tcPr>
                  <w:tcW w:w="6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508F" w:rsidRDefault="0045508F">
                  <w:pPr>
                    <w:spacing w:before="20" w:after="2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ИТОГО ОШИБОК: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508F" w:rsidRDefault="0045508F">
                  <w:pPr>
                    <w:spacing w:before="20" w:after="2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508F" w:rsidRDefault="0045508F">
                  <w:pPr>
                    <w:spacing w:before="20" w:after="2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508F" w:rsidRDefault="0045508F">
                  <w:pPr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45508F" w:rsidRDefault="0045508F">
                  <w:pPr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508F" w:rsidRDefault="0045508F">
                  <w:pPr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45508F" w:rsidRPr="00A01A9D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5508F" w:rsidRPr="00A01A9D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1A9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Каждое нарушение последовательности алгоритма оценивается в 0,5 ошибки</w:t>
            </w:r>
          </w:p>
        </w:tc>
      </w:tr>
      <w:tr w:rsidR="0045508F" w:rsidRPr="00587C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8F" w:rsidRPr="00587C85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</w:tcPr>
          <w:p w:rsidR="0045508F" w:rsidRPr="00587C85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8F" w:rsidRPr="00587C85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87C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+/-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:rsidR="0045508F" w:rsidRPr="00587C85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8F" w:rsidRPr="00587C85" w:rsidRDefault="0045508F" w:rsidP="0032617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08F" w:rsidRPr="00587C85" w:rsidRDefault="0045508F" w:rsidP="00326178">
            <w:pPr>
              <w:spacing w:before="20" w:after="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>одна ошибка</w:t>
            </w:r>
          </w:p>
        </w:tc>
      </w:tr>
      <w:tr w:rsidR="0045508F" w:rsidRPr="00587C85">
        <w:tc>
          <w:tcPr>
            <w:tcW w:w="94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8F" w:rsidRPr="00587C85" w:rsidRDefault="0045508F" w:rsidP="00A01A9D">
            <w:pPr>
              <w:spacing w:before="40" w:after="4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– 1,0</w:t>
            </w: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 xml:space="preserve"> ошибки – «отлично»;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1,5-2,5 ошибок хорошо; 3,0-3,5 ошибок – «удовл.»; 4,0</w:t>
            </w: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 xml:space="preserve"> и более ошибок  – «неудовл.»</w:t>
            </w:r>
          </w:p>
        </w:tc>
      </w:tr>
      <w:tr w:rsidR="0045508F" w:rsidRPr="00587C85">
        <w:tc>
          <w:tcPr>
            <w:tcW w:w="9464" w:type="dxa"/>
            <w:gridSpan w:val="12"/>
            <w:tcBorders>
              <w:top w:val="single" w:sz="4" w:space="0" w:color="auto"/>
            </w:tcBorders>
          </w:tcPr>
          <w:p w:rsidR="0045508F" w:rsidRPr="00587C85" w:rsidRDefault="0045508F" w:rsidP="00326178">
            <w:pPr>
              <w:spacing w:before="40" w:after="4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7C85">
              <w:rPr>
                <w:rFonts w:ascii="Times New Roman" w:hAnsi="Times New Roman" w:cs="Times New Roman"/>
                <w:sz w:val="21"/>
                <w:szCs w:val="21"/>
              </w:rPr>
              <w:t>ОЦЕНКА ______________            Экзаменатор ________________________________</w:t>
            </w:r>
          </w:p>
        </w:tc>
      </w:tr>
    </w:tbl>
    <w:p w:rsidR="0045508F" w:rsidRDefault="0045508F" w:rsidP="00891B9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A9" w:rsidRPr="003D5CA9" w:rsidRDefault="003D5CA9" w:rsidP="003D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:rsidR="003D5CA9" w:rsidRPr="003D5CA9" w:rsidRDefault="003D5CA9" w:rsidP="003D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3D5CA9" w:rsidRPr="003D5CA9" w:rsidRDefault="003D5CA9" w:rsidP="003D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A9" w:rsidRPr="003D5CA9" w:rsidRDefault="003D5CA9" w:rsidP="003D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и расходных материалов (оснащения) для  выполнения практического навыка ВЫВОРОТ ВЕРХНЕГО ВЕКА</w:t>
      </w:r>
    </w:p>
    <w:p w:rsidR="003D5CA9" w:rsidRPr="003D5CA9" w:rsidRDefault="003D5CA9" w:rsidP="003D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2268"/>
        <w:gridCol w:w="1843"/>
      </w:tblGrid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Оснащение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выпуска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Комментарии</w:t>
            </w:r>
          </w:p>
        </w:tc>
      </w:tr>
      <w:tr w:rsidR="003D5CA9" w:rsidRPr="003D5CA9" w:rsidTr="00235A47">
        <w:trPr>
          <w:trHeight w:val="20"/>
        </w:trPr>
        <w:tc>
          <w:tcPr>
            <w:tcW w:w="9782" w:type="dxa"/>
            <w:gridSpan w:val="4"/>
            <w:shd w:val="clear" w:color="auto" w:fill="BFBFBF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 Симуляционное оборудование</w:t>
            </w:r>
          </w:p>
        </w:tc>
      </w:tr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Манекен-симулятор для отработки навыков промывания желудка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манекена нет! При отработке практического навыка студентами использовался манекен-симулятор для промывания желудка</w:t>
            </w:r>
          </w:p>
        </w:tc>
      </w:tr>
      <w:tr w:rsidR="003D5CA9" w:rsidRPr="003D5CA9" w:rsidTr="00235A47">
        <w:trPr>
          <w:trHeight w:val="20"/>
        </w:trPr>
        <w:tc>
          <w:tcPr>
            <w:tcW w:w="9782" w:type="dxa"/>
            <w:gridSpan w:val="4"/>
            <w:shd w:val="clear" w:color="auto" w:fill="BFBFBF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 Медицинское оборудование</w:t>
            </w:r>
          </w:p>
        </w:tc>
      </w:tr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D5CA9" w:rsidRPr="003D5CA9" w:rsidTr="00235A47">
        <w:trPr>
          <w:trHeight w:val="20"/>
        </w:trPr>
        <w:tc>
          <w:tcPr>
            <w:tcW w:w="9782" w:type="dxa"/>
            <w:gridSpan w:val="4"/>
            <w:shd w:val="clear" w:color="auto" w:fill="BFBFBF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 Медицинская мебель</w:t>
            </w:r>
          </w:p>
        </w:tc>
      </w:tr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Кушетка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Стол медицинский*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Настольная лампа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D5CA9" w:rsidRPr="003D5CA9" w:rsidTr="00235A47">
        <w:trPr>
          <w:trHeight w:val="20"/>
        </w:trPr>
        <w:tc>
          <w:tcPr>
            <w:tcW w:w="9782" w:type="dxa"/>
            <w:gridSpan w:val="4"/>
            <w:shd w:val="clear" w:color="auto" w:fill="BFBFBF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4. Инструменты </w:t>
            </w:r>
          </w:p>
        </w:tc>
      </w:tr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D5CA9" w:rsidRPr="003D5CA9" w:rsidTr="00235A47">
        <w:trPr>
          <w:trHeight w:val="20"/>
        </w:trPr>
        <w:tc>
          <w:tcPr>
            <w:tcW w:w="9782" w:type="dxa"/>
            <w:gridSpan w:val="4"/>
            <w:shd w:val="clear" w:color="auto" w:fill="BFBFBF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 Лекарственные средства/</w:t>
            </w: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дезинфицирующие средства (асептики и антисептики)</w:t>
            </w:r>
          </w:p>
        </w:tc>
      </w:tr>
      <w:tr w:rsidR="003D5CA9" w:rsidRPr="003D5CA9" w:rsidTr="00235A47">
        <w:trPr>
          <w:trHeight w:val="2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Инокаин 0,5%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мл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D5CA9" w:rsidRPr="003D5CA9" w:rsidTr="00235A47">
        <w:trPr>
          <w:trHeight w:val="192"/>
        </w:trPr>
        <w:tc>
          <w:tcPr>
            <w:tcW w:w="9782" w:type="dxa"/>
            <w:gridSpan w:val="4"/>
            <w:shd w:val="clear" w:color="auto" w:fill="BFBFBF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 Расходные материалы</w:t>
            </w:r>
          </w:p>
        </w:tc>
      </w:tr>
      <w:tr w:rsidR="003D5CA9" w:rsidRPr="003D5CA9" w:rsidTr="00235A47">
        <w:trPr>
          <w:trHeight w:val="283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Стерильные перчатки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D5CA9" w:rsidRPr="003D5CA9" w:rsidTr="00235A47">
        <w:trPr>
          <w:trHeight w:val="70"/>
        </w:trPr>
        <w:tc>
          <w:tcPr>
            <w:tcW w:w="382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Стерильные ватные шарики</w:t>
            </w: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D5CA9" w:rsidRPr="003D5CA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D5CA9" w:rsidRPr="003D5CA9" w:rsidRDefault="003D5CA9" w:rsidP="003D5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5CA9" w:rsidRPr="003D5CA9" w:rsidRDefault="003D5CA9" w:rsidP="003D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представленное оборудование не используется для непосредственного выполнения навыка, но входит в оснащение смотрового кабинета, а также может быть задействовано при утилизации отработанного материала и инструментария.</w:t>
      </w:r>
    </w:p>
    <w:p w:rsidR="003D5CA9" w:rsidRPr="00BD5C84" w:rsidRDefault="003D5CA9" w:rsidP="00891B9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D5CA9" w:rsidRPr="00BD5C84" w:rsidSect="003261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1AF"/>
    <w:multiLevelType w:val="hybridMultilevel"/>
    <w:tmpl w:val="87FE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B1432"/>
    <w:multiLevelType w:val="hybridMultilevel"/>
    <w:tmpl w:val="1870D43E"/>
    <w:lvl w:ilvl="0" w:tplc="D88CF39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C3F08206">
      <w:start w:val="1"/>
      <w:numFmt w:val="bullet"/>
      <w:lvlText w:val=""/>
      <w:lvlJc w:val="left"/>
      <w:pPr>
        <w:tabs>
          <w:tab w:val="num" w:pos="2300"/>
        </w:tabs>
        <w:ind w:left="2300" w:hanging="511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8259A9"/>
    <w:multiLevelType w:val="hybridMultilevel"/>
    <w:tmpl w:val="108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AC"/>
    <w:rsid w:val="00010647"/>
    <w:rsid w:val="000C2DC4"/>
    <w:rsid w:val="001A6B5D"/>
    <w:rsid w:val="00206574"/>
    <w:rsid w:val="00251102"/>
    <w:rsid w:val="00251C01"/>
    <w:rsid w:val="00253D23"/>
    <w:rsid w:val="002912F3"/>
    <w:rsid w:val="002E182F"/>
    <w:rsid w:val="00326178"/>
    <w:rsid w:val="003D5CA9"/>
    <w:rsid w:val="0045508F"/>
    <w:rsid w:val="00506E6A"/>
    <w:rsid w:val="005166C6"/>
    <w:rsid w:val="00587C85"/>
    <w:rsid w:val="005D0AF9"/>
    <w:rsid w:val="006A776D"/>
    <w:rsid w:val="007F1557"/>
    <w:rsid w:val="007F178E"/>
    <w:rsid w:val="008073DB"/>
    <w:rsid w:val="00891B9D"/>
    <w:rsid w:val="008F16F9"/>
    <w:rsid w:val="00A01A9D"/>
    <w:rsid w:val="00AF22DA"/>
    <w:rsid w:val="00AF23AC"/>
    <w:rsid w:val="00B51789"/>
    <w:rsid w:val="00B62038"/>
    <w:rsid w:val="00BD5C84"/>
    <w:rsid w:val="00C228F7"/>
    <w:rsid w:val="00CA6F69"/>
    <w:rsid w:val="00CC3803"/>
    <w:rsid w:val="00D12722"/>
    <w:rsid w:val="00E209D7"/>
    <w:rsid w:val="00E76792"/>
    <w:rsid w:val="00E81EF1"/>
    <w:rsid w:val="00F379DE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3A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3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Шишкина</dc:creator>
  <cp:lastModifiedBy>ТкаченкоОВ</cp:lastModifiedBy>
  <cp:revision>2</cp:revision>
  <dcterms:created xsi:type="dcterms:W3CDTF">2017-12-05T07:20:00Z</dcterms:created>
  <dcterms:modified xsi:type="dcterms:W3CDTF">2017-12-05T07:20:00Z</dcterms:modified>
</cp:coreProperties>
</file>