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B3E" w:rsidRDefault="00607F23" w:rsidP="00C16215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140459" cy="25119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91" cy="251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B3E" w:rsidRDefault="00D24FAA" w:rsidP="00C16215">
      <w:pPr>
        <w:spacing w:after="0" w:line="240" w:lineRule="auto"/>
        <w:jc w:val="center"/>
      </w:pPr>
      <w:r>
        <w:tab/>
      </w:r>
    </w:p>
    <w:p w:rsidR="00397B3E" w:rsidRDefault="00397B3E" w:rsidP="00C16215">
      <w:pPr>
        <w:spacing w:after="0" w:line="240" w:lineRule="auto"/>
        <w:jc w:val="center"/>
      </w:pPr>
    </w:p>
    <w:p w:rsidR="00CC23C2" w:rsidRPr="00CC23C2" w:rsidRDefault="00CC23C2" w:rsidP="00C1621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C23C2" w:rsidRPr="00CC23C2" w:rsidRDefault="00CC23C2" w:rsidP="00C1621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C23C2">
        <w:rPr>
          <w:rFonts w:ascii="Times New Roman" w:hAnsi="Times New Roman" w:cs="Times New Roman"/>
          <w:b/>
          <w:sz w:val="32"/>
        </w:rPr>
        <w:t>«</w:t>
      </w:r>
      <w:r w:rsidR="009923A1">
        <w:rPr>
          <w:rFonts w:ascii="Times New Roman" w:hAnsi="Times New Roman" w:cs="Times New Roman"/>
          <w:b/>
          <w:sz w:val="32"/>
        </w:rPr>
        <w:t>Здоровь</w:t>
      </w:r>
      <w:proofErr w:type="gramStart"/>
      <w:r w:rsidR="009923A1">
        <w:rPr>
          <w:rFonts w:ascii="Times New Roman" w:hAnsi="Times New Roman" w:cs="Times New Roman"/>
          <w:b/>
          <w:sz w:val="32"/>
        </w:rPr>
        <w:t>е-</w:t>
      </w:r>
      <w:proofErr w:type="gramEnd"/>
      <w:r w:rsidR="009923A1">
        <w:rPr>
          <w:rFonts w:ascii="Times New Roman" w:hAnsi="Times New Roman" w:cs="Times New Roman"/>
          <w:b/>
          <w:sz w:val="32"/>
        </w:rPr>
        <w:t xml:space="preserve"> самое главное в жизни</w:t>
      </w:r>
      <w:r w:rsidRPr="00CC23C2">
        <w:rPr>
          <w:rFonts w:ascii="Times New Roman" w:hAnsi="Times New Roman" w:cs="Times New Roman"/>
          <w:b/>
          <w:sz w:val="32"/>
        </w:rPr>
        <w:t>»</w:t>
      </w:r>
    </w:p>
    <w:p w:rsidR="00CC23C2" w:rsidRDefault="00CC23C2" w:rsidP="00C16215">
      <w:pPr>
        <w:spacing w:after="0" w:line="240" w:lineRule="auto"/>
        <w:jc w:val="center"/>
      </w:pPr>
    </w:p>
    <w:p w:rsidR="00CC23C2" w:rsidRDefault="00CC23C2" w:rsidP="00C16215">
      <w:pPr>
        <w:spacing w:after="0" w:line="240" w:lineRule="auto"/>
        <w:jc w:val="center"/>
      </w:pPr>
    </w:p>
    <w:p w:rsidR="00CC23C2" w:rsidRDefault="00CC23C2" w:rsidP="00C16215">
      <w:pPr>
        <w:spacing w:after="0" w:line="240" w:lineRule="auto"/>
        <w:jc w:val="center"/>
      </w:pPr>
    </w:p>
    <w:p w:rsidR="00CC23C2" w:rsidRDefault="00CC23C2" w:rsidP="00C16215">
      <w:pPr>
        <w:spacing w:after="0" w:line="240" w:lineRule="auto"/>
        <w:jc w:val="center"/>
      </w:pPr>
    </w:p>
    <w:p w:rsidR="00CC23C2" w:rsidRDefault="00CC23C2" w:rsidP="00C16215">
      <w:pPr>
        <w:spacing w:after="0" w:line="240" w:lineRule="auto"/>
        <w:jc w:val="center"/>
      </w:pPr>
    </w:p>
    <w:p w:rsidR="00CC23C2" w:rsidRDefault="00CC23C2" w:rsidP="00C16215">
      <w:pPr>
        <w:spacing w:after="0" w:line="240" w:lineRule="auto"/>
        <w:jc w:val="center"/>
      </w:pPr>
    </w:p>
    <w:p w:rsidR="00CC23C2" w:rsidRDefault="00CC23C2" w:rsidP="00C16215">
      <w:pPr>
        <w:spacing w:after="0" w:line="240" w:lineRule="auto"/>
        <w:jc w:val="center"/>
      </w:pPr>
    </w:p>
    <w:p w:rsidR="00397B3E" w:rsidRPr="00CC23C2" w:rsidRDefault="00CC23C2" w:rsidP="00C1621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23870" cy="208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15" w:rsidRPr="00850354" w:rsidRDefault="00C1068E" w:rsidP="00C16215">
      <w:pPr>
        <w:spacing w:after="0" w:line="240" w:lineRule="auto"/>
        <w:jc w:val="center"/>
      </w:pPr>
      <w:r w:rsidRPr="00C1068E">
        <w:br w:type="column"/>
      </w:r>
    </w:p>
    <w:p w:rsidR="00C16215" w:rsidRPr="00850354" w:rsidRDefault="00444C06" w:rsidP="00C1621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50354">
        <w:rPr>
          <w:rFonts w:ascii="Times New Roman" w:hAnsi="Times New Roman" w:cs="Times New Roman"/>
          <w:b/>
          <w:sz w:val="32"/>
        </w:rPr>
        <w:t>Составитель</w:t>
      </w:r>
      <w:r w:rsidR="00B14945" w:rsidRPr="00850354">
        <w:rPr>
          <w:rFonts w:ascii="Times New Roman" w:hAnsi="Times New Roman" w:cs="Times New Roman"/>
          <w:b/>
          <w:sz w:val="32"/>
        </w:rPr>
        <w:t>:</w:t>
      </w:r>
    </w:p>
    <w:p w:rsidR="00024FA2" w:rsidRPr="00C16215" w:rsidRDefault="00850354" w:rsidP="00024FA2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Барым</w:t>
      </w:r>
      <w:proofErr w:type="spellEnd"/>
      <w:r>
        <w:rPr>
          <w:rFonts w:ascii="Times New Roman" w:hAnsi="Times New Roman" w:cs="Times New Roman"/>
          <w:sz w:val="32"/>
        </w:rPr>
        <w:t xml:space="preserve"> Алина</w:t>
      </w:r>
    </w:p>
    <w:p w:rsidR="00C16215" w:rsidRDefault="00C16215" w:rsidP="00C1621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07F23" w:rsidRDefault="008E34E5" w:rsidP="00607F23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Будьте внимательны к своим близким и окружающим, которые не могут ухаживать за собой </w:t>
      </w:r>
    </w:p>
    <w:p w:rsidR="00C16215" w:rsidRDefault="008E34E5" w:rsidP="008E34E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самостоятельно.</w:t>
      </w:r>
    </w:p>
    <w:p w:rsidR="00607F23" w:rsidRDefault="00607F23" w:rsidP="008E34E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07F23" w:rsidRDefault="00607F23" w:rsidP="008E34E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07F23" w:rsidRPr="00C16215" w:rsidRDefault="00607F23" w:rsidP="008E34E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024FA2" w:rsidRDefault="00607F23" w:rsidP="00024FA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890033" cy="2900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5" t="19192" r="19860" b="19163"/>
                    <a:stretch/>
                  </pic:blipFill>
                  <pic:spPr bwMode="auto">
                    <a:xfrm>
                      <a:off x="0" y="0"/>
                      <a:ext cx="2897124" cy="290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68E" w:rsidRPr="00C1068E">
        <w:br w:type="column"/>
      </w:r>
      <w:r w:rsidR="00024FA2" w:rsidRPr="00024FA2">
        <w:rPr>
          <w:noProof/>
          <w:lang w:eastAsia="ru-RU"/>
        </w:rPr>
        <w:lastRenderedPageBreak/>
        <w:drawing>
          <wp:inline distT="0" distB="0" distL="0" distR="0" wp14:anchorId="174E8E1C" wp14:editId="3BAE7E7F">
            <wp:extent cx="1080654" cy="794385"/>
            <wp:effectExtent l="0" t="0" r="0" b="0"/>
            <wp:docPr id="11" name="Рисунок 11" descr="ÐÐ°ÑÑÐ¸Ð½ÐºÐ¸ Ð¿Ð¾ Ð·Ð°Ð¿ÑÐ¾ÑÑ ÐºÑÐ°ÑÐ³Ð¼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ÑÐ°ÑÐ³Ð¼Ñ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593" cy="81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68E" w:rsidRPr="00024FA2" w:rsidRDefault="008634F8" w:rsidP="00024FA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24FA2">
        <w:rPr>
          <w:rFonts w:ascii="Times New Roman" w:hAnsi="Times New Roman" w:cs="Times New Roman"/>
          <w:b/>
        </w:rPr>
        <w:t xml:space="preserve">ФГБОУ ВО </w:t>
      </w:r>
      <w:r w:rsidR="00C1068E" w:rsidRPr="00024FA2">
        <w:rPr>
          <w:rFonts w:ascii="Times New Roman" w:hAnsi="Times New Roman" w:cs="Times New Roman"/>
          <w:b/>
        </w:rPr>
        <w:t>«</w:t>
      </w:r>
      <w:r w:rsidRPr="00024FA2">
        <w:rPr>
          <w:rFonts w:ascii="Times New Roman" w:hAnsi="Times New Roman" w:cs="Times New Roman"/>
          <w:b/>
        </w:rPr>
        <w:t>КРАСНОЯРСКИЙ ГОСУДАРСТВЕННЫЙ МЕДИЦИНСКИЙ</w:t>
      </w:r>
      <w:r w:rsidR="00C1068E" w:rsidRPr="00024FA2">
        <w:rPr>
          <w:rFonts w:ascii="Times New Roman" w:hAnsi="Times New Roman" w:cs="Times New Roman"/>
          <w:b/>
        </w:rPr>
        <w:t xml:space="preserve">  УНИВЕРСИТЕТ ИМЕНИ ПРОФЕССОРА В.Ф. ВОЙНО-ЯСЕНЕЦКОГО»</w:t>
      </w:r>
    </w:p>
    <w:p w:rsidR="00C1068E" w:rsidRPr="00024FA2" w:rsidRDefault="00C1068E" w:rsidP="00024FA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24FA2">
        <w:rPr>
          <w:rFonts w:ascii="Times New Roman" w:hAnsi="Times New Roman" w:cs="Times New Roman"/>
          <w:b/>
        </w:rPr>
        <w:t xml:space="preserve">МИНИСТЕРСТВА ЗДРАВООХРАНЕНИЯ </w:t>
      </w:r>
      <w:r w:rsidR="00D24FAA" w:rsidRPr="00024FA2">
        <w:rPr>
          <w:rFonts w:ascii="Times New Roman" w:hAnsi="Times New Roman" w:cs="Times New Roman"/>
          <w:b/>
          <w:sz w:val="24"/>
        </w:rPr>
        <w:t xml:space="preserve">РОССИЙСКОЙ </w:t>
      </w:r>
      <w:r w:rsidRPr="00024FA2">
        <w:rPr>
          <w:rFonts w:ascii="Times New Roman" w:hAnsi="Times New Roman" w:cs="Times New Roman"/>
          <w:b/>
        </w:rPr>
        <w:t>ФЕДЕРАЦИИ</w:t>
      </w:r>
    </w:p>
    <w:p w:rsidR="00E057BA" w:rsidRPr="00024FA2" w:rsidRDefault="008634F8" w:rsidP="00024FA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24FA2">
        <w:rPr>
          <w:rFonts w:ascii="Times New Roman" w:hAnsi="Times New Roman" w:cs="Times New Roman"/>
          <w:b/>
        </w:rPr>
        <w:t>ФАРМАЦЕВТИЧЕСКИЙ КОЛЛЕДЖ</w:t>
      </w:r>
    </w:p>
    <w:p w:rsidR="00AE741D" w:rsidRDefault="00AE741D" w:rsidP="00024FA2">
      <w:pPr>
        <w:spacing w:after="0" w:line="240" w:lineRule="auto"/>
        <w:rPr>
          <w:rFonts w:ascii="Times New Roman" w:hAnsi="Times New Roman" w:cs="Times New Roman"/>
          <w:b/>
        </w:rPr>
      </w:pPr>
    </w:p>
    <w:p w:rsidR="003761CB" w:rsidRDefault="003761CB" w:rsidP="00850354">
      <w:pPr>
        <w:spacing w:after="0" w:line="240" w:lineRule="atLeast"/>
        <w:rPr>
          <w:rFonts w:ascii="Times New Roman" w:hAnsi="Times New Roman" w:cs="Times New Roman"/>
          <w:b/>
          <w:sz w:val="36"/>
          <w:u w:val="single"/>
        </w:rPr>
      </w:pPr>
    </w:p>
    <w:p w:rsidR="008634F8" w:rsidRDefault="008634F8" w:rsidP="00397B3E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024FA2">
        <w:rPr>
          <w:rFonts w:ascii="Times New Roman" w:hAnsi="Times New Roman" w:cs="Times New Roman"/>
          <w:b/>
          <w:sz w:val="36"/>
          <w:u w:val="single"/>
        </w:rPr>
        <w:t>ПАМЯТКА</w:t>
      </w:r>
    </w:p>
    <w:p w:rsidR="00565016" w:rsidRPr="00024FA2" w:rsidRDefault="00850354" w:rsidP="00397B3E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44928" behindDoc="1" locked="0" layoutInCell="1" allowOverlap="1" wp14:anchorId="2844E4B2" wp14:editId="7606497E">
            <wp:simplePos x="0" y="0"/>
            <wp:positionH relativeFrom="column">
              <wp:posOffset>920115</wp:posOffset>
            </wp:positionH>
            <wp:positionV relativeFrom="paragraph">
              <wp:posOffset>130175</wp:posOffset>
            </wp:positionV>
            <wp:extent cx="1134745" cy="1134745"/>
            <wp:effectExtent l="0" t="0" r="0" b="0"/>
            <wp:wrapTight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945" w:rsidRDefault="007C3945" w:rsidP="007C3945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7C3945" w:rsidRDefault="007C3945" w:rsidP="00AE741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50354" w:rsidRDefault="00850354" w:rsidP="0085035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50354" w:rsidRDefault="00C627FB" w:rsidP="00C627F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9923A1">
        <w:rPr>
          <w:rFonts w:ascii="Times New Roman" w:hAnsi="Times New Roman" w:cs="Times New Roman"/>
          <w:sz w:val="32"/>
          <w:szCs w:val="32"/>
        </w:rPr>
        <w:t>Спорт для пожилых людей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C627FB" w:rsidRDefault="00C627FB" w:rsidP="00C627F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627FB" w:rsidRDefault="00C627FB" w:rsidP="00C627F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627FB" w:rsidRDefault="00C627FB" w:rsidP="00C627F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627FB" w:rsidRDefault="00C627FB" w:rsidP="00C627F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627FB" w:rsidRDefault="00C627FB" w:rsidP="00C627F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Красноярск 2020</w:t>
      </w:r>
    </w:p>
    <w:p w:rsidR="00850354" w:rsidRDefault="00850354" w:rsidP="0085035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50354" w:rsidRDefault="00850354" w:rsidP="0085035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50354" w:rsidRDefault="00850354" w:rsidP="0085035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50354" w:rsidRDefault="00850354" w:rsidP="0085035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9688B" w:rsidRPr="00287520" w:rsidRDefault="0099688B" w:rsidP="0085035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E741D"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9923A1" w:rsidRPr="009923A1" w:rsidRDefault="009923A1" w:rsidP="009923A1">
      <w:pPr>
        <w:pStyle w:val="aa"/>
        <w:spacing w:line="276" w:lineRule="auto"/>
        <w:ind w:left="360"/>
        <w:jc w:val="both"/>
      </w:pPr>
      <w:r w:rsidRPr="009923A1">
        <w:rPr>
          <w:bCs/>
        </w:rPr>
        <w:lastRenderedPageBreak/>
        <w:t>Основные рекомендации</w:t>
      </w:r>
    </w:p>
    <w:p w:rsidR="009923A1" w:rsidRPr="009923A1" w:rsidRDefault="009923A1" w:rsidP="009923A1">
      <w:pPr>
        <w:pStyle w:val="aa"/>
        <w:spacing w:line="276" w:lineRule="auto"/>
        <w:ind w:left="360"/>
        <w:jc w:val="both"/>
      </w:pPr>
      <w:r w:rsidRPr="009923A1">
        <w:rPr>
          <w:bCs/>
        </w:rPr>
        <w:t>Для того чтобы оздоровительный процесс проходил легко, весело и не стал причиной травм или осложнений хронических заболеваний нужно обратить внимание на следующие моменты:</w:t>
      </w:r>
    </w:p>
    <w:p w:rsidR="009923A1" w:rsidRPr="009923A1" w:rsidRDefault="009923A1" w:rsidP="009923A1">
      <w:pPr>
        <w:pStyle w:val="aa"/>
        <w:spacing w:line="276" w:lineRule="auto"/>
        <w:ind w:left="360"/>
        <w:jc w:val="both"/>
      </w:pPr>
      <w:r w:rsidRPr="009923A1">
        <w:rPr>
          <w:bCs/>
        </w:rPr>
        <w:t>Консультация с врачом: Специалист, хорошо знающий анамнез пациента, поможет пожилому человеку определиться с видом спорта. Доктор даст рекомендации и предостережения насчет нагрузок, укажет допустимую интенсивность и может отслеживать динамику состояния здоровья в результате увеличения активности.</w:t>
      </w:r>
    </w:p>
    <w:p w:rsidR="009923A1" w:rsidRPr="009923A1" w:rsidRDefault="009923A1" w:rsidP="009923A1">
      <w:pPr>
        <w:pStyle w:val="aa"/>
        <w:spacing w:line="276" w:lineRule="auto"/>
        <w:ind w:left="360"/>
        <w:jc w:val="both"/>
      </w:pPr>
      <w:r w:rsidRPr="009923A1">
        <w:rPr>
          <w:bCs/>
        </w:rPr>
        <w:t>Контролировать нагрузки: </w:t>
      </w:r>
      <w:proofErr w:type="gramStart"/>
      <w:r w:rsidRPr="009923A1">
        <w:rPr>
          <w:bCs/>
        </w:rPr>
        <w:t>В начале</w:t>
      </w:r>
      <w:proofErr w:type="gramEnd"/>
      <w:r w:rsidRPr="009923A1">
        <w:rPr>
          <w:bCs/>
        </w:rPr>
        <w:t xml:space="preserve"> нельзя переусердствовать. Важно первые занятия делать немного упражнений, а по мере того, как организм начнет </w:t>
      </w:r>
      <w:proofErr w:type="gramStart"/>
      <w:r w:rsidRPr="009923A1">
        <w:rPr>
          <w:bCs/>
        </w:rPr>
        <w:t>привыкать можно увеличить</w:t>
      </w:r>
      <w:proofErr w:type="gramEnd"/>
      <w:r w:rsidRPr="009923A1">
        <w:rPr>
          <w:bCs/>
        </w:rPr>
        <w:t xml:space="preserve"> интенсивность.</w:t>
      </w:r>
    </w:p>
    <w:p w:rsidR="009923A1" w:rsidRDefault="009923A1" w:rsidP="001521D5">
      <w:pPr>
        <w:pStyle w:val="aa"/>
        <w:spacing w:line="276" w:lineRule="auto"/>
        <w:ind w:left="360"/>
        <w:jc w:val="both"/>
      </w:pPr>
      <w:r>
        <w:rPr>
          <w:noProof/>
        </w:rPr>
        <w:drawing>
          <wp:inline distT="0" distB="0" distL="0" distR="0">
            <wp:extent cx="2154621" cy="20179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37"/>
                    <a:stretch/>
                  </pic:blipFill>
                  <pic:spPr bwMode="auto">
                    <a:xfrm>
                      <a:off x="0" y="0"/>
                      <a:ext cx="2154621" cy="2017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8FF" w:rsidRPr="000C08FF" w:rsidRDefault="000C08FF" w:rsidP="000C08FF">
      <w:pPr>
        <w:pStyle w:val="aa"/>
        <w:spacing w:line="276" w:lineRule="auto"/>
        <w:ind w:left="720"/>
        <w:jc w:val="both"/>
        <w:rPr>
          <w:szCs w:val="30"/>
          <w:shd w:val="clear" w:color="auto" w:fill="FFFFFF"/>
        </w:rPr>
      </w:pPr>
      <w:proofErr w:type="gramStart"/>
      <w:r w:rsidRPr="000C08FF">
        <w:rPr>
          <w:bCs/>
          <w:szCs w:val="30"/>
          <w:shd w:val="clear" w:color="auto" w:fill="FFFFFF"/>
        </w:rPr>
        <w:lastRenderedPageBreak/>
        <w:t>Перед основными видом спорта всегда следует делать 10 минутную разминку для разогревания мышц, усиления работы сердечно-сосудистой и дыхательной систем.</w:t>
      </w:r>
      <w:proofErr w:type="gramEnd"/>
      <w:r w:rsidRPr="000C08FF">
        <w:rPr>
          <w:bCs/>
          <w:szCs w:val="30"/>
          <w:shd w:val="clear" w:color="auto" w:fill="FFFFFF"/>
        </w:rPr>
        <w:t xml:space="preserve"> По окончании занятий показана заминка – ряд расслабляющих движений, которые помогут организму постепенно вернуться в привычное состояние. Резкие переходы от покоя к активности </w:t>
      </w:r>
      <w:proofErr w:type="gramStart"/>
      <w:r w:rsidRPr="000C08FF">
        <w:rPr>
          <w:bCs/>
          <w:szCs w:val="30"/>
          <w:shd w:val="clear" w:color="auto" w:fill="FFFFFF"/>
        </w:rPr>
        <w:t>и</w:t>
      </w:r>
      <w:proofErr w:type="gramEnd"/>
      <w:r w:rsidRPr="000C08FF">
        <w:rPr>
          <w:bCs/>
          <w:szCs w:val="30"/>
          <w:shd w:val="clear" w:color="auto" w:fill="FFFFFF"/>
        </w:rPr>
        <w:t xml:space="preserve"> наоборот в преклонном возрасте чреваты травмами.</w:t>
      </w:r>
    </w:p>
    <w:p w:rsidR="000C08FF" w:rsidRPr="000C08FF" w:rsidRDefault="000C08FF" w:rsidP="000C08FF">
      <w:pPr>
        <w:pStyle w:val="aa"/>
        <w:spacing w:line="276" w:lineRule="auto"/>
        <w:ind w:left="720"/>
        <w:jc w:val="both"/>
        <w:rPr>
          <w:szCs w:val="30"/>
          <w:shd w:val="clear" w:color="auto" w:fill="FFFFFF"/>
        </w:rPr>
      </w:pPr>
      <w:proofErr w:type="gramStart"/>
      <w:r w:rsidRPr="000C08FF">
        <w:rPr>
          <w:bCs/>
          <w:szCs w:val="30"/>
          <w:shd w:val="clear" w:color="auto" w:fill="FFFFFF"/>
        </w:rPr>
        <w:t>Выясните</w:t>
      </w:r>
      <w:proofErr w:type="gramEnd"/>
      <w:r w:rsidRPr="000C08FF">
        <w:rPr>
          <w:bCs/>
          <w:szCs w:val="30"/>
          <w:shd w:val="clear" w:color="auto" w:fill="FFFFFF"/>
        </w:rPr>
        <w:t xml:space="preserve"> какой спорт подходит, а какой нет. В данном случае, все строго индивидуально. Основные критерии выбора – наличие противопоказаний и личные предпочтения. Например, после операции на глазах нельзя делать упражнения с наклоном головы, а если имеются когнитивные нарушения, то следует избегать самостоятельных прогулок на природе, поскольку человек может заблудиться</w:t>
      </w:r>
      <w:proofErr w:type="gramStart"/>
      <w:r w:rsidRPr="000C08FF">
        <w:rPr>
          <w:bCs/>
          <w:szCs w:val="30"/>
          <w:shd w:val="clear" w:color="auto" w:fill="FFFFFF"/>
        </w:rPr>
        <w:t>.</w:t>
      </w:r>
      <w:r w:rsidR="001521D5" w:rsidRPr="00F06FF5">
        <w:rPr>
          <w:szCs w:val="30"/>
          <w:shd w:val="clear" w:color="auto" w:fill="FFFFFF"/>
        </w:rPr>
        <w:t xml:space="preserve">. </w:t>
      </w:r>
      <w:proofErr w:type="gramEnd"/>
      <w:r>
        <w:rPr>
          <w:noProof/>
          <w:szCs w:val="30"/>
          <w:shd w:val="clear" w:color="auto" w:fill="FFFFFF"/>
        </w:rPr>
        <w:drawing>
          <wp:inline distT="0" distB="0" distL="0" distR="0" wp14:anchorId="4CB6EF63" wp14:editId="210A8C8C">
            <wp:extent cx="2680138" cy="18052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0" b="8510"/>
                    <a:stretch/>
                  </pic:blipFill>
                  <pic:spPr bwMode="auto">
                    <a:xfrm>
                      <a:off x="0" y="0"/>
                      <a:ext cx="2686714" cy="180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6FF5" w:rsidRDefault="00F06FF5" w:rsidP="00F06FF5">
      <w:pPr>
        <w:jc w:val="both"/>
        <w:rPr>
          <w:rFonts w:ascii="Times New Roman" w:hAnsi="Times New Roman" w:cs="Times New Roman"/>
          <w:b/>
          <w:sz w:val="24"/>
        </w:rPr>
      </w:pPr>
      <w:r w:rsidRPr="00F06FF5">
        <w:rPr>
          <w:rFonts w:ascii="Times New Roman" w:hAnsi="Times New Roman" w:cs="Times New Roman"/>
          <w:b/>
          <w:sz w:val="24"/>
        </w:rPr>
        <w:lastRenderedPageBreak/>
        <w:t>Профилактика.</w:t>
      </w:r>
    </w:p>
    <w:p w:rsidR="00F06FF5" w:rsidRPr="00F06FF5" w:rsidRDefault="00F06FF5" w:rsidP="00F06FF5">
      <w:pPr>
        <w:jc w:val="both"/>
        <w:rPr>
          <w:rFonts w:ascii="Times New Roman" w:hAnsi="Times New Roman" w:cs="Times New Roman"/>
          <w:sz w:val="32"/>
        </w:rPr>
      </w:pPr>
      <w:r w:rsidRPr="00F06FF5">
        <w:rPr>
          <w:rFonts w:ascii="Times New Roman" w:eastAsia="Times New Roman" w:hAnsi="Times New Roman" w:cs="Times New Roman"/>
          <w:sz w:val="24"/>
          <w:szCs w:val="21"/>
          <w:lang w:eastAsia="ru-RU"/>
        </w:rPr>
        <w:t>Выполнение упражнений в течение длительного времени — надежная профилактика остеохондроза шейного отдела позвоночника. Вот ряд упражнений для профилактики этого вида остеохондроза:</w:t>
      </w:r>
    </w:p>
    <w:p w:rsidR="00F06FF5" w:rsidRPr="00F06FF5" w:rsidRDefault="00F06FF5" w:rsidP="00F06FF5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06FF5">
        <w:rPr>
          <w:rFonts w:ascii="Times New Roman" w:eastAsia="Times New Roman" w:hAnsi="Times New Roman" w:cs="Times New Roman"/>
          <w:sz w:val="24"/>
          <w:szCs w:val="21"/>
          <w:lang w:eastAsia="ru-RU"/>
        </w:rPr>
        <w:t>Надавите лбом на ладонь и напрягите мышцы шеи. Упражнение выполните 3 раза по 7 секунд. Затем на ладонь надавите затылком также 3 раза по 7 секунд.</w:t>
      </w:r>
    </w:p>
    <w:p w:rsidR="00F06FF5" w:rsidRPr="00F06FF5" w:rsidRDefault="00F06FF5" w:rsidP="00F06FF5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06FF5">
        <w:rPr>
          <w:rFonts w:ascii="Times New Roman" w:eastAsia="Times New Roman" w:hAnsi="Times New Roman" w:cs="Times New Roman"/>
          <w:sz w:val="24"/>
          <w:szCs w:val="21"/>
          <w:lang w:eastAsia="ru-RU"/>
        </w:rPr>
        <w:t>Напрягая мышцы шеи, надавите левым виском на левую ладонь (3 раза по 7 секунд), а затем правым виском надавите на правую ладонь (3 раза по 7 секунд).</w:t>
      </w:r>
    </w:p>
    <w:p w:rsidR="00F06FF5" w:rsidRPr="00F06FF5" w:rsidRDefault="00F06FF5" w:rsidP="00F06FF5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06FF5">
        <w:rPr>
          <w:rFonts w:ascii="Times New Roman" w:eastAsia="Times New Roman" w:hAnsi="Times New Roman" w:cs="Times New Roman"/>
          <w:sz w:val="24"/>
          <w:szCs w:val="21"/>
          <w:lang w:eastAsia="ru-RU"/>
        </w:rPr>
        <w:t>Голову слегка запрокиньте назад. Преодолевая сопротивление напряженных мышц шеи, прижмите подбородок к яремной ямке. Выполните упражнение не менее 5 раз.</w:t>
      </w:r>
    </w:p>
    <w:p w:rsidR="00F06FF5" w:rsidRPr="00F06FF5" w:rsidRDefault="00F06FF5" w:rsidP="00F06FF5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06FF5">
        <w:rPr>
          <w:rFonts w:ascii="Times New Roman" w:eastAsia="Times New Roman" w:hAnsi="Times New Roman" w:cs="Times New Roman"/>
          <w:sz w:val="24"/>
          <w:szCs w:val="21"/>
          <w:lang w:eastAsia="ru-RU"/>
        </w:rPr>
        <w:t>Голову и плечи держите прямо. Медленно поверните голову максимально вправо (5 раз). Столько же раз выполните движение влево.</w:t>
      </w:r>
    </w:p>
    <w:p w:rsidR="00F06FF5" w:rsidRPr="00F06FF5" w:rsidRDefault="00F06FF5" w:rsidP="00F06FF5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06FF5">
        <w:rPr>
          <w:rFonts w:ascii="Times New Roman" w:eastAsia="Times New Roman" w:hAnsi="Times New Roman" w:cs="Times New Roman"/>
          <w:sz w:val="24"/>
          <w:szCs w:val="21"/>
          <w:lang w:eastAsia="ru-RU"/>
        </w:rPr>
        <w:t>Подбородок опустите к шее. Поверните голову сначала 5 раз вправо, а затем 5 раз влево.</w:t>
      </w:r>
    </w:p>
    <w:p w:rsidR="00F06FF5" w:rsidRPr="00F06FF5" w:rsidRDefault="00F06FF5" w:rsidP="00F06FF5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06FF5">
        <w:rPr>
          <w:rFonts w:ascii="Times New Roman" w:eastAsia="Times New Roman" w:hAnsi="Times New Roman" w:cs="Times New Roman"/>
          <w:sz w:val="24"/>
          <w:szCs w:val="21"/>
          <w:lang w:eastAsia="ru-RU"/>
        </w:rPr>
        <w:t>Голову запрокиньте назад. Постарайтесь коснуться правым ухом правого плеча (5 раз). Выполните это же движение, стараясь левым ухом коснуться левого плеча (5 раз).</w:t>
      </w:r>
    </w:p>
    <w:p w:rsidR="00F06FF5" w:rsidRPr="000C08FF" w:rsidRDefault="00F06FF5" w:rsidP="000C08F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F06FF5">
        <w:rPr>
          <w:rFonts w:ascii="Times New Roman" w:eastAsia="Times New Roman" w:hAnsi="Times New Roman" w:cs="Times New Roman"/>
          <w:sz w:val="24"/>
          <w:szCs w:val="21"/>
          <w:lang w:eastAsia="ru-RU"/>
        </w:rPr>
        <w:t>Эти упражнения рекомендуется включать в утреннюю гигиеническую гимнастику, а также выполнять их в течение рабочего дня. Делать их можно и сидя и стоя. Однако совершать круговые вращательные движения головой нельзя ни в коем случае. Это может привести к травме.</w:t>
      </w:r>
    </w:p>
    <w:sectPr w:rsidR="00F06FF5" w:rsidRPr="000C08FF" w:rsidSect="00C1068E">
      <w:pgSz w:w="16838" w:h="11906" w:orient="landscape" w:code="9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1453"/>
    <w:multiLevelType w:val="multilevel"/>
    <w:tmpl w:val="AE045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E85F62"/>
    <w:multiLevelType w:val="multilevel"/>
    <w:tmpl w:val="F2D69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BC3CA1"/>
    <w:multiLevelType w:val="hybridMultilevel"/>
    <w:tmpl w:val="AF4A3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01990"/>
    <w:multiLevelType w:val="hybridMultilevel"/>
    <w:tmpl w:val="C74088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74369"/>
    <w:multiLevelType w:val="multilevel"/>
    <w:tmpl w:val="8ADA4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983305"/>
    <w:multiLevelType w:val="hybridMultilevel"/>
    <w:tmpl w:val="452C2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B55E45"/>
    <w:multiLevelType w:val="hybridMultilevel"/>
    <w:tmpl w:val="91DADF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1B86"/>
    <w:rsid w:val="00005F3D"/>
    <w:rsid w:val="00024FA2"/>
    <w:rsid w:val="000C08FF"/>
    <w:rsid w:val="000E2161"/>
    <w:rsid w:val="001521D5"/>
    <w:rsid w:val="001F52CE"/>
    <w:rsid w:val="00203EF2"/>
    <w:rsid w:val="00287520"/>
    <w:rsid w:val="002C41B7"/>
    <w:rsid w:val="002F3F9A"/>
    <w:rsid w:val="003761CB"/>
    <w:rsid w:val="003840D3"/>
    <w:rsid w:val="00397B3E"/>
    <w:rsid w:val="0041190A"/>
    <w:rsid w:val="00444C06"/>
    <w:rsid w:val="004A4F0C"/>
    <w:rsid w:val="004B39E5"/>
    <w:rsid w:val="004D6111"/>
    <w:rsid w:val="00530251"/>
    <w:rsid w:val="00564C60"/>
    <w:rsid w:val="00565016"/>
    <w:rsid w:val="005D2143"/>
    <w:rsid w:val="00607F23"/>
    <w:rsid w:val="006216A8"/>
    <w:rsid w:val="00624B01"/>
    <w:rsid w:val="00647599"/>
    <w:rsid w:val="007C3945"/>
    <w:rsid w:val="00850354"/>
    <w:rsid w:val="008634F8"/>
    <w:rsid w:val="008928F9"/>
    <w:rsid w:val="0089685F"/>
    <w:rsid w:val="008E34E5"/>
    <w:rsid w:val="0092728E"/>
    <w:rsid w:val="0094297A"/>
    <w:rsid w:val="00963657"/>
    <w:rsid w:val="009746C4"/>
    <w:rsid w:val="009923A1"/>
    <w:rsid w:val="0099688B"/>
    <w:rsid w:val="00A14DB6"/>
    <w:rsid w:val="00AE741D"/>
    <w:rsid w:val="00B14945"/>
    <w:rsid w:val="00B21B86"/>
    <w:rsid w:val="00B90C0C"/>
    <w:rsid w:val="00C1068E"/>
    <w:rsid w:val="00C16215"/>
    <w:rsid w:val="00C27501"/>
    <w:rsid w:val="00C627FB"/>
    <w:rsid w:val="00CC23C2"/>
    <w:rsid w:val="00D24FAA"/>
    <w:rsid w:val="00D90C35"/>
    <w:rsid w:val="00DA6AA4"/>
    <w:rsid w:val="00DC543A"/>
    <w:rsid w:val="00E057BA"/>
    <w:rsid w:val="00E33AE1"/>
    <w:rsid w:val="00E845C2"/>
    <w:rsid w:val="00E92E84"/>
    <w:rsid w:val="00F06FF5"/>
    <w:rsid w:val="00F33872"/>
    <w:rsid w:val="00F80C90"/>
    <w:rsid w:val="00FF5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E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746C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746C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746C4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746C4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746C4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746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746C4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384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761CB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521D5"/>
    <w:rPr>
      <w:color w:val="0000FF"/>
      <w:u w:val="single"/>
    </w:rPr>
  </w:style>
  <w:style w:type="character" w:styleId="ad">
    <w:name w:val="Strong"/>
    <w:basedOn w:val="a0"/>
    <w:uiPriority w:val="22"/>
    <w:qFormat/>
    <w:rsid w:val="001521D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746C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746C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746C4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746C4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746C4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746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746C4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384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761CB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521D5"/>
    <w:rPr>
      <w:color w:val="0000FF"/>
      <w:u w:val="single"/>
    </w:rPr>
  </w:style>
  <w:style w:type="character" w:styleId="ad">
    <w:name w:val="Strong"/>
    <w:basedOn w:val="a0"/>
    <w:uiPriority w:val="22"/>
    <w:qFormat/>
    <w:rsid w:val="001521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2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6EB1C1B-0A78-42A5-A6A3-5528C5094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Хандымаа</cp:lastModifiedBy>
  <cp:revision>8</cp:revision>
  <cp:lastPrinted>2019-04-29T00:06:00Z</cp:lastPrinted>
  <dcterms:created xsi:type="dcterms:W3CDTF">2019-11-11T16:15:00Z</dcterms:created>
  <dcterms:modified xsi:type="dcterms:W3CDTF">2020-06-14T07:00:00Z</dcterms:modified>
</cp:coreProperties>
</file>