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44C" w:rsidRDefault="00312ABC">
      <w:pPr>
        <w:pStyle w:val="10"/>
        <w:spacing w:after="0" w:line="240" w:lineRule="auto"/>
        <w:ind w:left="11" w:right="75" w:hanging="11"/>
        <w:jc w:val="center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 </w:t>
      </w:r>
    </w:p>
    <w:p w:rsidR="00CF044C" w:rsidRDefault="00312ABC">
      <w:pPr>
        <w:pStyle w:val="10"/>
        <w:spacing w:after="0" w:line="240" w:lineRule="auto"/>
        <w:ind w:left="11" w:right="75" w:hanging="11"/>
        <w:jc w:val="center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 xml:space="preserve">Министерства здравоохранения Российской Федерации </w:t>
      </w:r>
    </w:p>
    <w:p w:rsidR="00CF044C" w:rsidRDefault="00312ABC">
      <w:pPr>
        <w:pStyle w:val="10"/>
        <w:spacing w:after="0" w:line="240" w:lineRule="auto"/>
        <w:ind w:left="11" w:right="146" w:hanging="11"/>
        <w:jc w:val="center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>Фармацевтический колледж</w:t>
      </w:r>
    </w:p>
    <w:p w:rsidR="00CF044C" w:rsidRDefault="00CF044C">
      <w:pPr>
        <w:pStyle w:val="10"/>
        <w:spacing w:after="14"/>
        <w:ind w:right="78"/>
        <w:jc w:val="center"/>
        <w:rPr>
          <w:rFonts w:ascii="Times New Roman" w:eastAsia="Times New Roman" w:hAnsi="Times New Roman"/>
          <w:color w:val="000000"/>
          <w:sz w:val="28"/>
        </w:rPr>
      </w:pPr>
    </w:p>
    <w:p w:rsidR="00CF044C" w:rsidRDefault="00CF044C">
      <w:pPr>
        <w:pStyle w:val="10"/>
        <w:spacing w:after="340"/>
        <w:ind w:left="1"/>
        <w:rPr>
          <w:rFonts w:ascii="Times New Roman" w:eastAsia="Times New Roman" w:hAnsi="Times New Roman"/>
          <w:color w:val="000000"/>
          <w:sz w:val="28"/>
        </w:rPr>
      </w:pPr>
    </w:p>
    <w:p w:rsidR="00CF044C" w:rsidRDefault="00312ABC">
      <w:pPr>
        <w:pStyle w:val="10"/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/>
          <w:b/>
          <w:color w:val="000000"/>
          <w:sz w:val="24"/>
        </w:rPr>
      </w:pPr>
      <w:bookmarkStart w:id="0" w:name="_Toc73610389"/>
      <w:bookmarkStart w:id="1" w:name="_Toc73610147"/>
      <w:r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</w:p>
    <w:p w:rsidR="00CF044C" w:rsidRDefault="00CF044C">
      <w:pPr>
        <w:pStyle w:val="10"/>
        <w:spacing w:after="113"/>
        <w:ind w:left="1"/>
        <w:rPr>
          <w:rFonts w:ascii="Times New Roman" w:eastAsia="Times New Roman" w:hAnsi="Times New Roman"/>
          <w:color w:val="000000"/>
          <w:sz w:val="28"/>
        </w:rPr>
      </w:pPr>
    </w:p>
    <w:p w:rsidR="00CF044C" w:rsidRDefault="00312ABC">
      <w:pPr>
        <w:pStyle w:val="10"/>
        <w:spacing w:after="132"/>
        <w:ind w:left="10" w:right="146" w:hanging="10"/>
        <w:jc w:val="center"/>
        <w:rPr>
          <w:rFonts w:ascii="Times New Roman" w:eastAsia="Times New Roman" w:hAnsi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</w:rPr>
        <w:t xml:space="preserve">Учебной практики </w:t>
      </w:r>
    </w:p>
    <w:p w:rsidR="00CF044C" w:rsidRDefault="00312ABC">
      <w:pPr>
        <w:pStyle w:val="10"/>
        <w:spacing w:after="4" w:line="357" w:lineRule="auto"/>
        <w:ind w:left="10" w:hanging="10"/>
        <w:jc w:val="center"/>
        <w:rPr>
          <w:rFonts w:ascii="Times New Roman" w:eastAsia="Times New Roman" w:hAnsi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CF044C" w:rsidRDefault="00CF044C">
      <w:pPr>
        <w:pStyle w:val="10"/>
        <w:spacing w:after="16"/>
        <w:ind w:right="85"/>
        <w:jc w:val="center"/>
        <w:rPr>
          <w:rFonts w:ascii="Times New Roman" w:eastAsia="Times New Roman" w:hAnsi="Times New Roman"/>
          <w:color w:val="000000"/>
          <w:sz w:val="28"/>
        </w:rPr>
      </w:pPr>
    </w:p>
    <w:p w:rsidR="00CF044C" w:rsidRDefault="00CF044C">
      <w:pPr>
        <w:pStyle w:val="10"/>
        <w:spacing w:after="16"/>
        <w:ind w:right="85"/>
        <w:jc w:val="center"/>
        <w:rPr>
          <w:rFonts w:ascii="Times New Roman" w:eastAsia="Times New Roman" w:hAnsi="Times New Roman"/>
          <w:color w:val="000000"/>
          <w:sz w:val="28"/>
        </w:rPr>
      </w:pPr>
    </w:p>
    <w:p w:rsidR="00CF044C" w:rsidRDefault="00312ABC">
      <w:pPr>
        <w:pStyle w:val="10"/>
        <w:spacing w:after="16"/>
        <w:ind w:right="85"/>
        <w:jc w:val="center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>Гришаева Ольга Витальевна</w:t>
      </w:r>
    </w:p>
    <w:p w:rsidR="00CF044C" w:rsidRDefault="00312ABC">
      <w:pPr>
        <w:pStyle w:val="10"/>
        <w:spacing w:after="44"/>
        <w:ind w:left="-28"/>
        <w:rPr>
          <w:rFonts w:ascii="Times New Roman" w:eastAsia="Times New Roman" w:hAnsi="Times New Roman"/>
          <w:color w:val="000000"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114300" distR="114300">
                <wp:extent cx="5798185" cy="19050"/>
                <wp:effectExtent l="0" t="0" r="0" b="0"/>
                <wp:docPr id="1" name="Group 32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440" cy="18360"/>
                          <a:chOff x="0" y="-19080"/>
                          <a:chExt cx="5797440" cy="18360"/>
                        </a:xfrm>
                      </wpg:grpSpPr>
                      <wps:wsp>
                        <wps:cNvPr id="2" name="Полилиния: фигура 2"/>
                        <wps:cNvSpPr/>
                        <wps:spPr>
                          <a:xfrm>
                            <a:off x="0" y="0"/>
                            <a:ext cx="5797440" cy="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6105" h="52">
                                <a:moveTo>
                                  <a:pt x="0" y="0"/>
                                </a:moveTo>
                                <a:lnTo>
                                  <a:pt x="16104" y="0"/>
                                </a:lnTo>
                                <a:lnTo>
                                  <a:pt x="16104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B6126F5" id="Group 32669" o:spid="_x0000_s1026" style="width:456.55pt;height:1.5pt;mso-position-horizontal-relative:char;mso-position-vertical-relative:line" coordorigin=",-190" coordsize="57974,183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">
                <v:shape id="Полилиния: фигура 2" o:spid="_x0000_s1027" style="position:absolute;width:57974;height:183;visibility:visible;mso-wrap-style:square;v-text-anchor:top" coordsize="16105,5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" path="m,l16104,r,51l,51,,xe" fillcolor="black" stroked="f" strokeweight="0">
                  <v:path arrowok="t"/>
                </v:shape>
                <w10:anchorlock/>
              </v:group>
            </w:pict>
          </mc:Fallback>
        </mc:AlternateContent>
      </w:r>
    </w:p>
    <w:p w:rsidR="00CF044C" w:rsidRDefault="00312ABC">
      <w:pPr>
        <w:pStyle w:val="10"/>
        <w:spacing w:after="72"/>
        <w:ind w:right="147"/>
        <w:jc w:val="center"/>
        <w:rPr>
          <w:rFonts w:ascii="Times New Roman" w:eastAsia="Times New Roman" w:hAnsi="Times New Roman"/>
          <w:color w:val="000000"/>
          <w:sz w:val="24"/>
        </w:rPr>
      </w:pPr>
      <w:r>
        <w:rPr>
          <w:rFonts w:ascii="Times New Roman" w:eastAsia="Times New Roman" w:hAnsi="Times New Roman"/>
          <w:color w:val="000000"/>
          <w:sz w:val="24"/>
        </w:rPr>
        <w:t>ФИО</w:t>
      </w:r>
    </w:p>
    <w:p w:rsidR="00CF044C" w:rsidRDefault="00CF044C">
      <w:pPr>
        <w:pStyle w:val="10"/>
        <w:spacing w:after="72"/>
        <w:ind w:right="147"/>
        <w:jc w:val="center"/>
        <w:rPr>
          <w:rFonts w:ascii="Times New Roman" w:eastAsia="Times New Roman" w:hAnsi="Times New Roman"/>
          <w:color w:val="000000"/>
          <w:sz w:val="28"/>
        </w:rPr>
      </w:pPr>
    </w:p>
    <w:p w:rsidR="00CF044C" w:rsidRDefault="00312ABC">
      <w:pPr>
        <w:pStyle w:val="10"/>
        <w:spacing w:after="5" w:line="256" w:lineRule="auto"/>
        <w:ind w:left="15" w:right="132" w:hanging="10"/>
        <w:jc w:val="both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>Место прохождения практики: Фармацевтический колледж</w:t>
      </w:r>
    </w:p>
    <w:p w:rsidR="00CF044C" w:rsidRDefault="00312ABC">
      <w:pPr>
        <w:pStyle w:val="10"/>
        <w:tabs>
          <w:tab w:val="clear" w:pos="708"/>
          <w:tab w:val="center" w:pos="709"/>
          <w:tab w:val="center" w:pos="4164"/>
        </w:tabs>
        <w:spacing w:after="240" w:line="256" w:lineRule="auto"/>
        <w:rPr>
          <w:rFonts w:ascii="Times New Roman" w:eastAsia="Times New Roman" w:hAnsi="Times New Roman"/>
          <w:color w:val="000000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" behindDoc="0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-6350</wp:posOffset>
                </wp:positionV>
                <wp:extent cx="5850890" cy="1270"/>
                <wp:effectExtent l="0" t="0" r="0" b="0"/>
                <wp:wrapNone/>
                <wp:docPr id="3" name="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0360" cy="72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5847F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 35" o:spid="_x0000_s1026" type="#_x0000_t32" style="position:absolute;margin-left:-5.55pt;margin-top:-.5pt;width:460.7pt;height:.1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" o:allowincell="f" strokeweight="0"/>
            </w:pict>
          </mc:Fallback>
        </mc:AlternateContent>
      </w:r>
      <w:r>
        <w:rPr>
          <w:rFonts w:ascii="Times New Roman" w:eastAsia="Times New Roman" w:hAnsi="Times New Roman"/>
          <w:color w:val="000000"/>
          <w:sz w:val="28"/>
        </w:rPr>
        <w:tab/>
      </w:r>
      <w:r>
        <w:rPr>
          <w:rFonts w:ascii="Times New Roman" w:eastAsia="Times New Roman" w:hAnsi="Times New Roman"/>
          <w:color w:val="000000"/>
          <w:sz w:val="28"/>
        </w:rPr>
        <w:tab/>
      </w:r>
    </w:p>
    <w:p w:rsidR="00CF044C" w:rsidRDefault="00CF044C">
      <w:pPr>
        <w:pStyle w:val="10"/>
        <w:spacing w:after="316"/>
        <w:ind w:left="1"/>
        <w:rPr>
          <w:rFonts w:ascii="Times New Roman" w:eastAsia="Times New Roman" w:hAnsi="Times New Roman"/>
          <w:color w:val="000000"/>
          <w:sz w:val="28"/>
        </w:rPr>
      </w:pPr>
    </w:p>
    <w:p w:rsidR="00CF044C" w:rsidRDefault="00312ABC">
      <w:pPr>
        <w:pStyle w:val="10"/>
        <w:spacing w:after="247" w:line="256" w:lineRule="auto"/>
        <w:ind w:left="15" w:right="132" w:hanging="10"/>
        <w:jc w:val="both"/>
        <w:rPr>
          <w:rFonts w:ascii="Times New Roman" w:eastAsia="Times New Roman" w:hAnsi="Times New Roman"/>
          <w:color w:val="000000"/>
          <w:sz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</w:rPr>
        <w:t xml:space="preserve">с </w:t>
      </w:r>
      <w:r>
        <w:rPr>
          <w:rFonts w:ascii="Times New Roman" w:eastAsia="Times New Roman" w:hAnsi="Times New Roman"/>
          <w:color w:val="000000"/>
          <w:sz w:val="28"/>
          <w:u w:val="single"/>
        </w:rPr>
        <w:t>«05» июня 2023г.</w:t>
      </w:r>
      <w:r>
        <w:rPr>
          <w:rFonts w:ascii="Times New Roman" w:eastAsia="Times New Roman" w:hAnsi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/>
          <w:color w:val="000000"/>
          <w:sz w:val="28"/>
          <w:u w:val="single"/>
        </w:rPr>
        <w:t xml:space="preserve">«10» июня 2023г. </w:t>
      </w:r>
    </w:p>
    <w:p w:rsidR="00CF044C" w:rsidRDefault="00CF044C">
      <w:pPr>
        <w:pStyle w:val="10"/>
        <w:spacing w:after="247" w:line="256" w:lineRule="auto"/>
        <w:ind w:left="15" w:right="132" w:hanging="10"/>
        <w:jc w:val="both"/>
        <w:rPr>
          <w:rFonts w:ascii="Times New Roman" w:eastAsia="Times New Roman" w:hAnsi="Times New Roman"/>
          <w:color w:val="000000"/>
          <w:sz w:val="28"/>
          <w:u w:val="single"/>
        </w:rPr>
      </w:pPr>
    </w:p>
    <w:p w:rsidR="00CF044C" w:rsidRDefault="00312ABC">
      <w:pPr>
        <w:pStyle w:val="10"/>
        <w:spacing w:afterAutospacing="1" w:line="360" w:lineRule="auto"/>
        <w:ind w:left="-3" w:right="-1" w:hanging="10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>Руководитель практики: преподаватель Донгузова Е. Е</w:t>
      </w:r>
    </w:p>
    <w:p w:rsidR="00CF044C" w:rsidRDefault="00CF044C">
      <w:pPr>
        <w:pStyle w:val="10"/>
        <w:spacing w:after="4"/>
        <w:ind w:left="10" w:right="146" w:hanging="10"/>
        <w:jc w:val="center"/>
        <w:rPr>
          <w:rFonts w:ascii="Times New Roman" w:eastAsia="Times New Roman" w:hAnsi="Times New Roman"/>
          <w:color w:val="000000"/>
          <w:sz w:val="28"/>
        </w:rPr>
      </w:pPr>
    </w:p>
    <w:p w:rsidR="00CF044C" w:rsidRDefault="00CF044C">
      <w:pPr>
        <w:pStyle w:val="10"/>
        <w:spacing w:after="4"/>
        <w:ind w:left="10" w:right="146" w:hanging="10"/>
        <w:jc w:val="center"/>
        <w:rPr>
          <w:rFonts w:ascii="Times New Roman" w:eastAsia="Times New Roman" w:hAnsi="Times New Roman"/>
          <w:color w:val="000000"/>
          <w:sz w:val="28"/>
        </w:rPr>
      </w:pPr>
    </w:p>
    <w:p w:rsidR="00CF044C" w:rsidRDefault="00CF044C">
      <w:pPr>
        <w:pStyle w:val="10"/>
        <w:spacing w:after="4"/>
        <w:ind w:left="10" w:right="146" w:hanging="10"/>
        <w:jc w:val="center"/>
        <w:rPr>
          <w:rFonts w:ascii="Times New Roman" w:eastAsia="Times New Roman" w:hAnsi="Times New Roman"/>
          <w:color w:val="000000"/>
          <w:sz w:val="28"/>
        </w:rPr>
      </w:pPr>
    </w:p>
    <w:p w:rsidR="00CF044C" w:rsidRDefault="00CF044C">
      <w:pPr>
        <w:pStyle w:val="10"/>
        <w:spacing w:after="4"/>
        <w:ind w:left="10" w:right="146" w:hanging="10"/>
        <w:jc w:val="center"/>
        <w:rPr>
          <w:rFonts w:ascii="Times New Roman" w:eastAsia="Times New Roman" w:hAnsi="Times New Roman"/>
          <w:color w:val="000000"/>
          <w:sz w:val="28"/>
        </w:rPr>
      </w:pPr>
    </w:p>
    <w:p w:rsidR="00CF044C" w:rsidRDefault="00CF044C">
      <w:pPr>
        <w:pStyle w:val="10"/>
        <w:spacing w:after="4"/>
        <w:ind w:left="10" w:right="146" w:hanging="10"/>
        <w:jc w:val="center"/>
        <w:rPr>
          <w:rFonts w:ascii="Times New Roman" w:eastAsia="Times New Roman" w:hAnsi="Times New Roman"/>
          <w:color w:val="000000"/>
          <w:sz w:val="28"/>
        </w:rPr>
      </w:pPr>
    </w:p>
    <w:p w:rsidR="00CF044C" w:rsidRDefault="00CF044C">
      <w:pPr>
        <w:pStyle w:val="10"/>
        <w:spacing w:after="4"/>
        <w:ind w:right="146"/>
        <w:rPr>
          <w:rFonts w:ascii="Times New Roman" w:eastAsia="Times New Roman" w:hAnsi="Times New Roman"/>
          <w:color w:val="000000"/>
          <w:sz w:val="28"/>
        </w:rPr>
      </w:pPr>
    </w:p>
    <w:p w:rsidR="00CF044C" w:rsidRDefault="00CF044C">
      <w:pPr>
        <w:pStyle w:val="10"/>
        <w:spacing w:after="4"/>
        <w:ind w:right="146"/>
        <w:rPr>
          <w:rFonts w:ascii="Times New Roman" w:eastAsia="Times New Roman" w:hAnsi="Times New Roman"/>
          <w:color w:val="000000"/>
          <w:sz w:val="28"/>
        </w:rPr>
      </w:pPr>
    </w:p>
    <w:p w:rsidR="00CF044C" w:rsidRDefault="00312ABC">
      <w:pPr>
        <w:pStyle w:val="10"/>
        <w:spacing w:after="4"/>
        <w:ind w:right="146"/>
        <w:jc w:val="center"/>
        <w:rPr>
          <w:rFonts w:ascii="Times New Roman" w:eastAsia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</w:rPr>
        <w:t>Красноярск, 202</w:t>
      </w:r>
      <w:bookmarkStart w:id="2" w:name="_Toc358385187"/>
      <w:bookmarkStart w:id="3" w:name="_Toc358385532"/>
      <w:bookmarkStart w:id="4" w:name="_Toc358385861"/>
      <w:bookmarkStart w:id="5" w:name="_Toc359316870"/>
      <w:bookmarkEnd w:id="2"/>
      <w:bookmarkEnd w:id="3"/>
      <w:bookmarkEnd w:id="4"/>
      <w:bookmarkEnd w:id="5"/>
      <w:r w:rsidR="00F47E4F">
        <w:rPr>
          <w:rFonts w:ascii="Times New Roman" w:eastAsia="Times New Roman" w:hAnsi="Times New Roman"/>
          <w:color w:val="000000"/>
          <w:sz w:val="28"/>
        </w:rPr>
        <w:t>3</w:t>
      </w:r>
    </w:p>
    <w:sdt>
      <w:sdt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id w:val="-1213721197"/>
        <w:docPartObj>
          <w:docPartGallery w:val="Table of Contents"/>
          <w:docPartUnique/>
        </w:docPartObj>
      </w:sdtPr>
      <w:sdtEndPr>
        <w:rPr>
          <w:rFonts w:ascii="Calibri" w:eastAsia="SimSun" w:hAnsi="Calibri" w:cs="Times New Roman"/>
          <w:color w:val="00000A"/>
          <w:sz w:val="22"/>
          <w:szCs w:val="22"/>
        </w:rPr>
      </w:sdtEndPr>
      <w:sdtContent>
        <w:p w:rsidR="00F769E9" w:rsidRDefault="00F769E9">
          <w:pPr>
            <w:pStyle w:val="10"/>
            <w:rPr>
              <w:rFonts w:asciiTheme="majorHAnsi" w:eastAsiaTheme="majorEastAsia" w:hAnsiTheme="majorHAnsi" w:cstheme="majorBidi"/>
              <w:color w:val="365F91" w:themeColor="accent1" w:themeShade="BF"/>
              <w:sz w:val="32"/>
              <w:szCs w:val="32"/>
            </w:rPr>
          </w:pPr>
        </w:p>
        <w:p w:rsidR="00CF044C" w:rsidRPr="00F769E9" w:rsidRDefault="00F769E9" w:rsidP="00F769E9">
          <w:pPr>
            <w:pStyle w:val="10"/>
          </w:pPr>
          <w:r>
            <w:rPr>
              <w:rFonts w:ascii="Times New Roman" w:hAnsi="Times New Roman"/>
              <w:sz w:val="28"/>
              <w:szCs w:val="28"/>
            </w:rPr>
            <w:lastRenderedPageBreak/>
            <w:t>Оглавлени</w:t>
          </w:r>
          <w:r w:rsidR="00312ABC">
            <w:rPr>
              <w:rFonts w:asciiTheme="majorHAnsi" w:hAnsiTheme="majorHAnsi" w:cstheme="majorBidi"/>
              <w:sz w:val="32"/>
              <w:szCs w:val="32"/>
            </w:rPr>
            <w:fldChar w:fldCharType="begin"/>
          </w:r>
          <w:r w:rsidR="00312ABC">
            <w:rPr>
              <w:rFonts w:ascii="Times New Roman" w:hAnsi="Times New Roman"/>
              <w:sz w:val="28"/>
              <w:szCs w:val="28"/>
            </w:rPr>
            <w:instrText>TOC \z \o "1-3" \u \h</w:instrText>
          </w:r>
          <w:r w:rsidR="00312ABC">
            <w:rPr>
              <w:rFonts w:ascii="Times New Roman" w:hAnsi="Times New Roman"/>
              <w:sz w:val="28"/>
              <w:szCs w:val="28"/>
            </w:rPr>
            <w:fldChar w:fldCharType="separate"/>
          </w:r>
          <w:r w:rsidR="00312ABC">
            <w:rPr>
              <w:rFonts w:ascii="Times New Roman" w:hAnsi="Times New Roman"/>
              <w:sz w:val="28"/>
              <w:szCs w:val="28"/>
            </w:rPr>
            <w:t>е</w:t>
          </w:r>
          <w:r w:rsidR="00312ABC">
            <w:rPr>
              <w:rFonts w:ascii="Times New Roman" w:hAnsi="Times New Roman"/>
              <w:sz w:val="28"/>
              <w:szCs w:val="28"/>
            </w:rPr>
            <w:fldChar w:fldCharType="end"/>
          </w:r>
        </w:p>
      </w:sdtContent>
    </w:sdt>
    <w:p w:rsidR="00CF044C" w:rsidRDefault="000E020F">
      <w:pPr>
        <w:pStyle w:val="26"/>
        <w:rPr>
          <w:rFonts w:ascii="Times New Roman" w:hAnsi="Times New Roman"/>
          <w:sz w:val="28"/>
          <w:szCs w:val="28"/>
        </w:rPr>
      </w:pPr>
      <w:hyperlink w:anchor="_Toc73610390">
        <w:r w:rsidR="00312ABC">
          <w:rPr>
            <w:rFonts w:ascii="Times New Roman" w:hAnsi="Times New Roman"/>
            <w:sz w:val="28"/>
            <w:szCs w:val="28"/>
          </w:rPr>
          <w:t>Программа учебной практики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_Toc73610390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4</w:t>
        </w:r>
        <w:r w:rsidR="00312ABC">
          <w:rPr>
            <w:webHidden/>
          </w:rPr>
          <w:fldChar w:fldCharType="end"/>
        </w:r>
      </w:hyperlink>
    </w:p>
    <w:p w:rsidR="00CF044C" w:rsidRDefault="000E020F">
      <w:pPr>
        <w:pStyle w:val="26"/>
        <w:rPr>
          <w:rFonts w:ascii="Times New Roman" w:hAnsi="Times New Roman"/>
          <w:sz w:val="28"/>
          <w:szCs w:val="28"/>
        </w:rPr>
      </w:pPr>
      <w:hyperlink w:anchor="_Toc73610391">
        <w:r w:rsidR="00312ABC">
          <w:rPr>
            <w:rFonts w:ascii="Times New Roman" w:hAnsi="Times New Roman"/>
            <w:sz w:val="28"/>
            <w:szCs w:val="28"/>
          </w:rPr>
          <w:t>Цель учебной практики: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_Toc73610391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4</w:t>
        </w:r>
        <w:r w:rsidR="00312ABC">
          <w:rPr>
            <w:webHidden/>
          </w:rPr>
          <w:fldChar w:fldCharType="end"/>
        </w:r>
      </w:hyperlink>
    </w:p>
    <w:p w:rsidR="00CF044C" w:rsidRDefault="000E020F">
      <w:pPr>
        <w:pStyle w:val="26"/>
        <w:rPr>
          <w:rFonts w:ascii="Times New Roman" w:hAnsi="Times New Roman"/>
          <w:sz w:val="28"/>
          <w:szCs w:val="28"/>
        </w:rPr>
      </w:pPr>
      <w:hyperlink w:anchor="_Toc73610392">
        <w:r w:rsidR="00312ABC">
          <w:rPr>
            <w:rFonts w:ascii="Times New Roman" w:hAnsi="Times New Roman"/>
            <w:sz w:val="28"/>
            <w:szCs w:val="28"/>
          </w:rPr>
          <w:t>Задачи учебной практики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_Toc73610392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5</w:t>
        </w:r>
        <w:r w:rsidR="00312ABC">
          <w:rPr>
            <w:webHidden/>
          </w:rPr>
          <w:fldChar w:fldCharType="end"/>
        </w:r>
      </w:hyperlink>
    </w:p>
    <w:p w:rsidR="00CF044C" w:rsidRDefault="000E020F">
      <w:pPr>
        <w:pStyle w:val="26"/>
        <w:rPr>
          <w:rFonts w:ascii="Times New Roman" w:hAnsi="Times New Roman"/>
          <w:sz w:val="28"/>
          <w:szCs w:val="28"/>
        </w:rPr>
      </w:pPr>
      <w:hyperlink w:anchor="_Toc73610393">
        <w:r w:rsidR="00312ABC">
          <w:rPr>
            <w:rFonts w:ascii="Times New Roman" w:hAnsi="Times New Roman"/>
            <w:sz w:val="28"/>
            <w:szCs w:val="28"/>
          </w:rPr>
          <w:t>Тематический план учебной практики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_Toc73610393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5</w:t>
        </w:r>
        <w:r w:rsidR="00312ABC">
          <w:rPr>
            <w:webHidden/>
          </w:rPr>
          <w:fldChar w:fldCharType="end"/>
        </w:r>
      </w:hyperlink>
    </w:p>
    <w:p w:rsidR="00CF044C" w:rsidRDefault="000E020F">
      <w:pPr>
        <w:pStyle w:val="26"/>
        <w:rPr>
          <w:rFonts w:ascii="Times New Roman" w:hAnsi="Times New Roman"/>
          <w:sz w:val="28"/>
          <w:szCs w:val="28"/>
        </w:rPr>
      </w:pPr>
      <w:hyperlink w:anchor="_Toc73610394">
        <w:r w:rsidR="00312ABC">
          <w:rPr>
            <w:rFonts w:ascii="Times New Roman" w:hAnsi="Times New Roman"/>
            <w:sz w:val="28"/>
            <w:szCs w:val="28"/>
          </w:rPr>
          <w:t>График выхода на работу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_Toc73610394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6</w:t>
        </w:r>
        <w:r w:rsidR="00312ABC">
          <w:rPr>
            <w:webHidden/>
          </w:rPr>
          <w:fldChar w:fldCharType="end"/>
        </w:r>
      </w:hyperlink>
    </w:p>
    <w:p w:rsidR="00CF044C" w:rsidRDefault="000E020F">
      <w:pPr>
        <w:pStyle w:val="26"/>
        <w:rPr>
          <w:rFonts w:ascii="Times New Roman" w:hAnsi="Times New Roman"/>
          <w:sz w:val="28"/>
          <w:szCs w:val="28"/>
        </w:rPr>
      </w:pPr>
      <w:hyperlink w:anchor="_Toc73610395">
        <w:r w:rsidR="00312ABC">
          <w:rPr>
            <w:rFonts w:ascii="Times New Roman" w:hAnsi="Times New Roman"/>
            <w:sz w:val="28"/>
            <w:szCs w:val="28"/>
          </w:rPr>
          <w:t>ПЕРВЫЙ ЭТАП БАКТЕРИОЛОГИЧЕСКОГО ИССЛЕДОВАНИЯ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_Toc73610395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7</w:t>
        </w:r>
        <w:r w:rsidR="00312ABC">
          <w:rPr>
            <w:webHidden/>
          </w:rPr>
          <w:fldChar w:fldCharType="end"/>
        </w:r>
      </w:hyperlink>
    </w:p>
    <w:p w:rsidR="00CF044C" w:rsidRDefault="000E020F">
      <w:pPr>
        <w:pStyle w:val="26"/>
        <w:ind w:firstLine="709"/>
        <w:rPr>
          <w:rFonts w:ascii="Times New Roman" w:hAnsi="Times New Roman"/>
          <w:sz w:val="28"/>
          <w:szCs w:val="28"/>
        </w:rPr>
      </w:pPr>
      <w:hyperlink w:anchor="_Toc73610396">
        <w:r w:rsidR="00312ABC">
          <w:rPr>
            <w:rFonts w:ascii="Times New Roman" w:hAnsi="Times New Roman"/>
            <w:sz w:val="28"/>
            <w:szCs w:val="28"/>
          </w:rPr>
          <w:t>Забор материала для исследования с выходом на внешние объекты.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_Toc73610396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7</w:t>
        </w:r>
        <w:r w:rsidR="00312ABC">
          <w:rPr>
            <w:webHidden/>
          </w:rPr>
          <w:fldChar w:fldCharType="end"/>
        </w:r>
      </w:hyperlink>
    </w:p>
    <w:p w:rsidR="00CF044C" w:rsidRDefault="000E020F">
      <w:pPr>
        <w:pStyle w:val="26"/>
        <w:rPr>
          <w:rFonts w:ascii="Times New Roman" w:hAnsi="Times New Roman"/>
          <w:sz w:val="28"/>
          <w:szCs w:val="28"/>
        </w:rPr>
      </w:pPr>
      <w:hyperlink w:anchor="_Toc73610397">
        <w:r w:rsidR="00312ABC">
          <w:rPr>
            <w:rFonts w:ascii="Times New Roman" w:hAnsi="Times New Roman"/>
            <w:sz w:val="28"/>
            <w:szCs w:val="28"/>
          </w:rPr>
          <w:t>ВТОРОЙ ЭТАП БАКТЕРИОЛОГИЧЕСКОГО ИССЛЕДОВАНИЯ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_Toc73610397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8</w:t>
        </w:r>
        <w:r w:rsidR="00312ABC">
          <w:rPr>
            <w:webHidden/>
          </w:rPr>
          <w:fldChar w:fldCharType="end"/>
        </w:r>
      </w:hyperlink>
    </w:p>
    <w:p w:rsidR="00CF044C" w:rsidRDefault="000E020F">
      <w:pPr>
        <w:pStyle w:val="26"/>
        <w:ind w:left="709"/>
        <w:rPr>
          <w:rFonts w:ascii="Times New Roman" w:hAnsi="Times New Roman"/>
          <w:sz w:val="28"/>
          <w:szCs w:val="28"/>
        </w:rPr>
      </w:pPr>
      <w:hyperlink w:anchor="_Toc73610398">
        <w:r w:rsidR="00312ABC">
          <w:rPr>
            <w:rFonts w:ascii="Times New Roman" w:hAnsi="Times New Roman"/>
            <w:sz w:val="28"/>
            <w:szCs w:val="28"/>
          </w:rPr>
          <w:t>Приготовление простых питательных сред.  Посев на питательные среды исследуемых объектов различными способами.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_Toc73610398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8</w:t>
        </w:r>
        <w:r w:rsidR="00312ABC">
          <w:rPr>
            <w:webHidden/>
          </w:rPr>
          <w:fldChar w:fldCharType="end"/>
        </w:r>
      </w:hyperlink>
    </w:p>
    <w:p w:rsidR="00CF044C" w:rsidRDefault="000E020F">
      <w:pPr>
        <w:pStyle w:val="26"/>
        <w:rPr>
          <w:rFonts w:ascii="Times New Roman" w:hAnsi="Times New Roman"/>
          <w:sz w:val="28"/>
          <w:szCs w:val="28"/>
        </w:rPr>
      </w:pPr>
      <w:hyperlink w:anchor="_Toc73610399">
        <w:r w:rsidR="00312ABC">
          <w:rPr>
            <w:rFonts w:ascii="Times New Roman" w:hAnsi="Times New Roman"/>
            <w:sz w:val="28"/>
            <w:szCs w:val="28"/>
          </w:rPr>
          <w:t>ТРЕТИЙ ЭТАП БАКТЕРИОЛОГИЧЕСКОГО ИССЛЕДОВАНИЯ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_Toc73610399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10</w:t>
        </w:r>
        <w:r w:rsidR="00312ABC">
          <w:rPr>
            <w:webHidden/>
          </w:rPr>
          <w:fldChar w:fldCharType="end"/>
        </w:r>
      </w:hyperlink>
    </w:p>
    <w:p w:rsidR="00CF044C" w:rsidRDefault="000E020F">
      <w:pPr>
        <w:pStyle w:val="26"/>
        <w:ind w:left="709"/>
        <w:rPr>
          <w:rFonts w:ascii="Times New Roman" w:hAnsi="Times New Roman"/>
          <w:sz w:val="28"/>
          <w:szCs w:val="28"/>
        </w:rPr>
      </w:pPr>
      <w:hyperlink w:anchor="_Toc73610400">
        <w:r w:rsidR="00312ABC">
          <w:rPr>
            <w:rFonts w:ascii="Times New Roman" w:hAnsi="Times New Roman"/>
            <w:sz w:val="28"/>
            <w:szCs w:val="28"/>
          </w:rPr>
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_Toc73610400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10</w:t>
        </w:r>
        <w:r w:rsidR="00312ABC">
          <w:rPr>
            <w:webHidden/>
          </w:rPr>
          <w:fldChar w:fldCharType="end"/>
        </w:r>
      </w:hyperlink>
    </w:p>
    <w:p w:rsidR="00CF044C" w:rsidRDefault="000E020F">
      <w:pPr>
        <w:pStyle w:val="26"/>
        <w:rPr>
          <w:rFonts w:ascii="Times New Roman" w:hAnsi="Times New Roman"/>
          <w:sz w:val="28"/>
          <w:szCs w:val="28"/>
        </w:rPr>
      </w:pPr>
      <w:hyperlink w:anchor="_Toc73610401">
        <w:r w:rsidR="00312ABC">
          <w:rPr>
            <w:rFonts w:ascii="Times New Roman" w:hAnsi="Times New Roman"/>
            <w:sz w:val="28"/>
            <w:szCs w:val="28"/>
          </w:rPr>
          <w:t>ЧЕТВЕРТЫЙ ЭТАП БАКТЕРИОЛОГИЧЕСКОГО ИССЛЕДОВАНИЯ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_Toc73610401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12</w:t>
        </w:r>
        <w:r w:rsidR="00312ABC">
          <w:rPr>
            <w:webHidden/>
          </w:rPr>
          <w:fldChar w:fldCharType="end"/>
        </w:r>
      </w:hyperlink>
    </w:p>
    <w:p w:rsidR="00CF044C" w:rsidRDefault="000E020F">
      <w:pPr>
        <w:pStyle w:val="26"/>
        <w:ind w:left="709"/>
        <w:rPr>
          <w:rFonts w:ascii="Times New Roman" w:hAnsi="Times New Roman"/>
          <w:sz w:val="28"/>
          <w:szCs w:val="28"/>
        </w:rPr>
      </w:pPr>
      <w:hyperlink w:anchor="_Toc73610402">
        <w:r w:rsidR="00312ABC">
          <w:rPr>
            <w:rFonts w:ascii="Times New Roman" w:hAnsi="Times New Roman"/>
            <w:sz w:val="28"/>
            <w:szCs w:val="28"/>
          </w:rPr>
          <w:t>Проверка чистоты культуры. Приготовление дифференциально-диагностических сред. Пересев на дифференциально-диагностические среды.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_Toc73610402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12</w:t>
        </w:r>
        <w:r w:rsidR="00312ABC">
          <w:rPr>
            <w:webHidden/>
          </w:rPr>
          <w:fldChar w:fldCharType="end"/>
        </w:r>
      </w:hyperlink>
    </w:p>
    <w:p w:rsidR="00CF044C" w:rsidRDefault="000E020F">
      <w:pPr>
        <w:pStyle w:val="26"/>
        <w:rPr>
          <w:rFonts w:ascii="Times New Roman" w:hAnsi="Times New Roman"/>
          <w:sz w:val="28"/>
          <w:szCs w:val="28"/>
        </w:rPr>
      </w:pPr>
      <w:hyperlink w:anchor="_Toc73610404">
        <w:r w:rsidR="00312ABC">
          <w:rPr>
            <w:rFonts w:ascii="Times New Roman" w:hAnsi="Times New Roman"/>
            <w:sz w:val="28"/>
            <w:szCs w:val="28"/>
          </w:rPr>
          <w:t>ПЯТЫЙ ЭТАП БАКТЕРИОЛОГИЧЕСКОГО ИССЛЕДОВАНИЯ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_Toc73610404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14</w:t>
        </w:r>
        <w:r w:rsidR="00312ABC">
          <w:rPr>
            <w:webHidden/>
          </w:rPr>
          <w:fldChar w:fldCharType="end"/>
        </w:r>
      </w:hyperlink>
    </w:p>
    <w:p w:rsidR="00CF044C" w:rsidRDefault="000E020F">
      <w:pPr>
        <w:pStyle w:val="26"/>
        <w:ind w:left="709"/>
        <w:rPr>
          <w:rFonts w:ascii="Times New Roman" w:hAnsi="Times New Roman"/>
          <w:sz w:val="28"/>
          <w:szCs w:val="28"/>
        </w:rPr>
      </w:pPr>
      <w:hyperlink w:anchor="_Toc73610405">
        <w:r w:rsidR="00312ABC">
          <w:rPr>
            <w:rFonts w:ascii="Times New Roman" w:hAnsi="Times New Roman"/>
            <w:sz w:val="28"/>
            <w:szCs w:val="28"/>
          </w:rPr>
          <w:t>Учет результатов. Утилизация отработанного материала.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_Toc73610405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14</w:t>
        </w:r>
        <w:r w:rsidR="00312ABC">
          <w:rPr>
            <w:webHidden/>
          </w:rPr>
          <w:fldChar w:fldCharType="end"/>
        </w:r>
      </w:hyperlink>
    </w:p>
    <w:p w:rsidR="00CF044C" w:rsidRDefault="000E020F">
      <w:pPr>
        <w:pStyle w:val="26"/>
        <w:rPr>
          <w:rFonts w:ascii="Times New Roman" w:hAnsi="Times New Roman"/>
          <w:sz w:val="28"/>
          <w:szCs w:val="28"/>
        </w:rPr>
      </w:pPr>
      <w:hyperlink w:anchor="_Toc73610406">
        <w:r w:rsidR="00312ABC">
          <w:rPr>
            <w:rFonts w:ascii="Times New Roman" w:hAnsi="Times New Roman"/>
            <w:sz w:val="28"/>
            <w:szCs w:val="28"/>
          </w:rPr>
          <w:t>ЛИСТ ЛАБОРАТОРНЫХ ИССЛЕДОВАНИЙ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_Toc73610406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16</w:t>
        </w:r>
        <w:r w:rsidR="00312ABC">
          <w:rPr>
            <w:webHidden/>
          </w:rPr>
          <w:fldChar w:fldCharType="end"/>
        </w:r>
      </w:hyperlink>
    </w:p>
    <w:p w:rsidR="00CF044C" w:rsidRDefault="000E020F">
      <w:pPr>
        <w:pStyle w:val="26"/>
        <w:rPr>
          <w:rFonts w:ascii="Times New Roman" w:hAnsi="Times New Roman"/>
          <w:sz w:val="28"/>
          <w:szCs w:val="28"/>
        </w:rPr>
      </w:pPr>
      <w:hyperlink w:anchor="_Toc73610407">
        <w:r w:rsidR="00312ABC">
          <w:rPr>
            <w:rFonts w:ascii="Times New Roman" w:hAnsi="Times New Roman"/>
            <w:sz w:val="28"/>
            <w:szCs w:val="28"/>
          </w:rPr>
          <w:t>ОТЧЕТ ПО УЧЕБНОЙ ПРАКТИКЕ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_Toc73610407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17</w:t>
        </w:r>
        <w:r w:rsidR="00312ABC">
          <w:rPr>
            <w:webHidden/>
          </w:rPr>
          <w:fldChar w:fldCharType="end"/>
        </w:r>
      </w:hyperlink>
    </w:p>
    <w:p w:rsidR="00CF044C" w:rsidRDefault="000E020F">
      <w:pPr>
        <w:pStyle w:val="26"/>
        <w:ind w:firstLine="709"/>
        <w:rPr>
          <w:rFonts w:ascii="Times New Roman" w:hAnsi="Times New Roman"/>
          <w:sz w:val="28"/>
          <w:szCs w:val="28"/>
        </w:rPr>
      </w:pPr>
      <w:hyperlink w:anchor="_Toc73610408">
        <w:r w:rsidR="00312ABC">
          <w:rPr>
            <w:rFonts w:ascii="Times New Roman" w:hAnsi="Times New Roman"/>
            <w:sz w:val="28"/>
            <w:szCs w:val="28"/>
          </w:rPr>
          <w:t>Цифровой отчет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_Toc73610408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17</w:t>
        </w:r>
        <w:r w:rsidR="00312ABC">
          <w:rPr>
            <w:webHidden/>
          </w:rPr>
          <w:fldChar w:fldCharType="end"/>
        </w:r>
      </w:hyperlink>
    </w:p>
    <w:p w:rsidR="00CF044C" w:rsidRDefault="000E020F">
      <w:pPr>
        <w:pStyle w:val="26"/>
        <w:ind w:firstLine="709"/>
        <w:rPr>
          <w:rFonts w:ascii="Times New Roman" w:hAnsi="Times New Roman"/>
          <w:sz w:val="28"/>
          <w:szCs w:val="28"/>
        </w:rPr>
      </w:pPr>
      <w:hyperlink w:anchor="_Toc73610410">
        <w:r w:rsidR="00312ABC">
          <w:rPr>
            <w:rFonts w:ascii="Times New Roman" w:hAnsi="Times New Roman"/>
            <w:sz w:val="28"/>
            <w:szCs w:val="28"/>
          </w:rPr>
          <w:t>Текстовой отчет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_Toc73610410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18</w:t>
        </w:r>
        <w:r w:rsidR="00312ABC">
          <w:rPr>
            <w:webHidden/>
          </w:rPr>
          <w:fldChar w:fldCharType="end"/>
        </w:r>
      </w:hyperlink>
    </w:p>
    <w:p w:rsidR="00CF044C" w:rsidRDefault="000E020F">
      <w:pPr>
        <w:pStyle w:val="26"/>
        <w:rPr>
          <w:rFonts w:ascii="Times New Roman" w:hAnsi="Times New Roman"/>
          <w:sz w:val="28"/>
          <w:szCs w:val="28"/>
        </w:rPr>
      </w:pPr>
      <w:hyperlink w:anchor="_Toc73610411">
        <w:r w:rsidR="00312ABC">
          <w:rPr>
            <w:rFonts w:ascii="Times New Roman" w:hAnsi="Times New Roman"/>
            <w:sz w:val="28"/>
            <w:szCs w:val="28"/>
          </w:rPr>
          <w:t>ХАРАКТЕРИСТИКА</w:t>
        </w:r>
        <w:r w:rsidR="00312ABC">
          <w:rPr>
            <w:webHidden/>
          </w:rPr>
          <w:fldChar w:fldCharType="begin"/>
        </w:r>
        <w:r w:rsidR="00312ABC">
          <w:rPr>
            <w:webHidden/>
          </w:rPr>
          <w:instrText>PAGEREF _Toc73610411 \h</w:instrText>
        </w:r>
        <w:r w:rsidR="00312ABC">
          <w:rPr>
            <w:webHidden/>
          </w:rPr>
        </w:r>
        <w:r w:rsidR="00312ABC">
          <w:rPr>
            <w:webHidden/>
          </w:rPr>
          <w:fldChar w:fldCharType="separate"/>
        </w:r>
        <w:r w:rsidR="00312ABC">
          <w:rPr>
            <w:rFonts w:ascii="Times New Roman" w:hAnsi="Times New Roman"/>
            <w:sz w:val="28"/>
            <w:szCs w:val="28"/>
          </w:rPr>
          <w:tab/>
          <w:t>19</w:t>
        </w:r>
        <w:r w:rsidR="00312ABC">
          <w:rPr>
            <w:webHidden/>
          </w:rPr>
          <w:fldChar w:fldCharType="end"/>
        </w:r>
      </w:hyperlink>
    </w:p>
    <w:p w:rsidR="00CF044C" w:rsidRDefault="00CF044C">
      <w:pPr>
        <w:pStyle w:val="10"/>
        <w:rPr>
          <w:rFonts w:ascii="Times New Roman" w:hAnsi="Times New Roman"/>
          <w:sz w:val="28"/>
          <w:szCs w:val="28"/>
        </w:rPr>
      </w:pPr>
    </w:p>
    <w:p w:rsidR="00CF044C" w:rsidRDefault="00CF044C">
      <w:pPr>
        <w:pStyle w:val="10"/>
        <w:spacing w:beforeAutospacing="1" w:afterAutospacing="1"/>
        <w:rPr>
          <w:rFonts w:ascii="Times New Roman" w:hAnsi="Times New Roman"/>
        </w:rPr>
      </w:pPr>
    </w:p>
    <w:p w:rsidR="00CF044C" w:rsidRDefault="00CF044C">
      <w:pPr>
        <w:pStyle w:val="10"/>
        <w:spacing w:beforeAutospacing="1" w:afterAutospacing="1"/>
        <w:rPr>
          <w:rFonts w:ascii="Times New Roman" w:hAnsi="Times New Roman"/>
        </w:rPr>
      </w:pPr>
    </w:p>
    <w:p w:rsidR="00CF044C" w:rsidRDefault="00CF044C">
      <w:pPr>
        <w:pStyle w:val="10"/>
        <w:spacing w:beforeAutospacing="1" w:afterAutospacing="1"/>
        <w:rPr>
          <w:rFonts w:ascii="Times New Roman" w:hAnsi="Times New Roman"/>
        </w:rPr>
      </w:pPr>
    </w:p>
    <w:p w:rsidR="00CF044C" w:rsidRDefault="00CF044C">
      <w:pPr>
        <w:pStyle w:val="ac"/>
        <w:rPr>
          <w:i/>
        </w:rPr>
      </w:pPr>
    </w:p>
    <w:p w:rsidR="00CF044C" w:rsidRDefault="00312ABC">
      <w:pPr>
        <w:pStyle w:val="10"/>
        <w:widowControl w:val="0"/>
        <w:tabs>
          <w:tab w:val="clear" w:pos="708"/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CF044C" w:rsidRDefault="00CF044C">
      <w:pPr>
        <w:pStyle w:val="10"/>
        <w:widowControl w:val="0"/>
        <w:tabs>
          <w:tab w:val="clear" w:pos="708"/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F044C" w:rsidRDefault="00312ABC">
      <w:pPr>
        <w:pStyle w:val="10"/>
        <w:widowControl w:val="0"/>
        <w:tabs>
          <w:tab w:val="clear" w:pos="708"/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CF044C" w:rsidRDefault="00CF044C">
      <w:pPr>
        <w:pStyle w:val="10"/>
        <w:tabs>
          <w:tab w:val="clear" w:pos="708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:rsidR="00CF044C" w:rsidRDefault="00312ABC">
      <w:pPr>
        <w:pStyle w:val="10"/>
        <w:tabs>
          <w:tab w:val="clear" w:pos="708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 и иммунологических исследований.</w:t>
      </w:r>
    </w:p>
    <w:p w:rsidR="00CF044C" w:rsidRDefault="00312ABC">
      <w:pPr>
        <w:pStyle w:val="10"/>
        <w:widowControl w:val="0"/>
        <w:tabs>
          <w:tab w:val="clear" w:pos="708"/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:rsidR="00CF044C" w:rsidRDefault="00312ABC">
      <w:pPr>
        <w:pStyle w:val="10"/>
        <w:widowControl w:val="0"/>
        <w:tabs>
          <w:tab w:val="clear" w:pos="708"/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Умения:  </w:t>
      </w:r>
    </w:p>
    <w:p w:rsidR="00CF044C" w:rsidRDefault="00312ABC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CF044C" w:rsidRDefault="00312ABC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CF044C" w:rsidRDefault="00312ABC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CF044C" w:rsidRDefault="00312ABC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У.4 Оценивать результат проведенных исследований, вести учетно-отчетную документацию;</w:t>
      </w:r>
    </w:p>
    <w:p w:rsidR="00CF044C" w:rsidRDefault="00312ABC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CF044C" w:rsidRDefault="00312ABC">
      <w:pPr>
        <w:pStyle w:val="10"/>
        <w:tabs>
          <w:tab w:val="clear" w:pos="708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Знания:</w:t>
      </w:r>
    </w:p>
    <w:p w:rsidR="00CF044C" w:rsidRDefault="00312ABC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структура, оборудование, правила работы и техники безопасности в микробиологической лаборатории;</w:t>
      </w:r>
    </w:p>
    <w:p w:rsidR="00CF044C" w:rsidRDefault="00312ABC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CF044C" w:rsidRDefault="00312ABC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CF044C" w:rsidRDefault="00CF044C">
      <w:pPr>
        <w:pStyle w:val="10"/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CF044C" w:rsidRDefault="00CF044C">
      <w:pPr>
        <w:pStyle w:val="10"/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CF044C" w:rsidRDefault="00312ABC">
      <w:pPr>
        <w:pStyle w:val="2"/>
      </w:pPr>
      <w:bookmarkStart w:id="6" w:name="_Toc73610390"/>
      <w:r>
        <w:lastRenderedPageBreak/>
        <w:t>Программа учебной практики</w:t>
      </w:r>
      <w:bookmarkEnd w:id="6"/>
    </w:p>
    <w:p w:rsidR="00CF044C" w:rsidRDefault="00CF044C">
      <w:pPr>
        <w:pStyle w:val="10"/>
        <w:widowControl w:val="0"/>
        <w:shd w:val="clear" w:color="auto" w:fill="FFFFFF"/>
        <w:tabs>
          <w:tab w:val="clear" w:pos="708"/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CF044C" w:rsidRDefault="00312ABC">
      <w:pPr>
        <w:pStyle w:val="22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CF044C" w:rsidRDefault="00312ABC">
      <w:pPr>
        <w:pStyle w:val="10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Организовать рабочее место для проведения микробиологических исследований.</w:t>
      </w:r>
    </w:p>
    <w:p w:rsidR="00CF044C" w:rsidRDefault="00312ABC">
      <w:pPr>
        <w:pStyle w:val="10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выполнять методики окраски согласно алгоритмам</w:t>
      </w:r>
    </w:p>
    <w:p w:rsidR="00CF044C" w:rsidRDefault="00312ABC">
      <w:pPr>
        <w:pStyle w:val="10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CF044C" w:rsidRDefault="00312ABC">
      <w:pPr>
        <w:pStyle w:val="10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 исследованиям.</w:t>
      </w:r>
    </w:p>
    <w:p w:rsidR="00CF044C" w:rsidRDefault="00312ABC">
      <w:pPr>
        <w:pStyle w:val="10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CF044C" w:rsidRDefault="00312ABC">
      <w:pPr>
        <w:pStyle w:val="10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лабораторной посуды.</w:t>
      </w:r>
    </w:p>
    <w:p w:rsidR="00CF044C" w:rsidRDefault="00CF044C">
      <w:pPr>
        <w:pStyle w:val="10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CF044C" w:rsidRDefault="00312ABC">
      <w:pPr>
        <w:pStyle w:val="1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CF044C" w:rsidRDefault="00312ABC">
      <w:pPr>
        <w:pStyle w:val="1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CF044C" w:rsidRDefault="00312ABC">
      <w:pPr>
        <w:pStyle w:val="10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CF044C" w:rsidRDefault="00312ABC">
      <w:pPr>
        <w:pStyle w:val="1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CF044C" w:rsidRDefault="00CF044C">
      <w:pPr>
        <w:pStyle w:val="2"/>
      </w:pPr>
    </w:p>
    <w:p w:rsidR="00CF044C" w:rsidRDefault="00312ABC">
      <w:pPr>
        <w:pStyle w:val="2"/>
      </w:pPr>
      <w:bookmarkStart w:id="7" w:name="_Toc73610391"/>
      <w:r>
        <w:rPr>
          <w:rStyle w:val="20"/>
          <w:b/>
        </w:rPr>
        <w:t>Цель учебной практики:</w:t>
      </w:r>
      <w:bookmarkEnd w:id="7"/>
      <w:r>
        <w:t xml:space="preserve"> </w:t>
      </w:r>
    </w:p>
    <w:p w:rsidR="00CF044C" w:rsidRDefault="00CF044C">
      <w:pPr>
        <w:pStyle w:val="10"/>
      </w:pPr>
    </w:p>
    <w:p w:rsidR="00CF044C" w:rsidRDefault="00312ABC">
      <w:pPr>
        <w:pStyle w:val="10"/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со структурой микробиологической лаборатории и организацией работы среднего медицинского персонала. 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CF044C" w:rsidRDefault="00CF044C">
      <w:pPr>
        <w:pStyle w:val="ac"/>
        <w:spacing w:line="360" w:lineRule="auto"/>
        <w:jc w:val="both"/>
      </w:pPr>
    </w:p>
    <w:p w:rsidR="00CF044C" w:rsidRDefault="00312ABC">
      <w:pPr>
        <w:pStyle w:val="2"/>
      </w:pPr>
      <w:bookmarkStart w:id="8" w:name="_Toc73610392"/>
      <w:r>
        <w:t>Задачи учебной практики</w:t>
      </w:r>
      <w:bookmarkEnd w:id="8"/>
    </w:p>
    <w:p w:rsidR="00CF044C" w:rsidRDefault="00CF044C">
      <w:pPr>
        <w:pStyle w:val="ac"/>
        <w:spacing w:line="360" w:lineRule="auto"/>
      </w:pPr>
    </w:p>
    <w:p w:rsidR="00CF044C" w:rsidRDefault="00312ABC">
      <w:pPr>
        <w:pStyle w:val="ad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:rsidR="00CF044C" w:rsidRDefault="00312ABC">
      <w:pPr>
        <w:pStyle w:val="ad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:rsidR="00CF044C" w:rsidRDefault="00312ABC">
      <w:pPr>
        <w:pStyle w:val="ad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lastRenderedPageBreak/>
        <w:t>готовить рабочее место;</w:t>
      </w:r>
    </w:p>
    <w:p w:rsidR="00CF044C" w:rsidRDefault="00312ABC">
      <w:pPr>
        <w:pStyle w:val="ad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проводить микробиологические исследования, проб объектов внешней среды или пищевых продуктов;</w:t>
      </w:r>
    </w:p>
    <w:p w:rsidR="00CF044C" w:rsidRDefault="00312ABC">
      <w:pPr>
        <w:pStyle w:val="ad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оценить результат проведенных исследований;</w:t>
      </w:r>
    </w:p>
    <w:p w:rsidR="00CF044C" w:rsidRDefault="00312ABC">
      <w:pPr>
        <w:pStyle w:val="ad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проводить утилизацию отработанного материала.</w:t>
      </w:r>
    </w:p>
    <w:p w:rsidR="00CF044C" w:rsidRDefault="00CF044C">
      <w:pPr>
        <w:pStyle w:val="ad"/>
        <w:jc w:val="center"/>
        <w:rPr>
          <w:rFonts w:ascii="Times New Roman" w:hAnsi="Times New Roman"/>
          <w:i w:val="0"/>
          <w:sz w:val="28"/>
          <w:szCs w:val="28"/>
        </w:rPr>
      </w:pPr>
    </w:p>
    <w:p w:rsidR="00CF044C" w:rsidRDefault="00312ABC">
      <w:pPr>
        <w:pStyle w:val="2"/>
      </w:pPr>
      <w:bookmarkStart w:id="9" w:name="_Toc73610393"/>
      <w:r>
        <w:t>Тематический план учебной практики</w:t>
      </w:r>
      <w:bookmarkEnd w:id="9"/>
      <w:r>
        <w:t xml:space="preserve"> </w:t>
      </w:r>
    </w:p>
    <w:p w:rsidR="00CF044C" w:rsidRDefault="00CF044C">
      <w:pPr>
        <w:pStyle w:val="ad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Layout w:type="fixed"/>
        <w:tblLook w:val="04A0" w:firstRow="1" w:lastRow="0" w:firstColumn="1" w:lastColumn="0" w:noHBand="0" w:noVBand="1"/>
      </w:tblPr>
      <w:tblGrid>
        <w:gridCol w:w="959"/>
        <w:gridCol w:w="6663"/>
        <w:gridCol w:w="992"/>
        <w:gridCol w:w="1133"/>
      </w:tblGrid>
      <w:tr w:rsidR="00CF044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CF044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44C" w:rsidRDefault="00CF044C">
            <w:pPr>
              <w:pStyle w:val="10"/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44C" w:rsidRDefault="00CF044C">
            <w:pPr>
              <w:pStyle w:val="10"/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CF04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Забор материала для исследования с выходом на внешние объекты.</w:t>
            </w:r>
          </w:p>
          <w:p w:rsidR="00CF044C" w:rsidRDefault="00312ABC">
            <w:pPr>
              <w:pStyle w:val="10"/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69E9" w:rsidRDefault="00F769E9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F04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простых питательных сред.  Посев на питательные среды исследуемых объектов различными способами</w:t>
            </w:r>
          </w:p>
          <w:p w:rsidR="00CF044C" w:rsidRDefault="00312ABC">
            <w:pPr>
              <w:pStyle w:val="10"/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769E9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F04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      </w:r>
          </w:p>
          <w:p w:rsidR="00CF044C" w:rsidRDefault="00312ABC">
            <w:pPr>
              <w:pStyle w:val="10"/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F04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CF044C" w:rsidRDefault="00312ABC">
            <w:pPr>
              <w:pStyle w:val="10"/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F044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CF044C" w:rsidRDefault="00312ABC">
            <w:pPr>
              <w:pStyle w:val="10"/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F04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F044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CF044C" w:rsidRDefault="00CF044C">
      <w:pPr>
        <w:pStyle w:val="af1"/>
        <w:jc w:val="center"/>
        <w:rPr>
          <w:b/>
          <w:sz w:val="28"/>
          <w:szCs w:val="28"/>
        </w:rPr>
      </w:pPr>
    </w:p>
    <w:p w:rsidR="00CF044C" w:rsidRDefault="00CF044C">
      <w:pPr>
        <w:pStyle w:val="af1"/>
        <w:jc w:val="center"/>
        <w:rPr>
          <w:b/>
          <w:sz w:val="28"/>
          <w:szCs w:val="28"/>
        </w:rPr>
      </w:pPr>
    </w:p>
    <w:p w:rsidR="00CF044C" w:rsidRDefault="00CF044C">
      <w:pPr>
        <w:pStyle w:val="af1"/>
        <w:jc w:val="center"/>
        <w:rPr>
          <w:b/>
          <w:sz w:val="28"/>
          <w:szCs w:val="28"/>
        </w:rPr>
      </w:pPr>
    </w:p>
    <w:p w:rsidR="00F47E4F" w:rsidRDefault="00F47E4F">
      <w:pPr>
        <w:pStyle w:val="af1"/>
        <w:jc w:val="center"/>
        <w:rPr>
          <w:b/>
          <w:sz w:val="28"/>
          <w:szCs w:val="28"/>
        </w:rPr>
      </w:pPr>
    </w:p>
    <w:p w:rsidR="00F47E4F" w:rsidRDefault="00F47E4F">
      <w:pPr>
        <w:pStyle w:val="af1"/>
        <w:jc w:val="center"/>
        <w:rPr>
          <w:b/>
          <w:sz w:val="28"/>
          <w:szCs w:val="28"/>
        </w:rPr>
      </w:pPr>
    </w:p>
    <w:p w:rsidR="00F47E4F" w:rsidRDefault="00F47E4F">
      <w:pPr>
        <w:pStyle w:val="af1"/>
        <w:jc w:val="center"/>
        <w:rPr>
          <w:b/>
          <w:sz w:val="28"/>
          <w:szCs w:val="28"/>
        </w:rPr>
      </w:pPr>
    </w:p>
    <w:p w:rsidR="00CF044C" w:rsidRDefault="00CF044C">
      <w:pPr>
        <w:pStyle w:val="af1"/>
        <w:jc w:val="center"/>
        <w:rPr>
          <w:b/>
          <w:sz w:val="28"/>
          <w:szCs w:val="28"/>
        </w:rPr>
      </w:pPr>
    </w:p>
    <w:p w:rsidR="00CF044C" w:rsidRDefault="00CF044C">
      <w:pPr>
        <w:pStyle w:val="af1"/>
        <w:jc w:val="center"/>
        <w:rPr>
          <w:b/>
          <w:sz w:val="28"/>
          <w:szCs w:val="28"/>
        </w:rPr>
      </w:pPr>
    </w:p>
    <w:p w:rsidR="00CF044C" w:rsidRDefault="00312ABC">
      <w:pPr>
        <w:pStyle w:val="2"/>
      </w:pPr>
      <w:bookmarkStart w:id="10" w:name="_Toc73610394"/>
      <w:r>
        <w:lastRenderedPageBreak/>
        <w:t>График выхода на работу</w:t>
      </w:r>
      <w:bookmarkEnd w:id="10"/>
    </w:p>
    <w:p w:rsidR="00CF044C" w:rsidRDefault="00CF044C">
      <w:pPr>
        <w:pStyle w:val="af1"/>
        <w:jc w:val="center"/>
        <w:rPr>
          <w:sz w:val="28"/>
          <w:szCs w:val="28"/>
        </w:rPr>
      </w:pPr>
    </w:p>
    <w:tbl>
      <w:tblPr>
        <w:tblW w:w="8400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CF044C"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CF044C"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05.06.2023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47E4F" w:rsidP="00F47E4F">
            <w:pPr>
              <w:pStyle w:val="af1"/>
              <w:widowControl w:val="0"/>
              <w:spacing w:line="276" w:lineRule="auto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4C6D1622" wp14:editId="0FF6FBB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7620</wp:posOffset>
                  </wp:positionV>
                  <wp:extent cx="552450" cy="341515"/>
                  <wp:effectExtent l="0" t="0" r="0" b="0"/>
                  <wp:wrapNone/>
                  <wp:docPr id="13" name="Рисунок 13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044C"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06.06.2023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47E4F" w:rsidP="00F47E4F">
            <w:pPr>
              <w:pStyle w:val="af1"/>
              <w:widowControl w:val="0"/>
              <w:spacing w:line="276" w:lineRule="auto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4C6D1622" wp14:editId="0FF6FBB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</wp:posOffset>
                  </wp:positionV>
                  <wp:extent cx="552450" cy="341515"/>
                  <wp:effectExtent l="0" t="0" r="0" b="0"/>
                  <wp:wrapNone/>
                  <wp:docPr id="4" name="Рисунок 4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044C"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07.06.2023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47E4F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4C6D1622" wp14:editId="0FF6FBB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10160</wp:posOffset>
                  </wp:positionV>
                  <wp:extent cx="552450" cy="341515"/>
                  <wp:effectExtent l="0" t="0" r="0" b="0"/>
                  <wp:wrapNone/>
                  <wp:docPr id="6" name="Рисунок 6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044C"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08.06.2023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47E4F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4C6D1622" wp14:editId="0FF6FBB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6985</wp:posOffset>
                  </wp:positionV>
                  <wp:extent cx="552450" cy="341515"/>
                  <wp:effectExtent l="0" t="0" r="0" b="0"/>
                  <wp:wrapNone/>
                  <wp:docPr id="10" name="Рисунок 10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044C"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09.06.2023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8:00-15:20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47E4F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 wp14:anchorId="4C6D1622" wp14:editId="0FF6FBB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552450" cy="341515"/>
                  <wp:effectExtent l="0" t="0" r="0" b="0"/>
                  <wp:wrapNone/>
                  <wp:docPr id="11" name="Рисунок 11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044C"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10.06.2023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1"/>
              <w:widowControl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17:05-18:50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47E4F">
            <w:pPr>
              <w:pStyle w:val="af1"/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4C6D1622" wp14:editId="0FF6FBB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9525</wp:posOffset>
                  </wp:positionV>
                  <wp:extent cx="552450" cy="341515"/>
                  <wp:effectExtent l="0" t="0" r="0" b="0"/>
                  <wp:wrapNone/>
                  <wp:docPr id="14" name="Рисунок 14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F044C" w:rsidRDefault="00312ABC">
      <w:pPr>
        <w:pStyle w:val="af1"/>
        <w:rPr>
          <w:sz w:val="28"/>
          <w:szCs w:val="28"/>
        </w:rPr>
      </w:pPr>
      <w:r>
        <w:br w:type="page"/>
      </w:r>
    </w:p>
    <w:p w:rsidR="00CF044C" w:rsidRDefault="00312ABC">
      <w:pPr>
        <w:pStyle w:val="2"/>
      </w:pPr>
      <w:bookmarkStart w:id="11" w:name="_Toc73610395"/>
      <w:r>
        <w:lastRenderedPageBreak/>
        <w:t>ПЕРВЫЙ ЭТАП БАКТЕРИОЛОГИЧЕСКОГО ИССЛЕДОВАНИЯ</w:t>
      </w:r>
      <w:bookmarkEnd w:id="11"/>
    </w:p>
    <w:p w:rsidR="00CF044C" w:rsidRDefault="00CF044C">
      <w:pPr>
        <w:pStyle w:val="10"/>
        <w:spacing w:after="0" w:line="240" w:lineRule="auto"/>
        <w:jc w:val="center"/>
        <w:rPr>
          <w:sz w:val="24"/>
        </w:rPr>
      </w:pPr>
    </w:p>
    <w:p w:rsidR="00CF044C" w:rsidRDefault="00312ABC">
      <w:pPr>
        <w:pStyle w:val="2"/>
        <w:rPr>
          <w:sz w:val="24"/>
        </w:rPr>
      </w:pPr>
      <w:bookmarkStart w:id="12" w:name="_Toc73610396"/>
      <w:r>
        <w:t>Забор материала для исследования с выходом на внешние объекты.</w:t>
      </w:r>
      <w:bookmarkEnd w:id="12"/>
    </w:p>
    <w:p w:rsidR="00CF044C" w:rsidRDefault="00CF044C">
      <w:pPr>
        <w:pStyle w:val="1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tabs>
          <w:tab w:val="clear" w:pos="708"/>
          <w:tab w:val="left" w:pos="268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044C" w:rsidRDefault="00312ABC">
      <w:pPr>
        <w:pStyle w:val="1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Инструктаж:  </w:t>
      </w:r>
    </w:p>
    <w:p w:rsidR="007F0F58" w:rsidRPr="005C653B" w:rsidRDefault="007F0F58">
      <w:pPr>
        <w:pStyle w:val="10"/>
        <w:spacing w:after="0" w:line="240" w:lineRule="auto"/>
        <w:rPr>
          <w:bCs/>
        </w:rPr>
      </w:pPr>
      <w:r w:rsidRPr="005C653B">
        <w:rPr>
          <w:rFonts w:ascii="Times New Roman" w:hAnsi="Times New Roman"/>
          <w:bCs/>
          <w:sz w:val="28"/>
          <w:szCs w:val="28"/>
        </w:rPr>
        <w:t xml:space="preserve">Санитарно-эпидемиологические </w:t>
      </w:r>
      <w:r w:rsidR="00FF1283" w:rsidRPr="005C653B">
        <w:rPr>
          <w:rFonts w:ascii="Times New Roman" w:hAnsi="Times New Roman"/>
          <w:bCs/>
          <w:sz w:val="28"/>
          <w:szCs w:val="28"/>
        </w:rPr>
        <w:t>правила СП 1.3.2322-08</w:t>
      </w:r>
    </w:p>
    <w:p w:rsidR="00CF044C" w:rsidRDefault="00312ABC">
      <w:pPr>
        <w:pStyle w:val="1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Соблюдать личную безопасность: носить халаты и сменную обувь</w:t>
      </w:r>
    </w:p>
    <w:p w:rsidR="00CF044C" w:rsidRDefault="00312ABC">
      <w:pPr>
        <w:pStyle w:val="1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не выносить из лаборатории материал и посуду</w:t>
      </w:r>
    </w:p>
    <w:p w:rsidR="00CF044C" w:rsidRDefault="00312ABC">
      <w:pPr>
        <w:pStyle w:val="1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не принимать пищу</w:t>
      </w:r>
    </w:p>
    <w:p w:rsidR="00CF044C" w:rsidRDefault="00312ABC">
      <w:pPr>
        <w:pStyle w:val="1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Соблюдать чистоту и </w:t>
      </w:r>
      <w:r w:rsidR="00B87A06">
        <w:rPr>
          <w:rFonts w:ascii="Times New Roman" w:hAnsi="Times New Roman"/>
          <w:sz w:val="28"/>
          <w:szCs w:val="28"/>
        </w:rPr>
        <w:t>безопасность</w:t>
      </w:r>
    </w:p>
    <w:p w:rsidR="00CF044C" w:rsidRDefault="00312ABC">
      <w:pPr>
        <w:pStyle w:val="1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 </w:t>
      </w:r>
    </w:p>
    <w:p w:rsidR="00CF044C" w:rsidRDefault="00CF044C">
      <w:pPr>
        <w:pStyle w:val="10"/>
        <w:tabs>
          <w:tab w:val="clear" w:pos="708"/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tabs>
          <w:tab w:val="clear" w:pos="708"/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F044C" w:rsidRDefault="00312ABC">
      <w:pPr>
        <w:pStyle w:val="10"/>
        <w:tabs>
          <w:tab w:val="clear" w:pos="708"/>
          <w:tab w:val="left" w:pos="2687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/>
          <w:sz w:val="28"/>
          <w:szCs w:val="28"/>
        </w:rPr>
        <w:t>Работа в микробиологической лаборатории требует строго соблюдать правила, т. к исследование проводится с патогенными микроорганизмами. Соблюдение этих правил необходимо для обеспечение не только личной безопасности, но и безопасности окружающих.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F044C" w:rsidRDefault="00CF044C">
      <w:pPr>
        <w:pStyle w:val="10"/>
        <w:tabs>
          <w:tab w:val="clear" w:pos="708"/>
          <w:tab w:val="left" w:pos="2687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CF044C" w:rsidRDefault="00CF044C">
      <w:pPr>
        <w:pStyle w:val="10"/>
        <w:tabs>
          <w:tab w:val="clear" w:pos="708"/>
          <w:tab w:val="left" w:pos="268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F044C" w:rsidRDefault="00CF044C">
      <w:pPr>
        <w:pStyle w:val="10"/>
        <w:tabs>
          <w:tab w:val="clear" w:pos="708"/>
          <w:tab w:val="left" w:pos="268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tabs>
          <w:tab w:val="clear" w:pos="708"/>
          <w:tab w:val="left" w:pos="268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tabs>
          <w:tab w:val="clear" w:pos="708"/>
          <w:tab w:val="left" w:pos="268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tabs>
          <w:tab w:val="clear" w:pos="708"/>
          <w:tab w:val="left" w:pos="268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tabs>
          <w:tab w:val="clear" w:pos="708"/>
          <w:tab w:val="left" w:pos="268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tabs>
          <w:tab w:val="clear" w:pos="708"/>
          <w:tab w:val="left" w:pos="268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tabs>
          <w:tab w:val="clear" w:pos="708"/>
          <w:tab w:val="left" w:pos="268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tabs>
          <w:tab w:val="clear" w:pos="708"/>
          <w:tab w:val="left" w:pos="268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tabs>
          <w:tab w:val="clear" w:pos="708"/>
          <w:tab w:val="left" w:pos="268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tabs>
          <w:tab w:val="clear" w:pos="708"/>
          <w:tab w:val="left" w:pos="268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tabs>
          <w:tab w:val="clear" w:pos="708"/>
          <w:tab w:val="left" w:pos="268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tabs>
          <w:tab w:val="clear" w:pos="708"/>
          <w:tab w:val="left" w:pos="268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tabs>
          <w:tab w:val="clear" w:pos="708"/>
          <w:tab w:val="left" w:pos="268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tabs>
          <w:tab w:val="clear" w:pos="708"/>
          <w:tab w:val="left" w:pos="268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tabs>
          <w:tab w:val="clear" w:pos="708"/>
          <w:tab w:val="left" w:pos="268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312ABC">
      <w:pPr>
        <w:pStyle w:val="2"/>
      </w:pPr>
      <w:bookmarkStart w:id="13" w:name="_Toc73610397"/>
      <w:r>
        <w:lastRenderedPageBreak/>
        <w:t>ВТОРОЙ ЭТАП БАКТЕРИОЛОГИЧЕСКОГО ИССЛЕДОВАНИЯ</w:t>
      </w:r>
      <w:bookmarkEnd w:id="13"/>
    </w:p>
    <w:p w:rsidR="00CF044C" w:rsidRDefault="00CF044C">
      <w:pPr>
        <w:pStyle w:val="2"/>
      </w:pPr>
    </w:p>
    <w:p w:rsidR="00CF044C" w:rsidRDefault="00312ABC">
      <w:pPr>
        <w:pStyle w:val="2"/>
      </w:pPr>
      <w:bookmarkStart w:id="14" w:name="_Toc73610398"/>
      <w:r>
        <w:t>Приготовление простых питательных сред.  Посев на питательные среды исследуемых объектов различными способами.</w:t>
      </w:r>
      <w:bookmarkEnd w:id="14"/>
    </w:p>
    <w:p w:rsidR="00CF044C" w:rsidRDefault="00CF044C">
      <w:pPr>
        <w:pStyle w:val="1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CF044C" w:rsidRDefault="00CF044C" w:rsidP="00F769E9">
      <w:pPr>
        <w:pStyle w:val="1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CF044C" w:rsidRDefault="00312ABC">
      <w:pPr>
        <w:pStyle w:val="10"/>
        <w:spacing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я проводила посев на среду ЭНДО методом «отпечатка». Выбор среды ЭНДО был связан с тем, что посевным материалом являлась с</w:t>
      </w:r>
      <w:r w:rsidR="00F47E4F">
        <w:rPr>
          <w:rFonts w:ascii="Times New Roman" w:hAnsi="Times New Roman"/>
          <w:sz w:val="28"/>
          <w:szCs w:val="28"/>
        </w:rPr>
        <w:t>винина из вакуумной упаковки, п</w:t>
      </w:r>
      <w:r>
        <w:rPr>
          <w:rFonts w:ascii="Times New Roman" w:hAnsi="Times New Roman"/>
          <w:sz w:val="28"/>
          <w:szCs w:val="28"/>
        </w:rPr>
        <w:t>р</w:t>
      </w:r>
      <w:r w:rsidR="00F47E4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дварительно вскрытой. </w:t>
      </w:r>
      <w:r w:rsidR="009C538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118AB5A" wp14:editId="0A728EF0">
            <wp:simplePos x="0" y="0"/>
            <wp:positionH relativeFrom="column">
              <wp:posOffset>0</wp:posOffset>
            </wp:positionH>
            <wp:positionV relativeFrom="paragraph">
              <wp:posOffset>928370</wp:posOffset>
            </wp:positionV>
            <wp:extent cx="1946787" cy="2602514"/>
            <wp:effectExtent l="0" t="0" r="0" b="762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787" cy="260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80A" w:rsidRDefault="00362E00">
      <w:pPr>
        <w:pStyle w:val="10"/>
        <w:spacing w:afterAutospacing="1"/>
        <w:jc w:val="both"/>
      </w:pPr>
      <w:r>
        <w:t>(рисунок 1).</w:t>
      </w:r>
    </w:p>
    <w:p w:rsidR="00CF044C" w:rsidRDefault="00312ABC">
      <w:pPr>
        <w:pStyle w:val="10"/>
        <w:spacing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«отпечатка» является одним из самых простых способов посева культуры так, как заключается в  припечатывани</w:t>
      </w:r>
      <w:r w:rsidR="00F47E4F"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 xml:space="preserve"> исследуемого продукта в среду. Я переворачивала кусочек свинины разными сторонами для того, чтобы на среду попало как можно больше микроорганизмов. </w:t>
      </w:r>
    </w:p>
    <w:p w:rsidR="00362E00" w:rsidRDefault="00362E00">
      <w:pPr>
        <w:pStyle w:val="10"/>
        <w:spacing w:afterAutospacing="1"/>
        <w:jc w:val="both"/>
      </w:pPr>
    </w:p>
    <w:p w:rsidR="00362E00" w:rsidRDefault="00362E00">
      <w:pPr>
        <w:pStyle w:val="10"/>
        <w:spacing w:afterAutospacing="1"/>
        <w:jc w:val="both"/>
      </w:pPr>
    </w:p>
    <w:p w:rsidR="009C538B" w:rsidRDefault="009B1516">
      <w:pPr>
        <w:pStyle w:val="10"/>
        <w:spacing w:afterAutospacing="1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51B0D64" wp14:editId="59DDA8A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42845" cy="3244215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E00">
        <w:t>( рисунок 2).</w:t>
      </w:r>
    </w:p>
    <w:p w:rsidR="00CF044C" w:rsidRDefault="00E0380A">
      <w:pPr>
        <w:pStyle w:val="10"/>
        <w:spacing w:afterAutospacing="1"/>
        <w:jc w:val="both"/>
      </w:pPr>
      <w:r>
        <w:rPr>
          <w:rFonts w:ascii="Times New Roman" w:hAnsi="Times New Roman"/>
          <w:sz w:val="28"/>
          <w:szCs w:val="28"/>
        </w:rPr>
        <w:t>После посева чашку Петри погрузила в термостат для создания благоприятных условий. Там она простоит 24 часа. После этого можно будет исследовать бактерии, которые там вырастут.</w:t>
      </w:r>
    </w:p>
    <w:p w:rsidR="00CF044C" w:rsidRDefault="00CF044C">
      <w:pPr>
        <w:pStyle w:val="10"/>
        <w:spacing w:afterAutospacing="1"/>
        <w:jc w:val="both"/>
        <w:rPr>
          <w:rFonts w:ascii="Times New Roman" w:hAnsi="Times New Roman"/>
          <w:sz w:val="28"/>
          <w:szCs w:val="28"/>
        </w:rPr>
      </w:pPr>
    </w:p>
    <w:p w:rsidR="00CF044C" w:rsidRDefault="00312ABC">
      <w:pPr>
        <w:pStyle w:val="10"/>
        <w:spacing w:afterAutospacing="1"/>
        <w:jc w:val="both"/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/>
          <w:sz w:val="28"/>
          <w:szCs w:val="28"/>
        </w:rPr>
        <w:t>за сегодняшний день я изучила новую методику посева, отличающуюся от других более простым способом перемещения с продукта на среду. Научилась правильно выполнять технику метода.</w:t>
      </w:r>
    </w:p>
    <w:p w:rsidR="00CF044C" w:rsidRDefault="00CF044C" w:rsidP="00F769E9">
      <w:pPr>
        <w:rPr>
          <w:rFonts w:ascii="Times New Roman" w:hAnsi="Times New Roman"/>
          <w:sz w:val="28"/>
          <w:szCs w:val="28"/>
        </w:rPr>
      </w:pPr>
    </w:p>
    <w:p w:rsidR="00F769E9" w:rsidRDefault="00F769E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F044C" w:rsidRDefault="00312ABC">
      <w:pPr>
        <w:pStyle w:val="2"/>
      </w:pPr>
      <w:bookmarkStart w:id="15" w:name="_Toc73610399"/>
      <w:r>
        <w:lastRenderedPageBreak/>
        <w:t>ТРЕТИЙ ЭТАП БАКТЕРИОЛОГИЧЕСКОГО ИССЛЕДОВАНИЯ</w:t>
      </w:r>
      <w:bookmarkEnd w:id="15"/>
    </w:p>
    <w:p w:rsidR="00CF044C" w:rsidRDefault="00CF044C">
      <w:pPr>
        <w:pStyle w:val="2"/>
        <w:jc w:val="left"/>
        <w:rPr>
          <w:rFonts w:eastAsiaTheme="minorEastAsia" w:cstheme="minorBidi"/>
          <w:bCs w:val="0"/>
          <w:szCs w:val="28"/>
        </w:rPr>
      </w:pPr>
    </w:p>
    <w:p w:rsidR="00CF044C" w:rsidRDefault="00312ABC">
      <w:pPr>
        <w:pStyle w:val="2"/>
        <w:jc w:val="left"/>
      </w:pPr>
      <w:bookmarkStart w:id="16" w:name="_Toc73610400"/>
      <w:r>
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</w:r>
      <w:bookmarkEnd w:id="16"/>
    </w:p>
    <w:p w:rsidR="00CF044C" w:rsidRDefault="00CF044C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044C" w:rsidRDefault="00312ABC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проводились исследования предварительно посеянного материала. В чашке Петри, куда был произведен посев, проросло 2 вида колоний.</w:t>
      </w:r>
      <w:r w:rsidR="008F5651" w:rsidRPr="008F5651">
        <w:rPr>
          <w:rFonts w:ascii="Times New Roman" w:hAnsi="Times New Roman"/>
          <w:noProof/>
          <w:sz w:val="28"/>
          <w:szCs w:val="28"/>
        </w:rPr>
        <w:t xml:space="preserve"> </w:t>
      </w:r>
    </w:p>
    <w:p w:rsidR="00F769E9" w:rsidRDefault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92B422">
            <wp:extent cx="1736768" cy="232219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62" cy="2329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69E9" w:rsidRDefault="00362E00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(рисунок 3</w:t>
      </w:r>
      <w:r w:rsidRPr="00362E00">
        <w:rPr>
          <w:rFonts w:ascii="Times New Roman" w:hAnsi="Times New Roman"/>
          <w:sz w:val="28"/>
          <w:szCs w:val="28"/>
        </w:rPr>
        <w:t>).</w:t>
      </w:r>
    </w:p>
    <w:tbl>
      <w:tblPr>
        <w:tblStyle w:val="afb"/>
        <w:tblpPr w:leftFromText="180" w:rightFromText="180" w:vertAnchor="text" w:horzAnchor="margin" w:tblpY="58"/>
        <w:tblW w:w="9493" w:type="dxa"/>
        <w:tblLayout w:type="fixed"/>
        <w:tblLook w:val="0000" w:firstRow="0" w:lastRow="0" w:firstColumn="0" w:lastColumn="0" w:noHBand="0" w:noVBand="0"/>
      </w:tblPr>
      <w:tblGrid>
        <w:gridCol w:w="850"/>
        <w:gridCol w:w="1890"/>
        <w:gridCol w:w="2471"/>
        <w:gridCol w:w="2017"/>
        <w:gridCol w:w="2265"/>
      </w:tblGrid>
      <w:tr w:rsidR="00F769E9" w:rsidTr="00F47E4F">
        <w:trPr>
          <w:trHeight w:val="615"/>
        </w:trPr>
        <w:tc>
          <w:tcPr>
            <w:tcW w:w="850" w:type="dxa"/>
          </w:tcPr>
          <w:p w:rsidR="00F769E9" w:rsidRDefault="00F769E9" w:rsidP="00F769E9">
            <w:pPr>
              <w:pStyle w:val="10"/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№</w:t>
            </w:r>
          </w:p>
        </w:tc>
        <w:tc>
          <w:tcPr>
            <w:tcW w:w="1890" w:type="dxa"/>
          </w:tcPr>
          <w:p w:rsidR="00F769E9" w:rsidRDefault="00F769E9" w:rsidP="00F769E9">
            <w:pPr>
              <w:pStyle w:val="10"/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Размер колонии</w:t>
            </w:r>
          </w:p>
        </w:tc>
        <w:tc>
          <w:tcPr>
            <w:tcW w:w="2471" w:type="dxa"/>
          </w:tcPr>
          <w:p w:rsidR="00F769E9" w:rsidRDefault="00F769E9" w:rsidP="00F769E9">
            <w:pPr>
              <w:pStyle w:val="10"/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Поверхность</w:t>
            </w:r>
          </w:p>
        </w:tc>
        <w:tc>
          <w:tcPr>
            <w:tcW w:w="2017" w:type="dxa"/>
          </w:tcPr>
          <w:p w:rsidR="00F769E9" w:rsidRDefault="00F769E9" w:rsidP="00F769E9">
            <w:pPr>
              <w:pStyle w:val="10"/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Края</w:t>
            </w:r>
          </w:p>
        </w:tc>
        <w:tc>
          <w:tcPr>
            <w:tcW w:w="2265" w:type="dxa"/>
          </w:tcPr>
          <w:p w:rsidR="00F769E9" w:rsidRDefault="00F769E9" w:rsidP="00F769E9">
            <w:pPr>
              <w:pStyle w:val="10"/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Цвет</w:t>
            </w:r>
          </w:p>
        </w:tc>
      </w:tr>
      <w:tr w:rsidR="00F769E9" w:rsidTr="00F47E4F">
        <w:trPr>
          <w:trHeight w:val="615"/>
        </w:trPr>
        <w:tc>
          <w:tcPr>
            <w:tcW w:w="850" w:type="dxa"/>
          </w:tcPr>
          <w:p w:rsidR="00F769E9" w:rsidRDefault="00F769E9" w:rsidP="00F769E9">
            <w:pPr>
              <w:pStyle w:val="10"/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890" w:type="dxa"/>
          </w:tcPr>
          <w:p w:rsidR="00F769E9" w:rsidRDefault="00F769E9" w:rsidP="00F769E9">
            <w:pPr>
              <w:pStyle w:val="10"/>
              <w:spacing w:after="160" w:line="259" w:lineRule="auto"/>
              <w:rPr>
                <w:rFonts w:ascii="Times New Roman" w:eastAsia="Calibri" w:hAnsi="Times New Roman"/>
                <w:lang w:eastAsia="ru-RU"/>
              </w:rPr>
            </w:pPr>
            <w:r>
              <w:rPr>
                <w:rFonts w:ascii="Times New Roman" w:eastAsia="Calibri" w:hAnsi="Times New Roman"/>
                <w:lang w:eastAsia="ru-RU"/>
              </w:rPr>
              <w:t>5 мм</w:t>
            </w:r>
          </w:p>
        </w:tc>
        <w:tc>
          <w:tcPr>
            <w:tcW w:w="2471" w:type="dxa"/>
          </w:tcPr>
          <w:p w:rsidR="00F769E9" w:rsidRDefault="00F769E9" w:rsidP="00F769E9">
            <w:pPr>
              <w:pStyle w:val="10"/>
              <w:spacing w:after="160" w:line="259" w:lineRule="auto"/>
              <w:rPr>
                <w:rFonts w:ascii="Times New Roman" w:eastAsia="Calibri" w:hAnsi="Times New Roman"/>
                <w:lang w:eastAsia="ru-RU"/>
              </w:rPr>
            </w:pPr>
            <w:r>
              <w:rPr>
                <w:rFonts w:ascii="Times New Roman" w:eastAsia="Calibri" w:hAnsi="Times New Roman"/>
                <w:lang w:eastAsia="ru-RU"/>
              </w:rPr>
              <w:t>Гладкая</w:t>
            </w:r>
          </w:p>
        </w:tc>
        <w:tc>
          <w:tcPr>
            <w:tcW w:w="2017" w:type="dxa"/>
          </w:tcPr>
          <w:p w:rsidR="00F769E9" w:rsidRDefault="00F769E9" w:rsidP="00F769E9">
            <w:pPr>
              <w:pStyle w:val="10"/>
              <w:spacing w:after="160" w:line="259" w:lineRule="auto"/>
              <w:rPr>
                <w:rFonts w:ascii="Times New Roman" w:eastAsia="Calibri" w:hAnsi="Times New Roman"/>
                <w:lang w:eastAsia="ru-RU"/>
              </w:rPr>
            </w:pPr>
            <w:r>
              <w:rPr>
                <w:rFonts w:ascii="Times New Roman" w:eastAsia="Calibri" w:hAnsi="Times New Roman"/>
                <w:lang w:eastAsia="ru-RU"/>
              </w:rPr>
              <w:t>ровные</w:t>
            </w:r>
          </w:p>
        </w:tc>
        <w:tc>
          <w:tcPr>
            <w:tcW w:w="2265" w:type="dxa"/>
          </w:tcPr>
          <w:p w:rsidR="00F769E9" w:rsidRDefault="00F769E9" w:rsidP="00F769E9">
            <w:pPr>
              <w:pStyle w:val="10"/>
              <w:spacing w:after="160" w:line="259" w:lineRule="auto"/>
              <w:rPr>
                <w:rFonts w:ascii="Times New Roman" w:eastAsia="Calibri" w:hAnsi="Times New Roman"/>
                <w:lang w:eastAsia="ru-RU"/>
              </w:rPr>
            </w:pPr>
            <w:r>
              <w:rPr>
                <w:rFonts w:ascii="Times New Roman" w:eastAsia="Calibri" w:hAnsi="Times New Roman"/>
                <w:lang w:eastAsia="ru-RU"/>
              </w:rPr>
              <w:t xml:space="preserve">Светло-розовый </w:t>
            </w:r>
          </w:p>
        </w:tc>
      </w:tr>
      <w:tr w:rsidR="00F769E9" w:rsidTr="00F47E4F">
        <w:trPr>
          <w:trHeight w:val="615"/>
        </w:trPr>
        <w:tc>
          <w:tcPr>
            <w:tcW w:w="850" w:type="dxa"/>
          </w:tcPr>
          <w:p w:rsidR="00F769E9" w:rsidRDefault="00F769E9" w:rsidP="00F769E9">
            <w:pPr>
              <w:pStyle w:val="10"/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890" w:type="dxa"/>
          </w:tcPr>
          <w:p w:rsidR="00F769E9" w:rsidRDefault="00F769E9" w:rsidP="00F769E9">
            <w:pPr>
              <w:pStyle w:val="10"/>
              <w:spacing w:after="160" w:line="259" w:lineRule="auto"/>
              <w:rPr>
                <w:rFonts w:ascii="Times New Roman" w:eastAsia="Calibri" w:hAnsi="Times New Roman"/>
                <w:lang w:eastAsia="ru-RU"/>
              </w:rPr>
            </w:pPr>
            <w:r>
              <w:rPr>
                <w:rFonts w:ascii="Times New Roman" w:eastAsia="Calibri" w:hAnsi="Times New Roman"/>
                <w:lang w:eastAsia="ru-RU"/>
              </w:rPr>
              <w:t>6 см</w:t>
            </w:r>
          </w:p>
        </w:tc>
        <w:tc>
          <w:tcPr>
            <w:tcW w:w="2471" w:type="dxa"/>
          </w:tcPr>
          <w:p w:rsidR="00F769E9" w:rsidRDefault="00F769E9" w:rsidP="00F769E9">
            <w:pPr>
              <w:pStyle w:val="10"/>
              <w:spacing w:after="160" w:line="259" w:lineRule="auto"/>
              <w:rPr>
                <w:rFonts w:ascii="Times New Roman" w:eastAsia="Calibri" w:hAnsi="Times New Roman"/>
                <w:lang w:eastAsia="ru-RU"/>
              </w:rPr>
            </w:pPr>
            <w:r>
              <w:rPr>
                <w:rFonts w:ascii="Times New Roman" w:eastAsia="Calibri" w:hAnsi="Times New Roman"/>
                <w:lang w:eastAsia="ru-RU"/>
              </w:rPr>
              <w:t>шероховатая</w:t>
            </w:r>
          </w:p>
        </w:tc>
        <w:tc>
          <w:tcPr>
            <w:tcW w:w="2017" w:type="dxa"/>
          </w:tcPr>
          <w:p w:rsidR="00F769E9" w:rsidRDefault="00F769E9" w:rsidP="00F769E9">
            <w:pPr>
              <w:pStyle w:val="10"/>
              <w:spacing w:after="160" w:line="259" w:lineRule="auto"/>
              <w:rPr>
                <w:rFonts w:ascii="Times New Roman" w:eastAsia="Calibri" w:hAnsi="Times New Roman"/>
                <w:lang w:eastAsia="ru-RU"/>
              </w:rPr>
            </w:pPr>
            <w:r>
              <w:rPr>
                <w:rFonts w:ascii="Times New Roman" w:eastAsia="Calibri" w:hAnsi="Times New Roman"/>
                <w:lang w:eastAsia="ru-RU"/>
              </w:rPr>
              <w:t>неровные</w:t>
            </w:r>
          </w:p>
        </w:tc>
        <w:tc>
          <w:tcPr>
            <w:tcW w:w="2265" w:type="dxa"/>
          </w:tcPr>
          <w:p w:rsidR="00F769E9" w:rsidRDefault="00F769E9" w:rsidP="00F769E9">
            <w:pPr>
              <w:pStyle w:val="10"/>
              <w:spacing w:after="160" w:line="259" w:lineRule="auto"/>
              <w:rPr>
                <w:rFonts w:ascii="Times New Roman" w:eastAsia="Calibri" w:hAnsi="Times New Roman"/>
                <w:lang w:eastAsia="ru-RU"/>
              </w:rPr>
            </w:pPr>
            <w:r>
              <w:rPr>
                <w:rFonts w:ascii="Times New Roman" w:eastAsia="Calibri" w:hAnsi="Times New Roman"/>
                <w:lang w:eastAsia="ru-RU"/>
              </w:rPr>
              <w:t>Темно-розовый</w:t>
            </w:r>
          </w:p>
        </w:tc>
      </w:tr>
    </w:tbl>
    <w:p w:rsidR="00CF044C" w:rsidRDefault="00312ABC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для дифференцирования морфологических признаков были проведены следующие окраски: по Граму, по Ожешко, по Циль-Нильсону, по Бурри- Гинсу и окраска на подвижность методом « раздавленной капли»</w:t>
      </w:r>
    </w:p>
    <w:p w:rsidR="00CF044C" w:rsidRDefault="00316217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выполнения окраски</w:t>
      </w:r>
      <w:r w:rsidR="00452F75">
        <w:rPr>
          <w:rFonts w:ascii="Times New Roman" w:hAnsi="Times New Roman"/>
          <w:sz w:val="28"/>
          <w:szCs w:val="28"/>
        </w:rPr>
        <w:t xml:space="preserve"> по Граму</w:t>
      </w:r>
      <w:r>
        <w:rPr>
          <w:rFonts w:ascii="Times New Roman" w:hAnsi="Times New Roman"/>
          <w:sz w:val="28"/>
          <w:szCs w:val="28"/>
        </w:rPr>
        <w:t>:</w:t>
      </w:r>
    </w:p>
    <w:p w:rsidR="00900999" w:rsidRDefault="0090099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На фиксированный мазок </w:t>
      </w:r>
      <w:r w:rsidR="0020037E">
        <w:rPr>
          <w:rFonts w:ascii="Times New Roman" w:hAnsi="Times New Roman"/>
          <w:sz w:val="28"/>
          <w:szCs w:val="28"/>
        </w:rPr>
        <w:t>наносим</w:t>
      </w:r>
      <w:r>
        <w:rPr>
          <w:rFonts w:ascii="Times New Roman" w:hAnsi="Times New Roman"/>
          <w:sz w:val="28"/>
          <w:szCs w:val="28"/>
        </w:rPr>
        <w:t xml:space="preserve"> карболово-спиртовой раствор генцианового фиолетового через полоску фильтровальной бумаги. Через 1-2 мин </w:t>
      </w:r>
      <w:r w:rsidR="008E02CE">
        <w:rPr>
          <w:rFonts w:ascii="Times New Roman" w:hAnsi="Times New Roman"/>
          <w:sz w:val="28"/>
          <w:szCs w:val="28"/>
        </w:rPr>
        <w:t>снимаемй</w:t>
      </w:r>
      <w:r>
        <w:rPr>
          <w:rFonts w:ascii="Times New Roman" w:hAnsi="Times New Roman"/>
          <w:sz w:val="28"/>
          <w:szCs w:val="28"/>
        </w:rPr>
        <w:t xml:space="preserve"> ее, а краситель </w:t>
      </w:r>
      <w:r w:rsidR="008E02CE">
        <w:rPr>
          <w:rFonts w:ascii="Times New Roman" w:hAnsi="Times New Roman"/>
          <w:sz w:val="28"/>
          <w:szCs w:val="28"/>
        </w:rPr>
        <w:t>сливаем</w:t>
      </w:r>
    </w:p>
    <w:p w:rsidR="00900999" w:rsidRDefault="0090099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Нан</w:t>
      </w:r>
      <w:r w:rsidR="008E02CE">
        <w:rPr>
          <w:rFonts w:ascii="Times New Roman" w:hAnsi="Times New Roman"/>
          <w:sz w:val="28"/>
          <w:szCs w:val="28"/>
        </w:rPr>
        <w:t>осим ра</w:t>
      </w:r>
      <w:r>
        <w:rPr>
          <w:rFonts w:ascii="Times New Roman" w:hAnsi="Times New Roman"/>
          <w:sz w:val="28"/>
          <w:szCs w:val="28"/>
        </w:rPr>
        <w:t xml:space="preserve">створ Люголя на 1-2 </w:t>
      </w:r>
      <w:r w:rsidR="00372A2A">
        <w:rPr>
          <w:rFonts w:ascii="Times New Roman" w:hAnsi="Times New Roman"/>
          <w:sz w:val="28"/>
          <w:szCs w:val="28"/>
        </w:rPr>
        <w:t>минуты</w:t>
      </w:r>
      <w:r>
        <w:rPr>
          <w:rFonts w:ascii="Times New Roman" w:hAnsi="Times New Roman"/>
          <w:sz w:val="28"/>
          <w:szCs w:val="28"/>
        </w:rPr>
        <w:t xml:space="preserve"> (йод)</w:t>
      </w:r>
    </w:p>
    <w:p w:rsidR="00900999" w:rsidRDefault="0090099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Обес</w:t>
      </w:r>
      <w:r w:rsidR="00372A2A">
        <w:rPr>
          <w:rFonts w:ascii="Times New Roman" w:hAnsi="Times New Roman"/>
          <w:sz w:val="28"/>
          <w:szCs w:val="28"/>
        </w:rPr>
        <w:t xml:space="preserve">цвечиваем </w:t>
      </w:r>
      <w:r>
        <w:rPr>
          <w:rFonts w:ascii="Times New Roman" w:hAnsi="Times New Roman"/>
          <w:sz w:val="28"/>
          <w:szCs w:val="28"/>
        </w:rPr>
        <w:t>этиловым спиртом в течении 30-60 с до прекращения отхождения фиолетовых струек красителя.</w:t>
      </w:r>
    </w:p>
    <w:p w:rsidR="00900999" w:rsidRDefault="0090099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Пром</w:t>
      </w:r>
      <w:r w:rsidR="00372A2A">
        <w:rPr>
          <w:rFonts w:ascii="Times New Roman" w:hAnsi="Times New Roman"/>
          <w:sz w:val="28"/>
          <w:szCs w:val="28"/>
        </w:rPr>
        <w:t xml:space="preserve">ываем </w:t>
      </w:r>
      <w:r>
        <w:rPr>
          <w:rFonts w:ascii="Times New Roman" w:hAnsi="Times New Roman"/>
          <w:sz w:val="28"/>
          <w:szCs w:val="28"/>
        </w:rPr>
        <w:t>водой.</w:t>
      </w:r>
    </w:p>
    <w:p w:rsidR="00900999" w:rsidRDefault="0090099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372A2A">
        <w:rPr>
          <w:rFonts w:ascii="Times New Roman" w:hAnsi="Times New Roman"/>
          <w:sz w:val="28"/>
          <w:szCs w:val="28"/>
        </w:rPr>
        <w:t>Докрашиваем</w:t>
      </w:r>
      <w:r>
        <w:rPr>
          <w:rFonts w:ascii="Times New Roman" w:hAnsi="Times New Roman"/>
          <w:sz w:val="28"/>
          <w:szCs w:val="28"/>
        </w:rPr>
        <w:t xml:space="preserve"> водным раствором фуксина в течении 1-2 мин, промы</w:t>
      </w:r>
      <w:r w:rsidR="00372A2A">
        <w:rPr>
          <w:rFonts w:ascii="Times New Roman" w:hAnsi="Times New Roman"/>
          <w:sz w:val="28"/>
          <w:szCs w:val="28"/>
        </w:rPr>
        <w:t xml:space="preserve">ваем </w:t>
      </w:r>
      <w:r>
        <w:rPr>
          <w:rFonts w:ascii="Times New Roman" w:hAnsi="Times New Roman"/>
          <w:sz w:val="28"/>
          <w:szCs w:val="28"/>
        </w:rPr>
        <w:t xml:space="preserve">водой, </w:t>
      </w:r>
      <w:r w:rsidR="00372A2A">
        <w:rPr>
          <w:rFonts w:ascii="Times New Roman" w:hAnsi="Times New Roman"/>
          <w:sz w:val="28"/>
          <w:szCs w:val="28"/>
        </w:rPr>
        <w:t>сушим</w:t>
      </w:r>
    </w:p>
    <w:p w:rsidR="00900999" w:rsidRDefault="005D1FF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900999">
        <w:rPr>
          <w:rFonts w:ascii="Times New Roman" w:hAnsi="Times New Roman"/>
          <w:sz w:val="28"/>
          <w:szCs w:val="28"/>
        </w:rPr>
        <w:tab/>
        <w:t>Микроскопиру</w:t>
      </w:r>
      <w:r w:rsidR="00372A2A">
        <w:rPr>
          <w:rFonts w:ascii="Times New Roman" w:hAnsi="Times New Roman"/>
          <w:sz w:val="28"/>
          <w:szCs w:val="28"/>
        </w:rPr>
        <w:t>ем</w:t>
      </w:r>
      <w:r w:rsidR="00900999">
        <w:rPr>
          <w:rFonts w:ascii="Times New Roman" w:hAnsi="Times New Roman"/>
          <w:sz w:val="28"/>
          <w:szCs w:val="28"/>
        </w:rPr>
        <w:t xml:space="preserve"> препарат в иммерсионной системе.</w:t>
      </w:r>
    </w:p>
    <w:p w:rsidR="00900999" w:rsidRDefault="005D1FF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окраски по Граму: первая колония красные </w:t>
      </w:r>
    </w:p>
    <w:p w:rsidR="00900999" w:rsidRDefault="00386E5E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Вторая</w:t>
      </w:r>
      <w:r w:rsidR="00D35337">
        <w:rPr>
          <w:rFonts w:ascii="Times New Roman" w:hAnsi="Times New Roman"/>
          <w:sz w:val="28"/>
          <w:szCs w:val="28"/>
        </w:rPr>
        <w:t xml:space="preserve"> колония – это Гр- палочки</w:t>
      </w:r>
    </w:p>
    <w:p w:rsidR="00362E00" w:rsidRDefault="00362E00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09725" cy="215295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168627653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336" cy="216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44C" w:rsidRDefault="00362E00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(рисунок 4</w:t>
      </w:r>
      <w:r w:rsidRPr="00362E00">
        <w:rPr>
          <w:rFonts w:ascii="Times New Roman" w:hAnsi="Times New Roman"/>
          <w:sz w:val="28"/>
          <w:szCs w:val="28"/>
        </w:rPr>
        <w:t>).</w:t>
      </w:r>
    </w:p>
    <w:p w:rsidR="00C0177E" w:rsidRDefault="007E1596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выполнения окраски по Циль-Нильсону:</w:t>
      </w:r>
    </w:p>
    <w:p w:rsidR="00C0177E" w:rsidRDefault="00C0177E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  <w:t>Фиксированный на пламени мазок покрывают плоской фильтровальной бумаги, наливают на нее карболовый р-р фуксина и подогревают; при появлении паров прекращают нагревание и оставляют краску на препарате еще на 2-3мин. дав препарату остыть, удаляют пинцетом бумажку и обмывают мазок водой.</w:t>
      </w:r>
    </w:p>
    <w:p w:rsidR="00C0177E" w:rsidRDefault="00C0177E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  <w:t>Обесцвечивают препарат 5-10% водным р-ом серной к-ты в теч 3-5сек (до желтоватого оттенка мазка). Вместо серной к-ты м/применить 5% р-р азотной или 3% р-р соляной к-т.</w:t>
      </w:r>
    </w:p>
    <w:p w:rsidR="00C0177E" w:rsidRDefault="00C0177E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  <w:t>Мазок тщательно промывают водой.</w:t>
      </w:r>
    </w:p>
    <w:p w:rsidR="00C0177E" w:rsidRDefault="00C0177E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ab/>
        <w:t>Споласкивают 96% спиртом.</w:t>
      </w:r>
    </w:p>
    <w:p w:rsidR="00C0177E" w:rsidRDefault="00C0177E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ab/>
        <w:t xml:space="preserve"> Снова промывают водой.</w:t>
      </w:r>
    </w:p>
    <w:p w:rsidR="00C0177E" w:rsidRDefault="00C0177E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ab/>
        <w:t>Докрашивают в теч 3-5мин леффлеровской метиленовой синькой или водным р-ом 1:1000 малахитовой или метиленовой зелени.</w:t>
      </w:r>
    </w:p>
    <w:p w:rsidR="00C0177E" w:rsidRDefault="00C0177E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ab/>
        <w:t>Краску смывают водой и препарат высушивают.</w:t>
      </w:r>
    </w:p>
    <w:p w:rsidR="00C0177E" w:rsidRDefault="00C0177E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Механизм: кислоустойчивые формы – красные, остальные – синие.</w:t>
      </w:r>
    </w:p>
    <w:p w:rsidR="00C0177E" w:rsidRDefault="00C9374B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Результаты: обе колонии </w:t>
      </w:r>
      <w:r w:rsidR="00BC11BE">
        <w:rPr>
          <w:rFonts w:ascii="Times New Roman" w:hAnsi="Times New Roman"/>
          <w:sz w:val="28"/>
          <w:szCs w:val="28"/>
        </w:rPr>
        <w:t>синие</w:t>
      </w:r>
      <w:r w:rsidR="00DD0836">
        <w:rPr>
          <w:rFonts w:ascii="Times New Roman" w:hAnsi="Times New Roman"/>
          <w:sz w:val="28"/>
          <w:szCs w:val="28"/>
        </w:rPr>
        <w:t xml:space="preserve">, следовательно </w:t>
      </w:r>
      <w:r w:rsidR="00BA105B">
        <w:rPr>
          <w:rFonts w:ascii="Times New Roman" w:hAnsi="Times New Roman"/>
          <w:sz w:val="28"/>
          <w:szCs w:val="28"/>
        </w:rPr>
        <w:t>они не кислоустойчивые</w:t>
      </w:r>
    </w:p>
    <w:p w:rsidR="00BA105B" w:rsidRDefault="00BA105B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044C" w:rsidRDefault="007C00A1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окраски по Ожешко:</w:t>
      </w:r>
    </w:p>
    <w:p w:rsidR="00302A69" w:rsidRDefault="00302A69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  <w:t xml:space="preserve">На нефиксированный мазок наносят 0,5% р-р хлористоводородной к-ты и подогревают на пламени горелки в </w:t>
      </w:r>
      <w:r w:rsidR="000F11EF">
        <w:rPr>
          <w:rFonts w:ascii="Times New Roman" w:hAnsi="Times New Roman"/>
          <w:sz w:val="28"/>
          <w:szCs w:val="28"/>
        </w:rPr>
        <w:t>течение</w:t>
      </w:r>
      <w:r>
        <w:rPr>
          <w:rFonts w:ascii="Times New Roman" w:hAnsi="Times New Roman"/>
          <w:sz w:val="28"/>
          <w:szCs w:val="28"/>
        </w:rPr>
        <w:t xml:space="preserve"> 2-3мин.</w:t>
      </w:r>
    </w:p>
    <w:p w:rsidR="00302A69" w:rsidRDefault="00302A69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  <w:t>К-ту сливают, препарат промывают водой, просушивают и фиксируют над пламенем горелки.</w:t>
      </w:r>
    </w:p>
    <w:p w:rsidR="00302A69" w:rsidRDefault="00302A69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  <w:t>Окрашивают препарат по Цилю-Нильсену.</w:t>
      </w:r>
    </w:p>
    <w:p w:rsidR="00302A69" w:rsidRDefault="00302A69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Механизм: вегетативные формы – голубой, споры – красный.</w:t>
      </w:r>
    </w:p>
    <w:p w:rsidR="00302A69" w:rsidRDefault="000F11EF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Результат: обе колонии вегетативны и не имеют спор</w:t>
      </w:r>
    </w:p>
    <w:p w:rsidR="000F11EF" w:rsidRDefault="00F8041A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окраски по Бурри-Гинсу:</w:t>
      </w:r>
    </w:p>
    <w:p w:rsidR="00F931A4" w:rsidRDefault="00F931A4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6551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Приготовить мазок по методу Бурри-Гинсу: смешать на предметном стекле немного культуры и каплю туши 1:1.</w:t>
      </w:r>
    </w:p>
    <w:p w:rsidR="00F931A4" w:rsidRDefault="00F931A4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  <w:t>Ребром шлифовального стекла сделать тонкий мазок, т/ж как мазок крови (смешать капли туши с каплей культуры, шлиф стекло под углом 45о, прикасаются к капле туши с культурой, передвигаю его взад-вперед 1</w:t>
      </w:r>
      <w:r w:rsidR="006551ED">
        <w:rPr>
          <w:rFonts w:ascii="Times New Roman" w:hAnsi="Times New Roman"/>
          <w:sz w:val="28"/>
          <w:szCs w:val="28"/>
        </w:rPr>
        <w:t>-2 раз</w:t>
      </w:r>
    </w:p>
    <w:p w:rsidR="00F931A4" w:rsidRDefault="00F931A4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  <w:t>Сбросить шлифовальное стекло в дез ср-во.</w:t>
      </w:r>
    </w:p>
    <w:p w:rsidR="00F931A4" w:rsidRDefault="00F931A4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</w:t>
      </w:r>
      <w:r>
        <w:rPr>
          <w:rFonts w:ascii="Times New Roman" w:hAnsi="Times New Roman"/>
          <w:sz w:val="28"/>
          <w:szCs w:val="28"/>
        </w:rPr>
        <w:tab/>
        <w:t>Высушить на воздухе.</w:t>
      </w:r>
    </w:p>
    <w:p w:rsidR="00F931A4" w:rsidRDefault="00F931A4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ab/>
        <w:t>Фиксировать физ</w:t>
      </w:r>
      <w:r w:rsidR="003A518D">
        <w:rPr>
          <w:rFonts w:ascii="Times New Roman" w:hAnsi="Times New Roman"/>
          <w:sz w:val="28"/>
          <w:szCs w:val="28"/>
        </w:rPr>
        <w:t>ическ</w:t>
      </w:r>
      <w:r>
        <w:rPr>
          <w:rFonts w:ascii="Times New Roman" w:hAnsi="Times New Roman"/>
          <w:sz w:val="28"/>
          <w:szCs w:val="28"/>
        </w:rPr>
        <w:t>им способом.</w:t>
      </w:r>
    </w:p>
    <w:p w:rsidR="00F931A4" w:rsidRDefault="00F931A4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ab/>
        <w:t>Осторожно промывают водой.</w:t>
      </w:r>
    </w:p>
    <w:p w:rsidR="00F931A4" w:rsidRDefault="00F931A4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ab/>
        <w:t>На мазок нанести фуксин Пфейффера на 3-5мин.</w:t>
      </w:r>
    </w:p>
    <w:p w:rsidR="00F931A4" w:rsidRDefault="00F931A4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ab/>
        <w:t>Промыть водой.</w:t>
      </w:r>
    </w:p>
    <w:p w:rsidR="00F931A4" w:rsidRDefault="00F931A4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ab/>
        <w:t>Высушить на воздухе.</w:t>
      </w:r>
    </w:p>
    <w:p w:rsidR="00F931A4" w:rsidRDefault="00F769E9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Результаты: у первой колонии наблюдались белые капсулы вокруг бактерии</w:t>
      </w:r>
    </w:p>
    <w:p w:rsidR="00F769E9" w:rsidRDefault="00F769E9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второй колонии капсул не было</w:t>
      </w:r>
    </w:p>
    <w:p w:rsidR="00F769E9" w:rsidRDefault="009D685F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D685F" w:rsidRDefault="009D685F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проведения методики « раздавленная капля»</w:t>
      </w:r>
    </w:p>
    <w:p w:rsidR="009D685F" w:rsidRDefault="009D685F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наносят на предметное стекло физ. раствор </w:t>
      </w:r>
    </w:p>
    <w:p w:rsidR="00F931A4" w:rsidRDefault="009D685F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вносят культуру и капают каплю синьки рядом с ней</w:t>
      </w:r>
    </w:p>
    <w:p w:rsidR="009D685F" w:rsidRDefault="009D685F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накрывают покровным стеклом и прикладывают с двух сторон фильтровальную бумагу</w:t>
      </w:r>
    </w:p>
    <w:p w:rsidR="009D685F" w:rsidRDefault="009D685F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Результаты: в первой колонии наблюдалась подвижность, микроорганизмы двигались в хаотичном порядке</w:t>
      </w:r>
    </w:p>
    <w:p w:rsidR="009D685F" w:rsidRDefault="009D685F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второй колонии подвижности не выявилось</w:t>
      </w:r>
    </w:p>
    <w:p w:rsidR="00302A69" w:rsidRDefault="00362E00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D67526" wp14:editId="7E59091E">
            <wp:extent cx="1600117" cy="179070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168627643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412" cy="179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00" w:rsidRDefault="00362E00" w:rsidP="00F769E9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(рисунок 5</w:t>
      </w:r>
      <w:r w:rsidRPr="00362E00">
        <w:rPr>
          <w:rFonts w:ascii="Times New Roman" w:hAnsi="Times New Roman"/>
          <w:sz w:val="28"/>
          <w:szCs w:val="28"/>
        </w:rPr>
        <w:t>).</w:t>
      </w:r>
    </w:p>
    <w:p w:rsidR="00CF044C" w:rsidRPr="009D685F" w:rsidRDefault="00312ABC">
      <w:pPr>
        <w:pStyle w:val="10"/>
        <w:spacing w:after="0" w:line="240" w:lineRule="auto"/>
        <w:jc w:val="both"/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 w:rsidR="009D685F">
        <w:rPr>
          <w:rFonts w:ascii="Times New Roman" w:hAnsi="Times New Roman"/>
          <w:sz w:val="28"/>
          <w:szCs w:val="28"/>
        </w:rPr>
        <w:t>сегодня были произведены несколько видов окраски. Я закрепила технику и методику их выполнения.</w:t>
      </w:r>
    </w:p>
    <w:p w:rsidR="00CF044C" w:rsidRDefault="00CF044C">
      <w:pPr>
        <w:pStyle w:val="10"/>
        <w:jc w:val="center"/>
        <w:rPr>
          <w:rFonts w:ascii="Times New Roman" w:hAnsi="Times New Roman"/>
          <w:b/>
          <w:sz w:val="28"/>
          <w:szCs w:val="28"/>
        </w:rPr>
      </w:pPr>
    </w:p>
    <w:p w:rsidR="00362E00" w:rsidRDefault="00362E00">
      <w:pPr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F044C" w:rsidRDefault="00312ABC">
      <w:pPr>
        <w:pStyle w:val="2"/>
      </w:pPr>
      <w:bookmarkStart w:id="17" w:name="_Toc73610401"/>
      <w:r>
        <w:lastRenderedPageBreak/>
        <w:t>ЧЕТВЕРТЫЙ ЭТАП БАКТЕРИОЛОГИЧЕСКОГО ИССЛЕДОВАНИЯ</w:t>
      </w:r>
      <w:bookmarkEnd w:id="17"/>
    </w:p>
    <w:p w:rsidR="00CF044C" w:rsidRDefault="00CF044C">
      <w:pPr>
        <w:pStyle w:val="10"/>
      </w:pPr>
    </w:p>
    <w:p w:rsidR="00CF044C" w:rsidRDefault="00312ABC">
      <w:pPr>
        <w:pStyle w:val="2"/>
        <w:jc w:val="both"/>
      </w:pPr>
      <w:bookmarkStart w:id="18" w:name="_Toc73610402"/>
      <w:r>
        <w:t>Проверка чистоты культуры. Приготовление дифференциально-диагностических сред. Пересев на дифференциально-диагностические среды.</w:t>
      </w:r>
      <w:bookmarkEnd w:id="18"/>
    </w:p>
    <w:p w:rsidR="00CF044C" w:rsidRDefault="00CF044C">
      <w:pPr>
        <w:pStyle w:val="1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044C" w:rsidRDefault="009D685F">
      <w:pPr>
        <w:pStyle w:val="10"/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проводилась окраска по Граму для определения чистоты культуры.</w:t>
      </w:r>
    </w:p>
    <w:p w:rsidR="009D685F" w:rsidRDefault="009D685F">
      <w:pPr>
        <w:pStyle w:val="10"/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Окраска показала, что проросло 2 разных вида микроорганизмов, следовательно, культура была не чистой.</w:t>
      </w:r>
    </w:p>
    <w:p w:rsidR="009D685F" w:rsidRDefault="003A5278">
      <w:pPr>
        <w:pStyle w:val="10"/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мы проводили посев на дифференциально-диагностические среды такие как Симонса, Клиглира, МПБ с мочевиной, ацетатный агар для исследования биохимических свойств</w:t>
      </w:r>
    </w:p>
    <w:p w:rsidR="00CF044C" w:rsidRPr="003A5278" w:rsidRDefault="00312ABC">
      <w:pPr>
        <w:pStyle w:val="10"/>
        <w:spacing w:before="8" w:after="8" w:line="240" w:lineRule="auto"/>
        <w:jc w:val="both"/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 w:rsidR="003A5278" w:rsidRPr="003A5278">
        <w:rPr>
          <w:rFonts w:ascii="Times New Roman" w:hAnsi="Times New Roman"/>
          <w:sz w:val="28"/>
          <w:szCs w:val="28"/>
        </w:rPr>
        <w:t>к сожалению чистую культуру вырастить не удалось.</w:t>
      </w: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Pr="003A5278" w:rsidRDefault="003A5278" w:rsidP="003A5278">
      <w:pPr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F044C" w:rsidRDefault="00312ABC">
      <w:pPr>
        <w:pStyle w:val="2"/>
      </w:pPr>
      <w:bookmarkStart w:id="19" w:name="_Toc73610404"/>
      <w:r>
        <w:lastRenderedPageBreak/>
        <w:t>ПЯТЫЙ ЭТАП БАКТЕРИОЛОГИЧЕСКОГО ИССЛЕДОВАНИЯ</w:t>
      </w:r>
      <w:bookmarkEnd w:id="19"/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312ABC">
      <w:pPr>
        <w:pStyle w:val="2"/>
      </w:pPr>
      <w:bookmarkStart w:id="20" w:name="_Toc73610405"/>
      <w:r>
        <w:t>Учет результатов. Утилизация отработанного материала.</w:t>
      </w:r>
      <w:bookmarkEnd w:id="20"/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312ABC">
      <w:pPr>
        <w:pStyle w:val="10"/>
        <w:spacing w:before="8" w:after="8" w:line="240" w:lineRule="auto"/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:rsidR="00CF044C" w:rsidRDefault="00CF044C">
      <w:pPr>
        <w:pStyle w:val="10"/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CF044C" w:rsidRDefault="00312ABC">
      <w:pPr>
        <w:pStyle w:val="10"/>
        <w:spacing w:before="8" w:after="8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>Утилизация отработанного материала.</w:t>
      </w:r>
    </w:p>
    <w:p w:rsidR="00CF044C" w:rsidRDefault="00CF044C">
      <w:pPr>
        <w:pStyle w:val="10"/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F044C" w:rsidRDefault="00312ABC">
      <w:pPr>
        <w:pStyle w:val="10"/>
        <w:spacing w:before="8" w:after="8" w:line="240" w:lineRule="auto"/>
        <w:jc w:val="both"/>
      </w:pPr>
      <w:r>
        <w:rPr>
          <w:rFonts w:ascii="Times New Roman" w:hAnsi="Times New Roman"/>
          <w:b/>
          <w:sz w:val="28"/>
          <w:szCs w:val="28"/>
        </w:rPr>
        <w:t>Классификация медицинских отходов</w:t>
      </w:r>
    </w:p>
    <w:p w:rsidR="00CF044C" w:rsidRDefault="00312ABC">
      <w:pPr>
        <w:pStyle w:val="af2"/>
        <w:numPr>
          <w:ilvl w:val="0"/>
          <w:numId w:val="4"/>
        </w:numPr>
        <w:spacing w:before="8" w:after="8" w:line="240" w:lineRule="auto"/>
        <w:jc w:val="both"/>
      </w:pPr>
      <w:r>
        <w:rPr>
          <w:rFonts w:ascii="Times New Roman" w:hAnsi="Times New Roman"/>
          <w:b/>
          <w:sz w:val="28"/>
          <w:szCs w:val="28"/>
        </w:rPr>
        <w:t>А - неопасные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F044C" w:rsidRDefault="00312ABC">
      <w:pPr>
        <w:pStyle w:val="af2"/>
        <w:numPr>
          <w:ilvl w:val="0"/>
          <w:numId w:val="4"/>
        </w:numPr>
        <w:spacing w:before="8" w:after="8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 – опасные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F044C" w:rsidRDefault="00312ABC">
      <w:pPr>
        <w:pStyle w:val="af2"/>
        <w:numPr>
          <w:ilvl w:val="0"/>
          <w:numId w:val="4"/>
        </w:numPr>
        <w:spacing w:before="8" w:after="8" w:line="240" w:lineRule="auto"/>
        <w:jc w:val="both"/>
      </w:pPr>
      <w:r>
        <w:rPr>
          <w:rFonts w:ascii="Times New Roman" w:hAnsi="Times New Roman"/>
          <w:b/>
          <w:sz w:val="28"/>
          <w:szCs w:val="28"/>
        </w:rPr>
        <w:t>В - чрезвычайно опасные.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F044C" w:rsidRDefault="00312ABC">
      <w:pPr>
        <w:pStyle w:val="af2"/>
        <w:numPr>
          <w:ilvl w:val="0"/>
          <w:numId w:val="4"/>
        </w:numPr>
        <w:spacing w:before="8" w:after="8" w:line="240" w:lineRule="auto"/>
        <w:jc w:val="both"/>
      </w:pPr>
      <w:r>
        <w:rPr>
          <w:rFonts w:ascii="Times New Roman" w:hAnsi="Times New Roman"/>
          <w:b/>
          <w:sz w:val="28"/>
          <w:szCs w:val="28"/>
        </w:rPr>
        <w:t xml:space="preserve">Г - токсикологические опасные. </w:t>
      </w:r>
    </w:p>
    <w:p w:rsidR="00CF044C" w:rsidRDefault="00CF044C">
      <w:pPr>
        <w:pStyle w:val="af2"/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F044C" w:rsidRDefault="003A5278">
      <w:pPr>
        <w:pStyle w:val="10"/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Учет результатов: </w:t>
      </w:r>
    </w:p>
    <w:p w:rsidR="00CF044C" w:rsidRPr="003A5278" w:rsidRDefault="003A5278">
      <w:pPr>
        <w:pStyle w:val="10"/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A5278">
        <w:rPr>
          <w:rFonts w:ascii="Times New Roman" w:hAnsi="Times New Roman"/>
          <w:sz w:val="28"/>
          <w:szCs w:val="28"/>
        </w:rPr>
        <w:t>Среда К</w:t>
      </w:r>
      <w:r>
        <w:rPr>
          <w:rFonts w:ascii="Times New Roman" w:hAnsi="Times New Roman"/>
          <w:sz w:val="28"/>
          <w:szCs w:val="28"/>
        </w:rPr>
        <w:t>лиглера показала, что микроорганизм способен ферментировать глюкозу с выделением сероводорода. Лактозу данный вид не расщепляет, так как не является патогенным.</w:t>
      </w:r>
    </w:p>
    <w:p w:rsidR="00CF044C" w:rsidRPr="003A5278" w:rsidRDefault="003A5278">
      <w:pPr>
        <w:pStyle w:val="10"/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A5278">
        <w:rPr>
          <w:rFonts w:ascii="Times New Roman" w:hAnsi="Times New Roman"/>
          <w:sz w:val="28"/>
          <w:szCs w:val="28"/>
        </w:rPr>
        <w:t>Среда Симонса и ацетатный агар дали отрицательные результаты</w:t>
      </w:r>
      <w:r>
        <w:rPr>
          <w:rFonts w:ascii="Times New Roman" w:hAnsi="Times New Roman"/>
          <w:sz w:val="28"/>
          <w:szCs w:val="28"/>
        </w:rPr>
        <w:t>.</w:t>
      </w:r>
    </w:p>
    <w:p w:rsidR="00CF044C" w:rsidRPr="003A5278" w:rsidRDefault="003A5278">
      <w:pPr>
        <w:pStyle w:val="10"/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A5278">
        <w:rPr>
          <w:rFonts w:ascii="Times New Roman" w:hAnsi="Times New Roman"/>
          <w:sz w:val="28"/>
          <w:szCs w:val="28"/>
        </w:rPr>
        <w:t>МПБ с мочевиной помутнел с образованием поверхностного и придонного налета</w:t>
      </w:r>
    </w:p>
    <w:p w:rsidR="00CF044C" w:rsidRDefault="00F47E4F">
      <w:pPr>
        <w:pStyle w:val="10"/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 w:rsidRPr="00362E0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9342C1" wp14:editId="3774AB33">
            <wp:extent cx="1657350" cy="2200706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168627352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21" cy="221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E4F" w:rsidRPr="00F47E4F" w:rsidRDefault="00F47E4F">
      <w:pPr>
        <w:pStyle w:val="10"/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F47E4F">
        <w:rPr>
          <w:rFonts w:ascii="Times New Roman" w:hAnsi="Times New Roman"/>
          <w:sz w:val="28"/>
          <w:szCs w:val="28"/>
        </w:rPr>
        <w:t>(рисунок 6).</w:t>
      </w:r>
    </w:p>
    <w:p w:rsidR="00CF044C" w:rsidRDefault="003A5278">
      <w:pPr>
        <w:pStyle w:val="10"/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Утилизация отработанного материала:</w:t>
      </w:r>
    </w:p>
    <w:p w:rsidR="00CF044C" w:rsidRDefault="003A5278">
      <w:pPr>
        <w:pStyle w:val="10"/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 утилизацией все отходы подвергаются дезинфекции, замачивании в дез.</w:t>
      </w:r>
      <w:r w:rsidR="00E07C61">
        <w:rPr>
          <w:rFonts w:ascii="Times New Roman" w:hAnsi="Times New Roman"/>
          <w:sz w:val="28"/>
          <w:szCs w:val="28"/>
        </w:rPr>
        <w:t xml:space="preserve"> Растворе не менее, чем на час</w:t>
      </w:r>
    </w:p>
    <w:p w:rsidR="00E07C61" w:rsidRDefault="003023D6">
      <w:pPr>
        <w:pStyle w:val="10"/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9FD327" wp14:editId="5F743A23">
            <wp:extent cx="1406843" cy="18757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15" cy="1883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E00" w:rsidRDefault="00F47E4F">
      <w:pPr>
        <w:pStyle w:val="10"/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(рисунок 7</w:t>
      </w:r>
      <w:r w:rsidR="00362E00" w:rsidRPr="00362E00">
        <w:rPr>
          <w:rFonts w:ascii="Times New Roman" w:hAnsi="Times New Roman"/>
          <w:sz w:val="28"/>
          <w:szCs w:val="28"/>
        </w:rPr>
        <w:t>).</w:t>
      </w:r>
    </w:p>
    <w:p w:rsidR="00E07C61" w:rsidRPr="003A5278" w:rsidRDefault="00E07C61">
      <w:pPr>
        <w:pStyle w:val="10"/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Среды удаляем с пробирок, чашек и утилизируют в отходы класса «Б»</w:t>
      </w:r>
    </w:p>
    <w:p w:rsidR="00CF044C" w:rsidRPr="00E07C61" w:rsidRDefault="00E07C61">
      <w:pPr>
        <w:pStyle w:val="10"/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E07C61">
        <w:rPr>
          <w:rFonts w:ascii="Times New Roman" w:hAnsi="Times New Roman"/>
          <w:sz w:val="28"/>
          <w:szCs w:val="28"/>
        </w:rPr>
        <w:t xml:space="preserve">Пробирки моют механическим способом, далее сушат и стерилизуют в автоклаве </w:t>
      </w:r>
    </w:p>
    <w:p w:rsidR="00CF044C" w:rsidRPr="00362E00" w:rsidRDefault="00CF044C">
      <w:pPr>
        <w:pStyle w:val="10"/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CF044C" w:rsidRDefault="00CF044C">
      <w:pPr>
        <w:pStyle w:val="10"/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CF044C" w:rsidRDefault="00312ABC">
      <w:pPr>
        <w:pStyle w:val="10"/>
        <w:spacing w:before="8" w:after="8" w:line="240" w:lineRule="auto"/>
      </w:pPr>
      <w:r>
        <w:rPr>
          <w:rFonts w:ascii="Times New Roman" w:hAnsi="Times New Roman"/>
          <w:b/>
          <w:sz w:val="28"/>
          <w:szCs w:val="28"/>
        </w:rPr>
        <w:t>Выводы:</w:t>
      </w:r>
      <w:r w:rsidR="003023D6">
        <w:rPr>
          <w:rFonts w:ascii="Times New Roman" w:hAnsi="Times New Roman"/>
          <w:b/>
          <w:sz w:val="28"/>
          <w:szCs w:val="28"/>
        </w:rPr>
        <w:t xml:space="preserve"> </w:t>
      </w:r>
      <w:r w:rsidR="003023D6" w:rsidRPr="003023D6">
        <w:rPr>
          <w:rFonts w:ascii="Times New Roman" w:hAnsi="Times New Roman"/>
          <w:sz w:val="28"/>
          <w:szCs w:val="28"/>
        </w:rPr>
        <w:t>Провели исследование биохимических свойств микроорганизмов</w:t>
      </w:r>
      <w:r w:rsidR="003023D6">
        <w:rPr>
          <w:rFonts w:ascii="Times New Roman" w:hAnsi="Times New Roman"/>
          <w:b/>
          <w:sz w:val="28"/>
          <w:szCs w:val="28"/>
        </w:rPr>
        <w:t xml:space="preserve">. </w:t>
      </w: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Pr="00362E00" w:rsidRDefault="00362E00" w:rsidP="00362E00">
      <w:pPr>
        <w:rPr>
          <w:rFonts w:ascii="Times New Roman" w:eastAsia="SimSun" w:hAnsi="Times New Roman" w:cs="Times New Roman"/>
          <w:b/>
          <w:color w:val="00000A"/>
          <w:sz w:val="24"/>
          <w:szCs w:val="24"/>
          <w:highlight w:val="yellow"/>
          <w:lang w:eastAsia="en-US"/>
        </w:rPr>
      </w:pPr>
      <w:r>
        <w:rPr>
          <w:rFonts w:ascii="Times New Roman" w:hAnsi="Times New Roman"/>
          <w:b/>
          <w:sz w:val="24"/>
          <w:szCs w:val="24"/>
          <w:highlight w:val="yellow"/>
        </w:rPr>
        <w:br w:type="page"/>
      </w:r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F044C" w:rsidRDefault="00312ABC">
      <w:pPr>
        <w:pStyle w:val="2"/>
      </w:pPr>
      <w:bookmarkStart w:id="21" w:name="_Toc73610406"/>
      <w:r>
        <w:t>ЛИСТ ЛАБОРАТОРНЫХ ИССЛЕДОВАНИЙ</w:t>
      </w:r>
      <w:bookmarkEnd w:id="21"/>
    </w:p>
    <w:p w:rsidR="00CF044C" w:rsidRDefault="00CF044C">
      <w:pPr>
        <w:pStyle w:val="1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3403"/>
        <w:gridCol w:w="993"/>
        <w:gridCol w:w="992"/>
        <w:gridCol w:w="992"/>
        <w:gridCol w:w="992"/>
        <w:gridCol w:w="993"/>
        <w:gridCol w:w="992"/>
        <w:gridCol w:w="849"/>
      </w:tblGrid>
      <w:tr w:rsidR="00CF044C">
        <w:trPr>
          <w:cantSplit/>
          <w:trHeight w:val="636"/>
        </w:trPr>
        <w:tc>
          <w:tcPr>
            <w:tcW w:w="3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12ABC">
            <w:pPr>
              <w:pStyle w:val="10"/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12AB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CF044C" w:rsidRDefault="00312AB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CF044C">
        <w:trPr>
          <w:cantSplit/>
        </w:trPr>
        <w:tc>
          <w:tcPr>
            <w:tcW w:w="3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44C" w:rsidRDefault="00CF044C">
            <w:pPr>
              <w:pStyle w:val="10"/>
              <w:widowControl w:val="0"/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12AB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12AB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CF044C">
        <w:trPr>
          <w:cantSplit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44C" w:rsidRDefault="00312ABC">
            <w:pPr>
              <w:pStyle w:val="10"/>
              <w:widowControl w:val="0"/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F044C" w:rsidRDefault="00E56BC0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CF044C">
        <w:trPr>
          <w:cantSplit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44C" w:rsidRDefault="00312ABC">
            <w:pPr>
              <w:pStyle w:val="10"/>
              <w:widowControl w:val="0"/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F044C" w:rsidRDefault="00E56BC0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CF044C">
        <w:trPr>
          <w:cantSplit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044C" w:rsidRDefault="00312ABC">
            <w:pPr>
              <w:pStyle w:val="10"/>
              <w:widowControl w:val="0"/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F044C" w:rsidRDefault="00E56BC0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</w:t>
            </w:r>
          </w:p>
        </w:tc>
      </w:tr>
      <w:tr w:rsidR="00CF044C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12ABC">
            <w:pPr>
              <w:pStyle w:val="10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простых и сложных питательных сред.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F044C" w:rsidRDefault="00E56BC0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7</w:t>
            </w:r>
          </w:p>
        </w:tc>
      </w:tr>
      <w:tr w:rsidR="00CF044C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12ABC">
            <w:pPr>
              <w:pStyle w:val="10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сложных питательных сред.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F044C" w:rsidRDefault="00E56BC0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  <w:tr w:rsidR="00CF044C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12ABC">
            <w:pPr>
              <w:pStyle w:val="10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F044C" w:rsidRDefault="00E56BC0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CF044C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12ABC">
            <w:pPr>
              <w:pStyle w:val="10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F044C" w:rsidRDefault="00E56BC0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CF044C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12ABC">
            <w:pPr>
              <w:pStyle w:val="10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F044C" w:rsidRDefault="00E56BC0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CF044C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12ABC">
            <w:pPr>
              <w:pStyle w:val="10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F044C" w:rsidRDefault="00E56BC0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CF044C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12ABC">
            <w:pPr>
              <w:pStyle w:val="10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спор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F044C" w:rsidRDefault="00E56BC0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CF044C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12ABC">
            <w:pPr>
              <w:pStyle w:val="10"/>
              <w:widowControl w:val="0"/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биохимических свойств( сахаролитических)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F044C" w:rsidRDefault="00E56BC0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CF044C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12ABC">
            <w:pPr>
              <w:pStyle w:val="10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E56BC0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F044C" w:rsidRDefault="00E56BC0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CF044C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12ABC">
            <w:pPr>
              <w:pStyle w:val="10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CF044C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023D6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023D6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023D6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023D6">
            <w:pPr>
              <w:pStyle w:val="10"/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44C" w:rsidRDefault="003023D6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F044C" w:rsidRDefault="003023D6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</w:tbl>
    <w:p w:rsidR="00CF044C" w:rsidRDefault="00312ABC">
      <w:pPr>
        <w:pStyle w:val="2"/>
      </w:pPr>
      <w:r>
        <w:br w:type="page"/>
      </w:r>
      <w:bookmarkStart w:id="22" w:name="_Toc73610407"/>
      <w:r>
        <w:lastRenderedPageBreak/>
        <w:t>ОТЧЕТ ПО УЧЕБНОЙ ПРАКТИКЕ</w:t>
      </w:r>
      <w:bookmarkEnd w:id="22"/>
    </w:p>
    <w:p w:rsidR="00CF044C" w:rsidRDefault="00CF044C">
      <w:pPr>
        <w:pStyle w:val="10"/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F044C" w:rsidRDefault="00312ABC">
      <w:pPr>
        <w:pStyle w:val="10"/>
        <w:tabs>
          <w:tab w:val="clear" w:pos="708"/>
          <w:tab w:val="left" w:pos="7635"/>
        </w:tabs>
        <w:spacing w:before="8" w:after="8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6" behindDoc="0" locked="0" layoutInCell="0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161290</wp:posOffset>
                </wp:positionV>
                <wp:extent cx="3334385" cy="10160"/>
                <wp:effectExtent l="0" t="0" r="0" b="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600" cy="936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0F2A0D" id="Прямая со стрелкой 5" o:spid="_x0000_s1026" type="#_x0000_t32" style="position:absolute;margin-left:138.45pt;margin-top:12.7pt;width:262.55pt;height:.8pt;flip:y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" o:allowincell="f" strokeweight="0"/>
            </w:pict>
          </mc:Fallback>
        </mc:AlternateContent>
      </w:r>
      <w:r w:rsidR="00362E00">
        <w:rPr>
          <w:rFonts w:ascii="Times New Roman" w:hAnsi="Times New Roman"/>
          <w:sz w:val="28"/>
          <w:szCs w:val="28"/>
        </w:rPr>
        <w:t>Ф.И.О. обучающегося  Гришаевой Ольги Витальевны</w:t>
      </w:r>
      <w:r>
        <w:rPr>
          <w:rFonts w:ascii="Times New Roman" w:hAnsi="Times New Roman"/>
          <w:sz w:val="28"/>
          <w:szCs w:val="28"/>
        </w:rPr>
        <w:t xml:space="preserve">            </w:t>
      </w:r>
    </w:p>
    <w:p w:rsidR="00CF044C" w:rsidRDefault="00CF044C">
      <w:pPr>
        <w:pStyle w:val="10"/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CF044C" w:rsidRDefault="00312ABC">
      <w:pPr>
        <w:pStyle w:val="10"/>
        <w:spacing w:before="8" w:after="8" w:line="240" w:lineRule="auto"/>
      </w:pPr>
      <w:r>
        <w:rPr>
          <w:rFonts w:ascii="Times New Roman" w:hAnsi="Times New Roman"/>
          <w:sz w:val="28"/>
          <w:szCs w:val="28"/>
        </w:rPr>
        <w:t xml:space="preserve">Группы  </w:t>
      </w:r>
      <w:r>
        <w:rPr>
          <w:rFonts w:ascii="Times New Roman" w:hAnsi="Times New Roman"/>
          <w:sz w:val="28"/>
          <w:szCs w:val="28"/>
          <w:u w:val="single"/>
        </w:rPr>
        <w:t>___</w:t>
      </w:r>
      <w:r w:rsidR="00362E00">
        <w:rPr>
          <w:rFonts w:ascii="Times New Roman" w:hAnsi="Times New Roman"/>
          <w:sz w:val="28"/>
          <w:szCs w:val="28"/>
          <w:u w:val="single"/>
        </w:rPr>
        <w:t>223</w:t>
      </w:r>
      <w:r>
        <w:rPr>
          <w:rFonts w:ascii="Times New Roman" w:hAnsi="Times New Roman"/>
          <w:sz w:val="28"/>
          <w:szCs w:val="28"/>
          <w:u w:val="single"/>
        </w:rPr>
        <w:t>________</w:t>
      </w:r>
      <w:r>
        <w:rPr>
          <w:rFonts w:ascii="Times New Roman" w:hAnsi="Times New Roman"/>
          <w:sz w:val="28"/>
          <w:szCs w:val="28"/>
        </w:rPr>
        <w:t xml:space="preserve">специальности </w:t>
      </w:r>
      <w:r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CF044C" w:rsidRDefault="00312ABC">
      <w:pPr>
        <w:pStyle w:val="10"/>
        <w:spacing w:before="8" w:after="8" w:line="240" w:lineRule="auto"/>
      </w:pPr>
      <w:r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:rsidR="00CF044C" w:rsidRDefault="00362E00">
      <w:pPr>
        <w:pStyle w:val="10"/>
        <w:spacing w:before="8" w:after="8" w:line="240" w:lineRule="auto"/>
      </w:pPr>
      <w:r>
        <w:rPr>
          <w:rFonts w:ascii="Times New Roman" w:hAnsi="Times New Roman"/>
          <w:sz w:val="28"/>
          <w:szCs w:val="28"/>
        </w:rPr>
        <w:t>с 05</w:t>
      </w:r>
      <w:r w:rsidR="00312ABC">
        <w:rPr>
          <w:rFonts w:ascii="Times New Roman" w:hAnsi="Times New Roman"/>
          <w:sz w:val="28"/>
          <w:szCs w:val="28"/>
          <w:u w:val="single"/>
        </w:rPr>
        <w:t xml:space="preserve"> июня</w:t>
      </w:r>
      <w:r w:rsidR="00312ABC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  <w:u w:val="single"/>
        </w:rPr>
        <w:t>10</w:t>
      </w:r>
      <w:r w:rsidR="00312ABC">
        <w:rPr>
          <w:rFonts w:ascii="Times New Roman" w:hAnsi="Times New Roman"/>
          <w:sz w:val="28"/>
          <w:szCs w:val="28"/>
          <w:u w:val="single"/>
        </w:rPr>
        <w:t xml:space="preserve"> июня</w:t>
      </w:r>
      <w:r>
        <w:rPr>
          <w:rFonts w:ascii="Times New Roman" w:hAnsi="Times New Roman"/>
          <w:sz w:val="28"/>
          <w:szCs w:val="28"/>
        </w:rPr>
        <w:t xml:space="preserve"> 2023</w:t>
      </w:r>
      <w:r w:rsidR="00312ABC">
        <w:rPr>
          <w:rFonts w:ascii="Times New Roman" w:hAnsi="Times New Roman"/>
          <w:sz w:val="28"/>
          <w:szCs w:val="28"/>
        </w:rPr>
        <w:t>г</w:t>
      </w:r>
    </w:p>
    <w:p w:rsidR="00CF044C" w:rsidRDefault="00CF044C">
      <w:pPr>
        <w:pStyle w:val="10"/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CF044C" w:rsidRDefault="00312ABC">
      <w:pPr>
        <w:pStyle w:val="10"/>
        <w:spacing w:before="8" w:after="8" w:line="240" w:lineRule="auto"/>
        <w:jc w:val="both"/>
      </w:pPr>
      <w:r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CF044C" w:rsidRDefault="00CF044C">
      <w:pPr>
        <w:pStyle w:val="2"/>
      </w:pPr>
    </w:p>
    <w:p w:rsidR="00CF044C" w:rsidRDefault="00312ABC">
      <w:pPr>
        <w:pStyle w:val="2"/>
      </w:pPr>
      <w:bookmarkStart w:id="23" w:name="_Toc73610408"/>
      <w:r>
        <w:t>Цифровой отчет</w:t>
      </w:r>
      <w:bookmarkEnd w:id="23"/>
    </w:p>
    <w:p w:rsidR="00CF044C" w:rsidRDefault="00CF044C">
      <w:pPr>
        <w:pStyle w:val="10"/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8504"/>
        <w:gridCol w:w="851"/>
      </w:tblGrid>
      <w:tr w:rsidR="00CF04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3"/>
              <w:widowControl w:val="0"/>
              <w:spacing w:line="240" w:lineRule="auto"/>
              <w:rPr>
                <w:color w:val="auto"/>
                <w:sz w:val="28"/>
                <w:szCs w:val="24"/>
              </w:rPr>
            </w:pPr>
            <w:bookmarkStart w:id="24" w:name="_Toc73610409"/>
            <w:bookmarkStart w:id="25" w:name="_Toc359316874"/>
            <w:bookmarkStart w:id="26" w:name="_Toc358385865"/>
            <w:bookmarkStart w:id="27" w:name="_Toc358385536"/>
            <w:bookmarkStart w:id="28" w:name="_Toc358385191"/>
            <w:r>
              <w:rPr>
                <w:color w:val="auto"/>
                <w:sz w:val="28"/>
                <w:szCs w:val="24"/>
              </w:rPr>
              <w:t>Виды работ</w:t>
            </w:r>
            <w:bookmarkEnd w:id="24"/>
            <w:bookmarkEnd w:id="25"/>
            <w:bookmarkEnd w:id="26"/>
            <w:bookmarkEnd w:id="27"/>
            <w:bookmarkEnd w:id="28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CF04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62E00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CF04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CF044C" w:rsidRDefault="00312ABC">
            <w:pPr>
              <w:pStyle w:val="10"/>
              <w:widowControl w:val="0"/>
              <w:spacing w:before="12" w:after="0" w:line="240" w:lineRule="auto"/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-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определение тинкториальных свойств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62E00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  <w:p w:rsidR="00CF044C" w:rsidRDefault="00362E00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CF04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62E00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</w:tr>
      <w:tr w:rsidR="00CF04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CF04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62E00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CF04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-изучение морфологических и тинкториальных свойств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62E00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CF04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62E00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CF04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62E00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CF044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проведение мероприятий по стерилизации и дезинфекции лабораторной посуды, инструментария, средств защиты;</w:t>
            </w:r>
          </w:p>
          <w:p w:rsidR="00CF044C" w:rsidRDefault="00312AB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62E00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:rsidR="00CF044C" w:rsidRDefault="00CF044C">
      <w:pPr>
        <w:pStyle w:val="1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CF044C">
      <w:pPr>
        <w:pStyle w:val="1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44C" w:rsidRDefault="00312ABC">
      <w:pPr>
        <w:pStyle w:val="2"/>
      </w:pPr>
      <w:bookmarkStart w:id="29" w:name="_Toc73610410"/>
      <w:r>
        <w:lastRenderedPageBreak/>
        <w:t>Текстовой отчет</w:t>
      </w:r>
      <w:bookmarkEnd w:id="29"/>
    </w:p>
    <w:p w:rsidR="00CF044C" w:rsidRDefault="00F47E4F">
      <w:pPr>
        <w:pStyle w:val="1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C7746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21088EBE" wp14:editId="6058D8FA">
            <wp:simplePos x="0" y="0"/>
            <wp:positionH relativeFrom="column">
              <wp:posOffset>3000375</wp:posOffset>
            </wp:positionH>
            <wp:positionV relativeFrom="paragraph">
              <wp:posOffset>6746240</wp:posOffset>
            </wp:positionV>
            <wp:extent cx="552450" cy="341515"/>
            <wp:effectExtent l="0" t="0" r="0" b="0"/>
            <wp:wrapNone/>
            <wp:docPr id="15" name="Рисунок 15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9571"/>
      </w:tblGrid>
      <w:tr w:rsidR="00CF044C">
        <w:tc>
          <w:tcPr>
            <w:tcW w:w="9571" w:type="dxa"/>
            <w:tcBorders>
              <w:bottom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362E00" w:rsidP="00362E00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Сбор, маркировка и регистрация поступившего материала. Посев культуры на питательные среды. </w:t>
            </w:r>
            <w:r w:rsidR="007C7D6C">
              <w:rPr>
                <w:rFonts w:ascii="Times New Roman" w:hAnsi="Times New Roman"/>
                <w:sz w:val="28"/>
                <w:szCs w:val="24"/>
              </w:rPr>
              <w:t>Правильное определение культуральных, морфологических, биохимических и культуральных свойств микроорганизмов</w:t>
            </w: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7C7D6C" w:rsidP="007C7D6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Прием, маркировка и сбор материала. Окраска культуры, микроскопия</w:t>
            </w: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7C7D6C" w:rsidP="007C7D6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Оказывалась ежедневно на протяжении практики</w:t>
            </w: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F044C">
        <w:tc>
          <w:tcPr>
            <w:tcW w:w="9571" w:type="dxa"/>
            <w:tcBorders>
              <w:top w:val="single" w:sz="4" w:space="0" w:color="000000"/>
            </w:tcBorders>
          </w:tcPr>
          <w:p w:rsidR="00CF044C" w:rsidRDefault="00CF044C">
            <w:pPr>
              <w:pStyle w:val="10"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CF044C" w:rsidRDefault="00F47E4F">
      <w:pPr>
        <w:pStyle w:val="10"/>
        <w:spacing w:after="0"/>
        <w:jc w:val="both"/>
      </w:pPr>
      <w:r w:rsidRPr="00F47E4F">
        <w:rPr>
          <w:rFonts w:eastAsia="Calibri"/>
          <w:noProof/>
          <w:color w:val="auto"/>
          <w:lang w:eastAsia="ru-RU"/>
        </w:rPr>
        <w:drawing>
          <wp:anchor distT="0" distB="0" distL="114300" distR="114300" simplePos="0" relativeHeight="251679744" behindDoc="1" locked="0" layoutInCell="1" allowOverlap="1" wp14:anchorId="7F537A25" wp14:editId="4081C943">
            <wp:simplePos x="0" y="0"/>
            <wp:positionH relativeFrom="column">
              <wp:posOffset>3924300</wp:posOffset>
            </wp:positionH>
            <wp:positionV relativeFrom="paragraph">
              <wp:posOffset>178435</wp:posOffset>
            </wp:positionV>
            <wp:extent cx="1569720" cy="1394528"/>
            <wp:effectExtent l="0" t="0" r="0" b="0"/>
            <wp:wrapNone/>
            <wp:docPr id="17" name="Рисунок 17" descr="C:\Users\donguzova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guzova\Pictures\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9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ABC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="00312ABC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="00312ABC">
        <w:rPr>
          <w:rFonts w:ascii="Times New Roman" w:hAnsi="Times New Roman"/>
          <w:bCs/>
          <w:sz w:val="28"/>
          <w:szCs w:val="24"/>
        </w:rPr>
        <w:t>_____</w:t>
      </w:r>
      <w:r>
        <w:rPr>
          <w:rFonts w:ascii="Times New Roman" w:hAnsi="Times New Roman"/>
          <w:bCs/>
          <w:sz w:val="28"/>
          <w:szCs w:val="24"/>
        </w:rPr>
        <w:t>Донгузова Е.Е</w:t>
      </w:r>
      <w:r w:rsidR="00312ABC">
        <w:rPr>
          <w:rFonts w:ascii="Times New Roman" w:hAnsi="Times New Roman"/>
          <w:bCs/>
          <w:sz w:val="28"/>
          <w:szCs w:val="24"/>
        </w:rPr>
        <w:t>_</w:t>
      </w:r>
    </w:p>
    <w:p w:rsidR="00CF044C" w:rsidRDefault="00312ABC">
      <w:pPr>
        <w:pStyle w:val="10"/>
        <w:spacing w:after="0"/>
        <w:jc w:val="both"/>
      </w:pPr>
      <w:r>
        <w:rPr>
          <w:rFonts w:ascii="Times New Roman" w:hAnsi="Times New Roman"/>
          <w:bCs/>
          <w:sz w:val="28"/>
          <w:szCs w:val="24"/>
        </w:rPr>
        <w:t xml:space="preserve">                                                                   (подпись)                             (ФИО)</w:t>
      </w:r>
    </w:p>
    <w:p w:rsidR="00CF044C" w:rsidRDefault="00CF044C">
      <w:pPr>
        <w:pStyle w:val="10"/>
        <w:jc w:val="both"/>
        <w:rPr>
          <w:rFonts w:ascii="Times New Roman" w:hAnsi="Times New Roman"/>
          <w:b/>
          <w:bCs/>
          <w:sz w:val="24"/>
        </w:rPr>
      </w:pPr>
    </w:p>
    <w:p w:rsidR="00CF044C" w:rsidRDefault="00F47E4F">
      <w:pPr>
        <w:pStyle w:val="10"/>
        <w:jc w:val="both"/>
      </w:pPr>
      <w:r>
        <w:rPr>
          <w:rFonts w:ascii="Times New Roman" w:hAnsi="Times New Roman"/>
          <w:bCs/>
          <w:sz w:val="24"/>
        </w:rPr>
        <w:t xml:space="preserve">                                                                                                                             </w:t>
      </w:r>
      <w:r w:rsidR="00312ABC">
        <w:rPr>
          <w:rFonts w:ascii="Times New Roman" w:hAnsi="Times New Roman"/>
          <w:bCs/>
          <w:sz w:val="24"/>
        </w:rPr>
        <w:t>М.П. организации</w:t>
      </w:r>
    </w:p>
    <w:p w:rsidR="00F47E4F" w:rsidRDefault="00F47E4F">
      <w:pPr>
        <w:pStyle w:val="2"/>
      </w:pPr>
      <w:bookmarkStart w:id="30" w:name="_Toc73610411"/>
      <w:bookmarkStart w:id="31" w:name="_Toc359316863"/>
    </w:p>
    <w:p w:rsidR="00F47E4F" w:rsidRDefault="00F47E4F" w:rsidP="00F47E4F">
      <w:pPr>
        <w:pStyle w:val="10"/>
      </w:pPr>
    </w:p>
    <w:p w:rsidR="00F47E4F" w:rsidRPr="00F47E4F" w:rsidRDefault="00F47E4F" w:rsidP="00F47E4F">
      <w:pPr>
        <w:pStyle w:val="10"/>
      </w:pPr>
      <w:bookmarkStart w:id="32" w:name="_GoBack"/>
      <w:bookmarkEnd w:id="32"/>
    </w:p>
    <w:p w:rsidR="00CF044C" w:rsidRDefault="00312ABC">
      <w:pPr>
        <w:pStyle w:val="2"/>
      </w:pPr>
      <w:r>
        <w:lastRenderedPageBreak/>
        <w:t>ХАРАКТЕРИСТИКА</w:t>
      </w:r>
      <w:bookmarkEnd w:id="30"/>
      <w:bookmarkEnd w:id="31"/>
    </w:p>
    <w:p w:rsidR="00CF044C" w:rsidRDefault="00312ABC">
      <w:pPr>
        <w:pStyle w:val="af3"/>
        <w:spacing w:before="6" w:after="6"/>
        <w:jc w:val="center"/>
      </w:pPr>
      <w:r>
        <w:rPr>
          <w:b/>
          <w:iCs/>
          <w:sz w:val="24"/>
          <w:szCs w:val="28"/>
        </w:rPr>
        <w:t>_________________________________________________________</w:t>
      </w:r>
    </w:p>
    <w:p w:rsidR="00CF044C" w:rsidRDefault="00312ABC">
      <w:pPr>
        <w:pStyle w:val="af3"/>
        <w:spacing w:before="6" w:after="6"/>
        <w:jc w:val="center"/>
      </w:pPr>
      <w:r>
        <w:rPr>
          <w:i/>
          <w:iCs/>
          <w:sz w:val="24"/>
          <w:szCs w:val="24"/>
        </w:rPr>
        <w:t>ФИО</w:t>
      </w:r>
    </w:p>
    <w:p w:rsidR="00CF044C" w:rsidRDefault="00312ABC">
      <w:pPr>
        <w:pStyle w:val="af3"/>
        <w:spacing w:before="6" w:after="6"/>
      </w:pPr>
      <w:r>
        <w:rPr>
          <w:iCs/>
          <w:sz w:val="24"/>
          <w:szCs w:val="24"/>
        </w:rPr>
        <w:t xml:space="preserve">обучающийся (ая) на _1__курсе по специальности СПО </w:t>
      </w:r>
      <w:r>
        <w:rPr>
          <w:iCs/>
          <w:sz w:val="24"/>
          <w:szCs w:val="24"/>
          <w:u w:val="single"/>
        </w:rPr>
        <w:t>31.02.03</w:t>
      </w:r>
      <w:r>
        <w:rPr>
          <w:b/>
          <w:iCs/>
          <w:sz w:val="24"/>
          <w:szCs w:val="24"/>
          <w:u w:val="single"/>
        </w:rPr>
        <w:t>Лабораторная диагностика</w:t>
      </w:r>
    </w:p>
    <w:p w:rsidR="00CF044C" w:rsidRDefault="00312ABC">
      <w:pPr>
        <w:pStyle w:val="af3"/>
        <w:spacing w:before="6" w:after="6"/>
        <w:jc w:val="both"/>
      </w:pPr>
      <w:r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:rsidR="00CF044C" w:rsidRDefault="00312ABC">
      <w:pPr>
        <w:pStyle w:val="af3"/>
        <w:spacing w:before="6" w:after="6"/>
        <w:jc w:val="both"/>
      </w:pPr>
      <w:r>
        <w:rPr>
          <w:iCs/>
          <w:sz w:val="24"/>
          <w:szCs w:val="24"/>
        </w:rPr>
        <w:t xml:space="preserve">ПМ.04 </w:t>
      </w:r>
      <w:r>
        <w:rPr>
          <w:b/>
          <w:iCs/>
          <w:sz w:val="24"/>
          <w:szCs w:val="24"/>
          <w:u w:val="single"/>
        </w:rPr>
        <w:t xml:space="preserve">Проведение лабораторных </w:t>
      </w:r>
      <w:r>
        <w:rPr>
          <w:b/>
          <w:bCs/>
          <w:sz w:val="24"/>
          <w:szCs w:val="24"/>
          <w:u w:val="single"/>
        </w:rPr>
        <w:t>микробиологических</w:t>
      </w:r>
      <w:r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CF044C" w:rsidRDefault="00312ABC">
      <w:pPr>
        <w:pStyle w:val="af3"/>
        <w:spacing w:before="6" w:after="6"/>
        <w:jc w:val="both"/>
      </w:pPr>
      <w:r>
        <w:rPr>
          <w:iCs/>
          <w:sz w:val="24"/>
          <w:szCs w:val="24"/>
        </w:rPr>
        <w:t xml:space="preserve">МДК.04.01    </w:t>
      </w:r>
      <w:r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>
        <w:rPr>
          <w:b/>
          <w:bCs/>
          <w:sz w:val="24"/>
          <w:szCs w:val="24"/>
          <w:u w:val="single"/>
        </w:rPr>
        <w:t>микробиологических</w:t>
      </w:r>
      <w:r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CF044C" w:rsidRDefault="00312ABC">
      <w:pPr>
        <w:pStyle w:val="af3"/>
        <w:spacing w:before="6" w:after="6"/>
      </w:pPr>
      <w:r>
        <w:rPr>
          <w:iCs/>
          <w:sz w:val="24"/>
          <w:szCs w:val="24"/>
        </w:rPr>
        <w:t>в объеме___36___ часов с «___» _____20___г.  по «_____» ________20___г.</w:t>
      </w:r>
    </w:p>
    <w:p w:rsidR="00CF044C" w:rsidRDefault="00312ABC">
      <w:pPr>
        <w:pStyle w:val="af3"/>
        <w:spacing w:before="6" w:after="6"/>
      </w:pPr>
      <w:r>
        <w:rPr>
          <w:iCs/>
          <w:sz w:val="24"/>
          <w:szCs w:val="24"/>
        </w:rPr>
        <w:t>в организации______________________________________________________</w:t>
      </w:r>
    </w:p>
    <w:p w:rsidR="00CF044C" w:rsidRDefault="00312ABC">
      <w:pPr>
        <w:pStyle w:val="af3"/>
        <w:jc w:val="center"/>
      </w:pPr>
      <w:r>
        <w:rPr>
          <w:i/>
          <w:iCs/>
          <w:sz w:val="18"/>
        </w:rPr>
        <w:t>наименование организации, юридический адрес</w:t>
      </w:r>
    </w:p>
    <w:p w:rsidR="00CF044C" w:rsidRDefault="00312ABC">
      <w:pPr>
        <w:pStyle w:val="af3"/>
      </w:pPr>
      <w:r>
        <w:rPr>
          <w:iCs/>
          <w:sz w:val="22"/>
          <w:szCs w:val="24"/>
        </w:rPr>
        <w:t>За время прохождения практики:</w:t>
      </w:r>
    </w:p>
    <w:p w:rsidR="00CF044C" w:rsidRDefault="00CF044C">
      <w:pPr>
        <w:pStyle w:val="af3"/>
        <w:rPr>
          <w:iCs/>
          <w:sz w:val="22"/>
          <w:szCs w:val="24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959"/>
        <w:gridCol w:w="7635"/>
        <w:gridCol w:w="1153"/>
      </w:tblGrid>
      <w:tr w:rsidR="00CF04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CF04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</w:t>
            </w:r>
          </w:p>
          <w:p w:rsidR="00CF044C" w:rsidRDefault="00CF044C">
            <w:pPr>
              <w:pStyle w:val="af3"/>
              <w:widowControl w:val="0"/>
              <w:rPr>
                <w:iCs/>
                <w:sz w:val="24"/>
                <w:szCs w:val="24"/>
              </w:rPr>
            </w:pP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47E4F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CF04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47E4F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CF044C">
        <w:trPr>
          <w:trHeight w:val="47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47E4F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CF04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47E4F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CF04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47E4F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CF04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47E4F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CF04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47E4F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CF04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before="8" w:after="8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spacing w:before="8" w:after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Проявляет самостоятельность в работе, целеустремленность, организаторские способности.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47E4F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CF04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before="8" w:after="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spacing w:before="8" w:after="8"/>
              <w:rPr>
                <w:iCs/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47E4F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CF04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before="8" w:after="8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spacing w:before="8" w:after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47E4F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CF04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47E4F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CF04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47E4F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CF044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before="8" w:after="8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312ABC">
            <w:pPr>
              <w:pStyle w:val="10"/>
              <w:widowControl w:val="0"/>
              <w:spacing w:before="8" w:after="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44C" w:rsidRDefault="00F47E4F">
            <w:pPr>
              <w:pStyle w:val="af3"/>
              <w:widowControl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</w:tbl>
    <w:p w:rsidR="00CF044C" w:rsidRDefault="00CF044C">
      <w:pPr>
        <w:pStyle w:val="af3"/>
        <w:rPr>
          <w:iCs/>
          <w:sz w:val="22"/>
          <w:szCs w:val="24"/>
        </w:rPr>
      </w:pPr>
    </w:p>
    <w:p w:rsidR="00CF044C" w:rsidRDefault="00312ABC">
      <w:pPr>
        <w:pStyle w:val="af3"/>
        <w:spacing w:before="8" w:after="8"/>
        <w:jc w:val="right"/>
      </w:pPr>
      <w:r>
        <w:rPr>
          <w:iCs/>
          <w:sz w:val="22"/>
          <w:szCs w:val="24"/>
        </w:rPr>
        <w:t>«</w:t>
      </w:r>
      <w:r w:rsidR="00F47E4F">
        <w:rPr>
          <w:iCs/>
          <w:sz w:val="22"/>
          <w:szCs w:val="24"/>
        </w:rPr>
        <w:t>10</w:t>
      </w:r>
      <w:r>
        <w:rPr>
          <w:iCs/>
          <w:sz w:val="22"/>
          <w:szCs w:val="24"/>
        </w:rPr>
        <w:t>»__</w:t>
      </w:r>
      <w:r w:rsidR="00F47E4F">
        <w:rPr>
          <w:iCs/>
          <w:sz w:val="22"/>
          <w:szCs w:val="24"/>
        </w:rPr>
        <w:t>06</w:t>
      </w:r>
      <w:r>
        <w:rPr>
          <w:iCs/>
          <w:sz w:val="22"/>
          <w:szCs w:val="24"/>
        </w:rPr>
        <w:t>____20</w:t>
      </w:r>
      <w:r w:rsidR="00F47E4F">
        <w:rPr>
          <w:iCs/>
          <w:sz w:val="22"/>
          <w:szCs w:val="24"/>
        </w:rPr>
        <w:t>23</w:t>
      </w:r>
      <w:r>
        <w:rPr>
          <w:iCs/>
          <w:sz w:val="22"/>
          <w:szCs w:val="24"/>
        </w:rPr>
        <w:t xml:space="preserve"> г.</w:t>
      </w:r>
    </w:p>
    <w:p w:rsidR="00CF044C" w:rsidRDefault="00CF044C">
      <w:pPr>
        <w:pStyle w:val="af3"/>
        <w:spacing w:before="8" w:after="8"/>
        <w:jc w:val="right"/>
        <w:rPr>
          <w:iCs/>
          <w:sz w:val="22"/>
          <w:szCs w:val="24"/>
        </w:rPr>
      </w:pPr>
    </w:p>
    <w:p w:rsidR="00CF044C" w:rsidRDefault="00F47E4F">
      <w:pPr>
        <w:pStyle w:val="af3"/>
        <w:spacing w:before="8" w:after="8"/>
        <w:jc w:val="right"/>
      </w:pPr>
      <w:r w:rsidRPr="00EC7746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297B6E4F" wp14:editId="7F438B30">
            <wp:simplePos x="0" y="0"/>
            <wp:positionH relativeFrom="column">
              <wp:posOffset>4086225</wp:posOffset>
            </wp:positionH>
            <wp:positionV relativeFrom="paragraph">
              <wp:posOffset>31750</wp:posOffset>
            </wp:positionV>
            <wp:extent cx="552450" cy="341515"/>
            <wp:effectExtent l="0" t="0" r="0" b="0"/>
            <wp:wrapNone/>
            <wp:docPr id="16" name="Рисунок 16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ABC">
        <w:rPr>
          <w:iCs/>
          <w:sz w:val="22"/>
          <w:szCs w:val="24"/>
        </w:rPr>
        <w:t>Подпись непосредственного руководителя практики</w:t>
      </w:r>
    </w:p>
    <w:p w:rsidR="00CF044C" w:rsidRDefault="00312ABC">
      <w:pPr>
        <w:pStyle w:val="af3"/>
        <w:spacing w:before="8" w:after="8"/>
        <w:jc w:val="right"/>
      </w:pPr>
      <w:r>
        <w:rPr>
          <w:iCs/>
          <w:sz w:val="22"/>
          <w:szCs w:val="24"/>
        </w:rPr>
        <w:t>_______________/</w:t>
      </w:r>
      <w:r w:rsidR="00F47E4F">
        <w:rPr>
          <w:iCs/>
          <w:sz w:val="22"/>
          <w:szCs w:val="24"/>
        </w:rPr>
        <w:t>Донгузова Е.Е</w:t>
      </w:r>
    </w:p>
    <w:p w:rsidR="00CF044C" w:rsidRDefault="00312ABC">
      <w:pPr>
        <w:pStyle w:val="af3"/>
        <w:spacing w:before="8" w:after="8"/>
        <w:jc w:val="right"/>
      </w:pPr>
      <w:r>
        <w:rPr>
          <w:iCs/>
          <w:sz w:val="22"/>
          <w:szCs w:val="24"/>
        </w:rPr>
        <w:t>Подпись общего руководителя практики</w:t>
      </w:r>
    </w:p>
    <w:p w:rsidR="00CF044C" w:rsidRDefault="00312ABC">
      <w:pPr>
        <w:pStyle w:val="af3"/>
        <w:spacing w:before="8" w:after="8"/>
        <w:jc w:val="right"/>
      </w:pPr>
      <w:r>
        <w:rPr>
          <w:iCs/>
          <w:sz w:val="22"/>
          <w:szCs w:val="24"/>
        </w:rPr>
        <w:t>_____________/ФИО</w:t>
      </w:r>
    </w:p>
    <w:sectPr w:rsidR="00CF044C">
      <w:footerReference w:type="default" r:id="rId18"/>
      <w:pgSz w:w="11906" w:h="16838"/>
      <w:pgMar w:top="1134" w:right="850" w:bottom="1134" w:left="1701" w:header="0" w:footer="708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20F" w:rsidRDefault="000E020F">
      <w:r>
        <w:separator/>
      </w:r>
    </w:p>
  </w:endnote>
  <w:endnote w:type="continuationSeparator" w:id="0">
    <w:p w:rsidR="000E020F" w:rsidRDefault="000E0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3443142"/>
      <w:docPartObj>
        <w:docPartGallery w:val="Page Numbers (Bottom of Page)"/>
        <w:docPartUnique/>
      </w:docPartObj>
    </w:sdtPr>
    <w:sdtEndPr/>
    <w:sdtContent>
      <w:p w:rsidR="00F769E9" w:rsidRDefault="00F769E9">
        <w:pPr>
          <w:pStyle w:val="af7"/>
          <w:jc w:val="center"/>
          <w:rPr>
            <w:rFonts w:ascii="Times New Roman" w:hAnsi="Times New Roman"/>
            <w:sz w:val="24"/>
          </w:rPr>
        </w:pPr>
        <w:r>
          <w:fldChar w:fldCharType="begin"/>
        </w:r>
        <w:r>
          <w:instrText>PAGE</w:instrText>
        </w:r>
        <w:r>
          <w:fldChar w:fldCharType="separate"/>
        </w:r>
        <w:r w:rsidR="00F47E4F">
          <w:rPr>
            <w:noProof/>
          </w:rPr>
          <w:t>19</w:t>
        </w:r>
        <w:r>
          <w:fldChar w:fldCharType="end"/>
        </w:r>
      </w:p>
    </w:sdtContent>
  </w:sdt>
  <w:p w:rsidR="00F769E9" w:rsidRDefault="00F769E9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20F" w:rsidRDefault="000E020F">
      <w:r>
        <w:separator/>
      </w:r>
    </w:p>
  </w:footnote>
  <w:footnote w:type="continuationSeparator" w:id="0">
    <w:p w:rsidR="000E020F" w:rsidRDefault="000E02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5191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DB774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5C18D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3CB363E1"/>
    <w:multiLevelType w:val="multilevel"/>
    <w:tmpl w:val="FFFFFFF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533C5B70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301602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1"/>
    <w:lvlOverride w:ilvl="0">
      <w:startOverride w:val="1"/>
    </w:lvlOverride>
  </w:num>
  <w:num w:numId="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44C"/>
    <w:rsid w:val="00054B89"/>
    <w:rsid w:val="00054D42"/>
    <w:rsid w:val="000E020F"/>
    <w:rsid w:val="000F11EF"/>
    <w:rsid w:val="000F2E15"/>
    <w:rsid w:val="000F556A"/>
    <w:rsid w:val="0012410D"/>
    <w:rsid w:val="00137545"/>
    <w:rsid w:val="001C385B"/>
    <w:rsid w:val="0020037E"/>
    <w:rsid w:val="00214610"/>
    <w:rsid w:val="00272080"/>
    <w:rsid w:val="002F3204"/>
    <w:rsid w:val="003023D6"/>
    <w:rsid w:val="00302A69"/>
    <w:rsid w:val="00312ABC"/>
    <w:rsid w:val="00316217"/>
    <w:rsid w:val="00362E00"/>
    <w:rsid w:val="00372A2A"/>
    <w:rsid w:val="00386E5E"/>
    <w:rsid w:val="003A518D"/>
    <w:rsid w:val="003A5278"/>
    <w:rsid w:val="00452F75"/>
    <w:rsid w:val="00456C4E"/>
    <w:rsid w:val="00472614"/>
    <w:rsid w:val="00501712"/>
    <w:rsid w:val="00523143"/>
    <w:rsid w:val="005C653B"/>
    <w:rsid w:val="005D1FF9"/>
    <w:rsid w:val="006551ED"/>
    <w:rsid w:val="007C00A1"/>
    <w:rsid w:val="007C7D6C"/>
    <w:rsid w:val="007E1596"/>
    <w:rsid w:val="007F0F58"/>
    <w:rsid w:val="008E02CE"/>
    <w:rsid w:val="008F5651"/>
    <w:rsid w:val="00900999"/>
    <w:rsid w:val="009B1516"/>
    <w:rsid w:val="009C538B"/>
    <w:rsid w:val="009D685F"/>
    <w:rsid w:val="00A65D66"/>
    <w:rsid w:val="00B87A06"/>
    <w:rsid w:val="00BA105B"/>
    <w:rsid w:val="00BC11BE"/>
    <w:rsid w:val="00C0177E"/>
    <w:rsid w:val="00C6288F"/>
    <w:rsid w:val="00C9374B"/>
    <w:rsid w:val="00CF044C"/>
    <w:rsid w:val="00D35337"/>
    <w:rsid w:val="00D774ED"/>
    <w:rsid w:val="00D84EFE"/>
    <w:rsid w:val="00DD0836"/>
    <w:rsid w:val="00E0380A"/>
    <w:rsid w:val="00E07C61"/>
    <w:rsid w:val="00E56BC0"/>
    <w:rsid w:val="00EF288D"/>
    <w:rsid w:val="00F47E4F"/>
    <w:rsid w:val="00F769E9"/>
    <w:rsid w:val="00F8041A"/>
    <w:rsid w:val="00F819E4"/>
    <w:rsid w:val="00F931A4"/>
    <w:rsid w:val="00FE3893"/>
    <w:rsid w:val="00FF1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E7161"/>
  <w15:docId w15:val="{E38A14B6-217F-4A4A-AC9F-F6DE7E518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10"/>
    <w:next w:val="10"/>
    <w:link w:val="11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10"/>
    <w:next w:val="1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8"/>
      <w:szCs w:val="24"/>
    </w:rPr>
  </w:style>
  <w:style w:type="paragraph" w:styleId="3">
    <w:name w:val="heading 3"/>
    <w:basedOn w:val="10"/>
    <w:next w:val="1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10"/>
    <w:next w:val="10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10"/>
    <w:next w:val="10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8">
    <w:name w:val="heading 8"/>
    <w:basedOn w:val="10"/>
    <w:next w:val="10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qFormat/>
    <w:rsid w:val="00C80AB2"/>
    <w:pPr>
      <w:tabs>
        <w:tab w:val="left" w:pos="708"/>
      </w:tabs>
      <w:spacing w:after="200" w:line="276" w:lineRule="auto"/>
    </w:pPr>
    <w:rPr>
      <w:rFonts w:ascii="Calibri" w:eastAsia="SimSun" w:hAnsi="Calibri" w:cs="Times New Roman"/>
      <w:color w:val="00000A"/>
      <w:lang w:eastAsia="en-US"/>
    </w:rPr>
  </w:style>
  <w:style w:type="character" w:customStyle="1" w:styleId="11">
    <w:name w:val="Заголовок 1 Знак"/>
    <w:basedOn w:val="a0"/>
    <w:link w:val="1"/>
    <w:uiPriority w:val="9"/>
    <w:qFormat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qFormat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uiPriority w:val="9"/>
    <w:qFormat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qFormat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qFormat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a3">
    <w:name w:val="Основной текст Знак"/>
    <w:basedOn w:val="a0"/>
    <w:qFormat/>
    <w:rsid w:val="00C80AB2"/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с отступом Знак"/>
    <w:basedOn w:val="a0"/>
    <w:qFormat/>
    <w:rsid w:val="00C80AB2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2 Знак"/>
    <w:basedOn w:val="a0"/>
    <w:link w:val="22"/>
    <w:uiPriority w:val="99"/>
    <w:qFormat/>
    <w:rsid w:val="00C80AB2"/>
    <w:rPr>
      <w:rFonts w:ascii="Calibri" w:eastAsia="Times New Roman" w:hAnsi="Calibri" w:cs="Times New Roman"/>
    </w:rPr>
  </w:style>
  <w:style w:type="character" w:customStyle="1" w:styleId="a5">
    <w:name w:val="Заголовок Знак"/>
    <w:basedOn w:val="a0"/>
    <w:qFormat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qFormat/>
    <w:rsid w:val="00C80AB2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4">
    <w:name w:val="Основной текст (2)_"/>
    <w:basedOn w:val="a0"/>
    <w:uiPriority w:val="99"/>
    <w:qFormat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character" w:customStyle="1" w:styleId="a6">
    <w:name w:val="Основной текст_"/>
    <w:basedOn w:val="a0"/>
    <w:link w:val="13"/>
    <w:uiPriority w:val="99"/>
    <w:qFormat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character" w:customStyle="1" w:styleId="31">
    <w:name w:val="Основной текст 3 Знак"/>
    <w:basedOn w:val="a0"/>
    <w:link w:val="32"/>
    <w:uiPriority w:val="99"/>
    <w:semiHidden/>
    <w:qFormat/>
    <w:rsid w:val="00C80AB2"/>
    <w:rPr>
      <w:rFonts w:ascii="Calibri" w:eastAsia="Times New Roman" w:hAnsi="Calibri" w:cs="Times New Roman"/>
      <w:sz w:val="16"/>
      <w:szCs w:val="16"/>
    </w:rPr>
  </w:style>
  <w:style w:type="character" w:customStyle="1" w:styleId="a7">
    <w:name w:val="Текст сноски Знак"/>
    <w:basedOn w:val="a0"/>
    <w:uiPriority w:val="99"/>
    <w:qFormat/>
    <w:rsid w:val="00C80AB2"/>
    <w:rPr>
      <w:rFonts w:ascii="Times New Roman" w:eastAsia="Times New Roman" w:hAnsi="Times New Roman" w:cs="Times New Roman"/>
      <w:sz w:val="20"/>
      <w:szCs w:val="20"/>
    </w:rPr>
  </w:style>
  <w:style w:type="character" w:customStyle="1" w:styleId="-">
    <w:name w:val="Интернет-ссылка"/>
    <w:uiPriority w:val="99"/>
    <w:rsid w:val="00C80AB2"/>
    <w:rPr>
      <w:rFonts w:cs="Times New Roman"/>
      <w:color w:val="0066CC"/>
      <w:u w:val="single"/>
    </w:rPr>
  </w:style>
  <w:style w:type="character" w:customStyle="1" w:styleId="a8">
    <w:name w:val="Текст выноски Знак"/>
    <w:basedOn w:val="a0"/>
    <w:uiPriority w:val="99"/>
    <w:semiHidden/>
    <w:qFormat/>
    <w:rsid w:val="00C80AB2"/>
    <w:rPr>
      <w:rFonts w:ascii="Tahoma" w:eastAsia="Times New Roman" w:hAnsi="Tahoma" w:cs="Tahoma"/>
      <w:sz w:val="16"/>
      <w:szCs w:val="16"/>
    </w:rPr>
  </w:style>
  <w:style w:type="character" w:customStyle="1" w:styleId="a9">
    <w:name w:val="Верхний колонтитул Знак"/>
    <w:basedOn w:val="a0"/>
    <w:uiPriority w:val="99"/>
    <w:qFormat/>
    <w:rsid w:val="00F566B0"/>
  </w:style>
  <w:style w:type="character" w:customStyle="1" w:styleId="aa">
    <w:name w:val="Нижний колонтитул Знак"/>
    <w:basedOn w:val="a0"/>
    <w:uiPriority w:val="99"/>
    <w:qFormat/>
    <w:rsid w:val="00F566B0"/>
  </w:style>
  <w:style w:type="character" w:customStyle="1" w:styleId="ab">
    <w:name w:val="Ссылка указателя"/>
    <w:qFormat/>
  </w:style>
  <w:style w:type="paragraph" w:styleId="ac">
    <w:name w:val="Title"/>
    <w:basedOn w:val="10"/>
    <w:next w:val="ad"/>
    <w:qFormat/>
    <w:rsid w:val="00C80AB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paragraph" w:styleId="ad">
    <w:name w:val="Body Text"/>
    <w:basedOn w:val="10"/>
    <w:unhideWhenUsed/>
    <w:rsid w:val="00C80AB2"/>
    <w:pPr>
      <w:spacing w:after="0" w:line="240" w:lineRule="auto"/>
    </w:pPr>
    <w:rPr>
      <w:rFonts w:ascii="Arial" w:eastAsia="Times New Roman" w:hAnsi="Arial"/>
      <w:b/>
      <w:i/>
      <w:sz w:val="24"/>
      <w:szCs w:val="20"/>
    </w:rPr>
  </w:style>
  <w:style w:type="paragraph" w:styleId="ae">
    <w:name w:val="List"/>
    <w:basedOn w:val="ad"/>
    <w:rPr>
      <w:rFonts w:cs="Arial"/>
    </w:rPr>
  </w:style>
  <w:style w:type="paragraph" w:styleId="af">
    <w:name w:val="caption"/>
    <w:basedOn w:val="10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0">
    <w:name w:val="index heading"/>
    <w:basedOn w:val="10"/>
    <w:qFormat/>
    <w:pPr>
      <w:suppressLineNumbers/>
    </w:pPr>
    <w:rPr>
      <w:rFonts w:cs="Arial"/>
    </w:rPr>
  </w:style>
  <w:style w:type="paragraph" w:styleId="af1">
    <w:name w:val="Body Text Indent"/>
    <w:basedOn w:val="10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2">
    <w:name w:val="Body Text 2"/>
    <w:basedOn w:val="10"/>
    <w:link w:val="21"/>
    <w:uiPriority w:val="99"/>
    <w:unhideWhenUsed/>
    <w:qFormat/>
    <w:rsid w:val="00C80AB2"/>
    <w:pPr>
      <w:spacing w:after="120" w:line="480" w:lineRule="auto"/>
    </w:pPr>
    <w:rPr>
      <w:rFonts w:eastAsia="Times New Roman"/>
    </w:rPr>
  </w:style>
  <w:style w:type="paragraph" w:customStyle="1" w:styleId="25">
    <w:name w:val="Основной текст (2)"/>
    <w:basedOn w:val="10"/>
    <w:uiPriority w:val="99"/>
    <w:qFormat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/>
      <w:color w:val="000000"/>
      <w:sz w:val="27"/>
      <w:szCs w:val="27"/>
    </w:rPr>
  </w:style>
  <w:style w:type="paragraph" w:styleId="af2">
    <w:name w:val="List Paragraph"/>
    <w:basedOn w:val="10"/>
    <w:uiPriority w:val="34"/>
    <w:qFormat/>
    <w:rsid w:val="00C80AB2"/>
    <w:pPr>
      <w:ind w:left="720"/>
      <w:contextualSpacing/>
    </w:pPr>
    <w:rPr>
      <w:rFonts w:eastAsia="Times New Roman"/>
    </w:rPr>
  </w:style>
  <w:style w:type="paragraph" w:customStyle="1" w:styleId="13">
    <w:name w:val="Основной текст13"/>
    <w:basedOn w:val="10"/>
    <w:link w:val="a6"/>
    <w:qFormat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color w:val="000000"/>
      <w:sz w:val="23"/>
      <w:szCs w:val="23"/>
    </w:rPr>
  </w:style>
  <w:style w:type="paragraph" w:customStyle="1" w:styleId="ListParagraph1">
    <w:name w:val="List Paragraph1"/>
    <w:basedOn w:val="10"/>
    <w:uiPriority w:val="99"/>
    <w:qFormat/>
    <w:rsid w:val="00C80AB2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styleId="32">
    <w:name w:val="Body Text 3"/>
    <w:basedOn w:val="10"/>
    <w:link w:val="31"/>
    <w:uiPriority w:val="99"/>
    <w:semiHidden/>
    <w:unhideWhenUsed/>
    <w:qFormat/>
    <w:rsid w:val="00C80AB2"/>
    <w:pPr>
      <w:spacing w:after="120"/>
    </w:pPr>
    <w:rPr>
      <w:rFonts w:eastAsia="Times New Roman"/>
      <w:sz w:val="16"/>
      <w:szCs w:val="16"/>
    </w:rPr>
  </w:style>
  <w:style w:type="paragraph" w:styleId="af3">
    <w:name w:val="footnote text"/>
    <w:basedOn w:val="10"/>
    <w:uiPriority w:val="99"/>
    <w:rsid w:val="00C80AB2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customStyle="1" w:styleId="ConsPlusNormal">
    <w:name w:val="ConsPlusNormal"/>
    <w:qFormat/>
    <w:rsid w:val="00C80AB2"/>
    <w:pPr>
      <w:widowControl w:val="0"/>
    </w:pPr>
    <w:rPr>
      <w:rFonts w:ascii="Arial" w:eastAsia="Times New Roman" w:hAnsi="Arial" w:cs="Arial"/>
      <w:sz w:val="20"/>
      <w:szCs w:val="20"/>
    </w:rPr>
  </w:style>
  <w:style w:type="paragraph" w:styleId="af4">
    <w:name w:val="Balloon Text"/>
    <w:basedOn w:val="10"/>
    <w:uiPriority w:val="99"/>
    <w:semiHidden/>
    <w:unhideWhenUsed/>
    <w:qFormat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10"/>
    <w:qFormat/>
    <w:rsid w:val="00E4498E"/>
    <w:pPr>
      <w:keepNext/>
      <w:keepLines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8"/>
    </w:rPr>
  </w:style>
  <w:style w:type="paragraph" w:customStyle="1" w:styleId="af5">
    <w:name w:val="Колонтитул"/>
    <w:basedOn w:val="10"/>
    <w:qFormat/>
  </w:style>
  <w:style w:type="paragraph" w:styleId="af6">
    <w:name w:val="header"/>
    <w:basedOn w:val="10"/>
    <w:uiPriority w:val="99"/>
    <w:unhideWhenUsed/>
    <w:rsid w:val="00F566B0"/>
    <w:pPr>
      <w:tabs>
        <w:tab w:val="clear" w:pos="708"/>
        <w:tab w:val="center" w:pos="4677"/>
        <w:tab w:val="right" w:pos="9355"/>
      </w:tabs>
      <w:spacing w:after="0" w:line="240" w:lineRule="auto"/>
    </w:pPr>
  </w:style>
  <w:style w:type="paragraph" w:styleId="af7">
    <w:name w:val="footer"/>
    <w:basedOn w:val="10"/>
    <w:uiPriority w:val="99"/>
    <w:unhideWhenUsed/>
    <w:rsid w:val="00F566B0"/>
    <w:pPr>
      <w:tabs>
        <w:tab w:val="clear" w:pos="708"/>
        <w:tab w:val="center" w:pos="4677"/>
        <w:tab w:val="right" w:pos="9355"/>
      </w:tabs>
      <w:spacing w:after="0" w:line="240" w:lineRule="auto"/>
    </w:pPr>
  </w:style>
  <w:style w:type="paragraph" w:styleId="af8">
    <w:name w:val="TOC Heading"/>
    <w:basedOn w:val="1"/>
    <w:next w:val="10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2">
    <w:name w:val="toc 1"/>
    <w:basedOn w:val="10"/>
    <w:next w:val="10"/>
    <w:autoRedefine/>
    <w:uiPriority w:val="39"/>
    <w:unhideWhenUsed/>
    <w:rsid w:val="0091206A"/>
    <w:pPr>
      <w:spacing w:after="100"/>
    </w:pPr>
  </w:style>
  <w:style w:type="paragraph" w:styleId="26">
    <w:name w:val="toc 2"/>
    <w:basedOn w:val="10"/>
    <w:next w:val="10"/>
    <w:autoRedefine/>
    <w:uiPriority w:val="39"/>
    <w:unhideWhenUsed/>
    <w:rsid w:val="0091206A"/>
    <w:pPr>
      <w:tabs>
        <w:tab w:val="clear" w:pos="708"/>
        <w:tab w:val="right" w:leader="dot" w:pos="9345"/>
      </w:tabs>
      <w:spacing w:after="100"/>
    </w:pPr>
  </w:style>
  <w:style w:type="paragraph" w:styleId="33">
    <w:name w:val="toc 3"/>
    <w:basedOn w:val="10"/>
    <w:next w:val="10"/>
    <w:autoRedefine/>
    <w:uiPriority w:val="39"/>
    <w:unhideWhenUsed/>
    <w:rsid w:val="0091206A"/>
    <w:pPr>
      <w:spacing w:after="100"/>
      <w:ind w:left="440"/>
    </w:pPr>
  </w:style>
  <w:style w:type="paragraph" w:customStyle="1" w:styleId="af9">
    <w:name w:val="Содержимое таблицы"/>
    <w:basedOn w:val="10"/>
    <w:qFormat/>
    <w:pPr>
      <w:widowControl w:val="0"/>
      <w:suppressLineNumbers/>
    </w:pPr>
  </w:style>
  <w:style w:type="paragraph" w:customStyle="1" w:styleId="afa">
    <w:name w:val="Заголовок таблицы"/>
    <w:basedOn w:val="af9"/>
    <w:qFormat/>
    <w:pPr>
      <w:jc w:val="center"/>
    </w:pPr>
    <w:rPr>
      <w:b/>
      <w:bCs/>
    </w:rPr>
  </w:style>
  <w:style w:type="table" w:styleId="afb">
    <w:name w:val="Table Grid"/>
    <w:basedOn w:val="a1"/>
    <w:uiPriority w:val="59"/>
    <w:rsid w:val="00C80AB2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c">
    <w:name w:val="Hyperlink"/>
    <w:basedOn w:val="a0"/>
    <w:uiPriority w:val="99"/>
    <w:unhideWhenUsed/>
    <w:rsid w:val="003023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6CF84-3DCA-4B18-A5CD-E6ED6A6BD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2746</Words>
  <Characters>15654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dc:description/>
  <cp:lastModifiedBy>Донгузова Елена Евгеньевна</cp:lastModifiedBy>
  <cp:revision>2</cp:revision>
  <cp:lastPrinted>2019-06-28T01:29:00Z</cp:lastPrinted>
  <dcterms:created xsi:type="dcterms:W3CDTF">2023-06-09T02:47:00Z</dcterms:created>
  <dcterms:modified xsi:type="dcterms:W3CDTF">2023-06-09T02:47:00Z</dcterms:modified>
  <dc:language>ru-RU</dc:language>
</cp:coreProperties>
</file>