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F" w:rsidRDefault="009F480F">
      <w:pPr>
        <w:pStyle w:val="BodyText"/>
        <w:spacing w:before="32"/>
        <w:ind w:left="705" w:right="765" w:firstLine="451"/>
        <w:rPr>
          <w:rFonts w:ascii="Calibri" w:hAnsi="Calibri"/>
        </w:rPr>
      </w:pPr>
      <w:r>
        <w:rPr>
          <w:rFonts w:ascii="Calibri" w:hAnsi="Calibri"/>
        </w:rPr>
        <w:t>Федеральное государственное бюджетное образовательное учреждение высшего образования «Красноярский государственный</w:t>
      </w:r>
    </w:p>
    <w:p w:rsidR="009F480F" w:rsidRDefault="009F480F">
      <w:pPr>
        <w:pStyle w:val="BodyText"/>
        <w:spacing w:before="3"/>
        <w:ind w:left="1425" w:right="765" w:hanging="898"/>
        <w:rPr>
          <w:rFonts w:ascii="Calibri" w:hAnsi="Calibri"/>
        </w:rPr>
      </w:pPr>
      <w:r>
        <w:rPr>
          <w:rFonts w:ascii="Calibri" w:hAnsi="Calibri"/>
        </w:rPr>
        <w:t>медицинский университет имени профессора В. Ф. Войно-Ясенецкого» Министерства здравоохранения Российской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Федерации</w:t>
      </w:r>
    </w:p>
    <w:p w:rsidR="009F480F" w:rsidRDefault="009F480F">
      <w:pPr>
        <w:pStyle w:val="BodyText"/>
        <w:ind w:left="0"/>
        <w:rPr>
          <w:rFonts w:ascii="Calibri"/>
          <w:sz w:val="20"/>
        </w:rPr>
      </w:pPr>
    </w:p>
    <w:p w:rsidR="009F480F" w:rsidRDefault="009F480F">
      <w:pPr>
        <w:pStyle w:val="BodyText"/>
        <w:spacing w:before="10"/>
        <w:ind w:left="0"/>
        <w:rPr>
          <w:rFonts w:ascii="Calibri"/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239.9pt;margin-top:14.65pt;width:193.5pt;height:129.7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9F480F" w:rsidRDefault="009F480F">
      <w:pPr>
        <w:pStyle w:val="BodyText"/>
        <w:ind w:left="0"/>
        <w:rPr>
          <w:rFonts w:ascii="Calibri"/>
        </w:rPr>
      </w:pPr>
    </w:p>
    <w:p w:rsidR="009F480F" w:rsidRDefault="009F480F">
      <w:pPr>
        <w:pStyle w:val="BodyText"/>
        <w:ind w:left="0"/>
        <w:rPr>
          <w:rFonts w:ascii="Calibri"/>
        </w:rPr>
      </w:pPr>
    </w:p>
    <w:p w:rsidR="009F480F" w:rsidRDefault="009F480F">
      <w:pPr>
        <w:spacing w:before="192"/>
        <w:ind w:left="1444" w:right="1677"/>
        <w:jc w:val="center"/>
        <w:rPr>
          <w:sz w:val="32"/>
        </w:rPr>
      </w:pPr>
      <w:r>
        <w:rPr>
          <w:sz w:val="32"/>
        </w:rPr>
        <w:t>Кафедра анестезиологии и реаниматологии</w:t>
      </w:r>
      <w:r>
        <w:rPr>
          <w:spacing w:val="-20"/>
          <w:sz w:val="32"/>
        </w:rPr>
        <w:t xml:space="preserve"> </w:t>
      </w:r>
      <w:r>
        <w:rPr>
          <w:sz w:val="32"/>
        </w:rPr>
        <w:t>ИПО</w:t>
      </w:r>
    </w:p>
    <w:p w:rsidR="009F480F" w:rsidRDefault="009F480F">
      <w:pPr>
        <w:pStyle w:val="BodyText"/>
        <w:ind w:left="0"/>
        <w:rPr>
          <w:sz w:val="36"/>
        </w:rPr>
      </w:pPr>
    </w:p>
    <w:p w:rsidR="009F480F" w:rsidRDefault="009F480F">
      <w:pPr>
        <w:pStyle w:val="Title"/>
      </w:pPr>
      <w:r>
        <w:t>РЕФЕРАТ</w:t>
      </w:r>
    </w:p>
    <w:p w:rsidR="009F480F" w:rsidRDefault="009F480F">
      <w:pPr>
        <w:pStyle w:val="BodyText"/>
        <w:spacing w:before="4"/>
        <w:ind w:left="0"/>
        <w:rPr>
          <w:b/>
          <w:sz w:val="63"/>
        </w:rPr>
      </w:pPr>
    </w:p>
    <w:p w:rsidR="009F480F" w:rsidRDefault="009F480F">
      <w:pPr>
        <w:spacing w:before="1"/>
        <w:ind w:left="1429" w:right="1677"/>
        <w:jc w:val="center"/>
        <w:rPr>
          <w:sz w:val="28"/>
        </w:rPr>
      </w:pPr>
      <w:r>
        <w:rPr>
          <w:b/>
          <w:sz w:val="28"/>
        </w:rPr>
        <w:t xml:space="preserve">По дисциплине: </w:t>
      </w:r>
      <w:r>
        <w:rPr>
          <w:sz w:val="28"/>
        </w:rPr>
        <w:t>«Анестезиология и реаниматология»</w:t>
      </w:r>
    </w:p>
    <w:p w:rsidR="009F480F" w:rsidRDefault="009F480F">
      <w:pPr>
        <w:pStyle w:val="BodyText"/>
        <w:spacing w:before="2"/>
        <w:ind w:left="0"/>
        <w:rPr>
          <w:sz w:val="24"/>
        </w:rPr>
      </w:pPr>
    </w:p>
    <w:p w:rsidR="009F480F" w:rsidRDefault="009F480F">
      <w:pPr>
        <w:pStyle w:val="BodyText"/>
        <w:ind w:left="1426" w:right="1677"/>
        <w:jc w:val="center"/>
      </w:pPr>
      <w:r>
        <w:rPr>
          <w:b/>
        </w:rPr>
        <w:t>Тема</w:t>
      </w:r>
      <w:r>
        <w:t>: «Острая дыхательная недостаточность»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1"/>
        <w:ind w:left="0"/>
        <w:rPr>
          <w:sz w:val="36"/>
        </w:rPr>
      </w:pPr>
    </w:p>
    <w:p w:rsidR="009F480F" w:rsidRDefault="009F480F">
      <w:pPr>
        <w:pStyle w:val="BodyText"/>
        <w:ind w:left="5646" w:right="642"/>
      </w:pPr>
      <w:r>
        <w:rPr>
          <w:b/>
        </w:rPr>
        <w:t>Выполнил</w:t>
      </w:r>
      <w:r>
        <w:t>: ординатор 2 года Азизов А. Х.</w:t>
      </w:r>
    </w:p>
    <w:p w:rsidR="009F480F" w:rsidRDefault="009F480F">
      <w:pPr>
        <w:pStyle w:val="BodyText"/>
        <w:spacing w:before="10"/>
        <w:ind w:left="0"/>
        <w:rPr>
          <w:sz w:val="27"/>
        </w:rPr>
      </w:pPr>
    </w:p>
    <w:p w:rsidR="009F480F" w:rsidRDefault="009F480F">
      <w:pPr>
        <w:ind w:left="5579" w:right="557"/>
        <w:rPr>
          <w:sz w:val="28"/>
        </w:rPr>
      </w:pPr>
      <w:r>
        <w:rPr>
          <w:b/>
          <w:sz w:val="28"/>
        </w:rPr>
        <w:t>Заведующий кафедрой</w:t>
      </w:r>
      <w:r>
        <w:rPr>
          <w:sz w:val="28"/>
        </w:rPr>
        <w:t xml:space="preserve">:  </w:t>
      </w:r>
    </w:p>
    <w:p w:rsidR="009F480F" w:rsidRDefault="009F480F">
      <w:pPr>
        <w:ind w:left="5579" w:right="557"/>
        <w:rPr>
          <w:sz w:val="28"/>
        </w:rPr>
      </w:pPr>
      <w:r>
        <w:rPr>
          <w:sz w:val="28"/>
        </w:rPr>
        <w:t>Д.М.Н., профессор          Грицан А.И.</w:t>
      </w:r>
    </w:p>
    <w:p w:rsidR="009F480F" w:rsidRDefault="009F480F">
      <w:pPr>
        <w:pStyle w:val="BodyText"/>
        <w:spacing w:before="4"/>
        <w:ind w:left="0"/>
      </w:pPr>
    </w:p>
    <w:p w:rsidR="009F480F" w:rsidRDefault="009F480F">
      <w:pPr>
        <w:pStyle w:val="Heading1"/>
        <w:spacing w:line="319" w:lineRule="exact"/>
        <w:ind w:left="5579"/>
      </w:pPr>
      <w:r>
        <w:t>Кафедральный руководитель:</w:t>
      </w:r>
    </w:p>
    <w:p w:rsidR="009F480F" w:rsidRDefault="009F480F">
      <w:pPr>
        <w:pStyle w:val="BodyText"/>
        <w:spacing w:line="319" w:lineRule="exact"/>
        <w:ind w:left="5579"/>
      </w:pPr>
      <w:r>
        <w:t>Д.М.Н. доцент кафедры   Ростовцев С.И.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5"/>
        <w:ind w:left="0"/>
        <w:rPr>
          <w:sz w:val="34"/>
        </w:rPr>
      </w:pPr>
    </w:p>
    <w:p w:rsidR="009F480F" w:rsidRDefault="009F480F">
      <w:pPr>
        <w:pStyle w:val="Heading1"/>
        <w:ind w:left="3346"/>
      </w:pPr>
      <w:r>
        <w:t>Красноярск, 2020 год</w:t>
      </w:r>
    </w:p>
    <w:p w:rsidR="009F480F" w:rsidRDefault="009F480F">
      <w:pPr>
        <w:sectPr w:rsidR="009F480F">
          <w:footerReference w:type="default" r:id="rId8"/>
          <w:type w:val="continuous"/>
          <w:pgSz w:w="11910" w:h="16840"/>
          <w:pgMar w:top="1080" w:right="480" w:bottom="1060" w:left="1580" w:header="720" w:footer="879" w:gutter="0"/>
          <w:pgNumType w:start="1"/>
          <w:cols w:space="720"/>
        </w:sectPr>
      </w:pPr>
    </w:p>
    <w:p w:rsidR="009F480F" w:rsidRDefault="009F480F">
      <w:pPr>
        <w:spacing w:before="72"/>
        <w:ind w:left="1387" w:right="1677"/>
        <w:jc w:val="center"/>
        <w:rPr>
          <w:b/>
          <w:sz w:val="28"/>
        </w:rPr>
      </w:pPr>
      <w:r>
        <w:rPr>
          <w:b/>
          <w:sz w:val="28"/>
        </w:rPr>
        <w:t>План:</w:t>
      </w:r>
    </w:p>
    <w:p w:rsidR="009F480F" w:rsidRDefault="009F480F">
      <w:pPr>
        <w:pStyle w:val="BodyText"/>
        <w:ind w:left="0"/>
        <w:rPr>
          <w:b/>
          <w:sz w:val="30"/>
        </w:rPr>
      </w:pPr>
    </w:p>
    <w:p w:rsidR="009F480F" w:rsidRDefault="009F480F">
      <w:pPr>
        <w:pStyle w:val="BodyText"/>
        <w:spacing w:before="6"/>
        <w:ind w:left="0"/>
        <w:rPr>
          <w:b/>
          <w:sz w:val="25"/>
        </w:rPr>
      </w:pPr>
    </w:p>
    <w:p w:rsidR="009F480F" w:rsidRDefault="009F480F">
      <w:pPr>
        <w:pStyle w:val="BodyText"/>
        <w:tabs>
          <w:tab w:val="left" w:leader="dot" w:pos="8134"/>
        </w:tabs>
      </w:pPr>
      <w:r>
        <w:t>Определение</w:t>
      </w:r>
      <w:r>
        <w:tab/>
        <w:t>(стр.</w:t>
      </w:r>
      <w:r>
        <w:rPr>
          <w:spacing w:val="3"/>
        </w:rPr>
        <w:t xml:space="preserve"> </w:t>
      </w:r>
      <w:r>
        <w:t>3)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095"/>
        </w:tabs>
        <w:spacing w:before="163"/>
        <w:ind w:hanging="285"/>
        <w:rPr>
          <w:sz w:val="28"/>
        </w:rPr>
      </w:pPr>
      <w:bookmarkStart w:id="0" w:name="1._Классификация_ОДН_по_МКБ_10…………………………"/>
      <w:bookmarkEnd w:id="0"/>
      <w:r>
        <w:rPr>
          <w:sz w:val="28"/>
        </w:rPr>
        <w:t>Классификация ОДН по</w:t>
      </w:r>
      <w:r>
        <w:rPr>
          <w:spacing w:val="-11"/>
          <w:sz w:val="28"/>
        </w:rPr>
        <w:t xml:space="preserve"> </w:t>
      </w:r>
      <w:r>
        <w:rPr>
          <w:sz w:val="28"/>
        </w:rPr>
        <w:t>МКБ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ab/>
        <w:t>(стр.</w:t>
      </w:r>
      <w:r>
        <w:rPr>
          <w:spacing w:val="3"/>
          <w:sz w:val="28"/>
        </w:rPr>
        <w:t xml:space="preserve"> </w:t>
      </w:r>
      <w:r>
        <w:rPr>
          <w:sz w:val="28"/>
        </w:rPr>
        <w:t>3-4)</w:t>
      </w:r>
    </w:p>
    <w:p w:rsidR="009F480F" w:rsidRDefault="009F480F">
      <w:pPr>
        <w:pStyle w:val="ListParagraph"/>
        <w:numPr>
          <w:ilvl w:val="1"/>
          <w:numId w:val="24"/>
        </w:numPr>
        <w:tabs>
          <w:tab w:val="left" w:pos="543"/>
          <w:tab w:val="left" w:leader="dot" w:pos="8095"/>
        </w:tabs>
        <w:spacing w:before="163"/>
        <w:ind w:hanging="424"/>
        <w:rPr>
          <w:sz w:val="28"/>
        </w:rPr>
      </w:pPr>
      <w:bookmarkStart w:id="1" w:name="1.1_Этиологическая_классификация_ОДН…………"/>
      <w:bookmarkEnd w:id="1"/>
      <w:r>
        <w:rPr>
          <w:sz w:val="28"/>
        </w:rPr>
        <w:t>Этиологическая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4"/>
          <w:sz w:val="28"/>
        </w:rPr>
        <w:t xml:space="preserve"> </w:t>
      </w:r>
      <w:r>
        <w:rPr>
          <w:sz w:val="28"/>
        </w:rPr>
        <w:t>3)</w:t>
      </w:r>
    </w:p>
    <w:p w:rsidR="009F480F" w:rsidRDefault="009F480F">
      <w:pPr>
        <w:pStyle w:val="ListParagraph"/>
        <w:numPr>
          <w:ilvl w:val="1"/>
          <w:numId w:val="24"/>
        </w:numPr>
        <w:tabs>
          <w:tab w:val="left" w:pos="543"/>
          <w:tab w:val="left" w:leader="dot" w:pos="8114"/>
        </w:tabs>
        <w:spacing w:before="158"/>
        <w:ind w:hanging="424"/>
        <w:rPr>
          <w:sz w:val="28"/>
        </w:rPr>
      </w:pPr>
      <w:bookmarkStart w:id="2" w:name="1.2_Патогенетическая_классификация_ОДН……"/>
      <w:bookmarkEnd w:id="2"/>
      <w:r>
        <w:rPr>
          <w:sz w:val="28"/>
        </w:rPr>
        <w:t>Патогенетическая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3"/>
          <w:sz w:val="28"/>
        </w:rPr>
        <w:t xml:space="preserve"> </w:t>
      </w:r>
      <w:r>
        <w:rPr>
          <w:sz w:val="28"/>
        </w:rPr>
        <w:t>3-4)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181"/>
        </w:tabs>
        <w:spacing w:before="163"/>
        <w:ind w:hanging="285"/>
        <w:rPr>
          <w:sz w:val="28"/>
        </w:rPr>
      </w:pPr>
      <w:bookmarkStart w:id="3" w:name="2._Степени_тяжести_синдрома_ОДН………………………"/>
      <w:bookmarkEnd w:id="3"/>
      <w:r>
        <w:rPr>
          <w:sz w:val="28"/>
        </w:rPr>
        <w:t>Степени тяжести</w:t>
      </w:r>
      <w:r>
        <w:rPr>
          <w:spacing w:val="-8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3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3"/>
          <w:sz w:val="28"/>
        </w:rPr>
        <w:t xml:space="preserve"> </w:t>
      </w:r>
      <w:r>
        <w:rPr>
          <w:sz w:val="28"/>
        </w:rPr>
        <w:t>6)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147"/>
        </w:tabs>
        <w:spacing w:before="163"/>
        <w:ind w:hanging="285"/>
        <w:rPr>
          <w:sz w:val="28"/>
        </w:rPr>
      </w:pPr>
      <w:bookmarkStart w:id="4" w:name="3._Общие_причины_ОДН…………………..…………………….……"/>
      <w:bookmarkEnd w:id="4"/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4"/>
          <w:sz w:val="28"/>
        </w:rPr>
        <w:t xml:space="preserve"> </w:t>
      </w:r>
      <w:r>
        <w:rPr>
          <w:sz w:val="28"/>
        </w:rPr>
        <w:t>6-8)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153"/>
        </w:tabs>
        <w:spacing w:before="158"/>
        <w:ind w:hanging="285"/>
        <w:rPr>
          <w:sz w:val="28"/>
        </w:rPr>
      </w:pPr>
      <w:bookmarkStart w:id="5" w:name="4._Клинические_проявления_ОДН._………………………"/>
      <w:bookmarkEnd w:id="5"/>
      <w:r>
        <w:rPr>
          <w:sz w:val="28"/>
        </w:rPr>
        <w:t>Клинические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4"/>
          <w:sz w:val="28"/>
        </w:rPr>
        <w:t xml:space="preserve"> </w:t>
      </w:r>
      <w:r>
        <w:rPr>
          <w:sz w:val="28"/>
        </w:rPr>
        <w:t>8-19)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172"/>
        </w:tabs>
        <w:spacing w:before="163"/>
        <w:ind w:hanging="285"/>
        <w:rPr>
          <w:sz w:val="28"/>
        </w:rPr>
      </w:pPr>
      <w:bookmarkStart w:id="6" w:name="5._Стадии_ОДН………………………………………………………….(стр"/>
      <w:bookmarkEnd w:id="6"/>
      <w:r>
        <w:rPr>
          <w:sz w:val="28"/>
        </w:rPr>
        <w:t>Стадии</w:t>
      </w:r>
      <w:r>
        <w:rPr>
          <w:spacing w:val="-2"/>
          <w:sz w:val="28"/>
        </w:rPr>
        <w:t xml:space="preserve"> </w:t>
      </w:r>
      <w:r>
        <w:rPr>
          <w:sz w:val="28"/>
        </w:rPr>
        <w:t>ОДН</w:t>
      </w:r>
      <w:r>
        <w:rPr>
          <w:sz w:val="28"/>
        </w:rPr>
        <w:tab/>
        <w:t>(стр.</w:t>
      </w:r>
      <w:r>
        <w:rPr>
          <w:spacing w:val="-3"/>
          <w:sz w:val="28"/>
        </w:rPr>
        <w:t xml:space="preserve"> </w:t>
      </w:r>
      <w:r>
        <w:rPr>
          <w:sz w:val="28"/>
        </w:rPr>
        <w:t>9-10)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038"/>
        </w:tabs>
        <w:spacing w:before="159" w:line="362" w:lineRule="auto"/>
        <w:ind w:left="119" w:right="438" w:firstLine="0"/>
        <w:rPr>
          <w:sz w:val="28"/>
        </w:rPr>
      </w:pPr>
      <w:bookmarkStart w:id="7" w:name="6._Оказание_скорой_медицинской_помощи_на"/>
      <w:bookmarkEnd w:id="7"/>
      <w:r>
        <w:rPr>
          <w:sz w:val="28"/>
        </w:rPr>
        <w:t>Оказание    скорой    медицинской     помощи     на     догоспитальном этапе</w:t>
      </w:r>
      <w:r>
        <w:rPr>
          <w:sz w:val="28"/>
        </w:rPr>
        <w:tab/>
        <w:t>(стр.</w:t>
      </w:r>
      <w:r>
        <w:rPr>
          <w:spacing w:val="5"/>
          <w:sz w:val="28"/>
        </w:rPr>
        <w:t xml:space="preserve"> </w:t>
      </w:r>
      <w:r>
        <w:rPr>
          <w:spacing w:val="-4"/>
          <w:sz w:val="28"/>
        </w:rPr>
        <w:t>11-17)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3"/>
          <w:tab w:val="left" w:leader="dot" w:pos="8050"/>
        </w:tabs>
        <w:spacing w:line="319" w:lineRule="exact"/>
        <w:ind w:left="402"/>
        <w:rPr>
          <w:sz w:val="28"/>
        </w:rPr>
      </w:pPr>
      <w:bookmarkStart w:id="8" w:name="7._Клинические_показания_для_перевода_на"/>
      <w:bookmarkEnd w:id="8"/>
      <w:r>
        <w:rPr>
          <w:sz w:val="28"/>
        </w:rPr>
        <w:t>Клинические показания для перевода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ИВЛ</w:t>
      </w:r>
      <w:r>
        <w:rPr>
          <w:sz w:val="28"/>
        </w:rPr>
        <w:tab/>
        <w:t>(стр.</w:t>
      </w:r>
      <w:r>
        <w:rPr>
          <w:spacing w:val="5"/>
          <w:sz w:val="28"/>
        </w:rPr>
        <w:t xml:space="preserve"> </w:t>
      </w:r>
      <w:r>
        <w:rPr>
          <w:sz w:val="28"/>
        </w:rPr>
        <w:t>17-18)</w:t>
      </w:r>
    </w:p>
    <w:p w:rsidR="009F480F" w:rsidRDefault="009F480F">
      <w:pPr>
        <w:pStyle w:val="ListParagraph"/>
        <w:numPr>
          <w:ilvl w:val="0"/>
          <w:numId w:val="24"/>
        </w:numPr>
        <w:tabs>
          <w:tab w:val="left" w:pos="404"/>
          <w:tab w:val="left" w:leader="dot" w:pos="8023"/>
        </w:tabs>
        <w:spacing w:before="158" w:line="362" w:lineRule="auto"/>
        <w:ind w:left="119" w:right="452" w:firstLine="0"/>
        <w:rPr>
          <w:sz w:val="28"/>
        </w:rPr>
      </w:pPr>
      <w:bookmarkStart w:id="9" w:name="8._Оказание_скорой_медицинской_помощи_на"/>
      <w:bookmarkEnd w:id="9"/>
      <w:r>
        <w:rPr>
          <w:sz w:val="28"/>
        </w:rPr>
        <w:t>Оказание скорой медицинской помощи на госпитальном этапе.(стр. 18-20)</w:t>
      </w:r>
      <w:bookmarkStart w:id="10" w:name="9._Профилактика………………………………………………………(стр"/>
      <w:bookmarkEnd w:id="10"/>
      <w:r>
        <w:rPr>
          <w:sz w:val="28"/>
        </w:rPr>
        <w:t xml:space="preserve"> 9.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ab/>
        <w:t>(стр.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20-21)</w:t>
      </w:r>
    </w:p>
    <w:p w:rsidR="009F480F" w:rsidRDefault="009F480F">
      <w:pPr>
        <w:pStyle w:val="BodyText"/>
        <w:spacing w:line="314" w:lineRule="exact"/>
      </w:pPr>
      <w:bookmarkStart w:id="11" w:name="Список_использованной_литературы:_………………"/>
      <w:bookmarkEnd w:id="11"/>
      <w:r>
        <w:t>Список использованной литературы: ………………….……………(стр. 22)</w:t>
      </w:r>
    </w:p>
    <w:p w:rsidR="009F480F" w:rsidRDefault="009F480F">
      <w:pPr>
        <w:spacing w:line="314" w:lineRule="exact"/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Heading1"/>
        <w:spacing w:before="72"/>
        <w:ind w:left="119"/>
      </w:pPr>
      <w:r>
        <w:t>Определение</w:t>
      </w:r>
    </w:p>
    <w:p w:rsidR="009F480F" w:rsidRDefault="009F480F">
      <w:pPr>
        <w:pStyle w:val="BodyText"/>
        <w:spacing w:before="8"/>
        <w:ind w:left="0"/>
        <w:rPr>
          <w:b/>
          <w:sz w:val="41"/>
        </w:rPr>
      </w:pPr>
    </w:p>
    <w:p w:rsidR="009F480F" w:rsidRDefault="009F480F">
      <w:pPr>
        <w:pStyle w:val="BodyText"/>
        <w:spacing w:line="360" w:lineRule="auto"/>
        <w:ind w:right="368" w:firstLine="902"/>
        <w:jc w:val="both"/>
      </w:pPr>
      <w:r>
        <w:t>Острая дыхательная недостаточность (ОДН) – быстро нарастающее тяжелое патологическое состояние больного, обусловленное несоответствием системы внешнего дыхания метаболическим потребностям организма для поддержания нормального парциального напряжения кислорода и углекислого</w:t>
      </w:r>
      <w:r>
        <w:rPr>
          <w:spacing w:val="-15"/>
        </w:rPr>
        <w:t xml:space="preserve"> </w:t>
      </w:r>
      <w:r>
        <w:t>газа</w:t>
      </w:r>
      <w:r>
        <w:rPr>
          <w:spacing w:val="-1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артериальной</w:t>
      </w:r>
      <w:r>
        <w:rPr>
          <w:spacing w:val="-14"/>
        </w:rPr>
        <w:t xml:space="preserve"> </w:t>
      </w:r>
      <w:r>
        <w:t>крови,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оно</w:t>
      </w:r>
      <w:r>
        <w:rPr>
          <w:spacing w:val="-15"/>
        </w:rPr>
        <w:t xml:space="preserve"> </w:t>
      </w:r>
      <w:r>
        <w:t>достигается</w:t>
      </w:r>
      <w:r>
        <w:rPr>
          <w:spacing w:val="-13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счет</w:t>
      </w:r>
      <w:r>
        <w:rPr>
          <w:spacing w:val="-20"/>
        </w:rPr>
        <w:t xml:space="preserve"> </w:t>
      </w:r>
      <w:r>
        <w:t>усиленной работы систем дыхания и кровообращения, что приводит к снижению и последующему истощению функциональных возможностей</w:t>
      </w:r>
      <w:r>
        <w:rPr>
          <w:spacing w:val="-13"/>
        </w:rPr>
        <w:t xml:space="preserve"> </w:t>
      </w:r>
      <w:r>
        <w:t>организма.</w:t>
      </w:r>
    </w:p>
    <w:p w:rsidR="009F480F" w:rsidRDefault="009F480F">
      <w:pPr>
        <w:pStyle w:val="BodyText"/>
        <w:spacing w:before="7"/>
        <w:ind w:left="0"/>
        <w:rPr>
          <w:sz w:val="42"/>
        </w:rPr>
      </w:pPr>
    </w:p>
    <w:p w:rsidR="009F480F" w:rsidRDefault="009F480F">
      <w:pPr>
        <w:pStyle w:val="Heading1"/>
        <w:ind w:left="1022"/>
        <w:jc w:val="both"/>
      </w:pPr>
      <w:r>
        <w:t>Классификация по МКБ 10</w:t>
      </w:r>
    </w:p>
    <w:p w:rsidR="009F480F" w:rsidRDefault="009F480F">
      <w:pPr>
        <w:pStyle w:val="BodyText"/>
        <w:spacing w:before="11"/>
        <w:ind w:left="0"/>
        <w:rPr>
          <w:b/>
          <w:sz w:val="1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1"/>
        <w:gridCol w:w="7438"/>
      </w:tblGrid>
      <w:tr w:rsidR="009F480F">
        <w:trPr>
          <w:trHeight w:val="969"/>
        </w:trPr>
        <w:tc>
          <w:tcPr>
            <w:tcW w:w="1911" w:type="dxa"/>
          </w:tcPr>
          <w:p w:rsidR="009F480F" w:rsidRDefault="009F480F">
            <w:pPr>
              <w:pStyle w:val="TableParagraph"/>
              <w:spacing w:line="320" w:lineRule="exact"/>
              <w:ind w:left="144" w:right="128"/>
              <w:jc w:val="center"/>
              <w:rPr>
                <w:sz w:val="28"/>
              </w:rPr>
            </w:pPr>
            <w:r>
              <w:rPr>
                <w:sz w:val="28"/>
              </w:rPr>
              <w:t>Код по МКБ-</w:t>
            </w:r>
          </w:p>
          <w:p w:rsidR="009F480F" w:rsidRDefault="009F480F">
            <w:pPr>
              <w:pStyle w:val="TableParagraph"/>
              <w:spacing w:before="158"/>
              <w:ind w:left="138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38" w:type="dxa"/>
          </w:tcPr>
          <w:p w:rsidR="009F480F" w:rsidRDefault="009F480F">
            <w:pPr>
              <w:pStyle w:val="TableParagraph"/>
              <w:spacing w:line="320" w:lineRule="exact"/>
              <w:ind w:left="282" w:right="271"/>
              <w:jc w:val="center"/>
              <w:rPr>
                <w:sz w:val="28"/>
              </w:rPr>
            </w:pPr>
            <w:r>
              <w:rPr>
                <w:sz w:val="28"/>
              </w:rPr>
              <w:t>Нозологические формы</w:t>
            </w:r>
          </w:p>
        </w:tc>
      </w:tr>
      <w:tr w:rsidR="009F480F">
        <w:trPr>
          <w:trHeight w:val="643"/>
        </w:trPr>
        <w:tc>
          <w:tcPr>
            <w:tcW w:w="1911" w:type="dxa"/>
          </w:tcPr>
          <w:p w:rsidR="009F480F" w:rsidRDefault="009F480F">
            <w:pPr>
              <w:pStyle w:val="TableParagraph"/>
              <w:spacing w:line="315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J96</w:t>
            </w:r>
          </w:p>
        </w:tc>
        <w:tc>
          <w:tcPr>
            <w:tcW w:w="7438" w:type="dxa"/>
          </w:tcPr>
          <w:p w:rsidR="009F480F" w:rsidRDefault="009F480F">
            <w:pPr>
              <w:pStyle w:val="TableParagraph"/>
              <w:spacing w:line="315" w:lineRule="exact"/>
              <w:ind w:left="282" w:right="275"/>
              <w:jc w:val="center"/>
              <w:rPr>
                <w:sz w:val="28"/>
              </w:rPr>
            </w:pPr>
            <w:r>
              <w:rPr>
                <w:sz w:val="28"/>
              </w:rPr>
              <w:t>Дыхательная недостаточность, не классифицированная в</w:t>
            </w:r>
          </w:p>
          <w:p w:rsidR="009F480F" w:rsidRDefault="009F480F">
            <w:pPr>
              <w:pStyle w:val="TableParagraph"/>
              <w:spacing w:line="308" w:lineRule="exact"/>
              <w:ind w:left="282" w:right="275"/>
              <w:jc w:val="center"/>
              <w:rPr>
                <w:sz w:val="28"/>
              </w:rPr>
            </w:pPr>
            <w:r>
              <w:rPr>
                <w:sz w:val="28"/>
              </w:rPr>
              <w:t>других рубриках</w:t>
            </w:r>
          </w:p>
        </w:tc>
      </w:tr>
      <w:tr w:rsidR="009F480F">
        <w:trPr>
          <w:trHeight w:val="484"/>
        </w:trPr>
        <w:tc>
          <w:tcPr>
            <w:tcW w:w="1911" w:type="dxa"/>
          </w:tcPr>
          <w:p w:rsidR="009F480F" w:rsidRDefault="009F480F">
            <w:pPr>
              <w:pStyle w:val="TableParagraph"/>
              <w:spacing w:line="315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J96.0</w:t>
            </w:r>
          </w:p>
        </w:tc>
        <w:tc>
          <w:tcPr>
            <w:tcW w:w="7438" w:type="dxa"/>
          </w:tcPr>
          <w:p w:rsidR="009F480F" w:rsidRDefault="009F480F">
            <w:pPr>
              <w:pStyle w:val="TableParagraph"/>
              <w:spacing w:line="315" w:lineRule="exact"/>
              <w:ind w:left="280" w:right="275"/>
              <w:jc w:val="center"/>
              <w:rPr>
                <w:sz w:val="28"/>
              </w:rPr>
            </w:pPr>
            <w:r>
              <w:rPr>
                <w:sz w:val="28"/>
              </w:rPr>
              <w:t>Острая респираторная недостаточность</w:t>
            </w:r>
          </w:p>
        </w:tc>
      </w:tr>
    </w:tbl>
    <w:p w:rsidR="009F480F" w:rsidRDefault="009F480F">
      <w:pPr>
        <w:pStyle w:val="BodyText"/>
        <w:spacing w:before="6"/>
        <w:ind w:left="0"/>
        <w:rPr>
          <w:b/>
          <w:sz w:val="41"/>
        </w:rPr>
      </w:pPr>
    </w:p>
    <w:p w:rsidR="009F480F" w:rsidRDefault="009F480F">
      <w:pPr>
        <w:ind w:left="825"/>
        <w:rPr>
          <w:b/>
          <w:sz w:val="28"/>
        </w:rPr>
      </w:pPr>
      <w:r>
        <w:rPr>
          <w:b/>
          <w:sz w:val="28"/>
        </w:rPr>
        <w:t>Этиологическая классификация ОДН:</w:t>
      </w:r>
    </w:p>
    <w:p w:rsidR="009F480F" w:rsidRDefault="009F480F">
      <w:pPr>
        <w:pStyle w:val="ListParagraph"/>
        <w:numPr>
          <w:ilvl w:val="0"/>
          <w:numId w:val="23"/>
        </w:numPr>
        <w:tabs>
          <w:tab w:val="left" w:pos="1547"/>
        </w:tabs>
        <w:spacing w:before="158"/>
        <w:ind w:hanging="362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-9"/>
          <w:sz w:val="28"/>
        </w:rPr>
        <w:t xml:space="preserve"> </w:t>
      </w:r>
      <w:r>
        <w:rPr>
          <w:sz w:val="28"/>
        </w:rPr>
        <w:t>ОДН</w:t>
      </w:r>
    </w:p>
    <w:p w:rsidR="009F480F" w:rsidRDefault="009F480F">
      <w:pPr>
        <w:pStyle w:val="ListParagraph"/>
        <w:numPr>
          <w:ilvl w:val="0"/>
          <w:numId w:val="23"/>
        </w:numPr>
        <w:tabs>
          <w:tab w:val="left" w:pos="1547"/>
        </w:tabs>
        <w:spacing w:before="163"/>
        <w:ind w:hanging="362"/>
        <w:jc w:val="both"/>
        <w:rPr>
          <w:sz w:val="28"/>
        </w:rPr>
      </w:pPr>
      <w:r>
        <w:rPr>
          <w:sz w:val="28"/>
        </w:rPr>
        <w:t>вторичная</w:t>
      </w:r>
      <w:r>
        <w:rPr>
          <w:spacing w:val="-11"/>
          <w:sz w:val="28"/>
        </w:rPr>
        <w:t xml:space="preserve"> </w:t>
      </w:r>
      <w:r>
        <w:rPr>
          <w:sz w:val="28"/>
        </w:rPr>
        <w:t>ОДН</w:t>
      </w:r>
    </w:p>
    <w:p w:rsidR="009F480F" w:rsidRDefault="009F480F">
      <w:pPr>
        <w:pStyle w:val="ListParagraph"/>
        <w:numPr>
          <w:ilvl w:val="0"/>
          <w:numId w:val="23"/>
        </w:numPr>
        <w:tabs>
          <w:tab w:val="left" w:pos="1547"/>
        </w:tabs>
        <w:spacing w:before="158"/>
        <w:ind w:hanging="362"/>
        <w:jc w:val="both"/>
        <w:rPr>
          <w:sz w:val="28"/>
        </w:rPr>
      </w:pPr>
      <w:r>
        <w:rPr>
          <w:sz w:val="28"/>
        </w:rPr>
        <w:t>смешанная форма</w:t>
      </w:r>
      <w:r>
        <w:rPr>
          <w:spacing w:val="4"/>
          <w:sz w:val="28"/>
        </w:rPr>
        <w:t xml:space="preserve"> </w:t>
      </w:r>
      <w:r>
        <w:rPr>
          <w:sz w:val="28"/>
        </w:rPr>
        <w:t>ОДН</w:t>
      </w:r>
    </w:p>
    <w:p w:rsidR="009F480F" w:rsidRDefault="009F480F">
      <w:pPr>
        <w:pStyle w:val="BodyText"/>
        <w:spacing w:before="164" w:line="362" w:lineRule="auto"/>
        <w:ind w:right="378" w:firstLine="706"/>
        <w:jc w:val="both"/>
      </w:pPr>
      <w:r>
        <w:t>Первичная ОДН характеризуется нарушением доставки кислорода в альвеолы из-за повреждения системы внешнего дыхания.</w:t>
      </w:r>
    </w:p>
    <w:p w:rsidR="009F480F" w:rsidRDefault="009F480F">
      <w:pPr>
        <w:pStyle w:val="BodyText"/>
        <w:spacing w:line="360" w:lineRule="auto"/>
        <w:ind w:right="378" w:firstLine="706"/>
        <w:jc w:val="both"/>
      </w:pPr>
      <w:r>
        <w:t>При</w:t>
      </w:r>
      <w:r>
        <w:rPr>
          <w:spacing w:val="-5"/>
        </w:rPr>
        <w:t xml:space="preserve"> </w:t>
      </w:r>
      <w:r>
        <w:t>вторичной</w:t>
      </w:r>
      <w:r>
        <w:rPr>
          <w:spacing w:val="-9"/>
        </w:rPr>
        <w:t xml:space="preserve"> </w:t>
      </w:r>
      <w:r>
        <w:t>ОДН</w:t>
      </w:r>
      <w:r>
        <w:rPr>
          <w:spacing w:val="-13"/>
        </w:rPr>
        <w:t xml:space="preserve"> </w:t>
      </w:r>
      <w:r>
        <w:t>страдает</w:t>
      </w:r>
      <w:r>
        <w:rPr>
          <w:spacing w:val="-11"/>
        </w:rPr>
        <w:t xml:space="preserve"> </w:t>
      </w:r>
      <w:r>
        <w:t>транспорт</w:t>
      </w:r>
      <w:r>
        <w:rPr>
          <w:spacing w:val="-7"/>
        </w:rPr>
        <w:t xml:space="preserve"> </w:t>
      </w:r>
      <w:r>
        <w:t>кислорода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альвеол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тканям, так как происходит развитие патологических процессов в системах, которые не относятся непосредственно к органам дыхания, в первую очередь развивается декомпенсация</w:t>
      </w:r>
      <w:r>
        <w:rPr>
          <w:spacing w:val="3"/>
        </w:rPr>
        <w:t xml:space="preserve"> </w:t>
      </w:r>
      <w:r>
        <w:t>кровообращения.</w:t>
      </w:r>
    </w:p>
    <w:p w:rsidR="009F480F" w:rsidRDefault="009F480F">
      <w:pPr>
        <w:pStyle w:val="BodyText"/>
        <w:spacing w:line="357" w:lineRule="auto"/>
        <w:ind w:right="380" w:firstLine="706"/>
        <w:jc w:val="both"/>
      </w:pPr>
      <w:r>
        <w:t>Смешанная</w:t>
      </w:r>
      <w:r>
        <w:rPr>
          <w:spacing w:val="-12"/>
        </w:rPr>
        <w:t xml:space="preserve"> </w:t>
      </w:r>
      <w:r>
        <w:t>ОДН</w:t>
      </w:r>
      <w:r>
        <w:rPr>
          <w:spacing w:val="-17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сочетанием</w:t>
      </w:r>
      <w:r>
        <w:rPr>
          <w:spacing w:val="-12"/>
        </w:rPr>
        <w:t xml:space="preserve"> </w:t>
      </w:r>
      <w:r>
        <w:t>артериальной</w:t>
      </w:r>
      <w:r>
        <w:rPr>
          <w:spacing w:val="-13"/>
        </w:rPr>
        <w:t xml:space="preserve"> </w:t>
      </w:r>
      <w:r>
        <w:t>гипоксемии и гиперкапнии.</w:t>
      </w:r>
    </w:p>
    <w:p w:rsidR="009F480F" w:rsidRDefault="009F480F">
      <w:pPr>
        <w:pStyle w:val="Heading1"/>
        <w:spacing w:before="6"/>
        <w:ind w:left="1022"/>
        <w:jc w:val="both"/>
      </w:pPr>
      <w:r>
        <w:t>Патогенетическая классификация ОДН:</w:t>
      </w:r>
    </w:p>
    <w:p w:rsidR="009F480F" w:rsidRDefault="009F480F">
      <w:pPr>
        <w:pStyle w:val="ListParagraph"/>
        <w:numPr>
          <w:ilvl w:val="1"/>
          <w:numId w:val="23"/>
        </w:numPr>
        <w:tabs>
          <w:tab w:val="left" w:pos="1743"/>
        </w:tabs>
        <w:spacing w:before="153"/>
        <w:jc w:val="both"/>
        <w:rPr>
          <w:sz w:val="28"/>
        </w:rPr>
      </w:pPr>
      <w:r>
        <w:rPr>
          <w:sz w:val="28"/>
        </w:rPr>
        <w:t>гипоксемическая</w:t>
      </w:r>
    </w:p>
    <w:p w:rsidR="009F480F" w:rsidRDefault="009F480F">
      <w:pPr>
        <w:jc w:val="both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1"/>
          <w:numId w:val="23"/>
        </w:numPr>
        <w:tabs>
          <w:tab w:val="left" w:pos="1743"/>
        </w:tabs>
        <w:spacing w:before="67"/>
        <w:rPr>
          <w:sz w:val="28"/>
        </w:rPr>
      </w:pPr>
      <w:r>
        <w:rPr>
          <w:sz w:val="28"/>
        </w:rPr>
        <w:t>вентиляционная</w:t>
      </w:r>
    </w:p>
    <w:p w:rsidR="009F480F" w:rsidRDefault="009F480F">
      <w:pPr>
        <w:pStyle w:val="ListParagraph"/>
        <w:numPr>
          <w:ilvl w:val="1"/>
          <w:numId w:val="23"/>
        </w:numPr>
        <w:tabs>
          <w:tab w:val="left" w:pos="1743"/>
        </w:tabs>
        <w:spacing w:before="163"/>
        <w:rPr>
          <w:sz w:val="28"/>
        </w:rPr>
      </w:pPr>
      <w:r>
        <w:rPr>
          <w:sz w:val="28"/>
        </w:rPr>
        <w:t>смешанная</w:t>
      </w:r>
    </w:p>
    <w:p w:rsidR="009F480F" w:rsidRDefault="009F480F">
      <w:pPr>
        <w:tabs>
          <w:tab w:val="left" w:pos="4847"/>
          <w:tab w:val="left" w:pos="7273"/>
        </w:tabs>
        <w:spacing w:before="158" w:line="360" w:lineRule="auto"/>
        <w:ind w:left="119" w:right="362" w:firstLine="902"/>
        <w:jc w:val="both"/>
        <w:rPr>
          <w:sz w:val="28"/>
        </w:rPr>
      </w:pPr>
      <w:bookmarkStart w:id="12" w:name="Гипоксемическая__дыхательная_недостаточн"/>
      <w:bookmarkEnd w:id="12"/>
      <w:r>
        <w:rPr>
          <w:sz w:val="28"/>
        </w:rPr>
        <w:t>Г</w:t>
      </w:r>
      <w:r>
        <w:t>ИПОКСЕМИЧЕСКАЯ</w:t>
      </w:r>
      <w:r>
        <w:tab/>
        <w:t>ДЫХАТЕЛЬНАЯ</w:t>
      </w:r>
      <w:r>
        <w:tab/>
      </w:r>
      <w:r>
        <w:rPr>
          <w:spacing w:val="-1"/>
        </w:rPr>
        <w:t xml:space="preserve">НЕДОСТАТОЧНОСТЬ </w:t>
      </w:r>
      <w:r>
        <w:rPr>
          <w:sz w:val="28"/>
        </w:rPr>
        <w:t>(</w:t>
      </w:r>
      <w:r>
        <w:t>ПАРЕНХИМАТОЗНАЯ</w:t>
      </w:r>
      <w:r>
        <w:rPr>
          <w:sz w:val="28"/>
        </w:rPr>
        <w:t xml:space="preserve">, </w:t>
      </w:r>
      <w:r>
        <w:t>ЛЕГОЧНАЯ</w:t>
      </w:r>
      <w:r>
        <w:rPr>
          <w:sz w:val="28"/>
        </w:rPr>
        <w:t>, ДН 1-</w:t>
      </w:r>
      <w:r>
        <w:t>ГО ТИПА</w:t>
      </w:r>
      <w:r>
        <w:rPr>
          <w:sz w:val="28"/>
        </w:rPr>
        <w:t xml:space="preserve">) </w:t>
      </w:r>
      <w:r>
        <w:t>ХАРАКТЕРИЗУЕТСЯ АРТЕРИАЛЬНОЙ ГИПОКСЕМИЕЙ</w:t>
      </w:r>
      <w:r>
        <w:rPr>
          <w:sz w:val="28"/>
        </w:rPr>
        <w:t xml:space="preserve">, </w:t>
      </w:r>
      <w:r>
        <w:t>РАЗВИВАЮЩЕЙСЯ ГЛАВНЫМ ОБРАЗОМ В РЕЗУЛЬТАТЕ НАРУШЕНИЯ РЕГИОНАРНОГО ВЕНТИЛЯЦИОННО</w:t>
      </w:r>
      <w:r>
        <w:rPr>
          <w:sz w:val="28"/>
        </w:rPr>
        <w:t>-</w:t>
      </w:r>
      <w:r>
        <w:t>ПЕРФУЗИОННОГО БАЛАНСА ИЛИ ВНУТРИЛЕГОЧНОГО ШУНТИРОВАНИЯ</w:t>
      </w:r>
      <w:r>
        <w:rPr>
          <w:spacing w:val="2"/>
        </w:rPr>
        <w:t xml:space="preserve"> </w:t>
      </w:r>
      <w:r>
        <w:t>КРОВИ</w:t>
      </w:r>
      <w:r>
        <w:rPr>
          <w:sz w:val="28"/>
        </w:rPr>
        <w:t>.</w:t>
      </w:r>
    </w:p>
    <w:p w:rsidR="009F480F" w:rsidRDefault="009F480F">
      <w:pPr>
        <w:spacing w:before="6" w:line="357" w:lineRule="auto"/>
        <w:ind w:left="119" w:right="358" w:firstLine="902"/>
        <w:jc w:val="both"/>
        <w:rPr>
          <w:sz w:val="28"/>
        </w:rPr>
      </w:pPr>
      <w:bookmarkStart w:id="13" w:name="Основными_патогенетическими_механизмами_"/>
      <w:bookmarkEnd w:id="13"/>
      <w:r>
        <w:rPr>
          <w:sz w:val="28"/>
        </w:rPr>
        <w:t>О</w:t>
      </w:r>
      <w:r>
        <w:t>СНОВНЫМИ ПАТОГЕНЕТИЧЕСКИМИ МЕХАНИЗМАМИ ГИПОКСЕМИИ ЯВЛЯЮТСЯ</w:t>
      </w:r>
      <w:r>
        <w:rPr>
          <w:sz w:val="28"/>
        </w:rPr>
        <w:t>: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4" w:line="393" w:lineRule="auto"/>
        <w:ind w:right="369"/>
        <w:jc w:val="both"/>
      </w:pPr>
      <w:bookmarkStart w:id="14" w:name="_Снижение_парциального_давления_кислоро"/>
      <w:bookmarkEnd w:id="14"/>
      <w:r>
        <w:rPr>
          <w:sz w:val="28"/>
        </w:rPr>
        <w:t>С</w:t>
      </w:r>
      <w:r>
        <w:t>НИЖЕНИЕ ПАРЦИАЛЬНОГО ДАВЛЕНИЯ КИСЛОРОДА ВО ВДЫХАЕМОМ ВОЗДУХЕ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7"/>
        <w:jc w:val="both"/>
      </w:pPr>
      <w:bookmarkStart w:id="15" w:name="_Общая_гиповентиляция_легких"/>
      <w:bookmarkEnd w:id="15"/>
      <w:r>
        <w:rPr>
          <w:sz w:val="28"/>
        </w:rPr>
        <w:t>О</w:t>
      </w:r>
      <w:r>
        <w:t>БЩАЯ ГИПОВЕНТИЛЯЦИЯ</w:t>
      </w:r>
      <w:r>
        <w:rPr>
          <w:spacing w:val="4"/>
        </w:rPr>
        <w:t xml:space="preserve"> </w:t>
      </w:r>
      <w:r>
        <w:t>ЛЕГКИХ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161" w:line="393" w:lineRule="auto"/>
        <w:ind w:right="364"/>
        <w:jc w:val="both"/>
      </w:pPr>
      <w:bookmarkStart w:id="16" w:name="_Нарушения_диффузии_газов_через_альвеол"/>
      <w:bookmarkEnd w:id="16"/>
      <w:r>
        <w:rPr>
          <w:sz w:val="28"/>
        </w:rPr>
        <w:t>Н</w:t>
      </w:r>
      <w:r>
        <w:t>АРУШЕНИЯ ДИФФУЗИИ ГАЗОВ ЧЕРЕЗ АЛЬВЕОЛОКАПИЛЛЯРНУЮ МЕМБРАНУ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7"/>
        <w:jc w:val="both"/>
      </w:pPr>
      <w:bookmarkStart w:id="17" w:name="_Нарушение_вентиляционно-перфузионных_о"/>
      <w:bookmarkEnd w:id="17"/>
      <w:r>
        <w:rPr>
          <w:sz w:val="28"/>
        </w:rPr>
        <w:t>Н</w:t>
      </w:r>
      <w:r>
        <w:t>АРУШЕНИЕ ВЕНТИЛЯЦИОННО</w:t>
      </w:r>
      <w:r>
        <w:rPr>
          <w:sz w:val="28"/>
        </w:rPr>
        <w:t>-</w:t>
      </w:r>
      <w:r>
        <w:t>ПЕРФУЗИОННЫХ ОТНОШЕНИЙ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161" w:line="352" w:lineRule="auto"/>
        <w:ind w:right="362"/>
        <w:jc w:val="both"/>
        <w:rPr>
          <w:sz w:val="28"/>
        </w:rPr>
      </w:pPr>
      <w:bookmarkStart w:id="18" w:name="_Шунт_(прямой_сброс_венозной_крови_в_ар"/>
      <w:bookmarkEnd w:id="18"/>
      <w:r>
        <w:rPr>
          <w:sz w:val="28"/>
        </w:rPr>
        <w:t>Ш</w:t>
      </w:r>
      <w:r>
        <w:t>УНТ</w:t>
      </w:r>
      <w:r>
        <w:rPr>
          <w:spacing w:val="-8"/>
        </w:rPr>
        <w:t xml:space="preserve"> </w:t>
      </w:r>
      <w:r>
        <w:rPr>
          <w:sz w:val="28"/>
        </w:rPr>
        <w:t>(</w:t>
      </w:r>
      <w:r>
        <w:t>ПРЯМОЙ</w:t>
      </w:r>
      <w:r>
        <w:rPr>
          <w:spacing w:val="-13"/>
        </w:rPr>
        <w:t xml:space="preserve"> </w:t>
      </w:r>
      <w:r>
        <w:t>СБРОС</w:t>
      </w:r>
      <w:r>
        <w:rPr>
          <w:spacing w:val="-10"/>
        </w:rPr>
        <w:t xml:space="preserve"> </w:t>
      </w:r>
      <w:r>
        <w:t>ВЕНОЗНОЙ</w:t>
      </w:r>
      <w:r>
        <w:rPr>
          <w:spacing w:val="-13"/>
        </w:rPr>
        <w:t xml:space="preserve"> </w:t>
      </w:r>
      <w:r>
        <w:t>КРОВИ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АРТЕРИАЛЬНУЮ</w:t>
      </w:r>
      <w:r>
        <w:rPr>
          <w:spacing w:val="-13"/>
        </w:rPr>
        <w:t xml:space="preserve"> </w:t>
      </w:r>
      <w:r>
        <w:t>СИСТЕМУ КРОВООБРАЩЕНИЯ</w:t>
      </w:r>
      <w:r>
        <w:rPr>
          <w:sz w:val="28"/>
        </w:rPr>
        <w:t>)</w:t>
      </w:r>
    </w:p>
    <w:p w:rsidR="009F480F" w:rsidRDefault="009F480F">
      <w:pPr>
        <w:pStyle w:val="ListParagraph"/>
        <w:numPr>
          <w:ilvl w:val="0"/>
          <w:numId w:val="22"/>
        </w:numPr>
        <w:tabs>
          <w:tab w:val="left" w:pos="1743"/>
        </w:tabs>
        <w:spacing w:before="12" w:line="388" w:lineRule="auto"/>
        <w:ind w:right="360"/>
        <w:jc w:val="both"/>
      </w:pPr>
      <w:bookmarkStart w:id="19" w:name="_Снижение_парциального_напряжения_кисло"/>
      <w:bookmarkEnd w:id="19"/>
      <w:r>
        <w:rPr>
          <w:sz w:val="28"/>
        </w:rPr>
        <w:t>С</w:t>
      </w:r>
      <w:r>
        <w:t>НИЖЕНИЕ ПАРЦИАЛЬНОГО НАПРЯЖЕНИЯ КИСЛОРОДА В СМЕШАННОЙ ВЕНОЗНОЙ</w:t>
      </w:r>
      <w:r>
        <w:rPr>
          <w:spacing w:val="1"/>
        </w:rPr>
        <w:t xml:space="preserve"> </w:t>
      </w:r>
      <w:r>
        <w:t>КРОВИ</w:t>
      </w:r>
    </w:p>
    <w:p w:rsidR="009F480F" w:rsidRDefault="009F480F">
      <w:pPr>
        <w:spacing w:before="19"/>
        <w:ind w:left="119"/>
        <w:jc w:val="both"/>
        <w:rPr>
          <w:sz w:val="28"/>
        </w:rPr>
      </w:pPr>
      <w:bookmarkStart w:id="20" w:name="Снижение_обмена_между_альвеолярным_возду"/>
      <w:bookmarkEnd w:id="20"/>
      <w:r>
        <w:rPr>
          <w:sz w:val="28"/>
        </w:rPr>
        <w:t>С</w:t>
      </w:r>
      <w:r>
        <w:t>НИЖЕНИЕ ОБМЕНА МЕЖДУ АЛЬВЕОЛЯРНЫМ ВОЗДУХОМ И КРОВЬЮ ОБУСЛОВЛЕНО</w:t>
      </w:r>
      <w:r>
        <w:rPr>
          <w:sz w:val="28"/>
        </w:rPr>
        <w:t>: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63" w:line="355" w:lineRule="auto"/>
        <w:ind w:right="362"/>
        <w:jc w:val="both"/>
      </w:pPr>
      <w:bookmarkStart w:id="21" w:name="_нарушением_распределения_–_альвеолярно"/>
      <w:bookmarkEnd w:id="21"/>
      <w:r>
        <w:t xml:space="preserve">НАРУШЕНИЕМ РАСПРЕДЕЛЕНИЯ </w:t>
      </w:r>
      <w:r>
        <w:rPr>
          <w:sz w:val="28"/>
        </w:rPr>
        <w:t xml:space="preserve">– </w:t>
      </w:r>
      <w:r>
        <w:t>АЛЬВЕОЛЯРНОЕ ПРОСТРАНСТВО ПОЛУЧАЕТ В ЦЕЛОМ ЗА ЕДИНИЦУ ВРЕМЕНИ ДОСТАТОЧНОЕ КОЛИЧЕСТВО ВОЗДУХА</w:t>
      </w:r>
      <w:r>
        <w:rPr>
          <w:sz w:val="28"/>
        </w:rPr>
        <w:t xml:space="preserve">, </w:t>
      </w:r>
      <w:r>
        <w:t>НО ПОСЛЕДНИЙ РАСПРЕДЕЛЯЕТСЯ В ЛЕГКИХ НЕРАВНОМЕРНО</w:t>
      </w:r>
      <w:r>
        <w:rPr>
          <w:sz w:val="28"/>
        </w:rPr>
        <w:t xml:space="preserve">, </w:t>
      </w:r>
      <w:r>
        <w:t>ТО</w:t>
      </w:r>
      <w:r>
        <w:rPr>
          <w:spacing w:val="24"/>
        </w:rPr>
        <w:t xml:space="preserve"> </w:t>
      </w:r>
      <w:r>
        <w:t>ЕСТЬ</w:t>
      </w:r>
    </w:p>
    <w:p w:rsidR="009F480F" w:rsidRDefault="009F480F">
      <w:pPr>
        <w:spacing w:before="65" w:line="403" w:lineRule="auto"/>
        <w:ind w:left="840" w:right="359"/>
        <w:jc w:val="both"/>
      </w:pPr>
      <w:r>
        <w:t>ПРОИСХОДИТ ГИПЕРВЕНТИЛЯЦИЯ ОДНИХ И ГИПОВЕНТИЛЯЦИЯ ДРУГИХ АЛЬВЕОЛ</w:t>
      </w:r>
      <w:r>
        <w:rPr>
          <w:sz w:val="28"/>
        </w:rPr>
        <w:t>. К</w:t>
      </w:r>
      <w:r>
        <w:t>РОВЬ</w:t>
      </w:r>
      <w:r>
        <w:rPr>
          <w:sz w:val="28"/>
        </w:rPr>
        <w:t xml:space="preserve">, </w:t>
      </w:r>
      <w:r>
        <w:t>ПРОТЕКАЮЩАЯ ЧЕРЕЗ ГИПОВЕНТИЛИРУЕМЫЕ АЛЬВЕОЛЫ ЯВЛЯЕТСЯ ПРИЧИНОЙ ВНУТРИЛЕГОЧНОГО ШУНТА И</w:t>
      </w:r>
      <w:r>
        <w:rPr>
          <w:spacing w:val="53"/>
        </w:rPr>
        <w:t xml:space="preserve"> </w:t>
      </w:r>
      <w:r>
        <w:t>АРТЕРИАЛЬНОЙ</w:t>
      </w:r>
    </w:p>
    <w:p w:rsidR="009F480F" w:rsidRDefault="009F480F">
      <w:pPr>
        <w:spacing w:before="59"/>
        <w:ind w:left="840"/>
      </w:pPr>
      <w:r>
        <w:t>ГИПОКСЕМИИ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71" w:line="391" w:lineRule="auto"/>
        <w:ind w:right="367"/>
      </w:pPr>
      <w:bookmarkStart w:id="22" w:name="_нарушением_диффузии;_альвеолярная_вент"/>
      <w:bookmarkEnd w:id="22"/>
      <w:r>
        <w:t>НАРУШЕНИЕМ ДИФФУЗИИ</w:t>
      </w:r>
      <w:r>
        <w:rPr>
          <w:sz w:val="28"/>
        </w:rPr>
        <w:t xml:space="preserve">; </w:t>
      </w:r>
      <w:r>
        <w:t xml:space="preserve">АЛЬВЕОЛЯРНАЯ ВЕНТИЛЯЦИЯ </w:t>
      </w:r>
      <w:r>
        <w:rPr>
          <w:spacing w:val="-3"/>
        </w:rPr>
        <w:t>НОРМАЛЬНА</w:t>
      </w:r>
      <w:r>
        <w:rPr>
          <w:spacing w:val="-3"/>
          <w:sz w:val="28"/>
        </w:rPr>
        <w:t xml:space="preserve">, </w:t>
      </w:r>
      <w:r>
        <w:t>НО ПРОНИКНОВЕНИЕ ГАЗОВ ЧЕРЕЗ АЛЬВЕОЛЯРНУЮ СТЕНКУ</w:t>
      </w:r>
      <w:r>
        <w:rPr>
          <w:spacing w:val="-3"/>
        </w:rPr>
        <w:t xml:space="preserve"> </w:t>
      </w:r>
      <w:r>
        <w:t>ЗАТРУДНЕНО</w:t>
      </w:r>
    </w:p>
    <w:p w:rsidR="009F480F" w:rsidRDefault="009F480F">
      <w:pPr>
        <w:tabs>
          <w:tab w:val="left" w:pos="2788"/>
          <w:tab w:val="left" w:pos="5040"/>
          <w:tab w:val="left" w:pos="7629"/>
          <w:tab w:val="left" w:pos="8599"/>
        </w:tabs>
        <w:spacing w:before="18"/>
        <w:ind w:left="1022"/>
      </w:pPr>
      <w:bookmarkStart w:id="23" w:name="Причинами_возникновения_гипоксемической_"/>
      <w:bookmarkEnd w:id="23"/>
      <w:r>
        <w:rPr>
          <w:sz w:val="28"/>
        </w:rPr>
        <w:t>П</w:t>
      </w:r>
      <w:r>
        <w:t>РИЧИНАМИ</w:t>
      </w:r>
      <w:r>
        <w:tab/>
        <w:t>ВОЗНИКНОВЕНИЯ</w:t>
      </w:r>
      <w:r>
        <w:tab/>
        <w:t>ГИПОКСЕМИЧЕСКОЙ</w:t>
      </w:r>
      <w:r>
        <w:tab/>
      </w:r>
      <w:r>
        <w:rPr>
          <w:sz w:val="28"/>
        </w:rPr>
        <w:t>ОДН,</w:t>
      </w:r>
      <w:r>
        <w:rPr>
          <w:sz w:val="28"/>
        </w:rPr>
        <w:tab/>
      </w:r>
      <w:r>
        <w:t>ТРУДНО</w:t>
      </w:r>
    </w:p>
    <w:p w:rsidR="009F480F" w:rsidRDefault="009F480F">
      <w:pPr>
        <w:sectPr w:rsidR="009F480F">
          <w:pgSz w:w="11910" w:h="16840"/>
          <w:pgMar w:top="1040" w:right="480" w:bottom="1120" w:left="1580" w:header="0" w:footer="879" w:gutter="0"/>
          <w:cols w:space="720"/>
        </w:sectPr>
      </w:pPr>
    </w:p>
    <w:p w:rsidR="009F480F" w:rsidRDefault="009F480F">
      <w:pPr>
        <w:spacing w:before="67" w:line="362" w:lineRule="auto"/>
        <w:ind w:left="119" w:right="358"/>
        <w:jc w:val="both"/>
        <w:rPr>
          <w:sz w:val="28"/>
        </w:rPr>
      </w:pPr>
      <w:r>
        <w:t>УСТРАНЯЕМОЙ КИСЛОРОДОТЕРАПИЕЙ</w:t>
      </w:r>
      <w:r>
        <w:rPr>
          <w:sz w:val="28"/>
        </w:rPr>
        <w:t xml:space="preserve">, </w:t>
      </w:r>
      <w:r>
        <w:t>ЧАЩЕ ВСЕГО БЫВАЮТ ТЯЖЕЛЫЕ ПАРЕНХИМАТОЗНЫЕ ЗАБОЛЕВАНИЯ ЛЕГКИХ</w:t>
      </w:r>
      <w:r>
        <w:rPr>
          <w:sz w:val="28"/>
        </w:rPr>
        <w:t>.</w:t>
      </w:r>
    </w:p>
    <w:p w:rsidR="009F480F" w:rsidRDefault="009F480F">
      <w:pPr>
        <w:pStyle w:val="BodyText"/>
        <w:spacing w:before="7"/>
        <w:ind w:left="0"/>
        <w:rPr>
          <w:sz w:val="41"/>
        </w:rPr>
      </w:pPr>
    </w:p>
    <w:p w:rsidR="009F480F" w:rsidRDefault="009F480F">
      <w:pPr>
        <w:tabs>
          <w:tab w:val="left" w:pos="4395"/>
          <w:tab w:val="left" w:pos="7278"/>
        </w:tabs>
        <w:spacing w:line="360" w:lineRule="auto"/>
        <w:ind w:left="119" w:right="356" w:firstLine="902"/>
        <w:jc w:val="both"/>
      </w:pPr>
      <w:bookmarkStart w:id="24" w:name="Вентиляционная_дыхательная_недостаточнос"/>
      <w:bookmarkEnd w:id="24"/>
      <w:r>
        <w:rPr>
          <w:sz w:val="28"/>
        </w:rPr>
        <w:t>В</w:t>
      </w:r>
      <w:r>
        <w:t>ЕНТИЛЯЦИОННАЯ</w:t>
      </w:r>
      <w:r>
        <w:tab/>
        <w:t>ДЫХАТЕЛЬНАЯ</w:t>
      </w:r>
      <w:r>
        <w:tab/>
      </w:r>
      <w:r>
        <w:rPr>
          <w:spacing w:val="-1"/>
        </w:rPr>
        <w:t xml:space="preserve">НЕДОСТАТОЧНОСТЬ </w:t>
      </w:r>
      <w:r>
        <w:rPr>
          <w:sz w:val="28"/>
        </w:rPr>
        <w:t>(</w:t>
      </w:r>
      <w:r>
        <w:t>ГИПЕРКАПНИЧЕСКАЯ</w:t>
      </w:r>
      <w:r>
        <w:rPr>
          <w:sz w:val="28"/>
        </w:rPr>
        <w:t>, «</w:t>
      </w:r>
      <w:r>
        <w:t>НАСОСНАЯ</w:t>
      </w:r>
      <w:r>
        <w:rPr>
          <w:sz w:val="28"/>
        </w:rPr>
        <w:t>», ДН 2-</w:t>
      </w:r>
      <w:r>
        <w:t>ГО ТИПА</w:t>
      </w:r>
      <w:r>
        <w:rPr>
          <w:sz w:val="28"/>
        </w:rPr>
        <w:t xml:space="preserve">) </w:t>
      </w:r>
      <w:r>
        <w:t xml:space="preserve">ОБУСЛОВЛЕНА ПЕРВИЧНЫМ УМЕНЬШЕНИЕМ ЭФФЕКТИВНОСТИ ЛЕГОЧНОЙ ВЕНТИЛЯЦИИ </w:t>
      </w:r>
      <w:r>
        <w:rPr>
          <w:sz w:val="28"/>
        </w:rPr>
        <w:t>(</w:t>
      </w:r>
      <w:r>
        <w:t>АЛЬВЕОЛЯРНАЯ ГИПОВЕНТИЛЯЦИЯ</w:t>
      </w:r>
      <w:r>
        <w:rPr>
          <w:sz w:val="28"/>
        </w:rPr>
        <w:t xml:space="preserve">), </w:t>
      </w:r>
      <w:r>
        <w:t xml:space="preserve">ЧТО НАРУШАЕТ ВЫВЕДЕНИЕ </w:t>
      </w:r>
      <w:r>
        <w:rPr>
          <w:sz w:val="28"/>
        </w:rPr>
        <w:t>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t>И НЕРЕДКО ПРИВОДИТ К НАРУШЕНИЯМ КИСЛОТНО</w:t>
      </w:r>
      <w:r>
        <w:rPr>
          <w:sz w:val="28"/>
        </w:rPr>
        <w:t>-</w:t>
      </w:r>
      <w:r>
        <w:t>ОСНОВНОГО СОСТОЯНИЯ</w:t>
      </w:r>
      <w:r>
        <w:rPr>
          <w:sz w:val="28"/>
        </w:rPr>
        <w:t xml:space="preserve">, </w:t>
      </w:r>
      <w:r>
        <w:t xml:space="preserve">ХАРАКТЕРНЫМ ПРИЗНАКОМ ЯВЛЯЕТСЯ ГИПЕРКАПНИЯ </w:t>
      </w:r>
      <w:r>
        <w:rPr>
          <w:sz w:val="28"/>
        </w:rPr>
        <w:t>(P</w:t>
      </w:r>
      <w:r>
        <w:t>A</w:t>
      </w:r>
      <w:r>
        <w:rPr>
          <w:sz w:val="28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≥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</w:rPr>
          <w:t xml:space="preserve">45 </w:t>
        </w:r>
        <w:r>
          <w:t>ММ</w:t>
        </w:r>
      </w:smartTag>
      <w:r>
        <w:t xml:space="preserve"> РТ</w:t>
      </w:r>
      <w:r>
        <w:rPr>
          <w:sz w:val="28"/>
        </w:rPr>
        <w:t>.</w:t>
      </w:r>
      <w:r>
        <w:t>СТ</w:t>
      </w:r>
      <w:r>
        <w:rPr>
          <w:sz w:val="28"/>
        </w:rPr>
        <w:t xml:space="preserve">.), </w:t>
      </w:r>
      <w:r>
        <w:t>ГИПОКСЕМИЯ</w:t>
      </w:r>
      <w:r>
        <w:rPr>
          <w:spacing w:val="26"/>
        </w:rPr>
        <w:t xml:space="preserve"> </w:t>
      </w:r>
      <w:r>
        <w:t>ТАКЖЕ</w:t>
      </w:r>
    </w:p>
    <w:p w:rsidR="009F480F" w:rsidRDefault="009F480F">
      <w:pPr>
        <w:spacing w:before="2" w:line="403" w:lineRule="auto"/>
        <w:ind w:left="119" w:right="362"/>
        <w:jc w:val="both"/>
        <w:rPr>
          <w:sz w:val="28"/>
        </w:rPr>
      </w:pPr>
      <w:r>
        <w:t>ПРИСУТСТВУЕТ</w:t>
      </w:r>
      <w:r>
        <w:rPr>
          <w:sz w:val="28"/>
        </w:rPr>
        <w:t xml:space="preserve">, </w:t>
      </w:r>
      <w:r>
        <w:t>НО ХОРОШО ПОДДАЕТСЯ ТЕРАПИИ КИСЛОРОДОМ</w:t>
      </w:r>
      <w:r>
        <w:rPr>
          <w:sz w:val="28"/>
        </w:rPr>
        <w:t>. У</w:t>
      </w:r>
      <w:r>
        <w:t>РОВЕНЬ ГИПЕРКАПНИИ ПРЯМО ПРОПОРЦИОНАЛЕН СТЕПЕНИ УМЕНЬШЕНИЯ АЛЬВЕОЛЯРНОЙ ВЕНТИЛЯЦИИ</w:t>
      </w:r>
      <w:r>
        <w:rPr>
          <w:sz w:val="28"/>
        </w:rPr>
        <w:t>.</w:t>
      </w:r>
    </w:p>
    <w:p w:rsidR="009F480F" w:rsidRDefault="009F480F">
      <w:pPr>
        <w:spacing w:line="265" w:lineRule="exact"/>
        <w:ind w:left="1022"/>
        <w:jc w:val="both"/>
        <w:rPr>
          <w:sz w:val="28"/>
        </w:rPr>
      </w:pPr>
      <w:bookmarkStart w:id="25" w:name="Патофизиологические_механизмы_гиперкапни"/>
      <w:bookmarkEnd w:id="25"/>
      <w:r>
        <w:rPr>
          <w:sz w:val="28"/>
        </w:rPr>
        <w:t>П</w:t>
      </w:r>
      <w:r>
        <w:t>АТОФИЗИОЛОГИЧЕСКИЕ МЕХАНИЗМЫ ГИПЕРКАПНИИ</w:t>
      </w:r>
      <w:r>
        <w:rPr>
          <w:sz w:val="28"/>
        </w:rPr>
        <w:t>:</w:t>
      </w:r>
    </w:p>
    <w:p w:rsidR="009F480F" w:rsidRDefault="009F480F">
      <w:pPr>
        <w:pStyle w:val="ListParagraph"/>
        <w:numPr>
          <w:ilvl w:val="1"/>
          <w:numId w:val="21"/>
        </w:numPr>
        <w:tabs>
          <w:tab w:val="left" w:pos="1743"/>
        </w:tabs>
        <w:spacing w:before="157"/>
        <w:rPr>
          <w:sz w:val="28"/>
        </w:rPr>
      </w:pPr>
      <w:bookmarkStart w:id="26" w:name="_снижение_минутной_вентиляции_легких_(г"/>
      <w:bookmarkEnd w:id="26"/>
      <w:r>
        <w:t xml:space="preserve">СНИЖЕНИЕ МИНУТНОЙ ВЕНТИЛЯЦИИ ЛЕГКИХ </w:t>
      </w:r>
      <w:r>
        <w:rPr>
          <w:sz w:val="28"/>
        </w:rPr>
        <w:t>(</w:t>
      </w:r>
      <w:r>
        <w:t>ГИПОВЕНТИЛЯЦИЯ</w:t>
      </w:r>
      <w:r>
        <w:rPr>
          <w:sz w:val="28"/>
        </w:rPr>
        <w:t>)</w:t>
      </w:r>
    </w:p>
    <w:p w:rsidR="009F480F" w:rsidRDefault="009F480F">
      <w:pPr>
        <w:pStyle w:val="ListParagraph"/>
        <w:numPr>
          <w:ilvl w:val="1"/>
          <w:numId w:val="21"/>
        </w:numPr>
        <w:tabs>
          <w:tab w:val="left" w:pos="1743"/>
        </w:tabs>
        <w:spacing w:before="161"/>
      </w:pPr>
      <w:bookmarkStart w:id="27" w:name="_увеличение_физиологического_«мертвого»"/>
      <w:bookmarkEnd w:id="27"/>
      <w:r>
        <w:t xml:space="preserve">УВЕЛИЧЕНИЕ ФИЗИОЛОГИЧЕСКОГО </w:t>
      </w:r>
      <w:r>
        <w:rPr>
          <w:sz w:val="28"/>
        </w:rPr>
        <w:t>«</w:t>
      </w:r>
      <w:r>
        <w:t>МЕРТВОГО</w:t>
      </w:r>
      <w:r>
        <w:rPr>
          <w:sz w:val="28"/>
        </w:rPr>
        <w:t>»</w:t>
      </w:r>
      <w:r>
        <w:rPr>
          <w:spacing w:val="-18"/>
          <w:sz w:val="28"/>
        </w:rPr>
        <w:t xml:space="preserve"> </w:t>
      </w:r>
      <w:r>
        <w:t>ПРОСТРАНСТВА</w:t>
      </w:r>
    </w:p>
    <w:p w:rsidR="009F480F" w:rsidRDefault="009F480F">
      <w:pPr>
        <w:pStyle w:val="ListParagraph"/>
        <w:numPr>
          <w:ilvl w:val="1"/>
          <w:numId w:val="21"/>
        </w:numPr>
        <w:tabs>
          <w:tab w:val="left" w:pos="1743"/>
        </w:tabs>
        <w:spacing w:before="161"/>
      </w:pPr>
      <w:bookmarkStart w:id="28" w:name="_повышение_продукции_углекислоты"/>
      <w:bookmarkEnd w:id="28"/>
      <w:r>
        <w:t>ПОВЫШЕНИЕ ПРОДУКЦИИ</w:t>
      </w:r>
      <w:r>
        <w:rPr>
          <w:spacing w:val="2"/>
        </w:rPr>
        <w:t xml:space="preserve"> </w:t>
      </w:r>
      <w:r>
        <w:t>УГЛЕКИСЛОТЫ</w:t>
      </w:r>
    </w:p>
    <w:p w:rsidR="009F480F" w:rsidRDefault="009F480F">
      <w:pPr>
        <w:spacing w:before="162" w:line="360" w:lineRule="auto"/>
        <w:ind w:left="119" w:right="358" w:firstLine="902"/>
        <w:jc w:val="both"/>
        <w:rPr>
          <w:sz w:val="28"/>
        </w:rPr>
      </w:pPr>
      <w:bookmarkStart w:id="29" w:name="При_данном_типе_ОДН_снижена_альвеолярная"/>
      <w:bookmarkEnd w:id="29"/>
      <w:r>
        <w:rPr>
          <w:sz w:val="28"/>
        </w:rPr>
        <w:t>П</w:t>
      </w:r>
      <w:r>
        <w:t xml:space="preserve">РИ ДАННОМ ТИПЕ </w:t>
      </w:r>
      <w:r>
        <w:rPr>
          <w:sz w:val="28"/>
        </w:rPr>
        <w:t xml:space="preserve">ОДН </w:t>
      </w:r>
      <w:r>
        <w:t>СНИЖЕНА АЛЬВЕОЛЯРНАЯ ВЕНТИЛЯЦИЯ</w:t>
      </w:r>
      <w:r>
        <w:rPr>
          <w:sz w:val="28"/>
        </w:rPr>
        <w:t>. П</w:t>
      </w:r>
      <w:r>
        <w:t>РИЧИНАМИ МОГУТ БЫТЬ</w:t>
      </w:r>
      <w:r>
        <w:rPr>
          <w:sz w:val="28"/>
        </w:rPr>
        <w:t xml:space="preserve">: </w:t>
      </w:r>
      <w:r>
        <w:t xml:space="preserve">РЕСТРИКТИВНЫЕ НАРУШЕНИЯ </w:t>
      </w:r>
      <w:r>
        <w:rPr>
          <w:sz w:val="28"/>
        </w:rPr>
        <w:t xml:space="preserve">– </w:t>
      </w:r>
      <w:r>
        <w:t>ДЫХАТЕЛЬНАЯ ПОВЕРХНОСТЬ И ЭЛАСТИЧНОСТЬ ЛЕГКИХ УМЕНЬШЕНЫ</w:t>
      </w:r>
      <w:r>
        <w:rPr>
          <w:sz w:val="28"/>
        </w:rPr>
        <w:t xml:space="preserve">; </w:t>
      </w:r>
      <w:r>
        <w:t xml:space="preserve">ОБСТРУКТИВНЫЕ НАРУШЕНИЯ </w:t>
      </w:r>
      <w:r>
        <w:rPr>
          <w:sz w:val="28"/>
        </w:rPr>
        <w:t xml:space="preserve">– </w:t>
      </w:r>
      <w:r>
        <w:t>НАРУШЕНИЯ БРОНХИАЛЬНОЙ ПРОХОДИМОСТИ</w:t>
      </w:r>
      <w:r>
        <w:rPr>
          <w:sz w:val="28"/>
        </w:rPr>
        <w:t xml:space="preserve">, </w:t>
      </w:r>
      <w:r>
        <w:t>СПАЗМ БРОНХОВ</w:t>
      </w:r>
      <w:r>
        <w:rPr>
          <w:sz w:val="28"/>
        </w:rPr>
        <w:t xml:space="preserve">, </w:t>
      </w:r>
      <w:r>
        <w:t>ГИПЕРСЕКРЕЦИЯ СЛИЗИ</w:t>
      </w:r>
      <w:r>
        <w:rPr>
          <w:sz w:val="28"/>
        </w:rPr>
        <w:t xml:space="preserve">, </w:t>
      </w:r>
      <w:r>
        <w:t>ОТЕК СЛИЗИСТОЙ ОБОЛОЧКИ БРОНХОВ</w:t>
      </w:r>
      <w:r>
        <w:rPr>
          <w:sz w:val="28"/>
        </w:rPr>
        <w:t xml:space="preserve">; </w:t>
      </w:r>
      <w:r>
        <w:t>РАССТРОЙСТВА НЕРВНОЙ</w:t>
      </w:r>
      <w:r>
        <w:rPr>
          <w:spacing w:val="-18"/>
        </w:rPr>
        <w:t xml:space="preserve"> </w:t>
      </w:r>
      <w:r>
        <w:t>РЕГУЛЯЦИИ</w:t>
      </w:r>
      <w:r>
        <w:rPr>
          <w:spacing w:val="-15"/>
        </w:rPr>
        <w:t xml:space="preserve"> </w:t>
      </w:r>
      <w:r>
        <w:rPr>
          <w:sz w:val="28"/>
        </w:rPr>
        <w:t>-</w:t>
      </w:r>
      <w:r>
        <w:rPr>
          <w:spacing w:val="-33"/>
          <w:sz w:val="28"/>
        </w:rPr>
        <w:t xml:space="preserve"> </w:t>
      </w:r>
      <w:r>
        <w:t>ГИПОВЕНТИЛЯЦИЯ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ПОРАЖЕНИИ</w:t>
      </w:r>
      <w:r>
        <w:rPr>
          <w:spacing w:val="-17"/>
        </w:rPr>
        <w:t xml:space="preserve"> </w:t>
      </w:r>
      <w:r>
        <w:t>ДЫХАТЕЛЬНОГО</w:t>
      </w:r>
      <w:r>
        <w:rPr>
          <w:spacing w:val="-17"/>
        </w:rPr>
        <w:t xml:space="preserve"> </w:t>
      </w:r>
      <w:r>
        <w:t>ЦЕНТРА ИЛИ ПЕРИФЕРИЧЕСКИХ</w:t>
      </w:r>
      <w:r>
        <w:rPr>
          <w:spacing w:val="1"/>
        </w:rPr>
        <w:t xml:space="preserve"> </w:t>
      </w:r>
      <w:r>
        <w:t>НЕРВОВ</w:t>
      </w:r>
      <w:r>
        <w:rPr>
          <w:sz w:val="28"/>
        </w:rPr>
        <w:t>.</w:t>
      </w:r>
    </w:p>
    <w:p w:rsidR="009F480F" w:rsidRDefault="009F480F">
      <w:pPr>
        <w:spacing w:line="360" w:lineRule="auto"/>
        <w:ind w:left="119" w:right="361" w:firstLine="902"/>
        <w:jc w:val="both"/>
        <w:rPr>
          <w:sz w:val="28"/>
        </w:rPr>
      </w:pPr>
      <w:bookmarkStart w:id="30" w:name="Частые_причины_развития:_хроническая_обс"/>
      <w:bookmarkEnd w:id="30"/>
      <w:r>
        <w:rPr>
          <w:sz w:val="28"/>
        </w:rPr>
        <w:t>Ч</w:t>
      </w:r>
      <w:r>
        <w:t>АСТЫЕ ПРИЧИНЫ РАЗВИТИЯ</w:t>
      </w:r>
      <w:r>
        <w:rPr>
          <w:sz w:val="28"/>
        </w:rPr>
        <w:t xml:space="preserve">: </w:t>
      </w:r>
      <w:r>
        <w:t xml:space="preserve">ХРОНИЧЕСКАЯ ОБСТРУКТИВНАЯ БОЛЕЗНЬ ЛЕГКИХ </w:t>
      </w:r>
      <w:r>
        <w:rPr>
          <w:sz w:val="28"/>
        </w:rPr>
        <w:t xml:space="preserve">(ХОБЛ), </w:t>
      </w:r>
      <w:r>
        <w:t>ТРАВМЫ ГРУДИ И ЖИВОТА</w:t>
      </w:r>
      <w:r>
        <w:rPr>
          <w:sz w:val="28"/>
        </w:rPr>
        <w:t xml:space="preserve">, </w:t>
      </w:r>
      <w:r>
        <w:t>ПНЕВМОТОРАКС</w:t>
      </w:r>
      <w:r>
        <w:rPr>
          <w:sz w:val="28"/>
        </w:rPr>
        <w:t xml:space="preserve">, </w:t>
      </w:r>
      <w:r>
        <w:t>ДИСФУНКЦИЯ ДЫХАТЕЛЬНОЙ МУСКУЛАТУРЫ</w:t>
      </w:r>
      <w:r>
        <w:rPr>
          <w:sz w:val="28"/>
        </w:rPr>
        <w:t xml:space="preserve">, </w:t>
      </w:r>
      <w:r>
        <w:t>ОЖИРЕНИЕ</w:t>
      </w:r>
      <w:r>
        <w:rPr>
          <w:sz w:val="28"/>
        </w:rPr>
        <w:t xml:space="preserve">, </w:t>
      </w:r>
      <w:r>
        <w:t>КИФОСКОЛИОЗ</w:t>
      </w:r>
      <w:r>
        <w:rPr>
          <w:sz w:val="28"/>
        </w:rPr>
        <w:t xml:space="preserve">, </w:t>
      </w:r>
      <w:r>
        <w:t>ЗАБОЛЕВАНИЯ</w:t>
      </w:r>
      <w:r>
        <w:rPr>
          <w:sz w:val="28"/>
        </w:rPr>
        <w:t xml:space="preserve">, </w:t>
      </w:r>
      <w:r>
        <w:t>СОПРОВОЖДАЮЩИЕСЯ СНИЖЕНИЕМ АКТИВНОСТИ ДЫХАТЕЛЬНОГО ЦЕНТРА И ПР</w:t>
      </w:r>
      <w:r>
        <w:rPr>
          <w:sz w:val="28"/>
        </w:rPr>
        <w:t>.</w:t>
      </w:r>
    </w:p>
    <w:p w:rsidR="009F480F" w:rsidRDefault="009F480F">
      <w:pPr>
        <w:pStyle w:val="BodyText"/>
        <w:ind w:left="0"/>
        <w:rPr>
          <w:sz w:val="42"/>
        </w:rPr>
      </w:pPr>
    </w:p>
    <w:p w:rsidR="009F480F" w:rsidRDefault="009F480F">
      <w:pPr>
        <w:spacing w:line="362" w:lineRule="auto"/>
        <w:ind w:left="119" w:right="366" w:firstLine="902"/>
        <w:jc w:val="both"/>
        <w:rPr>
          <w:sz w:val="28"/>
        </w:rPr>
      </w:pPr>
      <w:bookmarkStart w:id="31" w:name="Смешанная_дыхательная_недостаточность._Н"/>
      <w:bookmarkEnd w:id="31"/>
      <w:r>
        <w:rPr>
          <w:sz w:val="28"/>
        </w:rPr>
        <w:t>С</w:t>
      </w:r>
      <w:r>
        <w:t>МЕШАННАЯ ДЫХАТЕЛЬНАЯ НЕДОСТАТОЧНОСТЬ</w:t>
      </w:r>
      <w:r>
        <w:rPr>
          <w:sz w:val="28"/>
        </w:rPr>
        <w:t>. Н</w:t>
      </w:r>
      <w:r>
        <w:t xml:space="preserve">АРУШЕНО КАК РАСПРЕДЕЛЕНИЕ ГАЗА В ЛЕГКИХ </w:t>
      </w:r>
      <w:r>
        <w:rPr>
          <w:sz w:val="28"/>
        </w:rPr>
        <w:t>(</w:t>
      </w:r>
      <w:r>
        <w:t>ВЕНТИЛЯЦИОННО</w:t>
      </w:r>
      <w:r>
        <w:rPr>
          <w:sz w:val="28"/>
        </w:rPr>
        <w:t>-</w:t>
      </w:r>
      <w:r>
        <w:t>ПЕРФУЗИОННЫЕ ОТНОШЕНИЯ</w:t>
      </w:r>
      <w:r>
        <w:rPr>
          <w:sz w:val="28"/>
        </w:rPr>
        <w:t>),</w:t>
      </w:r>
    </w:p>
    <w:p w:rsidR="009F480F" w:rsidRDefault="009F480F">
      <w:pPr>
        <w:spacing w:line="362" w:lineRule="auto"/>
        <w:jc w:val="both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spacing w:before="67" w:line="360" w:lineRule="auto"/>
        <w:ind w:left="119" w:right="363"/>
        <w:jc w:val="both"/>
        <w:rPr>
          <w:sz w:val="28"/>
        </w:rPr>
      </w:pPr>
      <w:r>
        <w:t>ТАК И ВЕНТИЛЯЦИОННАЯ ФУНКЦИЯ ЛЕГКИХ</w:t>
      </w:r>
      <w:r>
        <w:rPr>
          <w:sz w:val="28"/>
        </w:rPr>
        <w:t>. К</w:t>
      </w:r>
      <w:r>
        <w:t xml:space="preserve">ОМПЕНСАТОРНО ВОЗНИКАЕТ ОДЫШКА </w:t>
      </w:r>
      <w:r>
        <w:rPr>
          <w:sz w:val="28"/>
        </w:rPr>
        <w:t xml:space="preserve">– </w:t>
      </w:r>
      <w:r>
        <w:t xml:space="preserve">РАННИЙ И НАДЕЖНЫЙ СИМПТОМ </w:t>
      </w:r>
      <w:r>
        <w:rPr>
          <w:sz w:val="28"/>
        </w:rPr>
        <w:t xml:space="preserve">ОДН, </w:t>
      </w:r>
      <w:r>
        <w:t>СУБЪЕКТИВНО ПРОЯВЛЯЮЩАЯСЯ ЧУВСТВОМ НЕХВАТКИ ВОЗДУХА ИЛИ ЗАТРУДНЕНИЯ ДЫХАНИЯ</w:t>
      </w:r>
      <w:r>
        <w:rPr>
          <w:sz w:val="28"/>
        </w:rPr>
        <w:t>. П</w:t>
      </w:r>
      <w:r>
        <w:t>РИ ЭТОМ ИЗМЕНЯЮТСЯ ЧАСТОТА</w:t>
      </w:r>
      <w:r>
        <w:rPr>
          <w:sz w:val="28"/>
        </w:rPr>
        <w:t xml:space="preserve">, </w:t>
      </w:r>
      <w:r>
        <w:t>РИТМ И ГЛУБИНА ДЫХАНИЯ</w:t>
      </w:r>
      <w:r>
        <w:rPr>
          <w:sz w:val="28"/>
        </w:rPr>
        <w:t xml:space="preserve">, </w:t>
      </w:r>
      <w:r>
        <w:t>СОПРОВОЖДАЮЩЕЕСЯ ПОВЫШЕНИЕМ РАБОТЫ ДЫХАТЕЛЬНЫХ МЫШЦ</w:t>
      </w:r>
      <w:r>
        <w:rPr>
          <w:sz w:val="28"/>
        </w:rPr>
        <w:t>.</w:t>
      </w:r>
    </w:p>
    <w:p w:rsidR="009F480F" w:rsidRDefault="009F480F">
      <w:pPr>
        <w:pStyle w:val="BodyText"/>
        <w:spacing w:before="8"/>
        <w:ind w:left="0"/>
        <w:rPr>
          <w:sz w:val="42"/>
        </w:rPr>
      </w:pPr>
    </w:p>
    <w:p w:rsidR="009F480F" w:rsidRDefault="009F480F">
      <w:pPr>
        <w:pStyle w:val="Heading1"/>
        <w:ind w:left="840"/>
      </w:pPr>
      <w:bookmarkStart w:id="32" w:name="Степени_тяжести_синдрома_ОДН."/>
      <w:bookmarkEnd w:id="32"/>
      <w:r>
        <w:t>Степени тяжести синдрома ОДН.</w:t>
      </w:r>
    </w:p>
    <w:p w:rsidR="009F480F" w:rsidRDefault="009F480F">
      <w:pPr>
        <w:pStyle w:val="BodyText"/>
        <w:spacing w:before="158"/>
        <w:ind w:left="840"/>
      </w:pPr>
      <w:bookmarkStart w:id="33" w:name="Вентиляционная_ОДН:"/>
      <w:bookmarkEnd w:id="33"/>
      <w:r>
        <w:t>Вентиляционная ОДН:</w:t>
      </w:r>
    </w:p>
    <w:p w:rsidR="009F480F" w:rsidRDefault="009F480F">
      <w:pPr>
        <w:pStyle w:val="BodyText"/>
        <w:spacing w:before="158"/>
        <w:ind w:left="840"/>
      </w:pPr>
      <w:bookmarkStart w:id="34" w:name="Норма:_paСO2_=_35-45_мм_рт.ст."/>
      <w:bookmarkEnd w:id="34"/>
      <w:r>
        <w:t>Норма: p</w:t>
      </w:r>
      <w:r>
        <w:rPr>
          <w:vertAlign w:val="subscript"/>
        </w:rPr>
        <w:t>a</w:t>
      </w:r>
      <w:r>
        <w:t>СO</w:t>
      </w:r>
      <w:r>
        <w:rPr>
          <w:vertAlign w:val="subscript"/>
        </w:rPr>
        <w:t>2</w:t>
      </w:r>
      <w:r>
        <w:t xml:space="preserve"> = 35-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рт.ст.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63"/>
        <w:ind w:left="1382" w:hanging="361"/>
        <w:rPr>
          <w:sz w:val="28"/>
        </w:rPr>
      </w:pPr>
      <w:bookmarkStart w:id="35" w:name="_I_степень_(умеренная)_-_paСO2_&lt;_50_мм_"/>
      <w:bookmarkEnd w:id="35"/>
      <w:r>
        <w:rPr>
          <w:sz w:val="28"/>
        </w:rPr>
        <w:t>I степень (умеренная) - 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&lt;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</w:rPr>
          <w:t>50 мм</w:t>
        </w:r>
      </w:smartTag>
      <w:r>
        <w:rPr>
          <w:spacing w:val="-19"/>
          <w:sz w:val="28"/>
        </w:rPr>
        <w:t xml:space="preserve"> </w:t>
      </w:r>
      <w:r>
        <w:rPr>
          <w:sz w:val="28"/>
        </w:rPr>
        <w:t>рт.ст.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58"/>
        <w:ind w:left="1382" w:hanging="361"/>
        <w:rPr>
          <w:sz w:val="28"/>
        </w:rPr>
      </w:pPr>
      <w:bookmarkStart w:id="36" w:name="_II_степень_(выраженная)_-_paСO2_=_51-6"/>
      <w:bookmarkEnd w:id="36"/>
      <w:r>
        <w:rPr>
          <w:sz w:val="28"/>
        </w:rPr>
        <w:t>II степень (выраженная) - 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51-</w:t>
      </w:r>
      <w:smartTag w:uri="urn:schemas-microsoft-com:office:smarttags" w:element="metricconverter">
        <w:smartTagPr>
          <w:attr w:name="ProductID" w:val="69 мм"/>
        </w:smartTagPr>
        <w:r>
          <w:rPr>
            <w:sz w:val="28"/>
          </w:rPr>
          <w:t>69 мм</w:t>
        </w:r>
      </w:smartTag>
      <w:r>
        <w:rPr>
          <w:spacing w:val="-19"/>
          <w:sz w:val="28"/>
        </w:rPr>
        <w:t xml:space="preserve"> </w:t>
      </w:r>
      <w:r>
        <w:rPr>
          <w:sz w:val="28"/>
        </w:rPr>
        <w:t>рт.ст.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63"/>
        <w:ind w:left="1382" w:hanging="361"/>
        <w:rPr>
          <w:sz w:val="28"/>
        </w:rPr>
      </w:pPr>
      <w:bookmarkStart w:id="37" w:name="_III_степень_(тяжелая)_-_paСO2_&gt;70_мм_р"/>
      <w:bookmarkEnd w:id="37"/>
      <w:r>
        <w:rPr>
          <w:sz w:val="28"/>
        </w:rPr>
        <w:t>III степень (тяжелая) - 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&gt;</w:t>
      </w:r>
      <w:smartTag w:uri="urn:schemas-microsoft-com:office:smarttags" w:element="metricconverter">
        <w:smartTagPr>
          <w:attr w:name="ProductID" w:val="70 мм"/>
        </w:smartTagPr>
        <w:r>
          <w:rPr>
            <w:sz w:val="28"/>
          </w:rPr>
          <w:t>70 мм</w:t>
        </w:r>
      </w:smartTag>
      <w:r>
        <w:rPr>
          <w:spacing w:val="-24"/>
          <w:sz w:val="28"/>
        </w:rPr>
        <w:t xml:space="preserve"> </w:t>
      </w:r>
      <w:r>
        <w:rPr>
          <w:sz w:val="28"/>
        </w:rPr>
        <w:t>рт.ст.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63" w:line="357" w:lineRule="auto"/>
        <w:ind w:right="3383" w:firstLine="182"/>
        <w:rPr>
          <w:sz w:val="28"/>
        </w:rPr>
      </w:pPr>
      <w:bookmarkStart w:id="38" w:name="_Гиперкапническая_кома_–_90-140_мм_рт.с"/>
      <w:bookmarkEnd w:id="38"/>
      <w:r>
        <w:rPr>
          <w:sz w:val="28"/>
        </w:rPr>
        <w:t>Гиперкапническая кома – 90-</w:t>
      </w:r>
      <w:smartTag w:uri="urn:schemas-microsoft-com:office:smarttags" w:element="metricconverter">
        <w:smartTagPr>
          <w:attr w:name="ProductID" w:val="140 мм"/>
        </w:smartTagPr>
        <w:r>
          <w:rPr>
            <w:sz w:val="28"/>
          </w:rPr>
          <w:t>140 мм</w:t>
        </w:r>
      </w:smartTag>
      <w:r>
        <w:rPr>
          <w:sz w:val="28"/>
        </w:rPr>
        <w:t xml:space="preserve"> рт.ст.</w:t>
      </w:r>
      <w:bookmarkStart w:id="39" w:name="Паренхиматозная_ОДН:"/>
      <w:bookmarkEnd w:id="39"/>
      <w:r>
        <w:rPr>
          <w:sz w:val="28"/>
        </w:rPr>
        <w:t xml:space="preserve"> Паренхиматозная</w:t>
      </w:r>
      <w:r>
        <w:rPr>
          <w:spacing w:val="2"/>
          <w:sz w:val="28"/>
        </w:rPr>
        <w:t xml:space="preserve"> </w:t>
      </w:r>
      <w:r>
        <w:rPr>
          <w:sz w:val="28"/>
        </w:rPr>
        <w:t>ОДН:</w:t>
      </w:r>
    </w:p>
    <w:p w:rsidR="009F480F" w:rsidRDefault="009F480F">
      <w:pPr>
        <w:pStyle w:val="BodyText"/>
        <w:spacing w:before="6"/>
        <w:ind w:left="840"/>
      </w:pPr>
      <w:bookmarkStart w:id="40" w:name="Норма:_paO2_=_80-100_мм_рт.ст._(SpO2_≥_9"/>
      <w:bookmarkEnd w:id="40"/>
      <w:r>
        <w:t>Норма: p</w:t>
      </w:r>
      <w:r>
        <w:rPr>
          <w:vertAlign w:val="subscript"/>
        </w:rPr>
        <w:t>a</w:t>
      </w:r>
      <w:r>
        <w:t>O</w:t>
      </w:r>
      <w:r>
        <w:rPr>
          <w:vertAlign w:val="subscript"/>
        </w:rPr>
        <w:t>2</w:t>
      </w:r>
      <w:r>
        <w:t xml:space="preserve"> = 80-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 рт.ст. (S</w:t>
      </w:r>
      <w:r>
        <w:rPr>
          <w:vertAlign w:val="subscript"/>
        </w:rPr>
        <w:t>p</w:t>
      </w:r>
      <w:r>
        <w:t>O</w:t>
      </w:r>
      <w:r>
        <w:rPr>
          <w:vertAlign w:val="subscript"/>
        </w:rPr>
        <w:t>2</w:t>
      </w:r>
      <w:r>
        <w:t xml:space="preserve"> ≥ </w:t>
      </w:r>
      <w:smartTag w:uri="urn:schemas-microsoft-com:office:smarttags" w:element="metricconverter">
        <w:smartTagPr>
          <w:attr w:name="ProductID" w:val="95 мм"/>
        </w:smartTagPr>
        <w:r>
          <w:t>95 мм</w:t>
        </w:r>
      </w:smartTag>
      <w:r>
        <w:t xml:space="preserve"> рт.ст.)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58"/>
        <w:ind w:left="1382" w:hanging="361"/>
        <w:rPr>
          <w:sz w:val="28"/>
        </w:rPr>
      </w:pPr>
      <w:bookmarkStart w:id="41" w:name="_I_степень_(умеренная)_-_paO2_=_60-79_м"/>
      <w:bookmarkEnd w:id="41"/>
      <w:r>
        <w:rPr>
          <w:sz w:val="28"/>
        </w:rPr>
        <w:t>I степень (умеренная) -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60-</w:t>
      </w:r>
      <w:smartTag w:uri="urn:schemas-microsoft-com:office:smarttags" w:element="metricconverter">
        <w:smartTagPr>
          <w:attr w:name="ProductID" w:val="79 мм"/>
        </w:smartTagPr>
        <w:r>
          <w:rPr>
            <w:sz w:val="28"/>
          </w:rPr>
          <w:t>79 мм</w:t>
        </w:r>
      </w:smartTag>
      <w:r>
        <w:rPr>
          <w:sz w:val="28"/>
        </w:rPr>
        <w:t xml:space="preserve"> рт.ст. (S</w:t>
      </w:r>
      <w:r>
        <w:rPr>
          <w:sz w:val="28"/>
          <w:vertAlign w:val="subscript"/>
        </w:rPr>
        <w:t>p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-48"/>
          <w:sz w:val="28"/>
        </w:rPr>
        <w:t xml:space="preserve"> </w:t>
      </w:r>
      <w:r>
        <w:rPr>
          <w:sz w:val="28"/>
        </w:rPr>
        <w:t>=90-94%)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62"/>
        <w:ind w:left="1382" w:hanging="361"/>
        <w:rPr>
          <w:sz w:val="28"/>
        </w:rPr>
      </w:pPr>
      <w:bookmarkStart w:id="42" w:name="_II_степень_(выраженная)_-_paO2_=_40–59"/>
      <w:bookmarkEnd w:id="42"/>
      <w:r>
        <w:rPr>
          <w:sz w:val="28"/>
        </w:rPr>
        <w:t>II степень (выраженная) -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40–59 мм рт.ст. (S</w:t>
      </w:r>
      <w:r>
        <w:rPr>
          <w:sz w:val="28"/>
          <w:vertAlign w:val="subscript"/>
        </w:rPr>
        <w:t>p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>=76-89%)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64"/>
        <w:ind w:left="1382" w:hanging="361"/>
        <w:rPr>
          <w:sz w:val="28"/>
        </w:rPr>
      </w:pPr>
      <w:bookmarkStart w:id="43" w:name="_III_степень_(тяжелая)_-_paO2_&lt;40_мм_рт"/>
      <w:bookmarkEnd w:id="43"/>
      <w:r>
        <w:rPr>
          <w:sz w:val="28"/>
        </w:rPr>
        <w:t>III степень (тяжелая) -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&lt;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</w:rPr>
          <w:t>40 мм</w:t>
        </w:r>
      </w:smartTag>
      <w:r>
        <w:rPr>
          <w:sz w:val="28"/>
        </w:rPr>
        <w:t xml:space="preserve"> рт.ст. (S</w:t>
      </w:r>
      <w:r>
        <w:rPr>
          <w:sz w:val="28"/>
          <w:vertAlign w:val="subscript"/>
        </w:rPr>
        <w:t>p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≤</w:t>
      </w:r>
      <w:r>
        <w:rPr>
          <w:spacing w:val="-45"/>
          <w:sz w:val="28"/>
        </w:rPr>
        <w:t xml:space="preserve"> </w:t>
      </w:r>
      <w:r>
        <w:rPr>
          <w:sz w:val="28"/>
        </w:rPr>
        <w:t>75%)</w:t>
      </w:r>
    </w:p>
    <w:p w:rsidR="009F480F" w:rsidRDefault="009F480F">
      <w:pPr>
        <w:pStyle w:val="ListParagraph"/>
        <w:numPr>
          <w:ilvl w:val="0"/>
          <w:numId w:val="20"/>
        </w:numPr>
        <w:tabs>
          <w:tab w:val="left" w:pos="1383"/>
        </w:tabs>
        <w:spacing w:before="158"/>
        <w:ind w:left="1382" w:hanging="361"/>
        <w:rPr>
          <w:sz w:val="28"/>
        </w:rPr>
      </w:pPr>
      <w:bookmarkStart w:id="44" w:name="_Гипоксемическая_кома_–_39-30_мм_рт.ст."/>
      <w:bookmarkEnd w:id="44"/>
      <w:r>
        <w:rPr>
          <w:sz w:val="28"/>
        </w:rPr>
        <w:t>Гипоксемическая кома – 39-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pacing w:val="12"/>
          <w:sz w:val="28"/>
        </w:rPr>
        <w:t xml:space="preserve"> </w:t>
      </w:r>
      <w:r>
        <w:rPr>
          <w:sz w:val="28"/>
        </w:rPr>
        <w:t>рт.ст.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4"/>
        <w:ind w:left="0"/>
        <w:rPr>
          <w:sz w:val="26"/>
        </w:rPr>
      </w:pPr>
    </w:p>
    <w:p w:rsidR="009F480F" w:rsidRDefault="009F480F">
      <w:pPr>
        <w:pStyle w:val="BodyText"/>
        <w:spacing w:line="360" w:lineRule="auto"/>
        <w:ind w:right="376" w:firstLine="566"/>
        <w:jc w:val="both"/>
      </w:pPr>
      <w:bookmarkStart w:id="45" w:name="На_догоспитальном_этапе_обязательно_испо"/>
      <w:bookmarkEnd w:id="45"/>
      <w:r>
        <w:t>На догоспитальном этапе обязательно используется пульсоксиметрия портативными аппаратами. Насыщение гемоглобина кислородом менее 90% указывает на ОДН.</w:t>
      </w:r>
    </w:p>
    <w:p w:rsidR="009F480F" w:rsidRDefault="009F480F">
      <w:pPr>
        <w:pStyle w:val="BodyText"/>
        <w:spacing w:before="3"/>
        <w:ind w:left="0"/>
        <w:rPr>
          <w:sz w:val="42"/>
        </w:rPr>
      </w:pPr>
    </w:p>
    <w:p w:rsidR="009F480F" w:rsidRDefault="009F480F">
      <w:pPr>
        <w:pStyle w:val="Heading1"/>
        <w:ind w:left="1301"/>
      </w:pPr>
      <w:r>
        <w:t>Общие причины острой дыхательной недостаточности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57"/>
        <w:ind w:hanging="361"/>
        <w:rPr>
          <w:sz w:val="28"/>
        </w:rPr>
      </w:pPr>
      <w:r>
        <w:rPr>
          <w:sz w:val="28"/>
        </w:rPr>
        <w:t>Травматические и</w:t>
      </w:r>
      <w:r>
        <w:rPr>
          <w:spacing w:val="2"/>
          <w:sz w:val="28"/>
        </w:rPr>
        <w:t xml:space="preserve"> </w:t>
      </w:r>
      <w:r>
        <w:rPr>
          <w:sz w:val="28"/>
        </w:rPr>
        <w:t>экзогенные</w:t>
      </w:r>
    </w:p>
    <w:p w:rsidR="009F480F" w:rsidRDefault="009F480F">
      <w:pPr>
        <w:pStyle w:val="ListParagraph"/>
        <w:numPr>
          <w:ilvl w:val="0"/>
          <w:numId w:val="19"/>
        </w:numPr>
        <w:tabs>
          <w:tab w:val="left" w:pos="1561"/>
        </w:tabs>
        <w:spacing w:before="156" w:line="352" w:lineRule="auto"/>
        <w:ind w:right="835"/>
        <w:rPr>
          <w:sz w:val="28"/>
        </w:rPr>
      </w:pPr>
      <w:r>
        <w:rPr>
          <w:sz w:val="28"/>
        </w:rPr>
        <w:t>Угнетение регуляции дыхания (травма головы,</w:t>
      </w:r>
      <w:r>
        <w:rPr>
          <w:spacing w:val="-31"/>
          <w:sz w:val="28"/>
        </w:rPr>
        <w:t xml:space="preserve"> </w:t>
      </w:r>
      <w:r>
        <w:rPr>
          <w:sz w:val="28"/>
        </w:rPr>
        <w:t>передозировка седативных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препаратов)</w:t>
      </w:r>
    </w:p>
    <w:p w:rsidR="009F480F" w:rsidRDefault="009F480F">
      <w:pPr>
        <w:pStyle w:val="ListParagraph"/>
        <w:numPr>
          <w:ilvl w:val="0"/>
          <w:numId w:val="19"/>
        </w:numPr>
        <w:tabs>
          <w:tab w:val="left" w:pos="1561"/>
        </w:tabs>
        <w:spacing w:before="12" w:line="352" w:lineRule="auto"/>
        <w:ind w:right="1650"/>
        <w:rPr>
          <w:sz w:val="28"/>
        </w:rPr>
      </w:pPr>
      <w:r>
        <w:rPr>
          <w:sz w:val="28"/>
        </w:rPr>
        <w:t>Нервно-мышечные поражения (травма спинного</w:t>
      </w:r>
      <w:r>
        <w:rPr>
          <w:spacing w:val="-29"/>
          <w:sz w:val="28"/>
        </w:rPr>
        <w:t xml:space="preserve"> </w:t>
      </w:r>
      <w:r>
        <w:rPr>
          <w:sz w:val="28"/>
        </w:rPr>
        <w:t>мозга, воздействие лекарственных средств,</w:t>
      </w:r>
      <w:r>
        <w:rPr>
          <w:spacing w:val="-6"/>
          <w:sz w:val="28"/>
        </w:rPr>
        <w:t xml:space="preserve"> </w:t>
      </w:r>
      <w:r>
        <w:rPr>
          <w:sz w:val="28"/>
        </w:rPr>
        <w:t>интоксикация)</w:t>
      </w:r>
    </w:p>
    <w:p w:rsidR="009F480F" w:rsidRDefault="009F480F">
      <w:pPr>
        <w:spacing w:line="352" w:lineRule="auto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19"/>
        </w:numPr>
        <w:tabs>
          <w:tab w:val="left" w:pos="1561"/>
        </w:tabs>
        <w:spacing w:before="87" w:line="352" w:lineRule="auto"/>
        <w:ind w:right="822"/>
        <w:rPr>
          <w:sz w:val="28"/>
        </w:rPr>
      </w:pPr>
      <w:r>
        <w:rPr>
          <w:sz w:val="28"/>
        </w:rPr>
        <w:t>Поражение стенки грудной клетки и плевры (переломы</w:t>
      </w:r>
      <w:r>
        <w:rPr>
          <w:spacing w:val="-32"/>
          <w:sz w:val="28"/>
        </w:rPr>
        <w:t xml:space="preserve"> </w:t>
      </w:r>
      <w:r>
        <w:rPr>
          <w:sz w:val="28"/>
        </w:rPr>
        <w:t>ребер, струп после ожога,</w:t>
      </w:r>
      <w:r>
        <w:rPr>
          <w:spacing w:val="5"/>
          <w:sz w:val="28"/>
        </w:rPr>
        <w:t xml:space="preserve"> </w:t>
      </w:r>
      <w:r>
        <w:rPr>
          <w:sz w:val="28"/>
        </w:rPr>
        <w:t>торакопластика)</w:t>
      </w:r>
    </w:p>
    <w:p w:rsidR="009F480F" w:rsidRDefault="009F480F">
      <w:pPr>
        <w:pStyle w:val="ListParagraph"/>
        <w:numPr>
          <w:ilvl w:val="0"/>
          <w:numId w:val="19"/>
        </w:numPr>
        <w:tabs>
          <w:tab w:val="left" w:pos="1561"/>
        </w:tabs>
        <w:spacing w:before="11" w:line="350" w:lineRule="auto"/>
        <w:ind w:right="1000"/>
        <w:rPr>
          <w:sz w:val="28"/>
        </w:rPr>
      </w:pPr>
      <w:r>
        <w:rPr>
          <w:sz w:val="28"/>
        </w:rPr>
        <w:t>Поражение дыхательных путей (аспирация инородного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тела, повешение)</w:t>
      </w:r>
    </w:p>
    <w:p w:rsidR="009F480F" w:rsidRDefault="009F480F">
      <w:pPr>
        <w:pStyle w:val="ListParagraph"/>
        <w:numPr>
          <w:ilvl w:val="0"/>
          <w:numId w:val="19"/>
        </w:numPr>
        <w:tabs>
          <w:tab w:val="left" w:pos="1561"/>
        </w:tabs>
        <w:spacing w:before="14" w:line="352" w:lineRule="auto"/>
        <w:ind w:right="1813"/>
        <w:rPr>
          <w:sz w:val="28"/>
        </w:rPr>
      </w:pPr>
      <w:r>
        <w:rPr>
          <w:sz w:val="28"/>
        </w:rPr>
        <w:t>Поражение лёгких (ушиб, ингаляционные поражения, цитотоксические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1"/>
        <w:ind w:hanging="361"/>
        <w:rPr>
          <w:sz w:val="28"/>
        </w:rPr>
      </w:pPr>
      <w:r>
        <w:rPr>
          <w:sz w:val="28"/>
        </w:rPr>
        <w:t>Сосудистые</w:t>
      </w:r>
    </w:p>
    <w:p w:rsidR="009F480F" w:rsidRDefault="009F480F">
      <w:pPr>
        <w:pStyle w:val="ListParagraph"/>
        <w:numPr>
          <w:ilvl w:val="0"/>
          <w:numId w:val="18"/>
        </w:numPr>
        <w:tabs>
          <w:tab w:val="left" w:pos="1561"/>
        </w:tabs>
        <w:spacing w:before="156"/>
        <w:rPr>
          <w:sz w:val="28"/>
        </w:rPr>
      </w:pPr>
      <w:r>
        <w:rPr>
          <w:sz w:val="28"/>
        </w:rPr>
        <w:t>Угнетение регуляции дыхания</w:t>
      </w:r>
      <w:r>
        <w:rPr>
          <w:spacing w:val="3"/>
          <w:sz w:val="28"/>
        </w:rPr>
        <w:t xml:space="preserve"> </w:t>
      </w:r>
      <w:r>
        <w:rPr>
          <w:sz w:val="28"/>
        </w:rPr>
        <w:t>(ОНМК)</w:t>
      </w:r>
    </w:p>
    <w:p w:rsidR="009F480F" w:rsidRDefault="009F480F">
      <w:pPr>
        <w:pStyle w:val="ListParagraph"/>
        <w:numPr>
          <w:ilvl w:val="0"/>
          <w:numId w:val="18"/>
        </w:numPr>
        <w:tabs>
          <w:tab w:val="left" w:pos="1561"/>
        </w:tabs>
        <w:spacing w:before="161"/>
        <w:rPr>
          <w:sz w:val="28"/>
        </w:rPr>
      </w:pPr>
      <w:r>
        <w:rPr>
          <w:sz w:val="28"/>
        </w:rPr>
        <w:t>Нервно-мышечные поражения (поперечный миелит)</w:t>
      </w:r>
    </w:p>
    <w:p w:rsidR="009F480F" w:rsidRDefault="009F480F">
      <w:pPr>
        <w:pStyle w:val="ListParagraph"/>
        <w:numPr>
          <w:ilvl w:val="0"/>
          <w:numId w:val="18"/>
        </w:numPr>
        <w:tabs>
          <w:tab w:val="left" w:pos="1561"/>
        </w:tabs>
        <w:spacing w:before="162" w:line="352" w:lineRule="auto"/>
        <w:ind w:right="1250"/>
        <w:rPr>
          <w:sz w:val="28"/>
        </w:rPr>
      </w:pPr>
      <w:r>
        <w:rPr>
          <w:sz w:val="28"/>
        </w:rPr>
        <w:t>Поражение стенки грудной клетки и плевры</w:t>
      </w:r>
      <w:r>
        <w:rPr>
          <w:spacing w:val="-32"/>
          <w:sz w:val="28"/>
        </w:rPr>
        <w:t xml:space="preserve"> </w:t>
      </w:r>
      <w:r>
        <w:rPr>
          <w:sz w:val="28"/>
        </w:rPr>
        <w:t>(плевральный выпот)</w:t>
      </w:r>
    </w:p>
    <w:p w:rsidR="009F480F" w:rsidRDefault="009F480F">
      <w:pPr>
        <w:pStyle w:val="ListParagraph"/>
        <w:numPr>
          <w:ilvl w:val="0"/>
          <w:numId w:val="18"/>
        </w:numPr>
        <w:tabs>
          <w:tab w:val="left" w:pos="1561"/>
        </w:tabs>
        <w:spacing w:before="6"/>
        <w:rPr>
          <w:sz w:val="28"/>
        </w:rPr>
      </w:pPr>
      <w:r>
        <w:rPr>
          <w:sz w:val="28"/>
        </w:rPr>
        <w:t>Поражение дыхательных путей (аневризма</w:t>
      </w:r>
      <w:r>
        <w:rPr>
          <w:spacing w:val="-1"/>
          <w:sz w:val="28"/>
        </w:rPr>
        <w:t xml:space="preserve"> </w:t>
      </w:r>
      <w:r>
        <w:rPr>
          <w:sz w:val="28"/>
        </w:rPr>
        <w:t>аорты)</w:t>
      </w:r>
    </w:p>
    <w:p w:rsidR="009F480F" w:rsidRDefault="009F480F">
      <w:pPr>
        <w:pStyle w:val="ListParagraph"/>
        <w:numPr>
          <w:ilvl w:val="0"/>
          <w:numId w:val="18"/>
        </w:numPr>
        <w:tabs>
          <w:tab w:val="left" w:pos="1561"/>
        </w:tabs>
        <w:spacing w:before="161"/>
        <w:rPr>
          <w:sz w:val="28"/>
        </w:rPr>
      </w:pPr>
      <w:r>
        <w:rPr>
          <w:sz w:val="28"/>
        </w:rPr>
        <w:t>Поражение лёгких (ТЭЛА, ОСН, шок,</w:t>
      </w:r>
      <w:r>
        <w:rPr>
          <w:spacing w:val="7"/>
          <w:sz w:val="28"/>
        </w:rPr>
        <w:t xml:space="preserve"> </w:t>
      </w:r>
      <w:r>
        <w:rPr>
          <w:sz w:val="28"/>
        </w:rPr>
        <w:t>васкулиты)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62"/>
        <w:ind w:hanging="361"/>
        <w:rPr>
          <w:sz w:val="28"/>
        </w:rPr>
      </w:pPr>
      <w:r>
        <w:rPr>
          <w:sz w:val="28"/>
        </w:rPr>
        <w:t>Онкологические</w:t>
      </w:r>
    </w:p>
    <w:p w:rsidR="009F480F" w:rsidRDefault="009F480F">
      <w:pPr>
        <w:pStyle w:val="ListParagraph"/>
        <w:numPr>
          <w:ilvl w:val="0"/>
          <w:numId w:val="17"/>
        </w:numPr>
        <w:tabs>
          <w:tab w:val="left" w:pos="1561"/>
        </w:tabs>
        <w:spacing w:before="161" w:line="352" w:lineRule="auto"/>
        <w:ind w:right="551"/>
        <w:rPr>
          <w:sz w:val="28"/>
        </w:rPr>
      </w:pPr>
      <w:r>
        <w:rPr>
          <w:sz w:val="28"/>
        </w:rPr>
        <w:t>Угнетение регуляции дыхания (первичный или</w:t>
      </w:r>
      <w:r>
        <w:rPr>
          <w:spacing w:val="-38"/>
          <w:sz w:val="28"/>
        </w:rPr>
        <w:t xml:space="preserve"> </w:t>
      </w:r>
      <w:r>
        <w:rPr>
          <w:sz w:val="28"/>
        </w:rPr>
        <w:t>метастатический рак)</w:t>
      </w:r>
    </w:p>
    <w:p w:rsidR="009F480F" w:rsidRDefault="009F480F">
      <w:pPr>
        <w:pStyle w:val="ListParagraph"/>
        <w:numPr>
          <w:ilvl w:val="0"/>
          <w:numId w:val="17"/>
        </w:numPr>
        <w:tabs>
          <w:tab w:val="left" w:pos="1561"/>
        </w:tabs>
        <w:spacing w:before="7"/>
        <w:rPr>
          <w:sz w:val="28"/>
        </w:rPr>
      </w:pPr>
      <w:r>
        <w:rPr>
          <w:sz w:val="28"/>
        </w:rPr>
        <w:t>Нервно-мышечные поражения (паранеопластические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синдромы)</w:t>
      </w:r>
    </w:p>
    <w:p w:rsidR="009F480F" w:rsidRDefault="009F480F">
      <w:pPr>
        <w:pStyle w:val="ListParagraph"/>
        <w:numPr>
          <w:ilvl w:val="0"/>
          <w:numId w:val="17"/>
        </w:numPr>
        <w:tabs>
          <w:tab w:val="left" w:pos="1561"/>
        </w:tabs>
        <w:spacing w:before="161"/>
        <w:rPr>
          <w:sz w:val="28"/>
        </w:rPr>
      </w:pPr>
      <w:r>
        <w:rPr>
          <w:sz w:val="28"/>
        </w:rPr>
        <w:t>Поражение стенки грудной клетки и плевры</w:t>
      </w:r>
      <w:r>
        <w:rPr>
          <w:spacing w:val="-3"/>
          <w:sz w:val="28"/>
        </w:rPr>
        <w:t xml:space="preserve"> </w:t>
      </w:r>
      <w:r>
        <w:rPr>
          <w:sz w:val="28"/>
        </w:rPr>
        <w:t>(мезотелиома)</w:t>
      </w:r>
    </w:p>
    <w:p w:rsidR="009F480F" w:rsidRDefault="009F480F">
      <w:pPr>
        <w:pStyle w:val="ListParagraph"/>
        <w:numPr>
          <w:ilvl w:val="0"/>
          <w:numId w:val="17"/>
        </w:numPr>
        <w:tabs>
          <w:tab w:val="left" w:pos="1561"/>
        </w:tabs>
        <w:spacing w:before="160"/>
        <w:rPr>
          <w:sz w:val="28"/>
        </w:rPr>
      </w:pPr>
      <w:r>
        <w:rPr>
          <w:sz w:val="28"/>
        </w:rPr>
        <w:t>Поражение дыхательных путей (рак гортани, аденома</w:t>
      </w:r>
      <w:r>
        <w:rPr>
          <w:spacing w:val="-13"/>
          <w:sz w:val="28"/>
        </w:rPr>
        <w:t xml:space="preserve"> </w:t>
      </w:r>
      <w:r>
        <w:rPr>
          <w:sz w:val="28"/>
        </w:rPr>
        <w:t>бронхов)</w:t>
      </w:r>
    </w:p>
    <w:p w:rsidR="009F480F" w:rsidRDefault="009F480F">
      <w:pPr>
        <w:pStyle w:val="ListParagraph"/>
        <w:numPr>
          <w:ilvl w:val="0"/>
          <w:numId w:val="17"/>
        </w:numPr>
        <w:tabs>
          <w:tab w:val="left" w:pos="1561"/>
        </w:tabs>
        <w:spacing w:before="161"/>
        <w:rPr>
          <w:sz w:val="28"/>
        </w:rPr>
      </w:pPr>
      <w:r>
        <w:rPr>
          <w:sz w:val="28"/>
        </w:rPr>
        <w:t>Поражение лёгких (лимфангит при раке, диффузная</w:t>
      </w:r>
      <w:r>
        <w:rPr>
          <w:spacing w:val="-6"/>
          <w:sz w:val="28"/>
        </w:rPr>
        <w:t xml:space="preserve"> </w:t>
      </w:r>
      <w:r>
        <w:rPr>
          <w:sz w:val="28"/>
        </w:rPr>
        <w:t>лимфома)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57"/>
        <w:ind w:hanging="361"/>
        <w:rPr>
          <w:sz w:val="28"/>
        </w:rPr>
      </w:pPr>
      <w:r>
        <w:rPr>
          <w:sz w:val="28"/>
        </w:rPr>
        <w:t>Инфекционные</w:t>
      </w:r>
    </w:p>
    <w:p w:rsidR="009F480F" w:rsidRDefault="009F480F">
      <w:pPr>
        <w:pStyle w:val="ListParagraph"/>
        <w:numPr>
          <w:ilvl w:val="0"/>
          <w:numId w:val="16"/>
        </w:numPr>
        <w:tabs>
          <w:tab w:val="left" w:pos="1561"/>
        </w:tabs>
        <w:spacing w:before="161" w:line="352" w:lineRule="auto"/>
        <w:ind w:right="1466"/>
        <w:rPr>
          <w:sz w:val="28"/>
        </w:rPr>
      </w:pPr>
      <w:r>
        <w:rPr>
          <w:sz w:val="28"/>
        </w:rPr>
        <w:t>Угнетение регуляции дыхания (менингит, абсцесс мозга, энцефалит)</w:t>
      </w:r>
    </w:p>
    <w:p w:rsidR="009F480F" w:rsidRDefault="009F480F">
      <w:pPr>
        <w:pStyle w:val="ListParagraph"/>
        <w:numPr>
          <w:ilvl w:val="0"/>
          <w:numId w:val="16"/>
        </w:numPr>
        <w:tabs>
          <w:tab w:val="left" w:pos="1561"/>
        </w:tabs>
        <w:spacing w:before="12" w:line="350" w:lineRule="auto"/>
        <w:ind w:right="688"/>
        <w:rPr>
          <w:sz w:val="28"/>
        </w:rPr>
      </w:pPr>
      <w:r>
        <w:rPr>
          <w:sz w:val="28"/>
        </w:rPr>
        <w:t>Нервно-мышечные поражения (полиомиелит, синдром Гийена- Барре, столбняк,</w:t>
      </w:r>
      <w:r>
        <w:rPr>
          <w:spacing w:val="7"/>
          <w:sz w:val="28"/>
        </w:rPr>
        <w:t xml:space="preserve"> </w:t>
      </w:r>
      <w:r>
        <w:rPr>
          <w:sz w:val="28"/>
        </w:rPr>
        <w:t>ботулизм)</w:t>
      </w:r>
    </w:p>
    <w:p w:rsidR="009F480F" w:rsidRDefault="009F480F">
      <w:pPr>
        <w:pStyle w:val="ListParagraph"/>
        <w:numPr>
          <w:ilvl w:val="0"/>
          <w:numId w:val="16"/>
        </w:numPr>
        <w:tabs>
          <w:tab w:val="left" w:pos="1561"/>
        </w:tabs>
        <w:spacing w:before="13"/>
        <w:rPr>
          <w:sz w:val="28"/>
        </w:rPr>
      </w:pPr>
      <w:r>
        <w:rPr>
          <w:sz w:val="28"/>
        </w:rPr>
        <w:t>Поражение стенки грудной клетки и плевры</w:t>
      </w:r>
      <w:r>
        <w:rPr>
          <w:spacing w:val="-1"/>
          <w:sz w:val="28"/>
        </w:rPr>
        <w:t xml:space="preserve"> </w:t>
      </w:r>
      <w:r>
        <w:rPr>
          <w:sz w:val="28"/>
        </w:rPr>
        <w:t>(эмпиема)</w:t>
      </w:r>
    </w:p>
    <w:p w:rsidR="009F480F" w:rsidRDefault="009F480F">
      <w:pPr>
        <w:pStyle w:val="ListParagraph"/>
        <w:numPr>
          <w:ilvl w:val="0"/>
          <w:numId w:val="16"/>
        </w:numPr>
        <w:tabs>
          <w:tab w:val="left" w:pos="1561"/>
        </w:tabs>
        <w:spacing w:before="162"/>
        <w:rPr>
          <w:sz w:val="28"/>
        </w:rPr>
      </w:pPr>
      <w:r>
        <w:rPr>
          <w:sz w:val="28"/>
        </w:rPr>
        <w:t>Поражение дыхательных путей</w:t>
      </w:r>
      <w:r>
        <w:rPr>
          <w:spacing w:val="3"/>
          <w:sz w:val="28"/>
        </w:rPr>
        <w:t xml:space="preserve"> </w:t>
      </w:r>
      <w:r>
        <w:rPr>
          <w:sz w:val="28"/>
        </w:rPr>
        <w:t>(ХОБЛ)</w:t>
      </w:r>
    </w:p>
    <w:p w:rsidR="009F480F" w:rsidRDefault="009F480F">
      <w:pPr>
        <w:pStyle w:val="ListParagraph"/>
        <w:numPr>
          <w:ilvl w:val="0"/>
          <w:numId w:val="16"/>
        </w:numPr>
        <w:tabs>
          <w:tab w:val="left" w:pos="1561"/>
        </w:tabs>
        <w:spacing w:before="160"/>
        <w:rPr>
          <w:sz w:val="28"/>
        </w:rPr>
      </w:pPr>
      <w:r>
        <w:rPr>
          <w:sz w:val="28"/>
        </w:rPr>
        <w:t>Поражение лёгких</w:t>
      </w:r>
      <w:r>
        <w:rPr>
          <w:spacing w:val="1"/>
          <w:sz w:val="28"/>
        </w:rPr>
        <w:t xml:space="preserve"> </w:t>
      </w:r>
      <w:r>
        <w:rPr>
          <w:sz w:val="28"/>
        </w:rPr>
        <w:t>(пневмонии)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57"/>
        <w:ind w:hanging="361"/>
        <w:rPr>
          <w:sz w:val="28"/>
        </w:rPr>
      </w:pPr>
      <w:r>
        <w:rPr>
          <w:sz w:val="28"/>
        </w:rPr>
        <w:t>Идиопатические</w:t>
      </w:r>
    </w:p>
    <w:p w:rsidR="009F480F" w:rsidRDefault="009F480F">
      <w:pPr>
        <w:rPr>
          <w:sz w:val="28"/>
        </w:rPr>
        <w:sectPr w:rsidR="009F480F">
          <w:pgSz w:w="11910" w:h="16840"/>
          <w:pgMar w:top="102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15"/>
        </w:numPr>
        <w:tabs>
          <w:tab w:val="left" w:pos="1561"/>
        </w:tabs>
        <w:spacing w:before="87" w:line="352" w:lineRule="auto"/>
        <w:ind w:right="1022"/>
        <w:rPr>
          <w:sz w:val="28"/>
        </w:rPr>
      </w:pPr>
      <w:r>
        <w:rPr>
          <w:sz w:val="28"/>
        </w:rPr>
        <w:t>Угнетение регуляции дыхания (дегенеративные</w:t>
      </w:r>
      <w:r>
        <w:rPr>
          <w:spacing w:val="-32"/>
          <w:sz w:val="28"/>
        </w:rPr>
        <w:t xml:space="preserve"> </w:t>
      </w:r>
      <w:r>
        <w:rPr>
          <w:sz w:val="28"/>
        </w:rPr>
        <w:t>заболевания ЦНС)</w:t>
      </w:r>
    </w:p>
    <w:p w:rsidR="009F480F" w:rsidRDefault="009F480F">
      <w:pPr>
        <w:pStyle w:val="ListParagraph"/>
        <w:numPr>
          <w:ilvl w:val="0"/>
          <w:numId w:val="15"/>
        </w:numPr>
        <w:tabs>
          <w:tab w:val="left" w:pos="1561"/>
        </w:tabs>
        <w:spacing w:before="11" w:line="350" w:lineRule="auto"/>
        <w:ind w:right="967"/>
        <w:rPr>
          <w:sz w:val="28"/>
        </w:rPr>
      </w:pPr>
      <w:r>
        <w:rPr>
          <w:sz w:val="28"/>
        </w:rPr>
        <w:t>Нервно-мышечные поражения (паралич диафрагмы,</w:t>
      </w:r>
      <w:r>
        <w:rPr>
          <w:spacing w:val="-32"/>
          <w:sz w:val="28"/>
        </w:rPr>
        <w:t xml:space="preserve"> </w:t>
      </w:r>
      <w:r>
        <w:rPr>
          <w:sz w:val="28"/>
        </w:rPr>
        <w:t>боковой амиотрофический склероз, рассеянный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склероз)</w:t>
      </w:r>
    </w:p>
    <w:p w:rsidR="009F480F" w:rsidRDefault="009F480F">
      <w:pPr>
        <w:pStyle w:val="ListParagraph"/>
        <w:numPr>
          <w:ilvl w:val="0"/>
          <w:numId w:val="15"/>
        </w:numPr>
        <w:tabs>
          <w:tab w:val="left" w:pos="1561"/>
        </w:tabs>
        <w:spacing w:before="14" w:line="352" w:lineRule="auto"/>
        <w:ind w:right="1365"/>
        <w:rPr>
          <w:sz w:val="28"/>
        </w:rPr>
      </w:pPr>
      <w:r>
        <w:rPr>
          <w:sz w:val="28"/>
        </w:rPr>
        <w:t>Поражение стенки грудной клетки и плевры</w:t>
      </w:r>
      <w:r>
        <w:rPr>
          <w:spacing w:val="-30"/>
          <w:sz w:val="28"/>
        </w:rPr>
        <w:t xml:space="preserve"> </w:t>
      </w:r>
      <w:r>
        <w:rPr>
          <w:sz w:val="28"/>
        </w:rPr>
        <w:t>(спонтанный пневмоторакс)</w:t>
      </w:r>
    </w:p>
    <w:p w:rsidR="009F480F" w:rsidRDefault="009F480F">
      <w:pPr>
        <w:pStyle w:val="ListParagraph"/>
        <w:numPr>
          <w:ilvl w:val="0"/>
          <w:numId w:val="15"/>
        </w:numPr>
        <w:tabs>
          <w:tab w:val="left" w:pos="1561"/>
        </w:tabs>
        <w:spacing w:before="11"/>
        <w:rPr>
          <w:sz w:val="28"/>
        </w:rPr>
      </w:pPr>
      <w:r>
        <w:rPr>
          <w:sz w:val="28"/>
        </w:rPr>
        <w:t>Поражение дыхательных путей</w:t>
      </w:r>
      <w:r>
        <w:rPr>
          <w:spacing w:val="3"/>
          <w:sz w:val="28"/>
        </w:rPr>
        <w:t xml:space="preserve"> </w:t>
      </w:r>
      <w:r>
        <w:rPr>
          <w:sz w:val="28"/>
        </w:rPr>
        <w:t>(ларингоспазм)</w:t>
      </w:r>
    </w:p>
    <w:p w:rsidR="009F480F" w:rsidRDefault="009F480F">
      <w:pPr>
        <w:pStyle w:val="ListParagraph"/>
        <w:numPr>
          <w:ilvl w:val="0"/>
          <w:numId w:val="15"/>
        </w:numPr>
        <w:tabs>
          <w:tab w:val="left" w:pos="1561"/>
        </w:tabs>
        <w:spacing w:before="156" w:line="352" w:lineRule="auto"/>
        <w:ind w:right="807"/>
        <w:rPr>
          <w:sz w:val="28"/>
        </w:rPr>
      </w:pPr>
      <w:r>
        <w:rPr>
          <w:sz w:val="28"/>
        </w:rPr>
        <w:t>Поражение лёгких (респираторный дистресс-синдром, фиброз лёгких)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2"/>
        <w:ind w:hanging="361"/>
        <w:rPr>
          <w:sz w:val="28"/>
        </w:rPr>
      </w:pPr>
      <w:r>
        <w:rPr>
          <w:sz w:val="28"/>
        </w:rPr>
        <w:t>Метаболические</w:t>
      </w:r>
    </w:p>
    <w:p w:rsidR="009F480F" w:rsidRDefault="009F480F">
      <w:pPr>
        <w:pStyle w:val="ListParagraph"/>
        <w:numPr>
          <w:ilvl w:val="0"/>
          <w:numId w:val="14"/>
        </w:numPr>
        <w:tabs>
          <w:tab w:val="left" w:pos="1561"/>
        </w:tabs>
        <w:spacing w:before="161"/>
        <w:rPr>
          <w:sz w:val="28"/>
        </w:rPr>
      </w:pPr>
      <w:r>
        <w:rPr>
          <w:sz w:val="28"/>
        </w:rPr>
        <w:t>Угнетение регуляции дыхания (кома, микседема,</w:t>
      </w:r>
      <w:r>
        <w:rPr>
          <w:spacing w:val="4"/>
          <w:sz w:val="28"/>
        </w:rPr>
        <w:t xml:space="preserve"> </w:t>
      </w:r>
      <w:r>
        <w:rPr>
          <w:sz w:val="28"/>
        </w:rPr>
        <w:t>алкалоз)</w:t>
      </w:r>
    </w:p>
    <w:p w:rsidR="009F480F" w:rsidRDefault="009F480F">
      <w:pPr>
        <w:pStyle w:val="ListParagraph"/>
        <w:numPr>
          <w:ilvl w:val="0"/>
          <w:numId w:val="14"/>
        </w:numPr>
        <w:tabs>
          <w:tab w:val="left" w:pos="1561"/>
        </w:tabs>
        <w:spacing w:before="156"/>
        <w:rPr>
          <w:sz w:val="28"/>
        </w:rPr>
      </w:pPr>
      <w:r>
        <w:rPr>
          <w:sz w:val="28"/>
        </w:rPr>
        <w:t>Нервно-мышечные поражения</w:t>
      </w:r>
      <w:r>
        <w:rPr>
          <w:spacing w:val="6"/>
          <w:sz w:val="28"/>
        </w:rPr>
        <w:t xml:space="preserve"> </w:t>
      </w:r>
      <w:r>
        <w:rPr>
          <w:sz w:val="28"/>
        </w:rPr>
        <w:t>(гипофосфатемия)</w:t>
      </w:r>
    </w:p>
    <w:p w:rsidR="009F480F" w:rsidRDefault="009F480F">
      <w:pPr>
        <w:pStyle w:val="ListParagraph"/>
        <w:numPr>
          <w:ilvl w:val="0"/>
          <w:numId w:val="14"/>
        </w:numPr>
        <w:tabs>
          <w:tab w:val="left" w:pos="1561"/>
        </w:tabs>
        <w:spacing w:before="161" w:line="352" w:lineRule="auto"/>
        <w:ind w:right="556"/>
        <w:rPr>
          <w:sz w:val="28"/>
        </w:rPr>
      </w:pPr>
      <w:r>
        <w:rPr>
          <w:sz w:val="28"/>
        </w:rPr>
        <w:t>Поражение лёгких (ингибирование карбоангидразы,</w:t>
      </w:r>
      <w:r>
        <w:rPr>
          <w:spacing w:val="-35"/>
          <w:sz w:val="28"/>
        </w:rPr>
        <w:t xml:space="preserve"> </w:t>
      </w:r>
      <w:r>
        <w:rPr>
          <w:sz w:val="28"/>
        </w:rPr>
        <w:t>гипоксемия при циррозе</w:t>
      </w:r>
      <w:r>
        <w:rPr>
          <w:spacing w:val="2"/>
          <w:sz w:val="28"/>
        </w:rPr>
        <w:t xml:space="preserve"> </w:t>
      </w:r>
      <w:r>
        <w:rPr>
          <w:sz w:val="28"/>
        </w:rPr>
        <w:t>печени)</w:t>
      </w:r>
    </w:p>
    <w:p w:rsidR="009F480F" w:rsidRDefault="009F480F">
      <w:pPr>
        <w:pStyle w:val="ListParagraph"/>
        <w:numPr>
          <w:ilvl w:val="0"/>
          <w:numId w:val="21"/>
        </w:numPr>
        <w:tabs>
          <w:tab w:val="left" w:pos="841"/>
        </w:tabs>
        <w:spacing w:before="12"/>
        <w:ind w:hanging="361"/>
        <w:rPr>
          <w:sz w:val="28"/>
        </w:rPr>
      </w:pPr>
      <w:r>
        <w:rPr>
          <w:sz w:val="28"/>
        </w:rPr>
        <w:t>Иммунологические</w:t>
      </w:r>
    </w:p>
    <w:p w:rsidR="009F480F" w:rsidRDefault="009F480F">
      <w:pPr>
        <w:pStyle w:val="ListParagraph"/>
        <w:numPr>
          <w:ilvl w:val="0"/>
          <w:numId w:val="13"/>
        </w:numPr>
        <w:tabs>
          <w:tab w:val="left" w:pos="1561"/>
        </w:tabs>
        <w:spacing w:before="156" w:line="352" w:lineRule="auto"/>
        <w:ind w:right="1684"/>
        <w:rPr>
          <w:sz w:val="28"/>
        </w:rPr>
      </w:pPr>
      <w:r>
        <w:rPr>
          <w:sz w:val="28"/>
        </w:rPr>
        <w:t>Угнетение регуляции дыхания (апноэ во время сна при аллергическом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рините)</w:t>
      </w:r>
    </w:p>
    <w:p w:rsidR="009F480F" w:rsidRDefault="009F480F">
      <w:pPr>
        <w:pStyle w:val="ListParagraph"/>
        <w:numPr>
          <w:ilvl w:val="0"/>
          <w:numId w:val="13"/>
        </w:numPr>
        <w:tabs>
          <w:tab w:val="left" w:pos="1561"/>
        </w:tabs>
        <w:spacing w:before="12"/>
        <w:rPr>
          <w:sz w:val="28"/>
        </w:rPr>
      </w:pPr>
      <w:r>
        <w:rPr>
          <w:sz w:val="28"/>
        </w:rPr>
        <w:t>Нервно-мышечные поражения</w:t>
      </w:r>
      <w:r>
        <w:rPr>
          <w:spacing w:val="6"/>
          <w:sz w:val="28"/>
        </w:rPr>
        <w:t xml:space="preserve"> </w:t>
      </w:r>
      <w:r>
        <w:rPr>
          <w:sz w:val="28"/>
        </w:rPr>
        <w:t>(миастения)</w:t>
      </w:r>
    </w:p>
    <w:p w:rsidR="009F480F" w:rsidRDefault="009F480F">
      <w:pPr>
        <w:pStyle w:val="ListParagraph"/>
        <w:numPr>
          <w:ilvl w:val="0"/>
          <w:numId w:val="13"/>
        </w:numPr>
        <w:tabs>
          <w:tab w:val="left" w:pos="1561"/>
        </w:tabs>
        <w:spacing w:before="161" w:line="350" w:lineRule="auto"/>
        <w:ind w:right="1080"/>
        <w:rPr>
          <w:sz w:val="28"/>
        </w:rPr>
      </w:pPr>
      <w:r>
        <w:rPr>
          <w:sz w:val="28"/>
        </w:rPr>
        <w:t>Поражение стенки грудной клетки и плевры</w:t>
      </w:r>
      <w:r>
        <w:rPr>
          <w:spacing w:val="-32"/>
          <w:sz w:val="28"/>
        </w:rPr>
        <w:t xml:space="preserve"> </w:t>
      </w:r>
      <w:r>
        <w:rPr>
          <w:sz w:val="28"/>
        </w:rPr>
        <w:t>(склеродермия, анкилозируюший спондилоартрит)</w:t>
      </w:r>
    </w:p>
    <w:p w:rsidR="009F480F" w:rsidRDefault="009F480F">
      <w:pPr>
        <w:pStyle w:val="ListParagraph"/>
        <w:numPr>
          <w:ilvl w:val="0"/>
          <w:numId w:val="13"/>
        </w:numPr>
        <w:tabs>
          <w:tab w:val="left" w:pos="1561"/>
        </w:tabs>
        <w:spacing w:before="13" w:line="352" w:lineRule="auto"/>
        <w:ind w:right="1234"/>
        <w:rPr>
          <w:sz w:val="28"/>
        </w:rPr>
      </w:pPr>
      <w:r>
        <w:rPr>
          <w:sz w:val="28"/>
        </w:rPr>
        <w:t>Поражение дыхательных путей: (ангионевротический</w:t>
      </w:r>
      <w:r>
        <w:rPr>
          <w:spacing w:val="-30"/>
          <w:sz w:val="28"/>
        </w:rPr>
        <w:t xml:space="preserve"> </w:t>
      </w:r>
      <w:r>
        <w:rPr>
          <w:sz w:val="28"/>
        </w:rPr>
        <w:t>отёк гортани, аллергическая форма бронхиальной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астмы)</w:t>
      </w:r>
    </w:p>
    <w:p w:rsidR="009F480F" w:rsidRDefault="009F480F">
      <w:pPr>
        <w:pStyle w:val="ListParagraph"/>
        <w:numPr>
          <w:ilvl w:val="0"/>
          <w:numId w:val="13"/>
        </w:numPr>
        <w:tabs>
          <w:tab w:val="left" w:pos="1561"/>
        </w:tabs>
        <w:spacing w:before="7" w:line="352" w:lineRule="auto"/>
        <w:ind w:right="646"/>
        <w:rPr>
          <w:sz w:val="28"/>
        </w:rPr>
      </w:pPr>
      <w:r>
        <w:rPr>
          <w:sz w:val="28"/>
        </w:rPr>
        <w:t>Поражение лёгких (аллергический пневмонит,</w:t>
      </w:r>
      <w:r>
        <w:rPr>
          <w:spacing w:val="-27"/>
          <w:sz w:val="28"/>
        </w:rPr>
        <w:t xml:space="preserve"> </w:t>
      </w:r>
      <w:r>
        <w:rPr>
          <w:sz w:val="28"/>
        </w:rPr>
        <w:t>трансфузионные реакции)</w:t>
      </w:r>
    </w:p>
    <w:p w:rsidR="009F480F" w:rsidRDefault="009F480F">
      <w:pPr>
        <w:pStyle w:val="BodyText"/>
        <w:spacing w:before="3"/>
        <w:ind w:left="0"/>
        <w:rPr>
          <w:sz w:val="43"/>
        </w:rPr>
      </w:pPr>
    </w:p>
    <w:p w:rsidR="009F480F" w:rsidRDefault="009F480F">
      <w:pPr>
        <w:pStyle w:val="Heading1"/>
        <w:ind w:left="2809"/>
      </w:pPr>
      <w:bookmarkStart w:id="46" w:name="Клинические_проявления_ОДН"/>
      <w:bookmarkEnd w:id="46"/>
      <w:r>
        <w:t>Клинические проявления ОДН</w:t>
      </w:r>
    </w:p>
    <w:p w:rsidR="009F480F" w:rsidRDefault="009F480F">
      <w:pPr>
        <w:pStyle w:val="BodyText"/>
        <w:spacing w:before="158" w:line="362" w:lineRule="auto"/>
        <w:ind w:firstLine="566"/>
      </w:pPr>
      <w:bookmarkStart w:id="47" w:name="Клиническая_характеристика_расстройств_л"/>
      <w:bookmarkEnd w:id="47"/>
      <w:r>
        <w:t>Клиническая характеристика расстройств легочного газообмена нередко затруднена. Обычно наблюдаются:</w:t>
      </w:r>
    </w:p>
    <w:p w:rsidR="009F480F" w:rsidRDefault="009F480F">
      <w:pPr>
        <w:pStyle w:val="BodyText"/>
        <w:spacing w:line="315" w:lineRule="exact"/>
        <w:ind w:left="686"/>
      </w:pPr>
      <w:bookmarkStart w:id="48" w:name="-нарушения_сознания_(спутанность,_заторм"/>
      <w:bookmarkEnd w:id="48"/>
      <w:r>
        <w:t>-нарушения сознания (спутанность, заторможенность вплоть до комы или</w:t>
      </w:r>
    </w:p>
    <w:p w:rsidR="009F480F" w:rsidRDefault="009F480F">
      <w:pPr>
        <w:spacing w:line="315" w:lineRule="exact"/>
        <w:sectPr w:rsidR="009F480F">
          <w:pgSz w:w="11910" w:h="16840"/>
          <w:pgMar w:top="1020" w:right="480" w:bottom="1140" w:left="1580" w:header="0" w:footer="879" w:gutter="0"/>
          <w:cols w:space="720"/>
        </w:sectPr>
      </w:pPr>
    </w:p>
    <w:p w:rsidR="009F480F" w:rsidRDefault="009F480F">
      <w:pPr>
        <w:pStyle w:val="BodyText"/>
        <w:spacing w:before="67"/>
      </w:pPr>
      <w:r>
        <w:t>возбуждение)</w:t>
      </w:r>
    </w:p>
    <w:p w:rsidR="009F480F" w:rsidRDefault="009F480F">
      <w:pPr>
        <w:pStyle w:val="ListParagraph"/>
        <w:numPr>
          <w:ilvl w:val="0"/>
          <w:numId w:val="12"/>
        </w:numPr>
        <w:tabs>
          <w:tab w:val="left" w:pos="836"/>
        </w:tabs>
        <w:spacing w:before="163" w:line="360" w:lineRule="auto"/>
        <w:ind w:right="371" w:firstLine="566"/>
        <w:jc w:val="both"/>
        <w:rPr>
          <w:sz w:val="28"/>
        </w:rPr>
      </w:pPr>
      <w:bookmarkStart w:id="49" w:name="-_одышка_или_удушье_-_увеличение_частоты"/>
      <w:bookmarkEnd w:id="49"/>
      <w:r>
        <w:rPr>
          <w:sz w:val="28"/>
        </w:rPr>
        <w:t>одышка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удушье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7"/>
          <w:sz w:val="28"/>
        </w:rPr>
        <w:t xml:space="preserve"> </w:t>
      </w:r>
      <w:r>
        <w:rPr>
          <w:sz w:val="28"/>
        </w:rPr>
        <w:t>дыхания:</w:t>
      </w:r>
      <w:r>
        <w:rPr>
          <w:spacing w:val="-21"/>
          <w:sz w:val="28"/>
        </w:rPr>
        <w:t xml:space="preserve"> </w:t>
      </w:r>
      <w:r>
        <w:rPr>
          <w:sz w:val="28"/>
        </w:rPr>
        <w:t>ЧД</w:t>
      </w:r>
      <w:r>
        <w:rPr>
          <w:spacing w:val="-1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24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мин. является признаком ОДН; ЧД 27±5 в 1 мин. указывает на тяжелую ДН; при крайне тяжелой ОДН ЧД превышает </w:t>
      </w:r>
      <w:r>
        <w:rPr>
          <w:spacing w:val="3"/>
          <w:sz w:val="28"/>
        </w:rPr>
        <w:t xml:space="preserve">35 </w:t>
      </w:r>
      <w:r>
        <w:rPr>
          <w:sz w:val="28"/>
        </w:rPr>
        <w:t>в 1 минуту; ЧД 12 и менее является предвестником остановки</w:t>
      </w:r>
      <w:r>
        <w:rPr>
          <w:spacing w:val="2"/>
          <w:sz w:val="28"/>
        </w:rPr>
        <w:t xml:space="preserve"> </w:t>
      </w:r>
      <w:r>
        <w:rPr>
          <w:sz w:val="28"/>
        </w:rPr>
        <w:t>дыхания</w:t>
      </w:r>
    </w:p>
    <w:p w:rsidR="009F480F" w:rsidRDefault="009F480F">
      <w:pPr>
        <w:pStyle w:val="BodyText"/>
        <w:spacing w:line="320" w:lineRule="exact"/>
        <w:ind w:left="758"/>
        <w:jc w:val="both"/>
      </w:pPr>
      <w:bookmarkStart w:id="50" w:name="-цианоз_кожи_и_слизистых_оболочек"/>
      <w:bookmarkEnd w:id="50"/>
      <w:r>
        <w:t>-цианоз кожи и слизистых оболочек</w:t>
      </w:r>
    </w:p>
    <w:p w:rsidR="009F480F" w:rsidRDefault="009F480F">
      <w:pPr>
        <w:pStyle w:val="ListParagraph"/>
        <w:numPr>
          <w:ilvl w:val="0"/>
          <w:numId w:val="12"/>
        </w:numPr>
        <w:tabs>
          <w:tab w:val="left" w:pos="850"/>
        </w:tabs>
        <w:spacing w:before="164"/>
        <w:ind w:left="849" w:hanging="164"/>
        <w:rPr>
          <w:sz w:val="28"/>
        </w:rPr>
      </w:pPr>
      <w:bookmarkStart w:id="51" w:name="-_повышенная_потливость"/>
      <w:bookmarkEnd w:id="51"/>
      <w:r>
        <w:rPr>
          <w:sz w:val="28"/>
        </w:rPr>
        <w:t>повышенная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потливость</w:t>
      </w:r>
    </w:p>
    <w:p w:rsidR="009F480F" w:rsidRDefault="009F480F">
      <w:pPr>
        <w:pStyle w:val="ListParagraph"/>
        <w:numPr>
          <w:ilvl w:val="0"/>
          <w:numId w:val="12"/>
        </w:numPr>
        <w:tabs>
          <w:tab w:val="left" w:pos="850"/>
        </w:tabs>
        <w:spacing w:before="162"/>
        <w:ind w:left="849" w:hanging="164"/>
        <w:rPr>
          <w:sz w:val="28"/>
        </w:rPr>
      </w:pPr>
      <w:bookmarkStart w:id="52" w:name="-_тахикардия_или_сердечные_аритмии"/>
      <w:bookmarkEnd w:id="52"/>
      <w:r>
        <w:rPr>
          <w:sz w:val="28"/>
        </w:rPr>
        <w:t>тахикардия или сердечные</w:t>
      </w:r>
      <w:r>
        <w:rPr>
          <w:spacing w:val="3"/>
          <w:sz w:val="28"/>
        </w:rPr>
        <w:t xml:space="preserve"> </w:t>
      </w:r>
      <w:r>
        <w:rPr>
          <w:sz w:val="28"/>
        </w:rPr>
        <w:t>аритмии</w:t>
      </w:r>
    </w:p>
    <w:p w:rsidR="009F480F" w:rsidRDefault="009F480F">
      <w:pPr>
        <w:pStyle w:val="ListParagraph"/>
        <w:numPr>
          <w:ilvl w:val="0"/>
          <w:numId w:val="12"/>
        </w:numPr>
        <w:tabs>
          <w:tab w:val="left" w:pos="850"/>
        </w:tabs>
        <w:spacing w:before="158"/>
        <w:ind w:left="849" w:hanging="164"/>
        <w:rPr>
          <w:sz w:val="28"/>
        </w:rPr>
      </w:pPr>
      <w:bookmarkStart w:id="53" w:name="-_артериальная_гипертензия"/>
      <w:bookmarkEnd w:id="53"/>
      <w:r>
        <w:rPr>
          <w:sz w:val="28"/>
        </w:rPr>
        <w:t>артериальная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гипертензия</w:t>
      </w:r>
    </w:p>
    <w:p w:rsidR="009F480F" w:rsidRDefault="009F480F">
      <w:pPr>
        <w:pStyle w:val="ListParagraph"/>
        <w:numPr>
          <w:ilvl w:val="0"/>
          <w:numId w:val="12"/>
        </w:numPr>
        <w:tabs>
          <w:tab w:val="left" w:pos="850"/>
        </w:tabs>
        <w:spacing w:before="163"/>
        <w:ind w:left="849" w:hanging="164"/>
        <w:rPr>
          <w:sz w:val="28"/>
        </w:rPr>
      </w:pPr>
      <w:bookmarkStart w:id="54" w:name="-_артериальная_гипотензия_(в_очень_тяжел"/>
      <w:bookmarkEnd w:id="54"/>
      <w:r>
        <w:rPr>
          <w:sz w:val="28"/>
        </w:rPr>
        <w:t>артериальная гипотензия (в очень тяжелых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случаях)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4"/>
        <w:ind w:left="0"/>
        <w:rPr>
          <w:sz w:val="26"/>
        </w:rPr>
      </w:pPr>
    </w:p>
    <w:p w:rsidR="009F480F" w:rsidRDefault="009F480F">
      <w:pPr>
        <w:pStyle w:val="Heading1"/>
        <w:spacing w:before="1"/>
        <w:jc w:val="both"/>
      </w:pPr>
      <w:bookmarkStart w:id="55" w:name="Стадии_ОДН"/>
      <w:bookmarkEnd w:id="55"/>
      <w:r>
        <w:t>Стадии ОДН</w:t>
      </w:r>
    </w:p>
    <w:p w:rsidR="009F480F" w:rsidRDefault="009F480F">
      <w:pPr>
        <w:pStyle w:val="BodyText"/>
        <w:spacing w:before="158" w:line="357" w:lineRule="auto"/>
        <w:ind w:right="372" w:firstLine="566"/>
        <w:jc w:val="both"/>
      </w:pPr>
      <w:bookmarkStart w:id="56" w:name="По_уровню_декомпенсации_систем_дыхания_и"/>
      <w:bookmarkEnd w:id="56"/>
      <w:r>
        <w:rPr>
          <w:spacing w:val="-3"/>
        </w:rPr>
        <w:t xml:space="preserve">По </w:t>
      </w:r>
      <w:r>
        <w:t>уровню декомпенсации систем дыхания и кровообращения, сознания, содержанию кислорода и углекислоты в крови различают III стадии ОДН.</w:t>
      </w:r>
    </w:p>
    <w:p w:rsidR="009F480F" w:rsidRDefault="009F480F">
      <w:pPr>
        <w:pStyle w:val="ListParagraph"/>
        <w:numPr>
          <w:ilvl w:val="0"/>
          <w:numId w:val="11"/>
        </w:numPr>
        <w:tabs>
          <w:tab w:val="left" w:pos="937"/>
        </w:tabs>
        <w:spacing w:before="5" w:line="360" w:lineRule="auto"/>
        <w:ind w:right="370" w:firstLine="566"/>
        <w:jc w:val="both"/>
        <w:rPr>
          <w:sz w:val="28"/>
        </w:rPr>
      </w:pPr>
      <w:bookmarkStart w:id="57" w:name="I_стадия_ОДН._Пациент_находится_в_сознан"/>
      <w:bookmarkEnd w:id="57"/>
      <w:r>
        <w:rPr>
          <w:sz w:val="28"/>
        </w:rPr>
        <w:t>стадия ОДН. Пациент находится в сознании, жалуется на чувство нехватки воздуха, беспокоен, астеничен. Кожные покровы бледные,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влажные, небольшой акроцианоз видимых слизистых. ЧД до 30 в 1 мин, ЧСС до 110 в 1 мин, </w:t>
      </w:r>
      <w:r>
        <w:rPr>
          <w:spacing w:val="-3"/>
          <w:sz w:val="28"/>
        </w:rPr>
        <w:t xml:space="preserve">АД </w:t>
      </w:r>
      <w:r>
        <w:rPr>
          <w:sz w:val="28"/>
        </w:rPr>
        <w:t>в норме или несколько повышено,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снижается до 70 мм рт.ст., 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снижено из-за компенсаторной</w:t>
      </w:r>
      <w:r>
        <w:rPr>
          <w:spacing w:val="5"/>
          <w:sz w:val="28"/>
        </w:rPr>
        <w:t xml:space="preserve"> </w:t>
      </w:r>
      <w:r>
        <w:rPr>
          <w:sz w:val="28"/>
        </w:rPr>
        <w:t>одышки.</w:t>
      </w:r>
    </w:p>
    <w:p w:rsidR="009F480F" w:rsidRDefault="009F480F">
      <w:pPr>
        <w:pStyle w:val="ListParagraph"/>
        <w:numPr>
          <w:ilvl w:val="0"/>
          <w:numId w:val="11"/>
        </w:numPr>
        <w:tabs>
          <w:tab w:val="left" w:pos="1013"/>
        </w:tabs>
        <w:spacing w:line="360" w:lineRule="auto"/>
        <w:ind w:right="363" w:firstLine="566"/>
        <w:jc w:val="both"/>
        <w:rPr>
          <w:sz w:val="28"/>
        </w:rPr>
      </w:pPr>
      <w:bookmarkStart w:id="58" w:name="II_стадия_ОДН._Больной_жалуется_на_выраж"/>
      <w:bookmarkEnd w:id="58"/>
      <w:r>
        <w:rPr>
          <w:sz w:val="28"/>
        </w:rPr>
        <w:t>стадия ОДН. Больной жалуется на выраженное удушье, возможно развитие психомоторного возбуждения, нарушение сознания, бреда, галлюцинаций.</w:t>
      </w:r>
      <w:r>
        <w:rPr>
          <w:spacing w:val="-14"/>
          <w:sz w:val="28"/>
        </w:rPr>
        <w:t xml:space="preserve"> </w:t>
      </w:r>
      <w:r>
        <w:rPr>
          <w:sz w:val="28"/>
        </w:rPr>
        <w:t>Кожные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покровы</w:t>
      </w:r>
      <w:r>
        <w:rPr>
          <w:spacing w:val="-11"/>
          <w:sz w:val="28"/>
        </w:rPr>
        <w:t xml:space="preserve"> </w:t>
      </w:r>
      <w:r>
        <w:rPr>
          <w:sz w:val="28"/>
        </w:rPr>
        <w:t>влажные,</w:t>
      </w:r>
      <w:r>
        <w:rPr>
          <w:spacing w:val="-13"/>
          <w:sz w:val="28"/>
        </w:rPr>
        <w:t xml:space="preserve"> </w:t>
      </w:r>
      <w:r>
        <w:rPr>
          <w:sz w:val="28"/>
        </w:rPr>
        <w:t>цианотичные,</w:t>
      </w:r>
      <w:r>
        <w:rPr>
          <w:spacing w:val="-13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сочетании с гиперемией. ЧД 30-40 в 1 мин, ЧСС 120-140 в 1 мин нередко аритмия, регистрируется гипертензия, 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снижается до 60 мм рт.ст., p</w:t>
      </w:r>
      <w:r>
        <w:rPr>
          <w:sz w:val="28"/>
          <w:vertAlign w:val="subscript"/>
        </w:rPr>
        <w:t>a</w:t>
      </w:r>
      <w:r>
        <w:rPr>
          <w:sz w:val="28"/>
        </w:rPr>
        <w:t>СO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повышается до 50 мм</w:t>
      </w:r>
      <w:r>
        <w:rPr>
          <w:spacing w:val="7"/>
          <w:sz w:val="28"/>
        </w:rPr>
        <w:t xml:space="preserve"> </w:t>
      </w:r>
      <w:r>
        <w:rPr>
          <w:sz w:val="28"/>
        </w:rPr>
        <w:t>рт.ст.</w:t>
      </w:r>
    </w:p>
    <w:p w:rsidR="009F480F" w:rsidRDefault="009F480F">
      <w:pPr>
        <w:pStyle w:val="ListParagraph"/>
        <w:numPr>
          <w:ilvl w:val="0"/>
          <w:numId w:val="11"/>
        </w:numPr>
        <w:tabs>
          <w:tab w:val="left" w:pos="1023"/>
        </w:tabs>
        <w:spacing w:before="3" w:line="360" w:lineRule="auto"/>
        <w:ind w:right="366" w:firstLine="566"/>
        <w:jc w:val="both"/>
        <w:rPr>
          <w:sz w:val="28"/>
        </w:rPr>
      </w:pPr>
      <w:bookmarkStart w:id="59" w:name="III_стадия_ОДН._Сознание_помрачено_или_о"/>
      <w:bookmarkEnd w:id="59"/>
      <w:r>
        <w:rPr>
          <w:sz w:val="28"/>
        </w:rPr>
        <w:t>стадия</w:t>
      </w:r>
      <w:r>
        <w:rPr>
          <w:spacing w:val="-16"/>
          <w:sz w:val="28"/>
        </w:rPr>
        <w:t xml:space="preserve"> </w:t>
      </w:r>
      <w:r>
        <w:rPr>
          <w:sz w:val="28"/>
        </w:rPr>
        <w:t>ОДН.</w:t>
      </w:r>
      <w:r>
        <w:rPr>
          <w:spacing w:val="-15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помрачено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отсутствует,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развитие судорожного синдрома из-за гипоксии мозга, наблюдается пятнистый цианоз, гипоксическое расширение зрачка с отсутствием реакции на свет. При прогрессировании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7"/>
          <w:sz w:val="28"/>
        </w:rPr>
        <w:t xml:space="preserve"> </w:t>
      </w:r>
      <w:r>
        <w:rPr>
          <w:sz w:val="28"/>
        </w:rPr>
        <w:t>тахипное</w:t>
      </w:r>
      <w:r>
        <w:rPr>
          <w:spacing w:val="-17"/>
          <w:sz w:val="28"/>
        </w:rPr>
        <w:t xml:space="preserve"> </w:t>
      </w:r>
      <w:r>
        <w:rPr>
          <w:sz w:val="28"/>
        </w:rPr>
        <w:t>(ЧД</w:t>
      </w:r>
      <w:r>
        <w:rPr>
          <w:spacing w:val="-17"/>
          <w:sz w:val="28"/>
        </w:rPr>
        <w:t xml:space="preserve"> </w:t>
      </w:r>
      <w:r>
        <w:rPr>
          <w:sz w:val="28"/>
        </w:rPr>
        <w:t>&gt;</w:t>
      </w:r>
      <w:r>
        <w:rPr>
          <w:spacing w:val="-17"/>
          <w:sz w:val="28"/>
        </w:rPr>
        <w:t xml:space="preserve"> </w:t>
      </w:r>
      <w:r>
        <w:rPr>
          <w:sz w:val="28"/>
        </w:rPr>
        <w:t>40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1</w:t>
      </w:r>
      <w:r>
        <w:rPr>
          <w:spacing w:val="-22"/>
          <w:sz w:val="28"/>
        </w:rPr>
        <w:t xml:space="preserve"> </w:t>
      </w:r>
      <w:r>
        <w:rPr>
          <w:sz w:val="28"/>
        </w:rPr>
        <w:t>мин)</w:t>
      </w:r>
      <w:r>
        <w:rPr>
          <w:spacing w:val="-20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брадипное (ЧД</w:t>
      </w:r>
      <w:r>
        <w:rPr>
          <w:spacing w:val="-8"/>
          <w:sz w:val="28"/>
        </w:rPr>
        <w:t xml:space="preserve"> </w:t>
      </w:r>
      <w:r>
        <w:rPr>
          <w:sz w:val="28"/>
        </w:rPr>
        <w:t>&lt;</w:t>
      </w:r>
      <w:r>
        <w:rPr>
          <w:spacing w:val="-8"/>
          <w:sz w:val="28"/>
        </w:rPr>
        <w:t xml:space="preserve"> </w:t>
      </w:r>
      <w:r>
        <w:rPr>
          <w:sz w:val="28"/>
        </w:rPr>
        <w:t>8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  <w:r>
        <w:rPr>
          <w:spacing w:val="-13"/>
          <w:sz w:val="28"/>
        </w:rPr>
        <w:t xml:space="preserve"> </w:t>
      </w:r>
      <w:r>
        <w:rPr>
          <w:sz w:val="28"/>
        </w:rPr>
        <w:t>мин).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гипотензия,</w:t>
      </w:r>
      <w:r>
        <w:rPr>
          <w:spacing w:val="-7"/>
          <w:sz w:val="28"/>
        </w:rPr>
        <w:t xml:space="preserve"> </w:t>
      </w:r>
      <w:r>
        <w:rPr>
          <w:sz w:val="28"/>
        </w:rPr>
        <w:t>тахиаритмии,</w:t>
      </w:r>
      <w:r>
        <w:rPr>
          <w:spacing w:val="1"/>
          <w:sz w:val="28"/>
        </w:rPr>
        <w:t xml:space="preserve"> </w:t>
      </w:r>
      <w:r>
        <w:rPr>
          <w:sz w:val="28"/>
        </w:rPr>
        <w:t>p</w:t>
      </w:r>
      <w:r>
        <w:rPr>
          <w:sz w:val="28"/>
          <w:vertAlign w:val="subscript"/>
        </w:rPr>
        <w:t>a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</w:p>
    <w:p w:rsidR="009F480F" w:rsidRDefault="009F480F">
      <w:pPr>
        <w:spacing w:line="360" w:lineRule="auto"/>
        <w:jc w:val="both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BodyText"/>
        <w:spacing w:before="67"/>
      </w:pPr>
      <w:r>
        <w:t>50 мм рт.ст. и ниже, p</w:t>
      </w:r>
      <w:r>
        <w:rPr>
          <w:vertAlign w:val="subscript"/>
        </w:rPr>
        <w:t>a</w:t>
      </w:r>
      <w:r>
        <w:t>СO</w:t>
      </w:r>
      <w:r>
        <w:rPr>
          <w:vertAlign w:val="subscript"/>
        </w:rPr>
        <w:t>2</w:t>
      </w:r>
      <w:r>
        <w:t xml:space="preserve"> повышается до 90 мм рт.ст. и выше.</w:t>
      </w:r>
    </w:p>
    <w:p w:rsidR="009F480F" w:rsidRDefault="009F480F">
      <w:pPr>
        <w:pStyle w:val="BodyText"/>
        <w:ind w:left="0"/>
        <w:rPr>
          <w:sz w:val="20"/>
        </w:rPr>
      </w:pPr>
    </w:p>
    <w:p w:rsidR="009F480F" w:rsidRDefault="009F480F">
      <w:pPr>
        <w:pStyle w:val="BodyText"/>
        <w:spacing w:before="9"/>
        <w:ind w:left="0"/>
        <w:rPr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8"/>
        <w:gridCol w:w="6641"/>
      </w:tblGrid>
      <w:tr w:rsidR="009F480F">
        <w:trPr>
          <w:trHeight w:val="321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01" w:lineRule="exact"/>
              <w:ind w:left="739"/>
              <w:rPr>
                <w:sz w:val="28"/>
              </w:rPr>
            </w:pPr>
            <w:r>
              <w:rPr>
                <w:sz w:val="28"/>
              </w:rPr>
              <w:t>Заболевание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spacing w:line="301" w:lineRule="exact"/>
              <w:ind w:left="2718" w:right="2710"/>
              <w:jc w:val="center"/>
              <w:rPr>
                <w:sz w:val="28"/>
              </w:rPr>
            </w:pPr>
            <w:r>
              <w:rPr>
                <w:sz w:val="28"/>
              </w:rPr>
              <w:t>Признаки</w:t>
            </w:r>
          </w:p>
        </w:tc>
      </w:tr>
      <w:tr w:rsidR="009F480F">
        <w:trPr>
          <w:trHeight w:val="3865"/>
        </w:trPr>
        <w:tc>
          <w:tcPr>
            <w:tcW w:w="2968" w:type="dxa"/>
          </w:tcPr>
          <w:p w:rsidR="009F480F" w:rsidRDefault="009F480F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Приступ бронхиальной астмы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Свистящие хрипы со сниженной пиковой скоростью выдоха (ПСВ)</w:t>
            </w:r>
          </w:p>
          <w:p w:rsidR="009F480F" w:rsidRDefault="009F480F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Бронхообструкция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частично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обратима Похожие приступы в анамнезе, купировавшие бронходидилататорами</w:t>
            </w:r>
          </w:p>
          <w:p w:rsidR="009F480F" w:rsidRDefault="009F480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Сезонные изменения симптоматики и ее изменения в течении суток</w:t>
            </w:r>
          </w:p>
          <w:p w:rsidR="009F480F" w:rsidRDefault="009F480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Приступы, провоцируются контактом с аллергеном или неспецифическими раздражающими внешней среды</w:t>
            </w:r>
          </w:p>
          <w:p w:rsidR="009F480F" w:rsidRDefault="009F480F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Нарушения сна вследствие одышки и свистящего дыхания</w:t>
            </w:r>
          </w:p>
        </w:tc>
      </w:tr>
      <w:tr w:rsidR="009F480F">
        <w:trPr>
          <w:trHeight w:val="964"/>
        </w:trPr>
        <w:tc>
          <w:tcPr>
            <w:tcW w:w="2968" w:type="dxa"/>
          </w:tcPr>
          <w:p w:rsidR="009F480F" w:rsidRDefault="009F480F">
            <w:pPr>
              <w:pStyle w:val="TableParagraph"/>
              <w:tabs>
                <w:tab w:val="left" w:pos="1659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сердечная </w:t>
            </w:r>
            <w:r>
              <w:rPr>
                <w:sz w:val="28"/>
              </w:rPr>
              <w:t>недостаточность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(отек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легких)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tabs>
                <w:tab w:val="left" w:pos="1932"/>
                <w:tab w:val="left" w:pos="3068"/>
                <w:tab w:val="left" w:pos="3528"/>
                <w:tab w:val="left" w:pos="5014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Заболевания</w:t>
            </w:r>
            <w:r>
              <w:rPr>
                <w:sz w:val="28"/>
              </w:rPr>
              <w:tab/>
              <w:t>сердца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анамнезе,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характерные </w:t>
            </w:r>
            <w:r>
              <w:rPr>
                <w:sz w:val="28"/>
              </w:rPr>
              <w:t>изменения ЭКГ, двусторонние влажные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хрипы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Пенистая мокрота</w:t>
            </w:r>
          </w:p>
        </w:tc>
      </w:tr>
      <w:tr w:rsidR="009F480F">
        <w:trPr>
          <w:trHeight w:val="969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Пневмония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3461"/>
              <w:rPr>
                <w:sz w:val="28"/>
              </w:rPr>
            </w:pPr>
            <w:r>
              <w:rPr>
                <w:sz w:val="28"/>
              </w:rPr>
              <w:t>Лихорадка Продуктивный кашель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Боль в грудной клетке плеврального характера</w:t>
            </w:r>
          </w:p>
        </w:tc>
      </w:tr>
      <w:tr w:rsidR="009F480F">
        <w:trPr>
          <w:trHeight w:val="1607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Обострение ХОБЛ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ХОБЛ в анамнезе: выделение мокроты ежедневно в течение 3 месяцев в году более 2 лет, увеличение вязкости и количества отделяемой мокроты, появление гноя в мокроте</w:t>
            </w:r>
          </w:p>
          <w:p w:rsidR="009F480F" w:rsidRDefault="009F480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Свистящее дыхание с уменьшением ПСВ</w:t>
            </w:r>
          </w:p>
        </w:tc>
      </w:tr>
      <w:tr w:rsidR="009F480F">
        <w:trPr>
          <w:trHeight w:val="1291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ТЭЛА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tabs>
                <w:tab w:val="left" w:pos="892"/>
                <w:tab w:val="left" w:pos="1237"/>
                <w:tab w:val="left" w:pos="2138"/>
                <w:tab w:val="left" w:pos="3975"/>
                <w:tab w:val="left" w:pos="462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Боль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груди</w:t>
            </w:r>
            <w:r>
              <w:rPr>
                <w:sz w:val="28"/>
              </w:rPr>
              <w:tab/>
              <w:t>плеврального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неплеврального характера</w:t>
            </w:r>
          </w:p>
          <w:p w:rsidR="009F480F" w:rsidRDefault="009F48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Кровохарканье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Наличие факторов риска венозной тромбоэмболии</w:t>
            </w:r>
          </w:p>
        </w:tc>
      </w:tr>
      <w:tr w:rsidR="009F480F">
        <w:trPr>
          <w:trHeight w:val="1608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Пневмоторакс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Внезапно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возникшая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одышка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здоровых молодых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9F480F" w:rsidRDefault="009F480F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Одышка возникает после проведения инвазивных процедур (например катетеризации подключичной вены, пункции плевральной полости)</w:t>
            </w:r>
          </w:p>
        </w:tc>
      </w:tr>
      <w:tr w:rsidR="009F480F">
        <w:trPr>
          <w:trHeight w:val="962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Тампонада сердца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Боль в груди, набухание шейных вен Парадоксальный пульс (снижение САД при вдохе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более чем на 20 мм рт.ст.)</w:t>
            </w:r>
          </w:p>
        </w:tc>
      </w:tr>
      <w:tr w:rsidR="009F480F">
        <w:trPr>
          <w:trHeight w:val="969"/>
        </w:trPr>
        <w:tc>
          <w:tcPr>
            <w:tcW w:w="2968" w:type="dxa"/>
          </w:tcPr>
          <w:p w:rsidR="009F480F" w:rsidRDefault="009F48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Обструкция гортани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Вдыхание дыма или прием едких веществ в анамнезе Отек неба или языка</w:t>
            </w:r>
          </w:p>
          <w:p w:rsidR="009F480F" w:rsidRDefault="009F480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Симптомы острой аллергии</w:t>
            </w:r>
          </w:p>
        </w:tc>
      </w:tr>
      <w:tr w:rsidR="009F480F">
        <w:trPr>
          <w:trHeight w:val="964"/>
        </w:trPr>
        <w:tc>
          <w:tcPr>
            <w:tcW w:w="2968" w:type="dxa"/>
          </w:tcPr>
          <w:p w:rsidR="009F480F" w:rsidRDefault="009F480F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 xml:space="preserve">Трахеобронхиальная </w:t>
            </w:r>
            <w:r>
              <w:rPr>
                <w:sz w:val="28"/>
              </w:rPr>
              <w:t>обструкция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Стридорозное (шумный вдох) или монофоническое свистящее дыхание(«писк» на выдохе)</w:t>
            </w:r>
          </w:p>
          <w:p w:rsidR="009F480F" w:rsidRDefault="009F480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Рак бронха в анамнезе</w:t>
            </w:r>
          </w:p>
        </w:tc>
      </w:tr>
    </w:tbl>
    <w:p w:rsidR="009F480F" w:rsidRDefault="009F480F">
      <w:pPr>
        <w:spacing w:line="308" w:lineRule="exact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8"/>
        <w:gridCol w:w="6641"/>
      </w:tblGrid>
      <w:tr w:rsidR="009F480F">
        <w:trPr>
          <w:trHeight w:val="1290"/>
        </w:trPr>
        <w:tc>
          <w:tcPr>
            <w:tcW w:w="2968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9"/>
              <w:rPr>
                <w:sz w:val="28"/>
              </w:rPr>
            </w:pPr>
            <w:r>
              <w:rPr>
                <w:sz w:val="28"/>
              </w:rPr>
              <w:t>Попадание инородного тела в дыхательные пути в анамнезе</w:t>
            </w:r>
          </w:p>
          <w:p w:rsidR="009F480F" w:rsidRDefault="009F480F">
            <w:pPr>
              <w:pStyle w:val="TableParagraph"/>
              <w:tabs>
                <w:tab w:val="left" w:pos="2239"/>
                <w:tab w:val="left" w:pos="4077"/>
                <w:tab w:val="left" w:pos="517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Свистящее</w:t>
            </w:r>
            <w:r>
              <w:rPr>
                <w:sz w:val="28"/>
              </w:rPr>
              <w:tab/>
              <w:t>дыхание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купируется</w:t>
            </w:r>
          </w:p>
          <w:p w:rsidR="009F480F" w:rsidRDefault="009F48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бронходилататорами</w:t>
            </w:r>
          </w:p>
        </w:tc>
      </w:tr>
      <w:tr w:rsidR="009F480F">
        <w:trPr>
          <w:trHeight w:val="2573"/>
        </w:trPr>
        <w:tc>
          <w:tcPr>
            <w:tcW w:w="2968" w:type="dxa"/>
          </w:tcPr>
          <w:p w:rsidR="009F480F" w:rsidRDefault="009F480F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 xml:space="preserve">Гипервентиляционный </w:t>
            </w:r>
            <w:r>
              <w:rPr>
                <w:sz w:val="28"/>
              </w:rPr>
              <w:t>синдром (панические расстройства)</w:t>
            </w:r>
          </w:p>
        </w:tc>
        <w:tc>
          <w:tcPr>
            <w:tcW w:w="6641" w:type="dxa"/>
          </w:tcPr>
          <w:p w:rsidR="009F480F" w:rsidRDefault="009F480F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Чаще возникает в молодом возрасте, больной испытывает чувство страха и ощущение нехватки воздуха</w:t>
            </w:r>
          </w:p>
          <w:p w:rsidR="009F480F" w:rsidRDefault="009F480F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Нередко сопровождается головокружением, парестезией Часто связан с приемом больших доз алкоголя. Приступ выглядит драматично, но не опасен и заканчивается, как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</w:p>
          <w:p w:rsidR="009F480F" w:rsidRDefault="009F480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самопроизвольно</w:t>
            </w:r>
          </w:p>
        </w:tc>
      </w:tr>
    </w:tbl>
    <w:p w:rsidR="009F480F" w:rsidRDefault="009F480F">
      <w:pPr>
        <w:pStyle w:val="BodyText"/>
        <w:ind w:left="0"/>
        <w:rPr>
          <w:sz w:val="20"/>
        </w:rPr>
      </w:pPr>
    </w:p>
    <w:p w:rsidR="009F480F" w:rsidRDefault="009F480F">
      <w:pPr>
        <w:pStyle w:val="Heading1"/>
        <w:spacing w:before="247" w:line="362" w:lineRule="auto"/>
        <w:ind w:left="2751" w:right="1143" w:hanging="1388"/>
      </w:pPr>
      <w:bookmarkStart w:id="60" w:name="ОКАЗАНИЕ_СКОРОЙ_МЕДИЦИНСКОЙ_ПОМОЩИ_НА_ДО"/>
      <w:bookmarkEnd w:id="60"/>
      <w:r>
        <w:t>ОКАЗАНИЕ СКОРОЙ МЕДИЦИНСКОЙ ПОМОЩИ НА ДОГОСПИТАЛЬНОМ ЭТАПЕ</w:t>
      </w:r>
    </w:p>
    <w:p w:rsidR="009F480F" w:rsidRDefault="009F480F">
      <w:pPr>
        <w:pStyle w:val="BodyText"/>
        <w:spacing w:line="362" w:lineRule="auto"/>
        <w:ind w:right="765"/>
      </w:pPr>
      <w:r>
        <w:t>Информация для пациента и позвонившего в службу скорой медицинской помощи:</w:t>
      </w:r>
    </w:p>
    <w:p w:rsidR="009F480F" w:rsidRDefault="009F480F">
      <w:pPr>
        <w:pStyle w:val="BodyText"/>
        <w:spacing w:line="320" w:lineRule="exact"/>
        <w:ind w:left="825"/>
      </w:pPr>
      <w:r>
        <w:t>До приезда бригады скорой медицинской помощи принять следующие</w:t>
      </w:r>
    </w:p>
    <w:p w:rsidR="009F480F" w:rsidRDefault="009F480F">
      <w:pPr>
        <w:pStyle w:val="BodyText"/>
        <w:spacing w:before="146"/>
      </w:pPr>
      <w:r>
        <w:t>меры.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341"/>
        </w:tabs>
        <w:spacing w:before="163" w:line="357" w:lineRule="auto"/>
        <w:ind w:right="381" w:firstLine="0"/>
        <w:rPr>
          <w:sz w:val="28"/>
        </w:rPr>
      </w:pPr>
      <w:r>
        <w:rPr>
          <w:sz w:val="28"/>
        </w:rPr>
        <w:t>Необходимо обеспечить пациенту свободное дыхание (расстегнуть тугой воротник, ослабить ремень и т.д.) и приток свежего</w:t>
      </w:r>
      <w:r>
        <w:rPr>
          <w:spacing w:val="4"/>
          <w:sz w:val="28"/>
        </w:rPr>
        <w:t xml:space="preserve"> </w:t>
      </w:r>
      <w:r>
        <w:rPr>
          <w:sz w:val="28"/>
        </w:rPr>
        <w:t>воздуха.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375"/>
        </w:tabs>
        <w:spacing w:before="6" w:line="362" w:lineRule="auto"/>
        <w:ind w:right="378" w:firstLine="0"/>
        <w:rPr>
          <w:sz w:val="28"/>
        </w:rPr>
      </w:pPr>
      <w:r>
        <w:rPr>
          <w:sz w:val="28"/>
        </w:rPr>
        <w:t>Разрешить больному самому найти удобное для него положение тела, например, сидеть вертикально или</w:t>
      </w:r>
      <w:r>
        <w:rPr>
          <w:spacing w:val="2"/>
          <w:sz w:val="28"/>
        </w:rPr>
        <w:t xml:space="preserve"> </w:t>
      </w:r>
      <w:r>
        <w:rPr>
          <w:sz w:val="28"/>
        </w:rPr>
        <w:t>полулежа.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284"/>
        </w:tabs>
        <w:spacing w:line="314" w:lineRule="exact"/>
        <w:ind w:left="283" w:hanging="165"/>
        <w:rPr>
          <w:sz w:val="28"/>
        </w:rPr>
      </w:pPr>
      <w:r>
        <w:rPr>
          <w:sz w:val="28"/>
        </w:rPr>
        <w:t>Постараться успокоить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284"/>
        </w:tabs>
        <w:spacing w:before="163"/>
        <w:ind w:left="283" w:hanging="165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давать пить и</w:t>
      </w:r>
      <w:r>
        <w:rPr>
          <w:spacing w:val="3"/>
          <w:sz w:val="28"/>
        </w:rPr>
        <w:t xml:space="preserve"> </w:t>
      </w:r>
      <w:r>
        <w:rPr>
          <w:sz w:val="28"/>
        </w:rPr>
        <w:t>есть.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298"/>
        </w:tabs>
        <w:spacing w:before="158" w:line="362" w:lineRule="auto"/>
        <w:ind w:right="364" w:firstLine="0"/>
        <w:rPr>
          <w:sz w:val="28"/>
        </w:rPr>
      </w:pPr>
      <w:r>
        <w:rPr>
          <w:sz w:val="28"/>
        </w:rPr>
        <w:t xml:space="preserve">Найдите препараты, которые принимает больной, и покажите их </w:t>
      </w:r>
      <w:r>
        <w:rPr>
          <w:spacing w:val="2"/>
          <w:sz w:val="28"/>
        </w:rPr>
        <w:t xml:space="preserve">персоналу </w:t>
      </w:r>
      <w:r>
        <w:rPr>
          <w:sz w:val="28"/>
        </w:rPr>
        <w:t>СМП.</w:t>
      </w:r>
    </w:p>
    <w:p w:rsidR="009F480F" w:rsidRDefault="009F480F">
      <w:pPr>
        <w:pStyle w:val="ListParagraph"/>
        <w:numPr>
          <w:ilvl w:val="0"/>
          <w:numId w:val="10"/>
        </w:numPr>
        <w:tabs>
          <w:tab w:val="left" w:pos="284"/>
        </w:tabs>
        <w:spacing w:line="319" w:lineRule="exact"/>
        <w:ind w:left="283" w:hanging="165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оставлять больного без</w:t>
      </w:r>
      <w:r>
        <w:rPr>
          <w:spacing w:val="5"/>
          <w:sz w:val="28"/>
        </w:rPr>
        <w:t xml:space="preserve"> </w:t>
      </w:r>
      <w:r>
        <w:rPr>
          <w:sz w:val="28"/>
        </w:rPr>
        <w:t>присмотра.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4"/>
        <w:ind w:left="0"/>
        <w:rPr>
          <w:sz w:val="26"/>
        </w:rPr>
      </w:pPr>
    </w:p>
    <w:p w:rsidR="009F480F" w:rsidRDefault="009F480F">
      <w:pPr>
        <w:pStyle w:val="Heading1"/>
      </w:pPr>
      <w:bookmarkStart w:id="61" w:name="Обследование_на_догоспитальном_этапе"/>
      <w:bookmarkEnd w:id="61"/>
      <w:r>
        <w:t>Обследование на догоспитальном этапе</w:t>
      </w:r>
    </w:p>
    <w:p w:rsidR="009F480F" w:rsidRDefault="009F480F">
      <w:pPr>
        <w:pStyle w:val="BodyText"/>
        <w:spacing w:before="158" w:line="357" w:lineRule="auto"/>
        <w:ind w:firstLine="566"/>
      </w:pPr>
      <w:bookmarkStart w:id="62" w:name="Если_реанимационные_мероприятия_не_требу"/>
      <w:bookmarkEnd w:id="62"/>
      <w:r>
        <w:t>Если реанимационные мероприятия не требуются и больной доступен контакту, необходимо целенаправленно собрать краткий анамнез: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5" w:line="352" w:lineRule="auto"/>
        <w:ind w:right="374"/>
        <w:rPr>
          <w:sz w:val="28"/>
        </w:rPr>
      </w:pPr>
      <w:bookmarkStart w:id="63" w:name="_Когда_появились_первые_признаки_заболе"/>
      <w:bookmarkEnd w:id="63"/>
      <w:r>
        <w:rPr>
          <w:sz w:val="28"/>
        </w:rPr>
        <w:t>Когда появились первые признаки заболевания (обычно одышка в покое или при 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нагрузке);</w:t>
      </w:r>
    </w:p>
    <w:p w:rsidR="009F480F" w:rsidRDefault="009F480F">
      <w:pPr>
        <w:spacing w:line="352" w:lineRule="auto"/>
        <w:rPr>
          <w:sz w:val="28"/>
        </w:rPr>
        <w:sectPr w:rsidR="009F480F">
          <w:pgSz w:w="11910" w:h="16840"/>
          <w:pgMar w:top="112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87"/>
        <w:ind w:hanging="362"/>
        <w:rPr>
          <w:sz w:val="28"/>
        </w:rPr>
      </w:pPr>
      <w:bookmarkStart w:id="64" w:name="_Есть_ли_кашель_«сухой»_или_с_мокротой_"/>
      <w:bookmarkEnd w:id="64"/>
      <w:r>
        <w:rPr>
          <w:sz w:val="28"/>
        </w:rPr>
        <w:t>Есть ли кашель «сухой» или с мокротой и ее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 w:line="352" w:lineRule="auto"/>
        <w:ind w:right="380"/>
        <w:rPr>
          <w:sz w:val="28"/>
        </w:rPr>
      </w:pPr>
      <w:bookmarkStart w:id="65" w:name="_Какие_лекарственные_средства_принимает"/>
      <w:bookmarkEnd w:id="65"/>
      <w:r>
        <w:rPr>
          <w:sz w:val="28"/>
        </w:rPr>
        <w:t>Какие лекарственные средства принимает больной регулярно или по требованию;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7"/>
        <w:ind w:hanging="362"/>
        <w:rPr>
          <w:sz w:val="28"/>
        </w:rPr>
      </w:pPr>
      <w:bookmarkStart w:id="66" w:name="_Имеются_ли_признаки_инфекции;_обязател"/>
      <w:bookmarkEnd w:id="66"/>
      <w:r>
        <w:rPr>
          <w:sz w:val="28"/>
        </w:rPr>
        <w:t>Имеются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ли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7"/>
          <w:sz w:val="28"/>
        </w:rPr>
        <w:t xml:space="preserve"> </w:t>
      </w:r>
      <w:r>
        <w:rPr>
          <w:sz w:val="28"/>
        </w:rPr>
        <w:t>инфекции;</w:t>
      </w:r>
      <w:r>
        <w:rPr>
          <w:spacing w:val="-18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16"/>
          <w:sz w:val="28"/>
        </w:rPr>
        <w:t xml:space="preserve"> </w:t>
      </w:r>
      <w:r>
        <w:rPr>
          <w:spacing w:val="2"/>
          <w:sz w:val="28"/>
        </w:rPr>
        <w:t>тела;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/>
        <w:ind w:hanging="362"/>
        <w:rPr>
          <w:sz w:val="28"/>
        </w:rPr>
      </w:pPr>
      <w:bookmarkStart w:id="67" w:name="_Есть_ли_боли_в_груди_и_их_характер;"/>
      <w:bookmarkEnd w:id="67"/>
      <w:r>
        <w:rPr>
          <w:sz w:val="28"/>
        </w:rPr>
        <w:t>Есть ли боли в груди и 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/>
        <w:ind w:hanging="362"/>
        <w:rPr>
          <w:sz w:val="28"/>
        </w:rPr>
      </w:pPr>
      <w:bookmarkStart w:id="68" w:name="_Какими_хроническими_заболеваниями_стра"/>
      <w:bookmarkEnd w:id="68"/>
      <w:r>
        <w:rPr>
          <w:sz w:val="28"/>
        </w:rPr>
        <w:t>Какими хроническими заболеваниями страдает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больной.</w:t>
      </w:r>
    </w:p>
    <w:p w:rsidR="009F480F" w:rsidRDefault="009F480F">
      <w:pPr>
        <w:pStyle w:val="BodyText"/>
        <w:ind w:left="0"/>
        <w:rPr>
          <w:sz w:val="34"/>
        </w:rPr>
      </w:pPr>
    </w:p>
    <w:p w:rsidR="009F480F" w:rsidRDefault="009F480F">
      <w:pPr>
        <w:pStyle w:val="Heading1"/>
        <w:spacing w:before="260"/>
      </w:pPr>
      <w:bookmarkStart w:id="69" w:name="Объективное_обследование_включает:"/>
      <w:bookmarkEnd w:id="69"/>
      <w:r>
        <w:t>Объективное обследование включает: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53"/>
        <w:ind w:hanging="362"/>
        <w:rPr>
          <w:sz w:val="28"/>
        </w:rPr>
      </w:pPr>
      <w:bookmarkStart w:id="70" w:name="_положение_больного_в_постели;"/>
      <w:bookmarkEnd w:id="70"/>
      <w:r>
        <w:rPr>
          <w:sz w:val="28"/>
        </w:rPr>
        <w:t>положение больного в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постели;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/>
        <w:ind w:hanging="362"/>
        <w:rPr>
          <w:sz w:val="28"/>
        </w:rPr>
      </w:pPr>
      <w:bookmarkStart w:id="71" w:name="_оценка_состояния_сознания_и_психологич"/>
      <w:bookmarkEnd w:id="71"/>
      <w:r>
        <w:rPr>
          <w:sz w:val="28"/>
        </w:rPr>
        <w:t>оценка состояния сознания и психологического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статуса;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/>
        <w:ind w:hanging="362"/>
        <w:rPr>
          <w:sz w:val="28"/>
        </w:rPr>
      </w:pPr>
      <w:bookmarkStart w:id="72" w:name="_цианоз_или_влажность_кожных_покровов;"/>
      <w:bookmarkEnd w:id="72"/>
      <w:r>
        <w:rPr>
          <w:sz w:val="28"/>
        </w:rPr>
        <w:t>цианоз или влажность кожных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покровов;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/>
        <w:ind w:hanging="362"/>
        <w:rPr>
          <w:sz w:val="28"/>
        </w:rPr>
      </w:pPr>
      <w:bookmarkStart w:id="73" w:name="_осмотр_кожных_покровов_(включая_волоси"/>
      <w:bookmarkEnd w:id="73"/>
      <w:r>
        <w:rPr>
          <w:sz w:val="28"/>
        </w:rPr>
        <w:t>осмотр кожных покровов (включая волосистую 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черепа)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  <w:tab w:val="left" w:pos="1669"/>
          <w:tab w:val="left" w:pos="3118"/>
          <w:tab w:val="left" w:pos="4225"/>
          <w:tab w:val="left" w:pos="5385"/>
          <w:tab w:val="left" w:pos="7314"/>
          <w:tab w:val="left" w:pos="8618"/>
        </w:tabs>
        <w:spacing w:before="156" w:line="352" w:lineRule="auto"/>
        <w:ind w:right="380"/>
        <w:rPr>
          <w:sz w:val="28"/>
        </w:rPr>
      </w:pPr>
      <w:bookmarkStart w:id="74" w:name="_наличие_признаков_стеноза_гортани_(стр"/>
      <w:bookmarkEnd w:id="74"/>
      <w:r>
        <w:rPr>
          <w:sz w:val="28"/>
        </w:rPr>
        <w:t>наличие</w:t>
      </w:r>
      <w:r>
        <w:rPr>
          <w:sz w:val="28"/>
        </w:rPr>
        <w:tab/>
        <w:t>признаков</w:t>
      </w:r>
      <w:r>
        <w:rPr>
          <w:sz w:val="28"/>
        </w:rPr>
        <w:tab/>
        <w:t>стеноза</w:t>
      </w:r>
      <w:r>
        <w:rPr>
          <w:sz w:val="28"/>
        </w:rPr>
        <w:tab/>
        <w:t>гортани</w:t>
      </w:r>
      <w:r>
        <w:rPr>
          <w:sz w:val="28"/>
        </w:rPr>
        <w:tab/>
        <w:t>(стридорозное</w:t>
      </w:r>
      <w:r>
        <w:rPr>
          <w:sz w:val="28"/>
        </w:rPr>
        <w:tab/>
        <w:t>дыхание,</w:t>
      </w:r>
      <w:r>
        <w:rPr>
          <w:sz w:val="28"/>
        </w:rPr>
        <w:tab/>
      </w:r>
      <w:r>
        <w:rPr>
          <w:spacing w:val="-3"/>
          <w:sz w:val="28"/>
        </w:rPr>
        <w:t xml:space="preserve">осмотр </w:t>
      </w:r>
      <w:r>
        <w:rPr>
          <w:sz w:val="28"/>
        </w:rPr>
        <w:t>полости ротоглотки);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2"/>
        <w:ind w:hanging="362"/>
        <w:rPr>
          <w:sz w:val="28"/>
        </w:rPr>
      </w:pPr>
      <w:bookmarkStart w:id="75" w:name="_участие_в_акте_дыхания_вспомогательной"/>
      <w:bookmarkEnd w:id="75"/>
      <w:r>
        <w:rPr>
          <w:sz w:val="28"/>
        </w:rPr>
        <w:t>участие в акте дыхания вспомогательной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мускулатуры;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61" w:line="350" w:lineRule="auto"/>
        <w:ind w:right="368"/>
        <w:rPr>
          <w:sz w:val="28"/>
        </w:rPr>
      </w:pPr>
      <w:bookmarkStart w:id="76" w:name="_измерение_пульса,_артериального_давлен"/>
      <w:bookmarkEnd w:id="76"/>
      <w:r>
        <w:rPr>
          <w:sz w:val="28"/>
        </w:rPr>
        <w:t>измерение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-14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6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температуры тела;</w:t>
      </w:r>
    </w:p>
    <w:p w:rsidR="009F480F" w:rsidRDefault="009F480F">
      <w:pPr>
        <w:pStyle w:val="ListParagraph"/>
        <w:numPr>
          <w:ilvl w:val="0"/>
          <w:numId w:val="9"/>
        </w:numPr>
        <w:tabs>
          <w:tab w:val="left" w:pos="481"/>
        </w:tabs>
        <w:spacing w:before="14"/>
        <w:ind w:hanging="362"/>
        <w:rPr>
          <w:sz w:val="28"/>
        </w:rPr>
      </w:pPr>
      <w:bookmarkStart w:id="77" w:name="_аускультация_легких_и_сердца."/>
      <w:bookmarkEnd w:id="77"/>
      <w:r>
        <w:rPr>
          <w:sz w:val="28"/>
        </w:rPr>
        <w:t>аускультация легких и</w:t>
      </w:r>
      <w:r>
        <w:rPr>
          <w:spacing w:val="-1"/>
          <w:sz w:val="28"/>
        </w:rPr>
        <w:t xml:space="preserve"> </w:t>
      </w:r>
      <w:r>
        <w:rPr>
          <w:sz w:val="28"/>
        </w:rPr>
        <w:t>сердца.</w:t>
      </w:r>
    </w:p>
    <w:p w:rsidR="009F480F" w:rsidRDefault="009F480F">
      <w:pPr>
        <w:pStyle w:val="BodyText"/>
        <w:spacing w:before="161"/>
        <w:ind w:left="686"/>
      </w:pPr>
      <w:bookmarkStart w:id="78" w:name="Необходимые_инструментальные_исследовани"/>
      <w:bookmarkEnd w:id="78"/>
      <w:r>
        <w:t>Необходимые инструментальные исследования:</w:t>
      </w:r>
    </w:p>
    <w:p w:rsidR="009F480F" w:rsidRDefault="009F480F">
      <w:pPr>
        <w:pStyle w:val="ListParagraph"/>
        <w:numPr>
          <w:ilvl w:val="1"/>
          <w:numId w:val="9"/>
        </w:numPr>
        <w:tabs>
          <w:tab w:val="left" w:pos="850"/>
        </w:tabs>
        <w:spacing w:before="159"/>
        <w:ind w:left="849"/>
        <w:rPr>
          <w:sz w:val="28"/>
        </w:rPr>
      </w:pPr>
      <w:bookmarkStart w:id="79" w:name="-_Электрокардиография;"/>
      <w:bookmarkEnd w:id="79"/>
      <w:r>
        <w:rPr>
          <w:sz w:val="28"/>
        </w:rPr>
        <w:t>Электрокардиография;</w:t>
      </w:r>
    </w:p>
    <w:p w:rsidR="009F480F" w:rsidRDefault="009F480F">
      <w:pPr>
        <w:pStyle w:val="ListParagraph"/>
        <w:numPr>
          <w:ilvl w:val="1"/>
          <w:numId w:val="9"/>
        </w:numPr>
        <w:tabs>
          <w:tab w:val="left" w:pos="1105"/>
          <w:tab w:val="left" w:pos="3549"/>
          <w:tab w:val="left" w:pos="5218"/>
          <w:tab w:val="left" w:pos="6895"/>
          <w:tab w:val="left" w:pos="8762"/>
        </w:tabs>
        <w:spacing w:before="163" w:line="362" w:lineRule="auto"/>
        <w:ind w:right="379" w:firstLine="566"/>
        <w:rPr>
          <w:sz w:val="28"/>
        </w:rPr>
      </w:pPr>
      <w:bookmarkStart w:id="80" w:name="-_Пульсоксиметрия_(измерение_насыщения_к"/>
      <w:bookmarkEnd w:id="80"/>
      <w:r>
        <w:rPr>
          <w:sz w:val="28"/>
        </w:rPr>
        <w:t>Пульсоксиметрия</w:t>
      </w:r>
      <w:r>
        <w:rPr>
          <w:sz w:val="28"/>
        </w:rPr>
        <w:tab/>
        <w:t>(измерение</w:t>
      </w:r>
      <w:r>
        <w:rPr>
          <w:sz w:val="28"/>
        </w:rPr>
        <w:tab/>
        <w:t>насыщения</w:t>
      </w:r>
      <w:r>
        <w:rPr>
          <w:sz w:val="28"/>
        </w:rPr>
        <w:tab/>
        <w:t>капиллярной</w:t>
      </w:r>
      <w:r>
        <w:rPr>
          <w:sz w:val="28"/>
        </w:rPr>
        <w:tab/>
      </w:r>
      <w:r>
        <w:rPr>
          <w:spacing w:val="-3"/>
          <w:sz w:val="28"/>
        </w:rPr>
        <w:t xml:space="preserve">крови </w:t>
      </w:r>
      <w:r>
        <w:rPr>
          <w:sz w:val="28"/>
        </w:rPr>
        <w:t>кислородом).</w:t>
      </w:r>
    </w:p>
    <w:p w:rsidR="009F480F" w:rsidRDefault="009F480F">
      <w:pPr>
        <w:pStyle w:val="BodyText"/>
        <w:spacing w:before="11"/>
        <w:ind w:left="0"/>
        <w:rPr>
          <w:sz w:val="41"/>
        </w:rPr>
      </w:pPr>
    </w:p>
    <w:p w:rsidR="009F480F" w:rsidRDefault="009F480F">
      <w:pPr>
        <w:pStyle w:val="Heading1"/>
        <w:jc w:val="both"/>
      </w:pPr>
      <w:bookmarkStart w:id="81" w:name="Лечение_ОДН_на_догоспитальном_этапе."/>
      <w:bookmarkEnd w:id="81"/>
      <w:r>
        <w:t>Лечение ОДН на догоспитальном этапе.</w:t>
      </w:r>
    </w:p>
    <w:p w:rsidR="009F480F" w:rsidRDefault="009F480F">
      <w:pPr>
        <w:pStyle w:val="BodyText"/>
        <w:spacing w:before="153"/>
        <w:ind w:left="686"/>
        <w:jc w:val="both"/>
      </w:pPr>
      <w:bookmarkStart w:id="82" w:name="Основные_принципы_лечения_ОДН:"/>
      <w:bookmarkEnd w:id="82"/>
      <w:r>
        <w:t>Основные принципы лечения ОДН:</w:t>
      </w:r>
    </w:p>
    <w:p w:rsidR="009F480F" w:rsidRDefault="009F480F">
      <w:pPr>
        <w:pStyle w:val="ListParagraph"/>
        <w:numPr>
          <w:ilvl w:val="0"/>
          <w:numId w:val="8"/>
        </w:numPr>
        <w:tabs>
          <w:tab w:val="left" w:pos="826"/>
        </w:tabs>
        <w:spacing w:before="163" w:line="348" w:lineRule="auto"/>
        <w:ind w:right="378" w:firstLine="283"/>
        <w:jc w:val="both"/>
        <w:rPr>
          <w:sz w:val="28"/>
        </w:rPr>
      </w:pPr>
      <w:bookmarkStart w:id="83" w:name="­_оказание_медицинской_помощи,_направлен"/>
      <w:bookmarkEnd w:id="83"/>
      <w:r>
        <w:rPr>
          <w:sz w:val="28"/>
        </w:rPr>
        <w:t>оказание медицинской помощи, направленной на восстановление проходимости дыхательных путей, нормализацию газообмена и легочной вентиляции;</w:t>
      </w:r>
    </w:p>
    <w:p w:rsidR="009F480F" w:rsidRDefault="009F480F">
      <w:pPr>
        <w:pStyle w:val="ListParagraph"/>
        <w:numPr>
          <w:ilvl w:val="0"/>
          <w:numId w:val="8"/>
        </w:numPr>
        <w:tabs>
          <w:tab w:val="left" w:pos="826"/>
        </w:tabs>
        <w:spacing w:before="26"/>
        <w:ind w:left="825"/>
        <w:jc w:val="both"/>
        <w:rPr>
          <w:sz w:val="28"/>
        </w:rPr>
      </w:pPr>
      <w:bookmarkStart w:id="84" w:name="­_определение_и_устранение_главных_причи"/>
      <w:bookmarkEnd w:id="84"/>
      <w:r>
        <w:rPr>
          <w:sz w:val="28"/>
        </w:rPr>
        <w:t>определение и устранение главных причин развития синдрома</w:t>
      </w:r>
      <w:r>
        <w:rPr>
          <w:spacing w:val="-12"/>
          <w:sz w:val="28"/>
        </w:rPr>
        <w:t xml:space="preserve"> </w:t>
      </w:r>
      <w:r>
        <w:rPr>
          <w:sz w:val="28"/>
        </w:rPr>
        <w:t>ОДН;</w:t>
      </w:r>
    </w:p>
    <w:p w:rsidR="009F480F" w:rsidRDefault="009F480F">
      <w:pPr>
        <w:jc w:val="both"/>
        <w:rPr>
          <w:sz w:val="28"/>
        </w:rPr>
        <w:sectPr w:rsidR="009F480F">
          <w:pgSz w:w="11910" w:h="16840"/>
          <w:pgMar w:top="102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8"/>
        </w:numPr>
        <w:tabs>
          <w:tab w:val="left" w:pos="826"/>
        </w:tabs>
        <w:spacing w:before="67"/>
        <w:ind w:left="825"/>
        <w:jc w:val="both"/>
        <w:rPr>
          <w:sz w:val="28"/>
        </w:rPr>
      </w:pPr>
      <w:bookmarkStart w:id="85" w:name="­_устранение_нарушений_системы_кровообра"/>
      <w:bookmarkEnd w:id="85"/>
      <w:r>
        <w:rPr>
          <w:sz w:val="28"/>
        </w:rPr>
        <w:t>устранение нарушений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кровообращения;</w:t>
      </w:r>
    </w:p>
    <w:p w:rsidR="009F480F" w:rsidRDefault="009F480F">
      <w:pPr>
        <w:pStyle w:val="ListParagraph"/>
        <w:numPr>
          <w:ilvl w:val="0"/>
          <w:numId w:val="8"/>
        </w:numPr>
        <w:tabs>
          <w:tab w:val="left" w:pos="826"/>
        </w:tabs>
        <w:spacing w:before="140" w:line="333" w:lineRule="auto"/>
        <w:ind w:right="381" w:firstLine="283"/>
        <w:jc w:val="both"/>
        <w:rPr>
          <w:sz w:val="28"/>
        </w:rPr>
      </w:pPr>
      <w:bookmarkStart w:id="86" w:name="­_симптоматическая_терапия,_направленная"/>
      <w:bookmarkEnd w:id="86"/>
      <w:r>
        <w:rPr>
          <w:sz w:val="28"/>
        </w:rPr>
        <w:t>симптоматическая терапия, направленная на коррекцию КОС, обезболивание, устранение гипо- или гиперволемии и</w:t>
      </w:r>
      <w:r>
        <w:rPr>
          <w:spacing w:val="2"/>
          <w:sz w:val="28"/>
        </w:rPr>
        <w:t xml:space="preserve"> </w:t>
      </w:r>
      <w:r>
        <w:rPr>
          <w:sz w:val="28"/>
        </w:rPr>
        <w:t>пр.</w:t>
      </w:r>
    </w:p>
    <w:p w:rsidR="009F480F" w:rsidRDefault="009F480F">
      <w:pPr>
        <w:pStyle w:val="BodyText"/>
        <w:spacing w:before="47" w:line="360" w:lineRule="auto"/>
        <w:ind w:right="376"/>
        <w:jc w:val="both"/>
      </w:pPr>
      <w:bookmarkStart w:id="87" w:name="Стандартный_комплекс_скорой_(в_т.ч._спец"/>
      <w:bookmarkEnd w:id="87"/>
      <w:r>
        <w:t>Стандартный комплекс скорой (в т.ч. специализированной, экстренной и неотложной) медицинской помощи при крайне тяжелой ОДН является началом сердечно-легочной реанимации, при осуществлении которой необходимо руководствоваться соответствующими рекомендациями. При восстановлении сердечной деятельности больной должен быть доставлен ОРИТ стационара.</w:t>
      </w:r>
    </w:p>
    <w:p w:rsidR="009F480F" w:rsidRDefault="009F480F">
      <w:pPr>
        <w:pStyle w:val="BodyText"/>
        <w:spacing w:before="1" w:line="360" w:lineRule="auto"/>
        <w:ind w:right="366" w:firstLine="566"/>
        <w:jc w:val="both"/>
      </w:pPr>
      <w:bookmarkStart w:id="88" w:name="Интенсивное_лечение_синдрома_ОДН_начинаю"/>
      <w:bookmarkEnd w:id="88"/>
      <w:r>
        <w:t>Интенсивное лечение синдрома ОДН начинают с кислородотерапии, которая в обязательном порядке показана при насыщении гемоглобина кислородом (SрO</w:t>
      </w:r>
      <w:r>
        <w:rPr>
          <w:vertAlign w:val="subscript"/>
        </w:rPr>
        <w:t>2</w:t>
      </w:r>
      <w:r>
        <w:t>) менее 92% и клинических признаках гипоксемии. Цель кислородотерапии добиться значений SрO</w:t>
      </w:r>
      <w:r>
        <w:rPr>
          <w:vertAlign w:val="subscript"/>
        </w:rPr>
        <w:t>2</w:t>
      </w:r>
      <w:r>
        <w:t xml:space="preserve"> выше 92%. При таком значении SрO</w:t>
      </w:r>
      <w:r>
        <w:rPr>
          <w:vertAlign w:val="subscript"/>
        </w:rPr>
        <w:t>2</w:t>
      </w:r>
      <w:r>
        <w:t xml:space="preserve"> достигается удовлетворительный транспорт кислорода тканям. Источником кислорода служит специальный баллон с редуктором- ингалятором, обеспеченным дозиметром объемной скорости потока газа л/мин. Соединение больного с источником кислорода обычно выполняют с помощью</w:t>
      </w:r>
      <w:r>
        <w:rPr>
          <w:spacing w:val="-23"/>
        </w:rPr>
        <w:t xml:space="preserve"> </w:t>
      </w:r>
      <w:r>
        <w:t>носовых</w:t>
      </w:r>
      <w:r>
        <w:rPr>
          <w:spacing w:val="-24"/>
        </w:rPr>
        <w:t xml:space="preserve"> </w:t>
      </w:r>
      <w:r>
        <w:t>канюль.</w:t>
      </w:r>
      <w:r>
        <w:rPr>
          <w:spacing w:val="-19"/>
        </w:rPr>
        <w:t xml:space="preserve"> </w:t>
      </w:r>
      <w:r>
        <w:t>Объемную</w:t>
      </w:r>
      <w:r>
        <w:rPr>
          <w:spacing w:val="-22"/>
        </w:rPr>
        <w:t xml:space="preserve"> </w:t>
      </w:r>
      <w:r>
        <w:t>скорость</w:t>
      </w:r>
      <w:r>
        <w:rPr>
          <w:spacing w:val="-22"/>
        </w:rPr>
        <w:t xml:space="preserve"> </w:t>
      </w:r>
      <w:r>
        <w:t>подачи</w:t>
      </w:r>
      <w:r>
        <w:rPr>
          <w:spacing w:val="-21"/>
        </w:rPr>
        <w:t xml:space="preserve"> </w:t>
      </w:r>
      <w:r>
        <w:t>кислорода</w:t>
      </w:r>
      <w:r>
        <w:rPr>
          <w:spacing w:val="-19"/>
        </w:rPr>
        <w:t xml:space="preserve"> </w:t>
      </w:r>
      <w:r>
        <w:t>регулируют эмпирически методом титрования с тем, чтобы достичь значения SрO</w:t>
      </w:r>
      <w:r>
        <w:rPr>
          <w:vertAlign w:val="subscript"/>
        </w:rPr>
        <w:t>2</w:t>
      </w:r>
      <w:r>
        <w:t xml:space="preserve"> превышающим 92%. Скорость подачи кислородовоздушной смеси у больных без предшествующей хронической дыхательной недостаточности 5-6 л/мин, при наличии – 2-2,5 л/мин. Если добиться желаемого результата с помощью носовых канюль не удается, используют другие</w:t>
      </w:r>
      <w:r>
        <w:rPr>
          <w:spacing w:val="-4"/>
        </w:rPr>
        <w:t xml:space="preserve"> </w:t>
      </w:r>
      <w:r>
        <w:t>приспособления.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4"/>
        <w:ind w:left="0"/>
        <w:rPr>
          <w:sz w:val="36"/>
        </w:rPr>
      </w:pPr>
    </w:p>
    <w:p w:rsidR="009F480F" w:rsidRDefault="009F480F">
      <w:pPr>
        <w:pStyle w:val="BodyText"/>
        <w:spacing w:line="362" w:lineRule="auto"/>
        <w:ind w:right="372" w:firstLine="566"/>
        <w:jc w:val="both"/>
      </w:pPr>
      <w:r>
        <w:t>Во время транспортировки показано продолжение ранее начатой респираторной поддержки, а также обеспечивается контроль проходимости дыхательных путей, параметров гемодинамики.</w:t>
      </w:r>
    </w:p>
    <w:p w:rsidR="009F480F" w:rsidRDefault="009F480F">
      <w:pPr>
        <w:pStyle w:val="BodyText"/>
        <w:spacing w:before="10"/>
        <w:ind w:left="0"/>
        <w:rPr>
          <w:sz w:val="23"/>
        </w:rPr>
      </w:pPr>
    </w:p>
    <w:p w:rsidR="009F480F" w:rsidRDefault="009F480F">
      <w:pPr>
        <w:pStyle w:val="BodyText"/>
        <w:spacing w:line="357" w:lineRule="auto"/>
        <w:ind w:right="380" w:firstLine="566"/>
        <w:jc w:val="both"/>
      </w:pPr>
      <w:bookmarkStart w:id="89" w:name="Медикаментозная_терапия_ОДН_определяется"/>
      <w:bookmarkEnd w:id="89"/>
      <w:r>
        <w:t>Медикаментозная терапия ОДН определяется нозологической формой заболевания или патологического состояния, которые явились ее причиной.</w:t>
      </w:r>
    </w:p>
    <w:p w:rsidR="009F480F" w:rsidRDefault="009F480F">
      <w:pPr>
        <w:spacing w:line="357" w:lineRule="auto"/>
        <w:jc w:val="both"/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before="67" w:line="360" w:lineRule="auto"/>
        <w:ind w:right="365"/>
        <w:jc w:val="both"/>
        <w:rPr>
          <w:sz w:val="28"/>
        </w:rPr>
      </w:pPr>
      <w:r>
        <w:rPr>
          <w:sz w:val="28"/>
        </w:rPr>
        <w:t>Жаропонижающие препараты при лихорадке выше 39 °С у больных без осложнений и сопутствующих заболеваний, а при наличии последних при температуре</w:t>
      </w:r>
      <w:r>
        <w:rPr>
          <w:spacing w:val="-10"/>
          <w:sz w:val="28"/>
        </w:rPr>
        <w:t xml:space="preserve"> </w:t>
      </w:r>
      <w:r>
        <w:rPr>
          <w:sz w:val="28"/>
        </w:rPr>
        <w:t>тела</w:t>
      </w:r>
      <w:r>
        <w:rPr>
          <w:spacing w:val="-8"/>
          <w:sz w:val="28"/>
        </w:rPr>
        <w:t xml:space="preserve"> </w:t>
      </w:r>
      <w:r>
        <w:rPr>
          <w:sz w:val="28"/>
        </w:rPr>
        <w:t>выше</w:t>
      </w:r>
      <w:r>
        <w:rPr>
          <w:spacing w:val="-9"/>
          <w:sz w:val="28"/>
        </w:rPr>
        <w:t xml:space="preserve"> </w:t>
      </w:r>
      <w:r>
        <w:rPr>
          <w:sz w:val="28"/>
        </w:rPr>
        <w:t>38</w:t>
      </w:r>
      <w:r>
        <w:rPr>
          <w:spacing w:val="-10"/>
          <w:sz w:val="28"/>
        </w:rPr>
        <w:t xml:space="preserve"> </w:t>
      </w:r>
      <w:r>
        <w:rPr>
          <w:sz w:val="28"/>
        </w:rPr>
        <w:t>°С</w:t>
      </w:r>
      <w:r>
        <w:rPr>
          <w:spacing w:val="-3"/>
          <w:sz w:val="28"/>
        </w:rPr>
        <w:t xml:space="preserve"> </w:t>
      </w:r>
      <w:r>
        <w:rPr>
          <w:sz w:val="28"/>
        </w:rPr>
        <w:t>(парацетамол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разовой</w:t>
      </w:r>
      <w:r>
        <w:rPr>
          <w:spacing w:val="-9"/>
          <w:sz w:val="28"/>
        </w:rPr>
        <w:t xml:space="preserve"> </w:t>
      </w:r>
      <w:r>
        <w:rPr>
          <w:sz w:val="28"/>
        </w:rPr>
        <w:t>дозе</w:t>
      </w:r>
      <w:r>
        <w:rPr>
          <w:spacing w:val="-9"/>
          <w:sz w:val="28"/>
        </w:rPr>
        <w:t xml:space="preserve"> </w:t>
      </w:r>
      <w:r>
        <w:rPr>
          <w:sz w:val="28"/>
        </w:rPr>
        <w:t>1 г, в максимальной суточной дозе 4</w:t>
      </w:r>
      <w:r>
        <w:rPr>
          <w:spacing w:val="7"/>
          <w:sz w:val="28"/>
        </w:rPr>
        <w:t xml:space="preserve"> </w:t>
      </w:r>
      <w:r>
        <w:rPr>
          <w:sz w:val="28"/>
        </w:rPr>
        <w:t>г);</w:t>
      </w: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before="4" w:line="360" w:lineRule="auto"/>
        <w:ind w:right="364"/>
        <w:jc w:val="both"/>
        <w:rPr>
          <w:sz w:val="28"/>
        </w:rPr>
      </w:pPr>
      <w:r>
        <w:rPr>
          <w:sz w:val="28"/>
        </w:rPr>
        <w:t xml:space="preserve">Ненаркотические анальгетики для обезболивания при плевральной боли (кеторолак в/в 30 мг/1 мл, дозу необходимо вводить не менее чем за 15 секунд, при внутримышечном введении анальгетический эффект развивается через 30 мин; препарат обладает и жаропонижающим эффектом. </w:t>
      </w:r>
      <w:r>
        <w:rPr>
          <w:spacing w:val="-3"/>
          <w:sz w:val="28"/>
        </w:rPr>
        <w:t xml:space="preserve">Не </w:t>
      </w:r>
      <w:r>
        <w:rPr>
          <w:sz w:val="28"/>
        </w:rPr>
        <w:t>следует сочетать кеторолак с парацетамолом из-за повышения нефро- и гепатотоксичности. Может также быть использован лорноксикам внутрь по 8 мг, запивая стаканом воды. Препарат также обладает жаропонижающим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эффектом).</w:t>
      </w: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before="1" w:line="360" w:lineRule="auto"/>
        <w:ind w:right="360"/>
        <w:jc w:val="both"/>
        <w:rPr>
          <w:sz w:val="28"/>
        </w:rPr>
      </w:pPr>
      <w:r>
        <w:rPr>
          <w:sz w:val="28"/>
        </w:rPr>
        <w:t>При бронхообструктивном синдроме – бронходилататоры (сальбутамол ингаляционно 1-2 дозы/100—200 мкг аэрозоля или 2,5-5 мг через небулайзер).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2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21"/>
          <w:sz w:val="28"/>
        </w:rPr>
        <w:t xml:space="preserve"> </w:t>
      </w:r>
      <w:r>
        <w:rPr>
          <w:sz w:val="28"/>
        </w:rPr>
        <w:t>бронхообструкции</w:t>
      </w:r>
      <w:r>
        <w:rPr>
          <w:spacing w:val="-2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0"/>
          <w:sz w:val="28"/>
        </w:rPr>
        <w:t xml:space="preserve"> </w:t>
      </w:r>
      <w:r>
        <w:rPr>
          <w:sz w:val="28"/>
        </w:rPr>
        <w:t>рассмотреть целесообразность системного 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глюкокортикоидов.</w:t>
      </w: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line="362" w:lineRule="auto"/>
        <w:ind w:right="378"/>
        <w:jc w:val="both"/>
        <w:rPr>
          <w:sz w:val="28"/>
        </w:rPr>
      </w:pPr>
      <w:r>
        <w:rPr>
          <w:sz w:val="28"/>
        </w:rPr>
        <w:t>Дезинтоксикационная терапия (изотонический раствор, 5% раствор глюкозы, гемодез-Н, объём однократного введения 200 – 400</w:t>
      </w:r>
      <w:r>
        <w:rPr>
          <w:spacing w:val="4"/>
          <w:sz w:val="28"/>
        </w:rPr>
        <w:t xml:space="preserve"> </w:t>
      </w:r>
      <w:r>
        <w:rPr>
          <w:sz w:val="28"/>
        </w:rPr>
        <w:t>мл).</w:t>
      </w: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line="360" w:lineRule="auto"/>
        <w:ind w:right="3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гипотензии</w:t>
      </w:r>
      <w:r>
        <w:rPr>
          <w:spacing w:val="-14"/>
          <w:sz w:val="28"/>
        </w:rPr>
        <w:t xml:space="preserve"> </w:t>
      </w:r>
      <w:r>
        <w:rPr>
          <w:sz w:val="28"/>
        </w:rPr>
        <w:t>(АД</w:t>
      </w:r>
      <w:r>
        <w:rPr>
          <w:spacing w:val="-11"/>
          <w:sz w:val="28"/>
        </w:rPr>
        <w:t xml:space="preserve"> </w:t>
      </w:r>
      <w:r>
        <w:rPr>
          <w:sz w:val="28"/>
        </w:rPr>
        <w:t>&lt;</w:t>
      </w:r>
      <w:r>
        <w:rPr>
          <w:spacing w:val="-13"/>
          <w:sz w:val="28"/>
        </w:rPr>
        <w:t xml:space="preserve"> </w:t>
      </w:r>
      <w:r>
        <w:rPr>
          <w:sz w:val="28"/>
        </w:rPr>
        <w:t>90/60</w:t>
      </w:r>
      <w:r>
        <w:rPr>
          <w:spacing w:val="-14"/>
          <w:sz w:val="28"/>
        </w:rPr>
        <w:t xml:space="preserve"> </w:t>
      </w:r>
      <w:r>
        <w:rPr>
          <w:sz w:val="28"/>
        </w:rPr>
        <w:t>мм</w:t>
      </w:r>
      <w:r>
        <w:rPr>
          <w:spacing w:val="-12"/>
          <w:sz w:val="28"/>
        </w:rPr>
        <w:t xml:space="preserve"> </w:t>
      </w:r>
      <w:r>
        <w:rPr>
          <w:sz w:val="28"/>
        </w:rPr>
        <w:t>рт.</w:t>
      </w:r>
      <w:r>
        <w:rPr>
          <w:spacing w:val="-12"/>
          <w:sz w:val="28"/>
        </w:rPr>
        <w:t xml:space="preserve"> </w:t>
      </w:r>
      <w:r>
        <w:rPr>
          <w:sz w:val="28"/>
        </w:rPr>
        <w:t>ст.)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9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восполнение потери жидкости, учитывая, что при повышении температуры на 1 °С количество жидкости в организме уменьшается на 500 мл/сут (0,9% </w:t>
      </w:r>
      <w:r>
        <w:rPr>
          <w:spacing w:val="2"/>
          <w:sz w:val="28"/>
        </w:rPr>
        <w:t xml:space="preserve">р-р </w:t>
      </w:r>
      <w:r>
        <w:rPr>
          <w:sz w:val="28"/>
        </w:rPr>
        <w:t>натрия хлорида — 400 мл в/в, 5% р-р декстрозы - 400 мл в/в, быстрая инфузия, гидроксиэтилкрахмал 500</w:t>
      </w:r>
      <w:r>
        <w:rPr>
          <w:spacing w:val="5"/>
          <w:sz w:val="28"/>
        </w:rPr>
        <w:t xml:space="preserve"> </w:t>
      </w:r>
      <w:r>
        <w:rPr>
          <w:sz w:val="28"/>
        </w:rPr>
        <w:t>мл).</w:t>
      </w:r>
    </w:p>
    <w:p w:rsidR="009F480F" w:rsidRDefault="009F480F">
      <w:pPr>
        <w:pStyle w:val="ListParagraph"/>
        <w:numPr>
          <w:ilvl w:val="0"/>
          <w:numId w:val="7"/>
        </w:numPr>
        <w:tabs>
          <w:tab w:val="left" w:pos="548"/>
        </w:tabs>
        <w:spacing w:line="360" w:lineRule="auto"/>
        <w:ind w:right="356"/>
        <w:jc w:val="both"/>
        <w:rPr>
          <w:sz w:val="28"/>
        </w:rPr>
      </w:pPr>
      <w:r>
        <w:rPr>
          <w:sz w:val="28"/>
        </w:rPr>
        <w:t xml:space="preserve">При сохраняющейся артериальной гипотензии после восполнения объёма циркулирующей крови применяют допамин в/в капельно со скоростью </w:t>
      </w:r>
      <w:r>
        <w:rPr>
          <w:spacing w:val="5"/>
          <w:sz w:val="28"/>
        </w:rPr>
        <w:t xml:space="preserve">4-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мкг/кг</w:t>
      </w:r>
      <w:r>
        <w:rPr>
          <w:spacing w:val="-6"/>
          <w:sz w:val="28"/>
        </w:rPr>
        <w:t xml:space="preserve"> </w:t>
      </w:r>
      <w:r>
        <w:rPr>
          <w:sz w:val="28"/>
        </w:rPr>
        <w:t>×</w:t>
      </w:r>
      <w:r>
        <w:rPr>
          <w:spacing w:val="-10"/>
          <w:sz w:val="28"/>
        </w:rPr>
        <w:t xml:space="preserve"> </w:t>
      </w:r>
      <w:r>
        <w:rPr>
          <w:sz w:val="28"/>
        </w:rPr>
        <w:t>мин,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15-</w:t>
      </w:r>
      <w:r>
        <w:rPr>
          <w:spacing w:val="-8"/>
          <w:sz w:val="28"/>
        </w:rPr>
        <w:t xml:space="preserve"> </w:t>
      </w:r>
      <w:r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мкг/кг</w:t>
      </w:r>
      <w:r>
        <w:rPr>
          <w:spacing w:val="-6"/>
          <w:sz w:val="28"/>
        </w:rPr>
        <w:t xml:space="preserve"> </w:t>
      </w:r>
      <w:r>
        <w:rPr>
          <w:sz w:val="28"/>
        </w:rPr>
        <w:t>х</w:t>
      </w:r>
      <w:r>
        <w:rPr>
          <w:spacing w:val="-11"/>
          <w:sz w:val="28"/>
        </w:rPr>
        <w:t xml:space="preserve"> </w:t>
      </w:r>
      <w:r>
        <w:rPr>
          <w:sz w:val="28"/>
        </w:rPr>
        <w:t>мин: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200</w:t>
      </w:r>
      <w:r>
        <w:rPr>
          <w:spacing w:val="-6"/>
          <w:sz w:val="28"/>
        </w:rPr>
        <w:t xml:space="preserve"> </w:t>
      </w:r>
      <w:r>
        <w:rPr>
          <w:sz w:val="28"/>
        </w:rPr>
        <w:t>мг</w:t>
      </w:r>
      <w:r>
        <w:rPr>
          <w:spacing w:val="-6"/>
          <w:sz w:val="28"/>
        </w:rPr>
        <w:t xml:space="preserve"> </w:t>
      </w:r>
      <w:r>
        <w:rPr>
          <w:sz w:val="28"/>
        </w:rPr>
        <w:t>допамина в 400 мл 0,9% р-ра натрия хлорида или 5% р-ра декстрозы и вводить по 2</w:t>
      </w:r>
      <w:r>
        <w:rPr>
          <w:spacing w:val="-32"/>
          <w:sz w:val="28"/>
        </w:rPr>
        <w:t xml:space="preserve"> </w:t>
      </w:r>
      <w:r>
        <w:rPr>
          <w:sz w:val="28"/>
        </w:rPr>
        <w:t>-</w:t>
      </w:r>
    </w:p>
    <w:p w:rsidR="009F480F" w:rsidRDefault="009F480F">
      <w:pPr>
        <w:pStyle w:val="BodyText"/>
        <w:spacing w:line="360" w:lineRule="auto"/>
        <w:ind w:left="547" w:right="377"/>
        <w:jc w:val="both"/>
      </w:pPr>
      <w:r>
        <w:t>11 капель в минуту до достижения систолического АД 90 мм рт.ст. Необходимо постепенное снижение скорости введения допамина. Противопоказания: феохромоцитома, фибрилляция желудочков).</w:t>
      </w:r>
    </w:p>
    <w:p w:rsidR="009F480F" w:rsidRDefault="009F480F">
      <w:pPr>
        <w:spacing w:line="360" w:lineRule="auto"/>
        <w:jc w:val="both"/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BodyText"/>
        <w:spacing w:before="67" w:line="360" w:lineRule="auto"/>
        <w:ind w:right="752" w:firstLine="67"/>
        <w:jc w:val="both"/>
      </w:pPr>
      <w:r>
        <w:t>При тяжелом и жизнеугрожающем обострении больной должен быть немедленно</w:t>
      </w:r>
      <w:r>
        <w:rPr>
          <w:spacing w:val="-16"/>
        </w:rPr>
        <w:t xml:space="preserve"> </w:t>
      </w:r>
      <w:r>
        <w:t>госпитализирован.</w:t>
      </w:r>
      <w:r>
        <w:rPr>
          <w:spacing w:val="-12"/>
        </w:rPr>
        <w:t xml:space="preserve"> </w:t>
      </w:r>
      <w:r>
        <w:t>Медицинская</w:t>
      </w:r>
      <w:r>
        <w:rPr>
          <w:spacing w:val="-14"/>
        </w:rPr>
        <w:t xml:space="preserve"> </w:t>
      </w:r>
      <w:r>
        <w:t>эвакуация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на носилках в полусидячем или сидячем положении. В период осмотра, оценки состояния и при транспортировке осуществляется проведение лечебных</w:t>
      </w:r>
      <w:r>
        <w:rPr>
          <w:spacing w:val="-4"/>
        </w:rPr>
        <w:t xml:space="preserve"> </w:t>
      </w:r>
      <w:r>
        <w:t>мероприятий: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- ингаляции увлажненным кислородом 1-4 л в</w:t>
      </w:r>
      <w:r>
        <w:rPr>
          <w:spacing w:val="3"/>
          <w:sz w:val="28"/>
        </w:rPr>
        <w:t xml:space="preserve"> </w:t>
      </w:r>
      <w:r>
        <w:rPr>
          <w:sz w:val="28"/>
        </w:rPr>
        <w:t>минуту;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before="163" w:line="360" w:lineRule="auto"/>
        <w:ind w:right="748"/>
        <w:jc w:val="both"/>
        <w:rPr>
          <w:sz w:val="28"/>
        </w:rPr>
      </w:pPr>
      <w:r>
        <w:rPr>
          <w:sz w:val="28"/>
        </w:rPr>
        <w:t>- одновременно ингаляции сальбутамола 2,5 мл (2,5мг) или 3-4мл (60-80</w:t>
      </w:r>
      <w:r>
        <w:rPr>
          <w:spacing w:val="-7"/>
          <w:sz w:val="28"/>
        </w:rPr>
        <w:t xml:space="preserve"> </w:t>
      </w:r>
      <w:r>
        <w:rPr>
          <w:sz w:val="28"/>
        </w:rPr>
        <w:t>капель)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беродуала+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преднизолон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внутривенно</w:t>
      </w:r>
      <w:r>
        <w:rPr>
          <w:spacing w:val="-10"/>
          <w:sz w:val="28"/>
        </w:rPr>
        <w:t xml:space="preserve"> </w:t>
      </w:r>
      <w:r>
        <w:rPr>
          <w:spacing w:val="4"/>
          <w:sz w:val="28"/>
        </w:rPr>
        <w:t xml:space="preserve">90- </w:t>
      </w:r>
      <w:r>
        <w:rPr>
          <w:sz w:val="28"/>
        </w:rPr>
        <w:t>120мг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внутрь</w:t>
      </w:r>
      <w:r>
        <w:rPr>
          <w:spacing w:val="-11"/>
          <w:sz w:val="28"/>
        </w:rPr>
        <w:t xml:space="preserve"> </w:t>
      </w:r>
      <w:r>
        <w:rPr>
          <w:sz w:val="28"/>
        </w:rPr>
        <w:t>20-30мг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8"/>
          <w:sz w:val="28"/>
        </w:rPr>
        <w:t xml:space="preserve"> </w:t>
      </w:r>
      <w:r>
        <w:rPr>
          <w:sz w:val="28"/>
        </w:rPr>
        <w:t>ГКС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дозе,</w:t>
      </w:r>
      <w:r>
        <w:rPr>
          <w:spacing w:val="-11"/>
          <w:sz w:val="28"/>
        </w:rPr>
        <w:t xml:space="preserve"> </w:t>
      </w:r>
      <w:r>
        <w:rPr>
          <w:sz w:val="28"/>
        </w:rPr>
        <w:t>эквивалентной преднизолону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line="362" w:lineRule="auto"/>
        <w:ind w:right="755"/>
        <w:jc w:val="both"/>
        <w:rPr>
          <w:sz w:val="28"/>
        </w:rPr>
      </w:pPr>
      <w:r>
        <w:rPr>
          <w:sz w:val="28"/>
        </w:rPr>
        <w:t>- ингаляция 3-4мл (60-80капель) раствора беродуала в сочетании 1-2мг(2-4мл) суспензии пульмикорта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небулайзер.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line="357" w:lineRule="auto"/>
        <w:ind w:right="750"/>
        <w:jc w:val="both"/>
        <w:rPr>
          <w:sz w:val="28"/>
        </w:rPr>
      </w:pPr>
      <w:r>
        <w:rPr>
          <w:sz w:val="28"/>
        </w:rPr>
        <w:t>При невозможности указанного лечения - ингаляции через спейсер одного из</w:t>
      </w:r>
      <w:r>
        <w:rPr>
          <w:spacing w:val="2"/>
          <w:sz w:val="28"/>
        </w:rPr>
        <w:t xml:space="preserve"> </w:t>
      </w:r>
      <w:r>
        <w:rPr>
          <w:sz w:val="28"/>
        </w:rPr>
        <w:t>препаратов: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before="1" w:line="360" w:lineRule="auto"/>
        <w:ind w:right="746"/>
        <w:jc w:val="both"/>
        <w:rPr>
          <w:sz w:val="28"/>
        </w:rPr>
      </w:pPr>
      <w:r>
        <w:rPr>
          <w:sz w:val="28"/>
        </w:rPr>
        <w:t xml:space="preserve">- дозированный аэрозоль сальбутомола или фенотерола </w:t>
      </w:r>
      <w:r>
        <w:rPr>
          <w:spacing w:val="2"/>
          <w:sz w:val="28"/>
        </w:rPr>
        <w:t xml:space="preserve">400- </w:t>
      </w:r>
      <w:r>
        <w:rPr>
          <w:sz w:val="28"/>
        </w:rPr>
        <w:t>800мкг (4-8 доз), или беродуала 4 дозы через 20 минут в течение одного часа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- сальбутамол, фенотерол каждые 60 секунд до 20</w:t>
      </w:r>
      <w:r>
        <w:rPr>
          <w:spacing w:val="6"/>
          <w:sz w:val="28"/>
        </w:rPr>
        <w:t xml:space="preserve"> </w:t>
      </w:r>
      <w:r>
        <w:rPr>
          <w:sz w:val="28"/>
        </w:rPr>
        <w:t>доз;</w:t>
      </w:r>
    </w:p>
    <w:p w:rsidR="009F480F" w:rsidRDefault="009F480F">
      <w:pPr>
        <w:pStyle w:val="ListParagraph"/>
        <w:numPr>
          <w:ilvl w:val="0"/>
          <w:numId w:val="1"/>
        </w:numPr>
        <w:tabs>
          <w:tab w:val="left" w:pos="1186"/>
        </w:tabs>
        <w:spacing w:before="158"/>
        <w:ind w:hanging="361"/>
        <w:jc w:val="both"/>
        <w:rPr>
          <w:sz w:val="28"/>
        </w:rPr>
      </w:pPr>
      <w:r>
        <w:rPr>
          <w:sz w:val="28"/>
        </w:rPr>
        <w:t>- ГКС назначаются в объеме, указанном</w:t>
      </w:r>
      <w:r>
        <w:rPr>
          <w:spacing w:val="6"/>
          <w:sz w:val="28"/>
        </w:rPr>
        <w:t xml:space="preserve"> </w:t>
      </w:r>
      <w:r>
        <w:rPr>
          <w:sz w:val="28"/>
        </w:rPr>
        <w:t>выше.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4"/>
        <w:ind w:left="0"/>
        <w:rPr>
          <w:sz w:val="26"/>
        </w:rPr>
      </w:pPr>
    </w:p>
    <w:p w:rsidR="009F480F" w:rsidRDefault="009F480F">
      <w:pPr>
        <w:pStyle w:val="BodyText"/>
        <w:spacing w:before="1" w:after="7"/>
        <w:jc w:val="both"/>
      </w:pPr>
      <w:r>
        <w:t>Используемые препараты при обострении БА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7"/>
        <w:gridCol w:w="2963"/>
        <w:gridCol w:w="3151"/>
      </w:tblGrid>
      <w:tr w:rsidR="009F480F">
        <w:trPr>
          <w:trHeight w:val="642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15" w:lineRule="exact"/>
              <w:ind w:left="653"/>
              <w:rPr>
                <w:sz w:val="28"/>
              </w:rPr>
            </w:pPr>
            <w:r>
              <w:rPr>
                <w:sz w:val="28"/>
              </w:rPr>
              <w:t>Препарат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spacing w:line="315" w:lineRule="exact"/>
              <w:ind w:left="652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9F480F" w:rsidRDefault="009F480F">
            <w:pPr>
              <w:pStyle w:val="TableParagraph"/>
              <w:spacing w:line="308" w:lineRule="exact"/>
              <w:ind w:left="652"/>
              <w:rPr>
                <w:sz w:val="28"/>
              </w:rPr>
            </w:pPr>
            <w:r>
              <w:rPr>
                <w:sz w:val="28"/>
              </w:rPr>
              <w:t>выпуска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spacing w:line="315" w:lineRule="exact"/>
              <w:ind w:left="652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bottom w:val="nil"/>
            </w:tcBorders>
          </w:tcPr>
          <w:p w:rsidR="009F480F" w:rsidRDefault="009F480F">
            <w:pPr>
              <w:pStyle w:val="TableParagraph"/>
              <w:spacing w:line="301" w:lineRule="exact"/>
              <w:ind w:left="653"/>
              <w:rPr>
                <w:sz w:val="28"/>
              </w:rPr>
            </w:pPr>
            <w:r>
              <w:rPr>
                <w:sz w:val="28"/>
              </w:rPr>
              <w:t>Сальбутамол</w:t>
            </w:r>
          </w:p>
        </w:tc>
        <w:tc>
          <w:tcPr>
            <w:tcW w:w="2963" w:type="dxa"/>
            <w:tcBorders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2062"/>
              </w:tabs>
              <w:spacing w:line="301" w:lineRule="exact"/>
              <w:ind w:left="652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3151" w:type="dxa"/>
            <w:tcBorders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088"/>
                <w:tab w:val="left" w:pos="1875"/>
                <w:tab w:val="left" w:pos="2364"/>
              </w:tabs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мг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74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(Вентолин</w:t>
            </w:r>
            <w:r>
              <w:rPr>
                <w:sz w:val="28"/>
              </w:rPr>
              <w:tab/>
              <w:t>Небулы,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652"/>
              <w:rPr>
                <w:sz w:val="28"/>
              </w:rPr>
            </w:pPr>
            <w:r>
              <w:rPr>
                <w:sz w:val="28"/>
              </w:rPr>
              <w:t>небулайзеров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каждые 20 мин в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53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Сальгим,</w:t>
            </w:r>
            <w:r>
              <w:rPr>
                <w:sz w:val="28"/>
              </w:rPr>
              <w:tab/>
              <w:t>Стеринеб,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652"/>
              <w:rPr>
                <w:sz w:val="28"/>
              </w:rPr>
            </w:pPr>
            <w:r>
              <w:rPr>
                <w:sz w:val="28"/>
              </w:rPr>
              <w:t>2,5 или 5 мг/мл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течение 1 ч, затем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Саламол)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356"/>
                <w:tab w:val="left" w:pos="2058"/>
                <w:tab w:val="left" w:pos="2529"/>
              </w:tabs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z w:val="28"/>
              </w:rPr>
              <w:tab/>
              <w:t>1-4</w:t>
            </w:r>
            <w:r>
              <w:rPr>
                <w:sz w:val="28"/>
              </w:rPr>
              <w:tab/>
              <w:t>ч</w:t>
            </w:r>
            <w:r>
              <w:rPr>
                <w:sz w:val="28"/>
              </w:rPr>
              <w:tab/>
              <w:t>в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2230"/>
              </w:tabs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«по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требованию»</w:t>
            </w:r>
          </w:p>
        </w:tc>
      </w:tr>
      <w:tr w:rsidR="009F480F">
        <w:trPr>
          <w:trHeight w:val="326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bottom w:val="nil"/>
            </w:tcBorders>
          </w:tcPr>
          <w:p w:rsidR="009F480F" w:rsidRDefault="009F480F">
            <w:pPr>
              <w:pStyle w:val="TableParagraph"/>
              <w:spacing w:line="306" w:lineRule="exact"/>
              <w:ind w:left="652"/>
              <w:rPr>
                <w:sz w:val="28"/>
              </w:rPr>
            </w:pPr>
            <w:r>
              <w:rPr>
                <w:sz w:val="28"/>
              </w:rPr>
              <w:t>дозированный</w:t>
            </w:r>
          </w:p>
        </w:tc>
        <w:tc>
          <w:tcPr>
            <w:tcW w:w="3151" w:type="dxa"/>
            <w:tcBorders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382"/>
              </w:tabs>
              <w:spacing w:line="306" w:lineRule="exact"/>
              <w:ind w:left="388"/>
              <w:rPr>
                <w:sz w:val="28"/>
              </w:rPr>
            </w:pPr>
            <w:r>
              <w:rPr>
                <w:sz w:val="28"/>
              </w:rPr>
              <w:t>4-8</w:t>
            </w:r>
            <w:r>
              <w:rPr>
                <w:sz w:val="28"/>
              </w:rPr>
              <w:tab/>
              <w:t>ингаляций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2211"/>
              </w:tabs>
              <w:spacing w:line="302" w:lineRule="exact"/>
              <w:ind w:left="652"/>
              <w:rPr>
                <w:sz w:val="28"/>
              </w:rPr>
            </w:pPr>
            <w:r>
              <w:rPr>
                <w:sz w:val="28"/>
              </w:rPr>
              <w:t>аэрозоль</w:t>
            </w:r>
            <w:r>
              <w:rPr>
                <w:sz w:val="28"/>
              </w:rPr>
              <w:tab/>
              <w:t>со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каждые 20 мин в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652"/>
              <w:rPr>
                <w:sz w:val="28"/>
              </w:rPr>
            </w:pPr>
            <w:r>
              <w:rPr>
                <w:sz w:val="28"/>
              </w:rPr>
              <w:t>спейсером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1697"/>
                <w:tab w:val="left" w:pos="2442"/>
              </w:tabs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1-4</w:t>
            </w:r>
            <w:r>
              <w:rPr>
                <w:spacing w:val="3"/>
                <w:sz w:val="28"/>
              </w:rPr>
              <w:tab/>
            </w:r>
            <w:r>
              <w:rPr>
                <w:sz w:val="28"/>
              </w:rPr>
              <w:t>ч,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652"/>
              <w:rPr>
                <w:sz w:val="28"/>
              </w:rPr>
            </w:pPr>
            <w:r>
              <w:rPr>
                <w:sz w:val="28"/>
              </w:rPr>
              <w:t>(100 мкг/доза)</w:t>
            </w: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затем через 1-4 ч в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:rsidR="009F480F" w:rsidRDefault="009F480F">
            <w:pPr>
              <w:pStyle w:val="TableParagraph"/>
              <w:tabs>
                <w:tab w:val="left" w:pos="2225"/>
              </w:tabs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режиме</w:t>
            </w:r>
            <w:r>
              <w:rPr>
                <w:sz w:val="28"/>
              </w:rPr>
              <w:tab/>
              <w:t>«по</w:t>
            </w:r>
          </w:p>
        </w:tc>
      </w:tr>
      <w:tr w:rsidR="009F480F">
        <w:trPr>
          <w:trHeight w:val="321"/>
        </w:trPr>
        <w:tc>
          <w:tcPr>
            <w:tcW w:w="3237" w:type="dxa"/>
            <w:tcBorders>
              <w:top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  <w:tcBorders>
              <w:top w:val="nil"/>
            </w:tcBorders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:rsidR="009F480F" w:rsidRDefault="009F480F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требованию»</w:t>
            </w:r>
          </w:p>
        </w:tc>
      </w:tr>
    </w:tbl>
    <w:p w:rsidR="009F480F" w:rsidRDefault="009F480F">
      <w:pPr>
        <w:spacing w:line="302" w:lineRule="exact"/>
        <w:rPr>
          <w:sz w:val="28"/>
        </w:rPr>
        <w:sectPr w:rsidR="009F480F">
          <w:pgSz w:w="11910" w:h="16840"/>
          <w:pgMar w:top="1040" w:right="480" w:bottom="1080" w:left="1580" w:header="0" w:footer="879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7"/>
        <w:gridCol w:w="2963"/>
        <w:gridCol w:w="3151"/>
      </w:tblGrid>
      <w:tr w:rsidR="009F480F">
        <w:trPr>
          <w:trHeight w:val="642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10" w:lineRule="exact"/>
              <w:ind w:left="653"/>
              <w:rPr>
                <w:sz w:val="28"/>
              </w:rPr>
            </w:pPr>
            <w:r>
              <w:rPr>
                <w:sz w:val="28"/>
              </w:rPr>
              <w:t>Препарат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spacing w:line="309" w:lineRule="exact"/>
              <w:ind w:left="652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9F480F" w:rsidRDefault="009F480F">
            <w:pPr>
              <w:pStyle w:val="TableParagraph"/>
              <w:spacing w:line="313" w:lineRule="exact"/>
              <w:ind w:left="652"/>
              <w:rPr>
                <w:sz w:val="28"/>
              </w:rPr>
            </w:pPr>
            <w:r>
              <w:rPr>
                <w:sz w:val="28"/>
              </w:rPr>
              <w:t>выпуска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spacing w:line="310" w:lineRule="exact"/>
              <w:ind w:left="652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9F480F">
        <w:trPr>
          <w:trHeight w:val="325"/>
        </w:trPr>
        <w:tc>
          <w:tcPr>
            <w:tcW w:w="3237" w:type="dxa"/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80F">
        <w:trPr>
          <w:trHeight w:val="1608"/>
        </w:trPr>
        <w:tc>
          <w:tcPr>
            <w:tcW w:w="3237" w:type="dxa"/>
            <w:vMerge w:val="restart"/>
          </w:tcPr>
          <w:p w:rsidR="009F480F" w:rsidRDefault="009F480F">
            <w:pPr>
              <w:pStyle w:val="TableParagraph"/>
              <w:ind w:left="653" w:right="382"/>
              <w:rPr>
                <w:sz w:val="28"/>
              </w:rPr>
            </w:pPr>
            <w:r>
              <w:rPr>
                <w:w w:val="95"/>
                <w:sz w:val="28"/>
              </w:rPr>
              <w:t xml:space="preserve">Фенотерол </w:t>
            </w:r>
            <w:r>
              <w:rPr>
                <w:sz w:val="28"/>
              </w:rPr>
              <w:t>(Беротек)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652" w:right="469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небулайзеров 1 мг/мл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388" w:right="47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1мг каждые 20 мин в течение 1 ч, </w:t>
            </w:r>
            <w:r>
              <w:rPr>
                <w:spacing w:val="2"/>
                <w:sz w:val="28"/>
              </w:rPr>
              <w:t xml:space="preserve">затем </w:t>
            </w:r>
            <w:r>
              <w:rPr>
                <w:sz w:val="28"/>
              </w:rPr>
              <w:t xml:space="preserve">через </w:t>
            </w:r>
            <w:r>
              <w:rPr>
                <w:spacing w:val="3"/>
                <w:sz w:val="28"/>
              </w:rPr>
              <w:t xml:space="preserve">1-4 </w:t>
            </w:r>
            <w:r>
              <w:rPr>
                <w:sz w:val="28"/>
              </w:rPr>
              <w:t>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F480F" w:rsidRDefault="009F480F">
            <w:pPr>
              <w:pStyle w:val="TableParagraph"/>
              <w:tabs>
                <w:tab w:val="left" w:pos="2241"/>
              </w:tabs>
              <w:spacing w:line="322" w:lineRule="exact"/>
              <w:ind w:left="388" w:right="474"/>
              <w:jc w:val="both"/>
              <w:rPr>
                <w:sz w:val="28"/>
              </w:rPr>
            </w:pPr>
            <w:r>
              <w:rPr>
                <w:spacing w:val="3"/>
                <w:sz w:val="28"/>
              </w:rPr>
              <w:t>режиме</w:t>
            </w:r>
            <w:r>
              <w:rPr>
                <w:spacing w:val="3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«по </w:t>
            </w:r>
            <w:r>
              <w:rPr>
                <w:sz w:val="28"/>
              </w:rPr>
              <w:t>требованию»</w:t>
            </w:r>
          </w:p>
        </w:tc>
      </w:tr>
      <w:tr w:rsidR="009F480F">
        <w:trPr>
          <w:trHeight w:val="1932"/>
        </w:trPr>
        <w:tc>
          <w:tcPr>
            <w:tcW w:w="3237" w:type="dxa"/>
            <w:vMerge/>
            <w:tcBorders>
              <w:top w:val="nil"/>
            </w:tcBorders>
          </w:tcPr>
          <w:p w:rsidR="009F480F" w:rsidRDefault="009F480F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652" w:right="563"/>
              <w:rPr>
                <w:sz w:val="28"/>
              </w:rPr>
            </w:pPr>
            <w:r>
              <w:rPr>
                <w:sz w:val="28"/>
              </w:rPr>
              <w:t>дозированный ингалятор</w:t>
            </w:r>
          </w:p>
          <w:p w:rsidR="009F480F" w:rsidRDefault="009F480F">
            <w:pPr>
              <w:pStyle w:val="TableParagraph"/>
              <w:tabs>
                <w:tab w:val="left" w:pos="2316"/>
              </w:tabs>
              <w:ind w:left="652" w:right="485"/>
              <w:rPr>
                <w:sz w:val="28"/>
              </w:rPr>
            </w:pPr>
            <w:r>
              <w:rPr>
                <w:sz w:val="28"/>
              </w:rPr>
              <w:t xml:space="preserve">со спейсером </w:t>
            </w:r>
            <w:r>
              <w:rPr>
                <w:spacing w:val="2"/>
                <w:sz w:val="28"/>
              </w:rPr>
              <w:t>(100</w:t>
            </w:r>
            <w:r>
              <w:rPr>
                <w:spacing w:val="2"/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9F480F" w:rsidRDefault="009F480F">
            <w:pPr>
              <w:pStyle w:val="TableParagraph"/>
              <w:ind w:left="652"/>
              <w:rPr>
                <w:sz w:val="28"/>
              </w:rPr>
            </w:pPr>
            <w:r>
              <w:rPr>
                <w:sz w:val="28"/>
              </w:rPr>
              <w:t>200мкг/доза)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373" w:right="474" w:firstLine="542"/>
              <w:jc w:val="both"/>
              <w:rPr>
                <w:sz w:val="28"/>
              </w:rPr>
            </w:pPr>
            <w:r>
              <w:rPr>
                <w:sz w:val="28"/>
              </w:rPr>
              <w:t>2-4 ингаляции каждые 20 мин в течение 1-4 ч, затем через 1-4 ч в</w:t>
            </w:r>
          </w:p>
          <w:p w:rsidR="009F480F" w:rsidRDefault="009F480F">
            <w:pPr>
              <w:pStyle w:val="TableParagraph"/>
              <w:tabs>
                <w:tab w:val="left" w:pos="2241"/>
              </w:tabs>
              <w:spacing w:line="322" w:lineRule="exact"/>
              <w:ind w:left="373" w:right="474"/>
              <w:jc w:val="both"/>
              <w:rPr>
                <w:sz w:val="28"/>
              </w:rPr>
            </w:pPr>
            <w:r>
              <w:rPr>
                <w:spacing w:val="3"/>
                <w:sz w:val="28"/>
              </w:rPr>
              <w:t>режиме</w:t>
            </w:r>
            <w:r>
              <w:rPr>
                <w:spacing w:val="3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«по </w:t>
            </w:r>
            <w:r>
              <w:rPr>
                <w:sz w:val="28"/>
              </w:rPr>
              <w:t>требованию»</w:t>
            </w:r>
          </w:p>
        </w:tc>
      </w:tr>
      <w:tr w:rsidR="009F480F">
        <w:trPr>
          <w:trHeight w:val="2251"/>
        </w:trPr>
        <w:tc>
          <w:tcPr>
            <w:tcW w:w="3237" w:type="dxa"/>
          </w:tcPr>
          <w:p w:rsidR="009F480F" w:rsidRDefault="009F480F">
            <w:pPr>
              <w:pStyle w:val="TableParagraph"/>
              <w:ind w:left="653" w:right="382"/>
              <w:rPr>
                <w:sz w:val="28"/>
              </w:rPr>
            </w:pPr>
            <w:r>
              <w:rPr>
                <w:sz w:val="28"/>
              </w:rPr>
              <w:t>Ипратропиума бромид (Атровент)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tabs>
                <w:tab w:val="left" w:pos="2072"/>
              </w:tabs>
              <w:ind w:left="652" w:right="472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>небулайзеров (0,25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мг/мл)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spacing w:line="310" w:lineRule="exact"/>
              <w:ind w:left="652"/>
              <w:jc w:val="both"/>
              <w:rPr>
                <w:sz w:val="28"/>
              </w:rPr>
            </w:pPr>
            <w:r>
              <w:rPr>
                <w:sz w:val="28"/>
              </w:rPr>
              <w:t>0,5 мг каждые</w:t>
            </w:r>
          </w:p>
          <w:p w:rsidR="009F480F" w:rsidRDefault="009F480F">
            <w:pPr>
              <w:pStyle w:val="TableParagraph"/>
              <w:tabs>
                <w:tab w:val="left" w:pos="2236"/>
              </w:tabs>
              <w:ind w:left="373" w:right="4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30 мин 3 раза, </w:t>
            </w:r>
            <w:r>
              <w:rPr>
                <w:spacing w:val="2"/>
                <w:sz w:val="28"/>
              </w:rPr>
              <w:t xml:space="preserve">затем </w:t>
            </w:r>
            <w:r>
              <w:rPr>
                <w:sz w:val="28"/>
              </w:rPr>
              <w:t xml:space="preserve">через </w:t>
            </w:r>
            <w:r>
              <w:rPr>
                <w:spacing w:val="3"/>
                <w:sz w:val="28"/>
              </w:rPr>
              <w:t xml:space="preserve">2-4 </w:t>
            </w:r>
            <w:r>
              <w:rPr>
                <w:sz w:val="28"/>
              </w:rPr>
              <w:t xml:space="preserve">ч в </w:t>
            </w:r>
            <w:r>
              <w:rPr>
                <w:spacing w:val="3"/>
                <w:sz w:val="28"/>
              </w:rPr>
              <w:t>режиме</w:t>
            </w:r>
            <w:r>
              <w:rPr>
                <w:spacing w:val="3"/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«по </w:t>
            </w:r>
            <w:r>
              <w:rPr>
                <w:sz w:val="28"/>
              </w:rPr>
              <w:t>требованию</w:t>
            </w:r>
          </w:p>
        </w:tc>
      </w:tr>
      <w:tr w:rsidR="009F480F">
        <w:trPr>
          <w:trHeight w:val="3221"/>
        </w:trPr>
        <w:tc>
          <w:tcPr>
            <w:tcW w:w="3237" w:type="dxa"/>
          </w:tcPr>
          <w:p w:rsidR="009F480F" w:rsidRDefault="009F480F">
            <w:pPr>
              <w:pStyle w:val="TableParagraph"/>
              <w:ind w:left="653" w:right="382"/>
              <w:rPr>
                <w:sz w:val="28"/>
              </w:rPr>
            </w:pPr>
            <w:r>
              <w:rPr>
                <w:w w:val="95"/>
                <w:sz w:val="28"/>
              </w:rPr>
              <w:t xml:space="preserve">Ипратропиума </w:t>
            </w:r>
            <w:r>
              <w:rPr>
                <w:sz w:val="28"/>
              </w:rPr>
              <w:t>бромид</w:t>
            </w:r>
          </w:p>
          <w:p w:rsidR="009F480F" w:rsidRDefault="009F480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F480F" w:rsidRDefault="009F480F">
            <w:pPr>
              <w:pStyle w:val="TableParagraph"/>
              <w:ind w:left="653" w:right="382"/>
              <w:rPr>
                <w:sz w:val="28"/>
              </w:rPr>
            </w:pPr>
            <w:r>
              <w:rPr>
                <w:sz w:val="28"/>
              </w:rPr>
              <w:t>2 мл каждые 30 мин,</w:t>
            </w:r>
          </w:p>
          <w:p w:rsidR="009F480F" w:rsidRDefault="009F480F">
            <w:pPr>
              <w:pStyle w:val="TableParagraph"/>
              <w:ind w:left="653" w:right="1072"/>
              <w:rPr>
                <w:sz w:val="28"/>
              </w:rPr>
            </w:pPr>
            <w:r>
              <w:rPr>
                <w:sz w:val="28"/>
              </w:rPr>
              <w:t>и фенотерол (Беродуал)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652" w:right="536"/>
              <w:rPr>
                <w:sz w:val="28"/>
              </w:rPr>
            </w:pPr>
            <w:r>
              <w:rPr>
                <w:sz w:val="28"/>
              </w:rPr>
              <w:t>раствор для небулайзеров (в 1 мл 0,25 мг ипратропиума</w:t>
            </w:r>
          </w:p>
          <w:p w:rsidR="009F480F" w:rsidRDefault="009F480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F480F" w:rsidRDefault="009F480F">
            <w:pPr>
              <w:pStyle w:val="TableParagraph"/>
              <w:ind w:left="652" w:right="563"/>
              <w:rPr>
                <w:sz w:val="28"/>
              </w:rPr>
            </w:pPr>
            <w:r>
              <w:rPr>
                <w:sz w:val="28"/>
              </w:rPr>
              <w:t>затем через каждые 2-4 ч</w:t>
            </w:r>
          </w:p>
          <w:p w:rsidR="009F480F" w:rsidRDefault="009F480F">
            <w:pPr>
              <w:pStyle w:val="TableParagraph"/>
              <w:ind w:left="652" w:right="563"/>
              <w:rPr>
                <w:sz w:val="28"/>
              </w:rPr>
            </w:pPr>
            <w:r>
              <w:rPr>
                <w:sz w:val="28"/>
              </w:rPr>
              <w:t>бромида и 0,5 мг</w:t>
            </w:r>
          </w:p>
          <w:p w:rsidR="009F480F" w:rsidRDefault="009F480F">
            <w:pPr>
              <w:pStyle w:val="TableParagraph"/>
              <w:spacing w:line="313" w:lineRule="exact"/>
              <w:ind w:left="652"/>
              <w:rPr>
                <w:sz w:val="28"/>
              </w:rPr>
            </w:pPr>
            <w:r>
              <w:rPr>
                <w:sz w:val="28"/>
              </w:rPr>
              <w:t>фенотерола)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373" w:right="610"/>
              <w:rPr>
                <w:sz w:val="28"/>
              </w:rPr>
            </w:pPr>
            <w:r>
              <w:rPr>
                <w:sz w:val="28"/>
              </w:rPr>
              <w:t>2 мл каждые 30 мин, затем через каждые 2-4 часа в режиме «по требованию»</w:t>
            </w:r>
          </w:p>
        </w:tc>
      </w:tr>
      <w:tr w:rsidR="009F480F">
        <w:trPr>
          <w:trHeight w:val="2899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10" w:lineRule="exact"/>
              <w:ind w:left="653"/>
              <w:rPr>
                <w:sz w:val="28"/>
              </w:rPr>
            </w:pPr>
            <w:r>
              <w:rPr>
                <w:sz w:val="28"/>
              </w:rPr>
              <w:t>Эуфиллин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spacing w:line="309" w:lineRule="exact"/>
              <w:ind w:left="652"/>
              <w:jc w:val="both"/>
              <w:rPr>
                <w:sz w:val="28"/>
              </w:rPr>
            </w:pPr>
            <w:r>
              <w:rPr>
                <w:sz w:val="28"/>
              </w:rPr>
              <w:t>ампулы 2,4% -</w:t>
            </w:r>
          </w:p>
          <w:p w:rsidR="009F480F" w:rsidRDefault="009F480F">
            <w:pPr>
              <w:pStyle w:val="TableParagraph"/>
              <w:ind w:left="652" w:right="472"/>
              <w:jc w:val="both"/>
              <w:rPr>
                <w:sz w:val="28"/>
              </w:rPr>
            </w:pPr>
            <w:r>
              <w:rPr>
                <w:sz w:val="28"/>
              </w:rPr>
              <w:t>10 мл для внутривенного введения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tabs>
                <w:tab w:val="left" w:pos="1495"/>
                <w:tab w:val="left" w:pos="2238"/>
              </w:tabs>
              <w:ind w:left="373" w:right="482"/>
              <w:rPr>
                <w:sz w:val="28"/>
              </w:rPr>
            </w:pPr>
            <w:r>
              <w:rPr>
                <w:sz w:val="28"/>
              </w:rPr>
              <w:t>разовая</w:t>
            </w:r>
            <w:r>
              <w:rPr>
                <w:sz w:val="28"/>
              </w:rPr>
              <w:tab/>
              <w:t>доза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250 </w:t>
            </w:r>
            <w:r>
              <w:rPr>
                <w:sz w:val="28"/>
              </w:rPr>
              <w:t>мг в/в капельно суточная доза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0,75</w:t>
            </w:r>
          </w:p>
          <w:p w:rsidR="009F480F" w:rsidRDefault="009F480F">
            <w:pPr>
              <w:pStyle w:val="TableParagraph"/>
              <w:spacing w:line="321" w:lineRule="exact"/>
              <w:ind w:left="373"/>
              <w:rPr>
                <w:sz w:val="28"/>
              </w:rPr>
            </w:pPr>
            <w:r>
              <w:rPr>
                <w:sz w:val="28"/>
              </w:rPr>
              <w:t>-1,5г</w:t>
            </w:r>
          </w:p>
          <w:p w:rsidR="009F480F" w:rsidRDefault="009F480F">
            <w:pPr>
              <w:pStyle w:val="TableParagraph"/>
              <w:tabs>
                <w:tab w:val="left" w:pos="1712"/>
              </w:tabs>
              <w:spacing w:line="322" w:lineRule="exact"/>
              <w:ind w:left="373" w:right="483"/>
              <w:rPr>
                <w:sz w:val="28"/>
              </w:rPr>
            </w:pPr>
            <w:r>
              <w:rPr>
                <w:spacing w:val="-3"/>
                <w:sz w:val="28"/>
              </w:rPr>
              <w:t>Не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вводить </w:t>
            </w:r>
            <w:r>
              <w:rPr>
                <w:sz w:val="28"/>
              </w:rPr>
              <w:t>больным, принимавшим препараты теофиллина</w:t>
            </w:r>
          </w:p>
        </w:tc>
      </w:tr>
      <w:tr w:rsidR="009F480F">
        <w:trPr>
          <w:trHeight w:val="643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10" w:lineRule="exact"/>
              <w:ind w:left="648"/>
              <w:rPr>
                <w:sz w:val="28"/>
              </w:rPr>
            </w:pPr>
            <w:r>
              <w:rPr>
                <w:sz w:val="28"/>
              </w:rPr>
              <w:t>Будесонид</w:t>
            </w:r>
          </w:p>
          <w:p w:rsidR="009F480F" w:rsidRDefault="009F480F">
            <w:pPr>
              <w:pStyle w:val="TableParagraph"/>
              <w:spacing w:line="313" w:lineRule="exact"/>
              <w:ind w:left="648"/>
              <w:rPr>
                <w:sz w:val="28"/>
              </w:rPr>
            </w:pPr>
            <w:r>
              <w:rPr>
                <w:sz w:val="28"/>
              </w:rPr>
              <w:t>(Пульмикорт)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spacing w:line="310" w:lineRule="exact"/>
              <w:ind w:left="647"/>
              <w:rPr>
                <w:sz w:val="28"/>
              </w:rPr>
            </w:pPr>
            <w:r>
              <w:rPr>
                <w:sz w:val="28"/>
              </w:rPr>
              <w:t>небулы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tabs>
                <w:tab w:val="left" w:pos="1649"/>
                <w:tab w:val="left" w:pos="2282"/>
              </w:tabs>
              <w:spacing w:line="310" w:lineRule="exact"/>
              <w:ind w:left="373"/>
              <w:rPr>
                <w:sz w:val="28"/>
              </w:rPr>
            </w:pPr>
            <w:r>
              <w:rPr>
                <w:sz w:val="28"/>
              </w:rPr>
              <w:t>500-1000</w:t>
            </w:r>
            <w:r>
              <w:rPr>
                <w:sz w:val="28"/>
              </w:rPr>
              <w:tab/>
              <w:t>мкг</w:t>
            </w:r>
            <w:r>
              <w:rPr>
                <w:sz w:val="28"/>
              </w:rPr>
              <w:tab/>
              <w:t>2-4</w:t>
            </w:r>
          </w:p>
          <w:p w:rsidR="009F480F" w:rsidRDefault="009F480F">
            <w:pPr>
              <w:pStyle w:val="TableParagraph"/>
              <w:spacing w:line="313" w:lineRule="exact"/>
              <w:ind w:left="373"/>
              <w:rPr>
                <w:sz w:val="28"/>
              </w:rPr>
            </w:pPr>
            <w:r>
              <w:rPr>
                <w:sz w:val="28"/>
              </w:rPr>
              <w:t>раза в сутки</w:t>
            </w:r>
          </w:p>
        </w:tc>
      </w:tr>
      <w:tr w:rsidR="009F480F">
        <w:trPr>
          <w:trHeight w:val="642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09" w:lineRule="exact"/>
              <w:ind w:left="648"/>
              <w:rPr>
                <w:sz w:val="28"/>
              </w:rPr>
            </w:pPr>
            <w:r>
              <w:rPr>
                <w:sz w:val="28"/>
              </w:rPr>
              <w:t>Гидрокортизон</w:t>
            </w:r>
          </w:p>
          <w:p w:rsidR="009F480F" w:rsidRDefault="009F480F">
            <w:pPr>
              <w:pStyle w:val="TableParagraph"/>
              <w:spacing w:line="313" w:lineRule="exact"/>
              <w:ind w:left="648"/>
              <w:rPr>
                <w:sz w:val="28"/>
              </w:rPr>
            </w:pPr>
            <w:r>
              <w:rPr>
                <w:sz w:val="28"/>
              </w:rPr>
              <w:t>гемисукцинат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tabs>
                <w:tab w:val="left" w:pos="1832"/>
                <w:tab w:val="left" w:pos="2508"/>
              </w:tabs>
              <w:spacing w:line="309" w:lineRule="exact"/>
              <w:ind w:left="373"/>
              <w:rPr>
                <w:sz w:val="28"/>
              </w:rPr>
            </w:pPr>
            <w:r>
              <w:rPr>
                <w:sz w:val="28"/>
              </w:rPr>
              <w:t>250-1000</w:t>
            </w:r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мг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9F480F" w:rsidRDefault="009F480F">
            <w:pPr>
              <w:pStyle w:val="TableParagraph"/>
              <w:spacing w:line="313" w:lineRule="exact"/>
              <w:ind w:left="373"/>
              <w:rPr>
                <w:sz w:val="28"/>
              </w:rPr>
            </w:pPr>
            <w:r>
              <w:rPr>
                <w:sz w:val="28"/>
              </w:rPr>
              <w:t>более,   3-4   раза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9F480F" w:rsidRDefault="009F480F">
      <w:pPr>
        <w:spacing w:line="313" w:lineRule="exact"/>
        <w:rPr>
          <w:sz w:val="28"/>
        </w:rPr>
        <w:sectPr w:rsidR="009F480F">
          <w:pgSz w:w="11910" w:h="16840"/>
          <w:pgMar w:top="1120" w:right="480" w:bottom="1060" w:left="1580" w:header="0" w:footer="879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7"/>
        <w:gridCol w:w="2963"/>
        <w:gridCol w:w="3151"/>
      </w:tblGrid>
      <w:tr w:rsidR="009F480F">
        <w:trPr>
          <w:trHeight w:val="642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10" w:lineRule="exact"/>
              <w:ind w:left="653"/>
              <w:rPr>
                <w:sz w:val="28"/>
              </w:rPr>
            </w:pPr>
            <w:r>
              <w:rPr>
                <w:sz w:val="28"/>
              </w:rPr>
              <w:t>Препарат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spacing w:line="309" w:lineRule="exact"/>
              <w:ind w:left="652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9F480F" w:rsidRDefault="009F480F">
            <w:pPr>
              <w:pStyle w:val="TableParagraph"/>
              <w:spacing w:line="313" w:lineRule="exact"/>
              <w:ind w:left="652"/>
              <w:rPr>
                <w:sz w:val="28"/>
              </w:rPr>
            </w:pPr>
            <w:r>
              <w:rPr>
                <w:sz w:val="28"/>
              </w:rPr>
              <w:t>выпуска</w:t>
            </w: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spacing w:line="310" w:lineRule="exact"/>
              <w:ind w:left="652"/>
              <w:rPr>
                <w:sz w:val="28"/>
              </w:rPr>
            </w:pPr>
            <w:r>
              <w:rPr>
                <w:sz w:val="28"/>
              </w:rPr>
              <w:t>Доза</w:t>
            </w:r>
          </w:p>
        </w:tc>
      </w:tr>
      <w:tr w:rsidR="009F480F">
        <w:trPr>
          <w:trHeight w:val="647"/>
        </w:trPr>
        <w:tc>
          <w:tcPr>
            <w:tcW w:w="3237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spacing w:line="314" w:lineRule="exact"/>
              <w:ind w:left="373"/>
              <w:rPr>
                <w:sz w:val="28"/>
              </w:rPr>
            </w:pPr>
            <w:r>
              <w:rPr>
                <w:sz w:val="28"/>
              </w:rPr>
              <w:t>день внутривенно</w:t>
            </w:r>
          </w:p>
        </w:tc>
      </w:tr>
      <w:tr w:rsidR="009F480F">
        <w:trPr>
          <w:trHeight w:val="1608"/>
        </w:trPr>
        <w:tc>
          <w:tcPr>
            <w:tcW w:w="3237" w:type="dxa"/>
          </w:tcPr>
          <w:p w:rsidR="009F480F" w:rsidRDefault="009F480F">
            <w:pPr>
              <w:pStyle w:val="TableParagraph"/>
              <w:ind w:left="393" w:firstLine="254"/>
              <w:rPr>
                <w:sz w:val="28"/>
              </w:rPr>
            </w:pPr>
            <w:r>
              <w:rPr>
                <w:sz w:val="28"/>
              </w:rPr>
              <w:t>Преднизолон Метилпреднизолон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373" w:right="486"/>
              <w:jc w:val="both"/>
              <w:rPr>
                <w:sz w:val="28"/>
              </w:rPr>
            </w:pPr>
            <w:r>
              <w:rPr>
                <w:sz w:val="28"/>
              </w:rPr>
              <w:t>30-60 мг и более, перорально</w:t>
            </w:r>
          </w:p>
          <w:p w:rsidR="009F480F" w:rsidRDefault="009F480F">
            <w:pPr>
              <w:pStyle w:val="TableParagraph"/>
              <w:spacing w:line="322" w:lineRule="exact"/>
              <w:ind w:left="373" w:right="478" w:firstLine="33"/>
              <w:jc w:val="both"/>
              <w:rPr>
                <w:sz w:val="28"/>
              </w:rPr>
            </w:pPr>
            <w:r>
              <w:rPr>
                <w:sz w:val="28"/>
              </w:rPr>
              <w:t>120-180 мг и более 3-4 раза в день внутривенно</w:t>
            </w:r>
          </w:p>
        </w:tc>
      </w:tr>
      <w:tr w:rsidR="009F480F">
        <w:trPr>
          <w:trHeight w:val="1289"/>
        </w:trPr>
        <w:tc>
          <w:tcPr>
            <w:tcW w:w="3237" w:type="dxa"/>
          </w:tcPr>
          <w:p w:rsidR="009F480F" w:rsidRDefault="009F480F">
            <w:pPr>
              <w:pStyle w:val="TableParagraph"/>
              <w:spacing w:line="308" w:lineRule="exact"/>
              <w:ind w:left="648"/>
              <w:rPr>
                <w:sz w:val="28"/>
              </w:rPr>
            </w:pPr>
            <w:r>
              <w:rPr>
                <w:sz w:val="28"/>
              </w:rPr>
              <w:t>Дексаметазон</w:t>
            </w:r>
          </w:p>
        </w:tc>
        <w:tc>
          <w:tcPr>
            <w:tcW w:w="2963" w:type="dxa"/>
          </w:tcPr>
          <w:p w:rsidR="009F480F" w:rsidRDefault="009F480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51" w:type="dxa"/>
          </w:tcPr>
          <w:p w:rsidR="009F480F" w:rsidRDefault="009F480F">
            <w:pPr>
              <w:pStyle w:val="TableParagraph"/>
              <w:ind w:left="373" w:right="475"/>
              <w:jc w:val="both"/>
              <w:rPr>
                <w:sz w:val="28"/>
              </w:rPr>
            </w:pPr>
            <w:r>
              <w:rPr>
                <w:sz w:val="28"/>
              </w:rPr>
              <w:t>4-8 мг и более 3-4 раза в день внутривенно</w:t>
            </w:r>
          </w:p>
        </w:tc>
      </w:tr>
    </w:tbl>
    <w:p w:rsidR="009F480F" w:rsidRDefault="009F480F">
      <w:pPr>
        <w:pStyle w:val="BodyText"/>
        <w:ind w:left="0"/>
        <w:rPr>
          <w:sz w:val="20"/>
        </w:rPr>
      </w:pPr>
    </w:p>
    <w:p w:rsidR="009F480F" w:rsidRDefault="009F480F">
      <w:pPr>
        <w:pStyle w:val="BodyText"/>
        <w:spacing w:before="238" w:line="360" w:lineRule="auto"/>
        <w:ind w:right="368" w:firstLine="566"/>
        <w:jc w:val="both"/>
      </w:pPr>
      <w:r>
        <w:t>При крайне тяжелом состоянии, больного интубируют однопросветной трубкой и проводят ИВЛ в принудительном режиме с контролем по объему (VC- СМV). Примерные начальные параметры ИВЛ: FiO</w:t>
      </w:r>
      <w:r>
        <w:rPr>
          <w:vertAlign w:val="subscript"/>
        </w:rPr>
        <w:t>2</w:t>
      </w:r>
      <w:r>
        <w:t xml:space="preserve"> = 0,8-1,0, V</w:t>
      </w:r>
      <w:r>
        <w:rPr>
          <w:vertAlign w:val="subscript"/>
        </w:rPr>
        <w:t>T</w:t>
      </w:r>
      <w:r>
        <w:t xml:space="preserve"> = 8-10 мл/кг, f = 10-12 в мин, РЕЕР = 0 -+5 см Н</w:t>
      </w:r>
      <w:r>
        <w:rPr>
          <w:vertAlign w:val="subscript"/>
        </w:rPr>
        <w:t>2</w:t>
      </w:r>
      <w:r>
        <w:t>О, Ti:Te = 1:2, Pmax &lt; 55-60 см Н</w:t>
      </w:r>
      <w:r>
        <w:rPr>
          <w:vertAlign w:val="subscript"/>
        </w:rPr>
        <w:t>2</w:t>
      </w:r>
      <w:r>
        <w:t>О.</w:t>
      </w:r>
    </w:p>
    <w:p w:rsidR="009F480F" w:rsidRDefault="009F480F">
      <w:pPr>
        <w:pStyle w:val="Heading1"/>
        <w:spacing w:before="8"/>
        <w:jc w:val="both"/>
      </w:pPr>
      <w:r>
        <w:t>Клинические показания к переводу на ИВЛ:</w:t>
      </w:r>
    </w:p>
    <w:p w:rsidR="009F480F" w:rsidRDefault="009F480F">
      <w:pPr>
        <w:pStyle w:val="ListParagraph"/>
        <w:numPr>
          <w:ilvl w:val="1"/>
          <w:numId w:val="1"/>
        </w:numPr>
        <w:tabs>
          <w:tab w:val="left" w:pos="1407"/>
        </w:tabs>
        <w:spacing w:before="152" w:line="352" w:lineRule="auto"/>
        <w:ind w:right="448"/>
        <w:rPr>
          <w:sz w:val="28"/>
        </w:rPr>
      </w:pPr>
      <w:r>
        <w:rPr>
          <w:sz w:val="28"/>
        </w:rPr>
        <w:t xml:space="preserve">Апноэ или угроза остановки дыхания (дыхание менее </w:t>
      </w:r>
      <w:r>
        <w:rPr>
          <w:spacing w:val="2"/>
          <w:sz w:val="28"/>
        </w:rPr>
        <w:t xml:space="preserve">6-8 </w:t>
      </w:r>
      <w:r>
        <w:rPr>
          <w:sz w:val="28"/>
        </w:rPr>
        <w:t>вдохов</w:t>
      </w:r>
      <w:r>
        <w:rPr>
          <w:spacing w:val="-33"/>
          <w:sz w:val="28"/>
        </w:rPr>
        <w:t xml:space="preserve"> </w:t>
      </w:r>
      <w:r>
        <w:rPr>
          <w:sz w:val="28"/>
        </w:rPr>
        <w:t>в минуту).</w:t>
      </w:r>
    </w:p>
    <w:p w:rsidR="009F480F" w:rsidRDefault="009F480F">
      <w:pPr>
        <w:pStyle w:val="ListParagraph"/>
        <w:numPr>
          <w:ilvl w:val="1"/>
          <w:numId w:val="1"/>
        </w:numPr>
        <w:tabs>
          <w:tab w:val="left" w:pos="1407"/>
        </w:tabs>
        <w:spacing w:before="12" w:line="352" w:lineRule="auto"/>
        <w:ind w:right="1220"/>
        <w:rPr>
          <w:sz w:val="28"/>
        </w:rPr>
      </w:pPr>
      <w:r>
        <w:rPr>
          <w:sz w:val="28"/>
        </w:rPr>
        <w:t>Острая нестабильность гемодинамики, остановка</w:t>
      </w:r>
      <w:r>
        <w:rPr>
          <w:spacing w:val="-38"/>
          <w:sz w:val="28"/>
        </w:rPr>
        <w:t xml:space="preserve"> </w:t>
      </w:r>
      <w:r>
        <w:rPr>
          <w:sz w:val="28"/>
        </w:rPr>
        <w:t>сердечной деятельности.</w:t>
      </w:r>
    </w:p>
    <w:p w:rsidR="009F480F" w:rsidRDefault="009F480F">
      <w:pPr>
        <w:pStyle w:val="ListParagraph"/>
        <w:numPr>
          <w:ilvl w:val="1"/>
          <w:numId w:val="1"/>
        </w:numPr>
        <w:tabs>
          <w:tab w:val="left" w:pos="1407"/>
        </w:tabs>
        <w:spacing w:before="6" w:line="352" w:lineRule="auto"/>
        <w:ind w:right="468"/>
        <w:rPr>
          <w:sz w:val="28"/>
        </w:rPr>
      </w:pPr>
      <w:r>
        <w:rPr>
          <w:sz w:val="28"/>
        </w:rPr>
        <w:t>Тахипноэ свыше 35 вдохов в минуту (быстро прогрессирующая усталость дыхательной мускулатуры и угроза наступления</w:t>
      </w:r>
      <w:r>
        <w:rPr>
          <w:spacing w:val="-31"/>
          <w:sz w:val="28"/>
        </w:rPr>
        <w:t xml:space="preserve"> </w:t>
      </w:r>
      <w:r>
        <w:rPr>
          <w:sz w:val="28"/>
        </w:rPr>
        <w:t>апноэ).</w:t>
      </w:r>
    </w:p>
    <w:p w:rsidR="009F480F" w:rsidRDefault="009F480F">
      <w:pPr>
        <w:pStyle w:val="ListParagraph"/>
        <w:numPr>
          <w:ilvl w:val="1"/>
          <w:numId w:val="1"/>
        </w:numPr>
        <w:tabs>
          <w:tab w:val="left" w:pos="1407"/>
        </w:tabs>
        <w:spacing w:before="12" w:line="350" w:lineRule="auto"/>
        <w:ind w:right="680"/>
        <w:rPr>
          <w:sz w:val="28"/>
        </w:rPr>
      </w:pPr>
      <w:r>
        <w:rPr>
          <w:sz w:val="28"/>
        </w:rPr>
        <w:t>Быстро нарастающая ДН, резистентная к проводимой</w:t>
      </w:r>
      <w:r>
        <w:rPr>
          <w:spacing w:val="-41"/>
          <w:sz w:val="28"/>
        </w:rPr>
        <w:t xml:space="preserve"> </w:t>
      </w:r>
      <w:r>
        <w:rPr>
          <w:sz w:val="28"/>
        </w:rPr>
        <w:t>ингаляции кислорода.</w:t>
      </w:r>
    </w:p>
    <w:p w:rsidR="009F480F" w:rsidRDefault="009F480F">
      <w:pPr>
        <w:pStyle w:val="ListParagraph"/>
        <w:numPr>
          <w:ilvl w:val="1"/>
          <w:numId w:val="1"/>
        </w:numPr>
        <w:tabs>
          <w:tab w:val="left" w:pos="1407"/>
        </w:tabs>
        <w:spacing w:before="13" w:line="352" w:lineRule="auto"/>
        <w:ind w:right="1215"/>
        <w:rPr>
          <w:sz w:val="28"/>
        </w:rPr>
      </w:pPr>
      <w:r>
        <w:rPr>
          <w:sz w:val="28"/>
        </w:rPr>
        <w:t>Быстро нарастающее угнетение сознания у пациента, кома</w:t>
      </w:r>
      <w:r>
        <w:rPr>
          <w:spacing w:val="-34"/>
          <w:sz w:val="28"/>
        </w:rPr>
        <w:t xml:space="preserve"> </w:t>
      </w:r>
      <w:r>
        <w:rPr>
          <w:sz w:val="28"/>
        </w:rPr>
        <w:t>с нарушением кашлевого и глотательного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рефлексов.</w:t>
      </w:r>
    </w:p>
    <w:p w:rsidR="009F480F" w:rsidRDefault="009F480F">
      <w:pPr>
        <w:pStyle w:val="BodyText"/>
        <w:spacing w:before="8" w:line="360" w:lineRule="auto"/>
        <w:ind w:right="369" w:firstLine="994"/>
        <w:jc w:val="both"/>
      </w:pPr>
      <w:r>
        <w:t>При</w:t>
      </w:r>
      <w:r>
        <w:rPr>
          <w:spacing w:val="-20"/>
        </w:rPr>
        <w:t xml:space="preserve"> </w:t>
      </w:r>
      <w:r>
        <w:t>решении</w:t>
      </w:r>
      <w:r>
        <w:rPr>
          <w:spacing w:val="-21"/>
        </w:rPr>
        <w:t xml:space="preserve"> </w:t>
      </w:r>
      <w:r>
        <w:t>вопроса</w:t>
      </w:r>
      <w:r>
        <w:rPr>
          <w:spacing w:val="-19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переводе</w:t>
      </w:r>
      <w:r>
        <w:rPr>
          <w:spacing w:val="-19"/>
        </w:rPr>
        <w:t xml:space="preserve"> </w:t>
      </w:r>
      <w:r>
        <w:t>пациента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rPr>
          <w:spacing w:val="-3"/>
        </w:rPr>
        <w:t>ИВЛ</w:t>
      </w:r>
      <w:r>
        <w:rPr>
          <w:spacing w:val="-2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догоспитальном этапе доступна пульсоксиметрия. Показанием для перевода на ИВЛ следует считать снижение SpO</w:t>
      </w:r>
      <w:r>
        <w:rPr>
          <w:vertAlign w:val="subscript"/>
        </w:rPr>
        <w:t>2</w:t>
      </w:r>
      <w:r>
        <w:t xml:space="preserve"> ниже 85%. Нормальные значения SpO</w:t>
      </w:r>
      <w:r>
        <w:rPr>
          <w:vertAlign w:val="subscript"/>
        </w:rPr>
        <w:t>2</w:t>
      </w:r>
      <w:r>
        <w:t xml:space="preserve"> = 94-98%. У больных</w:t>
      </w:r>
      <w:r>
        <w:rPr>
          <w:spacing w:val="-22"/>
        </w:rPr>
        <w:t xml:space="preserve"> </w:t>
      </w:r>
      <w:r>
        <w:t>ХОБЛ</w:t>
      </w:r>
      <w:r>
        <w:rPr>
          <w:spacing w:val="-19"/>
        </w:rPr>
        <w:t xml:space="preserve"> </w:t>
      </w:r>
      <w:r>
        <w:t>нижняя</w:t>
      </w:r>
      <w:r>
        <w:rPr>
          <w:spacing w:val="-15"/>
        </w:rPr>
        <w:t xml:space="preserve"> </w:t>
      </w:r>
      <w:r>
        <w:t>граница</w:t>
      </w:r>
      <w:r>
        <w:rPr>
          <w:spacing w:val="-16"/>
        </w:rPr>
        <w:t xml:space="preserve"> </w:t>
      </w:r>
      <w:r>
        <w:t>относительной</w:t>
      </w:r>
      <w:r>
        <w:rPr>
          <w:spacing w:val="-17"/>
        </w:rPr>
        <w:t xml:space="preserve"> </w:t>
      </w:r>
      <w:r>
        <w:t>нормы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SpO</w:t>
      </w:r>
      <w:r>
        <w:rPr>
          <w:vertAlign w:val="subscript"/>
        </w:rPr>
        <w:t>2</w:t>
      </w:r>
      <w:r>
        <w:rPr>
          <w:spacing w:val="-35"/>
        </w:rPr>
        <w:t xml:space="preserve"> </w:t>
      </w:r>
      <w:r>
        <w:t>составляет</w:t>
      </w:r>
      <w:r>
        <w:rPr>
          <w:spacing w:val="-19"/>
        </w:rPr>
        <w:t xml:space="preserve"> </w:t>
      </w:r>
      <w:r>
        <w:t>88- 92%.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</w:t>
      </w:r>
      <w:r>
        <w:rPr>
          <w:spacing w:val="7"/>
        </w:rPr>
        <w:t xml:space="preserve"> </w:t>
      </w:r>
      <w:r>
        <w:t>случаях,</w:t>
      </w:r>
      <w:r>
        <w:rPr>
          <w:spacing w:val="14"/>
        </w:rPr>
        <w:t xml:space="preserve"> </w:t>
      </w:r>
      <w:r>
        <w:t>когда</w:t>
      </w:r>
      <w:r>
        <w:rPr>
          <w:spacing w:val="12"/>
        </w:rPr>
        <w:t xml:space="preserve"> </w:t>
      </w:r>
      <w:r>
        <w:t>имеется</w:t>
      </w:r>
      <w:r>
        <w:rPr>
          <w:spacing w:val="13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работе</w:t>
      </w:r>
    </w:p>
    <w:p w:rsidR="009F480F" w:rsidRDefault="009F480F">
      <w:pPr>
        <w:spacing w:line="360" w:lineRule="auto"/>
        <w:jc w:val="both"/>
        <w:sectPr w:rsidR="009F480F">
          <w:pgSz w:w="11910" w:h="16840"/>
          <w:pgMar w:top="1120" w:right="480" w:bottom="1060" w:left="1580" w:header="0" w:footer="879" w:gutter="0"/>
          <w:cols w:space="720"/>
        </w:sectPr>
      </w:pPr>
    </w:p>
    <w:p w:rsidR="009F480F" w:rsidRDefault="009F480F">
      <w:pPr>
        <w:pStyle w:val="BodyText"/>
        <w:spacing w:before="67" w:line="360" w:lineRule="auto"/>
        <w:ind w:right="370"/>
        <w:jc w:val="both"/>
      </w:pPr>
      <w:r>
        <w:t>метод капнометрии (или капнографии), показанием к началу ИВЛ служит концентрация углекислого газа в конце выдоха (PetCO</w:t>
      </w:r>
      <w:r>
        <w:rPr>
          <w:vertAlign w:val="subscript"/>
        </w:rPr>
        <w:t>2</w:t>
      </w:r>
      <w:r>
        <w:t>) ниже 25 мм Hg или свыше 60 мм Hg. У здоровых лиц значения PetCO</w:t>
      </w:r>
      <w:r>
        <w:rPr>
          <w:vertAlign w:val="subscript"/>
        </w:rPr>
        <w:t>2</w:t>
      </w:r>
      <w:r>
        <w:t xml:space="preserve"> = 36 до 43 мм Hg.</w:t>
      </w:r>
    </w:p>
    <w:p w:rsidR="009F480F" w:rsidRDefault="009F480F">
      <w:pPr>
        <w:pStyle w:val="Heading1"/>
        <w:spacing w:before="7"/>
        <w:ind w:left="576" w:right="943" w:firstLine="4"/>
        <w:jc w:val="center"/>
      </w:pPr>
      <w:bookmarkStart w:id="90" w:name="ОКАЗАНИЕ_СКОРОЙ_МЕДИЦИНСКОЙ_ПОМОЩИ_НА_ГО"/>
      <w:bookmarkEnd w:id="90"/>
      <w:r>
        <w:t>ОКАЗАНИЕ СКОРОЙ МЕДИЦИНСКОЙ ПОМОЩИ НА ГОСПИТАЛЬНОМ ЭТАПЕ В СТАЦИОНАРНОМ</w:t>
      </w:r>
      <w:r>
        <w:rPr>
          <w:spacing w:val="-35"/>
        </w:rPr>
        <w:t xml:space="preserve"> </w:t>
      </w:r>
      <w:r>
        <w:t>ОТДЕЛЕНИИ СКОРОЙ МЕДИЦИНСКОЙ ПОМОЩИ</w:t>
      </w:r>
      <w:r>
        <w:rPr>
          <w:spacing w:val="-2"/>
        </w:rPr>
        <w:t xml:space="preserve"> </w:t>
      </w:r>
      <w:r>
        <w:t>(СтОСМП)</w:t>
      </w:r>
    </w:p>
    <w:p w:rsidR="009F480F" w:rsidRDefault="009F480F">
      <w:pPr>
        <w:pStyle w:val="BodyText"/>
        <w:spacing w:line="312" w:lineRule="auto"/>
        <w:ind w:right="371" w:firstLine="566"/>
        <w:jc w:val="both"/>
      </w:pPr>
      <w:bookmarkStart w:id="91" w:name="В_условиях_отделения_СМП_используются_во"/>
      <w:bookmarkEnd w:id="91"/>
      <w:r>
        <w:t>В условиях отделения СМП используются возможности инструментальных и лабораторных исследований стационара, что позволяет уточнить клинический диагноз и провести дифференциальную диагностику с назначением этиопатогенетичского лечения. Всем больным с ОДН показана рентгенография органов грудной клетки в двух проекциях.</w:t>
      </w:r>
    </w:p>
    <w:p w:rsidR="009F480F" w:rsidRDefault="009F480F">
      <w:pPr>
        <w:pStyle w:val="BodyText"/>
        <w:spacing w:line="312" w:lineRule="auto"/>
        <w:ind w:right="376" w:firstLine="566"/>
        <w:jc w:val="both"/>
      </w:pPr>
      <w:bookmarkStart w:id="92" w:name="При_необходимости_уточнения_диагноза_вып"/>
      <w:bookmarkEnd w:id="92"/>
      <w:r>
        <w:t>При необходимости уточнения диагноза выполняют компьютерную томографию легких, а при подозрении на ТЭЛА ее проводят в ангиорежиме или выполняют сцинтиграфию легких.</w:t>
      </w:r>
    </w:p>
    <w:p w:rsidR="009F480F" w:rsidRDefault="009F480F">
      <w:pPr>
        <w:pStyle w:val="BodyText"/>
        <w:spacing w:line="312" w:lineRule="auto"/>
        <w:ind w:right="379" w:firstLine="566"/>
        <w:jc w:val="both"/>
      </w:pPr>
      <w:bookmarkStart w:id="93" w:name="Эхокардиография_сердца_позволяет_оценить"/>
      <w:bookmarkEnd w:id="93"/>
      <w:r>
        <w:t>Эхокардиография</w:t>
      </w:r>
      <w:r>
        <w:rPr>
          <w:spacing w:val="-14"/>
        </w:rPr>
        <w:t xml:space="preserve"> </w:t>
      </w:r>
      <w:r>
        <w:t>сердца</w:t>
      </w:r>
      <w:r>
        <w:rPr>
          <w:spacing w:val="-14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оценить</w:t>
      </w:r>
      <w:r>
        <w:rPr>
          <w:spacing w:val="-17"/>
        </w:rPr>
        <w:t xml:space="preserve"> </w:t>
      </w:r>
      <w:r>
        <w:t>давление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легочной</w:t>
      </w:r>
      <w:r>
        <w:rPr>
          <w:spacing w:val="-15"/>
        </w:rPr>
        <w:t xml:space="preserve"> </w:t>
      </w:r>
      <w:r>
        <w:t>артерии (ТЭЛА) и сократительную функцию миокарда (инфаркт</w:t>
      </w:r>
      <w:r>
        <w:rPr>
          <w:spacing w:val="-8"/>
        </w:rPr>
        <w:t xml:space="preserve"> </w:t>
      </w:r>
      <w:r>
        <w:t>миокарда)</w:t>
      </w:r>
    </w:p>
    <w:p w:rsidR="009F480F" w:rsidRDefault="009F480F">
      <w:pPr>
        <w:pStyle w:val="BodyText"/>
        <w:spacing w:line="312" w:lineRule="auto"/>
        <w:ind w:right="371" w:firstLine="566"/>
        <w:jc w:val="both"/>
      </w:pPr>
      <w:bookmarkStart w:id="94" w:name="Бронхофиброскопия_показана_для_санации_т"/>
      <w:bookmarkEnd w:id="94"/>
      <w:r>
        <w:t>Бронхофиброскопия показана для санации трахеобронхиального дерева при обильной мокроте, исключения механических препятствий дыханию (стенозы, опухоли) и позволяет сделать забор мокроты для бактериологического и вирусологического исследований.</w:t>
      </w:r>
    </w:p>
    <w:p w:rsidR="009F480F" w:rsidRDefault="009F480F">
      <w:pPr>
        <w:pStyle w:val="BodyText"/>
        <w:ind w:left="686"/>
        <w:jc w:val="both"/>
      </w:pPr>
      <w:bookmarkStart w:id="95" w:name="Всем_больным_выполняются:"/>
      <w:bookmarkEnd w:id="95"/>
      <w:r>
        <w:t>Всем больным выполняются: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50"/>
        </w:tabs>
        <w:spacing w:before="159"/>
        <w:ind w:left="849"/>
        <w:rPr>
          <w:sz w:val="28"/>
        </w:rPr>
      </w:pPr>
      <w:bookmarkStart w:id="96" w:name="-_клинический_анализ_красной_и_белой_кро"/>
      <w:bookmarkEnd w:id="96"/>
      <w:r>
        <w:rPr>
          <w:sz w:val="28"/>
        </w:rPr>
        <w:t>клинический анализ красной и белой</w:t>
      </w:r>
      <w:r>
        <w:rPr>
          <w:spacing w:val="3"/>
          <w:sz w:val="28"/>
        </w:rPr>
        <w:t xml:space="preserve"> </w:t>
      </w:r>
      <w:r>
        <w:rPr>
          <w:sz w:val="28"/>
        </w:rPr>
        <w:t>крови;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79"/>
        </w:tabs>
        <w:spacing w:before="158" w:line="362" w:lineRule="auto"/>
        <w:ind w:right="381" w:firstLine="566"/>
        <w:rPr>
          <w:sz w:val="28"/>
        </w:rPr>
      </w:pPr>
      <w:bookmarkStart w:id="97" w:name="-_полное_биохимическое_исследование_кров"/>
      <w:bookmarkEnd w:id="97"/>
      <w:r>
        <w:rPr>
          <w:sz w:val="28"/>
        </w:rPr>
        <w:t>полное биохимическое исследование крови с маркерами повреждения миокарда (тропонин, КФК-МВ и</w:t>
      </w:r>
      <w:r>
        <w:rPr>
          <w:spacing w:val="2"/>
          <w:sz w:val="28"/>
        </w:rPr>
        <w:t xml:space="preserve"> </w:t>
      </w:r>
      <w:r>
        <w:rPr>
          <w:sz w:val="28"/>
        </w:rPr>
        <w:t>пр.);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50"/>
        </w:tabs>
        <w:spacing w:line="320" w:lineRule="exact"/>
        <w:ind w:left="849"/>
        <w:rPr>
          <w:sz w:val="28"/>
        </w:rPr>
      </w:pPr>
      <w:bookmarkStart w:id="98" w:name="-_коагулограмма_(подозрение_на_ТЭЛА);"/>
      <w:bookmarkEnd w:id="98"/>
      <w:r>
        <w:rPr>
          <w:sz w:val="28"/>
        </w:rPr>
        <w:t>коагулограмма (подозрение на</w:t>
      </w:r>
      <w:r>
        <w:rPr>
          <w:spacing w:val="4"/>
          <w:sz w:val="28"/>
        </w:rPr>
        <w:t xml:space="preserve"> </w:t>
      </w:r>
      <w:r>
        <w:rPr>
          <w:sz w:val="28"/>
        </w:rPr>
        <w:t>ТЭЛА);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50"/>
        </w:tabs>
        <w:spacing w:before="158"/>
        <w:ind w:left="849"/>
        <w:rPr>
          <w:sz w:val="28"/>
        </w:rPr>
      </w:pPr>
      <w:bookmarkStart w:id="99" w:name="-_газы_артериальной_крови_и_КОС;"/>
      <w:bookmarkEnd w:id="99"/>
      <w:r>
        <w:rPr>
          <w:sz w:val="28"/>
        </w:rPr>
        <w:t>газы артериальной крови и</w:t>
      </w:r>
      <w:r>
        <w:rPr>
          <w:spacing w:val="3"/>
          <w:sz w:val="28"/>
        </w:rPr>
        <w:t xml:space="preserve"> </w:t>
      </w:r>
      <w:r>
        <w:rPr>
          <w:sz w:val="28"/>
        </w:rPr>
        <w:t>КОС;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50"/>
        </w:tabs>
        <w:spacing w:before="163"/>
        <w:ind w:left="849"/>
        <w:rPr>
          <w:sz w:val="28"/>
        </w:rPr>
      </w:pPr>
      <w:bookmarkStart w:id="100" w:name="-_мониторное_наблюдение_(ЭКГ,_ЧСС,_пульс"/>
      <w:bookmarkEnd w:id="100"/>
      <w:r>
        <w:rPr>
          <w:sz w:val="28"/>
        </w:rPr>
        <w:t>мониторное наблюдение (ЭКГ, ЧСС,</w:t>
      </w:r>
      <w:r>
        <w:rPr>
          <w:spacing w:val="6"/>
          <w:sz w:val="28"/>
        </w:rPr>
        <w:t xml:space="preserve"> </w:t>
      </w:r>
      <w:r>
        <w:rPr>
          <w:sz w:val="28"/>
        </w:rPr>
        <w:t>пульсоксиметрия);</w:t>
      </w:r>
    </w:p>
    <w:p w:rsidR="009F480F" w:rsidRDefault="009F480F">
      <w:pPr>
        <w:pStyle w:val="ListParagraph"/>
        <w:numPr>
          <w:ilvl w:val="0"/>
          <w:numId w:val="6"/>
        </w:numPr>
        <w:tabs>
          <w:tab w:val="left" w:pos="850"/>
        </w:tabs>
        <w:spacing w:before="159"/>
        <w:ind w:left="849"/>
        <w:rPr>
          <w:sz w:val="28"/>
        </w:rPr>
      </w:pPr>
      <w:bookmarkStart w:id="101" w:name="-_клинический_анализ_мочи."/>
      <w:bookmarkEnd w:id="101"/>
      <w:r>
        <w:rPr>
          <w:sz w:val="28"/>
        </w:rPr>
        <w:t>клинический 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мочи.</w:t>
      </w:r>
    </w:p>
    <w:p w:rsidR="009F480F" w:rsidRDefault="009F480F">
      <w:pPr>
        <w:pStyle w:val="BodyText"/>
        <w:spacing w:before="162"/>
        <w:ind w:left="686"/>
        <w:jc w:val="both"/>
      </w:pPr>
      <w:bookmarkStart w:id="102" w:name="Больной_осматривается_на_предмет_особо_о"/>
      <w:bookmarkEnd w:id="102"/>
      <w:r>
        <w:t>Больной осматривается на предмет особо опасных инфекций.</w:t>
      </w:r>
    </w:p>
    <w:p w:rsidR="009F480F" w:rsidRDefault="009F480F">
      <w:pPr>
        <w:pStyle w:val="BodyText"/>
        <w:spacing w:before="163" w:line="360" w:lineRule="auto"/>
        <w:ind w:right="379" w:firstLine="566"/>
        <w:jc w:val="both"/>
      </w:pPr>
      <w:bookmarkStart w:id="103" w:name="Больные_с_подтвержденным_диагнозом_«тяже"/>
      <w:bookmarkEnd w:id="103"/>
      <w:r>
        <w:t>Больные с подтвержденным диагнозом «тяжелое обострение бронхиальной астмы» продолжают получать бронхолитическую, противовоспалительную и инфузионную терапию.</w:t>
      </w:r>
    </w:p>
    <w:p w:rsidR="009F480F" w:rsidRDefault="009F480F">
      <w:pPr>
        <w:pStyle w:val="BodyText"/>
        <w:spacing w:before="1"/>
        <w:ind w:left="686"/>
        <w:jc w:val="both"/>
      </w:pPr>
      <w:bookmarkStart w:id="104" w:name="Растворы_для_ингаляций"/>
      <w:bookmarkEnd w:id="104"/>
      <w:r>
        <w:t>Растворы для ингаляций</w:t>
      </w:r>
    </w:p>
    <w:p w:rsidR="009F480F" w:rsidRDefault="009F480F">
      <w:pPr>
        <w:jc w:val="both"/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5"/>
        </w:numPr>
        <w:tabs>
          <w:tab w:val="left" w:pos="913"/>
        </w:tabs>
        <w:spacing w:before="67" w:line="362" w:lineRule="auto"/>
        <w:ind w:right="373" w:firstLine="566"/>
        <w:rPr>
          <w:sz w:val="28"/>
        </w:rPr>
      </w:pPr>
      <w:bookmarkStart w:id="105" w:name="*_Сальбутамол_(вентолин):_5_мг_каждые_20"/>
      <w:bookmarkEnd w:id="105"/>
      <w:r>
        <w:rPr>
          <w:sz w:val="28"/>
        </w:rPr>
        <w:t>Сальбутамол (вентолин): 5 мг каждые 20 мин. в течение 1 часа. Затем через 1-4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9F480F" w:rsidRDefault="009F480F">
      <w:pPr>
        <w:pStyle w:val="ListParagraph"/>
        <w:numPr>
          <w:ilvl w:val="0"/>
          <w:numId w:val="5"/>
        </w:numPr>
        <w:tabs>
          <w:tab w:val="left" w:pos="913"/>
        </w:tabs>
        <w:spacing w:line="362" w:lineRule="auto"/>
        <w:ind w:right="377" w:firstLine="566"/>
        <w:rPr>
          <w:sz w:val="28"/>
        </w:rPr>
      </w:pPr>
      <w:bookmarkStart w:id="106" w:name="*_Тербуталин_(бриканил):__10мг_каждые_20"/>
      <w:bookmarkEnd w:id="106"/>
      <w:r>
        <w:rPr>
          <w:sz w:val="28"/>
        </w:rPr>
        <w:t>Тербуталин (бриканил): 10мг каждые 20 мин. в течение 1 часа. Затем через 1-4</w:t>
      </w:r>
      <w:r>
        <w:rPr>
          <w:spacing w:val="2"/>
          <w:sz w:val="28"/>
        </w:rPr>
        <w:t xml:space="preserve"> </w:t>
      </w:r>
      <w:r>
        <w:rPr>
          <w:sz w:val="28"/>
        </w:rPr>
        <w:t>часа.</w:t>
      </w:r>
    </w:p>
    <w:p w:rsidR="009F480F" w:rsidRDefault="009F480F">
      <w:pPr>
        <w:pStyle w:val="ListParagraph"/>
        <w:numPr>
          <w:ilvl w:val="0"/>
          <w:numId w:val="5"/>
        </w:numPr>
        <w:tabs>
          <w:tab w:val="left" w:pos="908"/>
        </w:tabs>
        <w:spacing w:line="357" w:lineRule="auto"/>
        <w:ind w:right="375" w:firstLine="566"/>
        <w:rPr>
          <w:sz w:val="28"/>
        </w:rPr>
      </w:pPr>
      <w:bookmarkStart w:id="107" w:name="*_Фенотерол_(беротек)_1,0-1,5_мг_каждые_"/>
      <w:bookmarkEnd w:id="107"/>
      <w:r>
        <w:rPr>
          <w:sz w:val="28"/>
        </w:rPr>
        <w:t>Фенотерол (беротек) 1,0-1,5 мг каждые 20 мин в течение 1 часа. Затем через 1-4 часа или по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требованию.</w:t>
      </w:r>
    </w:p>
    <w:p w:rsidR="009F480F" w:rsidRDefault="009F480F">
      <w:pPr>
        <w:pStyle w:val="ListParagraph"/>
        <w:numPr>
          <w:ilvl w:val="0"/>
          <w:numId w:val="5"/>
        </w:numPr>
        <w:tabs>
          <w:tab w:val="left" w:pos="1028"/>
        </w:tabs>
        <w:spacing w:line="360" w:lineRule="auto"/>
        <w:ind w:right="359" w:firstLine="566"/>
        <w:jc w:val="both"/>
        <w:rPr>
          <w:sz w:val="28"/>
        </w:rPr>
      </w:pPr>
      <w:hyperlink r:id="rId9">
        <w:bookmarkStart w:id="108" w:name="*_Ипратропия_бромид_+_Фенотерол_(беродуа"/>
        <w:bookmarkEnd w:id="108"/>
        <w:r>
          <w:rPr>
            <w:sz w:val="28"/>
            <w:u w:val="single"/>
          </w:rPr>
          <w:t>Ипратропия бромид</w:t>
        </w:r>
      </w:hyperlink>
      <w:r>
        <w:rPr>
          <w:sz w:val="28"/>
        </w:rPr>
        <w:t xml:space="preserve"> + Фенотерол (беродуал). В 1 мл раствора содержится</w:t>
      </w:r>
      <w:r>
        <w:rPr>
          <w:spacing w:val="-7"/>
          <w:sz w:val="28"/>
        </w:rPr>
        <w:t xml:space="preserve"> </w:t>
      </w:r>
      <w:r>
        <w:rPr>
          <w:sz w:val="28"/>
        </w:rPr>
        <w:t>атровента</w:t>
      </w:r>
      <w:r>
        <w:rPr>
          <w:spacing w:val="-8"/>
          <w:sz w:val="28"/>
        </w:rPr>
        <w:t xml:space="preserve"> </w:t>
      </w:r>
      <w:r>
        <w:rPr>
          <w:sz w:val="28"/>
        </w:rPr>
        <w:t>0,25</w:t>
      </w:r>
      <w:r>
        <w:rPr>
          <w:spacing w:val="-7"/>
          <w:sz w:val="28"/>
        </w:rPr>
        <w:t xml:space="preserve"> </w:t>
      </w:r>
      <w:r>
        <w:rPr>
          <w:sz w:val="28"/>
        </w:rPr>
        <w:t>мг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фенотерола</w:t>
      </w:r>
      <w:r>
        <w:rPr>
          <w:spacing w:val="-6"/>
          <w:sz w:val="28"/>
        </w:rPr>
        <w:t xml:space="preserve"> </w:t>
      </w:r>
      <w:r>
        <w:rPr>
          <w:sz w:val="28"/>
        </w:rPr>
        <w:t>0,5</w:t>
      </w:r>
      <w:r>
        <w:rPr>
          <w:spacing w:val="-13"/>
          <w:sz w:val="28"/>
        </w:rPr>
        <w:t xml:space="preserve"> </w:t>
      </w:r>
      <w:r>
        <w:rPr>
          <w:sz w:val="28"/>
        </w:rPr>
        <w:t>мг.</w:t>
      </w:r>
      <w:r>
        <w:rPr>
          <w:spacing w:val="-10"/>
          <w:sz w:val="28"/>
        </w:rPr>
        <w:t xml:space="preserve"> </w:t>
      </w:r>
      <w:r>
        <w:rPr>
          <w:sz w:val="28"/>
        </w:rPr>
        <w:t>Ингалируется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2.0-4,0</w:t>
      </w:r>
      <w:r>
        <w:rPr>
          <w:spacing w:val="-7"/>
          <w:sz w:val="28"/>
        </w:rPr>
        <w:t xml:space="preserve"> </w:t>
      </w:r>
      <w:r>
        <w:rPr>
          <w:sz w:val="28"/>
        </w:rPr>
        <w:t>мл каждые 30 мин. в течение 1 часа. Затем через 2 – 4</w:t>
      </w:r>
      <w:r>
        <w:rPr>
          <w:spacing w:val="16"/>
          <w:sz w:val="28"/>
        </w:rPr>
        <w:t xml:space="preserve"> </w:t>
      </w:r>
      <w:r>
        <w:rPr>
          <w:sz w:val="28"/>
        </w:rPr>
        <w:t>часа.</w:t>
      </w:r>
    </w:p>
    <w:p w:rsidR="009F480F" w:rsidRDefault="009F480F">
      <w:pPr>
        <w:pStyle w:val="BodyText"/>
        <w:tabs>
          <w:tab w:val="left" w:pos="2194"/>
          <w:tab w:val="left" w:pos="5887"/>
          <w:tab w:val="left" w:pos="8056"/>
        </w:tabs>
        <w:spacing w:line="360" w:lineRule="auto"/>
        <w:ind w:right="372" w:firstLine="566"/>
        <w:jc w:val="both"/>
      </w:pPr>
      <w:bookmarkStart w:id="109" w:name="При_бронхообструктивном_синдроме_использ"/>
      <w:bookmarkEnd w:id="109"/>
      <w:r>
        <w:t>При</w:t>
      </w:r>
      <w:r>
        <w:tab/>
        <w:t>бронхообструктивном</w:t>
      </w:r>
      <w:r>
        <w:tab/>
        <w:t>синдроме</w:t>
      </w:r>
      <w:r>
        <w:tab/>
      </w:r>
      <w:r>
        <w:rPr>
          <w:w w:val="95"/>
        </w:rPr>
        <w:t xml:space="preserve">используют </w:t>
      </w:r>
      <w:r>
        <w:t>глюкокортикостероиды: дексазон внутривенно в дозе от 8 до 24 мг</w:t>
      </w:r>
      <w:r>
        <w:rPr>
          <w:spacing w:val="-50"/>
        </w:rPr>
        <w:t xml:space="preserve"> </w:t>
      </w:r>
      <w:r>
        <w:t>(возможно увеличение дозы) или другие глюкокортикостероиды в эквивалентных</w:t>
      </w:r>
      <w:r>
        <w:rPr>
          <w:spacing w:val="-28"/>
        </w:rPr>
        <w:t xml:space="preserve"> </w:t>
      </w:r>
      <w:r>
        <w:t>дозах</w:t>
      </w:r>
    </w:p>
    <w:p w:rsidR="009F480F" w:rsidRDefault="009F480F">
      <w:pPr>
        <w:pStyle w:val="BodyText"/>
        <w:tabs>
          <w:tab w:val="left" w:pos="1352"/>
          <w:tab w:val="left" w:pos="2191"/>
          <w:tab w:val="left" w:pos="2551"/>
          <w:tab w:val="left" w:pos="5717"/>
          <w:tab w:val="left" w:pos="6888"/>
          <w:tab w:val="left" w:pos="8255"/>
          <w:tab w:val="left" w:pos="9195"/>
        </w:tabs>
        <w:spacing w:line="360" w:lineRule="auto"/>
        <w:ind w:right="364" w:firstLine="566"/>
        <w:jc w:val="right"/>
      </w:pPr>
      <w:bookmarkStart w:id="110" w:name="У_взрослых_допустимо_назначение_аминофил"/>
      <w:bookmarkEnd w:id="110"/>
      <w:r>
        <w:t>У взрослых</w:t>
      </w:r>
      <w:r>
        <w:rPr>
          <w:spacing w:val="-53"/>
        </w:rPr>
        <w:t xml:space="preserve"> </w:t>
      </w:r>
      <w:r>
        <w:t>допустимо назначение аминофиллина в составе</w:t>
      </w:r>
      <w:r>
        <w:rPr>
          <w:spacing w:val="-7"/>
        </w:rPr>
        <w:t xml:space="preserve"> </w:t>
      </w:r>
      <w:r>
        <w:t>комплексной</w:t>
      </w:r>
      <w:r>
        <w:rPr>
          <w:spacing w:val="-1"/>
          <w:w w:val="99"/>
        </w:rPr>
        <w:t xml:space="preserve"> </w:t>
      </w:r>
      <w:r>
        <w:t>терапии</w:t>
      </w:r>
      <w:r>
        <w:rPr>
          <w:spacing w:val="-17"/>
        </w:rPr>
        <w:t xml:space="preserve"> </w:t>
      </w:r>
      <w:r>
        <w:t>тяжелого</w:t>
      </w:r>
      <w:r>
        <w:rPr>
          <w:spacing w:val="-17"/>
        </w:rPr>
        <w:t xml:space="preserve"> </w:t>
      </w:r>
      <w:r>
        <w:t>обострения</w:t>
      </w:r>
      <w:r>
        <w:rPr>
          <w:spacing w:val="-15"/>
        </w:rPr>
        <w:t xml:space="preserve"> </w:t>
      </w:r>
      <w:r>
        <w:t>бронхиальной</w:t>
      </w:r>
      <w:r>
        <w:rPr>
          <w:spacing w:val="-17"/>
        </w:rPr>
        <w:t xml:space="preserve"> </w:t>
      </w:r>
      <w:r>
        <w:t>астмы,</w:t>
      </w:r>
      <w:r>
        <w:rPr>
          <w:spacing w:val="-15"/>
        </w:rPr>
        <w:t xml:space="preserve"> </w:t>
      </w:r>
      <w:r>
        <w:t>если</w:t>
      </w:r>
      <w:r>
        <w:rPr>
          <w:spacing w:val="-20"/>
        </w:rPr>
        <w:t xml:space="preserve"> </w:t>
      </w:r>
      <w:r>
        <w:t>пациент</w:t>
      </w:r>
      <w:r>
        <w:rPr>
          <w:spacing w:val="-19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принимал</w:t>
      </w:r>
      <w:r>
        <w:rPr>
          <w:w w:val="99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теофиллин</w:t>
      </w:r>
      <w:r>
        <w:rPr>
          <w:spacing w:val="43"/>
        </w:rPr>
        <w:t xml:space="preserve"> </w:t>
      </w:r>
      <w:r>
        <w:t>внутрь:</w:t>
      </w:r>
      <w:r>
        <w:rPr>
          <w:spacing w:val="38"/>
        </w:rPr>
        <w:t xml:space="preserve"> </w:t>
      </w:r>
      <w:r>
        <w:t>2,4%</w:t>
      </w:r>
      <w:r>
        <w:rPr>
          <w:spacing w:val="41"/>
        </w:rPr>
        <w:t xml:space="preserve"> </w:t>
      </w:r>
      <w:r>
        <w:t>аминофиллин</w:t>
      </w:r>
      <w:r>
        <w:rPr>
          <w:spacing w:val="43"/>
        </w:rPr>
        <w:t xml:space="preserve"> </w:t>
      </w:r>
      <w:r>
        <w:t>в/в</w:t>
      </w:r>
      <w:r>
        <w:rPr>
          <w:spacing w:val="46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10,0</w:t>
      </w:r>
      <w:r>
        <w:rPr>
          <w:spacing w:val="43"/>
        </w:rPr>
        <w:t xml:space="preserve"> </w:t>
      </w:r>
      <w:r>
        <w:t>мл,</w:t>
      </w:r>
      <w:r>
        <w:rPr>
          <w:spacing w:val="45"/>
        </w:rPr>
        <w:t xml:space="preserve"> </w:t>
      </w:r>
      <w:r>
        <w:t>предварительно</w:t>
      </w:r>
      <w:r>
        <w:rPr>
          <w:spacing w:val="-1"/>
          <w:w w:val="99"/>
        </w:rPr>
        <w:t xml:space="preserve"> </w:t>
      </w:r>
      <w:r>
        <w:t>развести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0,9%</w:t>
      </w:r>
      <w:r>
        <w:rPr>
          <w:spacing w:val="-9"/>
        </w:rPr>
        <w:t xml:space="preserve"> </w:t>
      </w:r>
      <w:r>
        <w:t>р-ре</w:t>
      </w:r>
      <w:r>
        <w:rPr>
          <w:spacing w:val="-6"/>
        </w:rPr>
        <w:t xml:space="preserve"> </w:t>
      </w:r>
      <w:r>
        <w:t>натрия</w:t>
      </w:r>
      <w:r>
        <w:rPr>
          <w:spacing w:val="-2"/>
        </w:rPr>
        <w:t xml:space="preserve"> </w:t>
      </w:r>
      <w:r>
        <w:t>хлорида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10-20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вводить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15-20</w:t>
      </w:r>
      <w:r>
        <w:rPr>
          <w:spacing w:val="-7"/>
        </w:rPr>
        <w:t xml:space="preserve"> </w:t>
      </w:r>
      <w:r>
        <w:t>мин</w:t>
      </w:r>
      <w:r>
        <w:rPr>
          <w:spacing w:val="-1"/>
          <w:w w:val="99"/>
        </w:rPr>
        <w:t xml:space="preserve"> </w:t>
      </w:r>
      <w:bookmarkStart w:id="111" w:name="Инфузионная_терапия_проводится_под_контр"/>
      <w:bookmarkEnd w:id="111"/>
      <w:r>
        <w:t>Инфузионная терапия проводится под контролем</w:t>
      </w:r>
      <w:r>
        <w:rPr>
          <w:spacing w:val="38"/>
        </w:rPr>
        <w:t xml:space="preserve"> </w:t>
      </w:r>
      <w:r>
        <w:t>ЦВД, которое</w:t>
      </w:r>
      <w:r>
        <w:rPr>
          <w:spacing w:val="17"/>
        </w:rPr>
        <w:t xml:space="preserve"> </w:t>
      </w:r>
      <w:r>
        <w:t>должно</w:t>
      </w:r>
      <w:r>
        <w:rPr>
          <w:w w:val="99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вод.ст.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темпа</w:t>
      </w:r>
      <w:r>
        <w:rPr>
          <w:spacing w:val="-16"/>
        </w:rPr>
        <w:t xml:space="preserve"> </w:t>
      </w:r>
      <w:r>
        <w:t>почасового</w:t>
      </w:r>
      <w:r>
        <w:rPr>
          <w:spacing w:val="-11"/>
        </w:rPr>
        <w:t xml:space="preserve"> </w:t>
      </w:r>
      <w:r>
        <w:t>диуреза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80</w:t>
      </w:r>
      <w:r>
        <w:rPr>
          <w:spacing w:val="-12"/>
        </w:rPr>
        <w:t xml:space="preserve"> </w:t>
      </w:r>
      <w:r>
        <w:t>мл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час,</w:t>
      </w:r>
      <w:r>
        <w:rPr>
          <w:spacing w:val="-10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никак</w:t>
      </w:r>
      <w:r>
        <w:rPr>
          <w:w w:val="9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час.</w:t>
      </w:r>
      <w:r>
        <w:rPr>
          <w:spacing w:val="-5"/>
        </w:rPr>
        <w:t xml:space="preserve"> </w:t>
      </w:r>
      <w:r>
        <w:t>Используют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%</w:t>
      </w:r>
      <w:r>
        <w:rPr>
          <w:spacing w:val="-8"/>
        </w:rPr>
        <w:t xml:space="preserve"> </w:t>
      </w:r>
      <w:r>
        <w:rPr>
          <w:spacing w:val="3"/>
        </w:rPr>
        <w:t>р-р</w:t>
      </w:r>
      <w:r>
        <w:rPr>
          <w:spacing w:val="-7"/>
        </w:rPr>
        <w:t xml:space="preserve"> </w:t>
      </w:r>
      <w:r>
        <w:t>глюкозы</w:t>
      </w:r>
      <w:r>
        <w:rPr>
          <w:spacing w:val="-6"/>
        </w:rPr>
        <w:t xml:space="preserve"> </w:t>
      </w:r>
      <w:r>
        <w:t>500,0;</w:t>
      </w:r>
      <w:r>
        <w:rPr>
          <w:spacing w:val="-8"/>
        </w:rPr>
        <w:t xml:space="preserve"> </w:t>
      </w:r>
      <w:r>
        <w:t>0,9%</w:t>
      </w:r>
      <w:r>
        <w:rPr>
          <w:spacing w:val="-8"/>
        </w:rPr>
        <w:t xml:space="preserve"> </w:t>
      </w:r>
      <w:r>
        <w:t>р-р</w:t>
      </w:r>
      <w:r>
        <w:rPr>
          <w:spacing w:val="-3"/>
        </w:rPr>
        <w:t xml:space="preserve"> </w:t>
      </w:r>
      <w:r>
        <w:t>хлористого</w:t>
      </w:r>
      <w:r>
        <w:rPr>
          <w:w w:val="99"/>
        </w:rPr>
        <w:t xml:space="preserve"> </w:t>
      </w:r>
      <w:r>
        <w:t>натрия</w:t>
      </w:r>
      <w:r>
        <w:tab/>
        <w:t>500,0</w:t>
      </w:r>
      <w:r>
        <w:tab/>
        <w:t>и</w:t>
      </w:r>
      <w:r>
        <w:tab/>
        <w:t>гидроксиэтилкрахмалов.</w:t>
      </w:r>
      <w:r>
        <w:tab/>
        <w:t>Обычно</w:t>
      </w:r>
      <w:r>
        <w:tab/>
        <w:t>суточный</w:t>
      </w:r>
      <w:r>
        <w:tab/>
        <w:t>объем</w:t>
      </w:r>
      <w:r>
        <w:tab/>
      </w:r>
      <w:r>
        <w:rPr>
          <w:spacing w:val="-1"/>
          <w:w w:val="95"/>
        </w:rPr>
        <w:t>не</w:t>
      </w:r>
    </w:p>
    <w:p w:rsidR="009F480F" w:rsidRDefault="009F480F">
      <w:pPr>
        <w:pStyle w:val="BodyText"/>
      </w:pPr>
      <w:r>
        <w:t>превышает 1,5 – 1,7 литра.</w:t>
      </w:r>
    </w:p>
    <w:p w:rsidR="009F480F" w:rsidRDefault="009F480F">
      <w:pPr>
        <w:pStyle w:val="BodyText"/>
        <w:spacing w:before="158"/>
        <w:ind w:left="662"/>
        <w:jc w:val="both"/>
      </w:pPr>
      <w:bookmarkStart w:id="112" w:name="В_обязательном_порядке_ингалируется_кисл"/>
      <w:bookmarkEnd w:id="112"/>
      <w:r>
        <w:t>В обязательном порядке ингалируется кислород.</w:t>
      </w:r>
    </w:p>
    <w:p w:rsidR="009F480F" w:rsidRDefault="009F480F">
      <w:pPr>
        <w:pStyle w:val="BodyText"/>
        <w:spacing w:before="163"/>
        <w:ind w:left="662"/>
        <w:jc w:val="both"/>
      </w:pPr>
      <w:bookmarkStart w:id="113" w:name="При_SрO2_менее_92%_показана_респираторна"/>
      <w:bookmarkEnd w:id="113"/>
      <w:r>
        <w:t>При SрO</w:t>
      </w:r>
      <w:r>
        <w:rPr>
          <w:vertAlign w:val="subscript"/>
        </w:rPr>
        <w:t>2</w:t>
      </w:r>
      <w:r>
        <w:t xml:space="preserve"> менее 92% показана респираторная поддержка (см. ниже).</w:t>
      </w:r>
    </w:p>
    <w:p w:rsidR="009F480F" w:rsidRDefault="009F480F">
      <w:pPr>
        <w:pStyle w:val="BodyText"/>
        <w:spacing w:before="158" w:line="360" w:lineRule="auto"/>
        <w:ind w:right="369" w:firstLine="566"/>
        <w:jc w:val="both"/>
      </w:pPr>
      <w:bookmarkStart w:id="114" w:name="При_гипотонии_применяют_применяют_кардио"/>
      <w:bookmarkEnd w:id="114"/>
      <w:r>
        <w:t>При гипотонии применяют применяют кардио- и вазотропные средства для чего предпочтительнее использовать шприцевые инфузионные насосы (дозаторы</w:t>
      </w:r>
      <w:r>
        <w:rPr>
          <w:spacing w:val="-15"/>
        </w:rPr>
        <w:t xml:space="preserve"> </w:t>
      </w:r>
      <w:r>
        <w:t>лекарственных</w:t>
      </w:r>
      <w:r>
        <w:rPr>
          <w:spacing w:val="-18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инфузоматы),</w:t>
      </w:r>
      <w:r>
        <w:rPr>
          <w:spacing w:val="-13"/>
        </w:rPr>
        <w:t xml:space="preserve"> </w:t>
      </w:r>
      <w:r>
        <w:t>хотя</w:t>
      </w:r>
      <w:r>
        <w:rPr>
          <w:spacing w:val="-13"/>
        </w:rPr>
        <w:t xml:space="preserve"> </w:t>
      </w:r>
      <w:r>
        <w:t>возможно</w:t>
      </w:r>
      <w:r>
        <w:rPr>
          <w:spacing w:val="-15"/>
        </w:rPr>
        <w:t xml:space="preserve"> </w:t>
      </w:r>
      <w:r>
        <w:t>внутривенное капельное</w:t>
      </w:r>
      <w:r>
        <w:rPr>
          <w:spacing w:val="1"/>
        </w:rPr>
        <w:t xml:space="preserve"> </w:t>
      </w:r>
      <w:r>
        <w:t>введение.</w:t>
      </w:r>
    </w:p>
    <w:p w:rsidR="009F480F" w:rsidRDefault="009F480F">
      <w:pPr>
        <w:pStyle w:val="BodyText"/>
        <w:spacing w:before="4" w:line="362" w:lineRule="auto"/>
        <w:ind w:left="2242" w:right="1947" w:hanging="1402"/>
        <w:jc w:val="both"/>
      </w:pPr>
      <w:bookmarkStart w:id="115" w:name="Дофамин:_2,0_–_4,0_мкг/кг/мин__(вазоплег"/>
      <w:bookmarkEnd w:id="115"/>
      <w:r>
        <w:t>Дофамин: 2,0 – 4,0 мкг/кг/мин (вазоплегический эффект)</w:t>
      </w:r>
      <w:bookmarkStart w:id="116" w:name="5,0_–_20_мкг/кг/мин_(кардиотоническая_эф"/>
      <w:bookmarkEnd w:id="116"/>
      <w:r>
        <w:t xml:space="preserve"> 5,0 – 20 мкг/кг/мин (кардиотоническая эффект)</w:t>
      </w:r>
    </w:p>
    <w:p w:rsidR="009F480F" w:rsidRDefault="009F480F">
      <w:pPr>
        <w:pStyle w:val="BodyText"/>
        <w:spacing w:line="314" w:lineRule="exact"/>
        <w:ind w:left="840"/>
        <w:jc w:val="both"/>
      </w:pPr>
      <w:bookmarkStart w:id="117" w:name="Адреналин:_0,01_–_0,15_мкг/кг/мин"/>
      <w:bookmarkEnd w:id="117"/>
      <w:r>
        <w:t>Адреналин: 0,01 – 0,15 мкг/кг/мин</w:t>
      </w:r>
    </w:p>
    <w:p w:rsidR="009F480F" w:rsidRDefault="009F480F">
      <w:pPr>
        <w:spacing w:line="314" w:lineRule="exact"/>
        <w:jc w:val="both"/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BodyText"/>
        <w:spacing w:before="67"/>
        <w:ind w:left="840"/>
        <w:jc w:val="both"/>
      </w:pPr>
      <w:bookmarkStart w:id="118" w:name="Норадреналин:_0,5_–_0,25_мкг/кг/мин"/>
      <w:bookmarkEnd w:id="118"/>
      <w:r>
        <w:t>Норадреналин: 0,5 – 0,25 мкг/кг/мин</w:t>
      </w:r>
    </w:p>
    <w:p w:rsidR="009F480F" w:rsidRDefault="009F480F">
      <w:pPr>
        <w:pStyle w:val="BodyText"/>
        <w:spacing w:before="163"/>
        <w:ind w:left="840"/>
        <w:jc w:val="both"/>
      </w:pPr>
      <w:bookmarkStart w:id="119" w:name="Мезатон:_0,5_–_1,5_мкг/кг/мин"/>
      <w:bookmarkEnd w:id="119"/>
      <w:r>
        <w:t>Мезатон: 0,5 – 1,5 мкг/кг/мин</w:t>
      </w:r>
    </w:p>
    <w:p w:rsidR="009F480F" w:rsidRDefault="009F480F">
      <w:pPr>
        <w:pStyle w:val="BodyText"/>
        <w:spacing w:before="158" w:line="360" w:lineRule="auto"/>
        <w:ind w:right="363" w:firstLine="542"/>
        <w:jc w:val="both"/>
      </w:pPr>
      <w:bookmarkStart w:id="120" w:name="При_повышенном_артериальном_давлении_или"/>
      <w:bookmarkEnd w:id="120"/>
      <w:r>
        <w:t>При повышенном артериальном давлении или легочной гипертензии – систолическое давление в легочной артерии выше 35 мм рт.ст. (ТЭЛА, кардиогенный отек легких, тяжелое обострение ХОБЛ): нитроглицерин: 0,5- 8,0 мг/час.</w:t>
      </w:r>
    </w:p>
    <w:p w:rsidR="009F480F" w:rsidRDefault="009F480F">
      <w:pPr>
        <w:pStyle w:val="BodyText"/>
        <w:spacing w:before="4" w:line="362" w:lineRule="auto"/>
        <w:ind w:right="366" w:firstLine="566"/>
        <w:jc w:val="both"/>
      </w:pPr>
      <w:bookmarkStart w:id="121" w:name="Проводят_в/в_капельное_введение_плазмоза"/>
      <w:bookmarkEnd w:id="121"/>
      <w:r>
        <w:t>Проводят в/в капельное введение плазмозаменителей: р-р гюкозы 5% - 500 мл, р-р хлористого натрия – 200 мл, гидроксиэтилкрахмал – 500 мл.</w:t>
      </w: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ind w:left="0"/>
        <w:rPr>
          <w:sz w:val="30"/>
        </w:rPr>
      </w:pPr>
    </w:p>
    <w:p w:rsidR="009F480F" w:rsidRDefault="009F480F">
      <w:pPr>
        <w:pStyle w:val="BodyText"/>
        <w:spacing w:before="10"/>
        <w:ind w:left="0"/>
        <w:rPr>
          <w:sz w:val="35"/>
        </w:rPr>
      </w:pPr>
    </w:p>
    <w:p w:rsidR="009F480F" w:rsidRDefault="009F480F">
      <w:pPr>
        <w:pStyle w:val="Heading1"/>
        <w:ind w:left="1444" w:right="1158"/>
        <w:jc w:val="center"/>
      </w:pPr>
      <w:r>
        <w:t>Профилактика</w:t>
      </w:r>
    </w:p>
    <w:p w:rsidR="009F480F" w:rsidRDefault="009F480F">
      <w:pPr>
        <w:pStyle w:val="BodyText"/>
        <w:spacing w:before="158" w:line="360" w:lineRule="auto"/>
        <w:ind w:right="370" w:firstLine="542"/>
        <w:jc w:val="both"/>
      </w:pPr>
      <w:r>
        <w:t>Первичная профилактика включает в себя проведение мероприятий, направленных на устранение факторов риска развития заболевания. В задачи первичной профилактики входит выявление лиц с отягощенной наследственностью по БА и другим аллергическим заболеваниям. Предоставление при трудоустройстве на производство с высоким содержанием аллергенов и других раздражающих веществ.</w:t>
      </w:r>
    </w:p>
    <w:p w:rsidR="009F480F" w:rsidRDefault="009F480F">
      <w:pPr>
        <w:pStyle w:val="BodyText"/>
        <w:spacing w:line="362" w:lineRule="auto"/>
        <w:ind w:right="364" w:firstLine="542"/>
        <w:jc w:val="both"/>
      </w:pPr>
      <w:r>
        <w:t>К мерам вторичной профилактики относятся мероприятия, проводимые для лечения пациентов в межприступный период, направленные на предупреждение обострений БА:</w:t>
      </w:r>
    </w:p>
    <w:p w:rsidR="009F480F" w:rsidRDefault="009F480F">
      <w:pPr>
        <w:pStyle w:val="ListParagraph"/>
        <w:numPr>
          <w:ilvl w:val="0"/>
          <w:numId w:val="4"/>
        </w:numPr>
        <w:tabs>
          <w:tab w:val="left" w:pos="360"/>
        </w:tabs>
        <w:spacing w:line="314" w:lineRule="exact"/>
        <w:ind w:left="359" w:hanging="241"/>
        <w:jc w:val="both"/>
        <w:rPr>
          <w:sz w:val="28"/>
        </w:rPr>
      </w:pPr>
      <w:r>
        <w:rPr>
          <w:sz w:val="28"/>
        </w:rPr>
        <w:t>Исключить контакт с причинно-значимыми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аллергенами.</w:t>
      </w:r>
    </w:p>
    <w:p w:rsidR="009F480F" w:rsidRDefault="009F480F">
      <w:pPr>
        <w:pStyle w:val="ListParagraph"/>
        <w:numPr>
          <w:ilvl w:val="0"/>
          <w:numId w:val="4"/>
        </w:numPr>
        <w:tabs>
          <w:tab w:val="left" w:pos="490"/>
        </w:tabs>
        <w:spacing w:before="160" w:line="360" w:lineRule="auto"/>
        <w:ind w:right="375" w:firstLine="0"/>
        <w:jc w:val="both"/>
        <w:rPr>
          <w:sz w:val="28"/>
        </w:rPr>
      </w:pPr>
      <w:r>
        <w:rPr>
          <w:sz w:val="28"/>
        </w:rPr>
        <w:t>Исключить (или максимально ограничить) влияние неспецифических раздражителей:</w:t>
      </w:r>
      <w:r>
        <w:rPr>
          <w:spacing w:val="-22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вредностей,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поллютантов,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резких запахов и других. При необходимости лимитировать физическую и психоэмоциональную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нагрузку.</w:t>
      </w:r>
    </w:p>
    <w:p w:rsidR="009F480F" w:rsidRDefault="009F480F">
      <w:pPr>
        <w:pStyle w:val="ListParagraph"/>
        <w:numPr>
          <w:ilvl w:val="0"/>
          <w:numId w:val="4"/>
        </w:numPr>
        <w:tabs>
          <w:tab w:val="left" w:pos="360"/>
        </w:tabs>
        <w:spacing w:line="320" w:lineRule="exact"/>
        <w:ind w:left="359" w:hanging="241"/>
        <w:jc w:val="both"/>
        <w:rPr>
          <w:sz w:val="28"/>
        </w:rPr>
      </w:pPr>
      <w:r>
        <w:rPr>
          <w:spacing w:val="-3"/>
          <w:sz w:val="28"/>
        </w:rPr>
        <w:t xml:space="preserve">Не </w:t>
      </w:r>
      <w:r>
        <w:rPr>
          <w:sz w:val="28"/>
        </w:rPr>
        <w:t>принимать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β-адреноблокаторы</w:t>
      </w:r>
    </w:p>
    <w:p w:rsidR="009F480F" w:rsidRDefault="009F480F">
      <w:pPr>
        <w:pStyle w:val="ListParagraph"/>
        <w:numPr>
          <w:ilvl w:val="0"/>
          <w:numId w:val="4"/>
        </w:numPr>
        <w:tabs>
          <w:tab w:val="left" w:pos="398"/>
        </w:tabs>
        <w:spacing w:before="164" w:line="360" w:lineRule="auto"/>
        <w:ind w:right="366" w:firstLine="0"/>
        <w:jc w:val="both"/>
        <w:rPr>
          <w:sz w:val="28"/>
        </w:rPr>
      </w:pPr>
      <w:r>
        <w:rPr>
          <w:sz w:val="28"/>
        </w:rPr>
        <w:t>Амбулаторная консультация лечащего врача (пульмонолога, аллерголога- иммунолога) для определения дальнейшей тактики (обследования, лечения обострения бронхиальной астмы, подбора базисной</w:t>
      </w:r>
      <w:r>
        <w:rPr>
          <w:spacing w:val="2"/>
          <w:sz w:val="28"/>
        </w:rPr>
        <w:t xml:space="preserve"> </w:t>
      </w:r>
      <w:r>
        <w:rPr>
          <w:sz w:val="28"/>
        </w:rPr>
        <w:t>терапии).</w:t>
      </w:r>
    </w:p>
    <w:p w:rsidR="009F480F" w:rsidRDefault="009F480F">
      <w:pPr>
        <w:spacing w:line="360" w:lineRule="auto"/>
        <w:jc w:val="both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ListParagraph"/>
        <w:numPr>
          <w:ilvl w:val="0"/>
          <w:numId w:val="4"/>
        </w:numPr>
        <w:tabs>
          <w:tab w:val="left" w:pos="418"/>
        </w:tabs>
        <w:spacing w:before="67" w:line="360" w:lineRule="auto"/>
        <w:ind w:right="372" w:firstLine="0"/>
        <w:jc w:val="both"/>
        <w:rPr>
          <w:sz w:val="28"/>
        </w:rPr>
      </w:pPr>
      <w:r>
        <w:rPr>
          <w:sz w:val="28"/>
        </w:rPr>
        <w:t>Обучение в астма-школе. Всем пациентам с немотивированным кашлем (легочные причины были исключены) показана гастродуоденофиброскопия с целью выявления гастроэзофагеальной рефлюксной болезни или обследование на предмет синдрома обструктивного апноэ</w:t>
      </w:r>
      <w:r>
        <w:rPr>
          <w:spacing w:val="-1"/>
          <w:sz w:val="28"/>
        </w:rPr>
        <w:t xml:space="preserve"> </w:t>
      </w:r>
      <w:r>
        <w:rPr>
          <w:sz w:val="28"/>
        </w:rPr>
        <w:t>сна.</w:t>
      </w:r>
    </w:p>
    <w:p w:rsidR="009F480F" w:rsidRDefault="009F480F">
      <w:pPr>
        <w:spacing w:line="360" w:lineRule="auto"/>
        <w:jc w:val="both"/>
        <w:rPr>
          <w:sz w:val="28"/>
        </w:rPr>
        <w:sectPr w:rsidR="009F480F">
          <w:pgSz w:w="11910" w:h="16840"/>
          <w:pgMar w:top="1040" w:right="480" w:bottom="1140" w:left="1580" w:header="0" w:footer="879" w:gutter="0"/>
          <w:cols w:space="720"/>
        </w:sectPr>
      </w:pPr>
    </w:p>
    <w:p w:rsidR="009F480F" w:rsidRDefault="009F480F">
      <w:pPr>
        <w:pStyle w:val="Heading1"/>
        <w:spacing w:before="72"/>
        <w:ind w:left="1425" w:right="1677"/>
        <w:jc w:val="center"/>
      </w:pPr>
      <w:r>
        <w:t>СПИСОК ЛИТЕРАТУРЫ</w:t>
      </w:r>
    </w:p>
    <w:p w:rsidR="009F480F" w:rsidRDefault="009F480F">
      <w:pPr>
        <w:pStyle w:val="ListParagraph"/>
        <w:numPr>
          <w:ilvl w:val="0"/>
          <w:numId w:val="3"/>
        </w:numPr>
        <w:tabs>
          <w:tab w:val="left" w:pos="332"/>
        </w:tabs>
        <w:spacing w:before="158" w:line="360" w:lineRule="auto"/>
        <w:ind w:right="367" w:firstLine="0"/>
        <w:jc w:val="both"/>
        <w:rPr>
          <w:sz w:val="28"/>
        </w:rPr>
      </w:pPr>
      <w:bookmarkStart w:id="122" w:name="1.Авдеев_С.Н._Дыхательная_недостаточност"/>
      <w:bookmarkEnd w:id="122"/>
      <w:r>
        <w:rPr>
          <w:sz w:val="28"/>
        </w:rPr>
        <w:t>Авдеев С.Н. Дыхательная недостаточность / в кн. Пульмонология. Национальное руководство под ред. А.Г. Чучалина. – М.:ГЭОТАР-Медиа, 2013. – С. 691-</w:t>
      </w:r>
      <w:r>
        <w:rPr>
          <w:spacing w:val="9"/>
          <w:sz w:val="28"/>
        </w:rPr>
        <w:t xml:space="preserve"> </w:t>
      </w:r>
      <w:r>
        <w:rPr>
          <w:sz w:val="28"/>
        </w:rPr>
        <w:t>749</w:t>
      </w:r>
    </w:p>
    <w:p w:rsidR="009F480F" w:rsidRDefault="009F480F">
      <w:pPr>
        <w:pStyle w:val="ListParagraph"/>
        <w:numPr>
          <w:ilvl w:val="0"/>
          <w:numId w:val="3"/>
        </w:numPr>
        <w:tabs>
          <w:tab w:val="left" w:pos="332"/>
        </w:tabs>
        <w:spacing w:before="2"/>
        <w:ind w:left="331" w:hanging="213"/>
        <w:jc w:val="both"/>
        <w:rPr>
          <w:sz w:val="28"/>
        </w:rPr>
      </w:pPr>
      <w:bookmarkStart w:id="123" w:name="2.Верткин_А.Л.,_Багненко_С.Ф.__Руководст"/>
      <w:bookmarkEnd w:id="123"/>
      <w:r>
        <w:rPr>
          <w:sz w:val="28"/>
        </w:rPr>
        <w:t>Верткин А.Л., Багненко С.Ф. Руководство по скорой медицинской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помощи</w:t>
      </w:r>
    </w:p>
    <w:p w:rsidR="009F480F" w:rsidRDefault="009F480F">
      <w:pPr>
        <w:pStyle w:val="BodyText"/>
        <w:spacing w:before="158"/>
        <w:jc w:val="both"/>
      </w:pPr>
      <w:r>
        <w:t>– ГЭОТАР – Медиа, 2007, 820 с.</w:t>
      </w:r>
    </w:p>
    <w:p w:rsidR="009F480F" w:rsidRDefault="009F480F">
      <w:pPr>
        <w:pStyle w:val="ListParagraph"/>
        <w:numPr>
          <w:ilvl w:val="0"/>
          <w:numId w:val="3"/>
        </w:numPr>
        <w:tabs>
          <w:tab w:val="left" w:pos="332"/>
        </w:tabs>
        <w:spacing w:before="163" w:line="362" w:lineRule="auto"/>
        <w:ind w:right="358" w:firstLine="0"/>
        <w:rPr>
          <w:sz w:val="28"/>
        </w:rPr>
      </w:pPr>
      <w:bookmarkStart w:id="124" w:name="3.Гесс_Д.Р.,_Качмарек_Р.М._Искусственная"/>
      <w:bookmarkEnd w:id="124"/>
      <w:r>
        <w:rPr>
          <w:sz w:val="28"/>
        </w:rPr>
        <w:t>Гесс Д.Р., Качмарек Р.М. Искусственная вентиляция легких / пер. с англ. – М.: СПб.: Издательство БИНОМ, Издательство «Диалект», 2009. –</w:t>
      </w:r>
      <w:r>
        <w:rPr>
          <w:spacing w:val="1"/>
          <w:sz w:val="28"/>
        </w:rPr>
        <w:t xml:space="preserve"> </w:t>
      </w:r>
      <w:r>
        <w:rPr>
          <w:sz w:val="28"/>
        </w:rPr>
        <w:t>432с.</w:t>
      </w:r>
    </w:p>
    <w:p w:rsidR="009F480F" w:rsidRDefault="009F480F">
      <w:pPr>
        <w:pStyle w:val="BodyText"/>
        <w:spacing w:line="362" w:lineRule="auto"/>
        <w:ind w:right="765"/>
      </w:pPr>
      <w:bookmarkStart w:id="125" w:name="Гриппи_М.А._Патофизиология_легких_/_Под_"/>
      <w:bookmarkEnd w:id="125"/>
      <w:r>
        <w:t>Гриппи М.А. Патофизиология легких / Под общ. ред. Ю.Н. Наточина. – М.:БИНОМ, 2005. – 304 с.</w:t>
      </w:r>
    </w:p>
    <w:p w:rsidR="009F480F" w:rsidRDefault="009F480F">
      <w:pPr>
        <w:pStyle w:val="ListParagraph"/>
        <w:numPr>
          <w:ilvl w:val="0"/>
          <w:numId w:val="3"/>
        </w:numPr>
        <w:tabs>
          <w:tab w:val="left" w:pos="332"/>
        </w:tabs>
        <w:spacing w:line="360" w:lineRule="auto"/>
        <w:ind w:right="365" w:firstLine="0"/>
        <w:rPr>
          <w:sz w:val="28"/>
        </w:rPr>
      </w:pPr>
      <w:bookmarkStart w:id="126" w:name="4.Интенсивная_терапия:_национальное_руко"/>
      <w:bookmarkEnd w:id="126"/>
      <w:r>
        <w:rPr>
          <w:sz w:val="28"/>
        </w:rPr>
        <w:t>Интенсивная терапия: национальное руководство: в 2 т. / под ред. Б.Р. Гельфанда, А.И. Салтанова. – М. : ГЭОТАР-Медиа. 2011. – Т.I. – С. 406-540.</w:t>
      </w:r>
      <w:bookmarkStart w:id="127" w:name="5.Мэскел_Н.,_Миллер_Э._Руководство_по_ре"/>
      <w:bookmarkEnd w:id="127"/>
      <w:r>
        <w:rPr>
          <w:sz w:val="28"/>
        </w:rPr>
        <w:t xml:space="preserve"> 5.Мэскел</w:t>
      </w:r>
      <w:r>
        <w:rPr>
          <w:spacing w:val="-9"/>
          <w:sz w:val="28"/>
        </w:rPr>
        <w:t xml:space="preserve"> </w:t>
      </w:r>
      <w:r>
        <w:rPr>
          <w:sz w:val="28"/>
        </w:rPr>
        <w:t>Н.,</w:t>
      </w:r>
      <w:r>
        <w:rPr>
          <w:spacing w:val="-7"/>
          <w:sz w:val="28"/>
        </w:rPr>
        <w:t xml:space="preserve"> </w:t>
      </w:r>
      <w:r>
        <w:rPr>
          <w:sz w:val="28"/>
        </w:rPr>
        <w:t>Миллер</w:t>
      </w:r>
      <w:r>
        <w:rPr>
          <w:spacing w:val="-9"/>
          <w:sz w:val="28"/>
        </w:rPr>
        <w:t xml:space="preserve"> </w:t>
      </w:r>
      <w:r>
        <w:rPr>
          <w:sz w:val="28"/>
        </w:rPr>
        <w:t>Э.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Мэскел, Э. Миллер: пер. с англ. под ред. С.Н. Авдеева. – М.: ГЭОТАР-Медиа, 2013.- 600с.</w:t>
      </w:r>
    </w:p>
    <w:p w:rsidR="009F480F" w:rsidRDefault="009F480F">
      <w:pPr>
        <w:pStyle w:val="ListParagraph"/>
        <w:numPr>
          <w:ilvl w:val="0"/>
          <w:numId w:val="2"/>
        </w:numPr>
        <w:tabs>
          <w:tab w:val="left" w:pos="332"/>
        </w:tabs>
        <w:spacing w:line="362" w:lineRule="auto"/>
        <w:ind w:right="368" w:firstLine="0"/>
        <w:rPr>
          <w:sz w:val="28"/>
        </w:rPr>
      </w:pPr>
      <w:bookmarkStart w:id="128" w:name="6.Парсонз_П.,_Хеффнер.__Секреты_пульмоно"/>
      <w:bookmarkEnd w:id="128"/>
      <w:r>
        <w:rPr>
          <w:sz w:val="28"/>
        </w:rPr>
        <w:t>Парсонз П., Хеффнер. Секреты пульмонологии / Перевод с английского. – М.: «МЕДпресс-информ, 2004. - С.</w:t>
      </w:r>
      <w:r>
        <w:rPr>
          <w:spacing w:val="8"/>
          <w:sz w:val="28"/>
        </w:rPr>
        <w:t xml:space="preserve"> </w:t>
      </w:r>
      <w:r>
        <w:rPr>
          <w:sz w:val="28"/>
        </w:rPr>
        <w:t>479-550.</w:t>
      </w:r>
    </w:p>
    <w:p w:rsidR="009F480F" w:rsidRDefault="009F480F">
      <w:pPr>
        <w:pStyle w:val="ListParagraph"/>
        <w:numPr>
          <w:ilvl w:val="0"/>
          <w:numId w:val="2"/>
        </w:numPr>
        <w:tabs>
          <w:tab w:val="left" w:pos="332"/>
        </w:tabs>
        <w:spacing w:line="360" w:lineRule="auto"/>
        <w:ind w:right="373" w:firstLine="0"/>
        <w:jc w:val="both"/>
        <w:rPr>
          <w:sz w:val="28"/>
        </w:rPr>
      </w:pPr>
      <w:bookmarkStart w:id="129" w:name="7.Приказ_Министерства_здравоохранения_РФ"/>
      <w:bookmarkEnd w:id="129"/>
      <w:r>
        <w:rPr>
          <w:sz w:val="28"/>
        </w:rPr>
        <w:t>Приказ Министерства здравоохранения РФ от 20 июня 2013г. № 388н «Об утверждении Порядка оказания скорой, в том числе скорой специализированной, медицинской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помощи».</w:t>
      </w:r>
    </w:p>
    <w:p w:rsidR="009F480F" w:rsidRDefault="009F480F">
      <w:pPr>
        <w:pStyle w:val="ListParagraph"/>
        <w:numPr>
          <w:ilvl w:val="0"/>
          <w:numId w:val="2"/>
        </w:numPr>
        <w:tabs>
          <w:tab w:val="left" w:pos="332"/>
        </w:tabs>
        <w:spacing w:line="357" w:lineRule="auto"/>
        <w:ind w:right="367" w:firstLine="0"/>
        <w:jc w:val="both"/>
        <w:rPr>
          <w:sz w:val="28"/>
        </w:rPr>
      </w:pPr>
      <w:bookmarkStart w:id="130" w:name="8.Спригинс_Д.,_Чамберс_Дж._Экстренная_ме"/>
      <w:bookmarkEnd w:id="130"/>
      <w:r>
        <w:rPr>
          <w:sz w:val="28"/>
        </w:rPr>
        <w:t>Спригинс</w:t>
      </w:r>
      <w:r>
        <w:rPr>
          <w:spacing w:val="-7"/>
          <w:sz w:val="28"/>
        </w:rPr>
        <w:t xml:space="preserve"> </w:t>
      </w:r>
      <w:r>
        <w:rPr>
          <w:sz w:val="28"/>
        </w:rPr>
        <w:t>Д.,</w:t>
      </w:r>
      <w:r>
        <w:rPr>
          <w:spacing w:val="-5"/>
          <w:sz w:val="28"/>
        </w:rPr>
        <w:t xml:space="preserve"> </w:t>
      </w:r>
      <w:r>
        <w:rPr>
          <w:sz w:val="28"/>
        </w:rPr>
        <w:t>Чамберс</w:t>
      </w:r>
      <w:r>
        <w:rPr>
          <w:spacing w:val="-8"/>
          <w:sz w:val="28"/>
        </w:rPr>
        <w:t xml:space="preserve"> </w:t>
      </w:r>
      <w:r>
        <w:rPr>
          <w:sz w:val="28"/>
        </w:rPr>
        <w:t>Дж.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13"/>
          <w:sz w:val="28"/>
        </w:rPr>
        <w:t xml:space="preserve"> </w:t>
      </w:r>
      <w:r>
        <w:rPr>
          <w:sz w:val="28"/>
        </w:rPr>
        <w:t>Мед.</w:t>
      </w:r>
      <w:r>
        <w:rPr>
          <w:spacing w:val="-5"/>
          <w:sz w:val="28"/>
        </w:rPr>
        <w:t xml:space="preserve"> </w:t>
      </w:r>
      <w:r>
        <w:rPr>
          <w:sz w:val="28"/>
        </w:rPr>
        <w:t>Лит.,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С. 203-236.</w:t>
      </w:r>
    </w:p>
    <w:p w:rsidR="009F480F" w:rsidRDefault="009F480F">
      <w:pPr>
        <w:pStyle w:val="ListParagraph"/>
        <w:numPr>
          <w:ilvl w:val="0"/>
          <w:numId w:val="2"/>
        </w:numPr>
        <w:tabs>
          <w:tab w:val="left" w:pos="332"/>
        </w:tabs>
        <w:spacing w:line="360" w:lineRule="auto"/>
        <w:ind w:right="377" w:firstLine="0"/>
        <w:jc w:val="both"/>
        <w:rPr>
          <w:sz w:val="28"/>
        </w:rPr>
      </w:pPr>
      <w:bookmarkStart w:id="131" w:name="9.Стандарт_скорой_медицинской_помощи_при"/>
      <w:bookmarkEnd w:id="131"/>
      <w:r>
        <w:rPr>
          <w:sz w:val="28"/>
        </w:rPr>
        <w:t>Стандарт скорой медицинской помощи при острой респираторной недостаточности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20.12.2012</w:t>
      </w:r>
      <w:r>
        <w:rPr>
          <w:spacing w:val="-10"/>
          <w:sz w:val="28"/>
        </w:rPr>
        <w:t xml:space="preserve"> </w:t>
      </w:r>
      <w:r>
        <w:rPr>
          <w:sz w:val="28"/>
        </w:rPr>
        <w:t>№ 1080н.</w:t>
      </w:r>
    </w:p>
    <w:sectPr w:rsidR="009F480F" w:rsidSect="009655B0">
      <w:pgSz w:w="11910" w:h="16840"/>
      <w:pgMar w:top="1040" w:right="480" w:bottom="1140" w:left="1580" w:header="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0F" w:rsidRDefault="009F480F" w:rsidP="009655B0">
      <w:r>
        <w:separator/>
      </w:r>
    </w:p>
  </w:endnote>
  <w:endnote w:type="continuationSeparator" w:id="0">
    <w:p w:rsidR="009F480F" w:rsidRDefault="009F480F" w:rsidP="0096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0F" w:rsidRDefault="009F480F">
    <w:pPr>
      <w:pStyle w:val="BodyText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95pt;width:16.1pt;height:13.2pt;z-index:-251656192;mso-position-horizontal-relative:page;mso-position-vertical-relative:page" filled="f" stroked="f">
          <v:textbox inset="0,0,0,0">
            <w:txbxContent>
              <w:p w:rsidR="009F480F" w:rsidRDefault="009F480F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0F" w:rsidRDefault="009F480F" w:rsidP="009655B0">
      <w:r>
        <w:separator/>
      </w:r>
    </w:p>
  </w:footnote>
  <w:footnote w:type="continuationSeparator" w:id="0">
    <w:p w:rsidR="009F480F" w:rsidRDefault="009F480F" w:rsidP="0096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2A"/>
    <w:multiLevelType w:val="hybridMultilevel"/>
    <w:tmpl w:val="FFFFFFFF"/>
    <w:lvl w:ilvl="0" w:tplc="534C0CFE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3BC8F40">
      <w:numFmt w:val="bullet"/>
      <w:lvlText w:val="•"/>
      <w:lvlJc w:val="left"/>
      <w:pPr>
        <w:ind w:left="1092" w:hanging="212"/>
      </w:pPr>
      <w:rPr>
        <w:rFonts w:hint="default"/>
      </w:rPr>
    </w:lvl>
    <w:lvl w:ilvl="2" w:tplc="F4A27546">
      <w:numFmt w:val="bullet"/>
      <w:lvlText w:val="•"/>
      <w:lvlJc w:val="left"/>
      <w:pPr>
        <w:ind w:left="2064" w:hanging="212"/>
      </w:pPr>
      <w:rPr>
        <w:rFonts w:hint="default"/>
      </w:rPr>
    </w:lvl>
    <w:lvl w:ilvl="3" w:tplc="8952B148">
      <w:numFmt w:val="bullet"/>
      <w:lvlText w:val="•"/>
      <w:lvlJc w:val="left"/>
      <w:pPr>
        <w:ind w:left="3037" w:hanging="212"/>
      </w:pPr>
      <w:rPr>
        <w:rFonts w:hint="default"/>
      </w:rPr>
    </w:lvl>
    <w:lvl w:ilvl="4" w:tplc="BC4AD4E6">
      <w:numFmt w:val="bullet"/>
      <w:lvlText w:val="•"/>
      <w:lvlJc w:val="left"/>
      <w:pPr>
        <w:ind w:left="4009" w:hanging="212"/>
      </w:pPr>
      <w:rPr>
        <w:rFonts w:hint="default"/>
      </w:rPr>
    </w:lvl>
    <w:lvl w:ilvl="5" w:tplc="31BC782A">
      <w:numFmt w:val="bullet"/>
      <w:lvlText w:val="•"/>
      <w:lvlJc w:val="left"/>
      <w:pPr>
        <w:ind w:left="4982" w:hanging="212"/>
      </w:pPr>
      <w:rPr>
        <w:rFonts w:hint="default"/>
      </w:rPr>
    </w:lvl>
    <w:lvl w:ilvl="6" w:tplc="66BEE95C">
      <w:numFmt w:val="bullet"/>
      <w:lvlText w:val="•"/>
      <w:lvlJc w:val="left"/>
      <w:pPr>
        <w:ind w:left="5954" w:hanging="212"/>
      </w:pPr>
      <w:rPr>
        <w:rFonts w:hint="default"/>
      </w:rPr>
    </w:lvl>
    <w:lvl w:ilvl="7" w:tplc="0EB49342">
      <w:numFmt w:val="bullet"/>
      <w:lvlText w:val="•"/>
      <w:lvlJc w:val="left"/>
      <w:pPr>
        <w:ind w:left="6926" w:hanging="212"/>
      </w:pPr>
      <w:rPr>
        <w:rFonts w:hint="default"/>
      </w:rPr>
    </w:lvl>
    <w:lvl w:ilvl="8" w:tplc="E982D938">
      <w:numFmt w:val="bullet"/>
      <w:lvlText w:val="•"/>
      <w:lvlJc w:val="left"/>
      <w:pPr>
        <w:ind w:left="7899" w:hanging="212"/>
      </w:pPr>
      <w:rPr>
        <w:rFonts w:hint="default"/>
      </w:rPr>
    </w:lvl>
  </w:abstractNum>
  <w:abstractNum w:abstractNumId="1">
    <w:nsid w:val="120A393B"/>
    <w:multiLevelType w:val="hybridMultilevel"/>
    <w:tmpl w:val="FFFFFFFF"/>
    <w:lvl w:ilvl="0" w:tplc="98EE6C14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w w:val="99"/>
        <w:sz w:val="28"/>
      </w:rPr>
    </w:lvl>
    <w:lvl w:ilvl="1" w:tplc="A9DCE5A4">
      <w:numFmt w:val="bullet"/>
      <w:lvlText w:val=""/>
      <w:lvlJc w:val="left"/>
      <w:pPr>
        <w:ind w:left="1743" w:hanging="361"/>
      </w:pPr>
      <w:rPr>
        <w:rFonts w:ascii="Symbol" w:eastAsia="Times New Roman" w:hAnsi="Symbol" w:hint="default"/>
        <w:w w:val="99"/>
        <w:sz w:val="28"/>
      </w:rPr>
    </w:lvl>
    <w:lvl w:ilvl="2" w:tplc="873A5F8A"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B3B8511E">
      <w:numFmt w:val="bullet"/>
      <w:lvlText w:val="•"/>
      <w:lvlJc w:val="left"/>
      <w:pPr>
        <w:ind w:left="3540" w:hanging="361"/>
      </w:pPr>
      <w:rPr>
        <w:rFonts w:hint="default"/>
      </w:rPr>
    </w:lvl>
    <w:lvl w:ilvl="4" w:tplc="6246B20E"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431044F0">
      <w:numFmt w:val="bullet"/>
      <w:lvlText w:val="•"/>
      <w:lvlJc w:val="left"/>
      <w:pPr>
        <w:ind w:left="5341" w:hanging="361"/>
      </w:pPr>
      <w:rPr>
        <w:rFonts w:hint="default"/>
      </w:rPr>
    </w:lvl>
    <w:lvl w:ilvl="6" w:tplc="24DEE47E"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6E4006F8">
      <w:numFmt w:val="bullet"/>
      <w:lvlText w:val="•"/>
      <w:lvlJc w:val="left"/>
      <w:pPr>
        <w:ind w:left="7142" w:hanging="361"/>
      </w:pPr>
      <w:rPr>
        <w:rFonts w:hint="default"/>
      </w:rPr>
    </w:lvl>
    <w:lvl w:ilvl="8" w:tplc="A5C87396">
      <w:numFmt w:val="bullet"/>
      <w:lvlText w:val="•"/>
      <w:lvlJc w:val="left"/>
      <w:pPr>
        <w:ind w:left="8043" w:hanging="361"/>
      </w:pPr>
      <w:rPr>
        <w:rFonts w:hint="default"/>
      </w:rPr>
    </w:lvl>
  </w:abstractNum>
  <w:abstractNum w:abstractNumId="2">
    <w:nsid w:val="19690CB0"/>
    <w:multiLevelType w:val="multilevel"/>
    <w:tmpl w:val="C17C25FC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42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573" w:hanging="423"/>
      </w:pPr>
      <w:rPr>
        <w:rFonts w:hint="default"/>
      </w:rPr>
    </w:lvl>
    <w:lvl w:ilvl="3">
      <w:numFmt w:val="bullet"/>
      <w:lvlText w:val="•"/>
      <w:lvlJc w:val="left"/>
      <w:pPr>
        <w:ind w:left="2607" w:hanging="423"/>
      </w:pPr>
      <w:rPr>
        <w:rFonts w:hint="default"/>
      </w:rPr>
    </w:lvl>
    <w:lvl w:ilvl="4">
      <w:numFmt w:val="bullet"/>
      <w:lvlText w:val="•"/>
      <w:lvlJc w:val="left"/>
      <w:pPr>
        <w:ind w:left="3641" w:hanging="423"/>
      </w:pPr>
      <w:rPr>
        <w:rFonts w:hint="default"/>
      </w:rPr>
    </w:lvl>
    <w:lvl w:ilvl="5">
      <w:numFmt w:val="bullet"/>
      <w:lvlText w:val="•"/>
      <w:lvlJc w:val="left"/>
      <w:pPr>
        <w:ind w:left="4675" w:hanging="423"/>
      </w:pPr>
      <w:rPr>
        <w:rFonts w:hint="default"/>
      </w:rPr>
    </w:lvl>
    <w:lvl w:ilvl="6">
      <w:numFmt w:val="bullet"/>
      <w:lvlText w:val="•"/>
      <w:lvlJc w:val="left"/>
      <w:pPr>
        <w:ind w:left="5708" w:hanging="423"/>
      </w:pPr>
      <w:rPr>
        <w:rFonts w:hint="default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</w:rPr>
    </w:lvl>
    <w:lvl w:ilvl="8">
      <w:numFmt w:val="bullet"/>
      <w:lvlText w:val="•"/>
      <w:lvlJc w:val="left"/>
      <w:pPr>
        <w:ind w:left="7776" w:hanging="423"/>
      </w:pPr>
      <w:rPr>
        <w:rFonts w:hint="default"/>
      </w:rPr>
    </w:lvl>
  </w:abstractNum>
  <w:abstractNum w:abstractNumId="3">
    <w:nsid w:val="1DAB6D5C"/>
    <w:multiLevelType w:val="hybridMultilevel"/>
    <w:tmpl w:val="FFFFFFFF"/>
    <w:lvl w:ilvl="0" w:tplc="436CF304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w w:val="100"/>
        <w:sz w:val="20"/>
      </w:rPr>
    </w:lvl>
    <w:lvl w:ilvl="1" w:tplc="68FCFC82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866FD6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06CC39A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782F8A4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6EAA0AC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7FC40670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3CD4196C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9A66B3F4"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4">
    <w:nsid w:val="1DBA236A"/>
    <w:multiLevelType w:val="hybridMultilevel"/>
    <w:tmpl w:val="FFFFFFFF"/>
    <w:lvl w:ilvl="0" w:tplc="BABAFFF8">
      <w:start w:val="1"/>
      <w:numFmt w:val="decimal"/>
      <w:lvlText w:val="%1."/>
      <w:lvlJc w:val="left"/>
      <w:pPr>
        <w:ind w:left="1546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9C85E18">
      <w:start w:val="1"/>
      <w:numFmt w:val="decimal"/>
      <w:lvlText w:val="%2."/>
      <w:lvlJc w:val="left"/>
      <w:pPr>
        <w:ind w:left="1743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B207286"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DEC4A88E">
      <w:numFmt w:val="bullet"/>
      <w:lvlText w:val="•"/>
      <w:lvlJc w:val="left"/>
      <w:pPr>
        <w:ind w:left="3540" w:hanging="361"/>
      </w:pPr>
      <w:rPr>
        <w:rFonts w:hint="default"/>
      </w:rPr>
    </w:lvl>
    <w:lvl w:ilvl="4" w:tplc="FB28E25E"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C204C29C">
      <w:numFmt w:val="bullet"/>
      <w:lvlText w:val="•"/>
      <w:lvlJc w:val="left"/>
      <w:pPr>
        <w:ind w:left="5341" w:hanging="361"/>
      </w:pPr>
      <w:rPr>
        <w:rFonts w:hint="default"/>
      </w:rPr>
    </w:lvl>
    <w:lvl w:ilvl="6" w:tplc="7842D778"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B53C39C2">
      <w:numFmt w:val="bullet"/>
      <w:lvlText w:val="•"/>
      <w:lvlJc w:val="left"/>
      <w:pPr>
        <w:ind w:left="7142" w:hanging="361"/>
      </w:pPr>
      <w:rPr>
        <w:rFonts w:hint="default"/>
      </w:rPr>
    </w:lvl>
    <w:lvl w:ilvl="8" w:tplc="1BEA636A">
      <w:numFmt w:val="bullet"/>
      <w:lvlText w:val="•"/>
      <w:lvlJc w:val="left"/>
      <w:pPr>
        <w:ind w:left="8043" w:hanging="361"/>
      </w:pPr>
      <w:rPr>
        <w:rFonts w:hint="default"/>
      </w:rPr>
    </w:lvl>
  </w:abstractNum>
  <w:abstractNum w:abstractNumId="5">
    <w:nsid w:val="26873D5B"/>
    <w:multiLevelType w:val="hybridMultilevel"/>
    <w:tmpl w:val="FFFFFFFF"/>
    <w:lvl w:ilvl="0" w:tplc="1EFAA8BC">
      <w:numFmt w:val="bullet"/>
      <w:lvlText w:val="-"/>
      <w:lvlJc w:val="left"/>
      <w:pPr>
        <w:ind w:left="547" w:hanging="361"/>
      </w:pPr>
      <w:rPr>
        <w:rFonts w:ascii="Times New Roman" w:eastAsia="Times New Roman" w:hAnsi="Times New Roman" w:hint="default"/>
        <w:w w:val="99"/>
        <w:sz w:val="28"/>
      </w:rPr>
    </w:lvl>
    <w:lvl w:ilvl="1" w:tplc="E7B6B8E8">
      <w:numFmt w:val="bullet"/>
      <w:lvlText w:val="•"/>
      <w:lvlJc w:val="left"/>
      <w:pPr>
        <w:ind w:left="1470" w:hanging="361"/>
      </w:pPr>
      <w:rPr>
        <w:rFonts w:hint="default"/>
      </w:rPr>
    </w:lvl>
    <w:lvl w:ilvl="2" w:tplc="53AC591C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DCE6F832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5E903790">
      <w:numFmt w:val="bullet"/>
      <w:lvlText w:val="•"/>
      <w:lvlJc w:val="left"/>
      <w:pPr>
        <w:ind w:left="4261" w:hanging="361"/>
      </w:pPr>
      <w:rPr>
        <w:rFonts w:hint="default"/>
      </w:rPr>
    </w:lvl>
    <w:lvl w:ilvl="5" w:tplc="13FE6386"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64FA5CCA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25CE97BA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6958B5CA">
      <w:numFmt w:val="bullet"/>
      <w:lvlText w:val="•"/>
      <w:lvlJc w:val="left"/>
      <w:pPr>
        <w:ind w:left="7983" w:hanging="361"/>
      </w:pPr>
      <w:rPr>
        <w:rFonts w:hint="default"/>
      </w:rPr>
    </w:lvl>
  </w:abstractNum>
  <w:abstractNum w:abstractNumId="6">
    <w:nsid w:val="3D5516FD"/>
    <w:multiLevelType w:val="hybridMultilevel"/>
    <w:tmpl w:val="FFFFFFFF"/>
    <w:lvl w:ilvl="0" w:tplc="5744420C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hint="default"/>
        <w:w w:val="99"/>
        <w:sz w:val="28"/>
      </w:rPr>
    </w:lvl>
    <w:lvl w:ilvl="1" w:tplc="213E9E4C">
      <w:numFmt w:val="bullet"/>
      <w:lvlText w:val="•"/>
      <w:lvlJc w:val="left"/>
      <w:pPr>
        <w:ind w:left="1092" w:hanging="149"/>
      </w:pPr>
      <w:rPr>
        <w:rFonts w:hint="default"/>
      </w:rPr>
    </w:lvl>
    <w:lvl w:ilvl="2" w:tplc="4DB80E52">
      <w:numFmt w:val="bullet"/>
      <w:lvlText w:val="•"/>
      <w:lvlJc w:val="left"/>
      <w:pPr>
        <w:ind w:left="2064" w:hanging="149"/>
      </w:pPr>
      <w:rPr>
        <w:rFonts w:hint="default"/>
      </w:rPr>
    </w:lvl>
    <w:lvl w:ilvl="3" w:tplc="CC16EFAC">
      <w:numFmt w:val="bullet"/>
      <w:lvlText w:val="•"/>
      <w:lvlJc w:val="left"/>
      <w:pPr>
        <w:ind w:left="3037" w:hanging="149"/>
      </w:pPr>
      <w:rPr>
        <w:rFonts w:hint="default"/>
      </w:rPr>
    </w:lvl>
    <w:lvl w:ilvl="4" w:tplc="2996BB92">
      <w:numFmt w:val="bullet"/>
      <w:lvlText w:val="•"/>
      <w:lvlJc w:val="left"/>
      <w:pPr>
        <w:ind w:left="4009" w:hanging="149"/>
      </w:pPr>
      <w:rPr>
        <w:rFonts w:hint="default"/>
      </w:rPr>
    </w:lvl>
    <w:lvl w:ilvl="5" w:tplc="860E571A">
      <w:numFmt w:val="bullet"/>
      <w:lvlText w:val="•"/>
      <w:lvlJc w:val="left"/>
      <w:pPr>
        <w:ind w:left="4982" w:hanging="149"/>
      </w:pPr>
      <w:rPr>
        <w:rFonts w:hint="default"/>
      </w:rPr>
    </w:lvl>
    <w:lvl w:ilvl="6" w:tplc="02CA68B2">
      <w:numFmt w:val="bullet"/>
      <w:lvlText w:val="•"/>
      <w:lvlJc w:val="left"/>
      <w:pPr>
        <w:ind w:left="5954" w:hanging="149"/>
      </w:pPr>
      <w:rPr>
        <w:rFonts w:hint="default"/>
      </w:rPr>
    </w:lvl>
    <w:lvl w:ilvl="7" w:tplc="122442F2">
      <w:numFmt w:val="bullet"/>
      <w:lvlText w:val="•"/>
      <w:lvlJc w:val="left"/>
      <w:pPr>
        <w:ind w:left="6926" w:hanging="149"/>
      </w:pPr>
      <w:rPr>
        <w:rFonts w:hint="default"/>
      </w:rPr>
    </w:lvl>
    <w:lvl w:ilvl="8" w:tplc="D360B220">
      <w:numFmt w:val="bullet"/>
      <w:lvlText w:val="•"/>
      <w:lvlJc w:val="left"/>
      <w:pPr>
        <w:ind w:left="7899" w:hanging="149"/>
      </w:pPr>
      <w:rPr>
        <w:rFonts w:hint="default"/>
      </w:rPr>
    </w:lvl>
  </w:abstractNum>
  <w:abstractNum w:abstractNumId="7">
    <w:nsid w:val="48883FEC"/>
    <w:multiLevelType w:val="hybridMultilevel"/>
    <w:tmpl w:val="FFFFFFFF"/>
    <w:lvl w:ilvl="0" w:tplc="DF36B074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F26832CC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18C234DE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7B92ECB6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9BD2711A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659A2326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D33EA652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0338D3BE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BB8EDCD0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8">
    <w:nsid w:val="503A0724"/>
    <w:multiLevelType w:val="hybridMultilevel"/>
    <w:tmpl w:val="FFFFFFFF"/>
    <w:lvl w:ilvl="0" w:tplc="606203C2">
      <w:numFmt w:val="bullet"/>
      <w:lvlText w:val="•"/>
      <w:lvlJc w:val="left"/>
      <w:pPr>
        <w:ind w:left="119" w:hanging="423"/>
      </w:pPr>
      <w:rPr>
        <w:rFonts w:ascii="Courier New" w:eastAsia="Times New Roman" w:hAnsi="Courier New" w:hint="default"/>
        <w:w w:val="99"/>
        <w:sz w:val="28"/>
      </w:rPr>
    </w:lvl>
    <w:lvl w:ilvl="1" w:tplc="A0A6AEB6">
      <w:numFmt w:val="bullet"/>
      <w:lvlText w:val="•"/>
      <w:lvlJc w:val="left"/>
      <w:pPr>
        <w:ind w:left="1092" w:hanging="423"/>
      </w:pPr>
      <w:rPr>
        <w:rFonts w:hint="default"/>
      </w:rPr>
    </w:lvl>
    <w:lvl w:ilvl="2" w:tplc="E92E3BAA">
      <w:numFmt w:val="bullet"/>
      <w:lvlText w:val="•"/>
      <w:lvlJc w:val="left"/>
      <w:pPr>
        <w:ind w:left="2064" w:hanging="423"/>
      </w:pPr>
      <w:rPr>
        <w:rFonts w:hint="default"/>
      </w:rPr>
    </w:lvl>
    <w:lvl w:ilvl="3" w:tplc="415CB05A">
      <w:numFmt w:val="bullet"/>
      <w:lvlText w:val="•"/>
      <w:lvlJc w:val="left"/>
      <w:pPr>
        <w:ind w:left="3037" w:hanging="423"/>
      </w:pPr>
      <w:rPr>
        <w:rFonts w:hint="default"/>
      </w:rPr>
    </w:lvl>
    <w:lvl w:ilvl="4" w:tplc="2306E88A">
      <w:numFmt w:val="bullet"/>
      <w:lvlText w:val="•"/>
      <w:lvlJc w:val="left"/>
      <w:pPr>
        <w:ind w:left="4009" w:hanging="423"/>
      </w:pPr>
      <w:rPr>
        <w:rFonts w:hint="default"/>
      </w:rPr>
    </w:lvl>
    <w:lvl w:ilvl="5" w:tplc="A8C64A28">
      <w:numFmt w:val="bullet"/>
      <w:lvlText w:val="•"/>
      <w:lvlJc w:val="left"/>
      <w:pPr>
        <w:ind w:left="4982" w:hanging="423"/>
      </w:pPr>
      <w:rPr>
        <w:rFonts w:hint="default"/>
      </w:rPr>
    </w:lvl>
    <w:lvl w:ilvl="6" w:tplc="32346BE8">
      <w:numFmt w:val="bullet"/>
      <w:lvlText w:val="•"/>
      <w:lvlJc w:val="left"/>
      <w:pPr>
        <w:ind w:left="5954" w:hanging="423"/>
      </w:pPr>
      <w:rPr>
        <w:rFonts w:hint="default"/>
      </w:rPr>
    </w:lvl>
    <w:lvl w:ilvl="7" w:tplc="388476DC">
      <w:numFmt w:val="bullet"/>
      <w:lvlText w:val="•"/>
      <w:lvlJc w:val="left"/>
      <w:pPr>
        <w:ind w:left="6926" w:hanging="423"/>
      </w:pPr>
      <w:rPr>
        <w:rFonts w:hint="default"/>
      </w:rPr>
    </w:lvl>
    <w:lvl w:ilvl="8" w:tplc="7020F746">
      <w:numFmt w:val="bullet"/>
      <w:lvlText w:val="•"/>
      <w:lvlJc w:val="left"/>
      <w:pPr>
        <w:ind w:left="7899" w:hanging="423"/>
      </w:pPr>
      <w:rPr>
        <w:rFonts w:hint="default"/>
      </w:rPr>
    </w:lvl>
  </w:abstractNum>
  <w:abstractNum w:abstractNumId="9">
    <w:nsid w:val="52C22FBD"/>
    <w:multiLevelType w:val="hybridMultilevel"/>
    <w:tmpl w:val="FFFFFFFF"/>
    <w:lvl w:ilvl="0" w:tplc="1EAC0980">
      <w:numFmt w:val="bullet"/>
      <w:lvlText w:val="-"/>
      <w:lvlJc w:val="left"/>
      <w:pPr>
        <w:ind w:left="119" w:hanging="222"/>
      </w:pPr>
      <w:rPr>
        <w:rFonts w:ascii="Times New Roman" w:eastAsia="Times New Roman" w:hAnsi="Times New Roman" w:hint="default"/>
        <w:w w:val="99"/>
        <w:sz w:val="28"/>
      </w:rPr>
    </w:lvl>
    <w:lvl w:ilvl="1" w:tplc="C54A38AE">
      <w:numFmt w:val="bullet"/>
      <w:lvlText w:val="•"/>
      <w:lvlJc w:val="left"/>
      <w:pPr>
        <w:ind w:left="1092" w:hanging="222"/>
      </w:pPr>
      <w:rPr>
        <w:rFonts w:hint="default"/>
      </w:rPr>
    </w:lvl>
    <w:lvl w:ilvl="2" w:tplc="F9282AAC">
      <w:numFmt w:val="bullet"/>
      <w:lvlText w:val="•"/>
      <w:lvlJc w:val="left"/>
      <w:pPr>
        <w:ind w:left="2064" w:hanging="222"/>
      </w:pPr>
      <w:rPr>
        <w:rFonts w:hint="default"/>
      </w:rPr>
    </w:lvl>
    <w:lvl w:ilvl="3" w:tplc="813AFBB6">
      <w:numFmt w:val="bullet"/>
      <w:lvlText w:val="•"/>
      <w:lvlJc w:val="left"/>
      <w:pPr>
        <w:ind w:left="3037" w:hanging="222"/>
      </w:pPr>
      <w:rPr>
        <w:rFonts w:hint="default"/>
      </w:rPr>
    </w:lvl>
    <w:lvl w:ilvl="4" w:tplc="27C28D52">
      <w:numFmt w:val="bullet"/>
      <w:lvlText w:val="•"/>
      <w:lvlJc w:val="left"/>
      <w:pPr>
        <w:ind w:left="4009" w:hanging="222"/>
      </w:pPr>
      <w:rPr>
        <w:rFonts w:hint="default"/>
      </w:rPr>
    </w:lvl>
    <w:lvl w:ilvl="5" w:tplc="EE06065A">
      <w:numFmt w:val="bullet"/>
      <w:lvlText w:val="•"/>
      <w:lvlJc w:val="left"/>
      <w:pPr>
        <w:ind w:left="4982" w:hanging="222"/>
      </w:pPr>
      <w:rPr>
        <w:rFonts w:hint="default"/>
      </w:rPr>
    </w:lvl>
    <w:lvl w:ilvl="6" w:tplc="FE246E60">
      <w:numFmt w:val="bullet"/>
      <w:lvlText w:val="•"/>
      <w:lvlJc w:val="left"/>
      <w:pPr>
        <w:ind w:left="5954" w:hanging="222"/>
      </w:pPr>
      <w:rPr>
        <w:rFonts w:hint="default"/>
      </w:rPr>
    </w:lvl>
    <w:lvl w:ilvl="7" w:tplc="E3385FA8">
      <w:numFmt w:val="bullet"/>
      <w:lvlText w:val="•"/>
      <w:lvlJc w:val="left"/>
      <w:pPr>
        <w:ind w:left="6926" w:hanging="222"/>
      </w:pPr>
      <w:rPr>
        <w:rFonts w:hint="default"/>
      </w:rPr>
    </w:lvl>
    <w:lvl w:ilvl="8" w:tplc="41E0B008">
      <w:numFmt w:val="bullet"/>
      <w:lvlText w:val="•"/>
      <w:lvlJc w:val="left"/>
      <w:pPr>
        <w:ind w:left="7899" w:hanging="222"/>
      </w:pPr>
      <w:rPr>
        <w:rFonts w:hint="default"/>
      </w:rPr>
    </w:lvl>
  </w:abstractNum>
  <w:abstractNum w:abstractNumId="10">
    <w:nsid w:val="54C95DB5"/>
    <w:multiLevelType w:val="hybridMultilevel"/>
    <w:tmpl w:val="FFFFFFFF"/>
    <w:lvl w:ilvl="0" w:tplc="5276F938">
      <w:start w:val="1"/>
      <w:numFmt w:val="upperRoman"/>
      <w:lvlText w:val="%1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A12D168">
      <w:numFmt w:val="bullet"/>
      <w:lvlText w:val="•"/>
      <w:lvlJc w:val="left"/>
      <w:pPr>
        <w:ind w:left="1092" w:hanging="250"/>
      </w:pPr>
      <w:rPr>
        <w:rFonts w:hint="default"/>
      </w:rPr>
    </w:lvl>
    <w:lvl w:ilvl="2" w:tplc="2C64567A">
      <w:numFmt w:val="bullet"/>
      <w:lvlText w:val="•"/>
      <w:lvlJc w:val="left"/>
      <w:pPr>
        <w:ind w:left="2064" w:hanging="250"/>
      </w:pPr>
      <w:rPr>
        <w:rFonts w:hint="default"/>
      </w:rPr>
    </w:lvl>
    <w:lvl w:ilvl="3" w:tplc="F5A8F3D6">
      <w:numFmt w:val="bullet"/>
      <w:lvlText w:val="•"/>
      <w:lvlJc w:val="left"/>
      <w:pPr>
        <w:ind w:left="3037" w:hanging="250"/>
      </w:pPr>
      <w:rPr>
        <w:rFonts w:hint="default"/>
      </w:rPr>
    </w:lvl>
    <w:lvl w:ilvl="4" w:tplc="F7700A86">
      <w:numFmt w:val="bullet"/>
      <w:lvlText w:val="•"/>
      <w:lvlJc w:val="left"/>
      <w:pPr>
        <w:ind w:left="4009" w:hanging="250"/>
      </w:pPr>
      <w:rPr>
        <w:rFonts w:hint="default"/>
      </w:rPr>
    </w:lvl>
    <w:lvl w:ilvl="5" w:tplc="0D2216C8">
      <w:numFmt w:val="bullet"/>
      <w:lvlText w:val="•"/>
      <w:lvlJc w:val="left"/>
      <w:pPr>
        <w:ind w:left="4982" w:hanging="250"/>
      </w:pPr>
      <w:rPr>
        <w:rFonts w:hint="default"/>
      </w:rPr>
    </w:lvl>
    <w:lvl w:ilvl="6" w:tplc="39E8EBEC">
      <w:numFmt w:val="bullet"/>
      <w:lvlText w:val="•"/>
      <w:lvlJc w:val="left"/>
      <w:pPr>
        <w:ind w:left="5954" w:hanging="250"/>
      </w:pPr>
      <w:rPr>
        <w:rFonts w:hint="default"/>
      </w:rPr>
    </w:lvl>
    <w:lvl w:ilvl="7" w:tplc="5E4C12C6">
      <w:numFmt w:val="bullet"/>
      <w:lvlText w:val="•"/>
      <w:lvlJc w:val="left"/>
      <w:pPr>
        <w:ind w:left="6926" w:hanging="250"/>
      </w:pPr>
      <w:rPr>
        <w:rFonts w:hint="default"/>
      </w:rPr>
    </w:lvl>
    <w:lvl w:ilvl="8" w:tplc="8CF0701C">
      <w:numFmt w:val="bullet"/>
      <w:lvlText w:val="•"/>
      <w:lvlJc w:val="left"/>
      <w:pPr>
        <w:ind w:left="7899" w:hanging="250"/>
      </w:pPr>
      <w:rPr>
        <w:rFonts w:hint="default"/>
      </w:rPr>
    </w:lvl>
  </w:abstractNum>
  <w:abstractNum w:abstractNumId="11">
    <w:nsid w:val="55253C9B"/>
    <w:multiLevelType w:val="hybridMultilevel"/>
    <w:tmpl w:val="FFFFFFFF"/>
    <w:lvl w:ilvl="0" w:tplc="89ACF416">
      <w:start w:val="6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1C8E508">
      <w:numFmt w:val="bullet"/>
      <w:lvlText w:val="•"/>
      <w:lvlJc w:val="left"/>
      <w:pPr>
        <w:ind w:left="1092" w:hanging="212"/>
      </w:pPr>
      <w:rPr>
        <w:rFonts w:hint="default"/>
      </w:rPr>
    </w:lvl>
    <w:lvl w:ilvl="2" w:tplc="1F9C19E2">
      <w:numFmt w:val="bullet"/>
      <w:lvlText w:val="•"/>
      <w:lvlJc w:val="left"/>
      <w:pPr>
        <w:ind w:left="2064" w:hanging="212"/>
      </w:pPr>
      <w:rPr>
        <w:rFonts w:hint="default"/>
      </w:rPr>
    </w:lvl>
    <w:lvl w:ilvl="3" w:tplc="79C63970">
      <w:numFmt w:val="bullet"/>
      <w:lvlText w:val="•"/>
      <w:lvlJc w:val="left"/>
      <w:pPr>
        <w:ind w:left="3037" w:hanging="212"/>
      </w:pPr>
      <w:rPr>
        <w:rFonts w:hint="default"/>
      </w:rPr>
    </w:lvl>
    <w:lvl w:ilvl="4" w:tplc="F3CC71DC">
      <w:numFmt w:val="bullet"/>
      <w:lvlText w:val="•"/>
      <w:lvlJc w:val="left"/>
      <w:pPr>
        <w:ind w:left="4009" w:hanging="212"/>
      </w:pPr>
      <w:rPr>
        <w:rFonts w:hint="default"/>
      </w:rPr>
    </w:lvl>
    <w:lvl w:ilvl="5" w:tplc="6FE2A320">
      <w:numFmt w:val="bullet"/>
      <w:lvlText w:val="•"/>
      <w:lvlJc w:val="left"/>
      <w:pPr>
        <w:ind w:left="4982" w:hanging="212"/>
      </w:pPr>
      <w:rPr>
        <w:rFonts w:hint="default"/>
      </w:rPr>
    </w:lvl>
    <w:lvl w:ilvl="6" w:tplc="934AF29E">
      <w:numFmt w:val="bullet"/>
      <w:lvlText w:val="•"/>
      <w:lvlJc w:val="left"/>
      <w:pPr>
        <w:ind w:left="5954" w:hanging="212"/>
      </w:pPr>
      <w:rPr>
        <w:rFonts w:hint="default"/>
      </w:rPr>
    </w:lvl>
    <w:lvl w:ilvl="7" w:tplc="2ACC3710">
      <w:numFmt w:val="bullet"/>
      <w:lvlText w:val="•"/>
      <w:lvlJc w:val="left"/>
      <w:pPr>
        <w:ind w:left="6926" w:hanging="212"/>
      </w:pPr>
      <w:rPr>
        <w:rFonts w:hint="default"/>
      </w:rPr>
    </w:lvl>
    <w:lvl w:ilvl="8" w:tplc="AB7AFA54">
      <w:numFmt w:val="bullet"/>
      <w:lvlText w:val="•"/>
      <w:lvlJc w:val="left"/>
      <w:pPr>
        <w:ind w:left="7899" w:hanging="212"/>
      </w:pPr>
      <w:rPr>
        <w:rFonts w:hint="default"/>
      </w:rPr>
    </w:lvl>
  </w:abstractNum>
  <w:abstractNum w:abstractNumId="12">
    <w:nsid w:val="56250A65"/>
    <w:multiLevelType w:val="hybridMultilevel"/>
    <w:tmpl w:val="FFFFFFFF"/>
    <w:lvl w:ilvl="0" w:tplc="013E24AA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EEFCBF9A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15C451D2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684EEBF6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FCECB25E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41442310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84FAF978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3BBE6750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D22EB6C8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3">
    <w:nsid w:val="5AC7575C"/>
    <w:multiLevelType w:val="hybridMultilevel"/>
    <w:tmpl w:val="FFFFFFFF"/>
    <w:lvl w:ilvl="0" w:tplc="5FAEEC10">
      <w:numFmt w:val="bullet"/>
      <w:lvlText w:val="■"/>
      <w:lvlJc w:val="left"/>
      <w:pPr>
        <w:ind w:left="119" w:hanging="240"/>
      </w:pPr>
      <w:rPr>
        <w:rFonts w:ascii="Times New Roman" w:eastAsia="Times New Roman" w:hAnsi="Times New Roman" w:hint="default"/>
        <w:w w:val="99"/>
        <w:sz w:val="28"/>
      </w:rPr>
    </w:lvl>
    <w:lvl w:ilvl="1" w:tplc="A498D9A6">
      <w:numFmt w:val="bullet"/>
      <w:lvlText w:val="•"/>
      <w:lvlJc w:val="left"/>
      <w:pPr>
        <w:ind w:left="1092" w:hanging="240"/>
      </w:pPr>
      <w:rPr>
        <w:rFonts w:hint="default"/>
      </w:rPr>
    </w:lvl>
    <w:lvl w:ilvl="2" w:tplc="5BF8ADCC">
      <w:numFmt w:val="bullet"/>
      <w:lvlText w:val="•"/>
      <w:lvlJc w:val="left"/>
      <w:pPr>
        <w:ind w:left="2064" w:hanging="240"/>
      </w:pPr>
      <w:rPr>
        <w:rFonts w:hint="default"/>
      </w:rPr>
    </w:lvl>
    <w:lvl w:ilvl="3" w:tplc="D61C9B0E"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0952D9FE">
      <w:numFmt w:val="bullet"/>
      <w:lvlText w:val="•"/>
      <w:lvlJc w:val="left"/>
      <w:pPr>
        <w:ind w:left="4009" w:hanging="240"/>
      </w:pPr>
      <w:rPr>
        <w:rFonts w:hint="default"/>
      </w:rPr>
    </w:lvl>
    <w:lvl w:ilvl="5" w:tplc="8034BED8">
      <w:numFmt w:val="bullet"/>
      <w:lvlText w:val="•"/>
      <w:lvlJc w:val="left"/>
      <w:pPr>
        <w:ind w:left="4982" w:hanging="240"/>
      </w:pPr>
      <w:rPr>
        <w:rFonts w:hint="default"/>
      </w:rPr>
    </w:lvl>
    <w:lvl w:ilvl="6" w:tplc="E94A4936">
      <w:numFmt w:val="bullet"/>
      <w:lvlText w:val="•"/>
      <w:lvlJc w:val="left"/>
      <w:pPr>
        <w:ind w:left="5954" w:hanging="240"/>
      </w:pPr>
      <w:rPr>
        <w:rFonts w:hint="default"/>
      </w:rPr>
    </w:lvl>
    <w:lvl w:ilvl="7" w:tplc="2AB25658">
      <w:numFmt w:val="bullet"/>
      <w:lvlText w:val="•"/>
      <w:lvlJc w:val="left"/>
      <w:pPr>
        <w:ind w:left="6926" w:hanging="240"/>
      </w:pPr>
      <w:rPr>
        <w:rFonts w:hint="default"/>
      </w:rPr>
    </w:lvl>
    <w:lvl w:ilvl="8" w:tplc="08E699C0">
      <w:numFmt w:val="bullet"/>
      <w:lvlText w:val="•"/>
      <w:lvlJc w:val="left"/>
      <w:pPr>
        <w:ind w:left="7899" w:hanging="240"/>
      </w:pPr>
      <w:rPr>
        <w:rFonts w:hint="default"/>
      </w:rPr>
    </w:lvl>
  </w:abstractNum>
  <w:abstractNum w:abstractNumId="14">
    <w:nsid w:val="5D0852F8"/>
    <w:multiLevelType w:val="hybridMultilevel"/>
    <w:tmpl w:val="FFFFFFFF"/>
    <w:lvl w:ilvl="0" w:tplc="562643D6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FABEF4C4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864A3094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CB82684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DCA67940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261A3872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BCD0EE42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E74AAACC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E9B09A04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5">
    <w:nsid w:val="5EA65886"/>
    <w:multiLevelType w:val="hybridMultilevel"/>
    <w:tmpl w:val="FFFFFFFF"/>
    <w:lvl w:ilvl="0" w:tplc="B2AAC534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FC34DD60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6D4836C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6DD87028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0B4CC596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7D3C089C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BD6A0722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0AD0333C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0DB2CEC2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6">
    <w:nsid w:val="6221542A"/>
    <w:multiLevelType w:val="hybridMultilevel"/>
    <w:tmpl w:val="FFFFFFFF"/>
    <w:lvl w:ilvl="0" w:tplc="0E1CCABA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B48A83F2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73FCE568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8CE4983E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08341A0C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92D6BD9E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E43A1DAC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B15C8850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0F78D122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7">
    <w:nsid w:val="63D113EC"/>
    <w:multiLevelType w:val="hybridMultilevel"/>
    <w:tmpl w:val="FFFFFFFF"/>
    <w:lvl w:ilvl="0" w:tplc="CDA4A6C6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70BEC528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44166786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059EE030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0F30E2FE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CC80C5EA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30989AB8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353236C6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D7709A58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18">
    <w:nsid w:val="64EC7651"/>
    <w:multiLevelType w:val="hybridMultilevel"/>
    <w:tmpl w:val="FFFFFFFF"/>
    <w:lvl w:ilvl="0" w:tplc="9FCAB2E0">
      <w:numFmt w:val="bullet"/>
      <w:lvlText w:val=""/>
      <w:lvlJc w:val="left"/>
      <w:pPr>
        <w:ind w:left="1743" w:hanging="361"/>
      </w:pPr>
      <w:rPr>
        <w:rFonts w:ascii="Symbol" w:eastAsia="Times New Roman" w:hAnsi="Symbol" w:hint="default"/>
        <w:w w:val="99"/>
        <w:sz w:val="28"/>
      </w:rPr>
    </w:lvl>
    <w:lvl w:ilvl="1" w:tplc="D89088A8">
      <w:numFmt w:val="bullet"/>
      <w:lvlText w:val="•"/>
      <w:lvlJc w:val="left"/>
      <w:pPr>
        <w:ind w:left="2550" w:hanging="361"/>
      </w:pPr>
      <w:rPr>
        <w:rFonts w:hint="default"/>
      </w:rPr>
    </w:lvl>
    <w:lvl w:ilvl="2" w:tplc="FCF4B7E2">
      <w:numFmt w:val="bullet"/>
      <w:lvlText w:val="•"/>
      <w:lvlJc w:val="left"/>
      <w:pPr>
        <w:ind w:left="3360" w:hanging="361"/>
      </w:pPr>
      <w:rPr>
        <w:rFonts w:hint="default"/>
      </w:rPr>
    </w:lvl>
    <w:lvl w:ilvl="3" w:tplc="FBC8E89A">
      <w:numFmt w:val="bullet"/>
      <w:lvlText w:val="•"/>
      <w:lvlJc w:val="left"/>
      <w:pPr>
        <w:ind w:left="4171" w:hanging="361"/>
      </w:pPr>
      <w:rPr>
        <w:rFonts w:hint="default"/>
      </w:rPr>
    </w:lvl>
    <w:lvl w:ilvl="4" w:tplc="E6EEDD0A">
      <w:numFmt w:val="bullet"/>
      <w:lvlText w:val="•"/>
      <w:lvlJc w:val="left"/>
      <w:pPr>
        <w:ind w:left="4981" w:hanging="361"/>
      </w:pPr>
      <w:rPr>
        <w:rFonts w:hint="default"/>
      </w:rPr>
    </w:lvl>
    <w:lvl w:ilvl="5" w:tplc="59EE7002">
      <w:numFmt w:val="bullet"/>
      <w:lvlText w:val="•"/>
      <w:lvlJc w:val="left"/>
      <w:pPr>
        <w:ind w:left="5792" w:hanging="361"/>
      </w:pPr>
      <w:rPr>
        <w:rFonts w:hint="default"/>
      </w:rPr>
    </w:lvl>
    <w:lvl w:ilvl="6" w:tplc="6CC068DC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4AE0E5BA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9ADA13FE">
      <w:numFmt w:val="bullet"/>
      <w:lvlText w:val="•"/>
      <w:lvlJc w:val="left"/>
      <w:pPr>
        <w:ind w:left="8223" w:hanging="361"/>
      </w:pPr>
      <w:rPr>
        <w:rFonts w:hint="default"/>
      </w:rPr>
    </w:lvl>
  </w:abstractNum>
  <w:abstractNum w:abstractNumId="19">
    <w:nsid w:val="65CC075F"/>
    <w:multiLevelType w:val="hybridMultilevel"/>
    <w:tmpl w:val="FFFFFFFF"/>
    <w:lvl w:ilvl="0" w:tplc="E898C6E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1" w:tplc="7C5C5DF8">
      <w:numFmt w:val="bullet"/>
      <w:lvlText w:val="•"/>
      <w:lvlJc w:val="left"/>
      <w:pPr>
        <w:ind w:left="1092" w:hanging="164"/>
      </w:pPr>
      <w:rPr>
        <w:rFonts w:hint="default"/>
      </w:rPr>
    </w:lvl>
    <w:lvl w:ilvl="2" w:tplc="5D6EABB6">
      <w:numFmt w:val="bullet"/>
      <w:lvlText w:val="•"/>
      <w:lvlJc w:val="left"/>
      <w:pPr>
        <w:ind w:left="2064" w:hanging="164"/>
      </w:pPr>
      <w:rPr>
        <w:rFonts w:hint="default"/>
      </w:rPr>
    </w:lvl>
    <w:lvl w:ilvl="3" w:tplc="FC2A5CB2">
      <w:numFmt w:val="bullet"/>
      <w:lvlText w:val="•"/>
      <w:lvlJc w:val="left"/>
      <w:pPr>
        <w:ind w:left="3037" w:hanging="164"/>
      </w:pPr>
      <w:rPr>
        <w:rFonts w:hint="default"/>
      </w:rPr>
    </w:lvl>
    <w:lvl w:ilvl="4" w:tplc="71761672">
      <w:numFmt w:val="bullet"/>
      <w:lvlText w:val="•"/>
      <w:lvlJc w:val="left"/>
      <w:pPr>
        <w:ind w:left="4009" w:hanging="164"/>
      </w:pPr>
      <w:rPr>
        <w:rFonts w:hint="default"/>
      </w:rPr>
    </w:lvl>
    <w:lvl w:ilvl="5" w:tplc="7B260614">
      <w:numFmt w:val="bullet"/>
      <w:lvlText w:val="•"/>
      <w:lvlJc w:val="left"/>
      <w:pPr>
        <w:ind w:left="4982" w:hanging="164"/>
      </w:pPr>
      <w:rPr>
        <w:rFonts w:hint="default"/>
      </w:rPr>
    </w:lvl>
    <w:lvl w:ilvl="6" w:tplc="9272A368">
      <w:numFmt w:val="bullet"/>
      <w:lvlText w:val="•"/>
      <w:lvlJc w:val="left"/>
      <w:pPr>
        <w:ind w:left="5954" w:hanging="164"/>
      </w:pPr>
      <w:rPr>
        <w:rFonts w:hint="default"/>
      </w:rPr>
    </w:lvl>
    <w:lvl w:ilvl="7" w:tplc="76F05B5A">
      <w:numFmt w:val="bullet"/>
      <w:lvlText w:val="•"/>
      <w:lvlJc w:val="left"/>
      <w:pPr>
        <w:ind w:left="6926" w:hanging="164"/>
      </w:pPr>
      <w:rPr>
        <w:rFonts w:hint="default"/>
      </w:rPr>
    </w:lvl>
    <w:lvl w:ilvl="8" w:tplc="1088A812">
      <w:numFmt w:val="bullet"/>
      <w:lvlText w:val="•"/>
      <w:lvlJc w:val="left"/>
      <w:pPr>
        <w:ind w:left="7899" w:hanging="164"/>
      </w:pPr>
      <w:rPr>
        <w:rFonts w:hint="default"/>
      </w:rPr>
    </w:lvl>
  </w:abstractNum>
  <w:abstractNum w:abstractNumId="20">
    <w:nsid w:val="6813715C"/>
    <w:multiLevelType w:val="hybridMultilevel"/>
    <w:tmpl w:val="FFFFFFFF"/>
    <w:lvl w:ilvl="0" w:tplc="2B84C70A">
      <w:numFmt w:val="bullet"/>
      <w:lvlText w:val="*"/>
      <w:lvlJc w:val="left"/>
      <w:pPr>
        <w:ind w:left="119" w:hanging="226"/>
      </w:pPr>
      <w:rPr>
        <w:rFonts w:ascii="Times New Roman" w:eastAsia="Times New Roman" w:hAnsi="Times New Roman" w:hint="default"/>
        <w:w w:val="99"/>
        <w:sz w:val="28"/>
      </w:rPr>
    </w:lvl>
    <w:lvl w:ilvl="1" w:tplc="6BFE5B2A">
      <w:numFmt w:val="bullet"/>
      <w:lvlText w:val="•"/>
      <w:lvlJc w:val="left"/>
      <w:pPr>
        <w:ind w:left="1092" w:hanging="226"/>
      </w:pPr>
      <w:rPr>
        <w:rFonts w:hint="default"/>
      </w:rPr>
    </w:lvl>
    <w:lvl w:ilvl="2" w:tplc="D0A614CA">
      <w:numFmt w:val="bullet"/>
      <w:lvlText w:val="•"/>
      <w:lvlJc w:val="left"/>
      <w:pPr>
        <w:ind w:left="2064" w:hanging="226"/>
      </w:pPr>
      <w:rPr>
        <w:rFonts w:hint="default"/>
      </w:rPr>
    </w:lvl>
    <w:lvl w:ilvl="3" w:tplc="D5ACAC48">
      <w:numFmt w:val="bullet"/>
      <w:lvlText w:val="•"/>
      <w:lvlJc w:val="left"/>
      <w:pPr>
        <w:ind w:left="3037" w:hanging="226"/>
      </w:pPr>
      <w:rPr>
        <w:rFonts w:hint="default"/>
      </w:rPr>
    </w:lvl>
    <w:lvl w:ilvl="4" w:tplc="D3C6D16A">
      <w:numFmt w:val="bullet"/>
      <w:lvlText w:val="•"/>
      <w:lvlJc w:val="left"/>
      <w:pPr>
        <w:ind w:left="4009" w:hanging="226"/>
      </w:pPr>
      <w:rPr>
        <w:rFonts w:hint="default"/>
      </w:rPr>
    </w:lvl>
    <w:lvl w:ilvl="5" w:tplc="5CAEE9AA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D89A0586">
      <w:numFmt w:val="bullet"/>
      <w:lvlText w:val="•"/>
      <w:lvlJc w:val="left"/>
      <w:pPr>
        <w:ind w:left="5954" w:hanging="226"/>
      </w:pPr>
      <w:rPr>
        <w:rFonts w:hint="default"/>
      </w:rPr>
    </w:lvl>
    <w:lvl w:ilvl="7" w:tplc="5FC437EE">
      <w:numFmt w:val="bullet"/>
      <w:lvlText w:val="•"/>
      <w:lvlJc w:val="left"/>
      <w:pPr>
        <w:ind w:left="6926" w:hanging="226"/>
      </w:pPr>
      <w:rPr>
        <w:rFonts w:hint="default"/>
      </w:rPr>
    </w:lvl>
    <w:lvl w:ilvl="8" w:tplc="050045BC">
      <w:numFmt w:val="bullet"/>
      <w:lvlText w:val="•"/>
      <w:lvlJc w:val="left"/>
      <w:pPr>
        <w:ind w:left="7899" w:hanging="226"/>
      </w:pPr>
      <w:rPr>
        <w:rFonts w:hint="default"/>
      </w:rPr>
    </w:lvl>
  </w:abstractNum>
  <w:abstractNum w:abstractNumId="21">
    <w:nsid w:val="709F4418"/>
    <w:multiLevelType w:val="hybridMultilevel"/>
    <w:tmpl w:val="FFFFFFFF"/>
    <w:lvl w:ilvl="0" w:tplc="443E61C6">
      <w:numFmt w:val="bullet"/>
      <w:lvlText w:val=""/>
      <w:lvlJc w:val="left"/>
      <w:pPr>
        <w:ind w:left="480" w:hanging="361"/>
      </w:pPr>
      <w:rPr>
        <w:rFonts w:ascii="Symbol" w:eastAsia="Times New Roman" w:hAnsi="Symbol" w:hint="default"/>
        <w:w w:val="99"/>
        <w:sz w:val="28"/>
      </w:rPr>
    </w:lvl>
    <w:lvl w:ilvl="1" w:tplc="53229EC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2" w:tplc="1C92632A">
      <w:numFmt w:val="bullet"/>
      <w:lvlText w:val="•"/>
      <w:lvlJc w:val="left"/>
      <w:pPr>
        <w:ind w:left="1520" w:hanging="164"/>
      </w:pPr>
      <w:rPr>
        <w:rFonts w:hint="default"/>
      </w:rPr>
    </w:lvl>
    <w:lvl w:ilvl="3" w:tplc="AD480E62">
      <w:numFmt w:val="bullet"/>
      <w:lvlText w:val="•"/>
      <w:lvlJc w:val="left"/>
      <w:pPr>
        <w:ind w:left="2560" w:hanging="164"/>
      </w:pPr>
      <w:rPr>
        <w:rFonts w:hint="default"/>
      </w:rPr>
    </w:lvl>
    <w:lvl w:ilvl="4" w:tplc="3732CC84">
      <w:numFmt w:val="bullet"/>
      <w:lvlText w:val="•"/>
      <w:lvlJc w:val="left"/>
      <w:pPr>
        <w:ind w:left="3601" w:hanging="164"/>
      </w:pPr>
      <w:rPr>
        <w:rFonts w:hint="default"/>
      </w:rPr>
    </w:lvl>
    <w:lvl w:ilvl="5" w:tplc="8D28E264">
      <w:numFmt w:val="bullet"/>
      <w:lvlText w:val="•"/>
      <w:lvlJc w:val="left"/>
      <w:pPr>
        <w:ind w:left="4641" w:hanging="164"/>
      </w:pPr>
      <w:rPr>
        <w:rFonts w:hint="default"/>
      </w:rPr>
    </w:lvl>
    <w:lvl w:ilvl="6" w:tplc="CACC820E">
      <w:numFmt w:val="bullet"/>
      <w:lvlText w:val="•"/>
      <w:lvlJc w:val="left"/>
      <w:pPr>
        <w:ind w:left="5682" w:hanging="164"/>
      </w:pPr>
      <w:rPr>
        <w:rFonts w:hint="default"/>
      </w:rPr>
    </w:lvl>
    <w:lvl w:ilvl="7" w:tplc="E26273EC"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A28E9864">
      <w:numFmt w:val="bullet"/>
      <w:lvlText w:val="•"/>
      <w:lvlJc w:val="left"/>
      <w:pPr>
        <w:ind w:left="7763" w:hanging="164"/>
      </w:pPr>
      <w:rPr>
        <w:rFonts w:hint="default"/>
      </w:rPr>
    </w:lvl>
  </w:abstractNum>
  <w:abstractNum w:abstractNumId="22">
    <w:nsid w:val="7B972C84"/>
    <w:multiLevelType w:val="hybridMultilevel"/>
    <w:tmpl w:val="FFFFFFFF"/>
    <w:lvl w:ilvl="0" w:tplc="142E670C">
      <w:numFmt w:val="bullet"/>
      <w:lvlText w:val=""/>
      <w:lvlJc w:val="left"/>
      <w:pPr>
        <w:ind w:left="1560" w:hanging="361"/>
      </w:pPr>
      <w:rPr>
        <w:rFonts w:ascii="Symbol" w:eastAsia="Times New Roman" w:hAnsi="Symbol" w:hint="default"/>
        <w:w w:val="99"/>
        <w:sz w:val="28"/>
      </w:rPr>
    </w:lvl>
    <w:lvl w:ilvl="1" w:tplc="8FECD496"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01300A4E"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92C633C">
      <w:numFmt w:val="bullet"/>
      <w:lvlText w:val="•"/>
      <w:lvlJc w:val="left"/>
      <w:pPr>
        <w:ind w:left="4045" w:hanging="361"/>
      </w:pPr>
      <w:rPr>
        <w:rFonts w:hint="default"/>
      </w:rPr>
    </w:lvl>
    <w:lvl w:ilvl="4" w:tplc="635C586E">
      <w:numFmt w:val="bullet"/>
      <w:lvlText w:val="•"/>
      <w:lvlJc w:val="left"/>
      <w:pPr>
        <w:ind w:left="4873" w:hanging="361"/>
      </w:pPr>
      <w:rPr>
        <w:rFonts w:hint="default"/>
      </w:rPr>
    </w:lvl>
    <w:lvl w:ilvl="5" w:tplc="DB54A4F8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6DE2F0BC">
      <w:numFmt w:val="bullet"/>
      <w:lvlText w:val="•"/>
      <w:lvlJc w:val="left"/>
      <w:pPr>
        <w:ind w:left="6530" w:hanging="361"/>
      </w:pPr>
      <w:rPr>
        <w:rFonts w:hint="default"/>
      </w:rPr>
    </w:lvl>
    <w:lvl w:ilvl="7" w:tplc="04C0A2A0">
      <w:numFmt w:val="bullet"/>
      <w:lvlText w:val="•"/>
      <w:lvlJc w:val="left"/>
      <w:pPr>
        <w:ind w:left="7358" w:hanging="361"/>
      </w:pPr>
      <w:rPr>
        <w:rFonts w:hint="default"/>
      </w:rPr>
    </w:lvl>
    <w:lvl w:ilvl="8" w:tplc="70108B76">
      <w:numFmt w:val="bullet"/>
      <w:lvlText w:val="•"/>
      <w:lvlJc w:val="left"/>
      <w:pPr>
        <w:ind w:left="8187" w:hanging="361"/>
      </w:pPr>
      <w:rPr>
        <w:rFonts w:hint="default"/>
      </w:rPr>
    </w:lvl>
  </w:abstractNum>
  <w:abstractNum w:abstractNumId="23">
    <w:nsid w:val="7F9726CC"/>
    <w:multiLevelType w:val="hybridMultilevel"/>
    <w:tmpl w:val="FFFFFFFF"/>
    <w:lvl w:ilvl="0" w:tplc="416E8ECE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  <w:w w:val="99"/>
        <w:sz w:val="28"/>
      </w:rPr>
    </w:lvl>
    <w:lvl w:ilvl="1" w:tplc="1AF0B808">
      <w:numFmt w:val="bullet"/>
      <w:lvlText w:val=""/>
      <w:lvlJc w:val="left"/>
      <w:pPr>
        <w:ind w:left="1406" w:hanging="360"/>
      </w:pPr>
      <w:rPr>
        <w:rFonts w:ascii="Symbol" w:eastAsia="Times New Roman" w:hAnsi="Symbol" w:hint="default"/>
        <w:w w:val="99"/>
        <w:sz w:val="28"/>
      </w:rPr>
    </w:lvl>
    <w:lvl w:ilvl="2" w:tplc="88EA06CE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49046BDA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E7C067E8">
      <w:numFmt w:val="bullet"/>
      <w:lvlText w:val="•"/>
      <w:lvlJc w:val="left"/>
      <w:pPr>
        <w:ind w:left="4214" w:hanging="360"/>
      </w:pPr>
      <w:rPr>
        <w:rFonts w:hint="default"/>
      </w:rPr>
    </w:lvl>
    <w:lvl w:ilvl="5" w:tplc="86A0199A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9238F2DC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A45E5486"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2C30B20A">
      <w:numFmt w:val="bullet"/>
      <w:lvlText w:val="•"/>
      <w:lvlJc w:val="left"/>
      <w:pPr>
        <w:ind w:left="7967" w:hanging="3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3"/>
  </w:num>
  <w:num w:numId="5">
    <w:abstractNumId w:val="20"/>
  </w:num>
  <w:num w:numId="6">
    <w:abstractNumId w:val="19"/>
  </w:num>
  <w:num w:numId="7">
    <w:abstractNumId w:val="5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3"/>
  </w:num>
  <w:num w:numId="21">
    <w:abstractNumId w:val="1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B0"/>
    <w:rsid w:val="00146722"/>
    <w:rsid w:val="00540E36"/>
    <w:rsid w:val="009655B0"/>
    <w:rsid w:val="009F480F"/>
    <w:rsid w:val="00D401F1"/>
    <w:rsid w:val="00F2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B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55B0"/>
    <w:pPr>
      <w:ind w:left="68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8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655B0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870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9655B0"/>
    <w:pPr>
      <w:spacing w:before="236"/>
      <w:ind w:left="3481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687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655B0"/>
    <w:pPr>
      <w:ind w:left="1560" w:hanging="361"/>
    </w:pPr>
  </w:style>
  <w:style w:type="paragraph" w:customStyle="1" w:styleId="TableParagraph">
    <w:name w:val="Table Paragraph"/>
    <w:basedOn w:val="Normal"/>
    <w:uiPriority w:val="99"/>
    <w:rsid w:val="009655B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A0%D0%9B%D0%A1/%D0%98%D0%BF%D1%80%D0%B0%D1%82%D1%80%D0%BE%D0%BF%D0%B8%D1%8F%20%D0%B1%D1%80%D0%BE%D0%BC%D0%B8%D0%B4%2A%20%28Ipratropii%20bromidum%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22</Pages>
  <Words>4246</Words>
  <Characters>24208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Vyatchanina_EV</cp:lastModifiedBy>
  <cp:revision>2</cp:revision>
  <dcterms:created xsi:type="dcterms:W3CDTF">2021-01-31T02:46:00Z</dcterms:created>
  <dcterms:modified xsi:type="dcterms:W3CDTF">2021-01-31T04:20:00Z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