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76" w:rsidRPr="00A32876" w:rsidRDefault="007359A2" w:rsidP="00A32876">
      <w:pPr>
        <w:pStyle w:val="a0"/>
        <w:rPr>
          <w:lang w:val="ru-RU"/>
        </w:rPr>
      </w:pPr>
      <w:r>
        <w:rPr>
          <w:lang w:val="ru-RU"/>
        </w:rPr>
        <w:t>К</w:t>
      </w:r>
      <w:r w:rsidRPr="00A32876">
        <w:rPr>
          <w:lang w:val="ru-RU"/>
        </w:rPr>
        <w:t>омпозит</w:t>
      </w:r>
      <w:r>
        <w:rPr>
          <w:lang w:val="ru-RU"/>
        </w:rPr>
        <w:t>ор, сочинивший цикл концертов "В</w:t>
      </w:r>
      <w:r w:rsidRPr="00A32876">
        <w:rPr>
          <w:lang w:val="ru-RU"/>
        </w:rPr>
        <w:t>ремена года":</w:t>
      </w:r>
      <w:r w:rsidRPr="00F22621">
        <w:t> 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Бах  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Гендель  </w:t>
      </w:r>
    </w:p>
    <w:p w:rsidR="00A32876" w:rsidRPr="00A32876" w:rsidRDefault="00A32876" w:rsidP="00A32876">
      <w:pPr>
        <w:pStyle w:val="a"/>
      </w:pPr>
      <w:r w:rsidRPr="00A32876">
        <w:t>Вивальди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>Моцарт </w:t>
      </w:r>
    </w:p>
    <w:p w:rsidR="00A32876" w:rsidRPr="00A32876" w:rsidRDefault="007359A2" w:rsidP="00A32876">
      <w:pPr>
        <w:pStyle w:val="a0"/>
        <w:rPr>
          <w:lang w:val="ru-RU"/>
        </w:rPr>
      </w:pPr>
      <w:r>
        <w:rPr>
          <w:lang w:val="ru-RU"/>
        </w:rPr>
        <w:t>Композитор</w:t>
      </w:r>
      <w:r w:rsidRPr="00A32876">
        <w:rPr>
          <w:lang w:val="ru-RU"/>
        </w:rPr>
        <w:t xml:space="preserve"> эпохи барокко</w:t>
      </w:r>
      <w:r w:rsidR="00A32876" w:rsidRPr="00A32876">
        <w:rPr>
          <w:lang w:val="ru-RU"/>
        </w:rPr>
        <w:t xml:space="preserve">:  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Моцарт </w:t>
      </w:r>
    </w:p>
    <w:p w:rsidR="00A32876" w:rsidRPr="00A32876" w:rsidRDefault="007359A2" w:rsidP="00A32876">
      <w:pPr>
        <w:pStyle w:val="a1"/>
        <w:rPr>
          <w:lang w:val="ru-RU"/>
        </w:rPr>
      </w:pPr>
      <w:r>
        <w:rPr>
          <w:lang w:val="ru-RU"/>
        </w:rPr>
        <w:t>Шопен</w:t>
      </w:r>
    </w:p>
    <w:p w:rsidR="00A32876" w:rsidRPr="00A32876" w:rsidRDefault="00A32876" w:rsidP="00A32876">
      <w:pPr>
        <w:pStyle w:val="a"/>
      </w:pPr>
      <w:r w:rsidRPr="00A32876">
        <w:t>Бах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Бетховен </w:t>
      </w:r>
    </w:p>
    <w:p w:rsidR="00A32876" w:rsidRPr="00A32876" w:rsidRDefault="00A32876" w:rsidP="00A32876">
      <w:pPr>
        <w:pStyle w:val="a0"/>
        <w:rPr>
          <w:lang w:val="ru-RU"/>
        </w:rPr>
      </w:pPr>
      <w:r w:rsidRPr="00A32876">
        <w:rPr>
          <w:lang w:val="ru-RU"/>
        </w:rPr>
        <w:t xml:space="preserve">Последнее произведение Моцарта, которое он не закончил: 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>Соната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>Симфония</w:t>
      </w:r>
    </w:p>
    <w:p w:rsidR="00A32876" w:rsidRPr="00A32876" w:rsidRDefault="00A32876" w:rsidP="00A32876">
      <w:pPr>
        <w:pStyle w:val="a"/>
      </w:pPr>
      <w:r w:rsidRPr="00A32876">
        <w:t>Реквием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>Концерт</w:t>
      </w:r>
    </w:p>
    <w:p w:rsidR="00A32876" w:rsidRPr="00A32876" w:rsidRDefault="00A32876" w:rsidP="00A32876">
      <w:pPr>
        <w:pStyle w:val="a0"/>
        <w:rPr>
          <w:lang w:val="ru-RU"/>
        </w:rPr>
      </w:pPr>
      <w:r w:rsidRPr="00A32876">
        <w:rPr>
          <w:lang w:val="ru-RU"/>
        </w:rPr>
        <w:t xml:space="preserve">Либретто оперы "Дон Жуан" Моцарта написал придворный поэт: </w:t>
      </w:r>
    </w:p>
    <w:p w:rsidR="00A32876" w:rsidRPr="00A32876" w:rsidRDefault="00A32876" w:rsidP="00A32876">
      <w:pPr>
        <w:pStyle w:val="a"/>
      </w:pPr>
      <w:r w:rsidRPr="00A32876">
        <w:t>Да Понте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>Бомарше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>Шекспир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>Ломоносов</w:t>
      </w:r>
    </w:p>
    <w:p w:rsidR="00A32876" w:rsidRPr="00A32876" w:rsidRDefault="007359A2" w:rsidP="00A32876">
      <w:pPr>
        <w:pStyle w:val="a0"/>
        <w:rPr>
          <w:lang w:val="ru-RU"/>
        </w:rPr>
      </w:pPr>
      <w:r>
        <w:rPr>
          <w:lang w:val="ru-RU"/>
        </w:rPr>
        <w:t>"Героическая симфония" Б</w:t>
      </w:r>
      <w:bookmarkStart w:id="0" w:name="_GoBack"/>
      <w:bookmarkEnd w:id="0"/>
      <w:r w:rsidRPr="00A32876">
        <w:rPr>
          <w:lang w:val="ru-RU"/>
        </w:rPr>
        <w:t xml:space="preserve">етховена первоначально посвящена:  </w:t>
      </w:r>
    </w:p>
    <w:p w:rsidR="00A32876" w:rsidRPr="00A32876" w:rsidRDefault="00A32876" w:rsidP="00A32876">
      <w:pPr>
        <w:pStyle w:val="a"/>
      </w:pPr>
      <w:r w:rsidRPr="00A32876">
        <w:t>Наполеону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>Людовику XIV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>Кромвелю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>Эгмонту </w:t>
      </w:r>
    </w:p>
    <w:p w:rsidR="00A32876" w:rsidRPr="00A32876" w:rsidRDefault="00A32876" w:rsidP="00A32876">
      <w:pPr>
        <w:pStyle w:val="a0"/>
        <w:rPr>
          <w:lang w:val="ru-RU"/>
        </w:rPr>
      </w:pPr>
      <w:r w:rsidRPr="00A32876">
        <w:rPr>
          <w:lang w:val="ru-RU"/>
        </w:rPr>
        <w:t xml:space="preserve">Назовите архитектора барокко: </w:t>
      </w:r>
    </w:p>
    <w:p w:rsidR="00A32876" w:rsidRPr="00A32876" w:rsidRDefault="00A32876" w:rsidP="00A32876">
      <w:pPr>
        <w:pStyle w:val="a"/>
      </w:pPr>
      <w:r w:rsidRPr="00A32876">
        <w:t xml:space="preserve">Бернини 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Фидий </w:t>
      </w:r>
    </w:p>
    <w:p w:rsidR="00A32876" w:rsidRPr="00A32876" w:rsidRDefault="00A32876" w:rsidP="00A32876">
      <w:pPr>
        <w:pStyle w:val="a1"/>
        <w:rPr>
          <w:lang w:val="ru-RU"/>
        </w:rPr>
      </w:pPr>
      <w:proofErr w:type="spellStart"/>
      <w:r w:rsidRPr="00A32876">
        <w:rPr>
          <w:lang w:val="ru-RU"/>
        </w:rPr>
        <w:t>Мансар</w:t>
      </w:r>
      <w:proofErr w:type="spellEnd"/>
      <w:r w:rsidRPr="00A32876">
        <w:rPr>
          <w:lang w:val="ru-RU"/>
        </w:rPr>
        <w:t xml:space="preserve"> 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Перро </w:t>
      </w:r>
    </w:p>
    <w:p w:rsidR="00A32876" w:rsidRPr="00A32876" w:rsidRDefault="00A32876" w:rsidP="00A32876">
      <w:pPr>
        <w:pStyle w:val="a0"/>
        <w:rPr>
          <w:lang w:val="ru-RU"/>
        </w:rPr>
      </w:pPr>
      <w:r w:rsidRPr="00A32876">
        <w:rPr>
          <w:lang w:val="ru-RU"/>
        </w:rPr>
        <w:t xml:space="preserve">Назовите скульптора барокко: </w:t>
      </w:r>
    </w:p>
    <w:p w:rsidR="00A32876" w:rsidRPr="00A32876" w:rsidRDefault="00A32876" w:rsidP="00A32876">
      <w:pPr>
        <w:pStyle w:val="a"/>
      </w:pPr>
      <w:proofErr w:type="spellStart"/>
      <w:r w:rsidRPr="00A32876">
        <w:t>Бернини</w:t>
      </w:r>
      <w:proofErr w:type="spellEnd"/>
      <w:r w:rsidRPr="00A32876">
        <w:t xml:space="preserve"> </w:t>
      </w:r>
    </w:p>
    <w:p w:rsidR="00A32876" w:rsidRPr="00A32876" w:rsidRDefault="00A32876" w:rsidP="00A32876">
      <w:pPr>
        <w:pStyle w:val="a1"/>
        <w:rPr>
          <w:lang w:val="ru-RU"/>
        </w:rPr>
      </w:pPr>
      <w:proofErr w:type="spellStart"/>
      <w:r w:rsidRPr="00A32876">
        <w:rPr>
          <w:lang w:val="ru-RU"/>
        </w:rPr>
        <w:lastRenderedPageBreak/>
        <w:t>Караваджо</w:t>
      </w:r>
      <w:proofErr w:type="spellEnd"/>
      <w:r w:rsidRPr="00A32876">
        <w:rPr>
          <w:lang w:val="ru-RU"/>
        </w:rPr>
        <w:t xml:space="preserve"> </w:t>
      </w:r>
    </w:p>
    <w:p w:rsidR="00A32876" w:rsidRPr="00A32876" w:rsidRDefault="00A32876" w:rsidP="00A32876">
      <w:pPr>
        <w:pStyle w:val="a1"/>
        <w:rPr>
          <w:lang w:val="ru-RU"/>
        </w:rPr>
      </w:pPr>
      <w:proofErr w:type="spellStart"/>
      <w:r w:rsidRPr="00A32876">
        <w:rPr>
          <w:lang w:val="ru-RU"/>
        </w:rPr>
        <w:t>Рембрандт</w:t>
      </w:r>
      <w:proofErr w:type="spellEnd"/>
      <w:r w:rsidRPr="00A32876">
        <w:rPr>
          <w:lang w:val="ru-RU"/>
        </w:rPr>
        <w:t xml:space="preserve"> </w:t>
      </w:r>
    </w:p>
    <w:p w:rsidR="00A32876" w:rsidRPr="00A32876" w:rsidRDefault="00A32876" w:rsidP="00A32876">
      <w:pPr>
        <w:pStyle w:val="a1"/>
        <w:rPr>
          <w:lang w:val="ru-RU"/>
        </w:rPr>
      </w:pPr>
      <w:proofErr w:type="spellStart"/>
      <w:r w:rsidRPr="00A32876">
        <w:rPr>
          <w:lang w:val="ru-RU"/>
        </w:rPr>
        <w:t>Веласкес</w:t>
      </w:r>
      <w:proofErr w:type="spellEnd"/>
      <w:r w:rsidRPr="00A32876">
        <w:rPr>
          <w:lang w:val="ru-RU"/>
        </w:rPr>
        <w:t xml:space="preserve"> 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Пуссен </w:t>
      </w:r>
    </w:p>
    <w:p w:rsidR="00A32876" w:rsidRPr="00A32876" w:rsidRDefault="00A32876" w:rsidP="00A32876">
      <w:pPr>
        <w:pStyle w:val="a0"/>
        <w:rPr>
          <w:lang w:val="ru-RU"/>
        </w:rPr>
      </w:pPr>
      <w:r w:rsidRPr="00A32876">
        <w:rPr>
          <w:lang w:val="ru-RU"/>
        </w:rPr>
        <w:t>Назовите живописца классицизма: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Караваджо 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Рубенс 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Рембрандт </w:t>
      </w:r>
    </w:p>
    <w:p w:rsidR="00A32876" w:rsidRPr="00A32876" w:rsidRDefault="00A32876" w:rsidP="00A32876">
      <w:pPr>
        <w:pStyle w:val="a"/>
      </w:pPr>
      <w:r w:rsidRPr="00A32876">
        <w:t>Пуссен</w:t>
      </w:r>
    </w:p>
    <w:p w:rsidR="00A32876" w:rsidRPr="00A32876" w:rsidRDefault="00A32876" w:rsidP="00A32876">
      <w:pPr>
        <w:pStyle w:val="a0"/>
        <w:rPr>
          <w:lang w:val="ru-RU"/>
        </w:rPr>
      </w:pPr>
      <w:r w:rsidRPr="00A32876">
        <w:rPr>
          <w:lang w:val="ru-RU"/>
        </w:rPr>
        <w:t xml:space="preserve">Определите автора «Анатомии доктора </w:t>
      </w:r>
      <w:proofErr w:type="spellStart"/>
      <w:r w:rsidRPr="00A32876">
        <w:rPr>
          <w:lang w:val="ru-RU"/>
        </w:rPr>
        <w:t>Тюльпа</w:t>
      </w:r>
      <w:proofErr w:type="spellEnd"/>
      <w:r w:rsidRPr="00A32876">
        <w:rPr>
          <w:lang w:val="ru-RU"/>
        </w:rPr>
        <w:t>»: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Бернини 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Караваджо </w:t>
      </w:r>
    </w:p>
    <w:p w:rsidR="00A32876" w:rsidRPr="00A32876" w:rsidRDefault="00A32876" w:rsidP="00A32876">
      <w:pPr>
        <w:pStyle w:val="a"/>
      </w:pPr>
      <w:r w:rsidRPr="00A32876">
        <w:t xml:space="preserve">Рембрандт 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Веласкес </w:t>
      </w:r>
    </w:p>
    <w:p w:rsidR="00A32876" w:rsidRPr="00A32876" w:rsidRDefault="00A32876" w:rsidP="00A32876">
      <w:pPr>
        <w:pStyle w:val="a1"/>
        <w:rPr>
          <w:lang w:val="ru-RU"/>
        </w:rPr>
      </w:pPr>
      <w:r w:rsidRPr="00A32876">
        <w:rPr>
          <w:lang w:val="ru-RU"/>
        </w:rPr>
        <w:t xml:space="preserve">Пуссен </w:t>
      </w:r>
    </w:p>
    <w:p w:rsidR="00A32876" w:rsidRPr="00A32876" w:rsidRDefault="00A32876" w:rsidP="00A32876">
      <w:pPr>
        <w:pStyle w:val="a0"/>
        <w:rPr>
          <w:lang w:val="ru-RU"/>
        </w:rPr>
      </w:pPr>
      <w:r w:rsidRPr="00A32876">
        <w:rPr>
          <w:lang w:val="ru-RU"/>
        </w:rPr>
        <w:t>Определите автора картины «</w:t>
      </w:r>
      <w:proofErr w:type="spellStart"/>
      <w:r w:rsidRPr="00A32876">
        <w:rPr>
          <w:lang w:val="ru-RU"/>
        </w:rPr>
        <w:t>Менины</w:t>
      </w:r>
      <w:proofErr w:type="spellEnd"/>
      <w:r w:rsidRPr="00A32876">
        <w:rPr>
          <w:lang w:val="ru-RU"/>
        </w:rPr>
        <w:t>»:</w:t>
      </w:r>
    </w:p>
    <w:p w:rsidR="00A32876" w:rsidRPr="00A32876" w:rsidRDefault="00A32876" w:rsidP="00A32876">
      <w:pPr>
        <w:pStyle w:val="a1"/>
        <w:rPr>
          <w:lang w:val="ru-RU"/>
        </w:rPr>
      </w:pPr>
      <w:proofErr w:type="spellStart"/>
      <w:r w:rsidRPr="00A32876">
        <w:rPr>
          <w:lang w:val="ru-RU"/>
        </w:rPr>
        <w:t>Бернини</w:t>
      </w:r>
      <w:proofErr w:type="spellEnd"/>
      <w:r w:rsidRPr="00A32876">
        <w:rPr>
          <w:lang w:val="ru-RU"/>
        </w:rPr>
        <w:t xml:space="preserve"> </w:t>
      </w:r>
    </w:p>
    <w:p w:rsidR="00A32876" w:rsidRPr="00A32876" w:rsidRDefault="00A32876" w:rsidP="00A32876">
      <w:pPr>
        <w:pStyle w:val="a1"/>
        <w:rPr>
          <w:lang w:val="ru-RU"/>
        </w:rPr>
      </w:pPr>
      <w:proofErr w:type="spellStart"/>
      <w:r w:rsidRPr="00A32876">
        <w:rPr>
          <w:lang w:val="ru-RU"/>
        </w:rPr>
        <w:t>Караваджо</w:t>
      </w:r>
      <w:proofErr w:type="spellEnd"/>
      <w:r w:rsidRPr="00A32876">
        <w:rPr>
          <w:lang w:val="ru-RU"/>
        </w:rPr>
        <w:t xml:space="preserve"> </w:t>
      </w:r>
    </w:p>
    <w:p w:rsidR="00A32876" w:rsidRPr="00A32876" w:rsidRDefault="00A32876" w:rsidP="00A32876">
      <w:pPr>
        <w:pStyle w:val="a1"/>
        <w:rPr>
          <w:lang w:val="ru-RU"/>
        </w:rPr>
      </w:pPr>
      <w:proofErr w:type="spellStart"/>
      <w:r w:rsidRPr="00A32876">
        <w:rPr>
          <w:lang w:val="ru-RU"/>
        </w:rPr>
        <w:t>Рембрандт</w:t>
      </w:r>
      <w:proofErr w:type="spellEnd"/>
      <w:r w:rsidRPr="00A32876">
        <w:rPr>
          <w:lang w:val="ru-RU"/>
        </w:rPr>
        <w:t xml:space="preserve"> </w:t>
      </w:r>
    </w:p>
    <w:p w:rsidR="00A32876" w:rsidRDefault="00A32876" w:rsidP="00A32876">
      <w:pPr>
        <w:pStyle w:val="a"/>
      </w:pPr>
      <w:proofErr w:type="spellStart"/>
      <w:r w:rsidRPr="00A32876">
        <w:t>Веласкес</w:t>
      </w:r>
      <w:proofErr w:type="spellEnd"/>
      <w:r>
        <w:t xml:space="preserve"> </w:t>
      </w:r>
    </w:p>
    <w:p w:rsidR="00A32876" w:rsidRPr="00A32876" w:rsidRDefault="00A32876" w:rsidP="00A32876">
      <w:pPr>
        <w:pStyle w:val="a1"/>
        <w:rPr>
          <w:lang w:val="ru-RU"/>
        </w:rPr>
      </w:pPr>
      <w:proofErr w:type="spellStart"/>
      <w:r w:rsidRPr="00A32876">
        <w:rPr>
          <w:lang w:val="ru-RU"/>
        </w:rPr>
        <w:t>Пуссен</w:t>
      </w:r>
      <w:proofErr w:type="spellEnd"/>
      <w:r w:rsidRPr="00A32876">
        <w:rPr>
          <w:lang w:val="ru-RU"/>
        </w:rPr>
        <w:t xml:space="preserve"> </w:t>
      </w:r>
    </w:p>
    <w:p w:rsidR="00A32876" w:rsidRDefault="00A32876" w:rsidP="00A32876"/>
    <w:p w:rsidR="00A32876" w:rsidRDefault="00A32876" w:rsidP="00A32876">
      <w:pPr>
        <w:pStyle w:val="a1"/>
        <w:numPr>
          <w:ilvl w:val="0"/>
          <w:numId w:val="0"/>
        </w:numPr>
        <w:ind w:left="360" w:hanging="360"/>
      </w:pPr>
    </w:p>
    <w:sectPr w:rsidR="00A328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876"/>
    <w:rsid w:val="000040BF"/>
    <w:rsid w:val="00064F06"/>
    <w:rsid w:val="00112CB0"/>
    <w:rsid w:val="0011799E"/>
    <w:rsid w:val="0016103A"/>
    <w:rsid w:val="001872F4"/>
    <w:rsid w:val="00203078"/>
    <w:rsid w:val="00264F72"/>
    <w:rsid w:val="0027715D"/>
    <w:rsid w:val="002C7C4F"/>
    <w:rsid w:val="003112B6"/>
    <w:rsid w:val="00345C94"/>
    <w:rsid w:val="00396BE0"/>
    <w:rsid w:val="00413752"/>
    <w:rsid w:val="0046571F"/>
    <w:rsid w:val="00470D00"/>
    <w:rsid w:val="004E436F"/>
    <w:rsid w:val="004F4B4C"/>
    <w:rsid w:val="00523AFD"/>
    <w:rsid w:val="00537007"/>
    <w:rsid w:val="005D51E3"/>
    <w:rsid w:val="006064E3"/>
    <w:rsid w:val="00640047"/>
    <w:rsid w:val="00654256"/>
    <w:rsid w:val="006B1CFD"/>
    <w:rsid w:val="007125BA"/>
    <w:rsid w:val="0071725A"/>
    <w:rsid w:val="007359A2"/>
    <w:rsid w:val="00842C77"/>
    <w:rsid w:val="00880B24"/>
    <w:rsid w:val="008A22DB"/>
    <w:rsid w:val="008B3A4C"/>
    <w:rsid w:val="008D21E9"/>
    <w:rsid w:val="008E624B"/>
    <w:rsid w:val="009A72A0"/>
    <w:rsid w:val="009B5F67"/>
    <w:rsid w:val="00A229F5"/>
    <w:rsid w:val="00A24968"/>
    <w:rsid w:val="00A32876"/>
    <w:rsid w:val="00AF2063"/>
    <w:rsid w:val="00AF331F"/>
    <w:rsid w:val="00B71B5E"/>
    <w:rsid w:val="00B86AA0"/>
    <w:rsid w:val="00BD6799"/>
    <w:rsid w:val="00BE4C9A"/>
    <w:rsid w:val="00C05EAB"/>
    <w:rsid w:val="00C3223D"/>
    <w:rsid w:val="00CA50C8"/>
    <w:rsid w:val="00CD30F7"/>
    <w:rsid w:val="00D715A2"/>
    <w:rsid w:val="00D761B0"/>
    <w:rsid w:val="00D95117"/>
    <w:rsid w:val="00E3192F"/>
    <w:rsid w:val="00F35097"/>
    <w:rsid w:val="00F67631"/>
    <w:rsid w:val="00F97318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a6">
    <w:name w:val="ВесОтвета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4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shablon%201%20&#1090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 1 тема</Template>
  <TotalTime>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LUDMILA</dc:creator>
  <cp:lastModifiedBy>LUDMILA</cp:lastModifiedBy>
  <cp:revision>1</cp:revision>
  <cp:lastPrinted>1601-01-01T00:00:00Z</cp:lastPrinted>
  <dcterms:created xsi:type="dcterms:W3CDTF">2017-09-05T12:53:00Z</dcterms:created>
  <dcterms:modified xsi:type="dcterms:W3CDTF">2017-09-05T12:58:00Z</dcterms:modified>
</cp:coreProperties>
</file>