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25" w:rsidRPr="00F52F25" w:rsidRDefault="00F52F25" w:rsidP="00F52F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 xml:space="preserve">ФГБОУ ВО «Красноярский государственный медицинский университет им. проф. В.Ф. </w:t>
      </w:r>
      <w:proofErr w:type="spellStart"/>
      <w:r w:rsidRPr="00F52F25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F52F25">
        <w:rPr>
          <w:rFonts w:ascii="Times New Roman" w:hAnsi="Times New Roman" w:cs="Times New Roman"/>
          <w:sz w:val="28"/>
          <w:szCs w:val="28"/>
        </w:rPr>
        <w:t>» Министерства здравоохранения РФ</w:t>
      </w:r>
    </w:p>
    <w:p w:rsidR="00F52F25" w:rsidRPr="00F52F25" w:rsidRDefault="00F52F25" w:rsidP="00F52F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F52F25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F52F25">
        <w:rPr>
          <w:rFonts w:ascii="Times New Roman" w:hAnsi="Times New Roman" w:cs="Times New Roman"/>
          <w:sz w:val="28"/>
          <w:szCs w:val="28"/>
        </w:rPr>
        <w:t xml:space="preserve"> с курсом косметологии и ПО им. проф. В.И. </w:t>
      </w:r>
      <w:proofErr w:type="spellStart"/>
      <w:r w:rsidRPr="00F52F25">
        <w:rPr>
          <w:rFonts w:ascii="Times New Roman" w:hAnsi="Times New Roman" w:cs="Times New Roman"/>
          <w:sz w:val="28"/>
          <w:szCs w:val="28"/>
        </w:rPr>
        <w:t>Прохоренкова</w:t>
      </w:r>
      <w:proofErr w:type="spellEnd"/>
    </w:p>
    <w:p w:rsidR="00F52F25" w:rsidRPr="00F52F25" w:rsidRDefault="00F52F25" w:rsidP="00F52F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Зав. Кафедрой:</w:t>
      </w:r>
    </w:p>
    <w:p w:rsidR="00F52F25" w:rsidRPr="00F52F25" w:rsidRDefault="00F52F25" w:rsidP="00F52F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52F25">
        <w:rPr>
          <w:rFonts w:ascii="Times New Roman" w:hAnsi="Times New Roman" w:cs="Times New Roman"/>
          <w:sz w:val="28"/>
          <w:szCs w:val="28"/>
        </w:rPr>
        <w:t>д.м.н.,</w:t>
      </w:r>
      <w:proofErr w:type="spellStart"/>
      <w:r w:rsidRPr="00F52F2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F52F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2F25">
        <w:rPr>
          <w:rFonts w:ascii="Times New Roman" w:hAnsi="Times New Roman" w:cs="Times New Roman"/>
          <w:sz w:val="28"/>
          <w:szCs w:val="28"/>
        </w:rPr>
        <w:t xml:space="preserve"> Карачева Юлия Викторовна</w:t>
      </w:r>
    </w:p>
    <w:p w:rsidR="00F52F25" w:rsidRPr="00F52F25" w:rsidRDefault="00F52F25" w:rsidP="00F52F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Реферат</w:t>
      </w:r>
    </w:p>
    <w:p w:rsidR="00F52F25" w:rsidRPr="00F52F25" w:rsidRDefault="00F52F25" w:rsidP="00F52F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 xml:space="preserve">Урогенитальный трихомониаз </w:t>
      </w:r>
    </w:p>
    <w:p w:rsidR="00F52F25" w:rsidRPr="00F52F25" w:rsidRDefault="00F52F25" w:rsidP="00F52F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Выполнила:</w:t>
      </w:r>
    </w:p>
    <w:p w:rsidR="00F52F25" w:rsidRPr="00F52F25" w:rsidRDefault="00F52F25" w:rsidP="00F52F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Ординатор 2 года обучения</w:t>
      </w:r>
    </w:p>
    <w:p w:rsidR="00F52F25" w:rsidRPr="00F52F25" w:rsidRDefault="00F52F25" w:rsidP="00F52F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Шостак Татьяна Евгеньевна</w:t>
      </w: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Проверила:</w:t>
      </w:r>
    </w:p>
    <w:p w:rsidR="00F52F25" w:rsidRPr="00F52F25" w:rsidRDefault="00F52F25" w:rsidP="00F52F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д.м.н.,</w:t>
      </w:r>
      <w:proofErr w:type="spellStart"/>
      <w:r w:rsidRPr="00F52F2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F52F25">
        <w:rPr>
          <w:rFonts w:ascii="Times New Roman" w:hAnsi="Times New Roman" w:cs="Times New Roman"/>
          <w:sz w:val="28"/>
          <w:szCs w:val="28"/>
        </w:rPr>
        <w:t>. Карачева Юлия Викторовна</w:t>
      </w: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Красноярск 2019</w:t>
      </w:r>
    </w:p>
    <w:p w:rsidR="00F52F25" w:rsidRPr="00F52F25" w:rsidRDefault="00F52F25" w:rsidP="00F52F25">
      <w:pPr>
        <w:widowControl w:val="0"/>
        <w:shd w:val="clear" w:color="auto" w:fill="FFFFFF"/>
        <w:tabs>
          <w:tab w:val="left" w:pos="-567"/>
          <w:tab w:val="left" w:pos="93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F2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52F25" w:rsidRPr="00F52F25" w:rsidRDefault="00F52F25" w:rsidP="00F52F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Введение</w:t>
      </w:r>
    </w:p>
    <w:p w:rsidR="00F52F25" w:rsidRPr="00F52F25" w:rsidRDefault="00F52F25" w:rsidP="00F52F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Этиология</w:t>
      </w:r>
    </w:p>
    <w:p w:rsidR="00F52F25" w:rsidRPr="00F52F25" w:rsidRDefault="00F52F25" w:rsidP="00F52F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 xml:space="preserve">Пути распространения инфекции. </w:t>
      </w:r>
    </w:p>
    <w:p w:rsidR="00F52F25" w:rsidRPr="00F52F25" w:rsidRDefault="00F52F25" w:rsidP="00F52F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 xml:space="preserve">Классификация. </w:t>
      </w:r>
    </w:p>
    <w:p w:rsidR="00F52F25" w:rsidRPr="00F52F25" w:rsidRDefault="00F52F25" w:rsidP="00F52F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 xml:space="preserve">Патогенез. </w:t>
      </w:r>
    </w:p>
    <w:p w:rsidR="00F52F25" w:rsidRPr="00F52F25" w:rsidRDefault="00F52F25" w:rsidP="00F52F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</w:p>
    <w:p w:rsidR="00F52F25" w:rsidRPr="00F52F25" w:rsidRDefault="00F52F25" w:rsidP="00F52F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Диагностика</w:t>
      </w:r>
    </w:p>
    <w:p w:rsidR="00F52F25" w:rsidRPr="00F52F25" w:rsidRDefault="00F52F25" w:rsidP="00F52F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F25">
        <w:rPr>
          <w:rFonts w:ascii="Times New Roman" w:hAnsi="Times New Roman" w:cs="Times New Roman"/>
          <w:sz w:val="28"/>
          <w:szCs w:val="28"/>
        </w:rPr>
        <w:t>Лечение.</w:t>
      </w: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2F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Введение 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ВОЗ ежегодно в мире регистрируется более 250 млн. больных трихомониазом.</w:t>
      </w:r>
    </w:p>
    <w:p w:rsidR="00F52F25" w:rsidRPr="00F52F25" w:rsidRDefault="00F52F25" w:rsidP="00F52F25">
      <w:pPr>
        <w:pStyle w:val="a6"/>
        <w:rPr>
          <w:color w:val="000000"/>
          <w:sz w:val="28"/>
          <w:szCs w:val="28"/>
        </w:rPr>
      </w:pPr>
      <w:proofErr w:type="spellStart"/>
      <w:r w:rsidRPr="00F52F25">
        <w:rPr>
          <w:bCs/>
          <w:color w:val="000000"/>
          <w:sz w:val="28"/>
          <w:szCs w:val="28"/>
        </w:rPr>
        <w:t>Трихомониа́з</w:t>
      </w:r>
      <w:proofErr w:type="spellEnd"/>
      <w:r w:rsidRPr="00F52F25">
        <w:rPr>
          <w:color w:val="000000"/>
          <w:sz w:val="28"/>
          <w:szCs w:val="28"/>
        </w:rPr>
        <w:t> занимает первое место по распространенности среди заболеваний мочеполового тракта. Кроме того, трихомониаз держит первенство и среди заболеваний, передаваемых половым путем. По данным Всемирной организации здравоохранения (1999 г.), 10% населения земного шара болеют трихомониазом. Трихомониаз ежегодно регистрируют у около 170 млн человек.</w:t>
      </w:r>
    </w:p>
    <w:p w:rsidR="00F52F25" w:rsidRPr="00F52F25" w:rsidRDefault="00F52F25" w:rsidP="00F52F25">
      <w:pPr>
        <w:pStyle w:val="a6"/>
        <w:rPr>
          <w:color w:val="000000"/>
          <w:sz w:val="28"/>
          <w:szCs w:val="28"/>
        </w:rPr>
      </w:pPr>
      <w:r w:rsidRPr="00F52F25">
        <w:rPr>
          <w:color w:val="000000"/>
          <w:sz w:val="28"/>
          <w:szCs w:val="28"/>
        </w:rPr>
        <w:t xml:space="preserve">Трихомониаз опасен в первую очередь тяжелыми последствиями в виде осложнений, которые могут быть причиной бесплодия, патологии беременности и тому подобного. Основное место обитания трихомониаза в мужском организме — уретра, предстательная железа и семенные пузырьки, в женском — влагалище. Однако при первом попадании в организм трихомонады всегда вызывают уретрит. Заражение происходит половым путем при контакте с больным или носителем инфекции. Инкубационный период составляет 1-4 </w:t>
      </w:r>
      <w:proofErr w:type="spellStart"/>
      <w:r w:rsidRPr="00F52F25">
        <w:rPr>
          <w:color w:val="000000"/>
          <w:sz w:val="28"/>
          <w:szCs w:val="28"/>
        </w:rPr>
        <w:t>нед</w:t>
      </w:r>
      <w:proofErr w:type="spellEnd"/>
      <w:r w:rsidRPr="00F52F25">
        <w:rPr>
          <w:color w:val="000000"/>
          <w:sz w:val="28"/>
          <w:szCs w:val="28"/>
        </w:rPr>
        <w:t>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Этиология.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вызывает урогенитальная (влагалищная) трихомонада </w:t>
      </w:r>
      <w:proofErr w:type="spellStart"/>
      <w:r w:rsidRPr="00F5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Trichomonas</w:t>
      </w:r>
      <w:proofErr w:type="spellEnd"/>
      <w:r w:rsidRPr="00F5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5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vaginalis</w:t>
      </w:r>
      <w:proofErr w:type="spellEnd"/>
      <w:r w:rsidRPr="00F5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одноклеточный микроорганизм, относящийся к простейшим класса жгутиковых, длиной 13-18 мкм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 30-40 мкм). Благодаря движениям жгутиков и мембраны </w:t>
      </w:r>
      <w:proofErr w:type="spellStart"/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трихомо-нады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активно перемещаться, а высокая пластичность тела позволяет им образовывать псевдоподии и проникать в межклеточные пространства.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Урогенитальные трихомонады обитают только в мочевых путях и половых органах человека. В других органах (кишечнике, желудке и пр.) и вне человеческого организма они быстро гибнут, так как не имеют защитных приспособлений и малоустойчивы к неблагоприятным факторам внешней среды. Особенно губительно действуют на них высушивание, нагревание 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свыше 45 °С, прямые солнечные лучи, изменения осмотического давления. В связи с этим обнаружить урогенитальные трихомонады во внешней среде, например, в открытых водоемах даже в местах наибольшего скопления людей или в сточных водах общественных бань не удается. В естественных условиях урогенитальные </w:t>
      </w:r>
      <w:proofErr w:type="spellStart"/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трихомо-нады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вызывают заболеваний животных, у которых паразитируют другие виды трихомонад. В эксперименте при введении чистых культур урогенитальных трихомонад у лабораторных животных развиваются подкожные абсцессы, перитонит и вагинит.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Трихомониаз протекает как смешанное протозойно-бактериальное заболевание. Наряду с трихомонадами при вагинитах и уретритах можно обнаружить стафилококки, стрептококки, грамположительные и </w:t>
      </w:r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грамот-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рицательные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диплококки, палочки и др. Трихомонады способны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фагоцитировать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гонококки.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распространения инфекции.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Заражение обычно происходит половым путем. В редких случаях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внеполового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заражения маленькие девочки инфицируются через предметы, загрязненные выделениями больных (губки, мочалки и т.д.). В комочках гноя или слизи </w:t>
      </w:r>
      <w:proofErr w:type="spellStart"/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урогени-тальные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трихомонады несколько часов сохраняют жизнеспособность (до высыхания субстрата или до его полного перемешивания с водой). Однако во внешней среде трихомонады еще менее устойчивы, чем гонококки, поэтому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внеполовое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заражение трихомониазом встречается реже, чем гонореей.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Классификация.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Урогенитальный трихомониаз подразделяют на </w:t>
      </w:r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хомониаз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неосложненный и трихомониаз с осложнениями.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многоочаговостью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трихомонадной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 формулировке диагноза следует указывать локализацию поражения.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Патогенез.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Урогенитальные трихомонады обладают первичной </w:t>
      </w:r>
      <w:proofErr w:type="spellStart"/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пато-генностью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способны обусловить явную или скрытую инфекцию у всех людей. Врожденной невосприимчивости к ним нет, но у некоторых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заражение приводит лишь к кратковременному (транзиторному)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трихомонадоносительству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мужчин трихомонады могут паразитировать в уретре,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парауретральных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ходах, препуциальном мешке, придатках яичек и добавочных половых железах, у женщин - в уретре, железах преддверия, влагалище, шеечном канале. В редких случаях трихомонады проникают в полость матки или вызывают восходящую мочевую инфекцию (цистит, пиелонефрит). Урогенитальные трихомонады в прямой кишке паразитировать не могут и проктитов не вызывают. Гематогенной диссеминации не бывает.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хотя при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трихомонадной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инвазии обычно появляется несколько очагов поражения, все они ограничиваются пределами мочеполовой системы. Однако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трихомонадная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инвазия сопровождается появлением в сыворотке крови различных антител, которые не обеспечивают сколько-нибудь заметного защитного действия. Возможно повторное заражение этой инфекцией.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 картина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неосложненного урогенитального трихомониаза у женщин проявляется воспалительными процессами во влагалище и влагалищной части шейки матки. В дальнейшем могут присоединиться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вестибулит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парауретрит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эндоцервицит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эндометрит, что рассматривается как осложненное течение заболевания.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Инкубационный период при трихомониазе составляет 5-14 дней. Заболевание протекает чаще всего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малосимптомно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уретрите больные жалуются на зуд, неприятные ощущения в мочеиспускательном канале, слипание его губок. Выделения из мочеиспускательного канала обычно скудные,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-гнойные. При переднем уретрите моча в 1-й порции при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двухстаканной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 опалесцирующая или прозрачная, со взвешенными нитями и хлопьями. При вялотекущем заболевании воспалительный процесс часто распространяется на заднюю уретру, предстательную железу, семенные пузырьки, придатки яичек, мочевой пузырь и даже почечные лоханки. При осложнениях наиболее часто поражается предстательная железа, которая впоследствии может служить резервуаром трихомонад. Осложнения при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трихомонадных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уретритах у мужчин встречаются чаще, чем при гонорее.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Трихомонадные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простатиты, везикулиты, эпидидимиты менее острые, чем эти заболевания гонорейной этиологии. Длительный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трихомонадный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уретрит может привести к рубцовому сужению уретры.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остром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трихомонадном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уретрите распространение воспаления на заднюю уретру приводит к таким же симптомам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уретроцистита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(учащенные и императивные позывы, боли в конце мочеиспускания,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тоталь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пиурия, терминальная гематурия), как при остром гонорейном уретрите. Обострения хронического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трихомонадного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уретрита напоминают острое или подострое заболевание. В слизистой оболочке уретры образуются такие же, как при гонорее, изменения эпителия, </w:t>
      </w:r>
      <w:proofErr w:type="spellStart"/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инфильтра-тивные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очаги и рубцовые стриктуры.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женщин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трихомонадная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инвазия обычно протекает с более выраженными симптомами, чем у мужчин. Как правило, у женщин преобладают симптомы вагинита (гиперемия и повышенная кровоточивость слизистой оболочки влагалища и шейки матки, жидкие гнойные, нередко пенистые выделения), с которыми могут сочетаться уретрит, эндо-цервицит, эрозии шейки матки, поражения желез преддверия влагалища. При остром вагините обильные 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выделения вызывают жжение и зуд, при торпидном и хроническом течении субъективные расстройства нередко отсутствуют. В воспалительный процесс могут вовлекаться железы преддверия влагалища и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парауретральные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железы, шейка матки. Трихомонады обнаруживают в полости матки, в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сактосальпинксах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кистах яичников. Имеются сообщения о связи урогенитального </w:t>
      </w:r>
      <w:proofErr w:type="spellStart"/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трихомо-ниаза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осложнениями беременности (преждевременные роды, ранний разрыв плодного пузыря и др.). У мужчин трихомонады могут вызывать поражение предстательной железы, семенных пузырьков, придатков яичек,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куперовых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желез. У девочек возникает острый или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малосимптом-ный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вульвовагинит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гиперемией слизистой оболочки и выделениями.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носительство, являющееся по сути бессимптомной латентной инфекцией. Носители представляют особую эпидемиологическую опасность, являясь источниками инфекции и реинфекции для своих половых партнеров.</w:t>
      </w:r>
    </w:p>
    <w:tbl>
      <w:tblPr>
        <w:tblW w:w="6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</w:tblGrid>
      <w:tr w:rsidR="00F52F25" w:rsidRPr="00F52F25" w:rsidTr="00F52F2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2F25" w:rsidRPr="00F52F25" w:rsidRDefault="00F52F25" w:rsidP="00F5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основывается на обнаружении трихомонад в выделениях из уретры. В световом микроскопе просматривают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нативные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(неокрашенные) препараты отделяемого уретры, центрифугированного осадка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свежевыпущенной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мочи, секрета простаты, что позволяет наблюдать движения трихомонад на фоне неподвижных лейкоцитов и эпителиальных клеток. Высушенные и фиксированные мазки из уретры окрашивают метиленовой синью (рис. 125) или по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Граму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126), но в этом случае трудно отличить трихомонады от окружающих клеток эпителия. Для их идентификации требуются специальные методы окраски.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диагностике урогенитального трихомониаза используют и выращивание трихомонад на специальных питательных средах. Метод посевов рекомендуется применять при подозрении на бессимптомную латентную форму трихомониаза.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 ускоренную РИФ-40. В качестве отборочного теста предложена внутрикожная проба с влагалищной трихомонадой. Экспресс-скрининг позволяет проводить реакцию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микропреципитации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латексными частицами и антителами к возбудителю по определению антигена </w:t>
      </w:r>
      <w:proofErr w:type="spellStart"/>
      <w:r w:rsidRPr="00F5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Trichomonas</w:t>
      </w:r>
      <w:proofErr w:type="spellEnd"/>
      <w:r w:rsidRPr="00F5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5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vaginalis</w:t>
      </w:r>
      <w:proofErr w:type="spellEnd"/>
      <w:r w:rsidRPr="00F52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отделяемом половых органов. Метод является отборочным, но не диагностическим. Выявление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антитрихо-монадных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антител в сыворотке крови также относится к вспомогательным методам исследования.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 </w:t>
      </w: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лечения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трихомонадной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используют производные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нитроимидазола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случаях неосложненного </w:t>
      </w:r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урогенитально-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трихомониаза показан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тинидазол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2,0 г однократно внутрь, либо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метронидазол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500 мг 2 раза в сутки внутрь в течение 7 дней, или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орнидазол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500 мг 4 раза в сутки в течение 5 дней.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осложненном </w:t>
      </w:r>
      <w:proofErr w:type="spellStart"/>
      <w:proofErr w:type="gram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урогени-тальном</w:t>
      </w:r>
      <w:proofErr w:type="spellEnd"/>
      <w:proofErr w:type="gram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трихомониазе назначают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метронидазол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500 мг 4 раза в сутки в течение 3 дней либо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тинидазол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2,0 г 1 раз в сутки в курсовой дозе 6,0 г. При длительном рецидивирующем течении трихомониаза дополнительно внутримышечно вводят вакцину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солко-триховак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дозе 0,5 мл, 3 инъекции с интервалами 2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через год 0,5 мл однократно.</w:t>
      </w:r>
    </w:p>
    <w:tbl>
      <w:tblPr>
        <w:tblW w:w="6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</w:tblGrid>
      <w:tr w:rsidR="00F52F25" w:rsidRPr="00F52F25" w:rsidTr="00F52F25">
        <w:trPr>
          <w:tblCellSpacing w:w="0" w:type="dxa"/>
        </w:trPr>
        <w:tc>
          <w:tcPr>
            <w:tcW w:w="0" w:type="auto"/>
            <w:vAlign w:val="center"/>
            <w:hideMark/>
          </w:tcPr>
          <w:p w:rsidR="00F52F25" w:rsidRPr="00F52F25" w:rsidRDefault="00F52F25" w:rsidP="00F5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Беременным дают внутрь мет-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ронидазол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(исключая I триместр беременности) в дозе 2,0 г однократно.</w:t>
      </w: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proofErr w:type="spellStart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метронидазол</w:t>
      </w:r>
      <w:proofErr w:type="spellEnd"/>
      <w:r w:rsidRPr="00F5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возраста назначают в следующих дозах: детям до 5 лет - по 100 мг 2-3 раза в сутки, от 6 до 10 лет - по 125 мг 2 раза в сутки, от 12 лет и старше - по 250 мг 2 раза в сутки. Курс лечения продолжается 7 дней.</w:t>
      </w: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F52F25" w:rsidRDefault="00F52F25" w:rsidP="00F52F25">
      <w:pPr>
        <w:pStyle w:val="a6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Бодяжина</w:t>
      </w:r>
      <w:proofErr w:type="spellEnd"/>
      <w:r>
        <w:rPr>
          <w:color w:val="000000"/>
          <w:sz w:val="27"/>
          <w:szCs w:val="27"/>
        </w:rPr>
        <w:t xml:space="preserve"> Б.И., </w:t>
      </w:r>
      <w:proofErr w:type="spellStart"/>
      <w:r>
        <w:rPr>
          <w:color w:val="000000"/>
          <w:sz w:val="27"/>
          <w:szCs w:val="27"/>
        </w:rPr>
        <w:t>Сметник</w:t>
      </w:r>
      <w:proofErr w:type="spellEnd"/>
      <w:r>
        <w:rPr>
          <w:color w:val="000000"/>
          <w:sz w:val="27"/>
          <w:szCs w:val="27"/>
        </w:rPr>
        <w:t xml:space="preserve"> В.П. и </w:t>
      </w:r>
      <w:proofErr w:type="spellStart"/>
      <w:r>
        <w:rPr>
          <w:color w:val="000000"/>
          <w:sz w:val="27"/>
          <w:szCs w:val="27"/>
        </w:rPr>
        <w:t>Тумилович</w:t>
      </w:r>
      <w:proofErr w:type="spellEnd"/>
      <w:r>
        <w:rPr>
          <w:color w:val="000000"/>
          <w:sz w:val="27"/>
          <w:szCs w:val="27"/>
        </w:rPr>
        <w:t xml:space="preserve"> Л.Г. Неоперативная гинекология, с 292, М., 1990;</w:t>
      </w:r>
    </w:p>
    <w:p w:rsidR="00F52F25" w:rsidRDefault="00F52F25" w:rsidP="00F52F25">
      <w:pPr>
        <w:pStyle w:val="a6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Ильин И.И. </w:t>
      </w:r>
      <w:proofErr w:type="spellStart"/>
      <w:r>
        <w:rPr>
          <w:color w:val="000000"/>
          <w:sz w:val="27"/>
          <w:szCs w:val="27"/>
        </w:rPr>
        <w:t>Негонококковые</w:t>
      </w:r>
      <w:proofErr w:type="spellEnd"/>
      <w:r>
        <w:rPr>
          <w:color w:val="000000"/>
          <w:sz w:val="27"/>
          <w:szCs w:val="27"/>
        </w:rPr>
        <w:t xml:space="preserve"> уретриты у мужчин, с, 153. М., 1983;</w:t>
      </w:r>
    </w:p>
    <w:p w:rsidR="00F52F25" w:rsidRDefault="00F52F25" w:rsidP="00F52F25">
      <w:pPr>
        <w:pStyle w:val="a6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Кобозева Н.В. Методы обследования и лечения детей с гинекологическими заболеваниями, Л., 1978;</w:t>
      </w:r>
    </w:p>
    <w:p w:rsidR="00F52F25" w:rsidRDefault="00F52F25" w:rsidP="00F52F25">
      <w:pPr>
        <w:pStyle w:val="a6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Скрипкин Ю.К. Кожные и венерические болезни. Издательство «Триада – Х», Москва, 2000, с. 604;</w:t>
      </w:r>
    </w:p>
    <w:p w:rsidR="00F52F25" w:rsidRDefault="00F52F25" w:rsidP="00F52F25">
      <w:pPr>
        <w:pStyle w:val="a6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Титкинский</w:t>
      </w:r>
      <w:proofErr w:type="spellEnd"/>
      <w:r>
        <w:rPr>
          <w:color w:val="000000"/>
          <w:sz w:val="27"/>
          <w:szCs w:val="27"/>
        </w:rPr>
        <w:t xml:space="preserve"> О.Л., Новиков И.Ф. и Михайличенко В.В. Заболевания половых органов у мужчин, с. 25, Л., 1985;</w:t>
      </w:r>
    </w:p>
    <w:p w:rsidR="00F52F25" w:rsidRDefault="00F52F25" w:rsidP="00F52F25">
      <w:pPr>
        <w:pStyle w:val="a6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Туранова</w:t>
      </w:r>
      <w:proofErr w:type="spellEnd"/>
      <w:r>
        <w:rPr>
          <w:color w:val="000000"/>
          <w:sz w:val="27"/>
          <w:szCs w:val="27"/>
        </w:rPr>
        <w:t xml:space="preserve"> Е.Н., </w:t>
      </w:r>
      <w:proofErr w:type="spellStart"/>
      <w:r>
        <w:rPr>
          <w:color w:val="000000"/>
          <w:sz w:val="27"/>
          <w:szCs w:val="27"/>
        </w:rPr>
        <w:t>Частикова</w:t>
      </w:r>
      <w:proofErr w:type="spellEnd"/>
      <w:r>
        <w:rPr>
          <w:color w:val="000000"/>
          <w:sz w:val="27"/>
          <w:szCs w:val="27"/>
        </w:rPr>
        <w:t xml:space="preserve"> А.В. и Антонова Л.В. Гонорея женщин, М., 1983.</w:t>
      </w:r>
    </w:p>
    <w:p w:rsidR="00F52F25" w:rsidRPr="00F52F25" w:rsidRDefault="00F52F25" w:rsidP="00F52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F25" w:rsidRPr="00F52F25" w:rsidRDefault="00F52F25" w:rsidP="00F52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1AD" w:rsidRPr="00F52F25" w:rsidRDefault="008301AD" w:rsidP="00F52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01AD" w:rsidRPr="00F5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AF7"/>
    <w:multiLevelType w:val="hybridMultilevel"/>
    <w:tmpl w:val="8EA0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03C1"/>
    <w:multiLevelType w:val="hybridMultilevel"/>
    <w:tmpl w:val="D09A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55966"/>
    <w:multiLevelType w:val="hybridMultilevel"/>
    <w:tmpl w:val="E3FA86A4"/>
    <w:lvl w:ilvl="0" w:tplc="E7402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09"/>
    <w:rsid w:val="003179F9"/>
    <w:rsid w:val="007A3D27"/>
    <w:rsid w:val="008301AD"/>
    <w:rsid w:val="00935C09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6ECF-E8B6-4247-B5E2-885473D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F25"/>
    <w:pPr>
      <w:ind w:left="720"/>
      <w:contextualSpacing/>
    </w:pPr>
  </w:style>
  <w:style w:type="paragraph" w:customStyle="1" w:styleId="txt">
    <w:name w:val="txt"/>
    <w:basedOn w:val="a"/>
    <w:rsid w:val="00F5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2F2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tatyanka94@list.ru</dc:creator>
  <cp:keywords/>
  <dc:description/>
  <cp:lastModifiedBy>Татьяна</cp:lastModifiedBy>
  <cp:revision>5</cp:revision>
  <dcterms:created xsi:type="dcterms:W3CDTF">2019-10-30T09:16:00Z</dcterms:created>
  <dcterms:modified xsi:type="dcterms:W3CDTF">2020-05-28T14:06:00Z</dcterms:modified>
</cp:coreProperties>
</file>