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1A" w:rsidRDefault="00D162DF">
      <w:pPr>
        <w:pStyle w:val="a3"/>
        <w:spacing w:before="67"/>
        <w:ind w:left="974" w:right="881" w:firstLine="518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«Красноярский</w:t>
      </w:r>
      <w:r>
        <w:rPr>
          <w:spacing w:val="-11"/>
        </w:rPr>
        <w:t xml:space="preserve"> </w:t>
      </w:r>
      <w:r>
        <w:t>государственный</w:t>
      </w:r>
    </w:p>
    <w:p w:rsidR="00EF241A" w:rsidRDefault="00D162DF">
      <w:pPr>
        <w:pStyle w:val="a3"/>
        <w:ind w:left="1695" w:right="881" w:hanging="946"/>
      </w:pPr>
      <w:r>
        <w:t>медицинский университет имени профессора В. Ф. Войно-Ясенецкого»</w:t>
      </w:r>
      <w:r>
        <w:rPr>
          <w:spacing w:val="-68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2"/>
        </w:rPr>
        <w:t xml:space="preserve"> </w:t>
      </w:r>
      <w:r>
        <w:t>Федерации</w:t>
      </w:r>
    </w:p>
    <w:p w:rsidR="00EF241A" w:rsidRDefault="00EF241A">
      <w:pPr>
        <w:pStyle w:val="a3"/>
        <w:ind w:left="0"/>
        <w:rPr>
          <w:sz w:val="20"/>
        </w:rPr>
      </w:pPr>
    </w:p>
    <w:p w:rsidR="00EF241A" w:rsidRDefault="00D162DF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3044825</wp:posOffset>
            </wp:positionH>
            <wp:positionV relativeFrom="paragraph">
              <wp:posOffset>180802</wp:posOffset>
            </wp:positionV>
            <wp:extent cx="2475073" cy="1651063"/>
            <wp:effectExtent l="0" t="0" r="0" b="0"/>
            <wp:wrapTopAndBottom/>
            <wp:docPr id="1" name="image1.jpeg" descr="Логотип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73" cy="165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1A" w:rsidRDefault="00EF241A">
      <w:pPr>
        <w:pStyle w:val="a3"/>
        <w:ind w:left="0"/>
        <w:rPr>
          <w:sz w:val="20"/>
        </w:rPr>
      </w:pPr>
    </w:p>
    <w:p w:rsidR="00EF241A" w:rsidRDefault="00EF241A">
      <w:pPr>
        <w:pStyle w:val="a3"/>
        <w:ind w:left="0"/>
        <w:rPr>
          <w:sz w:val="20"/>
        </w:rPr>
      </w:pPr>
    </w:p>
    <w:p w:rsidR="00EF241A" w:rsidRDefault="00EF241A">
      <w:pPr>
        <w:pStyle w:val="a3"/>
        <w:spacing w:before="4"/>
        <w:ind w:left="0"/>
        <w:rPr>
          <w:sz w:val="26"/>
        </w:rPr>
      </w:pPr>
    </w:p>
    <w:p w:rsidR="00EF241A" w:rsidRDefault="00D162DF">
      <w:pPr>
        <w:spacing w:before="89"/>
        <w:ind w:left="1679" w:right="1816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7"/>
          <w:sz w:val="32"/>
        </w:rPr>
        <w:t xml:space="preserve"> </w:t>
      </w:r>
      <w:r>
        <w:rPr>
          <w:sz w:val="32"/>
        </w:rPr>
        <w:t>анестезиологии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реаниматологии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ИПО</w:t>
      </w:r>
    </w:p>
    <w:p w:rsidR="00EF241A" w:rsidRDefault="00EF241A">
      <w:pPr>
        <w:pStyle w:val="a3"/>
        <w:ind w:left="0"/>
        <w:rPr>
          <w:sz w:val="36"/>
        </w:rPr>
      </w:pPr>
    </w:p>
    <w:p w:rsidR="00EF241A" w:rsidRDefault="00D162DF">
      <w:pPr>
        <w:pStyle w:val="a4"/>
      </w:pPr>
      <w:r>
        <w:t>РЕФЕРАТ</w:t>
      </w:r>
    </w:p>
    <w:p w:rsidR="00EF241A" w:rsidRDefault="00EF241A">
      <w:pPr>
        <w:pStyle w:val="a3"/>
        <w:spacing w:before="4"/>
        <w:ind w:left="0"/>
        <w:rPr>
          <w:b/>
          <w:sz w:val="63"/>
        </w:rPr>
      </w:pPr>
    </w:p>
    <w:p w:rsidR="00EF241A" w:rsidRDefault="00D162DF">
      <w:pPr>
        <w:spacing w:before="1"/>
        <w:ind w:left="1664" w:right="1816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дисциплине: </w:t>
      </w:r>
      <w:r>
        <w:rPr>
          <w:sz w:val="28"/>
        </w:rPr>
        <w:t>«Анестезиология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реаниматология»</w:t>
      </w:r>
    </w:p>
    <w:p w:rsidR="00EF241A" w:rsidRDefault="00EF241A">
      <w:pPr>
        <w:pStyle w:val="a3"/>
        <w:spacing w:before="8"/>
        <w:ind w:left="0"/>
        <w:rPr>
          <w:sz w:val="23"/>
        </w:rPr>
      </w:pPr>
    </w:p>
    <w:p w:rsidR="00EF241A" w:rsidRDefault="00D162DF">
      <w:pPr>
        <w:pStyle w:val="a3"/>
        <w:spacing w:before="1"/>
        <w:ind w:left="1656" w:right="1816"/>
        <w:jc w:val="center"/>
      </w:pPr>
      <w:r>
        <w:rPr>
          <w:b/>
        </w:rPr>
        <w:t>Тема</w:t>
      </w:r>
      <w:r>
        <w:t>:</w:t>
      </w:r>
      <w:r>
        <w:rPr>
          <w:spacing w:val="60"/>
        </w:rPr>
        <w:t xml:space="preserve"> </w:t>
      </w:r>
      <w:r>
        <w:t>«Миорелаксанты»</w:t>
      </w: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6"/>
        </w:rPr>
      </w:pPr>
    </w:p>
    <w:p w:rsidR="00EF241A" w:rsidRDefault="00D162DF">
      <w:pPr>
        <w:pStyle w:val="a3"/>
        <w:spacing w:before="1"/>
        <w:ind w:left="5886" w:right="799"/>
      </w:pPr>
      <w:r>
        <w:rPr>
          <w:b/>
        </w:rPr>
        <w:t>Выполнил</w:t>
      </w:r>
      <w:r>
        <w:t>:</w:t>
      </w:r>
      <w:r>
        <w:rPr>
          <w:spacing w:val="-9"/>
        </w:rPr>
        <w:t xml:space="preserve"> </w:t>
      </w:r>
      <w:r>
        <w:t>ординатор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</w:t>
      </w:r>
      <w:r>
        <w:rPr>
          <w:spacing w:val="-67"/>
        </w:rPr>
        <w:t xml:space="preserve"> </w:t>
      </w:r>
    </w:p>
    <w:p w:rsidR="00280E0C" w:rsidRPr="00280E0C" w:rsidRDefault="00280E0C">
      <w:pPr>
        <w:pStyle w:val="a3"/>
        <w:spacing w:before="1"/>
        <w:ind w:left="5886" w:right="799"/>
      </w:pPr>
      <w:r w:rsidRPr="00280E0C">
        <w:t>Бокиев Махмуджон Умеджонович</w:t>
      </w:r>
    </w:p>
    <w:p w:rsidR="00EF241A" w:rsidRDefault="00EF241A">
      <w:pPr>
        <w:pStyle w:val="a3"/>
        <w:spacing w:before="3"/>
        <w:ind w:left="0"/>
      </w:pPr>
    </w:p>
    <w:p w:rsidR="00EF241A" w:rsidRDefault="00D162DF">
      <w:pPr>
        <w:ind w:left="5819" w:right="774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д.м.н.,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-12"/>
          <w:sz w:val="28"/>
        </w:rPr>
        <w:t xml:space="preserve"> </w:t>
      </w:r>
      <w:r>
        <w:rPr>
          <w:sz w:val="28"/>
        </w:rPr>
        <w:t>Грицан</w:t>
      </w:r>
      <w:r>
        <w:rPr>
          <w:spacing w:val="-9"/>
          <w:sz w:val="28"/>
        </w:rPr>
        <w:t xml:space="preserve"> </w:t>
      </w:r>
      <w:r>
        <w:rPr>
          <w:sz w:val="28"/>
        </w:rPr>
        <w:t>А.И.</w:t>
      </w:r>
    </w:p>
    <w:p w:rsidR="00EF241A" w:rsidRDefault="00EF241A">
      <w:pPr>
        <w:pStyle w:val="a3"/>
        <w:spacing w:before="4"/>
        <w:ind w:left="0"/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spacing w:before="5"/>
        <w:ind w:left="0"/>
        <w:rPr>
          <w:sz w:val="24"/>
        </w:rPr>
      </w:pPr>
    </w:p>
    <w:p w:rsidR="00EF241A" w:rsidRDefault="00D162DF">
      <w:pPr>
        <w:pStyle w:val="1"/>
        <w:ind w:left="3586"/>
      </w:pPr>
      <w:r>
        <w:t>Красноярск,</w:t>
      </w:r>
      <w:r>
        <w:rPr>
          <w:spacing w:val="-4"/>
        </w:rPr>
        <w:t xml:space="preserve"> </w:t>
      </w:r>
      <w:r w:rsidR="00280E0C">
        <w:t>2023</w:t>
      </w:r>
      <w:bookmarkStart w:id="0" w:name="_GoBack"/>
      <w:bookmarkEnd w:id="0"/>
      <w:r>
        <w:rPr>
          <w:spacing w:val="-5"/>
        </w:rPr>
        <w:t xml:space="preserve"> </w:t>
      </w:r>
      <w:r>
        <w:t>год</w:t>
      </w:r>
    </w:p>
    <w:p w:rsidR="00EF241A" w:rsidRDefault="00EF241A">
      <w:pPr>
        <w:sectPr w:rsidR="00EF241A">
          <w:type w:val="continuous"/>
          <w:pgSz w:w="11910" w:h="16840"/>
          <w:pgMar w:top="1040" w:right="340" w:bottom="280" w:left="1340" w:header="720" w:footer="720" w:gutter="0"/>
          <w:cols w:space="720"/>
        </w:sectPr>
      </w:pPr>
    </w:p>
    <w:p w:rsidR="00EF241A" w:rsidRDefault="00D162DF">
      <w:pPr>
        <w:spacing w:before="111"/>
        <w:ind w:left="4613" w:right="4807"/>
        <w:jc w:val="center"/>
        <w:rPr>
          <w:b/>
          <w:sz w:val="28"/>
        </w:rPr>
      </w:pPr>
      <w:r>
        <w:rPr>
          <w:b/>
          <w:sz w:val="28"/>
        </w:rPr>
        <w:lastRenderedPageBreak/>
        <w:t>План: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</w:pPr>
      <w:r>
        <w:t>Введение…………………………………………………….……………(стр.</w:t>
      </w:r>
      <w:r>
        <w:rPr>
          <w:spacing w:val="-2"/>
        </w:rPr>
        <w:t xml:space="preserve"> </w:t>
      </w:r>
      <w:r>
        <w:t>3)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546"/>
        </w:tabs>
        <w:spacing w:before="159" w:line="362" w:lineRule="auto"/>
        <w:ind w:right="592" w:firstLine="0"/>
        <w:rPr>
          <w:sz w:val="28"/>
        </w:rPr>
      </w:pPr>
      <w:r>
        <w:rPr>
          <w:sz w:val="28"/>
        </w:rPr>
        <w:t>Общая характеристика и классификация миорелаксантов по 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(стр.</w:t>
      </w:r>
      <w:r>
        <w:rPr>
          <w:spacing w:val="-11"/>
          <w:sz w:val="28"/>
        </w:rPr>
        <w:t xml:space="preserve"> </w:t>
      </w:r>
      <w:r>
        <w:rPr>
          <w:sz w:val="28"/>
        </w:rPr>
        <w:t>4-5)</w:t>
      </w:r>
    </w:p>
    <w:p w:rsidR="00EF241A" w:rsidRDefault="00D162DF">
      <w:pPr>
        <w:pStyle w:val="a5"/>
        <w:numPr>
          <w:ilvl w:val="1"/>
          <w:numId w:val="8"/>
        </w:numPr>
        <w:tabs>
          <w:tab w:val="left" w:pos="783"/>
          <w:tab w:val="left" w:leader="dot" w:pos="8537"/>
        </w:tabs>
        <w:spacing w:before="0" w:line="319" w:lineRule="exact"/>
        <w:ind w:hanging="424"/>
        <w:rPr>
          <w:sz w:val="28"/>
        </w:rPr>
      </w:pPr>
      <w:bookmarkStart w:id="1" w:name="1.1_Классификация_миорелаксантов_по_хими"/>
      <w:bookmarkEnd w:id="1"/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миорелаксантов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структуре</w:t>
      </w:r>
      <w:r>
        <w:rPr>
          <w:sz w:val="28"/>
        </w:rPr>
        <w:tab/>
        <w:t>(стр.</w:t>
      </w:r>
      <w:r>
        <w:rPr>
          <w:spacing w:val="-3"/>
          <w:sz w:val="28"/>
        </w:rPr>
        <w:t xml:space="preserve"> </w:t>
      </w:r>
      <w:r>
        <w:rPr>
          <w:sz w:val="28"/>
        </w:rPr>
        <w:t>4)</w:t>
      </w:r>
    </w:p>
    <w:p w:rsidR="00EF241A" w:rsidRDefault="00D162DF">
      <w:pPr>
        <w:pStyle w:val="a5"/>
        <w:numPr>
          <w:ilvl w:val="1"/>
          <w:numId w:val="8"/>
        </w:numPr>
        <w:tabs>
          <w:tab w:val="left" w:pos="783"/>
          <w:tab w:val="left" w:leader="dot" w:pos="8494"/>
        </w:tabs>
        <w:spacing w:before="158"/>
        <w:ind w:hanging="424"/>
        <w:rPr>
          <w:sz w:val="28"/>
        </w:rPr>
      </w:pPr>
      <w:bookmarkStart w:id="2" w:name="1.2_Классификация_миорелаксантов_по_меха"/>
      <w:bookmarkEnd w:id="2"/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миорелаксантов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5)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</w:tabs>
        <w:spacing w:line="357" w:lineRule="auto"/>
        <w:ind w:right="765" w:firstLine="0"/>
        <w:rPr>
          <w:sz w:val="28"/>
        </w:rPr>
      </w:pPr>
      <w:r>
        <w:rPr>
          <w:sz w:val="28"/>
        </w:rPr>
        <w:t>Основные сведения о структуре и функции нейромышечного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синапса………………………………………………………………….(стр.</w:t>
      </w:r>
      <w:r>
        <w:rPr>
          <w:spacing w:val="-15"/>
          <w:sz w:val="28"/>
        </w:rPr>
        <w:t xml:space="preserve"> </w:t>
      </w:r>
      <w:r>
        <w:rPr>
          <w:sz w:val="28"/>
        </w:rPr>
        <w:t>5-7)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64"/>
        </w:tabs>
        <w:spacing w:before="5"/>
        <w:ind w:left="642" w:hanging="284"/>
        <w:rPr>
          <w:sz w:val="28"/>
        </w:rPr>
      </w:pPr>
      <w:bookmarkStart w:id="3" w:name="3._Механизм_действия_миорелаксантов……………"/>
      <w:bookmarkEnd w:id="3"/>
      <w:r>
        <w:rPr>
          <w:sz w:val="28"/>
        </w:rPr>
        <w:t>Механизм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миорелаксантов</w:t>
      </w:r>
      <w:r>
        <w:rPr>
          <w:sz w:val="28"/>
        </w:rPr>
        <w:tab/>
        <w:t>(стр.</w:t>
      </w:r>
      <w:r>
        <w:rPr>
          <w:spacing w:val="-7"/>
          <w:sz w:val="28"/>
        </w:rPr>
        <w:t xml:space="preserve"> </w:t>
      </w:r>
      <w:r>
        <w:rPr>
          <w:sz w:val="28"/>
        </w:rPr>
        <w:t>7-8)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46"/>
        </w:tabs>
        <w:spacing w:before="164" w:line="357" w:lineRule="auto"/>
        <w:ind w:right="650" w:firstLine="0"/>
        <w:rPr>
          <w:sz w:val="28"/>
        </w:rPr>
      </w:pPr>
      <w:r>
        <w:rPr>
          <w:sz w:val="28"/>
        </w:rPr>
        <w:t xml:space="preserve">Влияние миорелаксантов </w:t>
      </w:r>
      <w:r>
        <w:rPr>
          <w:sz w:val="28"/>
        </w:rPr>
        <w:t>на основные 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</w:t>
      </w:r>
      <w:r>
        <w:rPr>
          <w:sz w:val="28"/>
        </w:rPr>
        <w:tab/>
        <w:t>(стр.</w:t>
      </w:r>
      <w:r>
        <w:rPr>
          <w:spacing w:val="-9"/>
          <w:sz w:val="28"/>
        </w:rPr>
        <w:t xml:space="preserve"> </w:t>
      </w:r>
      <w:r>
        <w:rPr>
          <w:sz w:val="28"/>
        </w:rPr>
        <w:t>8-11)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30"/>
        </w:tabs>
        <w:spacing w:before="5" w:line="362" w:lineRule="auto"/>
        <w:ind w:right="904" w:firstLine="0"/>
        <w:rPr>
          <w:sz w:val="28"/>
        </w:rPr>
      </w:pPr>
      <w:r>
        <w:rPr>
          <w:sz w:val="28"/>
        </w:rPr>
        <w:t>Показания к применению миорелаксантов в анестезиологии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z w:val="28"/>
        </w:rPr>
        <w:tab/>
        <w:t>(стр.</w:t>
      </w:r>
      <w:r>
        <w:rPr>
          <w:spacing w:val="-14"/>
          <w:sz w:val="28"/>
        </w:rPr>
        <w:t xml:space="preserve"> </w:t>
      </w:r>
      <w:r>
        <w:rPr>
          <w:sz w:val="28"/>
        </w:rPr>
        <w:t>11)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16"/>
        </w:tabs>
        <w:spacing w:before="0" w:line="362" w:lineRule="auto"/>
        <w:ind w:right="544" w:firstLine="0"/>
        <w:rPr>
          <w:sz w:val="28"/>
        </w:rPr>
      </w:pPr>
      <w:r>
        <w:rPr>
          <w:sz w:val="28"/>
        </w:rPr>
        <w:t xml:space="preserve">Характеристика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основных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препаратов,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методика     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z w:val="28"/>
        </w:rPr>
        <w:tab/>
        <w:t>(стр.</w:t>
      </w:r>
      <w:r>
        <w:rPr>
          <w:spacing w:val="-13"/>
          <w:sz w:val="28"/>
        </w:rPr>
        <w:t xml:space="preserve"> </w:t>
      </w:r>
      <w:r>
        <w:rPr>
          <w:sz w:val="28"/>
        </w:rPr>
        <w:t>11-26)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285"/>
        </w:tabs>
        <w:spacing w:before="0" w:line="314" w:lineRule="exact"/>
        <w:ind w:left="642" w:hanging="284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нейромышечной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проводимостью</w:t>
      </w:r>
      <w:r>
        <w:rPr>
          <w:sz w:val="28"/>
        </w:rPr>
        <w:tab/>
        <w:t>(стр.</w:t>
      </w:r>
      <w:r>
        <w:rPr>
          <w:spacing w:val="-7"/>
          <w:sz w:val="28"/>
        </w:rPr>
        <w:t xml:space="preserve"> </w:t>
      </w:r>
      <w:r>
        <w:rPr>
          <w:sz w:val="28"/>
        </w:rPr>
        <w:t>26-27)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45"/>
        </w:tabs>
        <w:spacing w:before="156"/>
        <w:ind w:left="642" w:hanging="284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декураризации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 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27-28)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643"/>
          <w:tab w:val="left" w:leader="dot" w:pos="8335"/>
        </w:tabs>
        <w:spacing w:line="357" w:lineRule="auto"/>
        <w:ind w:right="525" w:firstLine="0"/>
        <w:rPr>
          <w:sz w:val="28"/>
        </w:rPr>
      </w:pPr>
      <w:r>
        <w:rPr>
          <w:sz w:val="28"/>
        </w:rPr>
        <w:t>Осложнения, связанные с применением мышечных релаксантов,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лечение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2"/>
          <w:sz w:val="28"/>
        </w:rPr>
        <w:t xml:space="preserve"> </w:t>
      </w:r>
      <w:r>
        <w:rPr>
          <w:sz w:val="28"/>
        </w:rPr>
        <w:t>28-32)</w:t>
      </w:r>
    </w:p>
    <w:p w:rsidR="00EF241A" w:rsidRDefault="00D162DF">
      <w:pPr>
        <w:pStyle w:val="a5"/>
        <w:numPr>
          <w:ilvl w:val="0"/>
          <w:numId w:val="8"/>
        </w:numPr>
        <w:tabs>
          <w:tab w:val="left" w:pos="782"/>
          <w:tab w:val="left" w:leader="dot" w:pos="8383"/>
        </w:tabs>
        <w:spacing w:before="6" w:line="357" w:lineRule="auto"/>
        <w:ind w:right="852" w:firstLine="0"/>
        <w:rPr>
          <w:sz w:val="28"/>
        </w:rPr>
      </w:pPr>
      <w:bookmarkStart w:id="4" w:name="10._Перспективы_использования_миорелакса"/>
      <w:bookmarkEnd w:id="4"/>
      <w:r>
        <w:rPr>
          <w:sz w:val="28"/>
        </w:rPr>
        <w:t>Перспективы использования миорелаксантов в военно-поле</w:t>
      </w:r>
      <w:r>
        <w:rPr>
          <w:sz w:val="28"/>
        </w:rPr>
        <w:t>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z w:val="28"/>
        </w:rPr>
        <w:tab/>
        <w:t>(стр.</w:t>
      </w:r>
      <w:r>
        <w:rPr>
          <w:spacing w:val="-14"/>
          <w:sz w:val="28"/>
        </w:rPr>
        <w:t xml:space="preserve"> </w:t>
      </w:r>
      <w:r>
        <w:rPr>
          <w:sz w:val="28"/>
        </w:rPr>
        <w:t>33)</w:t>
      </w:r>
    </w:p>
    <w:p w:rsidR="00EF241A" w:rsidRDefault="00D162DF">
      <w:pPr>
        <w:pStyle w:val="a3"/>
        <w:tabs>
          <w:tab w:val="left" w:leader="dot" w:pos="8350"/>
        </w:tabs>
        <w:spacing w:before="5"/>
      </w:pPr>
      <w:bookmarkStart w:id="5" w:name="Список_использованной_литературы:_………………"/>
      <w:bookmarkEnd w:id="5"/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(стр.</w:t>
      </w:r>
      <w:r>
        <w:rPr>
          <w:spacing w:val="1"/>
        </w:rPr>
        <w:t xml:space="preserve"> </w:t>
      </w:r>
      <w:r>
        <w:t>34)</w:t>
      </w:r>
    </w:p>
    <w:p w:rsidR="00EF241A" w:rsidRDefault="00EF241A">
      <w:pPr>
        <w:sectPr w:rsidR="00EF241A">
          <w:headerReference w:type="default" r:id="rId8"/>
          <w:footerReference w:type="default" r:id="rId9"/>
          <w:pgSz w:w="11910" w:h="16840"/>
          <w:pgMar w:top="1040" w:right="340" w:bottom="1140" w:left="1340" w:header="714" w:footer="959" w:gutter="0"/>
          <w:pgNumType w:start="2"/>
          <w:cols w:space="720"/>
        </w:sectPr>
      </w:pPr>
    </w:p>
    <w:p w:rsidR="00EF241A" w:rsidRDefault="00D162DF">
      <w:pPr>
        <w:pStyle w:val="1"/>
        <w:spacing w:before="111"/>
        <w:ind w:right="1127"/>
        <w:jc w:val="center"/>
      </w:pPr>
      <w:bookmarkStart w:id="6" w:name="Введение"/>
      <w:bookmarkEnd w:id="6"/>
      <w:r>
        <w:lastRenderedPageBreak/>
        <w:t>Введение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ind w:right="511" w:firstLine="710"/>
        <w:jc w:val="both"/>
      </w:pPr>
      <w:bookmarkStart w:id="7" w:name="Еще_в_XVI_в._стало_известно,_что_южноаме"/>
      <w:bookmarkEnd w:id="7"/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южноамериканские</w:t>
      </w:r>
      <w:r>
        <w:rPr>
          <w:spacing w:val="1"/>
        </w:rPr>
        <w:t xml:space="preserve"> </w:t>
      </w:r>
      <w:r>
        <w:t>индейцы</w:t>
      </w:r>
      <w:r>
        <w:rPr>
          <w:spacing w:val="-67"/>
        </w:rPr>
        <w:t xml:space="preserve"> </w:t>
      </w:r>
      <w:r>
        <w:t>используют для охоты и войны отравленные стрелы, яд которых - кураре -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из-за</w:t>
      </w:r>
      <w:r>
        <w:rPr>
          <w:spacing w:val="3"/>
        </w:rPr>
        <w:t xml:space="preserve"> </w:t>
      </w:r>
      <w:r>
        <w:t>паралича</w:t>
      </w:r>
      <w:r>
        <w:rPr>
          <w:spacing w:val="1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мышц.</w:t>
      </w:r>
    </w:p>
    <w:p w:rsidR="00EF241A" w:rsidRDefault="00D162DF">
      <w:pPr>
        <w:pStyle w:val="a3"/>
        <w:spacing w:before="230" w:line="322" w:lineRule="exact"/>
        <w:ind w:left="1070"/>
      </w:pPr>
      <w:bookmarkStart w:id="8" w:name="По_праву_одним_из_первых_миорелаксантов_"/>
      <w:bookmarkEnd w:id="8"/>
      <w:r>
        <w:t>По</w:t>
      </w:r>
      <w:r>
        <w:rPr>
          <w:spacing w:val="59"/>
        </w:rPr>
        <w:t xml:space="preserve"> </w:t>
      </w:r>
      <w:r>
        <w:t>праву</w:t>
      </w:r>
      <w:r>
        <w:rPr>
          <w:spacing w:val="54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первых</w:t>
      </w:r>
      <w:r>
        <w:rPr>
          <w:spacing w:val="55"/>
        </w:rPr>
        <w:t xml:space="preserve"> </w:t>
      </w:r>
      <w:r>
        <w:t>миорелаксантов</w:t>
      </w:r>
      <w:r>
        <w:rPr>
          <w:spacing w:val="57"/>
        </w:rPr>
        <w:t xml:space="preserve"> </w:t>
      </w:r>
      <w:r>
        <w:t>можно</w:t>
      </w:r>
      <w:r>
        <w:rPr>
          <w:spacing w:val="59"/>
        </w:rPr>
        <w:t xml:space="preserve"> </w:t>
      </w:r>
      <w:r>
        <w:t>считать</w:t>
      </w:r>
      <w:r>
        <w:rPr>
          <w:spacing w:val="56"/>
        </w:rPr>
        <w:t xml:space="preserve"> </w:t>
      </w:r>
      <w:r>
        <w:t>экстракт</w:t>
      </w:r>
    </w:p>
    <w:p w:rsidR="00EF241A" w:rsidRDefault="00D162DF">
      <w:pPr>
        <w:pStyle w:val="a3"/>
        <w:tabs>
          <w:tab w:val="left" w:pos="1731"/>
          <w:tab w:val="left" w:pos="2210"/>
          <w:tab w:val="left" w:pos="3510"/>
          <w:tab w:val="left" w:pos="4426"/>
          <w:tab w:val="left" w:pos="5764"/>
          <w:tab w:val="left" w:pos="8991"/>
          <w:tab w:val="left" w:pos="9360"/>
        </w:tabs>
        <w:ind w:right="513"/>
      </w:pPr>
      <w:r>
        <w:t>«кураре»,</w:t>
      </w:r>
      <w:r>
        <w:tab/>
        <w:t>из</w:t>
      </w:r>
      <w:r>
        <w:tab/>
        <w:t>растений</w:t>
      </w:r>
      <w:r>
        <w:tab/>
        <w:t>родов</w:t>
      </w:r>
      <w:r>
        <w:tab/>
        <w:t>Strychnos</w:t>
      </w:r>
      <w:r>
        <w:tab/>
        <w:t>Toxifera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t>Chondrodendron</w:t>
      </w:r>
      <w:r>
        <w:tab/>
        <w:t>и</w:t>
      </w:r>
      <w:r>
        <w:tab/>
      </w:r>
      <w:r>
        <w:rPr>
          <w:spacing w:val="-1"/>
        </w:rPr>
        <w:t>др.</w:t>
      </w:r>
      <w:r>
        <w:rPr>
          <w:spacing w:val="-67"/>
        </w:rPr>
        <w:t xml:space="preserve"> </w:t>
      </w:r>
      <w:r>
        <w:t>(Южная</w:t>
      </w:r>
      <w:r>
        <w:rPr>
          <w:spacing w:val="2"/>
        </w:rPr>
        <w:t xml:space="preserve"> </w:t>
      </w:r>
      <w:r>
        <w:t>Америка).</w:t>
      </w:r>
    </w:p>
    <w:p w:rsidR="00EF241A" w:rsidRDefault="00D162DF">
      <w:pPr>
        <w:pStyle w:val="a3"/>
        <w:spacing w:before="230"/>
        <w:ind w:right="514" w:firstLine="710"/>
        <w:jc w:val="both"/>
      </w:pPr>
      <w:bookmarkStart w:id="9" w:name="История_открытия_и_применения_кураре_дол"/>
      <w:bookmarkEnd w:id="9"/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кураре</w:t>
      </w:r>
      <w:r>
        <w:rPr>
          <w:spacing w:val="1"/>
        </w:rPr>
        <w:t xml:space="preserve"> </w:t>
      </w:r>
      <w:r>
        <w:t>долгая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увлекательная.</w:t>
      </w:r>
      <w:r>
        <w:rPr>
          <w:spacing w:val="1"/>
        </w:rPr>
        <w:t xml:space="preserve"> </w:t>
      </w:r>
      <w:r>
        <w:t>Первые сведения о кураре проникли в Европу более 400 лет назад, после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индейцы, обитающие по берегам Амазонки</w:t>
      </w:r>
      <w:r>
        <w:t xml:space="preserve"> и Ориноко, применяли его для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раненые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погибали</w:t>
      </w:r>
      <w:r>
        <w:rPr>
          <w:spacing w:val="1"/>
        </w:rPr>
        <w:t xml:space="preserve"> </w:t>
      </w:r>
      <w:r>
        <w:t>от паралича.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кураре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покрыто тайной,</w:t>
      </w:r>
      <w:r>
        <w:rPr>
          <w:spacing w:val="2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владели</w:t>
      </w:r>
      <w:r>
        <w:rPr>
          <w:spacing w:val="5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колдуны.</w:t>
      </w: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spacing w:before="1"/>
        <w:ind w:left="0"/>
        <w:rPr>
          <w:sz w:val="24"/>
        </w:rPr>
      </w:pPr>
    </w:p>
    <w:p w:rsidR="00EF241A" w:rsidRDefault="00D162DF">
      <w:pPr>
        <w:pStyle w:val="a3"/>
        <w:ind w:right="514" w:firstLine="710"/>
        <w:jc w:val="both"/>
      </w:pPr>
      <w:bookmarkStart w:id="10" w:name="В_1617_году_английский_путешественник_и_"/>
      <w:bookmarkEnd w:id="10"/>
      <w:r>
        <w:t>В</w:t>
      </w:r>
      <w:r>
        <w:rPr>
          <w:spacing w:val="1"/>
        </w:rPr>
        <w:t xml:space="preserve"> </w:t>
      </w:r>
      <w:r>
        <w:t>1617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путешественник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Уолтер</w:t>
      </w:r>
      <w:r>
        <w:rPr>
          <w:spacing w:val="1"/>
        </w:rPr>
        <w:t xml:space="preserve"> </w:t>
      </w:r>
      <w:r>
        <w:t>Райли</w:t>
      </w:r>
      <w:r>
        <w:rPr>
          <w:spacing w:val="1"/>
        </w:rPr>
        <w:t xml:space="preserve"> </w:t>
      </w:r>
      <w:r>
        <w:t>отправился путешествовать в оринокские джунгли, находящиеся в северной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Амазонки,</w:t>
      </w:r>
      <w:r>
        <w:rPr>
          <w:spacing w:val="1"/>
        </w:rPr>
        <w:t xml:space="preserve"> </w:t>
      </w:r>
      <w:r>
        <w:t>сопровождаемый</w:t>
      </w:r>
      <w:r>
        <w:rPr>
          <w:spacing w:val="1"/>
        </w:rPr>
        <w:t xml:space="preserve"> </w:t>
      </w:r>
      <w:r>
        <w:t>переводчиком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индейцами.</w:t>
      </w:r>
      <w:r>
        <w:rPr>
          <w:spacing w:val="1"/>
        </w:rPr>
        <w:t xml:space="preserve"> </w:t>
      </w:r>
      <w:r>
        <w:t>Райли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фактом,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подстреленные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умирали</w:t>
      </w:r>
      <w:r>
        <w:rPr>
          <w:spacing w:val="1"/>
        </w:rPr>
        <w:t xml:space="preserve"> </w:t>
      </w:r>
      <w:r>
        <w:t>от малейших ранений,</w:t>
      </w:r>
      <w:r>
        <w:rPr>
          <w:spacing w:val="1"/>
        </w:rPr>
        <w:t xml:space="preserve"> </w:t>
      </w:r>
      <w:r>
        <w:t>наносимых стрела</w:t>
      </w:r>
      <w:r>
        <w:t>ми</w:t>
      </w:r>
      <w:r>
        <w:rPr>
          <w:spacing w:val="1"/>
        </w:rPr>
        <w:t xml:space="preserve"> </w:t>
      </w:r>
      <w:r>
        <w:t>туземцев.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попросил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ответили,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наконечники пропитаны жидкостью, называемой туземцами "кураре", что в</w:t>
      </w:r>
      <w:r>
        <w:rPr>
          <w:spacing w:val="1"/>
        </w:rPr>
        <w:t xml:space="preserve"> </w:t>
      </w:r>
      <w:r>
        <w:t>дословном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"жидкость,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убивает</w:t>
      </w:r>
      <w:r>
        <w:rPr>
          <w:spacing w:val="1"/>
        </w:rPr>
        <w:t xml:space="preserve"> </w:t>
      </w:r>
      <w:r>
        <w:t>птиц".</w:t>
      </w:r>
      <w:r>
        <w:rPr>
          <w:spacing w:val="1"/>
        </w:rPr>
        <w:t xml:space="preserve"> </w:t>
      </w:r>
      <w:r>
        <w:t>Уолтер решил проверить действие яда на себе, сделав небольшой надрез и</w:t>
      </w:r>
      <w:r>
        <w:rPr>
          <w:spacing w:val="1"/>
        </w:rPr>
        <w:t xml:space="preserve"> </w:t>
      </w:r>
      <w:r>
        <w:t>капнув</w:t>
      </w:r>
      <w:r>
        <w:rPr>
          <w:spacing w:val="60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две</w:t>
      </w:r>
      <w:r>
        <w:rPr>
          <w:spacing w:val="63"/>
        </w:rPr>
        <w:t xml:space="preserve"> </w:t>
      </w:r>
      <w:r>
        <w:t>капли.</w:t>
      </w:r>
      <w:r>
        <w:rPr>
          <w:spacing w:val="64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хватило,</w:t>
      </w:r>
      <w:r>
        <w:rPr>
          <w:spacing w:val="65"/>
        </w:rPr>
        <w:t xml:space="preserve"> </w:t>
      </w:r>
      <w:r>
        <w:t>чтобы</w:t>
      </w:r>
      <w:r>
        <w:rPr>
          <w:spacing w:val="62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потерял</w:t>
      </w:r>
      <w:r>
        <w:rPr>
          <w:spacing w:val="63"/>
        </w:rPr>
        <w:t xml:space="preserve"> </w:t>
      </w:r>
      <w:r>
        <w:t>сознание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долго приходил</w:t>
      </w:r>
      <w:r>
        <w:rPr>
          <w:spacing w:val="1"/>
        </w:rPr>
        <w:t xml:space="preserve"> </w:t>
      </w:r>
      <w:r>
        <w:t>в себя.</w:t>
      </w:r>
    </w:p>
    <w:p w:rsidR="00EF241A" w:rsidRDefault="00EF241A">
      <w:pPr>
        <w:pStyle w:val="a3"/>
        <w:spacing w:before="2"/>
        <w:ind w:left="0"/>
      </w:pPr>
    </w:p>
    <w:p w:rsidR="00EF241A" w:rsidRDefault="00D162DF">
      <w:pPr>
        <w:pStyle w:val="a3"/>
        <w:ind w:right="517" w:firstLine="710"/>
        <w:jc w:val="both"/>
      </w:pPr>
      <w:bookmarkStart w:id="11" w:name="После_того,_как_в_1942_г._Гарольд_Гриффи"/>
      <w:bookmarkEnd w:id="11"/>
      <w:r>
        <w:t>После того, как в 1942 г. Гарольд Гриффит опубликовал результаты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очищенного</w:t>
      </w:r>
      <w:r>
        <w:rPr>
          <w:spacing w:val="1"/>
        </w:rPr>
        <w:t xml:space="preserve"> </w:t>
      </w:r>
      <w:r>
        <w:t>экст</w:t>
      </w:r>
      <w:r>
        <w:t>ракта</w:t>
      </w:r>
      <w:r>
        <w:rPr>
          <w:spacing w:val="1"/>
        </w:rPr>
        <w:t xml:space="preserve"> </w:t>
      </w:r>
      <w:r>
        <w:t>кураре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миорелаксанты быстро завоевали достойное место в арсенале анестезиологов</w:t>
      </w:r>
      <w:r>
        <w:rPr>
          <w:spacing w:val="-67"/>
        </w:rPr>
        <w:t xml:space="preserve"> </w:t>
      </w:r>
      <w:r>
        <w:t>и реаниматологов.</w:t>
      </w:r>
    </w:p>
    <w:p w:rsidR="00EF241A" w:rsidRDefault="00D162DF">
      <w:pPr>
        <w:pStyle w:val="a3"/>
        <w:spacing w:before="229"/>
        <w:ind w:right="518" w:firstLine="710"/>
        <w:jc w:val="both"/>
      </w:pPr>
      <w:bookmarkStart w:id="12" w:name="Открытие_действующего_начала_кураре_тубо"/>
      <w:bookmarkEnd w:id="12"/>
      <w:r>
        <w:t>Открытие действующего начала кураре тубокурарина оказало огромное</w:t>
      </w:r>
      <w:r>
        <w:rPr>
          <w:spacing w:val="-68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нейро-мышечной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началась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миорелаксантов,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оказала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хирургию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анестезиологию</w:t>
      </w:r>
      <w:r>
        <w:rPr>
          <w:spacing w:val="-1"/>
        </w:rPr>
        <w:t xml:space="preserve"> </w:t>
      </w:r>
      <w:r>
        <w:t>в целом.</w:t>
      </w:r>
    </w:p>
    <w:p w:rsidR="00EF241A" w:rsidRDefault="00EF241A">
      <w:pPr>
        <w:jc w:val="both"/>
        <w:sectPr w:rsidR="00EF241A">
          <w:headerReference w:type="default" r:id="rId10"/>
          <w:footerReference w:type="default" r:id="rId1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numPr>
          <w:ilvl w:val="0"/>
          <w:numId w:val="7"/>
        </w:numPr>
        <w:tabs>
          <w:tab w:val="left" w:pos="1445"/>
        </w:tabs>
        <w:spacing w:before="111" w:line="357" w:lineRule="auto"/>
        <w:ind w:right="508" w:firstLine="710"/>
        <w:jc w:val="left"/>
      </w:pPr>
      <w:bookmarkStart w:id="13" w:name="1._Общая_характеристика_и_классификация_"/>
      <w:bookmarkEnd w:id="13"/>
      <w:r>
        <w:lastRenderedPageBreak/>
        <w:t>Общая</w:t>
      </w:r>
      <w:r>
        <w:rPr>
          <w:spacing w:val="14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14"/>
        </w:rPr>
        <w:t xml:space="preserve"> </w:t>
      </w:r>
      <w:r>
        <w:t>миорелаксантов</w:t>
      </w:r>
      <w:r>
        <w:rPr>
          <w:spacing w:val="2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действия</w:t>
      </w:r>
    </w:p>
    <w:p w:rsidR="00EF241A" w:rsidRDefault="00EF241A">
      <w:pPr>
        <w:pStyle w:val="a3"/>
        <w:spacing w:before="9"/>
        <w:ind w:left="0"/>
        <w:rPr>
          <w:b/>
          <w:sz w:val="41"/>
        </w:rPr>
      </w:pPr>
    </w:p>
    <w:p w:rsidR="00EF241A" w:rsidRDefault="00D162DF">
      <w:pPr>
        <w:pStyle w:val="a3"/>
        <w:spacing w:line="360" w:lineRule="auto"/>
        <w:ind w:right="519" w:firstLine="710"/>
        <w:jc w:val="both"/>
      </w:pPr>
      <w:r>
        <w:t>Миорелаксанты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блокирующие</w:t>
      </w:r>
      <w:r>
        <w:rPr>
          <w:spacing w:val="1"/>
        </w:rPr>
        <w:t xml:space="preserve"> </w:t>
      </w:r>
      <w:r>
        <w:t>нейромышечную</w:t>
      </w:r>
      <w:r>
        <w:rPr>
          <w:spacing w:val="1"/>
        </w:rPr>
        <w:t xml:space="preserve"> </w:t>
      </w:r>
      <w:r>
        <w:t>передачу. Используются они для проведения контролируемой механической</w:t>
      </w:r>
      <w:r>
        <w:rPr>
          <w:spacing w:val="1"/>
        </w:rPr>
        <w:t xml:space="preserve"> </w:t>
      </w:r>
      <w:r>
        <w:t>вентиляции легких, создания условий для работы хирургической бригады,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внутричерепной гипертензии, снижения потребления кислорода, устранения</w:t>
      </w:r>
      <w:r>
        <w:rPr>
          <w:spacing w:val="1"/>
        </w:rPr>
        <w:t xml:space="preserve"> </w:t>
      </w:r>
      <w:r>
        <w:t>дрожи,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неподвижности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манипуляциях,</w:t>
      </w:r>
      <w:r>
        <w:rPr>
          <w:spacing w:val="-1"/>
        </w:rPr>
        <w:t xml:space="preserve"> </w:t>
      </w:r>
      <w:r>
        <w:t>купирования</w:t>
      </w:r>
      <w:r>
        <w:rPr>
          <w:spacing w:val="-2"/>
        </w:rPr>
        <w:t xml:space="preserve"> </w:t>
      </w:r>
      <w:r>
        <w:t>судорожного</w:t>
      </w:r>
      <w:r>
        <w:rPr>
          <w:spacing w:val="-2"/>
        </w:rPr>
        <w:t xml:space="preserve"> </w:t>
      </w:r>
      <w:r>
        <w:t>синдрома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ряде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случаев</w:t>
      </w:r>
      <w:r>
        <w:t>.</w:t>
      </w:r>
    </w:p>
    <w:p w:rsidR="00EF241A" w:rsidRDefault="00D162DF">
      <w:pPr>
        <w:pStyle w:val="a3"/>
        <w:spacing w:before="5" w:line="360" w:lineRule="auto"/>
        <w:ind w:right="514" w:firstLine="710"/>
        <w:jc w:val="both"/>
      </w:pPr>
      <w:r>
        <w:t>Все</w:t>
      </w:r>
      <w:r>
        <w:rPr>
          <w:spacing w:val="1"/>
        </w:rPr>
        <w:t xml:space="preserve"> </w:t>
      </w:r>
      <w:r>
        <w:t>блокаторы</w:t>
      </w:r>
      <w:r>
        <w:rPr>
          <w:spacing w:val="1"/>
        </w:rPr>
        <w:t xml:space="preserve"> </w:t>
      </w:r>
      <w:r>
        <w:t>нейро-мышечной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ацетилхолин.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сукцинилхолин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ацетилхолина</w:t>
      </w:r>
      <w:r>
        <w:rPr>
          <w:spacing w:val="71"/>
        </w:rPr>
        <w:t xml:space="preserve"> </w:t>
      </w:r>
      <w:r>
        <w:t>(слайд).</w:t>
      </w:r>
      <w:r>
        <w:rPr>
          <w:spacing w:val="1"/>
        </w:rPr>
        <w:t xml:space="preserve"> </w:t>
      </w:r>
      <w:r>
        <w:t>Недеполяризующие</w:t>
      </w:r>
      <w:r>
        <w:rPr>
          <w:spacing w:val="1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скрывают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ацетилхолину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кольцевых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изохинолиновой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стероидной (слайд). Наличие одного или двух четвертичных атомов азота 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блокаторов</w:t>
      </w:r>
      <w:r>
        <w:rPr>
          <w:spacing w:val="1"/>
        </w:rPr>
        <w:t xml:space="preserve"> </w:t>
      </w:r>
      <w:r>
        <w:t>нейро-мышечной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растворимыми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липидах,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предотвращает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попадание в</w:t>
      </w:r>
      <w:r>
        <w:rPr>
          <w:spacing w:val="2"/>
        </w:rPr>
        <w:t xml:space="preserve"> </w:t>
      </w:r>
      <w:r>
        <w:t>ЦНС.</w:t>
      </w:r>
    </w:p>
    <w:p w:rsidR="00EF241A" w:rsidRDefault="00D162DF">
      <w:pPr>
        <w:pStyle w:val="a3"/>
        <w:spacing w:before="1" w:line="357" w:lineRule="auto"/>
        <w:ind w:right="520" w:firstLine="710"/>
        <w:jc w:val="both"/>
      </w:pPr>
      <w:r>
        <w:t xml:space="preserve">Все </w:t>
      </w:r>
      <w:r>
        <w:t>блокаторы нейро-мышечной передачи высокополярны и неактивны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пероральном</w:t>
      </w:r>
      <w:r>
        <w:rPr>
          <w:spacing w:val="1"/>
        </w:rPr>
        <w:t xml:space="preserve"> </w:t>
      </w:r>
      <w:r>
        <w:t>приеме.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только внутривенно.</w:t>
      </w:r>
    </w:p>
    <w:p w:rsidR="00EF241A" w:rsidRDefault="00EF241A">
      <w:pPr>
        <w:pStyle w:val="a3"/>
        <w:spacing w:before="3"/>
        <w:ind w:left="0"/>
        <w:rPr>
          <w:sz w:val="42"/>
        </w:rPr>
      </w:pPr>
    </w:p>
    <w:p w:rsidR="00EF241A" w:rsidRDefault="00D162DF">
      <w:pPr>
        <w:pStyle w:val="a3"/>
        <w:ind w:left="1070"/>
      </w:pPr>
      <w:r>
        <w:t>Таблица</w:t>
      </w:r>
      <w:r>
        <w:rPr>
          <w:spacing w:val="-2"/>
        </w:rPr>
        <w:t xml:space="preserve"> </w:t>
      </w:r>
      <w:r>
        <w:t>1.</w:t>
      </w:r>
    </w:p>
    <w:p w:rsidR="00EF241A" w:rsidRDefault="00D162DF">
      <w:pPr>
        <w:pStyle w:val="a3"/>
        <w:spacing w:before="163"/>
        <w:ind w:left="1070"/>
      </w:pPr>
      <w:bookmarkStart w:id="14" w:name="Классификация_миорелаксантов_по_химическ"/>
      <w:bookmarkEnd w:id="14"/>
      <w:r>
        <w:t>Классификация</w:t>
      </w:r>
      <w:r>
        <w:rPr>
          <w:spacing w:val="-10"/>
        </w:rPr>
        <w:t xml:space="preserve"> </w:t>
      </w:r>
      <w:r>
        <w:t>миорелаксантов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структуре</w:t>
      </w:r>
    </w:p>
    <w:p w:rsidR="00EF241A" w:rsidRDefault="00EF241A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9"/>
        <w:gridCol w:w="3193"/>
      </w:tblGrid>
      <w:tr w:rsidR="00EF241A">
        <w:trPr>
          <w:trHeight w:val="345"/>
        </w:trPr>
        <w:tc>
          <w:tcPr>
            <w:tcW w:w="3194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Дериваты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изохинолина</w:t>
            </w:r>
          </w:p>
        </w:tc>
        <w:tc>
          <w:tcPr>
            <w:tcW w:w="3189" w:type="dxa"/>
          </w:tcPr>
          <w:p w:rsidR="00EF241A" w:rsidRDefault="00D162D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Дериваты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стероидов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</w:tr>
      <w:tr w:rsidR="00EF241A">
        <w:trPr>
          <w:trHeight w:val="1723"/>
        </w:trPr>
        <w:tc>
          <w:tcPr>
            <w:tcW w:w="3194" w:type="dxa"/>
          </w:tcPr>
          <w:p w:rsidR="00EF241A" w:rsidRDefault="00D162DF">
            <w:pPr>
              <w:pStyle w:val="TableParagraph"/>
              <w:spacing w:line="360" w:lineRule="auto"/>
              <w:ind w:right="2041"/>
              <w:rPr>
                <w:sz w:val="20"/>
              </w:rPr>
            </w:pPr>
            <w:r>
              <w:rPr>
                <w:sz w:val="20"/>
              </w:rPr>
              <w:t>Атракурий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Доксакурий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Метокурий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Мивакурий</w:t>
            </w:r>
          </w:p>
          <w:p w:rsidR="00EF241A" w:rsidRDefault="00D162D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Тубокурарин</w:t>
            </w:r>
          </w:p>
        </w:tc>
        <w:tc>
          <w:tcPr>
            <w:tcW w:w="3189" w:type="dxa"/>
          </w:tcPr>
          <w:p w:rsidR="00EF241A" w:rsidRDefault="00D162DF">
            <w:pPr>
              <w:pStyle w:val="TableParagraph"/>
              <w:spacing w:line="360" w:lineRule="auto"/>
              <w:ind w:left="109" w:right="1895"/>
              <w:rPr>
                <w:sz w:val="20"/>
              </w:rPr>
            </w:pPr>
            <w:r>
              <w:rPr>
                <w:sz w:val="20"/>
              </w:rPr>
              <w:t>Панкуроний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Пипекуроний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Рокуроний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Векуроний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spacing w:line="360" w:lineRule="auto"/>
              <w:ind w:left="109" w:right="1694"/>
              <w:rPr>
                <w:sz w:val="20"/>
              </w:rPr>
            </w:pPr>
            <w:r>
              <w:rPr>
                <w:sz w:val="20"/>
              </w:rPr>
              <w:t>Галламин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Сукцинилхолин</w:t>
            </w:r>
          </w:p>
        </w:tc>
      </w:tr>
    </w:tbl>
    <w:p w:rsidR="00EF241A" w:rsidRDefault="00EF241A">
      <w:pPr>
        <w:spacing w:line="360" w:lineRule="auto"/>
        <w:rPr>
          <w:sz w:val="20"/>
        </w:rPr>
        <w:sectPr w:rsidR="00EF241A">
          <w:headerReference w:type="default" r:id="rId12"/>
          <w:footerReference w:type="default" r:id="rId13"/>
          <w:pgSz w:w="11910" w:h="16840"/>
          <w:pgMar w:top="1040" w:right="340" w:bottom="1140" w:left="1340" w:header="714" w:footer="959" w:gutter="0"/>
          <w:pgNumType w:start="4"/>
          <w:cols w:space="720"/>
        </w:sectPr>
      </w:pPr>
    </w:p>
    <w:p w:rsidR="00EF241A" w:rsidRDefault="00D162DF">
      <w:pPr>
        <w:pStyle w:val="a3"/>
        <w:spacing w:before="106" w:line="360" w:lineRule="auto"/>
        <w:ind w:right="516" w:firstLine="710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деполяризующие и недеполяризующие. Кроме того, миорелаксанты делят 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(слайд,</w:t>
      </w:r>
      <w:r>
        <w:rPr>
          <w:spacing w:val="4"/>
        </w:rPr>
        <w:t xml:space="preserve"> </w:t>
      </w:r>
      <w:r>
        <w:t>таблица).</w:t>
      </w:r>
    </w:p>
    <w:p w:rsidR="00EF241A" w:rsidRDefault="00EF241A">
      <w:pPr>
        <w:pStyle w:val="a3"/>
        <w:spacing w:before="10"/>
        <w:ind w:left="0"/>
        <w:rPr>
          <w:sz w:val="41"/>
        </w:rPr>
      </w:pPr>
    </w:p>
    <w:p w:rsidR="00EF241A" w:rsidRDefault="00D162DF">
      <w:pPr>
        <w:pStyle w:val="a3"/>
        <w:ind w:left="1070"/>
      </w:pPr>
      <w:bookmarkStart w:id="15" w:name="Таблица_2"/>
      <w:bookmarkEnd w:id="15"/>
      <w:r>
        <w:t>Таблица</w:t>
      </w:r>
      <w:r>
        <w:rPr>
          <w:spacing w:val="-6"/>
        </w:rPr>
        <w:t xml:space="preserve"> </w:t>
      </w:r>
      <w:r>
        <w:t>2</w:t>
      </w:r>
    </w:p>
    <w:p w:rsidR="00EF241A" w:rsidRDefault="00D162DF">
      <w:pPr>
        <w:pStyle w:val="a3"/>
        <w:spacing w:before="163" w:after="13" w:line="357" w:lineRule="auto"/>
        <w:ind w:right="515" w:firstLine="710"/>
        <w:jc w:val="both"/>
      </w:pPr>
      <w:bookmarkStart w:id="16" w:name="Классификация_миорелаксантов_по_механизм"/>
      <w:bookmarkEnd w:id="16"/>
      <w:r>
        <w:t>Классификация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действия</w:t>
      </w: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977"/>
        <w:gridCol w:w="4082"/>
      </w:tblGrid>
      <w:tr w:rsidR="00EF241A">
        <w:trPr>
          <w:trHeight w:val="412"/>
        </w:trPr>
        <w:tc>
          <w:tcPr>
            <w:tcW w:w="2805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EF241A" w:rsidRDefault="00D162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Деполяризующие</w:t>
            </w:r>
          </w:p>
        </w:tc>
        <w:tc>
          <w:tcPr>
            <w:tcW w:w="4082" w:type="dxa"/>
          </w:tcPr>
          <w:p w:rsidR="00EF241A" w:rsidRDefault="00D162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Недеполяризующие</w:t>
            </w:r>
          </w:p>
        </w:tc>
      </w:tr>
      <w:tr w:rsidR="00EF241A">
        <w:trPr>
          <w:trHeight w:val="1243"/>
        </w:trPr>
        <w:tc>
          <w:tcPr>
            <w:tcW w:w="2805" w:type="dxa"/>
          </w:tcPr>
          <w:p w:rsidR="00EF241A" w:rsidRDefault="00D162DF">
            <w:pPr>
              <w:pStyle w:val="TableParagraph"/>
              <w:tabs>
                <w:tab w:val="left" w:pos="2576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Короткого</w:t>
            </w:r>
            <w:r>
              <w:rPr>
                <w:sz w:val="24"/>
              </w:rPr>
              <w:tab/>
              <w:t>и</w:t>
            </w:r>
          </w:p>
          <w:p w:rsidR="00EF241A" w:rsidRDefault="00D162DF">
            <w:pPr>
              <w:pStyle w:val="TableParagraph"/>
              <w:spacing w:before="7" w:line="410" w:lineRule="atLeast"/>
              <w:ind w:left="112" w:right="940"/>
              <w:rPr>
                <w:sz w:val="24"/>
              </w:rPr>
            </w:pPr>
            <w:r>
              <w:rPr>
                <w:sz w:val="24"/>
              </w:rPr>
              <w:t>ультракороткого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977" w:type="dxa"/>
          </w:tcPr>
          <w:p w:rsidR="00EF241A" w:rsidRDefault="00D162DF">
            <w:pPr>
              <w:pStyle w:val="TableParagraph"/>
              <w:spacing w:line="362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сукцинилхолин (дитилин)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декаметоний</w:t>
            </w:r>
          </w:p>
        </w:tc>
        <w:tc>
          <w:tcPr>
            <w:tcW w:w="4082" w:type="dxa"/>
          </w:tcPr>
          <w:p w:rsidR="00EF241A" w:rsidRDefault="00D162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мивакурий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(мивакрон)</w:t>
            </w:r>
          </w:p>
        </w:tc>
      </w:tr>
      <w:tr w:rsidR="00EF241A">
        <w:trPr>
          <w:trHeight w:val="1242"/>
        </w:trPr>
        <w:tc>
          <w:tcPr>
            <w:tcW w:w="2805" w:type="dxa"/>
          </w:tcPr>
          <w:p w:rsidR="00EF241A" w:rsidRDefault="00D162DF">
            <w:pPr>
              <w:pStyle w:val="TableParagraph"/>
              <w:spacing w:line="360" w:lineRule="auto"/>
              <w:ind w:left="112" w:right="604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</w:p>
        </w:tc>
        <w:tc>
          <w:tcPr>
            <w:tcW w:w="2977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82" w:type="dxa"/>
          </w:tcPr>
          <w:p w:rsidR="00EF241A" w:rsidRDefault="00D162DF">
            <w:pPr>
              <w:pStyle w:val="TableParagraph"/>
              <w:spacing w:line="360" w:lineRule="auto"/>
              <w:ind w:left="112" w:right="1673"/>
              <w:rPr>
                <w:sz w:val="24"/>
              </w:rPr>
            </w:pPr>
            <w:r>
              <w:rPr>
                <w:sz w:val="24"/>
              </w:rPr>
              <w:t>атракурий (тракриум)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векуроний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(норкурон)</w:t>
            </w:r>
          </w:p>
          <w:p w:rsidR="00EF241A" w:rsidRDefault="00D162DF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рокуроний</w:t>
            </w:r>
          </w:p>
        </w:tc>
      </w:tr>
      <w:tr w:rsidR="00EF241A">
        <w:trPr>
          <w:trHeight w:val="2486"/>
        </w:trPr>
        <w:tc>
          <w:tcPr>
            <w:tcW w:w="2805" w:type="dxa"/>
          </w:tcPr>
          <w:p w:rsidR="00EF241A" w:rsidRDefault="00D162DF">
            <w:pPr>
              <w:pStyle w:val="TableParagraph"/>
              <w:spacing w:line="360" w:lineRule="auto"/>
              <w:ind w:left="112" w:right="1338"/>
              <w:rPr>
                <w:sz w:val="24"/>
              </w:rPr>
            </w:pPr>
            <w:r>
              <w:rPr>
                <w:sz w:val="24"/>
              </w:rPr>
              <w:t>Длительного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977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82" w:type="dxa"/>
          </w:tcPr>
          <w:p w:rsidR="00EF241A" w:rsidRDefault="00D162DF">
            <w:pPr>
              <w:pStyle w:val="TableParagraph"/>
              <w:spacing w:line="360" w:lineRule="auto"/>
              <w:ind w:left="112" w:right="1672"/>
              <w:rPr>
                <w:sz w:val="24"/>
              </w:rPr>
            </w:pPr>
            <w:r>
              <w:rPr>
                <w:sz w:val="24"/>
              </w:rPr>
              <w:t>тубокурарин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метокурин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доксакурий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панкуроний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(павулон)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пипекуроний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(ардуан)</w:t>
            </w:r>
          </w:p>
          <w:p w:rsidR="00EF241A" w:rsidRDefault="00D162D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галламин</w:t>
            </w:r>
          </w:p>
        </w:tc>
      </w:tr>
    </w:tbl>
    <w:p w:rsidR="00EF241A" w:rsidRDefault="00EF241A">
      <w:pPr>
        <w:pStyle w:val="a3"/>
        <w:spacing w:before="1"/>
        <w:ind w:left="0"/>
        <w:rPr>
          <w:sz w:val="41"/>
        </w:rPr>
      </w:pP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Для того, чтобы разобраться с механизмом действия и применением</w:t>
      </w:r>
      <w:r>
        <w:rPr>
          <w:spacing w:val="1"/>
        </w:rPr>
        <w:t xml:space="preserve"> </w:t>
      </w:r>
      <w:r>
        <w:t>современных миорелаксантов вспомним сначала, как осуществляется нейро-</w:t>
      </w:r>
      <w:r>
        <w:rPr>
          <w:spacing w:val="1"/>
        </w:rPr>
        <w:t xml:space="preserve"> </w:t>
      </w:r>
      <w:r>
        <w:t>мышечная</w:t>
      </w:r>
      <w:r>
        <w:rPr>
          <w:spacing w:val="2"/>
        </w:rPr>
        <w:t xml:space="preserve"> </w:t>
      </w:r>
      <w:r>
        <w:t>передача.</w:t>
      </w:r>
    </w:p>
    <w:p w:rsidR="00EF241A" w:rsidRDefault="00EF241A">
      <w:pPr>
        <w:pStyle w:val="a3"/>
        <w:spacing w:before="8"/>
        <w:ind w:left="0"/>
        <w:rPr>
          <w:sz w:val="42"/>
        </w:rPr>
      </w:pPr>
    </w:p>
    <w:p w:rsidR="00EF241A" w:rsidRDefault="00D162DF">
      <w:pPr>
        <w:pStyle w:val="1"/>
        <w:numPr>
          <w:ilvl w:val="0"/>
          <w:numId w:val="7"/>
        </w:numPr>
        <w:tabs>
          <w:tab w:val="left" w:pos="1584"/>
        </w:tabs>
        <w:spacing w:before="1"/>
        <w:ind w:left="1583" w:hanging="283"/>
        <w:jc w:val="left"/>
      </w:pPr>
      <w:bookmarkStart w:id="17" w:name="2._Основные_сведения_о_структуре_и_функц"/>
      <w:bookmarkEnd w:id="17"/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функции нейро-мышечного</w:t>
      </w:r>
    </w:p>
    <w:p w:rsidR="00EF241A" w:rsidRDefault="00D162DF">
      <w:pPr>
        <w:spacing w:before="158"/>
        <w:ind w:left="4532"/>
        <w:rPr>
          <w:b/>
          <w:sz w:val="28"/>
        </w:rPr>
      </w:pPr>
      <w:r>
        <w:rPr>
          <w:b/>
          <w:sz w:val="28"/>
        </w:rPr>
        <w:t>синапса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10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5" w:firstLine="710"/>
        <w:jc w:val="both"/>
      </w:pPr>
      <w:r>
        <w:t>На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схематическая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нейро-мышечного</w:t>
      </w:r>
      <w:r>
        <w:rPr>
          <w:spacing w:val="1"/>
        </w:rPr>
        <w:t xml:space="preserve"> </w:t>
      </w:r>
      <w:r>
        <w:t>синапса.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мышечному</w:t>
      </w:r>
      <w:r>
        <w:rPr>
          <w:spacing w:val="1"/>
        </w:rPr>
        <w:t xml:space="preserve"> </w:t>
      </w:r>
      <w:r>
        <w:t>волокну</w:t>
      </w:r>
      <w:r>
        <w:rPr>
          <w:spacing w:val="1"/>
        </w:rPr>
        <w:t xml:space="preserve"> </w:t>
      </w:r>
      <w:r>
        <w:t>аксон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миелиновую</w:t>
      </w:r>
      <w:r>
        <w:rPr>
          <w:spacing w:val="1"/>
        </w:rPr>
        <w:t xml:space="preserve"> </w:t>
      </w:r>
      <w:r>
        <w:t>оболочку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разветвляется</w:t>
      </w:r>
      <w:r>
        <w:rPr>
          <w:spacing w:val="84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множество</w:t>
      </w:r>
      <w:r>
        <w:rPr>
          <w:spacing w:val="82"/>
        </w:rPr>
        <w:t xml:space="preserve"> </w:t>
      </w:r>
      <w:r>
        <w:t>конечных</w:t>
      </w:r>
      <w:r>
        <w:rPr>
          <w:spacing w:val="83"/>
        </w:rPr>
        <w:t xml:space="preserve"> </w:t>
      </w:r>
      <w:r>
        <w:t>веточек</w:t>
      </w:r>
      <w:r>
        <w:rPr>
          <w:spacing w:val="82"/>
        </w:rPr>
        <w:t xml:space="preserve"> </w:t>
      </w:r>
      <w:r>
        <w:t>(терминалей).</w:t>
      </w:r>
    </w:p>
    <w:p w:rsidR="00EF241A" w:rsidRDefault="00D162DF">
      <w:pPr>
        <w:pStyle w:val="a3"/>
        <w:spacing w:line="318" w:lineRule="exact"/>
        <w:jc w:val="both"/>
      </w:pPr>
      <w:r>
        <w:t>Поверхность</w:t>
      </w:r>
      <w:r>
        <w:rPr>
          <w:spacing w:val="14"/>
        </w:rPr>
        <w:t xml:space="preserve"> </w:t>
      </w:r>
      <w:r>
        <w:t>каждой</w:t>
      </w:r>
      <w:r>
        <w:rPr>
          <w:spacing w:val="16"/>
        </w:rPr>
        <w:t xml:space="preserve"> </w:t>
      </w:r>
      <w:r>
        <w:t>такой</w:t>
      </w:r>
      <w:r>
        <w:rPr>
          <w:spacing w:val="16"/>
        </w:rPr>
        <w:t xml:space="preserve"> </w:t>
      </w:r>
      <w:r>
        <w:t>веточки,</w:t>
      </w:r>
      <w:r>
        <w:rPr>
          <w:spacing w:val="18"/>
        </w:rPr>
        <w:t xml:space="preserve"> </w:t>
      </w:r>
      <w:r>
        <w:t>непосредственно</w:t>
      </w:r>
      <w:r>
        <w:rPr>
          <w:spacing w:val="16"/>
        </w:rPr>
        <w:t xml:space="preserve"> </w:t>
      </w:r>
      <w:r>
        <w:t>прилежащая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мышце,</w:t>
      </w:r>
    </w:p>
    <w:p w:rsidR="00EF241A" w:rsidRDefault="00EF241A">
      <w:pPr>
        <w:spacing w:line="318" w:lineRule="exact"/>
        <w:jc w:val="both"/>
        <w:sectPr w:rsidR="00EF241A">
          <w:headerReference w:type="default" r:id="rId14"/>
          <w:footerReference w:type="default" r:id="rId15"/>
          <w:pgSz w:w="11910" w:h="16840"/>
          <w:pgMar w:top="1040" w:right="340" w:bottom="1120" w:left="1340" w:header="714" w:footer="923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21"/>
        <w:jc w:val="both"/>
      </w:pPr>
      <w:r>
        <w:lastRenderedPageBreak/>
        <w:t>называется</w:t>
      </w:r>
      <w:r>
        <w:rPr>
          <w:spacing w:val="1"/>
        </w:rPr>
        <w:t xml:space="preserve"> </w:t>
      </w:r>
      <w:r>
        <w:t>пресинаптической</w:t>
      </w:r>
      <w:r>
        <w:rPr>
          <w:spacing w:val="1"/>
        </w:rPr>
        <w:t xml:space="preserve"> </w:t>
      </w:r>
      <w:r>
        <w:t>мембраной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пластинкой</w:t>
      </w:r>
      <w:r>
        <w:rPr>
          <w:spacing w:val="1"/>
        </w:rPr>
        <w:t xml:space="preserve"> </w:t>
      </w:r>
      <w:r>
        <w:t>(участком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нервным</w:t>
      </w:r>
      <w:r>
        <w:rPr>
          <w:spacing w:val="1"/>
        </w:rPr>
        <w:t xml:space="preserve"> </w:t>
      </w:r>
      <w:r>
        <w:t>окончанием)</w:t>
      </w:r>
      <w:r>
        <w:rPr>
          <w:spacing w:val="-1"/>
        </w:rPr>
        <w:t xml:space="preserve"> </w:t>
      </w:r>
      <w:r>
        <w:t>образует</w:t>
      </w:r>
      <w:r>
        <w:rPr>
          <w:spacing w:val="-1"/>
        </w:rPr>
        <w:t xml:space="preserve"> </w:t>
      </w:r>
      <w:r>
        <w:t>нейро-мышечный синапс.</w:t>
      </w:r>
    </w:p>
    <w:p w:rsidR="00EF241A" w:rsidRDefault="00D162DF">
      <w:pPr>
        <w:pStyle w:val="a3"/>
        <w:spacing w:line="360" w:lineRule="auto"/>
        <w:ind w:right="516" w:firstLine="710"/>
        <w:jc w:val="both"/>
      </w:pPr>
      <w:r>
        <w:t>Терминаль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</w:t>
      </w:r>
      <w:r>
        <w:t>ичество</w:t>
      </w:r>
      <w:r>
        <w:rPr>
          <w:spacing w:val="1"/>
        </w:rPr>
        <w:t xml:space="preserve"> </w:t>
      </w:r>
      <w:r>
        <w:t>митохондрий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везикул с медиатором ацетилхолином. Между пре- и постсинаптическими</w:t>
      </w:r>
      <w:r>
        <w:rPr>
          <w:spacing w:val="1"/>
        </w:rPr>
        <w:t xml:space="preserve"> </w:t>
      </w:r>
      <w:r>
        <w:t>мембранами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заполненное</w:t>
      </w:r>
      <w:r>
        <w:rPr>
          <w:spacing w:val="1"/>
        </w:rPr>
        <w:t xml:space="preserve"> </w:t>
      </w:r>
      <w:r>
        <w:t>гелем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синаптической щелью.</w:t>
      </w: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Мембрана концевой пластинки (постсинаптическая мембрана) образует</w:t>
      </w:r>
      <w:r>
        <w:rPr>
          <w:spacing w:val="-67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складки.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постсинаптической</w:t>
      </w:r>
      <w:r>
        <w:rPr>
          <w:spacing w:val="1"/>
        </w:rPr>
        <w:t xml:space="preserve"> </w:t>
      </w:r>
      <w:r>
        <w:t>мембране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н-</w:t>
      </w:r>
      <w:r>
        <w:rPr>
          <w:spacing w:val="1"/>
        </w:rPr>
        <w:t xml:space="preserve"> </w:t>
      </w:r>
      <w:r>
        <w:t>холинорецепторы.</w:t>
      </w:r>
      <w:r>
        <w:rPr>
          <w:spacing w:val="1"/>
        </w:rPr>
        <w:t xml:space="preserve"> </w:t>
      </w:r>
      <w:r>
        <w:t>Постсинаптическая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поляризована.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(потенциал</w:t>
      </w:r>
      <w:r>
        <w:rPr>
          <w:spacing w:val="1"/>
        </w:rPr>
        <w:t xml:space="preserve"> </w:t>
      </w:r>
      <w:r>
        <w:t>покоя) составляет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мВ.</w:t>
      </w:r>
    </w:p>
    <w:p w:rsidR="00EF241A" w:rsidRDefault="00D162DF">
      <w:pPr>
        <w:pStyle w:val="a3"/>
        <w:spacing w:line="360" w:lineRule="auto"/>
        <w:ind w:right="514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нейро-мышечной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выгляд</w:t>
      </w:r>
      <w:r>
        <w:t>ит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Приходящее по аксону возбуждение в виде потенциала действия активирует</w:t>
      </w:r>
      <w:r>
        <w:rPr>
          <w:spacing w:val="1"/>
        </w:rPr>
        <w:t xml:space="preserve"> </w:t>
      </w:r>
      <w:r>
        <w:t>кальциевые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нервного</w:t>
      </w:r>
      <w:r>
        <w:rPr>
          <w:spacing w:val="-67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терминали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слиянию</w:t>
      </w:r>
      <w:r>
        <w:rPr>
          <w:spacing w:val="1"/>
        </w:rPr>
        <w:t xml:space="preserve"> </w:t>
      </w:r>
      <w:r>
        <w:t>везикулярной</w:t>
      </w:r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мембраной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окончания и выбросу ацетилхолина из везикул в синаптическую щель. Далее</w:t>
      </w:r>
      <w:r>
        <w:rPr>
          <w:spacing w:val="1"/>
        </w:rPr>
        <w:t xml:space="preserve"> </w:t>
      </w:r>
      <w:r>
        <w:t>ацетилхолин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холинорецепторами</w:t>
      </w:r>
      <w:r>
        <w:rPr>
          <w:spacing w:val="1"/>
        </w:rPr>
        <w:t xml:space="preserve"> </w:t>
      </w:r>
      <w:r>
        <w:t>постсинаптической</w:t>
      </w:r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градиенту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</w:t>
      </w:r>
      <w:r>
        <w:t>a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Быстрое перемещение Na внутрь клетки вызывает деполяризацию мембраны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поврехности</w:t>
      </w:r>
      <w:r>
        <w:rPr>
          <w:spacing w:val="1"/>
        </w:rPr>
        <w:t xml:space="preserve"> </w:t>
      </w:r>
      <w:r>
        <w:t>мембраны), а возникший потенциал концевой пластинки при определенном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связ</w:t>
      </w:r>
      <w:r>
        <w:t>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ацетилхолином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величины, что распространяется на соседние участки мышечного волокна в</w:t>
      </w:r>
      <w:r>
        <w:rPr>
          <w:spacing w:val="1"/>
        </w:rPr>
        <w:t xml:space="preserve"> </w:t>
      </w:r>
      <w:r>
        <w:t>виде потенциала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приводя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сокращению</w:t>
      </w:r>
      <w:r>
        <w:rPr>
          <w:spacing w:val="-2"/>
        </w:rPr>
        <w:t xml:space="preserve"> </w:t>
      </w:r>
      <w:r>
        <w:t>мышцы.</w:t>
      </w:r>
    </w:p>
    <w:p w:rsidR="00EF241A" w:rsidRDefault="00D162DF">
      <w:pPr>
        <w:pStyle w:val="a3"/>
        <w:spacing w:before="1" w:line="362" w:lineRule="auto"/>
        <w:ind w:right="514" w:firstLine="710"/>
        <w:jc w:val="both"/>
      </w:pPr>
      <w:r>
        <w:t>Ацетилхолин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гидролизуется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ферментом</w:t>
      </w:r>
      <w:r>
        <w:rPr>
          <w:spacing w:val="1"/>
        </w:rPr>
        <w:t xml:space="preserve"> </w:t>
      </w:r>
      <w:r>
        <w:t>ацетилхолинэстеразой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холин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уксусную</w:t>
      </w:r>
      <w:r>
        <w:rPr>
          <w:spacing w:val="56"/>
        </w:rPr>
        <w:t xml:space="preserve"> </w:t>
      </w:r>
      <w:r>
        <w:t>кислоту.</w:t>
      </w:r>
      <w:r>
        <w:rPr>
          <w:spacing w:val="60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фермента</w:t>
      </w:r>
    </w:p>
    <w:p w:rsidR="00EF241A" w:rsidRDefault="00EF241A">
      <w:pPr>
        <w:spacing w:line="362" w:lineRule="auto"/>
        <w:jc w:val="both"/>
        <w:sectPr w:rsidR="00EF241A">
          <w:headerReference w:type="default" r:id="rId16"/>
          <w:footerReference w:type="default" r:id="rId1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17"/>
        <w:jc w:val="both"/>
      </w:pPr>
      <w:r>
        <w:lastRenderedPageBreak/>
        <w:t>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пластинке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холинорецепторов.</w:t>
      </w:r>
    </w:p>
    <w:p w:rsidR="00EF241A" w:rsidRDefault="00D162DF">
      <w:pPr>
        <w:pStyle w:val="a3"/>
        <w:spacing w:before="5" w:line="360" w:lineRule="auto"/>
        <w:ind w:right="517" w:firstLine="710"/>
        <w:jc w:val="both"/>
      </w:pPr>
      <w:r>
        <w:t>Освобожденная от ацетилхолина концевая пластинка переходит в свое</w:t>
      </w:r>
      <w:r>
        <w:rPr>
          <w:spacing w:val="1"/>
        </w:rPr>
        <w:t xml:space="preserve"> </w:t>
      </w:r>
      <w:r>
        <w:t>прежнее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закрываются,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прежним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Мышца</w:t>
      </w:r>
      <w:r>
        <w:rPr>
          <w:spacing w:val="1"/>
        </w:rPr>
        <w:t xml:space="preserve"> </w:t>
      </w:r>
      <w:r>
        <w:t>расслабляется.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рефрактерного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готова реагировать на поступление в синаптическую щель очередной порции</w:t>
      </w:r>
      <w:r>
        <w:rPr>
          <w:spacing w:val="1"/>
        </w:rPr>
        <w:t xml:space="preserve"> </w:t>
      </w:r>
      <w:r>
        <w:t>ацетилхолина, а мышца - реагировать на приходящий потенциал действия</w:t>
      </w:r>
      <w:r>
        <w:rPr>
          <w:spacing w:val="1"/>
        </w:rPr>
        <w:t xml:space="preserve"> </w:t>
      </w:r>
      <w:r>
        <w:t>сокращением.</w:t>
      </w:r>
    </w:p>
    <w:p w:rsidR="00EF241A" w:rsidRDefault="00D162DF">
      <w:pPr>
        <w:pStyle w:val="a3"/>
        <w:spacing w:before="2" w:line="357" w:lineRule="auto"/>
        <w:ind w:right="524" w:firstLine="710"/>
        <w:jc w:val="both"/>
      </w:pPr>
      <w:r>
        <w:t>Теперь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миорелаксантов.</w:t>
      </w:r>
    </w:p>
    <w:p w:rsidR="00EF241A" w:rsidRDefault="00EF241A">
      <w:pPr>
        <w:pStyle w:val="a3"/>
        <w:spacing w:before="1"/>
        <w:ind w:left="0"/>
        <w:rPr>
          <w:sz w:val="43"/>
        </w:rPr>
      </w:pPr>
    </w:p>
    <w:p w:rsidR="00EF241A" w:rsidRDefault="00D162DF">
      <w:pPr>
        <w:pStyle w:val="1"/>
        <w:numPr>
          <w:ilvl w:val="0"/>
          <w:numId w:val="7"/>
        </w:numPr>
        <w:tabs>
          <w:tab w:val="left" w:pos="3198"/>
        </w:tabs>
        <w:ind w:left="3197" w:hanging="279"/>
        <w:jc w:val="left"/>
      </w:pPr>
      <w:bookmarkStart w:id="18" w:name="3._Механизм_действия_миорелаксантов"/>
      <w:bookmarkEnd w:id="18"/>
      <w:r>
        <w:t>Механизм</w:t>
      </w:r>
      <w:r>
        <w:rPr>
          <w:spacing w:val="-7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миорелаксантов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spacing w:before="1"/>
        <w:ind w:left="1070"/>
        <w:jc w:val="both"/>
      </w:pPr>
      <w:r>
        <w:t>А.</w:t>
      </w:r>
      <w:r>
        <w:rPr>
          <w:spacing w:val="-6"/>
        </w:rPr>
        <w:t xml:space="preserve"> </w:t>
      </w:r>
      <w:r>
        <w:t>Недеполяризующие</w:t>
      </w:r>
      <w:r>
        <w:rPr>
          <w:spacing w:val="-8"/>
        </w:rPr>
        <w:t xml:space="preserve"> </w:t>
      </w:r>
      <w:r>
        <w:t>релаксанты.</w:t>
      </w:r>
    </w:p>
    <w:p w:rsidR="00EF241A" w:rsidRDefault="00D162DF">
      <w:pPr>
        <w:pStyle w:val="a3"/>
        <w:spacing w:before="158" w:line="360" w:lineRule="auto"/>
        <w:ind w:right="512" w:firstLine="710"/>
        <w:jc w:val="both"/>
      </w:pPr>
      <w:r>
        <w:t>В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никотиновые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ацетилхолина.</w:t>
      </w:r>
      <w:r>
        <w:rPr>
          <w:spacing w:val="1"/>
        </w:rPr>
        <w:t xml:space="preserve"> </w:t>
      </w:r>
      <w:r>
        <w:t>В больших дозах 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поры</w:t>
      </w:r>
      <w:r>
        <w:rPr>
          <w:spacing w:val="7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каналов,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ослабляя</w:t>
      </w:r>
      <w:r>
        <w:rPr>
          <w:spacing w:val="1"/>
        </w:rPr>
        <w:t xml:space="preserve"> </w:t>
      </w:r>
      <w:r>
        <w:t>нейро-мышечную</w:t>
      </w:r>
      <w:r>
        <w:rPr>
          <w:spacing w:val="1"/>
        </w:rPr>
        <w:t xml:space="preserve"> </w:t>
      </w:r>
      <w:r>
        <w:t>передачу.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недеполяризующие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блокировать</w:t>
      </w:r>
      <w:r>
        <w:rPr>
          <w:spacing w:val="1"/>
        </w:rPr>
        <w:t xml:space="preserve"> </w:t>
      </w:r>
      <w:r>
        <w:t>пресинаптические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затрудняя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ацетилхолина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синаптическую</w:t>
      </w:r>
      <w:r>
        <w:rPr>
          <w:spacing w:val="1"/>
        </w:rPr>
        <w:t xml:space="preserve"> </w:t>
      </w:r>
      <w:r>
        <w:t>щель.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конкурентности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ингибиторов</w:t>
      </w:r>
      <w:r>
        <w:rPr>
          <w:spacing w:val="1"/>
        </w:rPr>
        <w:t xml:space="preserve"> </w:t>
      </w:r>
      <w:r>
        <w:t>холинэстеразы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прекращать</w:t>
      </w:r>
      <w:r>
        <w:rPr>
          <w:spacing w:val="-1"/>
        </w:rPr>
        <w:t xml:space="preserve"> </w:t>
      </w:r>
      <w:r>
        <w:t>блокаду.</w:t>
      </w:r>
    </w:p>
    <w:p w:rsidR="00EF241A" w:rsidRDefault="00D162DF">
      <w:pPr>
        <w:pStyle w:val="a3"/>
        <w:spacing w:before="3"/>
        <w:ind w:left="1070"/>
        <w:jc w:val="both"/>
      </w:pPr>
      <w:r>
        <w:t>Б.</w:t>
      </w:r>
      <w:r>
        <w:rPr>
          <w:spacing w:val="-5"/>
        </w:rPr>
        <w:t xml:space="preserve"> </w:t>
      </w:r>
      <w:r>
        <w:t>Деполяризующие</w:t>
      </w:r>
      <w:r>
        <w:rPr>
          <w:spacing w:val="-4"/>
        </w:rPr>
        <w:t xml:space="preserve"> </w:t>
      </w:r>
      <w:r>
        <w:t>миорелаксанты.</w:t>
      </w:r>
    </w:p>
    <w:p w:rsidR="00EF241A" w:rsidRDefault="00D162DF">
      <w:pPr>
        <w:pStyle w:val="a3"/>
        <w:spacing w:before="163" w:line="360" w:lineRule="auto"/>
        <w:ind w:right="516" w:firstLine="710"/>
        <w:jc w:val="both"/>
      </w:pPr>
      <w:r>
        <w:t>Действуют в 2 фазы. Первая - деполяризующая, связана с действием</w:t>
      </w:r>
      <w:r>
        <w:rPr>
          <w:spacing w:val="1"/>
        </w:rPr>
        <w:t xml:space="preserve"> </w:t>
      </w:r>
      <w:r>
        <w:t>сукцинилхолина,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ацетилхолину,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деполяризацией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</w:t>
      </w:r>
      <w:r>
        <w:t>астинки. Более того, сукцинилхолин может проникать в ионные каналы,</w:t>
      </w:r>
      <w:r>
        <w:rPr>
          <w:spacing w:val="1"/>
        </w:rPr>
        <w:t xml:space="preserve"> </w:t>
      </w:r>
      <w:r>
        <w:t>вызывая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“мерцающие”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проводимости.</w:t>
      </w:r>
    </w:p>
    <w:p w:rsidR="00EF241A" w:rsidRDefault="00EF241A">
      <w:pPr>
        <w:spacing w:line="360" w:lineRule="auto"/>
        <w:jc w:val="both"/>
        <w:sectPr w:rsidR="00EF241A">
          <w:headerReference w:type="default" r:id="rId18"/>
          <w:footerReference w:type="default" r:id="rId19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4" w:firstLine="71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-67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 серии потенциалов действия на миоците. Для формирования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реполяризоваться,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деполяризоваться.</w:t>
      </w:r>
      <w:r>
        <w:rPr>
          <w:spacing w:val="7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сукцинилхолин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гидролизуется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синапсе</w:t>
      </w:r>
      <w:r>
        <w:rPr>
          <w:spacing w:val="1"/>
        </w:rPr>
        <w:t xml:space="preserve"> </w:t>
      </w:r>
      <w:r>
        <w:t>быст</w:t>
      </w:r>
      <w:r>
        <w:t>ро,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блокированными, повторные импульсы с концевой пластинки не поступают,</w:t>
      </w:r>
      <w:r>
        <w:rPr>
          <w:spacing w:val="1"/>
        </w:rPr>
        <w:t xml:space="preserve"> </w:t>
      </w:r>
      <w:r>
        <w:t>мышечное волокно реполяризуется, развивается миорелаксация. Этому 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проникновение</w:t>
      </w:r>
      <w:r>
        <w:rPr>
          <w:spacing w:val="-1"/>
        </w:rPr>
        <w:t xml:space="preserve"> </w:t>
      </w:r>
      <w:r>
        <w:t>препарата 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каналы.</w:t>
      </w:r>
    </w:p>
    <w:p w:rsidR="00EF241A" w:rsidRDefault="00D162DF">
      <w:pPr>
        <w:pStyle w:val="a3"/>
        <w:spacing w:line="360" w:lineRule="auto"/>
        <w:ind w:right="513" w:firstLine="710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мембране</w:t>
      </w:r>
      <w:r>
        <w:rPr>
          <w:spacing w:val="1"/>
        </w:rPr>
        <w:t xml:space="preserve"> </w:t>
      </w:r>
      <w:r>
        <w:t>миоцита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невозбудимая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холинорецепторов</w:t>
      </w:r>
      <w:r>
        <w:rPr>
          <w:spacing w:val="1"/>
        </w:rPr>
        <w:t xml:space="preserve"> </w:t>
      </w:r>
      <w:r>
        <w:t>(десенсибилизация,</w:t>
      </w:r>
      <w:r>
        <w:rPr>
          <w:spacing w:val="1"/>
        </w:rPr>
        <w:t xml:space="preserve"> </w:t>
      </w:r>
      <w:r>
        <w:t>2-я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блока).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 вве</w:t>
      </w:r>
      <w:r>
        <w:t>дении большой дозы сукцинилхолина.</w:t>
      </w:r>
    </w:p>
    <w:p w:rsidR="00EF241A" w:rsidRDefault="00D162DF">
      <w:pPr>
        <w:pStyle w:val="a3"/>
        <w:spacing w:line="360" w:lineRule="auto"/>
        <w:ind w:right="519" w:firstLine="710"/>
        <w:jc w:val="both"/>
      </w:pP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выяснен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пор.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начатые</w:t>
      </w:r>
      <w:r>
        <w:rPr>
          <w:spacing w:val="7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Гриффитом</w:t>
      </w:r>
      <w:r>
        <w:rPr>
          <w:spacing w:val="4"/>
        </w:rPr>
        <w:t xml:space="preserve"> </w:t>
      </w:r>
      <w:r>
        <w:t>в 1942 г.,</w:t>
      </w:r>
      <w:r>
        <w:rPr>
          <w:spacing w:val="4"/>
        </w:rPr>
        <w:t xml:space="preserve"> </w:t>
      </w:r>
      <w:r>
        <w:t>продолжаются.</w:t>
      </w:r>
    </w:p>
    <w:p w:rsidR="00EF241A" w:rsidRDefault="00EF241A">
      <w:pPr>
        <w:pStyle w:val="a3"/>
        <w:spacing w:before="6"/>
        <w:ind w:left="0"/>
        <w:rPr>
          <w:sz w:val="42"/>
        </w:rPr>
      </w:pPr>
    </w:p>
    <w:p w:rsidR="00EF241A" w:rsidRDefault="00D162DF">
      <w:pPr>
        <w:pStyle w:val="1"/>
        <w:numPr>
          <w:ilvl w:val="0"/>
          <w:numId w:val="7"/>
        </w:numPr>
        <w:tabs>
          <w:tab w:val="left" w:pos="1926"/>
        </w:tabs>
        <w:spacing w:before="1" w:line="357" w:lineRule="auto"/>
        <w:ind w:left="2707" w:right="1095" w:hanging="1066"/>
        <w:jc w:val="left"/>
      </w:pPr>
      <w:bookmarkStart w:id="19" w:name="4._Влияние_миорелаксантов_на_основные_фу"/>
      <w:bookmarkEnd w:id="19"/>
      <w:r>
        <w:t>Влияние</w:t>
      </w:r>
      <w:r>
        <w:rPr>
          <w:spacing w:val="-8"/>
        </w:rPr>
        <w:t xml:space="preserve"> </w:t>
      </w:r>
      <w:r>
        <w:t>миорелаксантов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функциональные</w:t>
      </w:r>
      <w:r>
        <w:rPr>
          <w:spacing w:val="-67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организма и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</w:p>
    <w:p w:rsidR="00EF241A" w:rsidRDefault="00EF241A">
      <w:pPr>
        <w:pStyle w:val="a3"/>
        <w:spacing w:before="9"/>
        <w:ind w:left="0"/>
        <w:rPr>
          <w:b/>
          <w:sz w:val="41"/>
        </w:rPr>
      </w:pPr>
    </w:p>
    <w:p w:rsidR="00EF241A" w:rsidRDefault="00D162DF">
      <w:pPr>
        <w:pStyle w:val="a3"/>
        <w:spacing w:line="360" w:lineRule="auto"/>
        <w:ind w:right="524" w:firstLine="710"/>
        <w:jc w:val="both"/>
      </w:pPr>
      <w:r>
        <w:t>Как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структуры неспособны проникать в ЦНС, поэтому влияния на ее функции не</w:t>
      </w:r>
      <w:r>
        <w:rPr>
          <w:spacing w:val="1"/>
        </w:rPr>
        <w:t xml:space="preserve"> </w:t>
      </w:r>
      <w:r>
        <w:t>оказывают. Необходимо еще раз подчеркнуть, что препараты данной 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ни анестезию,</w:t>
      </w:r>
      <w:r>
        <w:rPr>
          <w:spacing w:val="4"/>
        </w:rPr>
        <w:t xml:space="preserve"> </w:t>
      </w:r>
      <w:r>
        <w:t>ни анальгези</w:t>
      </w:r>
      <w:r>
        <w:t>ю,</w:t>
      </w:r>
      <w:r>
        <w:rPr>
          <w:spacing w:val="3"/>
        </w:rPr>
        <w:t xml:space="preserve"> </w:t>
      </w:r>
      <w:r>
        <w:t>ни сон.</w:t>
      </w:r>
    </w:p>
    <w:p w:rsidR="00EF241A" w:rsidRDefault="00D162DF">
      <w:pPr>
        <w:pStyle w:val="a3"/>
        <w:spacing w:before="3" w:line="360" w:lineRule="auto"/>
        <w:ind w:right="511" w:firstLine="710"/>
        <w:jc w:val="both"/>
      </w:pPr>
      <w:r>
        <w:t>На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разному. Так векуроний, пипекуроний, доксакурий и рокуроний 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 изменений ее</w:t>
      </w:r>
      <w:r>
        <w:rPr>
          <w:spacing w:val="2"/>
        </w:rPr>
        <w:t xml:space="preserve"> </w:t>
      </w:r>
      <w:r>
        <w:t>функций.</w:t>
      </w:r>
    </w:p>
    <w:p w:rsidR="00EF241A" w:rsidRDefault="00D162DF">
      <w:pPr>
        <w:pStyle w:val="a3"/>
        <w:spacing w:before="2" w:line="357" w:lineRule="auto"/>
        <w:ind w:right="521" w:firstLine="710"/>
        <w:jc w:val="both"/>
      </w:pPr>
      <w:r>
        <w:t>Тубокурарин и в меньшей степени метокурин, мивакурий и атракурий</w:t>
      </w:r>
      <w:r>
        <w:rPr>
          <w:spacing w:val="1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вызывать</w:t>
      </w:r>
      <w:r>
        <w:rPr>
          <w:spacing w:val="63"/>
        </w:rPr>
        <w:t xml:space="preserve"> </w:t>
      </w:r>
      <w:r>
        <w:t>гипотензию.</w:t>
      </w:r>
      <w:r>
        <w:rPr>
          <w:spacing w:val="68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обусловлено,</w:t>
      </w:r>
      <w:r>
        <w:rPr>
          <w:spacing w:val="67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большей</w:t>
      </w:r>
      <w:r>
        <w:rPr>
          <w:spacing w:val="65"/>
        </w:rPr>
        <w:t xml:space="preserve"> </w:t>
      </w:r>
      <w:r>
        <w:t>части,</w:t>
      </w:r>
    </w:p>
    <w:p w:rsidR="00EF241A" w:rsidRDefault="00EF241A">
      <w:pPr>
        <w:spacing w:line="357" w:lineRule="auto"/>
        <w:jc w:val="both"/>
        <w:sectPr w:rsidR="00EF241A">
          <w:headerReference w:type="default" r:id="rId20"/>
          <w:footerReference w:type="default" r:id="rId2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4"/>
        <w:jc w:val="both"/>
      </w:pPr>
      <w:r>
        <w:lastRenderedPageBreak/>
        <w:t>высвобождением гистамина (премедикация антигистаминными препаратами</w:t>
      </w:r>
      <w:r>
        <w:rPr>
          <w:spacing w:val="1"/>
        </w:rPr>
        <w:t xml:space="preserve"> </w:t>
      </w:r>
      <w:r>
        <w:t>уменьшает этот эффект), а при использовании больших доз – ганглионарной</w:t>
      </w:r>
      <w:r>
        <w:rPr>
          <w:spacing w:val="1"/>
        </w:rPr>
        <w:t xml:space="preserve"> </w:t>
      </w:r>
      <w:r>
        <w:t>блокадой.</w:t>
      </w: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панкурония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умеренному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ЧСС,</w:t>
      </w:r>
      <w:r>
        <w:rPr>
          <w:spacing w:val="-67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выброса,</w:t>
      </w:r>
      <w:r>
        <w:rPr>
          <w:spacing w:val="1"/>
        </w:rPr>
        <w:t xml:space="preserve"> </w:t>
      </w:r>
      <w:r>
        <w:t>незначительному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ОПС.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м-холинорецепторов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(вагусная</w:t>
      </w:r>
      <w:r>
        <w:rPr>
          <w:spacing w:val="1"/>
        </w:rPr>
        <w:t xml:space="preserve"> </w:t>
      </w:r>
      <w:r>
        <w:t>блокада)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высвобождением норадреналина из адренергических нервных окончаний 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реаптейка.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сосудистую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галламин.</w:t>
      </w:r>
    </w:p>
    <w:p w:rsidR="00EF241A" w:rsidRDefault="00D162DF">
      <w:pPr>
        <w:pStyle w:val="a3"/>
        <w:ind w:left="1070"/>
        <w:jc w:val="both"/>
      </w:pPr>
      <w:r>
        <w:t>Вышесказанное</w:t>
      </w:r>
      <w:r>
        <w:rPr>
          <w:spacing w:val="-4"/>
        </w:rPr>
        <w:t xml:space="preserve"> </w:t>
      </w:r>
      <w:r>
        <w:t>суммировано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слайде.</w:t>
      </w:r>
    </w:p>
    <w:p w:rsidR="00EF241A" w:rsidRDefault="00EF241A">
      <w:pPr>
        <w:pStyle w:val="a3"/>
        <w:ind w:left="0"/>
        <w:rPr>
          <w:sz w:val="30"/>
        </w:rPr>
      </w:pPr>
    </w:p>
    <w:p w:rsidR="00EF241A" w:rsidRDefault="00EF241A">
      <w:pPr>
        <w:pStyle w:val="a3"/>
        <w:spacing w:before="9"/>
        <w:ind w:left="0"/>
        <w:rPr>
          <w:sz w:val="25"/>
        </w:rPr>
      </w:pPr>
    </w:p>
    <w:p w:rsidR="00EF241A" w:rsidRDefault="00D162DF">
      <w:pPr>
        <w:pStyle w:val="a3"/>
        <w:ind w:left="1070"/>
        <w:jc w:val="both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EF241A" w:rsidRDefault="00D162DF">
      <w:pPr>
        <w:pStyle w:val="a3"/>
        <w:spacing w:before="163" w:line="362" w:lineRule="auto"/>
        <w:ind w:right="514" w:firstLine="710"/>
        <w:jc w:val="both"/>
      </w:pPr>
      <w:r>
        <w:t>Влияние миорелаксантов на вегетативные ганглии, м-холинорецепторы</w:t>
      </w:r>
      <w:r>
        <w:rPr>
          <w:spacing w:val="-67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гистамина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218"/>
        <w:gridCol w:w="2357"/>
        <w:gridCol w:w="2602"/>
      </w:tblGrid>
      <w:tr w:rsidR="00EF241A">
        <w:trPr>
          <w:trHeight w:val="690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Препарат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Высвобождение</w:t>
            </w:r>
          </w:p>
          <w:p w:rsidR="00EF241A" w:rsidRDefault="00D162D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гистамина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Действие</w:t>
            </w:r>
          </w:p>
          <w:p w:rsidR="00EF241A" w:rsidRDefault="00D162D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вегетативные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ганглии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F241A" w:rsidRDefault="00D162DF">
            <w:pPr>
              <w:pStyle w:val="TableParagraph"/>
              <w:spacing w:before="115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м-холинорецепторы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Атракурий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Доксакурий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Метокурин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слабая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блокада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Мивакурий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Тубокурарин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слабая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блокада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Панкуроний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умеренная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блокада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Пипекуроний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Векуроний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Рокуроний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Галламин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сильная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блокада</w:t>
            </w:r>
          </w:p>
        </w:tc>
      </w:tr>
      <w:tr w:rsidR="00EF241A">
        <w:trPr>
          <w:trHeight w:val="345"/>
        </w:trPr>
        <w:tc>
          <w:tcPr>
            <w:tcW w:w="2396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Сукцинилхолин</w:t>
            </w:r>
          </w:p>
        </w:tc>
        <w:tc>
          <w:tcPr>
            <w:tcW w:w="221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57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стимуляция</w:t>
            </w:r>
          </w:p>
        </w:tc>
        <w:tc>
          <w:tcPr>
            <w:tcW w:w="2602" w:type="dxa"/>
          </w:tcPr>
          <w:p w:rsidR="00EF241A" w:rsidRDefault="00D162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стимуляция</w:t>
            </w:r>
          </w:p>
        </w:tc>
      </w:tr>
    </w:tbl>
    <w:p w:rsidR="00EF241A" w:rsidRDefault="00EF241A">
      <w:pPr>
        <w:pStyle w:val="a3"/>
        <w:spacing w:before="1"/>
        <w:ind w:left="0"/>
        <w:rPr>
          <w:sz w:val="41"/>
        </w:rPr>
      </w:pPr>
    </w:p>
    <w:p w:rsidR="00EF241A" w:rsidRDefault="00D162DF">
      <w:pPr>
        <w:pStyle w:val="a3"/>
        <w:spacing w:before="1"/>
        <w:ind w:left="1070"/>
        <w:jc w:val="both"/>
      </w:pPr>
      <w:r>
        <w:t>Сукцинилхолин</w:t>
      </w:r>
      <w:r>
        <w:rPr>
          <w:spacing w:val="-6"/>
        </w:rPr>
        <w:t xml:space="preserve"> </w:t>
      </w:r>
      <w:r>
        <w:t>вызывает</w:t>
      </w:r>
      <w:r>
        <w:rPr>
          <w:spacing w:val="-6"/>
        </w:rPr>
        <w:t xml:space="preserve"> </w:t>
      </w:r>
      <w:r>
        <w:t>многообразные</w:t>
      </w:r>
      <w:r>
        <w:rPr>
          <w:spacing w:val="-4"/>
        </w:rPr>
        <w:t xml:space="preserve"> </w:t>
      </w:r>
      <w:r>
        <w:t>эффекты.</w:t>
      </w:r>
    </w:p>
    <w:p w:rsidR="00EF241A" w:rsidRDefault="00D162DF">
      <w:pPr>
        <w:pStyle w:val="a3"/>
        <w:spacing w:before="162" w:line="360" w:lineRule="auto"/>
        <w:ind w:right="513" w:firstLine="710"/>
        <w:jc w:val="both"/>
      </w:pPr>
      <w:r>
        <w:t>Он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н-холинорецепторы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симпатических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парасимпатических ганглиях и м-холинорецепторы сердца. При введении в</w:t>
      </w:r>
      <w:r>
        <w:rPr>
          <w:spacing w:val="1"/>
        </w:rPr>
        <w:t xml:space="preserve"> </w:t>
      </w:r>
      <w:r>
        <w:t>небольших дозах вызывает отрицательные ино- и хронотропные эффекты,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купируются</w:t>
      </w:r>
      <w:r>
        <w:rPr>
          <w:spacing w:val="2"/>
        </w:rPr>
        <w:t xml:space="preserve"> </w:t>
      </w:r>
      <w:r>
        <w:t>введением</w:t>
      </w:r>
      <w:r>
        <w:rPr>
          <w:spacing w:val="3"/>
        </w:rPr>
        <w:t xml:space="preserve"> </w:t>
      </w:r>
      <w:r>
        <w:t>атропина.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дозах</w:t>
      </w:r>
      <w:r>
        <w:rPr>
          <w:spacing w:val="-3"/>
        </w:rPr>
        <w:t xml:space="preserve"> </w:t>
      </w:r>
      <w:r>
        <w:t>может,</w:t>
      </w:r>
      <w:r>
        <w:rPr>
          <w:spacing w:val="3"/>
        </w:rPr>
        <w:t xml:space="preserve"> </w:t>
      </w:r>
      <w:r>
        <w:t>наоборот,</w:t>
      </w:r>
    </w:p>
    <w:p w:rsidR="00EF241A" w:rsidRDefault="00EF241A">
      <w:pPr>
        <w:spacing w:line="360" w:lineRule="auto"/>
        <w:jc w:val="both"/>
        <w:sectPr w:rsidR="00EF241A">
          <w:headerReference w:type="default" r:id="rId22"/>
          <w:footerReference w:type="default" r:id="rId23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8"/>
        <w:jc w:val="both"/>
      </w:pPr>
      <w:r>
        <w:lastRenderedPageBreak/>
        <w:t>оказывать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хронотропное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атропинизации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выраженная брадикардия вплоть до асистолии. (Предотвращается атропином,</w:t>
      </w:r>
      <w:r>
        <w:rPr>
          <w:spacing w:val="-67"/>
        </w:rPr>
        <w:t xml:space="preserve"> </w:t>
      </w:r>
      <w:r>
        <w:t>ганглиоблокаторами,</w:t>
      </w:r>
      <w:r>
        <w:rPr>
          <w:spacing w:val="1"/>
        </w:rPr>
        <w:t xml:space="preserve"> </w:t>
      </w:r>
      <w:r>
        <w:t>недеполяризу</w:t>
      </w:r>
      <w:r>
        <w:t>ющими</w:t>
      </w:r>
      <w:r>
        <w:rPr>
          <w:spacing w:val="-1"/>
        </w:rPr>
        <w:t xml:space="preserve"> </w:t>
      </w:r>
      <w:r>
        <w:t>миорелаксантами).</w:t>
      </w:r>
    </w:p>
    <w:p w:rsidR="00EF241A" w:rsidRDefault="00D162DF">
      <w:pPr>
        <w:pStyle w:val="a3"/>
        <w:spacing w:line="360" w:lineRule="auto"/>
        <w:ind w:right="514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гиперкалиемую,</w:t>
      </w:r>
      <w:r>
        <w:rPr>
          <w:spacing w:val="1"/>
        </w:rPr>
        <w:t xml:space="preserve"> </w:t>
      </w:r>
      <w:r>
        <w:t>чреватую остановкой сердца. Особенно это опасно для больных с тяжелыми</w:t>
      </w:r>
      <w:r>
        <w:rPr>
          <w:spacing w:val="1"/>
        </w:rPr>
        <w:t xml:space="preserve"> </w:t>
      </w:r>
      <w:r>
        <w:t>травмами,</w:t>
      </w:r>
      <w:r>
        <w:rPr>
          <w:spacing w:val="1"/>
        </w:rPr>
        <w:t xml:space="preserve"> </w:t>
      </w:r>
      <w:r>
        <w:t>ожогами,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головного,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инсультом,</w:t>
      </w:r>
      <w:r>
        <w:rPr>
          <w:spacing w:val="1"/>
        </w:rPr>
        <w:t xml:space="preserve"> </w:t>
      </w:r>
      <w:r>
        <w:t>энцефалитом,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(дистрофия</w:t>
      </w:r>
      <w:r>
        <w:rPr>
          <w:spacing w:val="1"/>
        </w:rPr>
        <w:t xml:space="preserve"> </w:t>
      </w:r>
      <w:r>
        <w:t>Дюшенна,</w:t>
      </w:r>
      <w:r>
        <w:rPr>
          <w:spacing w:val="1"/>
        </w:rPr>
        <w:t xml:space="preserve"> </w:t>
      </w:r>
      <w:r>
        <w:t>полинейропатии,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Гийена-Барре,</w:t>
      </w:r>
      <w:r>
        <w:rPr>
          <w:spacing w:val="1"/>
        </w:rPr>
        <w:t xml:space="preserve"> </w:t>
      </w:r>
      <w:r>
        <w:t>паркинсонизм),</w:t>
      </w:r>
      <w:r>
        <w:rPr>
          <w:spacing w:val="1"/>
        </w:rPr>
        <w:t xml:space="preserve"> </w:t>
      </w:r>
      <w:r>
        <w:t>почечной</w:t>
      </w:r>
      <w:r>
        <w:rPr>
          <w:spacing w:val="7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внутрибрюшной</w:t>
      </w:r>
      <w:r>
        <w:rPr>
          <w:spacing w:val="1"/>
        </w:rPr>
        <w:t xml:space="preserve"> </w:t>
      </w:r>
      <w:r>
        <w:t>инфекцией,</w:t>
      </w:r>
      <w:r>
        <w:rPr>
          <w:spacing w:val="1"/>
        </w:rPr>
        <w:t xml:space="preserve"> </w:t>
      </w:r>
      <w:r>
        <w:t>столбняком,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аневризмы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утопл</w:t>
      </w:r>
      <w:r>
        <w:t>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состоянии.</w:t>
      </w:r>
      <w:r>
        <w:rPr>
          <w:spacing w:val="2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этого явления</w:t>
      </w:r>
      <w:r>
        <w:rPr>
          <w:spacing w:val="1"/>
        </w:rPr>
        <w:t xml:space="preserve"> </w:t>
      </w:r>
      <w:r>
        <w:t>неизвестен.</w:t>
      </w:r>
    </w:p>
    <w:p w:rsidR="00EF241A" w:rsidRDefault="00D162DF">
      <w:pPr>
        <w:pStyle w:val="a3"/>
        <w:spacing w:line="360" w:lineRule="auto"/>
        <w:ind w:right="512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внутриглазное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начинает</w:t>
      </w:r>
      <w:r>
        <w:rPr>
          <w:spacing w:val="-67"/>
        </w:rPr>
        <w:t xml:space="preserve"> </w:t>
      </w:r>
      <w:r>
        <w:t>проявляться через 1 мин после введения, максимума достигает на 2-4 м</w:t>
      </w:r>
      <w:r>
        <w:t>инуте,</w:t>
      </w:r>
      <w:r>
        <w:rPr>
          <w:spacing w:val="-67"/>
        </w:rPr>
        <w:t xml:space="preserve"> </w:t>
      </w:r>
      <w:r>
        <w:t>прекращается через 5 мин после инъекции. Механизм данного явления также</w:t>
      </w:r>
      <w:r>
        <w:rPr>
          <w:spacing w:val="1"/>
        </w:rPr>
        <w:t xml:space="preserve"> </w:t>
      </w:r>
      <w:r>
        <w:t>неизвестен.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тонических</w:t>
      </w:r>
      <w:r>
        <w:rPr>
          <w:spacing w:val="1"/>
        </w:rPr>
        <w:t xml:space="preserve"> </w:t>
      </w:r>
      <w:r>
        <w:t>миофибрилл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хориоидального</w:t>
      </w:r>
      <w:r>
        <w:rPr>
          <w:spacing w:val="1"/>
        </w:rPr>
        <w:t xml:space="preserve"> </w:t>
      </w:r>
      <w:r>
        <w:t>спелетения.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офтальмологических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сукцинилхолина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противопоказано,</w:t>
      </w:r>
      <w:r>
        <w:rPr>
          <w:spacing w:val="1"/>
        </w:rPr>
        <w:t xml:space="preserve"> </w:t>
      </w:r>
      <w:r>
        <w:t>если не вскрывается</w:t>
      </w:r>
      <w:r>
        <w:rPr>
          <w:spacing w:val="2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глаза.</w:t>
      </w:r>
    </w:p>
    <w:p w:rsidR="00EF241A" w:rsidRDefault="00D162DF">
      <w:pPr>
        <w:pStyle w:val="a3"/>
        <w:spacing w:line="362" w:lineRule="auto"/>
        <w:ind w:right="515" w:firstLine="710"/>
        <w:jc w:val="both"/>
      </w:pPr>
      <w:r>
        <w:t>У</w:t>
      </w:r>
      <w:r>
        <w:rPr>
          <w:spacing w:val="1"/>
        </w:rPr>
        <w:t xml:space="preserve"> </w:t>
      </w:r>
      <w:r>
        <w:t>больных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миофасцикуляции</w:t>
      </w:r>
      <w:r>
        <w:rPr>
          <w:spacing w:val="1"/>
        </w:rPr>
        <w:t xml:space="preserve"> </w:t>
      </w:r>
      <w:r>
        <w:t>могут приводить к значительному повышению внутрижелудочного давления,</w:t>
      </w:r>
      <w:r>
        <w:rPr>
          <w:spacing w:val="-67"/>
        </w:rPr>
        <w:t xml:space="preserve"> </w:t>
      </w:r>
      <w:r>
        <w:t>регургитации и</w:t>
      </w:r>
      <w:r>
        <w:rPr>
          <w:spacing w:val="1"/>
        </w:rPr>
        <w:t xml:space="preserve"> </w:t>
      </w:r>
      <w:r>
        <w:t>последующей аспирации.</w:t>
      </w:r>
    </w:p>
    <w:p w:rsidR="00EF241A" w:rsidRDefault="00D162DF">
      <w:pPr>
        <w:pStyle w:val="a3"/>
        <w:spacing w:line="360" w:lineRule="auto"/>
        <w:ind w:right="516" w:firstLine="710"/>
        <w:jc w:val="both"/>
      </w:pPr>
      <w:r>
        <w:t>С миофасцик</w:t>
      </w:r>
      <w:r>
        <w:t>уляциями связаны и возникающие у значительной части</w:t>
      </w:r>
      <w:r>
        <w:rPr>
          <w:spacing w:val="1"/>
        </w:rPr>
        <w:t xml:space="preserve"> </w:t>
      </w:r>
      <w:r>
        <w:t>больных (по разным данным от 0,2 до 92%) в течение 2-3 –х суток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фибрилляций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миоглобинурией).</w:t>
      </w:r>
    </w:p>
    <w:p w:rsidR="00EF241A" w:rsidRDefault="00EF241A">
      <w:pPr>
        <w:spacing w:line="360" w:lineRule="auto"/>
        <w:jc w:val="both"/>
        <w:sectPr w:rsidR="00EF241A">
          <w:headerReference w:type="default" r:id="rId24"/>
          <w:footerReference w:type="default" r:id="rId25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15" w:firstLine="710"/>
        <w:jc w:val="both"/>
      </w:pPr>
      <w:r>
        <w:lastRenderedPageBreak/>
        <w:t>У некоторых больных сукцинилхолин вызывает повышение мозгового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давления.</w:t>
      </w:r>
    </w:p>
    <w:p w:rsidR="00EF241A" w:rsidRDefault="00D162DF">
      <w:pPr>
        <w:pStyle w:val="a3"/>
        <w:spacing w:before="5" w:line="360" w:lineRule="auto"/>
        <w:ind w:right="515" w:firstLine="710"/>
        <w:jc w:val="both"/>
      </w:pPr>
      <w:r>
        <w:t>Сукцинилхолин является провоцирующим фактором 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гиперметаболического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мышц,</w:t>
      </w:r>
      <w:r>
        <w:rPr>
          <w:spacing w:val="-67"/>
        </w:rPr>
        <w:t xml:space="preserve"> </w:t>
      </w:r>
      <w:r>
        <w:t>сопровождающегося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тахикардией,</w:t>
      </w:r>
      <w:r>
        <w:rPr>
          <w:spacing w:val="2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ацидозом.</w:t>
      </w:r>
    </w:p>
    <w:p w:rsidR="00EF241A" w:rsidRDefault="00EF241A">
      <w:pPr>
        <w:pStyle w:val="a3"/>
        <w:spacing w:before="5"/>
        <w:ind w:left="0"/>
        <w:rPr>
          <w:sz w:val="42"/>
        </w:rPr>
      </w:pPr>
    </w:p>
    <w:p w:rsidR="00EF241A" w:rsidRDefault="00D162DF">
      <w:pPr>
        <w:pStyle w:val="1"/>
        <w:numPr>
          <w:ilvl w:val="0"/>
          <w:numId w:val="7"/>
        </w:numPr>
        <w:tabs>
          <w:tab w:val="left" w:pos="1560"/>
        </w:tabs>
        <w:spacing w:before="1"/>
        <w:ind w:left="1559" w:hanging="284"/>
        <w:jc w:val="left"/>
      </w:pPr>
      <w:bookmarkStart w:id="20" w:name="5._Показания_к_применению_миорелаксантов"/>
      <w:bookmarkEnd w:id="20"/>
      <w:r>
        <w:t>Показания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миорелаксантов в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2"/>
        </w:rPr>
        <w:t xml:space="preserve"> </w:t>
      </w:r>
      <w:r>
        <w:t>и</w:t>
      </w:r>
    </w:p>
    <w:p w:rsidR="00EF241A" w:rsidRDefault="00D162DF">
      <w:pPr>
        <w:spacing w:before="158"/>
        <w:ind w:left="3990"/>
        <w:rPr>
          <w:b/>
          <w:sz w:val="28"/>
        </w:rPr>
      </w:pPr>
      <w:r>
        <w:rPr>
          <w:b/>
          <w:sz w:val="28"/>
        </w:rPr>
        <w:t>реаниматологии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10"/>
        <w:ind w:left="0"/>
        <w:rPr>
          <w:b/>
          <w:sz w:val="25"/>
        </w:rPr>
      </w:pPr>
    </w:p>
    <w:p w:rsidR="00EF241A" w:rsidRDefault="00D162DF">
      <w:pPr>
        <w:pStyle w:val="a5"/>
        <w:numPr>
          <w:ilvl w:val="0"/>
          <w:numId w:val="6"/>
        </w:numPr>
        <w:tabs>
          <w:tab w:val="left" w:pos="1354"/>
        </w:tabs>
        <w:spacing w:before="1"/>
        <w:ind w:hanging="28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-8"/>
          <w:sz w:val="28"/>
        </w:rPr>
        <w:t xml:space="preserve"> </w:t>
      </w:r>
      <w:r>
        <w:rPr>
          <w:sz w:val="28"/>
        </w:rPr>
        <w:t>трахеи.</w:t>
      </w:r>
    </w:p>
    <w:p w:rsidR="00EF241A" w:rsidRDefault="00D162DF">
      <w:pPr>
        <w:pStyle w:val="a5"/>
        <w:numPr>
          <w:ilvl w:val="0"/>
          <w:numId w:val="6"/>
        </w:numPr>
        <w:tabs>
          <w:tab w:val="left" w:pos="1426"/>
        </w:tabs>
        <w:spacing w:before="158" w:line="360" w:lineRule="auto"/>
        <w:ind w:left="359" w:right="511" w:firstLine="710"/>
        <w:jc w:val="both"/>
        <w:rPr>
          <w:sz w:val="28"/>
        </w:rPr>
      </w:pPr>
      <w:r>
        <w:rPr>
          <w:sz w:val="28"/>
        </w:rPr>
        <w:t>Обеспечение миорелаксации во время оперативных вмешательств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избыточных доз препаратов для общей анестезии, а также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бронхоскопия).</w:t>
      </w:r>
    </w:p>
    <w:p w:rsidR="00EF241A" w:rsidRDefault="00D162DF">
      <w:pPr>
        <w:pStyle w:val="a5"/>
        <w:numPr>
          <w:ilvl w:val="0"/>
          <w:numId w:val="6"/>
        </w:numPr>
        <w:tabs>
          <w:tab w:val="left" w:pos="1354"/>
        </w:tabs>
        <w:spacing w:before="0"/>
        <w:ind w:hanging="284"/>
        <w:jc w:val="both"/>
        <w:rPr>
          <w:sz w:val="28"/>
        </w:rPr>
      </w:pPr>
      <w:r>
        <w:rPr>
          <w:sz w:val="28"/>
        </w:rPr>
        <w:t>Подавление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ИВЛ.</w:t>
      </w:r>
    </w:p>
    <w:p w:rsidR="00EF241A" w:rsidRDefault="00D162DF">
      <w:pPr>
        <w:pStyle w:val="a5"/>
        <w:numPr>
          <w:ilvl w:val="0"/>
          <w:numId w:val="6"/>
        </w:numPr>
        <w:tabs>
          <w:tab w:val="left" w:pos="1636"/>
          <w:tab w:val="left" w:pos="1637"/>
          <w:tab w:val="left" w:pos="3391"/>
          <w:tab w:val="left" w:pos="5305"/>
          <w:tab w:val="left" w:pos="6811"/>
          <w:tab w:val="left" w:pos="7602"/>
        </w:tabs>
        <w:spacing w:line="362" w:lineRule="auto"/>
        <w:ind w:left="359" w:right="523" w:firstLine="710"/>
        <w:rPr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судорожного</w:t>
      </w:r>
      <w:r>
        <w:rPr>
          <w:sz w:val="28"/>
        </w:rPr>
        <w:tab/>
        <w:t>синдрома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неэффективности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противосудорожных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препаратов.</w:t>
      </w:r>
    </w:p>
    <w:p w:rsidR="00EF241A" w:rsidRDefault="00D162DF">
      <w:pPr>
        <w:pStyle w:val="a5"/>
        <w:numPr>
          <w:ilvl w:val="0"/>
          <w:numId w:val="6"/>
        </w:numPr>
        <w:tabs>
          <w:tab w:val="left" w:pos="1426"/>
        </w:tabs>
        <w:spacing w:before="0" w:line="362" w:lineRule="auto"/>
        <w:ind w:left="359" w:right="518" w:firstLine="710"/>
        <w:rPr>
          <w:sz w:val="28"/>
        </w:rPr>
      </w:pP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64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холод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69"/>
          <w:sz w:val="28"/>
        </w:rPr>
        <w:t xml:space="preserve"> </w:t>
      </w:r>
      <w:r>
        <w:rPr>
          <w:sz w:val="28"/>
        </w:rPr>
        <w:t>дрожи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мышц при искусственной гипотермии.</w:t>
      </w:r>
    </w:p>
    <w:p w:rsidR="00EF241A" w:rsidRDefault="00D162DF">
      <w:pPr>
        <w:pStyle w:val="a5"/>
        <w:numPr>
          <w:ilvl w:val="0"/>
          <w:numId w:val="6"/>
        </w:numPr>
        <w:tabs>
          <w:tab w:val="left" w:pos="1482"/>
          <w:tab w:val="left" w:pos="1483"/>
          <w:tab w:val="left" w:pos="3558"/>
          <w:tab w:val="left" w:pos="4196"/>
          <w:tab w:val="left" w:pos="5654"/>
          <w:tab w:val="left" w:pos="7967"/>
          <w:tab w:val="left" w:pos="8317"/>
        </w:tabs>
        <w:spacing w:before="0" w:line="362" w:lineRule="auto"/>
        <w:ind w:left="359" w:right="522" w:firstLine="710"/>
        <w:rPr>
          <w:sz w:val="28"/>
        </w:rPr>
      </w:pPr>
      <w:r>
        <w:rPr>
          <w:sz w:val="28"/>
        </w:rPr>
        <w:t>Миорелаксация</w:t>
      </w:r>
      <w:r>
        <w:rPr>
          <w:sz w:val="28"/>
        </w:rPr>
        <w:tab/>
        <w:t>при</w:t>
      </w:r>
      <w:r>
        <w:rPr>
          <w:sz w:val="28"/>
        </w:rPr>
        <w:tab/>
        <w:t>репозиции</w:t>
      </w:r>
      <w:r>
        <w:rPr>
          <w:sz w:val="28"/>
        </w:rPr>
        <w:tab/>
        <w:t>отломков</w:t>
      </w:r>
      <w:r>
        <w:rPr>
          <w:spacing w:val="120"/>
          <w:sz w:val="28"/>
        </w:rPr>
        <w:t xml:space="preserve"> </w:t>
      </w:r>
      <w:r>
        <w:rPr>
          <w:sz w:val="28"/>
        </w:rPr>
        <w:t>костей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вывихов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"/>
          <w:sz w:val="28"/>
        </w:rPr>
        <w:t xml:space="preserve"> </w:t>
      </w:r>
      <w:r>
        <w:rPr>
          <w:sz w:val="28"/>
        </w:rPr>
        <w:t>мощные 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массивы.</w:t>
      </w:r>
    </w:p>
    <w:p w:rsidR="00EF241A" w:rsidRDefault="00EF241A">
      <w:pPr>
        <w:pStyle w:val="a3"/>
        <w:spacing w:before="8"/>
        <w:ind w:left="0"/>
        <w:rPr>
          <w:sz w:val="40"/>
        </w:rPr>
      </w:pPr>
    </w:p>
    <w:p w:rsidR="00EF241A" w:rsidRDefault="00D162DF">
      <w:pPr>
        <w:pStyle w:val="1"/>
        <w:numPr>
          <w:ilvl w:val="0"/>
          <w:numId w:val="5"/>
        </w:numPr>
        <w:tabs>
          <w:tab w:val="left" w:pos="1397"/>
        </w:tabs>
        <w:ind w:hanging="284"/>
        <w:jc w:val="left"/>
      </w:pPr>
      <w:bookmarkStart w:id="21" w:name="6._Характеристика_основных_препаратов,_м"/>
      <w:bookmarkEnd w:id="21"/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применения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10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20" w:firstLine="710"/>
        <w:jc w:val="both"/>
      </w:pPr>
      <w:r>
        <w:t>Единственным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деполяризующих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сукцинилхолин</w:t>
      </w:r>
      <w:r>
        <w:rPr>
          <w:spacing w:val="1"/>
        </w:rPr>
        <w:t xml:space="preserve"> </w:t>
      </w:r>
      <w:r>
        <w:t>(дитилин,</w:t>
      </w:r>
      <w:r>
        <w:rPr>
          <w:spacing w:val="1"/>
        </w:rPr>
        <w:t xml:space="preserve"> </w:t>
      </w:r>
      <w:r>
        <w:t>листенон).</w:t>
      </w:r>
    </w:p>
    <w:p w:rsidR="00EF241A" w:rsidRDefault="00EF241A">
      <w:pPr>
        <w:spacing w:line="360" w:lineRule="auto"/>
        <w:jc w:val="both"/>
        <w:sectPr w:rsidR="00EF241A">
          <w:headerReference w:type="default" r:id="rId26"/>
          <w:footerReference w:type="default" r:id="rId2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6" w:firstLine="710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побочным</w:t>
      </w:r>
      <w:r>
        <w:rPr>
          <w:spacing w:val="1"/>
        </w:rPr>
        <w:t xml:space="preserve"> </w:t>
      </w:r>
      <w:r>
        <w:t>эффектам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действия (от 30 до 60 с) и его кратковременность (менее 10 мин). Препарат</w:t>
      </w:r>
      <w:r>
        <w:rPr>
          <w:spacing w:val="1"/>
        </w:rPr>
        <w:t xml:space="preserve"> </w:t>
      </w:r>
      <w:r>
        <w:t>вводится в дозе 1-1,5 мг/кг. Следует однако отметить, что если применяется</w:t>
      </w:r>
      <w:r>
        <w:rPr>
          <w:spacing w:val="1"/>
        </w:rPr>
        <w:t xml:space="preserve"> </w:t>
      </w:r>
      <w:r>
        <w:t>прекураризация, то интубационная доза сукцинилхолина увеличивается в 1,5</w:t>
      </w:r>
      <w:r>
        <w:rPr>
          <w:spacing w:val="1"/>
        </w:rPr>
        <w:t xml:space="preserve"> </w:t>
      </w:r>
      <w:r>
        <w:t>раза.</w:t>
      </w:r>
    </w:p>
    <w:p w:rsidR="00EF241A" w:rsidRDefault="00D162DF">
      <w:pPr>
        <w:pStyle w:val="a3"/>
        <w:tabs>
          <w:tab w:val="left" w:pos="3973"/>
          <w:tab w:val="left" w:pos="5816"/>
          <w:tab w:val="left" w:pos="8300"/>
        </w:tabs>
        <w:spacing w:line="360" w:lineRule="auto"/>
        <w:ind w:right="512" w:firstLine="710"/>
        <w:jc w:val="both"/>
      </w:pPr>
      <w:r>
        <w:t>Сукцинилхолин</w:t>
      </w:r>
      <w:r>
        <w:tab/>
        <w:t>быстро</w:t>
      </w:r>
      <w:r>
        <w:tab/>
        <w:t>разрушается</w:t>
      </w:r>
      <w:r>
        <w:tab/>
      </w:r>
      <w:r>
        <w:rPr>
          <w:spacing w:val="-1"/>
        </w:rPr>
        <w:t>плазменной</w:t>
      </w:r>
      <w:r>
        <w:rPr>
          <w:spacing w:val="-68"/>
        </w:rPr>
        <w:t xml:space="preserve"> </w:t>
      </w:r>
      <w:r>
        <w:t>псевдохолинэстеразой. После дозы 1 мг/кг продолжительность действия его</w:t>
      </w:r>
      <w:r>
        <w:rPr>
          <w:spacing w:val="1"/>
        </w:rPr>
        <w:t xml:space="preserve"> </w:t>
      </w:r>
      <w:r>
        <w:t>составляет 6-8 мин. Иногда его применяют и для поддержания ре</w:t>
      </w:r>
      <w:r>
        <w:t>лаксации,</w:t>
      </w:r>
      <w:r>
        <w:rPr>
          <w:spacing w:val="1"/>
        </w:rPr>
        <w:t xml:space="preserve"> </w:t>
      </w:r>
      <w:r>
        <w:t>вводя в виде инфузии со скоростью от 20 до 110 мкг/кг/мин (в среднем – 60</w:t>
      </w:r>
      <w:r>
        <w:rPr>
          <w:spacing w:val="1"/>
        </w:rPr>
        <w:t xml:space="preserve"> </w:t>
      </w:r>
      <w:r>
        <w:t>мкг/кг/мин),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бронхоскопия)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операций.</w:t>
      </w:r>
    </w:p>
    <w:p w:rsidR="00EF241A" w:rsidRDefault="00D162DF">
      <w:pPr>
        <w:pStyle w:val="a3"/>
        <w:spacing w:line="360" w:lineRule="auto"/>
        <w:ind w:right="512" w:firstLine="710"/>
        <w:jc w:val="both"/>
      </w:pPr>
      <w:r>
        <w:t>Учитывая</w:t>
      </w:r>
      <w:r>
        <w:rPr>
          <w:spacing w:val="1"/>
        </w:rPr>
        <w:t xml:space="preserve"> </w:t>
      </w:r>
      <w:r>
        <w:t>многочисленность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перечеркиваю</w:t>
      </w:r>
      <w:r>
        <w:t>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сукцинилхолина,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суживаются.</w:t>
      </w:r>
      <w:r>
        <w:rPr>
          <w:spacing w:val="1"/>
        </w:rPr>
        <w:t xml:space="preserve"> </w:t>
      </w:r>
      <w:r>
        <w:t>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деполяризующие</w:t>
      </w:r>
      <w:r>
        <w:rPr>
          <w:spacing w:val="70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предполагающейся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восстановления мышечного тонуса и перевода больного на самостоятельное</w:t>
      </w:r>
      <w:r>
        <w:rPr>
          <w:spacing w:val="1"/>
        </w:rPr>
        <w:t xml:space="preserve"> </w:t>
      </w:r>
      <w:r>
        <w:t>дыхание в случае неудачи – хотя даже это положение спорно, ряд авторов</w:t>
      </w:r>
      <w:r>
        <w:rPr>
          <w:spacing w:val="1"/>
        </w:rPr>
        <w:t xml:space="preserve"> </w:t>
      </w:r>
      <w:r>
        <w:t>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миорелаксантов)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регург</w:t>
      </w:r>
      <w:r>
        <w:t>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("полный"</w:t>
      </w:r>
      <w:r>
        <w:rPr>
          <w:spacing w:val="1"/>
        </w:rPr>
        <w:t xml:space="preserve"> </w:t>
      </w:r>
      <w:r>
        <w:t>желудок),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 и</w:t>
      </w:r>
      <w:r>
        <w:rPr>
          <w:spacing w:val="1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больного на</w:t>
      </w:r>
      <w:r>
        <w:rPr>
          <w:spacing w:val="7"/>
        </w:rPr>
        <w:t xml:space="preserve"> </w:t>
      </w:r>
      <w:r>
        <w:t>ИВЛ</w:t>
      </w:r>
      <w:r>
        <w:rPr>
          <w:vertAlign w:val="superscript"/>
        </w:rPr>
        <w:t>1</w:t>
      </w:r>
      <w:r>
        <w:t>.</w:t>
      </w:r>
    </w:p>
    <w:p w:rsidR="00EF241A" w:rsidRDefault="00D162DF">
      <w:pPr>
        <w:pStyle w:val="a3"/>
        <w:spacing w:before="2" w:line="360" w:lineRule="auto"/>
        <w:ind w:right="520" w:firstLine="710"/>
        <w:jc w:val="both"/>
      </w:pPr>
      <w:r>
        <w:t>Элиминация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псевдохолинэстеразой</w:t>
      </w:r>
      <w:r>
        <w:rPr>
          <w:spacing w:val="1"/>
        </w:rPr>
        <w:t xml:space="preserve"> </w:t>
      </w:r>
      <w:r>
        <w:t>(бутирилхолинэстеразой)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холин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сукцинилмонохолин с последующим дальнейшим гидролизом последнего на</w:t>
      </w:r>
      <w:r>
        <w:rPr>
          <w:spacing w:val="1"/>
        </w:rPr>
        <w:t xml:space="preserve"> </w:t>
      </w:r>
      <w:r>
        <w:t>янтарную</w:t>
      </w:r>
      <w:r>
        <w:rPr>
          <w:spacing w:val="-1"/>
        </w:rPr>
        <w:t xml:space="preserve"> </w:t>
      </w:r>
      <w:r>
        <w:t>кислоту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холин.</w:t>
      </w:r>
    </w:p>
    <w:p w:rsidR="00EF241A" w:rsidRDefault="00EF241A">
      <w:pPr>
        <w:pStyle w:val="a3"/>
        <w:ind w:left="0"/>
        <w:rPr>
          <w:sz w:val="20"/>
        </w:rPr>
      </w:pPr>
    </w:p>
    <w:p w:rsidR="00EF241A" w:rsidRDefault="00EF241A">
      <w:pPr>
        <w:pStyle w:val="a3"/>
        <w:ind w:left="0"/>
        <w:rPr>
          <w:sz w:val="20"/>
        </w:rPr>
      </w:pPr>
    </w:p>
    <w:p w:rsidR="00EF241A" w:rsidRDefault="00D162DF">
      <w:pPr>
        <w:pStyle w:val="a3"/>
        <w:spacing w:before="7"/>
        <w:ind w:left="0"/>
        <w:rPr>
          <w:sz w:val="27"/>
        </w:rPr>
      </w:pPr>
      <w:r>
        <w:pict>
          <v:rect id="_x0000_s1026" style="position:absolute;margin-left:85pt;margin-top:17.85pt;width:144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EF241A" w:rsidRDefault="00D162DF">
      <w:pPr>
        <w:spacing w:before="56" w:line="237" w:lineRule="auto"/>
        <w:ind w:left="359" w:firstLine="710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анестезиолога (в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интубации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трахеи).</w:t>
      </w:r>
    </w:p>
    <w:p w:rsidR="00EF241A" w:rsidRDefault="00EF241A">
      <w:pPr>
        <w:spacing w:line="237" w:lineRule="auto"/>
        <w:rPr>
          <w:sz w:val="24"/>
        </w:rPr>
        <w:sectPr w:rsidR="00EF241A">
          <w:headerReference w:type="default" r:id="rId28"/>
          <w:footerReference w:type="default" r:id="rId29"/>
          <w:pgSz w:w="11910" w:h="16840"/>
          <w:pgMar w:top="1040" w:right="340" w:bottom="1080" w:left="1340" w:header="714" w:footer="893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7" w:firstLine="710"/>
        <w:jc w:val="both"/>
      </w:pPr>
      <w:r>
        <w:lastRenderedPageBreak/>
        <w:t>Метаболизм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(замедление</w:t>
      </w:r>
      <w:r>
        <w:rPr>
          <w:spacing w:val="1"/>
        </w:rPr>
        <w:t xml:space="preserve"> </w:t>
      </w:r>
      <w:r>
        <w:t>гидролиза)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наследственном</w:t>
      </w:r>
      <w:r>
        <w:rPr>
          <w:spacing w:val="1"/>
        </w:rPr>
        <w:t xml:space="preserve"> </w:t>
      </w:r>
      <w:r>
        <w:t>дефекте</w:t>
      </w:r>
      <w:r>
        <w:rPr>
          <w:spacing w:val="1"/>
        </w:rPr>
        <w:t xml:space="preserve"> </w:t>
      </w:r>
      <w:r>
        <w:t>псевдохолинэстеразы.</w:t>
      </w:r>
      <w:r>
        <w:rPr>
          <w:spacing w:val="1"/>
        </w:rPr>
        <w:t xml:space="preserve"> </w:t>
      </w:r>
      <w:r>
        <w:t>Недеполяризующие</w:t>
      </w:r>
      <w:r>
        <w:rPr>
          <w:spacing w:val="1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сукцинилхолину антагонистическое действие. Так даже п</w:t>
      </w:r>
      <w:r>
        <w:t>рекураризация (о</w:t>
      </w:r>
      <w:r>
        <w:rPr>
          <w:spacing w:val="1"/>
        </w:rPr>
        <w:t xml:space="preserve"> </w:t>
      </w:r>
      <w:r>
        <w:t>чем уже говорилось выше) вынуждает увеличивать дозу сукцинилхолина на</w:t>
      </w:r>
      <w:r>
        <w:rPr>
          <w:spacing w:val="1"/>
        </w:rPr>
        <w:t xml:space="preserve"> </w:t>
      </w:r>
      <w:r>
        <w:t>50-100%. Исключение здесь составляет панкуроний. Он усиливает действие</w:t>
      </w:r>
      <w:r>
        <w:rPr>
          <w:spacing w:val="1"/>
        </w:rPr>
        <w:t xml:space="preserve"> </w:t>
      </w:r>
      <w:r>
        <w:t>сукцинилхолина</w:t>
      </w:r>
      <w:r>
        <w:rPr>
          <w:spacing w:val="-2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угнетения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псевдохолинэстеразы.</w:t>
      </w:r>
    </w:p>
    <w:p w:rsidR="00EF241A" w:rsidRDefault="00D162DF">
      <w:pPr>
        <w:pStyle w:val="a3"/>
        <w:spacing w:line="360" w:lineRule="auto"/>
        <w:ind w:right="513" w:firstLine="710"/>
        <w:jc w:val="both"/>
      </w:pPr>
      <w:r>
        <w:t>Из достаточно большого перечня не</w:t>
      </w:r>
      <w:r>
        <w:t>деполяризующих релаксантов мы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использующиеся.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начнем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идеальном</w:t>
      </w:r>
      <w:r>
        <w:rPr>
          <w:spacing w:val="2"/>
        </w:rPr>
        <w:t xml:space="preserve"> </w:t>
      </w:r>
      <w:r>
        <w:t>миорелаксанте.</w:t>
      </w:r>
    </w:p>
    <w:p w:rsidR="00EF241A" w:rsidRDefault="00D162DF">
      <w:pPr>
        <w:pStyle w:val="a3"/>
        <w:spacing w:before="1"/>
        <w:ind w:left="1070"/>
        <w:jc w:val="both"/>
      </w:pPr>
      <w:r>
        <w:t>Свойства</w:t>
      </w:r>
      <w:r>
        <w:rPr>
          <w:spacing w:val="-6"/>
        </w:rPr>
        <w:t xml:space="preserve"> </w:t>
      </w:r>
      <w:r>
        <w:t>"идеального"</w:t>
      </w:r>
      <w:r>
        <w:rPr>
          <w:spacing w:val="-8"/>
        </w:rPr>
        <w:t xml:space="preserve"> </w:t>
      </w:r>
      <w:r>
        <w:t>миорелаксанта</w:t>
      </w:r>
      <w:r>
        <w:rPr>
          <w:spacing w:val="-5"/>
        </w:rPr>
        <w:t xml:space="preserve"> </w:t>
      </w:r>
      <w:r>
        <w:t>(слайд):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58"/>
        <w:ind w:left="1430" w:hanging="361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ind w:left="1430" w:hanging="361"/>
        <w:jc w:val="both"/>
        <w:rPr>
          <w:sz w:val="28"/>
        </w:rPr>
      </w:pPr>
      <w:r>
        <w:rPr>
          <w:sz w:val="28"/>
        </w:rPr>
        <w:t>конкурентный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избирательность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н-холинорецепторы</w:t>
      </w:r>
      <w:r>
        <w:rPr>
          <w:spacing w:val="-6"/>
          <w:sz w:val="28"/>
        </w:rPr>
        <w:t xml:space="preserve"> </w:t>
      </w:r>
      <w:r>
        <w:rPr>
          <w:sz w:val="28"/>
        </w:rPr>
        <w:t>скелетных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мышц;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быстрое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  <w:tab w:val="left" w:pos="4001"/>
          <w:tab w:val="left" w:pos="4999"/>
          <w:tab w:val="left" w:pos="7651"/>
          <w:tab w:val="left" w:pos="9185"/>
        </w:tabs>
        <w:spacing w:line="357" w:lineRule="auto"/>
        <w:ind w:right="512" w:firstLine="710"/>
        <w:rPr>
          <w:sz w:val="28"/>
        </w:rPr>
      </w:pPr>
      <w:r>
        <w:rPr>
          <w:sz w:val="28"/>
        </w:rPr>
        <w:t>кратковременный</w:t>
      </w:r>
      <w:r>
        <w:rPr>
          <w:sz w:val="28"/>
        </w:rPr>
        <w:tab/>
        <w:t>блок</w:t>
      </w:r>
      <w:r>
        <w:rPr>
          <w:sz w:val="28"/>
        </w:rPr>
        <w:tab/>
        <w:t>нервно-мышечной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-2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15 мин);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  <w:tab w:val="left" w:pos="3037"/>
          <w:tab w:val="left" w:pos="5297"/>
          <w:tab w:val="left" w:pos="6045"/>
          <w:tab w:val="left" w:pos="7666"/>
          <w:tab w:val="left" w:pos="8414"/>
        </w:tabs>
        <w:spacing w:before="5" w:line="362" w:lineRule="auto"/>
        <w:ind w:right="522" w:firstLine="710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потенцирования</w:t>
      </w:r>
      <w:r>
        <w:rPr>
          <w:sz w:val="28"/>
        </w:rPr>
        <w:tab/>
        <w:t>или</w:t>
      </w:r>
      <w:r>
        <w:rPr>
          <w:sz w:val="28"/>
        </w:rPr>
        <w:tab/>
        <w:t>кумуляции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повторном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введении;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0" w:line="314" w:lineRule="exact"/>
        <w:ind w:left="1430" w:hanging="361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побочных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эффектов;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64"/>
        <w:ind w:left="1430" w:hanging="361"/>
        <w:rPr>
          <w:sz w:val="28"/>
        </w:rPr>
      </w:pPr>
      <w:r>
        <w:rPr>
          <w:sz w:val="28"/>
        </w:rPr>
        <w:t>низкая</w:t>
      </w:r>
      <w:r>
        <w:rPr>
          <w:spacing w:val="-7"/>
          <w:sz w:val="28"/>
        </w:rPr>
        <w:t xml:space="preserve"> </w:t>
      </w:r>
      <w:r>
        <w:rPr>
          <w:sz w:val="28"/>
        </w:rPr>
        <w:t>токсичность;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 w:line="362" w:lineRule="auto"/>
        <w:ind w:right="514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токсической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метаболитов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0" w:line="319" w:lineRule="exact"/>
        <w:ind w:left="1430"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антагонистов;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стойкость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хранении;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рентабельность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EF241A" w:rsidRDefault="00EF241A">
      <w:pPr>
        <w:rPr>
          <w:sz w:val="28"/>
        </w:rPr>
        <w:sectPr w:rsidR="00EF241A">
          <w:headerReference w:type="default" r:id="rId30"/>
          <w:footerReference w:type="default" r:id="rId3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/>
        <w:ind w:left="1070"/>
      </w:pPr>
      <w:r>
        <w:lastRenderedPageBreak/>
        <w:t>Таблица</w:t>
      </w:r>
      <w:r>
        <w:rPr>
          <w:spacing w:val="-2"/>
        </w:rPr>
        <w:t xml:space="preserve"> </w:t>
      </w:r>
      <w:r>
        <w:t>4</w:t>
      </w:r>
    </w:p>
    <w:p w:rsidR="00EF241A" w:rsidRDefault="00D162DF">
      <w:pPr>
        <w:pStyle w:val="a3"/>
        <w:spacing w:before="158"/>
        <w:ind w:left="1070"/>
      </w:pPr>
      <w:r>
        <w:t>Современные</w:t>
      </w:r>
      <w:r>
        <w:rPr>
          <w:spacing w:val="-7"/>
        </w:rPr>
        <w:t xml:space="preserve"> </w:t>
      </w:r>
      <w:r>
        <w:t>миорелаксанты</w:t>
      </w:r>
      <w:r>
        <w:rPr>
          <w:spacing w:val="-7"/>
        </w:rPr>
        <w:t xml:space="preserve"> </w:t>
      </w:r>
      <w:r>
        <w:t>(1)</w:t>
      </w:r>
    </w:p>
    <w:p w:rsidR="00EF241A" w:rsidRDefault="00EF241A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4"/>
        <w:gridCol w:w="754"/>
        <w:gridCol w:w="706"/>
        <w:gridCol w:w="1407"/>
        <w:gridCol w:w="1129"/>
        <w:gridCol w:w="701"/>
        <w:gridCol w:w="1129"/>
        <w:gridCol w:w="1268"/>
      </w:tblGrid>
      <w:tr w:rsidR="00EF241A">
        <w:trPr>
          <w:trHeight w:val="1377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spacing w:line="360" w:lineRule="auto"/>
              <w:ind w:left="11" w:right="13"/>
              <w:rPr>
                <w:sz w:val="20"/>
              </w:rPr>
            </w:pPr>
            <w:r>
              <w:rPr>
                <w:sz w:val="20"/>
              </w:rPr>
              <w:t>Высвобо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гистамин</w:t>
            </w:r>
          </w:p>
          <w:p w:rsidR="00EF241A" w:rsidRDefault="00D162DF">
            <w:pPr>
              <w:pStyle w:val="TableParagraph"/>
              <w:spacing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Вагус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spacing w:line="360" w:lineRule="auto"/>
              <w:ind w:left="12" w:right="-25"/>
              <w:rPr>
                <w:sz w:val="20"/>
              </w:rPr>
            </w:pPr>
            <w:r>
              <w:rPr>
                <w:sz w:val="20"/>
              </w:rPr>
              <w:t>Гангли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</w:t>
            </w:r>
          </w:p>
          <w:p w:rsidR="00EF241A" w:rsidRDefault="00D162DF">
            <w:pPr>
              <w:pStyle w:val="TableParagraph"/>
              <w:spacing w:line="228" w:lineRule="exact"/>
              <w:ind w:left="12"/>
              <w:rPr>
                <w:sz w:val="20"/>
              </w:rPr>
            </w:pPr>
            <w:r>
              <w:rPr>
                <w:sz w:val="20"/>
              </w:rPr>
              <w:t>яция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Дозировка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spacing w:line="360" w:lineRule="auto"/>
              <w:ind w:left="6" w:right="-4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spacing w:line="360" w:lineRule="auto"/>
              <w:ind w:left="11" w:right="25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Сукцинилхолин</w:t>
            </w:r>
          </w:p>
        </w:tc>
        <w:tc>
          <w:tcPr>
            <w:tcW w:w="854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Стим.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Стим.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$0.36/200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d-тубокурарин</w:t>
            </w:r>
          </w:p>
        </w:tc>
        <w:tc>
          <w:tcPr>
            <w:tcW w:w="854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Блок.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60-100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$4.51/60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Метокурин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Блок.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60-120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$20.27/40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Панкуроний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Блок.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60-120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$1.31/10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Доксакурий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90-150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$13.49/5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Векуроний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45-90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$18.11/10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Цисатракурий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30-45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$39.47/100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Рокуроний</w:t>
            </w:r>
          </w:p>
        </w:tc>
        <w:tc>
          <w:tcPr>
            <w:tcW w:w="854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Блок.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45-75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$14.62/50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EF241A">
        <w:trPr>
          <w:trHeight w:val="345"/>
        </w:trPr>
        <w:tc>
          <w:tcPr>
            <w:tcW w:w="1417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Мивакурий</w:t>
            </w:r>
          </w:p>
        </w:tc>
        <w:tc>
          <w:tcPr>
            <w:tcW w:w="854" w:type="dxa"/>
          </w:tcPr>
          <w:p w:rsidR="00EF241A" w:rsidRDefault="00EF24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EF241A" w:rsidRDefault="00D162D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7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мг/мл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701" w:type="dxa"/>
          </w:tcPr>
          <w:p w:rsidR="00EF241A" w:rsidRDefault="00D162D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129" w:type="dxa"/>
          </w:tcPr>
          <w:p w:rsidR="00EF241A" w:rsidRDefault="00D162D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15-20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68" w:type="dxa"/>
          </w:tcPr>
          <w:p w:rsidR="00EF241A" w:rsidRDefault="00D162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$8.05/100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</w:tbl>
    <w:p w:rsidR="00EF241A" w:rsidRDefault="00EF241A">
      <w:pPr>
        <w:pStyle w:val="a3"/>
        <w:spacing w:before="6"/>
        <w:ind w:left="0"/>
        <w:rPr>
          <w:sz w:val="41"/>
        </w:rPr>
      </w:pPr>
    </w:p>
    <w:p w:rsidR="00EF241A" w:rsidRDefault="00D162DF">
      <w:pPr>
        <w:pStyle w:val="a3"/>
        <w:ind w:left="1070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EF241A" w:rsidRDefault="00D162DF">
      <w:pPr>
        <w:pStyle w:val="a3"/>
        <w:spacing w:before="163"/>
        <w:ind w:left="1070"/>
      </w:pPr>
      <w:r>
        <w:t>Современные</w:t>
      </w:r>
      <w:r>
        <w:rPr>
          <w:spacing w:val="-7"/>
        </w:rPr>
        <w:t xml:space="preserve"> </w:t>
      </w:r>
      <w:r>
        <w:t>миорелаксанты</w:t>
      </w:r>
      <w:r>
        <w:rPr>
          <w:spacing w:val="-7"/>
        </w:rPr>
        <w:t xml:space="preserve"> </w:t>
      </w:r>
      <w:r>
        <w:t>(2)</w:t>
      </w:r>
    </w:p>
    <w:p w:rsidR="00EF241A" w:rsidRDefault="00EF241A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07"/>
        <w:gridCol w:w="1095"/>
        <w:gridCol w:w="1095"/>
        <w:gridCol w:w="1100"/>
        <w:gridCol w:w="1095"/>
        <w:gridCol w:w="1095"/>
        <w:gridCol w:w="1095"/>
        <w:gridCol w:w="1095"/>
      </w:tblGrid>
      <w:tr w:rsidR="00EF241A">
        <w:trPr>
          <w:trHeight w:val="1382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Миорелаксант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spacing w:line="360" w:lineRule="auto"/>
              <w:ind w:left="30" w:right="4"/>
              <w:rPr>
                <w:sz w:val="20"/>
              </w:rPr>
            </w:pPr>
            <w:r>
              <w:rPr>
                <w:spacing w:val="-1"/>
                <w:sz w:val="20"/>
              </w:rPr>
              <w:t>Метабол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30" w:right="93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элиминаци</w:t>
            </w:r>
          </w:p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35" w:right="265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действия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spacing w:line="360" w:lineRule="auto"/>
              <w:ind w:left="35" w:right="23"/>
              <w:rPr>
                <w:sz w:val="20"/>
              </w:rPr>
            </w:pPr>
            <w:r>
              <w:rPr>
                <w:sz w:val="20"/>
              </w:rPr>
              <w:t>Длительнос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30" w:right="46"/>
              <w:rPr>
                <w:sz w:val="20"/>
              </w:rPr>
            </w:pPr>
            <w:r>
              <w:rPr>
                <w:spacing w:val="-1"/>
                <w:sz w:val="20"/>
              </w:rPr>
              <w:t>Высвобожд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гистамина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30" w:right="16"/>
              <w:rPr>
                <w:sz w:val="20"/>
              </w:rPr>
            </w:pPr>
            <w:r>
              <w:rPr>
                <w:sz w:val="20"/>
              </w:rPr>
              <w:t>Блокада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блуждающе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нерва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29" w:right="39"/>
              <w:rPr>
                <w:sz w:val="20"/>
              </w:rPr>
            </w:pPr>
            <w:r>
              <w:rPr>
                <w:spacing w:val="-1"/>
                <w:sz w:val="20"/>
              </w:rPr>
              <w:t>Относитель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360" w:lineRule="auto"/>
              <w:ind w:left="29" w:right="39"/>
              <w:rPr>
                <w:sz w:val="20"/>
              </w:rPr>
            </w:pPr>
            <w:r>
              <w:rPr>
                <w:spacing w:val="-1"/>
                <w:sz w:val="20"/>
              </w:rPr>
              <w:t>Относитель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</w:tc>
      </w:tr>
      <w:tr w:rsidR="00EF241A">
        <w:trPr>
          <w:trHeight w:val="690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Тубокурарин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Незначи</w:t>
            </w:r>
          </w:p>
          <w:p w:rsidR="00EF241A" w:rsidRDefault="00D162DF">
            <w:pPr>
              <w:pStyle w:val="TableParagraph"/>
              <w:spacing w:before="115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тельный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</w:tr>
      <w:tr w:rsidR="00EF241A">
        <w:trPr>
          <w:trHeight w:val="691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Метокурин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Незначи</w:t>
            </w:r>
          </w:p>
          <w:p w:rsidR="00EF241A" w:rsidRDefault="00D162DF">
            <w:pPr>
              <w:pStyle w:val="TableParagraph"/>
              <w:spacing w:before="115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тельный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</w:tr>
      <w:tr w:rsidR="00EF241A">
        <w:trPr>
          <w:trHeight w:val="685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Атракурий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Незначител</w:t>
            </w:r>
          </w:p>
          <w:p w:rsidR="00EF241A" w:rsidRDefault="00D162DF">
            <w:pPr>
              <w:pStyle w:val="TableParagraph"/>
              <w:spacing w:before="115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  <w:tr w:rsidR="00EF241A">
        <w:trPr>
          <w:trHeight w:val="690"/>
        </w:trPr>
        <w:tc>
          <w:tcPr>
            <w:tcW w:w="1383" w:type="dxa"/>
          </w:tcPr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Мивакурий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Незначител</w:t>
            </w:r>
          </w:p>
          <w:p w:rsidR="00EF241A" w:rsidRDefault="00D162DF">
            <w:pPr>
              <w:pStyle w:val="TableParagraph"/>
              <w:spacing w:before="111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spacing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</w:tr>
      <w:tr w:rsidR="00EF241A">
        <w:trPr>
          <w:trHeight w:val="691"/>
        </w:trPr>
        <w:tc>
          <w:tcPr>
            <w:tcW w:w="1383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Доксакурий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Незначи</w:t>
            </w:r>
          </w:p>
          <w:p w:rsidR="00EF241A" w:rsidRDefault="00D162DF">
            <w:pPr>
              <w:pStyle w:val="TableParagraph"/>
              <w:spacing w:before="115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тельный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  <w:tr w:rsidR="00EF241A">
        <w:trPr>
          <w:trHeight w:val="345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Панкуроний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</w:tr>
      <w:tr w:rsidR="00EF241A">
        <w:trPr>
          <w:trHeight w:val="345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Пипекуроний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  <w:tr w:rsidR="00EF241A">
        <w:trPr>
          <w:trHeight w:val="345"/>
        </w:trPr>
        <w:tc>
          <w:tcPr>
            <w:tcW w:w="1383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Векуроний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  <w:tr w:rsidR="00EF241A">
        <w:trPr>
          <w:trHeight w:val="691"/>
        </w:trPr>
        <w:tc>
          <w:tcPr>
            <w:tcW w:w="1383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Рокуроний</w:t>
            </w:r>
          </w:p>
        </w:tc>
        <w:tc>
          <w:tcPr>
            <w:tcW w:w="807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Незначи</w:t>
            </w:r>
          </w:p>
          <w:p w:rsidR="00EF241A" w:rsidRDefault="00D162DF">
            <w:pPr>
              <w:pStyle w:val="TableParagraph"/>
              <w:spacing w:before="115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тельный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1100" w:type="dxa"/>
          </w:tcPr>
          <w:p w:rsidR="00EF241A" w:rsidRDefault="00D162DF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5" w:type="dxa"/>
          </w:tcPr>
          <w:p w:rsidR="00EF241A" w:rsidRDefault="00D162DF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</w:tbl>
    <w:p w:rsidR="00EF241A" w:rsidRDefault="00EF241A">
      <w:pPr>
        <w:spacing w:line="226" w:lineRule="exact"/>
        <w:rPr>
          <w:sz w:val="20"/>
        </w:rPr>
        <w:sectPr w:rsidR="00EF241A">
          <w:headerReference w:type="default" r:id="rId32"/>
          <w:footerReference w:type="default" r:id="rId33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tabs>
          <w:tab w:val="left" w:pos="3170"/>
          <w:tab w:val="left" w:pos="4888"/>
          <w:tab w:val="left" w:pos="8179"/>
        </w:tabs>
        <w:spacing w:before="106" w:line="360" w:lineRule="auto"/>
        <w:ind w:right="514" w:firstLine="710"/>
        <w:jc w:val="both"/>
      </w:pPr>
      <w:r>
        <w:lastRenderedPageBreak/>
        <w:t>По данным литературы, наиболее используемыми недеполяризующими</w:t>
      </w:r>
      <w:r>
        <w:rPr>
          <w:spacing w:val="-67"/>
        </w:rPr>
        <w:t xml:space="preserve"> </w:t>
      </w:r>
      <w:r>
        <w:t>миорелаксантами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атракурий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цисатракурий,</w:t>
      </w:r>
      <w:r>
        <w:rPr>
          <w:spacing w:val="1"/>
        </w:rPr>
        <w:t xml:space="preserve"> </w:t>
      </w:r>
      <w:r>
        <w:t>доксакурий,</w:t>
      </w:r>
      <w:r>
        <w:rPr>
          <w:spacing w:val="1"/>
        </w:rPr>
        <w:t xml:space="preserve"> </w:t>
      </w:r>
      <w:r>
        <w:t>мивакурий,</w:t>
      </w:r>
      <w:r>
        <w:rPr>
          <w:spacing w:val="1"/>
        </w:rPr>
        <w:t xml:space="preserve"> </w:t>
      </w:r>
      <w:r>
        <w:t>векуроний,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набирающий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рокуроний.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по-</w:t>
      </w:r>
      <w:r>
        <w:t>прежнему</w:t>
      </w:r>
      <w:r>
        <w:rPr>
          <w:spacing w:val="7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панкуроний (павулон) и пипекуроний (ардуан). В связи с этим</w:t>
      </w:r>
      <w:r>
        <w:rPr>
          <w:spacing w:val="1"/>
        </w:rPr>
        <w:t xml:space="preserve"> </w:t>
      </w:r>
      <w:r>
        <w:t>более подробно остановимся на основных и побочных эффектах именно этих</w:t>
      </w:r>
      <w:r>
        <w:rPr>
          <w:spacing w:val="-67"/>
        </w:rPr>
        <w:t xml:space="preserve"> </w:t>
      </w:r>
      <w:r>
        <w:t>представителей</w:t>
      </w:r>
      <w:r>
        <w:tab/>
        <w:t>класса</w:t>
      </w:r>
      <w:r>
        <w:tab/>
        <w:t>недеполяризующих</w:t>
      </w:r>
      <w:r>
        <w:tab/>
        <w:t>релаксантов.</w:t>
      </w:r>
    </w:p>
    <w:p w:rsidR="00EF241A" w:rsidRDefault="00EF241A">
      <w:pPr>
        <w:spacing w:line="360" w:lineRule="auto"/>
        <w:jc w:val="both"/>
        <w:sectPr w:rsidR="00EF241A">
          <w:headerReference w:type="default" r:id="rId34"/>
          <w:footerReference w:type="default" r:id="rId35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/>
        <w:ind w:left="728" w:right="1816"/>
        <w:jc w:val="center"/>
      </w:pPr>
      <w:r>
        <w:lastRenderedPageBreak/>
        <w:t>Атракурий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Несомненным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подвергаться спонтанному разрушению в организме за счет двух процессов –</w:t>
      </w:r>
      <w:r>
        <w:rPr>
          <w:spacing w:val="-67"/>
        </w:rPr>
        <w:t xml:space="preserve"> </w:t>
      </w:r>
      <w:r>
        <w:t>гидролиза эфирной связи (катализируется неспецифическими эстеразами 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ацетилхолин-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псевдохолинэстеразы),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элиминации</w:t>
      </w:r>
      <w:r>
        <w:rPr>
          <w:spacing w:val="1"/>
        </w:rPr>
        <w:t xml:space="preserve"> </w:t>
      </w:r>
      <w:r>
        <w:t>Хоффмана</w:t>
      </w:r>
      <w:r>
        <w:rPr>
          <w:spacing w:val="1"/>
        </w:rPr>
        <w:t xml:space="preserve"> </w:t>
      </w:r>
      <w:r>
        <w:t>(спонтанное неферментативное разрушение при физиологических значениях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желчью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препарата.</w:t>
      </w:r>
    </w:p>
    <w:p w:rsidR="00EF241A" w:rsidRDefault="00D162DF">
      <w:pPr>
        <w:pStyle w:val="a3"/>
        <w:spacing w:line="360" w:lineRule="auto"/>
        <w:ind w:right="510" w:firstLine="710"/>
        <w:jc w:val="both"/>
      </w:pPr>
      <w:r>
        <w:t>Для интубации трахеи необходима доза 0,5 мг/кг. Эффективный блок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48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2,3±1,1</w:t>
      </w:r>
      <w:r>
        <w:rPr>
          <w:spacing w:val="46"/>
        </w:rPr>
        <w:t xml:space="preserve"> </w:t>
      </w:r>
      <w:r>
        <w:t>мин</w:t>
      </w:r>
      <w:r>
        <w:rPr>
          <w:spacing w:val="46"/>
        </w:rPr>
        <w:t xml:space="preserve"> </w:t>
      </w:r>
      <w:r>
        <w:t>(Mellinghoff</w:t>
      </w:r>
      <w:r>
        <w:rPr>
          <w:spacing w:val="46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al.,</w:t>
      </w:r>
      <w:r>
        <w:rPr>
          <w:spacing w:val="48"/>
        </w:rPr>
        <w:t xml:space="preserve"> </w:t>
      </w:r>
      <w:r>
        <w:t>1996)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даже</w:t>
      </w:r>
      <w:r>
        <w:rPr>
          <w:spacing w:val="47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1,2</w:t>
      </w:r>
      <w:r>
        <w:rPr>
          <w:spacing w:val="-67"/>
        </w:rPr>
        <w:t xml:space="preserve"> </w:t>
      </w:r>
      <w:r>
        <w:t>мин (Debaene B. et al., 1995). Продолжительность блока при этом составляет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(Sharpe</w:t>
      </w:r>
      <w:r>
        <w:rPr>
          <w:spacing w:val="1"/>
        </w:rPr>
        <w:t xml:space="preserve"> </w:t>
      </w:r>
      <w:r>
        <w:t>M.D.,</w:t>
      </w:r>
      <w:r>
        <w:rPr>
          <w:spacing w:val="1"/>
        </w:rPr>
        <w:t xml:space="preserve"> </w:t>
      </w:r>
      <w:r>
        <w:t>1992).</w:t>
      </w:r>
      <w:r>
        <w:rPr>
          <w:spacing w:val="1"/>
        </w:rPr>
        <w:t xml:space="preserve"> </w:t>
      </w:r>
      <w:r>
        <w:t>Нагрузочная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для интраоперационной</w:t>
      </w:r>
      <w:r>
        <w:rPr>
          <w:spacing w:val="1"/>
        </w:rPr>
        <w:t xml:space="preserve"> </w:t>
      </w:r>
      <w:r>
        <w:t>миорелаксации – 0,25 мг/кг, поддерживающая – 0,1 мг/кг каждые 10-20 мин,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мкг/кг/мин.</w:t>
      </w:r>
      <w:r>
        <w:rPr>
          <w:spacing w:val="1"/>
        </w:rPr>
        <w:t xml:space="preserve"> </w:t>
      </w:r>
      <w:r>
        <w:t>Beattie</w:t>
      </w:r>
      <w:r>
        <w:rPr>
          <w:spacing w:val="1"/>
        </w:rPr>
        <w:t xml:space="preserve"> </w:t>
      </w:r>
      <w:r>
        <w:t>W.S.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сообщает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 инфузионной</w:t>
      </w:r>
      <w:r>
        <w:rPr>
          <w:spacing w:val="-1"/>
        </w:rPr>
        <w:t xml:space="preserve"> </w:t>
      </w:r>
      <w:r>
        <w:t>дозы 7,6±1,1 мкг/кг/мин.</w:t>
      </w:r>
    </w:p>
    <w:p w:rsidR="00EF241A" w:rsidRDefault="00D162DF">
      <w:pPr>
        <w:pStyle w:val="a3"/>
        <w:spacing w:line="360" w:lineRule="auto"/>
        <w:ind w:right="515" w:firstLine="710"/>
        <w:jc w:val="both"/>
      </w:pPr>
      <w:r>
        <w:t>Причем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длительной инфузии препарата</w:t>
      </w:r>
      <w:r>
        <w:rPr>
          <w:spacing w:val="1"/>
        </w:rPr>
        <w:t xml:space="preserve"> </w:t>
      </w:r>
      <w:r>
        <w:t>пр</w:t>
      </w:r>
      <w:r>
        <w:t>и проведении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проводимости.</w:t>
      </w:r>
      <w:r>
        <w:rPr>
          <w:spacing w:val="1"/>
        </w:rPr>
        <w:t xml:space="preserve"> </w:t>
      </w:r>
      <w:r>
        <w:t>Sharpe</w:t>
      </w:r>
      <w:r>
        <w:rPr>
          <w:spacing w:val="1"/>
        </w:rPr>
        <w:t xml:space="preserve"> </w:t>
      </w:r>
      <w:r>
        <w:t>M.D.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 в котором после 90-часовой инфузии препарата прекращение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наступало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кумуляции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разрушения</w:t>
      </w:r>
      <w:r>
        <w:rPr>
          <w:spacing w:val="-4"/>
        </w:rPr>
        <w:t xml:space="preserve"> </w:t>
      </w:r>
      <w:r>
        <w:t>атракуриума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элиминации</w:t>
      </w:r>
      <w:r>
        <w:rPr>
          <w:spacing w:val="-5"/>
        </w:rPr>
        <w:t xml:space="preserve"> </w:t>
      </w:r>
      <w:r>
        <w:t>Хоффмана.</w:t>
      </w:r>
    </w:p>
    <w:p w:rsidR="00EF241A" w:rsidRDefault="00D162DF">
      <w:pPr>
        <w:pStyle w:val="a3"/>
        <w:spacing w:before="2" w:line="362" w:lineRule="auto"/>
        <w:ind w:right="507" w:firstLine="710"/>
        <w:jc w:val="both"/>
      </w:pPr>
      <w:r>
        <w:t>Побочные эффекты препарата (Sharpe M.D., 1992; Morgan G.E., Mikhail</w:t>
      </w:r>
      <w:r>
        <w:rPr>
          <w:spacing w:val="1"/>
        </w:rPr>
        <w:t xml:space="preserve"> </w:t>
      </w:r>
      <w:r>
        <w:t>M.S.,</w:t>
      </w:r>
      <w:r>
        <w:rPr>
          <w:spacing w:val="3"/>
        </w:rPr>
        <w:t xml:space="preserve"> </w:t>
      </w:r>
      <w:r>
        <w:t>1996):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0" w:line="360" w:lineRule="auto"/>
        <w:ind w:right="512" w:firstLine="710"/>
        <w:jc w:val="both"/>
        <w:rPr>
          <w:sz w:val="28"/>
        </w:rPr>
      </w:pPr>
      <w:r>
        <w:rPr>
          <w:sz w:val="28"/>
        </w:rPr>
        <w:t>артериальная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тахикардия,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гистамина,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редко,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 и исключении передозировки. Наблюдаются преимущественно у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пациентов и</w:t>
      </w:r>
      <w:r>
        <w:rPr>
          <w:spacing w:val="4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гиповолемией;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0" w:line="357" w:lineRule="auto"/>
        <w:ind w:right="513" w:firstLine="710"/>
        <w:jc w:val="both"/>
        <w:rPr>
          <w:sz w:val="28"/>
        </w:rPr>
      </w:pPr>
      <w:r>
        <w:rPr>
          <w:sz w:val="28"/>
        </w:rPr>
        <w:t>бронхоспазм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анамнезе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бронхиальной астмы;</w:t>
      </w:r>
    </w:p>
    <w:p w:rsidR="00EF241A" w:rsidRDefault="00EF241A">
      <w:pPr>
        <w:spacing w:line="357" w:lineRule="auto"/>
        <w:jc w:val="both"/>
        <w:rPr>
          <w:sz w:val="28"/>
        </w:rPr>
        <w:sectPr w:rsidR="00EF241A">
          <w:headerReference w:type="default" r:id="rId36"/>
          <w:footerReference w:type="default" r:id="rId3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06" w:line="360" w:lineRule="auto"/>
        <w:ind w:right="521" w:firstLine="710"/>
        <w:jc w:val="both"/>
        <w:rPr>
          <w:sz w:val="28"/>
        </w:rPr>
      </w:pPr>
      <w:r>
        <w:rPr>
          <w:sz w:val="28"/>
        </w:rPr>
        <w:lastRenderedPageBreak/>
        <w:t>возбуждение ЦНС и судороги, связанные с действием метаболита</w:t>
      </w:r>
      <w:r>
        <w:rPr>
          <w:spacing w:val="1"/>
          <w:sz w:val="28"/>
        </w:rPr>
        <w:t xml:space="preserve"> </w:t>
      </w:r>
      <w:r>
        <w:rPr>
          <w:sz w:val="28"/>
        </w:rPr>
        <w:t>атракуриума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лауданозина,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(печеночная</w:t>
      </w:r>
      <w:r>
        <w:rPr>
          <w:spacing w:val="4"/>
          <w:sz w:val="28"/>
        </w:rPr>
        <w:t xml:space="preserve"> </w:t>
      </w:r>
      <w:r>
        <w:rPr>
          <w:sz w:val="28"/>
        </w:rPr>
        <w:t>недостаточность)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передозировке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препарата.</w:t>
      </w:r>
    </w:p>
    <w:p w:rsidR="00EF241A" w:rsidRDefault="00D162DF">
      <w:pPr>
        <w:pStyle w:val="a3"/>
        <w:spacing w:line="362" w:lineRule="auto"/>
        <w:ind w:right="515" w:firstLine="710"/>
        <w:jc w:val="both"/>
      </w:pPr>
      <w:r w:rsidRPr="00280E0C">
        <w:rPr>
          <w:lang w:val="en-US"/>
        </w:rPr>
        <w:t>Kumar</w:t>
      </w:r>
      <w:r w:rsidRPr="00280E0C">
        <w:rPr>
          <w:spacing w:val="1"/>
          <w:lang w:val="en-US"/>
        </w:rPr>
        <w:t xml:space="preserve"> </w:t>
      </w:r>
      <w:r w:rsidRPr="00280E0C">
        <w:rPr>
          <w:lang w:val="en-US"/>
        </w:rPr>
        <w:t>A.</w:t>
      </w:r>
      <w:r w:rsidRPr="00280E0C">
        <w:rPr>
          <w:spacing w:val="1"/>
          <w:lang w:val="en-US"/>
        </w:rPr>
        <w:t xml:space="preserve"> </w:t>
      </w:r>
      <w:r w:rsidRPr="00280E0C">
        <w:rPr>
          <w:lang w:val="en-US"/>
        </w:rPr>
        <w:t>A.</w:t>
      </w:r>
      <w:r w:rsidRPr="00280E0C">
        <w:rPr>
          <w:spacing w:val="1"/>
          <w:lang w:val="en-US"/>
        </w:rPr>
        <w:t xml:space="preserve"> </w:t>
      </w:r>
      <w:r w:rsidRPr="00280E0C">
        <w:rPr>
          <w:lang w:val="en-US"/>
        </w:rPr>
        <w:t>et</w:t>
      </w:r>
      <w:r w:rsidRPr="00280E0C">
        <w:rPr>
          <w:spacing w:val="1"/>
          <w:lang w:val="en-US"/>
        </w:rPr>
        <w:t xml:space="preserve"> </w:t>
      </w:r>
      <w:r w:rsidRPr="00280E0C">
        <w:rPr>
          <w:lang w:val="en-US"/>
        </w:rPr>
        <w:t>al.</w:t>
      </w:r>
      <w:r w:rsidRPr="00280E0C">
        <w:rPr>
          <w:spacing w:val="1"/>
          <w:lang w:val="en-US"/>
        </w:rPr>
        <w:t xml:space="preserve"> </w:t>
      </w:r>
      <w:r>
        <w:t>(1993)</w:t>
      </w:r>
      <w:r>
        <w:rPr>
          <w:spacing w:val="1"/>
        </w:rPr>
        <w:t xml:space="preserve"> </w:t>
      </w:r>
      <w:r>
        <w:t>описали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анафилактический</w:t>
      </w:r>
      <w:r>
        <w:rPr>
          <w:spacing w:val="70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атракурия,</w:t>
      </w:r>
      <w:r>
        <w:rPr>
          <w:spacing w:val="1"/>
        </w:rPr>
        <w:t xml:space="preserve"> </w:t>
      </w:r>
      <w:r>
        <w:t>потребовавший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адреналина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длительной сердечно-легочной</w:t>
      </w:r>
      <w:r>
        <w:rPr>
          <w:spacing w:val="1"/>
        </w:rPr>
        <w:t xml:space="preserve"> </w:t>
      </w:r>
      <w:r>
        <w:t>реанимации.</w:t>
      </w:r>
    </w:p>
    <w:p w:rsidR="00EF241A" w:rsidRDefault="00D162DF">
      <w:pPr>
        <w:pStyle w:val="a3"/>
        <w:spacing w:line="362" w:lineRule="auto"/>
        <w:ind w:right="514" w:firstLine="710"/>
        <w:jc w:val="both"/>
      </w:pPr>
      <w:r>
        <w:t>Необходимо помнить, что гипотермия и ацидоз, затрудняя элиминацию</w:t>
      </w:r>
      <w:r>
        <w:rPr>
          <w:spacing w:val="-67"/>
        </w:rPr>
        <w:t xml:space="preserve"> </w:t>
      </w:r>
      <w:r>
        <w:t>Хоффмана,</w:t>
      </w:r>
      <w:r>
        <w:rPr>
          <w:spacing w:val="-1"/>
        </w:rPr>
        <w:t xml:space="preserve"> </w:t>
      </w:r>
      <w:r>
        <w:t>удлиняют</w:t>
      </w:r>
      <w:r>
        <w:rPr>
          <w:spacing w:val="-4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(Morgan</w:t>
      </w:r>
      <w:r>
        <w:rPr>
          <w:spacing w:val="-6"/>
        </w:rPr>
        <w:t xml:space="preserve"> </w:t>
      </w:r>
      <w:r>
        <w:t>G.E., Mikhail</w:t>
      </w:r>
      <w:r>
        <w:rPr>
          <w:spacing w:val="-7"/>
        </w:rPr>
        <w:t xml:space="preserve"> </w:t>
      </w:r>
      <w:r>
        <w:t>M.</w:t>
      </w:r>
      <w:r>
        <w:t>S., 1996).</w:t>
      </w:r>
    </w:p>
    <w:p w:rsidR="00EF241A" w:rsidRDefault="00EF241A">
      <w:pPr>
        <w:pStyle w:val="a3"/>
        <w:spacing w:before="10"/>
        <w:ind w:left="0"/>
        <w:rPr>
          <w:sz w:val="40"/>
        </w:rPr>
      </w:pPr>
    </w:p>
    <w:p w:rsidR="00EF241A" w:rsidRDefault="00D162DF">
      <w:pPr>
        <w:pStyle w:val="1"/>
        <w:ind w:right="1124"/>
        <w:jc w:val="center"/>
      </w:pPr>
      <w:r>
        <w:t>Цисатракурий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5" w:firstLine="710"/>
        <w:jc w:val="both"/>
      </w:pPr>
      <w:r>
        <w:t>Этот препарат является изомером атракурия. Он также подвергается</w:t>
      </w:r>
      <w:r>
        <w:rPr>
          <w:spacing w:val="1"/>
        </w:rPr>
        <w:t xml:space="preserve"> </w:t>
      </w:r>
      <w:r>
        <w:t>элиминации</w:t>
      </w:r>
      <w:r>
        <w:rPr>
          <w:spacing w:val="1"/>
        </w:rPr>
        <w:t xml:space="preserve"> </w:t>
      </w:r>
      <w:r>
        <w:t>Хоффмана,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атракурия,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неспецифическими эстеразами. Печеночная и почечная недостаточность не</w:t>
      </w:r>
      <w:r>
        <w:rPr>
          <w:spacing w:val="1"/>
        </w:rPr>
        <w:t xml:space="preserve"> </w:t>
      </w:r>
      <w:r>
        <w:t>влияют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метаболизм</w:t>
      </w:r>
      <w:r>
        <w:rPr>
          <w:spacing w:val="19"/>
        </w:rPr>
        <w:t xml:space="preserve"> </w:t>
      </w:r>
      <w:r>
        <w:t>цисатракурия</w:t>
      </w:r>
      <w:r>
        <w:rPr>
          <w:spacing w:val="18"/>
        </w:rPr>
        <w:t xml:space="preserve"> </w:t>
      </w:r>
      <w:r>
        <w:t>(Prielipp</w:t>
      </w:r>
      <w:r>
        <w:rPr>
          <w:spacing w:val="18"/>
        </w:rPr>
        <w:t xml:space="preserve"> </w:t>
      </w:r>
      <w:r>
        <w:t>R.C.</w:t>
      </w:r>
      <w:r>
        <w:rPr>
          <w:spacing w:val="19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al.,</w:t>
      </w:r>
      <w:r>
        <w:rPr>
          <w:spacing w:val="20"/>
        </w:rPr>
        <w:t xml:space="preserve"> </w:t>
      </w:r>
      <w:r>
        <w:t>1995;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Wolf</w:t>
      </w:r>
      <w:r>
        <w:rPr>
          <w:spacing w:val="17"/>
        </w:rPr>
        <w:t xml:space="preserve"> </w:t>
      </w:r>
      <w:r>
        <w:t>A.M.</w:t>
      </w:r>
      <w:r>
        <w:rPr>
          <w:spacing w:val="-68"/>
        </w:rPr>
        <w:t xml:space="preserve"> </w:t>
      </w:r>
      <w:r>
        <w:t>et al.,</w:t>
      </w:r>
      <w:r>
        <w:rPr>
          <w:spacing w:val="4"/>
        </w:rPr>
        <w:t xml:space="preserve"> </w:t>
      </w:r>
      <w:r>
        <w:t>1996;</w:t>
      </w:r>
      <w:r>
        <w:rPr>
          <w:spacing w:val="1"/>
        </w:rPr>
        <w:t xml:space="preserve"> </w:t>
      </w:r>
      <w:r>
        <w:t>Morgan</w:t>
      </w:r>
      <w:r>
        <w:rPr>
          <w:spacing w:val="-3"/>
        </w:rPr>
        <w:t xml:space="preserve"> </w:t>
      </w:r>
      <w:r>
        <w:t>G.E.,</w:t>
      </w:r>
      <w:r>
        <w:rPr>
          <w:spacing w:val="3"/>
        </w:rPr>
        <w:t xml:space="preserve"> </w:t>
      </w:r>
      <w:r>
        <w:t>Mikhail</w:t>
      </w:r>
      <w:r>
        <w:rPr>
          <w:spacing w:val="-3"/>
        </w:rPr>
        <w:t xml:space="preserve"> </w:t>
      </w:r>
      <w:r>
        <w:t>M.S.,</w:t>
      </w:r>
      <w:r>
        <w:rPr>
          <w:spacing w:val="3"/>
        </w:rPr>
        <w:t xml:space="preserve"> </w:t>
      </w:r>
      <w:r>
        <w:t>1996).</w:t>
      </w:r>
    </w:p>
    <w:p w:rsidR="00EF241A" w:rsidRDefault="00D162DF">
      <w:pPr>
        <w:pStyle w:val="a3"/>
        <w:spacing w:line="362" w:lineRule="auto"/>
        <w:ind w:right="518" w:firstLine="710"/>
        <w:jc w:val="both"/>
      </w:pPr>
      <w:r>
        <w:t>Доза для интубации составляет 0,1 – 0,15 мг/кг. Причем при введении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4"/>
        </w:rPr>
        <w:t xml:space="preserve"> </w:t>
      </w:r>
      <w:r>
        <w:t>0,1;</w:t>
      </w:r>
      <w:r>
        <w:rPr>
          <w:spacing w:val="5"/>
        </w:rPr>
        <w:t xml:space="preserve"> </w:t>
      </w:r>
      <w:r>
        <w:t>0,15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0,2</w:t>
      </w:r>
      <w:r>
        <w:rPr>
          <w:spacing w:val="5"/>
        </w:rPr>
        <w:t xml:space="preserve"> </w:t>
      </w:r>
      <w:r>
        <w:t>мг/кг</w:t>
      </w:r>
      <w:r>
        <w:rPr>
          <w:spacing w:val="11"/>
        </w:rPr>
        <w:t xml:space="preserve"> </w:t>
      </w:r>
      <w:r>
        <w:t>эффективный</w:t>
      </w:r>
      <w:r>
        <w:rPr>
          <w:spacing w:val="5"/>
        </w:rPr>
        <w:t xml:space="preserve"> </w:t>
      </w:r>
      <w:r>
        <w:t>блок</w:t>
      </w:r>
      <w:r>
        <w:rPr>
          <w:spacing w:val="4"/>
        </w:rPr>
        <w:t xml:space="preserve"> </w:t>
      </w:r>
      <w:r>
        <w:t>развивается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4,6;</w:t>
      </w:r>
    </w:p>
    <w:p w:rsidR="00EF241A" w:rsidRDefault="00D162DF">
      <w:pPr>
        <w:pStyle w:val="a3"/>
        <w:spacing w:line="360" w:lineRule="auto"/>
        <w:ind w:right="514"/>
        <w:jc w:val="both"/>
      </w:pPr>
      <w:r>
        <w:t>3,4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2,</w:t>
      </w:r>
      <w:r>
        <w:t>8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45;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Интубировать можно соответственно через 2 мин после введения 0,1 мг/кг и</w:t>
      </w:r>
      <w:r>
        <w:rPr>
          <w:spacing w:val="1"/>
        </w:rPr>
        <w:t xml:space="preserve"> </w:t>
      </w:r>
      <w:r>
        <w:t>через 1,5 мин при введении большей дозы (Bluestein L.S. et al., 1996). По</w:t>
      </w:r>
      <w:r>
        <w:rPr>
          <w:spacing w:val="1"/>
        </w:rPr>
        <w:t xml:space="preserve"> </w:t>
      </w:r>
      <w:r>
        <w:t>данным Бунянята А.А. с соавт. (1999) и Мизикова В.М. с соавт. (1999)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0,15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мин.</w:t>
      </w: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Для поддержания релаксации используется инфузия со скоростью 1-2</w:t>
      </w:r>
      <w:r>
        <w:rPr>
          <w:spacing w:val="1"/>
        </w:rPr>
        <w:t xml:space="preserve"> </w:t>
      </w:r>
      <w:r>
        <w:t>мкг/кг/мин (Morgan G.E., Mikhail M.S., 1996) или повторные болюсные дозы</w:t>
      </w:r>
      <w:r>
        <w:rPr>
          <w:spacing w:val="1"/>
        </w:rPr>
        <w:t xml:space="preserve"> </w:t>
      </w:r>
      <w:r>
        <w:t>0,03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(Бунятян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соавт.,</w:t>
      </w:r>
      <w:r>
        <w:rPr>
          <w:spacing w:val="1"/>
        </w:rPr>
        <w:t xml:space="preserve"> </w:t>
      </w:r>
      <w:r>
        <w:t>1999;</w:t>
      </w:r>
      <w:r>
        <w:rPr>
          <w:spacing w:val="1"/>
        </w:rPr>
        <w:t xml:space="preserve"> </w:t>
      </w:r>
      <w:r>
        <w:t>Мизиков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соавт.,</w:t>
      </w:r>
      <w:r>
        <w:rPr>
          <w:spacing w:val="1"/>
        </w:rPr>
        <w:t xml:space="preserve"> </w:t>
      </w:r>
      <w:r>
        <w:t>1999).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болюсные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миоплегию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18-26</w:t>
      </w:r>
      <w:r>
        <w:rPr>
          <w:spacing w:val="38"/>
        </w:rPr>
        <w:t xml:space="preserve"> </w:t>
      </w:r>
      <w:r>
        <w:t>мин,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36"/>
        </w:rPr>
        <w:t xml:space="preserve"> </w:t>
      </w:r>
      <w:r>
        <w:t>95%-го</w:t>
      </w:r>
      <w:r>
        <w:rPr>
          <w:spacing w:val="39"/>
        </w:rPr>
        <w:t xml:space="preserve"> </w:t>
      </w:r>
      <w:r>
        <w:t>блока</w:t>
      </w:r>
      <w:r>
        <w:rPr>
          <w:spacing w:val="39"/>
        </w:rPr>
        <w:t xml:space="preserve"> </w:t>
      </w:r>
      <w:r>
        <w:t>после</w:t>
      </w:r>
    </w:p>
    <w:p w:rsidR="00EF241A" w:rsidRDefault="00EF241A">
      <w:pPr>
        <w:spacing w:line="360" w:lineRule="auto"/>
        <w:jc w:val="both"/>
        <w:sectPr w:rsidR="00EF241A">
          <w:headerReference w:type="default" r:id="rId38"/>
          <w:footerReference w:type="default" r:id="rId39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5" w:line="360" w:lineRule="auto"/>
        <w:ind w:right="514"/>
        <w:jc w:val="both"/>
      </w:pPr>
      <w:r>
        <w:lastRenderedPageBreak/>
        <w:t>первоначальной дозы 0,15 мг/кг составила, в среднем, 54</w:t>
      </w:r>
      <w:r>
        <w:rPr>
          <w:rFonts w:ascii="Symbol" w:hAnsi="Symbol"/>
        </w:rPr>
        <w:t></w:t>
      </w:r>
      <w:r>
        <w:t>10 мин (Бунятян</w:t>
      </w:r>
      <w:r>
        <w:rPr>
          <w:spacing w:val="1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соавт.,</w:t>
      </w:r>
      <w:r>
        <w:rPr>
          <w:spacing w:val="4"/>
        </w:rPr>
        <w:t xml:space="preserve"> </w:t>
      </w:r>
      <w:r>
        <w:t>1999).</w:t>
      </w:r>
    </w:p>
    <w:p w:rsidR="00EF241A" w:rsidRDefault="00D162DF">
      <w:pPr>
        <w:pStyle w:val="a3"/>
        <w:spacing w:line="360" w:lineRule="auto"/>
        <w:ind w:right="509" w:firstLine="710"/>
        <w:jc w:val="both"/>
      </w:pPr>
      <w:r>
        <w:t>Mellinghoff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(1996)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цисатрак</w:t>
      </w:r>
      <w:r>
        <w:t>уриума.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3,1±1,0</w:t>
      </w:r>
      <w:r>
        <w:rPr>
          <w:spacing w:val="-67"/>
        </w:rPr>
        <w:t xml:space="preserve"> </w:t>
      </w:r>
      <w:r>
        <w:t>мин. Для поддержания 95%-ного блока требовалась инфузия препарата 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1,5±0,4</w:t>
      </w:r>
      <w:r>
        <w:rPr>
          <w:spacing w:val="1"/>
        </w:rPr>
        <w:t xml:space="preserve"> </w:t>
      </w:r>
      <w:r>
        <w:t>мкг/кг/мин.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инфузии</w:t>
      </w:r>
      <w:r>
        <w:rPr>
          <w:spacing w:val="70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TOF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18±11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декураризации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5±2</w:t>
      </w:r>
      <w:r>
        <w:rPr>
          <w:spacing w:val="2"/>
        </w:rPr>
        <w:t xml:space="preserve"> </w:t>
      </w:r>
      <w:r>
        <w:t>мин.</w:t>
      </w:r>
    </w:p>
    <w:p w:rsidR="00EF241A" w:rsidRDefault="00D162DF">
      <w:pPr>
        <w:pStyle w:val="a3"/>
        <w:spacing w:line="360" w:lineRule="auto"/>
        <w:ind w:right="510" w:firstLine="710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атракурия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гистамина в плазме и, соответственно, не влияет на ЧСС, АД и вегетативную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бронхоспазма (Lepag</w:t>
      </w:r>
      <w:r>
        <w:t>e J.-Y. et al., 1996; Бунятян А.А. с соавт., 1999; Мизиков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соавт.,</w:t>
      </w:r>
      <w:r>
        <w:rPr>
          <w:spacing w:val="4"/>
        </w:rPr>
        <w:t xml:space="preserve"> </w:t>
      </w:r>
      <w:r>
        <w:t>1999).</w:t>
      </w:r>
    </w:p>
    <w:p w:rsidR="00EF241A" w:rsidRDefault="00D162DF">
      <w:pPr>
        <w:pStyle w:val="a3"/>
        <w:spacing w:line="360" w:lineRule="auto"/>
        <w:ind w:right="523" w:firstLine="710"/>
        <w:jc w:val="both"/>
      </w:pPr>
      <w:r>
        <w:t>Токсичность лауданозина, образующегося при элиминации Хоффмана,</w:t>
      </w:r>
      <w:r>
        <w:rPr>
          <w:spacing w:val="1"/>
        </w:rPr>
        <w:t xml:space="preserve"> </w:t>
      </w:r>
      <w:r>
        <w:t>и чувствительность к температуре и рН аналогичны таковым у атракуриума</w:t>
      </w:r>
      <w:r>
        <w:rPr>
          <w:spacing w:val="1"/>
        </w:rPr>
        <w:t xml:space="preserve"> </w:t>
      </w:r>
      <w:r>
        <w:t>(De</w:t>
      </w:r>
      <w:r>
        <w:rPr>
          <w:spacing w:val="2"/>
        </w:rPr>
        <w:t xml:space="preserve"> </w:t>
      </w:r>
      <w:r>
        <w:t>Wolf</w:t>
      </w:r>
      <w:r>
        <w:rPr>
          <w:spacing w:val="-1"/>
        </w:rPr>
        <w:t xml:space="preserve"> </w:t>
      </w:r>
      <w:r>
        <w:t>A.M.</w:t>
      </w:r>
      <w:r>
        <w:rPr>
          <w:spacing w:val="3"/>
        </w:rPr>
        <w:t xml:space="preserve"> </w:t>
      </w:r>
      <w:r>
        <w:t>et al.,</w:t>
      </w:r>
      <w:r>
        <w:rPr>
          <w:spacing w:val="3"/>
        </w:rPr>
        <w:t xml:space="preserve"> </w:t>
      </w:r>
      <w:r>
        <w:t>1996;</w:t>
      </w:r>
      <w:r>
        <w:rPr>
          <w:spacing w:val="1"/>
        </w:rPr>
        <w:t xml:space="preserve"> </w:t>
      </w:r>
      <w:r>
        <w:t>Morgan</w:t>
      </w:r>
      <w:r>
        <w:rPr>
          <w:spacing w:val="-2"/>
        </w:rPr>
        <w:t xml:space="preserve"> </w:t>
      </w:r>
      <w:r>
        <w:t>G.E.,</w:t>
      </w:r>
      <w:r>
        <w:rPr>
          <w:spacing w:val="-2"/>
        </w:rPr>
        <w:t xml:space="preserve"> </w:t>
      </w:r>
      <w:r>
        <w:t>Mikhail</w:t>
      </w:r>
      <w:r>
        <w:rPr>
          <w:spacing w:val="-4"/>
        </w:rPr>
        <w:t xml:space="preserve"> </w:t>
      </w:r>
      <w:r>
        <w:t>M.S.,</w:t>
      </w:r>
      <w:r>
        <w:rPr>
          <w:spacing w:val="3"/>
        </w:rPr>
        <w:t xml:space="preserve"> </w:t>
      </w:r>
      <w:r>
        <w:t>1996).</w:t>
      </w:r>
    </w:p>
    <w:p w:rsidR="00EF241A" w:rsidRDefault="00D162DF">
      <w:pPr>
        <w:pStyle w:val="a3"/>
        <w:spacing w:before="1" w:line="360" w:lineRule="auto"/>
        <w:ind w:right="509" w:firstLine="710"/>
        <w:jc w:val="both"/>
      </w:pPr>
      <w:r>
        <w:t>К</w:t>
      </w:r>
      <w:r>
        <w:rPr>
          <w:spacing w:val="1"/>
        </w:rPr>
        <w:t xml:space="preserve"> </w:t>
      </w:r>
      <w:r>
        <w:t>преимуществу</w:t>
      </w:r>
      <w:r>
        <w:rPr>
          <w:spacing w:val="1"/>
        </w:rPr>
        <w:t xml:space="preserve"> </w:t>
      </w:r>
      <w:r>
        <w:t>цисатракурия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векуронием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рокуронием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дозонезависимая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Преимущество по сравнению с атракурием сводится практически только к</w:t>
      </w:r>
      <w:r>
        <w:rPr>
          <w:spacing w:val="1"/>
        </w:rPr>
        <w:t xml:space="preserve"> </w:t>
      </w:r>
      <w:r>
        <w:t>явно меньшей либерации гистамина и трехкр</w:t>
      </w:r>
      <w:r>
        <w:t>атному преимуществу по силе</w:t>
      </w:r>
      <w:r>
        <w:rPr>
          <w:spacing w:val="1"/>
        </w:rPr>
        <w:t xml:space="preserve"> </w:t>
      </w:r>
      <w:r>
        <w:t>действия (Prielipp R.C. et al., 1995; Bluestein L.S. et al., 1996; De Wolf A.M. 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1996).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цисатракурия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введения</w:t>
      </w:r>
      <w:r>
        <w:rPr>
          <w:spacing w:val="71"/>
        </w:rPr>
        <w:t xml:space="preserve"> </w:t>
      </w:r>
      <w:r>
        <w:t>векурония</w:t>
      </w:r>
      <w:r>
        <w:rPr>
          <w:spacing w:val="1"/>
        </w:rPr>
        <w:t xml:space="preserve"> </w:t>
      </w:r>
      <w:r>
        <w:t>(Prielipp</w:t>
      </w:r>
      <w:r>
        <w:rPr>
          <w:spacing w:val="1"/>
        </w:rPr>
        <w:t xml:space="preserve"> </w:t>
      </w:r>
      <w:r>
        <w:t>R.C.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1995).</w:t>
      </w: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цисатракурий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недеполяризующим</w:t>
      </w:r>
      <w:r>
        <w:rPr>
          <w:spacing w:val="71"/>
        </w:rPr>
        <w:t xml:space="preserve"> </w:t>
      </w:r>
      <w:r>
        <w:t>миорелаксантом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влияния на кровообращение и не вызывающий высвобождения гистамина,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операционно-</w:t>
      </w:r>
      <w:r>
        <w:rPr>
          <w:spacing w:val="1"/>
        </w:rPr>
        <w:t xml:space="preserve"> </w:t>
      </w:r>
      <w:r>
        <w:t>анестезиологическим</w:t>
      </w:r>
      <w:r>
        <w:rPr>
          <w:spacing w:val="1"/>
        </w:rPr>
        <w:t xml:space="preserve"> </w:t>
      </w:r>
      <w:r>
        <w:t>риском.</w:t>
      </w:r>
    </w:p>
    <w:p w:rsidR="00EF241A" w:rsidRDefault="00EF241A">
      <w:pPr>
        <w:spacing w:line="360" w:lineRule="auto"/>
        <w:jc w:val="both"/>
        <w:sectPr w:rsidR="00EF241A">
          <w:headerReference w:type="default" r:id="rId40"/>
          <w:footerReference w:type="default" r:id="rId4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/>
        <w:ind w:right="1128"/>
        <w:jc w:val="center"/>
      </w:pPr>
      <w:r>
        <w:lastRenderedPageBreak/>
        <w:t>Мивакурий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20" w:firstLine="710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гидролиз, подобно сукцинилхолину, с помощью псевдохолинэстеразы. Хотя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эффективны в плане декураризации антихолинэстеразные препараты.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(?)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холинэстеразы,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мивакрона.</w:t>
      </w:r>
    </w:p>
    <w:p w:rsidR="00EF241A" w:rsidRDefault="00D162DF">
      <w:pPr>
        <w:pStyle w:val="a3"/>
        <w:spacing w:line="360" w:lineRule="auto"/>
        <w:ind w:right="506" w:firstLine="710"/>
        <w:jc w:val="both"/>
      </w:pPr>
      <w:r>
        <w:t>Для проведения интубации трахеи необходима доза 0,15-0,2 мг/кг.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миорелаксацию</w:t>
      </w:r>
      <w:r>
        <w:rPr>
          <w:spacing w:val="1"/>
        </w:rPr>
        <w:t xml:space="preserve"> </w:t>
      </w:r>
      <w:r>
        <w:t>инфузией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4-10</w:t>
      </w:r>
      <w:r>
        <w:rPr>
          <w:spacing w:val="1"/>
        </w:rPr>
        <w:t xml:space="preserve"> </w:t>
      </w:r>
      <w:r>
        <w:t>мкг/кг/мин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дробным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0,1-0,15</w:t>
      </w:r>
      <w:r>
        <w:rPr>
          <w:spacing w:val="70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Полный мышечный блок после введения интубационной дозы развивается</w:t>
      </w:r>
      <w:r>
        <w:rPr>
          <w:spacing w:val="1"/>
        </w:rPr>
        <w:t xml:space="preserve"> </w:t>
      </w:r>
      <w:r>
        <w:t>через 1,5-2,2 мин, продолжительность блока при этом составляет 10-12 мин</w:t>
      </w:r>
      <w:r>
        <w:rPr>
          <w:spacing w:val="1"/>
        </w:rPr>
        <w:t xml:space="preserve"> </w:t>
      </w:r>
      <w:r>
        <w:t>(Башев Н.Н. с соавт., 1998). По другим данным, начало дейст</w:t>
      </w:r>
      <w:r>
        <w:t>вия препарата –</w:t>
      </w:r>
      <w:r>
        <w:rPr>
          <w:spacing w:val="1"/>
        </w:rPr>
        <w:t xml:space="preserve"> </w:t>
      </w:r>
      <w:r>
        <w:t>2-3 мин, а продолжительность блока составляет около 20 мин (Sharpe M.D.,</w:t>
      </w:r>
      <w:r>
        <w:rPr>
          <w:spacing w:val="1"/>
        </w:rPr>
        <w:t xml:space="preserve"> </w:t>
      </w:r>
      <w:r>
        <w:t>1992;</w:t>
      </w:r>
      <w:r>
        <w:rPr>
          <w:spacing w:val="-1"/>
        </w:rPr>
        <w:t xml:space="preserve"> </w:t>
      </w:r>
      <w:r>
        <w:t>Morgan</w:t>
      </w:r>
      <w:r>
        <w:rPr>
          <w:spacing w:val="-4"/>
        </w:rPr>
        <w:t xml:space="preserve"> </w:t>
      </w:r>
      <w:r>
        <w:t>G.E.,</w:t>
      </w:r>
      <w:r>
        <w:rPr>
          <w:spacing w:val="3"/>
        </w:rPr>
        <w:t xml:space="preserve"> </w:t>
      </w:r>
      <w:r>
        <w:t>Mikhail</w:t>
      </w:r>
      <w:r>
        <w:rPr>
          <w:spacing w:val="-5"/>
        </w:rPr>
        <w:t xml:space="preserve"> </w:t>
      </w:r>
      <w:r>
        <w:t>M.S.,</w:t>
      </w:r>
      <w:r>
        <w:rPr>
          <w:spacing w:val="2"/>
        </w:rPr>
        <w:t xml:space="preserve"> </w:t>
      </w:r>
      <w:r>
        <w:t>1996; Гриненко,</w:t>
      </w:r>
      <w:r>
        <w:rPr>
          <w:spacing w:val="2"/>
        </w:rPr>
        <w:t xml:space="preserve"> </w:t>
      </w:r>
      <w:r>
        <w:t>Т.Ф.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соавт.,</w:t>
      </w:r>
      <w:r>
        <w:rPr>
          <w:spacing w:val="2"/>
        </w:rPr>
        <w:t xml:space="preserve"> </w:t>
      </w:r>
      <w:r>
        <w:t>1998).</w:t>
      </w:r>
    </w:p>
    <w:p w:rsidR="00EF241A" w:rsidRDefault="00D162DF">
      <w:pPr>
        <w:pStyle w:val="a3"/>
        <w:spacing w:before="1" w:line="360" w:lineRule="auto"/>
        <w:ind w:right="515" w:firstLine="710"/>
        <w:jc w:val="both"/>
      </w:pPr>
      <w:r>
        <w:t>Мивакурий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либерацию</w:t>
      </w:r>
      <w:r>
        <w:rPr>
          <w:spacing w:val="1"/>
        </w:rPr>
        <w:t xml:space="preserve"> </w:t>
      </w:r>
      <w:r>
        <w:t>гистамина,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гипотензией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тахикардией.</w:t>
      </w:r>
      <w:r>
        <w:rPr>
          <w:spacing w:val="7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рекомендуют в премедикацию включать антигистаминные препараты (Башев</w:t>
      </w:r>
      <w:r>
        <w:rPr>
          <w:spacing w:val="-67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соавт.,</w:t>
      </w:r>
      <w:r>
        <w:rPr>
          <w:spacing w:val="1"/>
        </w:rPr>
        <w:t xml:space="preserve"> </w:t>
      </w:r>
      <w:r>
        <w:t>1998).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Ровиной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(1998),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гистаминогенные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мивакурия</w:t>
      </w:r>
      <w:r>
        <w:rPr>
          <w:spacing w:val="1"/>
        </w:rPr>
        <w:t xml:space="preserve"> </w:t>
      </w:r>
      <w:r>
        <w:t>отсутствовали.</w:t>
      </w:r>
      <w:r>
        <w:rPr>
          <w:spacing w:val="1"/>
        </w:rPr>
        <w:t xml:space="preserve"> </w:t>
      </w:r>
      <w:r>
        <w:t>Sharpe</w:t>
      </w:r>
      <w:r>
        <w:rPr>
          <w:spacing w:val="1"/>
        </w:rPr>
        <w:t xml:space="preserve"> </w:t>
      </w:r>
      <w:r>
        <w:t>M.D.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гипотензия развивается чаще при введении дозы, выше, чем 0,15 мг/кг, или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быстром болюсном</w:t>
      </w:r>
      <w:r>
        <w:rPr>
          <w:spacing w:val="5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(быстрее,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с).</w:t>
      </w:r>
    </w:p>
    <w:p w:rsidR="00EF241A" w:rsidRDefault="00D162DF">
      <w:pPr>
        <w:pStyle w:val="a3"/>
        <w:spacing w:before="2" w:line="362" w:lineRule="auto"/>
        <w:ind w:right="525" w:firstLine="710"/>
        <w:jc w:val="both"/>
      </w:pPr>
      <w:r>
        <w:t>Мивакурий снижает внутриглазное давление, поэтому 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</w:t>
      </w:r>
      <w:r>
        <w:t>утриглазных</w:t>
      </w:r>
      <w:r>
        <w:rPr>
          <w:spacing w:val="-5"/>
        </w:rPr>
        <w:t xml:space="preserve"> </w:t>
      </w:r>
      <w:r>
        <w:t>операций (Малоярославцев</w:t>
      </w:r>
      <w:r>
        <w:rPr>
          <w:spacing w:val="2"/>
        </w:rPr>
        <w:t xml:space="preserve"> </w:t>
      </w:r>
      <w:r>
        <w:t>В.Д.</w:t>
      </w:r>
      <w:r>
        <w:rPr>
          <w:spacing w:val="3"/>
        </w:rPr>
        <w:t xml:space="preserve"> </w:t>
      </w:r>
      <w:r>
        <w:t>с соавт.,</w:t>
      </w:r>
      <w:r>
        <w:rPr>
          <w:spacing w:val="-3"/>
        </w:rPr>
        <w:t xml:space="preserve"> </w:t>
      </w:r>
      <w:r>
        <w:t>1998).</w:t>
      </w:r>
    </w:p>
    <w:p w:rsidR="00EF241A" w:rsidRDefault="00D162DF">
      <w:pPr>
        <w:pStyle w:val="a3"/>
        <w:spacing w:line="362" w:lineRule="auto"/>
        <w:ind w:right="520" w:firstLine="710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мивакрон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коротких</w:t>
      </w:r>
      <w:r>
        <w:rPr>
          <w:spacing w:val="-67"/>
        </w:rPr>
        <w:t xml:space="preserve"> </w:t>
      </w:r>
      <w:r>
        <w:t>операциях,</w:t>
      </w:r>
      <w:r>
        <w:rPr>
          <w:spacing w:val="-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стационаре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(Гриненко</w:t>
      </w:r>
      <w:r>
        <w:rPr>
          <w:spacing w:val="-3"/>
        </w:rPr>
        <w:t xml:space="preserve"> </w:t>
      </w:r>
      <w:r>
        <w:t>Т.Ф.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соавт.,</w:t>
      </w:r>
      <w:r>
        <w:rPr>
          <w:spacing w:val="-1"/>
        </w:rPr>
        <w:t xml:space="preserve"> </w:t>
      </w:r>
      <w:r>
        <w:t>1998).</w:t>
      </w:r>
    </w:p>
    <w:p w:rsidR="00EF241A" w:rsidRDefault="00EF241A">
      <w:pPr>
        <w:spacing w:line="362" w:lineRule="auto"/>
        <w:jc w:val="both"/>
        <w:sectPr w:rsidR="00EF241A">
          <w:headerReference w:type="default" r:id="rId42"/>
          <w:footerReference w:type="default" r:id="rId43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/>
        <w:ind w:right="1128"/>
        <w:jc w:val="center"/>
      </w:pPr>
      <w:r>
        <w:lastRenderedPageBreak/>
        <w:t>Доксакурий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08" w:firstLine="710"/>
        <w:jc w:val="both"/>
      </w:pPr>
      <w:r>
        <w:t>Частично</w:t>
      </w:r>
      <w:r>
        <w:rPr>
          <w:spacing w:val="1"/>
        </w:rPr>
        <w:t xml:space="preserve"> </w:t>
      </w:r>
      <w:r>
        <w:t>гидролизуется</w:t>
      </w:r>
      <w:r>
        <w:rPr>
          <w:spacing w:val="1"/>
        </w:rPr>
        <w:t xml:space="preserve"> </w:t>
      </w:r>
      <w:r>
        <w:t>псевдохолинэстеразой.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элиминации – выделение почками (до 40%) и с желчью (Sharpe M.D., 1992;</w:t>
      </w:r>
      <w:r>
        <w:rPr>
          <w:spacing w:val="1"/>
        </w:rPr>
        <w:t xml:space="preserve"> </w:t>
      </w:r>
      <w:r>
        <w:t>Morgan</w:t>
      </w:r>
      <w:r>
        <w:rPr>
          <w:spacing w:val="1"/>
        </w:rPr>
        <w:t xml:space="preserve"> </w:t>
      </w:r>
      <w:r>
        <w:t>G.E.,</w:t>
      </w:r>
      <w:r>
        <w:rPr>
          <w:spacing w:val="1"/>
        </w:rPr>
        <w:t xml:space="preserve"> </w:t>
      </w:r>
      <w:r>
        <w:t>Mikhail</w:t>
      </w:r>
      <w:r>
        <w:rPr>
          <w:spacing w:val="1"/>
        </w:rPr>
        <w:t xml:space="preserve"> </w:t>
      </w:r>
      <w:r>
        <w:t>M.S.,</w:t>
      </w:r>
      <w:r>
        <w:rPr>
          <w:spacing w:val="1"/>
        </w:rPr>
        <w:t xml:space="preserve"> </w:t>
      </w:r>
      <w:r>
        <w:t>1996).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печеночной и/или почечной</w:t>
      </w:r>
      <w:r>
        <w:rPr>
          <w:spacing w:val="1"/>
        </w:rPr>
        <w:t xml:space="preserve"> </w:t>
      </w:r>
      <w:r>
        <w:t>недостаточности.</w:t>
      </w:r>
    </w:p>
    <w:p w:rsidR="00EF241A" w:rsidRDefault="00D162DF">
      <w:pPr>
        <w:pStyle w:val="a3"/>
        <w:spacing w:line="360" w:lineRule="auto"/>
        <w:ind w:right="508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приемлемые условия создаются через 5 (Morgan G.E., Mikhail M.S., 1996) или</w:t>
      </w:r>
      <w:r>
        <w:rPr>
          <w:spacing w:val="-67"/>
        </w:rPr>
        <w:t xml:space="preserve"> </w:t>
      </w:r>
      <w:r>
        <w:t>6 мин (Sharpe M.D., 1992), при этом средняя продолжительность блока – 83</w:t>
      </w:r>
      <w:r>
        <w:rPr>
          <w:spacing w:val="1"/>
        </w:rPr>
        <w:t xml:space="preserve"> </w:t>
      </w:r>
      <w:r>
        <w:t>мин (60-90 мин) – наибольшая среди всех миорелакса</w:t>
      </w:r>
      <w:r>
        <w:t>нтов. Нагрузочная доза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интраоперационной</w:t>
      </w:r>
      <w:r>
        <w:rPr>
          <w:spacing w:val="1"/>
        </w:rPr>
        <w:t xml:space="preserve"> </w:t>
      </w:r>
      <w:r>
        <w:t>миорелаксации</w:t>
      </w:r>
      <w:r>
        <w:rPr>
          <w:spacing w:val="1"/>
        </w:rPr>
        <w:t xml:space="preserve"> </w:t>
      </w:r>
      <w:r>
        <w:t>0,02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вводить</w:t>
      </w:r>
      <w:r>
        <w:rPr>
          <w:spacing w:val="-2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дробно</w:t>
      </w:r>
      <w:r>
        <w:rPr>
          <w:spacing w:val="1"/>
        </w:rPr>
        <w:t xml:space="preserve"> </w:t>
      </w:r>
      <w:r>
        <w:t>по 0,005 мг/кг.</w:t>
      </w:r>
    </w:p>
    <w:p w:rsidR="00EF241A" w:rsidRDefault="00D162DF">
      <w:pPr>
        <w:pStyle w:val="a3"/>
        <w:spacing w:before="1" w:line="362" w:lineRule="auto"/>
        <w:ind w:right="514" w:firstLine="710"/>
        <w:jc w:val="both"/>
      </w:pPr>
      <w:r>
        <w:t>Доксакурий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высвобождает</w:t>
      </w:r>
      <w:r>
        <w:rPr>
          <w:spacing w:val="1"/>
        </w:rPr>
        <w:t xml:space="preserve"> </w:t>
      </w:r>
      <w:r>
        <w:t>гистамин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кровообращение.</w:t>
      </w:r>
    </w:p>
    <w:p w:rsidR="00EF241A" w:rsidRDefault="00D162DF">
      <w:pPr>
        <w:pStyle w:val="a3"/>
        <w:spacing w:line="360" w:lineRule="auto"/>
        <w:ind w:right="517" w:firstLine="71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невыраженными</w:t>
      </w:r>
      <w:r>
        <w:rPr>
          <w:spacing w:val="1"/>
        </w:rPr>
        <w:t xml:space="preserve"> </w:t>
      </w:r>
      <w:r>
        <w:t>побочными</w:t>
      </w:r>
      <w:r>
        <w:rPr>
          <w:spacing w:val="1"/>
        </w:rPr>
        <w:t xml:space="preserve"> </w:t>
      </w:r>
      <w:r>
        <w:t>эффектами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продолжительностью действия считается наиболее удобным для длительной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(Sharpe</w:t>
      </w:r>
      <w:r>
        <w:rPr>
          <w:spacing w:val="1"/>
        </w:rPr>
        <w:t xml:space="preserve"> </w:t>
      </w:r>
      <w:r>
        <w:t>M.D.,</w:t>
      </w:r>
      <w:r>
        <w:rPr>
          <w:spacing w:val="2"/>
        </w:rPr>
        <w:t xml:space="preserve"> </w:t>
      </w:r>
      <w:r>
        <w:t>1992).</w:t>
      </w:r>
    </w:p>
    <w:p w:rsidR="00EF241A" w:rsidRDefault="00EF241A">
      <w:pPr>
        <w:pStyle w:val="a3"/>
        <w:spacing w:before="1"/>
        <w:ind w:left="0"/>
        <w:rPr>
          <w:sz w:val="42"/>
        </w:rPr>
      </w:pPr>
    </w:p>
    <w:p w:rsidR="00EF241A" w:rsidRDefault="00D162DF">
      <w:pPr>
        <w:pStyle w:val="1"/>
        <w:ind w:right="1131"/>
        <w:jc w:val="center"/>
      </w:pPr>
      <w:r>
        <w:t>Панкуроний</w:t>
      </w:r>
      <w:r>
        <w:rPr>
          <w:spacing w:val="-5"/>
        </w:rPr>
        <w:t xml:space="preserve"> </w:t>
      </w:r>
      <w:r>
        <w:t>(павулон)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8" w:firstLine="710"/>
        <w:jc w:val="both"/>
      </w:pP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деацетилированию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почками.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фармакокинетику</w:t>
      </w:r>
      <w:r>
        <w:rPr>
          <w:spacing w:val="1"/>
        </w:rPr>
        <w:t xml:space="preserve"> </w:t>
      </w:r>
      <w:r>
        <w:t>препарата.</w:t>
      </w:r>
    </w:p>
    <w:p w:rsidR="00EF241A" w:rsidRDefault="00D162DF">
      <w:pPr>
        <w:pStyle w:val="a3"/>
        <w:spacing w:line="360" w:lineRule="auto"/>
        <w:ind w:right="507" w:firstLine="710"/>
        <w:jc w:val="both"/>
      </w:pP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0,08-0,12</w:t>
      </w:r>
      <w:r>
        <w:rPr>
          <w:spacing w:val="1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Удовлетворительные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Нагрузочная доза для миорелаксации – 0,04 мг/кг, поддерживающая доза 0,01</w:t>
      </w:r>
      <w:r>
        <w:rPr>
          <w:spacing w:val="-67"/>
        </w:rPr>
        <w:t xml:space="preserve"> </w:t>
      </w:r>
      <w:r>
        <w:t>мг/кг каждые 20-40 мин (Morgan G.E., Mikhail M.S., 1996). По Sharpe M.D.</w:t>
      </w:r>
      <w:r>
        <w:rPr>
          <w:spacing w:val="1"/>
        </w:rPr>
        <w:t xml:space="preserve"> </w:t>
      </w:r>
      <w:r>
        <w:t>(1992), после введения 0,1 мг/кг препарата удовлетворительные условия для</w:t>
      </w:r>
      <w:r>
        <w:rPr>
          <w:spacing w:val="1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>трахеи</w:t>
      </w:r>
      <w:r>
        <w:rPr>
          <w:spacing w:val="-3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90</w:t>
      </w:r>
      <w:r>
        <w:t>-120</w:t>
      </w:r>
      <w:r>
        <w:rPr>
          <w:spacing w:val="-2"/>
        </w:rPr>
        <w:t xml:space="preserve"> </w:t>
      </w:r>
      <w:r>
        <w:t>с. 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длится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мин.</w:t>
      </w:r>
    </w:p>
    <w:p w:rsidR="00EF241A" w:rsidRDefault="00EF241A">
      <w:pPr>
        <w:spacing w:line="360" w:lineRule="auto"/>
        <w:jc w:val="both"/>
        <w:sectPr w:rsidR="00EF241A">
          <w:headerReference w:type="default" r:id="rId44"/>
          <w:footerReference w:type="default" r:id="rId45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23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инфузию</w:t>
      </w:r>
      <w:r>
        <w:rPr>
          <w:spacing w:val="-1"/>
        </w:rPr>
        <w:t xml:space="preserve"> </w:t>
      </w:r>
      <w:r>
        <w:t>0,02-0,04</w:t>
      </w:r>
      <w:r>
        <w:rPr>
          <w:spacing w:val="1"/>
        </w:rPr>
        <w:t xml:space="preserve"> </w:t>
      </w:r>
      <w:r>
        <w:t>мг/кг/ч.</w:t>
      </w:r>
    </w:p>
    <w:p w:rsidR="00EF241A" w:rsidRDefault="00D162DF">
      <w:pPr>
        <w:pStyle w:val="a3"/>
        <w:spacing w:before="5" w:line="360" w:lineRule="auto"/>
        <w:ind w:right="505" w:firstLine="710"/>
        <w:jc w:val="both"/>
      </w:pPr>
      <w:r>
        <w:t>Почечная,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цирроз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оттока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удлиняют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(вплоть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двухкратного).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возможно существенная пролонгация нейромышечного блока (Sharpe M.D.,</w:t>
      </w:r>
      <w:r>
        <w:rPr>
          <w:spacing w:val="1"/>
        </w:rPr>
        <w:t xml:space="preserve"> </w:t>
      </w:r>
      <w:r>
        <w:t>1992).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продленной</w:t>
      </w:r>
      <w:r>
        <w:rPr>
          <w:spacing w:val="14"/>
        </w:rPr>
        <w:t xml:space="preserve"> </w:t>
      </w:r>
      <w:r>
        <w:t>миоплегии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интенсивной</w:t>
      </w:r>
      <w:r>
        <w:rPr>
          <w:spacing w:val="14"/>
        </w:rPr>
        <w:t xml:space="preserve"> </w:t>
      </w:r>
      <w:r>
        <w:t>терапии</w:t>
      </w:r>
      <w:r>
        <w:rPr>
          <w:spacing w:val="18"/>
        </w:rPr>
        <w:t xml:space="preserve"> </w:t>
      </w:r>
      <w:r>
        <w:t>Khuenl</w:t>
      </w:r>
      <w:r>
        <w:t>-Brady</w:t>
      </w:r>
      <w:r>
        <w:rPr>
          <w:spacing w:val="15"/>
        </w:rPr>
        <w:t xml:space="preserve"> </w:t>
      </w:r>
      <w:r>
        <w:t>K.S.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3"/>
        </w:rPr>
        <w:t xml:space="preserve"> </w:t>
      </w:r>
      <w:r>
        <w:t>(1994) рекомендует</w:t>
      </w:r>
      <w:r>
        <w:rPr>
          <w:spacing w:val="-1"/>
        </w:rPr>
        <w:t xml:space="preserve"> </w:t>
      </w:r>
      <w:r>
        <w:t>среднюю дозу</w:t>
      </w:r>
      <w:r>
        <w:rPr>
          <w:spacing w:val="-4"/>
        </w:rPr>
        <w:t xml:space="preserve"> </w:t>
      </w:r>
      <w:r>
        <w:t>3 мг/ч.</w:t>
      </w:r>
    </w:p>
    <w:p w:rsidR="00EF241A" w:rsidRDefault="00D162DF">
      <w:pPr>
        <w:pStyle w:val="a3"/>
        <w:spacing w:line="360" w:lineRule="auto"/>
        <w:ind w:right="519" w:firstLine="710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блокировать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вагуса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высвобождать</w:t>
      </w:r>
      <w:r>
        <w:rPr>
          <w:spacing w:val="1"/>
        </w:rPr>
        <w:t xml:space="preserve"> </w:t>
      </w:r>
      <w:r>
        <w:t>катехоламины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адренергических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окончаний,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ингибировать</w:t>
      </w:r>
      <w:r>
        <w:rPr>
          <w:spacing w:val="1"/>
        </w:rPr>
        <w:t xml:space="preserve"> </w:t>
      </w:r>
      <w:r>
        <w:t>реаптейк</w:t>
      </w:r>
      <w:r>
        <w:rPr>
          <w:spacing w:val="1"/>
        </w:rPr>
        <w:t xml:space="preserve"> </w:t>
      </w:r>
      <w:r>
        <w:t>норадреналина. В связи с этим побочными эффектами препарата являются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гипертензия,</w:t>
      </w:r>
      <w:r>
        <w:rPr>
          <w:spacing w:val="1"/>
        </w:rPr>
        <w:t xml:space="preserve"> </w:t>
      </w:r>
      <w:r>
        <w:t>аритмии,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кислороде</w:t>
      </w:r>
      <w:r>
        <w:rPr>
          <w:spacing w:val="-1"/>
        </w:rPr>
        <w:t xml:space="preserve"> </w:t>
      </w:r>
      <w:r>
        <w:t>(Sharpe</w:t>
      </w:r>
      <w:r>
        <w:rPr>
          <w:spacing w:val="2"/>
        </w:rPr>
        <w:t xml:space="preserve"> </w:t>
      </w:r>
      <w:r>
        <w:t>M.D.,</w:t>
      </w:r>
      <w:r>
        <w:rPr>
          <w:spacing w:val="-4"/>
        </w:rPr>
        <w:t xml:space="preserve"> </w:t>
      </w:r>
      <w:r>
        <w:t>1992; Morgan</w:t>
      </w:r>
      <w:r>
        <w:rPr>
          <w:spacing w:val="-5"/>
        </w:rPr>
        <w:t xml:space="preserve"> </w:t>
      </w:r>
      <w:r>
        <w:t>G.E.,</w:t>
      </w:r>
      <w:r>
        <w:rPr>
          <w:spacing w:val="2"/>
        </w:rPr>
        <w:t xml:space="preserve"> </w:t>
      </w:r>
      <w:r>
        <w:t>Mikhail</w:t>
      </w:r>
      <w:r>
        <w:rPr>
          <w:spacing w:val="-5"/>
        </w:rPr>
        <w:t xml:space="preserve"> </w:t>
      </w:r>
      <w:r>
        <w:t>M.S.,</w:t>
      </w:r>
      <w:r>
        <w:rPr>
          <w:spacing w:val="1"/>
        </w:rPr>
        <w:t xml:space="preserve"> </w:t>
      </w:r>
      <w:r>
        <w:t>1996).</w:t>
      </w:r>
    </w:p>
    <w:p w:rsidR="00EF241A" w:rsidRDefault="00D162DF">
      <w:pPr>
        <w:pStyle w:val="a3"/>
        <w:spacing w:line="360" w:lineRule="auto"/>
        <w:ind w:right="522" w:firstLine="710"/>
        <w:jc w:val="both"/>
      </w:pPr>
      <w:r>
        <w:t xml:space="preserve">В целом, препарат имеет достаточно неприятные </w:t>
      </w:r>
      <w:r>
        <w:t>побочные эффекты,</w:t>
      </w:r>
      <w:r>
        <w:rPr>
          <w:spacing w:val="1"/>
        </w:rPr>
        <w:t xml:space="preserve"> </w:t>
      </w:r>
      <w:r>
        <w:t>при печеночно-почечной недостаточности действие его может существенно</w:t>
      </w:r>
      <w:r>
        <w:rPr>
          <w:spacing w:val="1"/>
        </w:rPr>
        <w:t xml:space="preserve"> </w:t>
      </w:r>
      <w:r>
        <w:t>удлиняться,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недеполяризующих</w:t>
      </w:r>
      <w:r>
        <w:rPr>
          <w:spacing w:val="1"/>
        </w:rPr>
        <w:t xml:space="preserve"> </w:t>
      </w:r>
      <w:r>
        <w:t>релаксантов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самый дешевый препарат.</w:t>
      </w:r>
    </w:p>
    <w:p w:rsidR="00EF241A" w:rsidRDefault="00EF241A">
      <w:pPr>
        <w:pStyle w:val="a3"/>
        <w:spacing w:before="5"/>
        <w:ind w:left="0"/>
        <w:rPr>
          <w:sz w:val="42"/>
        </w:rPr>
      </w:pPr>
    </w:p>
    <w:p w:rsidR="00EF241A" w:rsidRDefault="00D162DF">
      <w:pPr>
        <w:pStyle w:val="1"/>
        <w:ind w:right="1128"/>
        <w:jc w:val="center"/>
      </w:pPr>
      <w:r>
        <w:t>Векуроний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2" w:lineRule="auto"/>
        <w:ind w:right="516" w:firstLine="710"/>
        <w:jc w:val="both"/>
      </w:pPr>
      <w:r>
        <w:t>Очень близок по химической структуре к панкуронию, в связи с чем</w:t>
      </w:r>
      <w:r>
        <w:rPr>
          <w:spacing w:val="1"/>
        </w:rPr>
        <w:t xml:space="preserve"> </w:t>
      </w:r>
      <w:r>
        <w:t>значительно менее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побочные</w:t>
      </w:r>
      <w:r>
        <w:rPr>
          <w:spacing w:val="2"/>
        </w:rPr>
        <w:t xml:space="preserve"> </w:t>
      </w:r>
      <w:r>
        <w:t>эффекты.</w:t>
      </w:r>
    </w:p>
    <w:p w:rsidR="00EF241A" w:rsidRDefault="00D162DF">
      <w:pPr>
        <w:pStyle w:val="a3"/>
        <w:tabs>
          <w:tab w:val="left" w:pos="829"/>
          <w:tab w:val="left" w:pos="2239"/>
          <w:tab w:val="left" w:pos="3870"/>
          <w:tab w:val="left" w:pos="6297"/>
          <w:tab w:val="left" w:pos="8177"/>
          <w:tab w:val="left" w:pos="9572"/>
        </w:tabs>
        <w:spacing w:line="360" w:lineRule="auto"/>
        <w:ind w:right="512" w:firstLine="710"/>
        <w:jc w:val="right"/>
      </w:pPr>
      <w:r>
        <w:t>В небольшой степени метаболизируется в печени, выделяется с желчью</w:t>
      </w:r>
      <w:r>
        <w:rPr>
          <w:spacing w:val="-67"/>
        </w:rPr>
        <w:t xml:space="preserve"> </w:t>
      </w:r>
      <w:r>
        <w:t>и</w:t>
      </w:r>
      <w:r>
        <w:tab/>
        <w:t>почками.</w:t>
      </w:r>
      <w:r>
        <w:tab/>
        <w:t>Векуроний</w:t>
      </w:r>
      <w:r>
        <w:tab/>
        <w:t>равноэффективен</w:t>
      </w:r>
      <w:r>
        <w:tab/>
        <w:t>панкуронию,</w:t>
      </w:r>
      <w:r>
        <w:tab/>
        <w:t>вводится</w:t>
      </w:r>
      <w:r>
        <w:tab/>
        <w:t>в</w:t>
      </w:r>
      <w:r>
        <w:rPr>
          <w:spacing w:val="-67"/>
        </w:rPr>
        <w:t xml:space="preserve"> </w:t>
      </w:r>
      <w:r>
        <w:t>аналогичных</w:t>
      </w:r>
      <w:r>
        <w:rPr>
          <w:spacing w:val="22"/>
        </w:rPr>
        <w:t xml:space="preserve"> </w:t>
      </w:r>
      <w:r>
        <w:t>дозах.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введении</w:t>
      </w:r>
      <w:r>
        <w:rPr>
          <w:spacing w:val="24"/>
        </w:rPr>
        <w:t xml:space="preserve"> </w:t>
      </w:r>
      <w:r>
        <w:t>0,1</w:t>
      </w:r>
      <w:r>
        <w:rPr>
          <w:spacing w:val="24"/>
        </w:rPr>
        <w:t xml:space="preserve"> </w:t>
      </w:r>
      <w:r>
        <w:t>мг/кг</w:t>
      </w:r>
      <w:r>
        <w:rPr>
          <w:spacing w:val="25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90-120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создавались</w:t>
      </w:r>
      <w:r>
        <w:rPr>
          <w:spacing w:val="-67"/>
        </w:rPr>
        <w:t xml:space="preserve"> </w:t>
      </w:r>
      <w:r>
        <w:t>идеальные условия для интубации. Длительность действия препарат при этом</w:t>
      </w:r>
      <w:r>
        <w:rPr>
          <w:spacing w:val="-67"/>
        </w:rPr>
        <w:t xml:space="preserve"> </w:t>
      </w:r>
      <w:r>
        <w:t>составляла от 20-25 мин (Налапко Ю.И., 1998) до 45 мин (Sharpe M.D., 1992).</w:t>
      </w:r>
      <w:r>
        <w:rPr>
          <w:spacing w:val="-67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начальной</w:t>
      </w:r>
      <w:r>
        <w:rPr>
          <w:spacing w:val="71"/>
        </w:rPr>
        <w:t xml:space="preserve"> </w:t>
      </w:r>
      <w:r>
        <w:t>дозе</w:t>
      </w:r>
      <w:r>
        <w:rPr>
          <w:spacing w:val="71"/>
        </w:rPr>
        <w:t xml:space="preserve"> </w:t>
      </w:r>
      <w:r>
        <w:t>0,4</w:t>
      </w:r>
      <w:r>
        <w:rPr>
          <w:spacing w:val="71"/>
        </w:rPr>
        <w:t xml:space="preserve"> </w:t>
      </w:r>
      <w:r>
        <w:t>мг/кг</w:t>
      </w:r>
      <w:r>
        <w:rPr>
          <w:spacing w:val="71"/>
        </w:rPr>
        <w:t xml:space="preserve"> </w:t>
      </w:r>
      <w:r>
        <w:t>сокращало</w:t>
      </w:r>
      <w:r>
        <w:rPr>
          <w:spacing w:val="71"/>
        </w:rPr>
        <w:t xml:space="preserve"> </w:t>
      </w:r>
      <w:r>
        <w:t>время</w:t>
      </w:r>
      <w:r>
        <w:t xml:space="preserve">   до</w:t>
      </w:r>
      <w:r>
        <w:rPr>
          <w:spacing w:val="1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блока</w:t>
      </w:r>
      <w:r>
        <w:rPr>
          <w:spacing w:val="53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78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t>проявления</w:t>
      </w:r>
      <w:r>
        <w:rPr>
          <w:spacing w:val="53"/>
        </w:rPr>
        <w:t xml:space="preserve"> </w:t>
      </w:r>
      <w:r>
        <w:t>каких-либо</w:t>
      </w:r>
      <w:r>
        <w:rPr>
          <w:spacing w:val="52"/>
        </w:rPr>
        <w:t xml:space="preserve"> </w:t>
      </w:r>
      <w:r>
        <w:t>гемодинамических</w:t>
      </w:r>
    </w:p>
    <w:p w:rsidR="00EF241A" w:rsidRDefault="00EF241A">
      <w:pPr>
        <w:spacing w:line="360" w:lineRule="auto"/>
        <w:jc w:val="right"/>
        <w:sectPr w:rsidR="00EF241A">
          <w:headerReference w:type="default" r:id="rId46"/>
          <w:footerReference w:type="default" r:id="rId4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1"/>
        <w:jc w:val="both"/>
      </w:pPr>
      <w:r>
        <w:lastRenderedPageBreak/>
        <w:t>эффектов. Применение дозы 0,5 мг/кг вызывало развитие блока, сходное по</w:t>
      </w:r>
      <w:r>
        <w:rPr>
          <w:spacing w:val="1"/>
        </w:rPr>
        <w:t xml:space="preserve"> </w:t>
      </w:r>
      <w:r>
        <w:t>быстроте с сукцинилхолином. Поэтому Sharpe M.D. (1992) заключает, что у</w:t>
      </w:r>
      <w:r>
        <w:rPr>
          <w:spacing w:val="1"/>
        </w:rPr>
        <w:t xml:space="preserve"> </w:t>
      </w:r>
      <w:r>
        <w:t>больных, которым противопоказан сукцинилхолин, векуроний в дозе 0,4-0,5</w:t>
      </w:r>
      <w:r>
        <w:rPr>
          <w:spacing w:val="1"/>
        </w:rPr>
        <w:t xml:space="preserve"> </w:t>
      </w:r>
      <w:r>
        <w:t>мг/кг является альтернативой для проведения интубации трахеи. Однако при</w:t>
      </w:r>
      <w:r>
        <w:rPr>
          <w:spacing w:val="1"/>
        </w:rPr>
        <w:t xml:space="preserve"> </w:t>
      </w:r>
      <w:r>
        <w:t>этом средняя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блока со</w:t>
      </w:r>
      <w:r>
        <w:t>ставляет</w:t>
      </w:r>
      <w:r>
        <w:rPr>
          <w:spacing w:val="-1"/>
        </w:rPr>
        <w:t xml:space="preserve"> </w:t>
      </w:r>
      <w:r>
        <w:t>115 мин.</w:t>
      </w:r>
    </w:p>
    <w:p w:rsidR="00EF241A" w:rsidRDefault="00D162DF">
      <w:pPr>
        <w:pStyle w:val="a3"/>
        <w:spacing w:line="360" w:lineRule="auto"/>
        <w:ind w:right="512" w:firstLine="710"/>
        <w:jc w:val="both"/>
      </w:pPr>
      <w:r>
        <w:t>Huemer G. с соавт. (1995) рекомендует для ускорения развития блока</w:t>
      </w:r>
      <w:r>
        <w:rPr>
          <w:spacing w:val="1"/>
        </w:rPr>
        <w:t xml:space="preserve"> </w:t>
      </w:r>
      <w:r>
        <w:t>вводить сначала 0,01 мг/кг, затем через 4 мин 0,05 мг/кг. При этом спустя 1-2</w:t>
      </w:r>
      <w:r>
        <w:rPr>
          <w:spacing w:val="1"/>
        </w:rPr>
        <w:t xml:space="preserve"> </w:t>
      </w:r>
      <w:r>
        <w:t>мин после введения второй дозы возникают хорошие условия для интубации</w:t>
      </w:r>
      <w:r>
        <w:rPr>
          <w:spacing w:val="1"/>
        </w:rPr>
        <w:t xml:space="preserve"> </w:t>
      </w:r>
      <w:r>
        <w:t>трахеи.</w:t>
      </w:r>
      <w:r>
        <w:rPr>
          <w:spacing w:val="1"/>
        </w:rPr>
        <w:t xml:space="preserve"> </w:t>
      </w:r>
      <w:r>
        <w:t>Продолжительно</w:t>
      </w:r>
      <w:r>
        <w:t>сть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небольшая,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амбулаторной анестезиологии.</w:t>
      </w:r>
    </w:p>
    <w:p w:rsidR="00EF241A" w:rsidRDefault="00D162DF">
      <w:pPr>
        <w:pStyle w:val="a3"/>
        <w:spacing w:before="1" w:line="360" w:lineRule="auto"/>
        <w:ind w:right="508" w:firstLine="710"/>
        <w:jc w:val="both"/>
      </w:pPr>
      <w:r>
        <w:t>Приращиваемая</w:t>
      </w:r>
      <w:r>
        <w:rPr>
          <w:spacing w:val="1"/>
        </w:rPr>
        <w:t xml:space="preserve"> </w:t>
      </w:r>
      <w:r>
        <w:t>болюсная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0,03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(Бабаева</w:t>
      </w:r>
      <w:r>
        <w:rPr>
          <w:spacing w:val="1"/>
        </w:rPr>
        <w:t xml:space="preserve"> </w:t>
      </w:r>
      <w:r>
        <w:t>Н.П.,</w:t>
      </w:r>
      <w:r>
        <w:rPr>
          <w:spacing w:val="1"/>
        </w:rPr>
        <w:t xml:space="preserve"> </w:t>
      </w:r>
      <w:r>
        <w:t>1998).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мкг/кг/мин (Morgan G.E., Mikhail M.S., 1996) или 0,1-0,2 мг/кг/ч (Sharpe M.D.,</w:t>
      </w:r>
      <w:r>
        <w:rPr>
          <w:spacing w:val="-67"/>
        </w:rPr>
        <w:t xml:space="preserve"> </w:t>
      </w:r>
      <w:r>
        <w:t>1992).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операциям,</w:t>
      </w:r>
      <w:r>
        <w:rPr>
          <w:spacing w:val="1"/>
        </w:rPr>
        <w:t xml:space="preserve"> </w:t>
      </w:r>
      <w:r>
        <w:t>поскольку при проведении интенсивной терапии либо могут потребоваться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холестаза) блок может быть значительно пролонгирован</w:t>
      </w:r>
      <w:r>
        <w:rPr>
          <w:spacing w:val="1"/>
        </w:rPr>
        <w:t xml:space="preserve"> </w:t>
      </w:r>
      <w:r>
        <w:t>(Sharpe M.D., 1992). Во всяком случае, в литературе нет единого мнения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векурония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интенсивной терапии, хотя в этом смысле</w:t>
      </w:r>
      <w:r>
        <w:t xml:space="preserve"> привлекает практически 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 побочных</w:t>
      </w:r>
      <w:r>
        <w:rPr>
          <w:spacing w:val="-3"/>
        </w:rPr>
        <w:t xml:space="preserve"> </w:t>
      </w:r>
      <w:r>
        <w:t>эффектов.</w:t>
      </w:r>
    </w:p>
    <w:p w:rsidR="00EF241A" w:rsidRDefault="00D162DF">
      <w:pPr>
        <w:pStyle w:val="a3"/>
        <w:spacing w:line="360" w:lineRule="auto"/>
        <w:ind w:right="508" w:firstLine="710"/>
        <w:jc w:val="both"/>
      </w:pPr>
      <w:r>
        <w:t>Beattie</w:t>
      </w:r>
      <w:r>
        <w:rPr>
          <w:spacing w:val="1"/>
        </w:rPr>
        <w:t xml:space="preserve"> </w:t>
      </w:r>
      <w:r>
        <w:t>W.S.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инфузировать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1,01</w:t>
      </w:r>
      <w:r>
        <w:rPr>
          <w:rFonts w:ascii="Symbol" w:hAnsi="Symbol"/>
        </w:rPr>
        <w:t></w:t>
      </w:r>
      <w:r>
        <w:t>0,16 мкг/кг/мин, при блоке до 60 мин – 0,89</w:t>
      </w:r>
      <w:r>
        <w:rPr>
          <w:rFonts w:ascii="Symbol" w:hAnsi="Symbol"/>
        </w:rPr>
        <w:t></w:t>
      </w:r>
      <w:r>
        <w:t>0,12 мкг/кг/мин,</w:t>
      </w:r>
      <w:r>
        <w:rPr>
          <w:spacing w:val="-67"/>
        </w:rPr>
        <w:t xml:space="preserve"> </w:t>
      </w:r>
      <w:r>
        <w:t>а при блоке 90 и более мин – 0,85</w:t>
      </w:r>
      <w:r>
        <w:rPr>
          <w:rFonts w:ascii="Symbol" w:hAnsi="Symbol"/>
        </w:rPr>
        <w:t></w:t>
      </w:r>
      <w:r>
        <w:t>0,17 мкг/кг/мин (в среднем, 0,94</w:t>
      </w:r>
      <w:r>
        <w:rPr>
          <w:rFonts w:ascii="Symbol" w:hAnsi="Symbol"/>
        </w:rPr>
        <w:t></w:t>
      </w:r>
      <w:r>
        <w:t>0,23</w:t>
      </w:r>
      <w:r>
        <w:rPr>
          <w:spacing w:val="1"/>
        </w:rPr>
        <w:t xml:space="preserve"> </w:t>
      </w:r>
      <w:r>
        <w:t>мкг/кг/мин).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кумуляции)</w:t>
      </w:r>
      <w:r>
        <w:rPr>
          <w:spacing w:val="1"/>
        </w:rPr>
        <w:t xml:space="preserve"> </w:t>
      </w:r>
      <w:r>
        <w:t>отметил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Martineau</w:t>
      </w:r>
      <w:r>
        <w:rPr>
          <w:spacing w:val="1"/>
        </w:rPr>
        <w:t xml:space="preserve"> </w:t>
      </w:r>
      <w:r>
        <w:t>R.J.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скорость</w:t>
      </w:r>
      <w:r>
        <w:rPr>
          <w:spacing w:val="70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оказалось</w:t>
      </w:r>
      <w:r>
        <w:rPr>
          <w:spacing w:val="-2"/>
        </w:rPr>
        <w:t xml:space="preserve"> </w:t>
      </w:r>
      <w:r>
        <w:t>возможным</w:t>
      </w:r>
      <w:r>
        <w:rPr>
          <w:spacing w:val="6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0,47</w:t>
      </w:r>
      <w:r>
        <w:rPr>
          <w:rFonts w:ascii="Symbol" w:hAnsi="Symbol"/>
        </w:rPr>
        <w:t></w:t>
      </w:r>
      <w:r>
        <w:t>0,13 мкг/кг/мин.</w:t>
      </w:r>
    </w:p>
    <w:p w:rsidR="00EF241A" w:rsidRDefault="00EF241A">
      <w:pPr>
        <w:spacing w:line="360" w:lineRule="auto"/>
        <w:jc w:val="both"/>
        <w:sectPr w:rsidR="00EF241A">
          <w:headerReference w:type="default" r:id="rId48"/>
          <w:footerReference w:type="default" r:id="rId49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0" w:firstLine="710"/>
        <w:jc w:val="both"/>
      </w:pPr>
      <w:r>
        <w:lastRenderedPageBreak/>
        <w:t>Длительность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короче,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панкурония, за счет более быстрой элиминации. Влияния на кровообращение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ганглиоблокирующего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высвобождает гистамин. Поэтому рекомендуется для применения</w:t>
      </w:r>
      <w:r>
        <w:rPr>
          <w:spacing w:val="70"/>
        </w:rPr>
        <w:t xml:space="preserve"> </w:t>
      </w:r>
      <w:r>
        <w:t>у 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анестезиологическим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(Бабаева</w:t>
      </w:r>
      <w:r>
        <w:rPr>
          <w:spacing w:val="1"/>
        </w:rPr>
        <w:t xml:space="preserve"> </w:t>
      </w:r>
      <w:r>
        <w:t>Н.П.,</w:t>
      </w:r>
      <w:r>
        <w:rPr>
          <w:spacing w:val="1"/>
        </w:rPr>
        <w:t xml:space="preserve"> </w:t>
      </w:r>
      <w:r>
        <w:t>1998),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военно-полевой анестезиологии и медицине катастроф (Бакеев Р.Ф., 1998). 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продолжительность действия, быстрое восстановление мышечного тонуса и</w:t>
      </w:r>
      <w:r>
        <w:rPr>
          <w:spacing w:val="1"/>
        </w:rPr>
        <w:t xml:space="preserve"> </w:t>
      </w:r>
      <w:r>
        <w:t>спонтанного дыхания, отсутствие ку</w:t>
      </w:r>
      <w:r>
        <w:t>муляции при повторном введении, что</w:t>
      </w:r>
      <w:r>
        <w:rPr>
          <w:spacing w:val="1"/>
        </w:rPr>
        <w:t xml:space="preserve"> </w:t>
      </w:r>
      <w:r>
        <w:t>позволяет увеличить пропускную способность этапа медицинской эвакуации,</w:t>
      </w:r>
      <w:r>
        <w:rPr>
          <w:spacing w:val="-67"/>
        </w:rPr>
        <w:t xml:space="preserve"> </w:t>
      </w:r>
      <w:r>
        <w:t>обеспечить,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необходимости, немедленную</w:t>
      </w:r>
      <w:r>
        <w:rPr>
          <w:spacing w:val="-3"/>
        </w:rPr>
        <w:t xml:space="preserve"> </w:t>
      </w:r>
      <w:r>
        <w:t>эвакуацию</w:t>
      </w:r>
      <w:r>
        <w:rPr>
          <w:spacing w:val="-4"/>
        </w:rPr>
        <w:t xml:space="preserve"> </w:t>
      </w:r>
      <w:r>
        <w:t>раненых.</w:t>
      </w:r>
    </w:p>
    <w:p w:rsidR="00EF241A" w:rsidRDefault="00D162DF">
      <w:pPr>
        <w:pStyle w:val="a3"/>
        <w:spacing w:line="360" w:lineRule="auto"/>
        <w:ind w:right="519" w:firstLine="710"/>
        <w:jc w:val="both"/>
      </w:pPr>
      <w:r>
        <w:t>В связи с быстрым восстановлением мышечного тонуса, не требующим</w:t>
      </w:r>
      <w:r>
        <w:rPr>
          <w:spacing w:val="-67"/>
        </w:rPr>
        <w:t xml:space="preserve"> </w:t>
      </w:r>
      <w:r>
        <w:t>применения антихолинэ</w:t>
      </w:r>
      <w:r>
        <w:t>стеразных средств, рекомендуется для 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торакальных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(Кузнецова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соавт.,</w:t>
      </w:r>
      <w:r>
        <w:rPr>
          <w:spacing w:val="1"/>
        </w:rPr>
        <w:t xml:space="preserve"> </w:t>
      </w:r>
      <w:r>
        <w:t>1998),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лапароскопических холецистэктомиях</w:t>
      </w:r>
      <w:r>
        <w:rPr>
          <w:spacing w:val="-4"/>
        </w:rPr>
        <w:t xml:space="preserve"> </w:t>
      </w:r>
      <w:r>
        <w:t>(Налапко Ю.И.,</w:t>
      </w:r>
      <w:r>
        <w:rPr>
          <w:spacing w:val="3"/>
        </w:rPr>
        <w:t xml:space="preserve"> </w:t>
      </w:r>
      <w:r>
        <w:t>1998).</w:t>
      </w:r>
    </w:p>
    <w:p w:rsidR="00EF241A" w:rsidRDefault="00D162DF">
      <w:pPr>
        <w:pStyle w:val="a3"/>
        <w:spacing w:before="1" w:line="360" w:lineRule="auto"/>
        <w:ind w:right="512" w:firstLine="710"/>
        <w:jc w:val="both"/>
      </w:pPr>
      <w:r>
        <w:t>Препарат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стоимость/эффективность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</w:t>
      </w:r>
      <w:r>
        <w:t>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операциях</w:t>
      </w:r>
      <w:r>
        <w:rPr>
          <w:spacing w:val="-4"/>
        </w:rPr>
        <w:t xml:space="preserve"> </w:t>
      </w:r>
      <w:r>
        <w:t>(Гриненко</w:t>
      </w:r>
      <w:r>
        <w:rPr>
          <w:spacing w:val="1"/>
        </w:rPr>
        <w:t xml:space="preserve"> </w:t>
      </w:r>
      <w:r>
        <w:t>Т.Ф.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соавт.,</w:t>
      </w:r>
      <w:r>
        <w:rPr>
          <w:spacing w:val="3"/>
        </w:rPr>
        <w:t xml:space="preserve"> </w:t>
      </w:r>
      <w:r>
        <w:t>1998).</w:t>
      </w:r>
    </w:p>
    <w:p w:rsidR="00EF241A" w:rsidRDefault="00EF241A">
      <w:pPr>
        <w:pStyle w:val="a3"/>
        <w:spacing w:before="2"/>
        <w:ind w:left="0"/>
        <w:rPr>
          <w:sz w:val="42"/>
        </w:rPr>
      </w:pPr>
    </w:p>
    <w:p w:rsidR="00EF241A" w:rsidRDefault="00D162DF">
      <w:pPr>
        <w:pStyle w:val="1"/>
        <w:spacing w:before="1"/>
        <w:ind w:right="1131"/>
        <w:jc w:val="center"/>
      </w:pPr>
      <w:r>
        <w:t>Пипекуроний</w:t>
      </w:r>
      <w:r>
        <w:rPr>
          <w:spacing w:val="-13"/>
        </w:rPr>
        <w:t xml:space="preserve"> </w:t>
      </w:r>
      <w:r>
        <w:t>(ардуан)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2" w:firstLine="710"/>
        <w:jc w:val="both"/>
      </w:pPr>
      <w:r>
        <w:t>Также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похож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панкуроний.</w:t>
      </w:r>
      <w:r>
        <w:rPr>
          <w:spacing w:val="1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незначителен. Элиминация определяется экскрецией через почки (70%) и с</w:t>
      </w:r>
      <w:r>
        <w:rPr>
          <w:spacing w:val="1"/>
        </w:rPr>
        <w:t xml:space="preserve"> </w:t>
      </w:r>
      <w:r>
        <w:t>желчью (20%). Препарат немного мощнее панкурония. Доза для интубации</w:t>
      </w:r>
      <w:r>
        <w:rPr>
          <w:spacing w:val="1"/>
        </w:rPr>
        <w:t xml:space="preserve"> </w:t>
      </w:r>
      <w:r>
        <w:t>0,06-0,1 мг/кг. Дозы для поддержания на 20% меньше, чем у панкурония.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гистамина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кровообращение (Morgan G.E., Mikhail M.S., 1996). При вве</w:t>
      </w:r>
      <w:r>
        <w:t>дении 0,07 мг/кг</w:t>
      </w:r>
      <w:r>
        <w:rPr>
          <w:spacing w:val="1"/>
        </w:rPr>
        <w:t xml:space="preserve"> </w:t>
      </w:r>
      <w:r>
        <w:t>оптимальные условия для интубации возникают через 3 мин, а клинически</w:t>
      </w:r>
      <w:r>
        <w:rPr>
          <w:spacing w:val="1"/>
        </w:rPr>
        <w:t xml:space="preserve"> </w:t>
      </w:r>
      <w:r>
        <w:t>эффективный блок</w:t>
      </w:r>
      <w:r>
        <w:rPr>
          <w:spacing w:val="-1"/>
        </w:rPr>
        <w:t xml:space="preserve"> </w:t>
      </w:r>
      <w:r>
        <w:t>длится</w:t>
      </w:r>
      <w:r>
        <w:rPr>
          <w:spacing w:val="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мин (Sharpe</w:t>
      </w:r>
      <w:r>
        <w:rPr>
          <w:spacing w:val="3"/>
        </w:rPr>
        <w:t xml:space="preserve"> </w:t>
      </w:r>
      <w:r>
        <w:t>M.D.,</w:t>
      </w:r>
      <w:r>
        <w:rPr>
          <w:spacing w:val="4"/>
        </w:rPr>
        <w:t xml:space="preserve"> </w:t>
      </w:r>
      <w:r>
        <w:t>1992).</w:t>
      </w:r>
    </w:p>
    <w:p w:rsidR="00EF241A" w:rsidRDefault="00EF241A">
      <w:pPr>
        <w:spacing w:line="360" w:lineRule="auto"/>
        <w:jc w:val="both"/>
        <w:sectPr w:rsidR="00EF241A">
          <w:headerReference w:type="default" r:id="rId50"/>
          <w:footerReference w:type="default" r:id="rId5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09" w:firstLine="710"/>
        <w:jc w:val="both"/>
      </w:pPr>
      <w:r>
        <w:lastRenderedPageBreak/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панкурония,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интенсивной</w:t>
      </w:r>
      <w:r>
        <w:rPr>
          <w:spacing w:val="24"/>
        </w:rPr>
        <w:t xml:space="preserve"> </w:t>
      </w:r>
      <w:r>
        <w:t>терапии</w:t>
      </w:r>
      <w:r>
        <w:rPr>
          <w:spacing w:val="24"/>
        </w:rPr>
        <w:t xml:space="preserve"> </w:t>
      </w:r>
      <w:r>
        <w:t>рекомендуется</w:t>
      </w:r>
      <w:r>
        <w:rPr>
          <w:spacing w:val="26"/>
        </w:rPr>
        <w:t xml:space="preserve"> </w:t>
      </w:r>
      <w:r>
        <w:t>средняя</w:t>
      </w:r>
      <w:r>
        <w:rPr>
          <w:spacing w:val="21"/>
        </w:rPr>
        <w:t xml:space="preserve"> </w:t>
      </w:r>
      <w:r>
        <w:t>доза</w:t>
      </w:r>
      <w:r>
        <w:rPr>
          <w:spacing w:val="25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мг/ч</w:t>
      </w:r>
      <w:r>
        <w:rPr>
          <w:spacing w:val="23"/>
        </w:rPr>
        <w:t xml:space="preserve"> </w:t>
      </w:r>
      <w:r>
        <w:t>(Khuenl-Brady</w:t>
      </w:r>
      <w:r>
        <w:rPr>
          <w:spacing w:val="20"/>
        </w:rPr>
        <w:t xml:space="preserve"> </w:t>
      </w:r>
      <w:r>
        <w:t>K.S.</w:t>
      </w:r>
      <w:r>
        <w:rPr>
          <w:spacing w:val="-68"/>
        </w:rPr>
        <w:t xml:space="preserve"> </w:t>
      </w:r>
      <w:r>
        <w:t>et al.,</w:t>
      </w:r>
      <w:r>
        <w:rPr>
          <w:spacing w:val="4"/>
        </w:rPr>
        <w:t xml:space="preserve"> </w:t>
      </w:r>
      <w:r>
        <w:t>1994).</w:t>
      </w:r>
    </w:p>
    <w:p w:rsidR="00EF241A" w:rsidRDefault="00EF241A">
      <w:pPr>
        <w:pStyle w:val="a3"/>
        <w:spacing w:before="3"/>
        <w:ind w:left="0"/>
        <w:rPr>
          <w:sz w:val="42"/>
        </w:rPr>
      </w:pPr>
    </w:p>
    <w:p w:rsidR="00EF241A" w:rsidRDefault="00D162DF">
      <w:pPr>
        <w:pStyle w:val="1"/>
        <w:ind w:right="1128"/>
        <w:jc w:val="center"/>
      </w:pPr>
      <w:r>
        <w:t>Рокуроний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05" w:firstLine="710"/>
        <w:jc w:val="both"/>
      </w:pPr>
      <w:r>
        <w:t>Не подвергается метаболизму и элиминируется в основном с желчью,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Суслова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</w:t>
      </w:r>
      <w:r>
        <w:rPr>
          <w:spacing w:val="1"/>
        </w:rPr>
        <w:t xml:space="preserve"> </w:t>
      </w:r>
      <w:r>
        <w:t>(1998),</w:t>
      </w:r>
      <w:r>
        <w:rPr>
          <w:spacing w:val="1"/>
        </w:rPr>
        <w:t xml:space="preserve"> </w:t>
      </w:r>
      <w:r>
        <w:t>фармакодинамические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почечной недостаточности. Мощность препарата значительно ниже, чем 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релаксантов,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атракуриумом и векурониумом выглядит как 1 : 1,2 : 8,5 (Bartkowski R.R.</w:t>
      </w:r>
      <w:r>
        <w:t xml:space="preserve"> 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1993).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0,45-0,6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(Marenovic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Markovich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1998).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Puuhringer F.K. с соавт. (1992) отмечал приемлемые условия для 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через 60 с после</w:t>
      </w:r>
      <w:r>
        <w:rPr>
          <w:spacing w:val="1"/>
        </w:rPr>
        <w:t xml:space="preserve"> </w:t>
      </w:r>
      <w:r>
        <w:t>применения указанной</w:t>
      </w:r>
      <w:r>
        <w:rPr>
          <w:spacing w:val="1"/>
        </w:rPr>
        <w:t xml:space="preserve"> </w:t>
      </w:r>
      <w:r>
        <w:t>дозы препарата.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2"/>
        </w:rPr>
        <w:t xml:space="preserve"> </w:t>
      </w:r>
      <w:r>
        <w:t>рокуроний</w:t>
      </w:r>
      <w:r>
        <w:rPr>
          <w:spacing w:val="1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0,15</w:t>
      </w:r>
      <w:r>
        <w:rPr>
          <w:spacing w:val="5"/>
        </w:rPr>
        <w:t xml:space="preserve"> </w:t>
      </w:r>
      <w:r>
        <w:t>мг/кг.</w:t>
      </w:r>
    </w:p>
    <w:p w:rsidR="00EF241A" w:rsidRDefault="00D162DF">
      <w:pPr>
        <w:pStyle w:val="a3"/>
        <w:spacing w:before="4" w:line="360" w:lineRule="auto"/>
        <w:ind w:right="513" w:firstLine="710"/>
        <w:jc w:val="both"/>
      </w:pPr>
      <w:r>
        <w:t>Рокуроний в дозе 0,9-1,2 мг/кг начинает действовать практически так</w:t>
      </w:r>
      <w:r>
        <w:rPr>
          <w:spacing w:val="1"/>
        </w:rPr>
        <w:t xml:space="preserve"> </w:t>
      </w:r>
      <w:r>
        <w:t>же</w:t>
      </w:r>
      <w:r>
        <w:t xml:space="preserve"> быстро, как сукцинилхолин. Поэтому он удобен для интубации трахеи.</w:t>
      </w:r>
      <w:r>
        <w:rPr>
          <w:spacing w:val="1"/>
        </w:rPr>
        <w:t xml:space="preserve"> </w:t>
      </w:r>
      <w:r>
        <w:t>Длительность действия и время восстановления после интубационной дозы</w:t>
      </w:r>
      <w:r>
        <w:rPr>
          <w:spacing w:val="1"/>
        </w:rPr>
        <w:t xml:space="preserve"> </w:t>
      </w:r>
      <w:r>
        <w:t>сходна с таковой у векурония и атракурия, кумуляции не наблюдалось на</w:t>
      </w:r>
      <w:r>
        <w:rPr>
          <w:spacing w:val="1"/>
        </w:rPr>
        <w:t xml:space="preserve"> </w:t>
      </w:r>
      <w:r>
        <w:t>протяжении 7 последовательных введений, не влияе</w:t>
      </w:r>
      <w:r>
        <w:t>т на гемодинамику и не</w:t>
      </w:r>
      <w:r>
        <w:rPr>
          <w:spacing w:val="1"/>
        </w:rPr>
        <w:t xml:space="preserve"> </w:t>
      </w:r>
      <w:r>
        <w:t>высвобождает</w:t>
      </w:r>
      <w:r>
        <w:rPr>
          <w:spacing w:val="1"/>
        </w:rPr>
        <w:t xml:space="preserve"> </w:t>
      </w:r>
      <w:r>
        <w:t>гистамин,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ваголитический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"идеальному"</w:t>
      </w:r>
      <w:r>
        <w:rPr>
          <w:spacing w:val="1"/>
        </w:rPr>
        <w:t xml:space="preserve"> </w:t>
      </w:r>
      <w:r>
        <w:t>релаксанту</w:t>
      </w:r>
      <w:r>
        <w:rPr>
          <w:spacing w:val="1"/>
        </w:rPr>
        <w:t xml:space="preserve"> </w:t>
      </w:r>
      <w:r>
        <w:t>(Marenovic T., Markovich M., 1998; Суслов В.В. с соавт, 1998), и его считают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(Суслов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соавт,</w:t>
      </w:r>
      <w:r>
        <w:rPr>
          <w:spacing w:val="1"/>
        </w:rPr>
        <w:t xml:space="preserve"> </w:t>
      </w:r>
      <w:r>
        <w:t>1998),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анестезиологическим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(McCoy</w:t>
      </w:r>
      <w:r>
        <w:rPr>
          <w:spacing w:val="-2"/>
        </w:rPr>
        <w:t xml:space="preserve"> </w:t>
      </w:r>
      <w:r>
        <w:t>E.P.</w:t>
      </w:r>
      <w:r>
        <w:rPr>
          <w:spacing w:val="3"/>
        </w:rPr>
        <w:t xml:space="preserve"> </w:t>
      </w:r>
      <w:r>
        <w:t>et al.,</w:t>
      </w:r>
      <w:r>
        <w:rPr>
          <w:spacing w:val="3"/>
        </w:rPr>
        <w:t xml:space="preserve"> </w:t>
      </w:r>
      <w:r>
        <w:t>1993).</w:t>
      </w:r>
    </w:p>
    <w:p w:rsidR="00EF241A" w:rsidRDefault="00EF241A">
      <w:pPr>
        <w:spacing w:line="360" w:lineRule="auto"/>
        <w:jc w:val="both"/>
        <w:sectPr w:rsidR="00EF241A">
          <w:headerReference w:type="default" r:id="rId52"/>
          <w:footerReference w:type="default" r:id="rId53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/>
        <w:ind w:right="1126"/>
        <w:jc w:val="center"/>
      </w:pPr>
      <w:r>
        <w:lastRenderedPageBreak/>
        <w:t>Сравнительная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препаратов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14" w:firstLine="710"/>
        <w:jc w:val="both"/>
      </w:pPr>
      <w:r>
        <w:t>J.</w:t>
      </w:r>
      <w:r>
        <w:rPr>
          <w:spacing w:val="1"/>
        </w:rPr>
        <w:t xml:space="preserve"> </w:t>
      </w:r>
      <w:r>
        <w:t>Viby-Mogensen</w:t>
      </w:r>
      <w:r>
        <w:rPr>
          <w:spacing w:val="1"/>
        </w:rPr>
        <w:t xml:space="preserve"> </w:t>
      </w:r>
      <w:r>
        <w:t>(1998)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(векуроний,</w:t>
      </w:r>
      <w:r>
        <w:rPr>
          <w:spacing w:val="1"/>
        </w:rPr>
        <w:t xml:space="preserve"> </w:t>
      </w:r>
      <w:r>
        <w:t>атракурий)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дешевыми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(панкуроний,</w:t>
      </w:r>
      <w:r>
        <w:rPr>
          <w:spacing w:val="1"/>
        </w:rPr>
        <w:t xml:space="preserve"> </w:t>
      </w:r>
      <w:r>
        <w:t>тубокурарин),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раза)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остаточной</w:t>
      </w:r>
      <w:r>
        <w:rPr>
          <w:spacing w:val="-1"/>
        </w:rPr>
        <w:t xml:space="preserve"> </w:t>
      </w:r>
      <w:r>
        <w:t>кураризации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послеоперационных</w:t>
      </w:r>
      <w:r>
        <w:rPr>
          <w:spacing w:val="-5"/>
        </w:rPr>
        <w:t xml:space="preserve"> </w:t>
      </w:r>
      <w:r>
        <w:t>легочных</w:t>
      </w:r>
      <w:r>
        <w:rPr>
          <w:spacing w:val="-5"/>
        </w:rPr>
        <w:t xml:space="preserve"> </w:t>
      </w:r>
      <w:r>
        <w:t>осложнений.</w:t>
      </w:r>
    </w:p>
    <w:p w:rsidR="00EF241A" w:rsidRDefault="00D162DF">
      <w:pPr>
        <w:pStyle w:val="a3"/>
        <w:spacing w:line="360" w:lineRule="auto"/>
        <w:ind w:right="511" w:firstLine="710"/>
        <w:jc w:val="both"/>
      </w:pPr>
      <w:r>
        <w:t>Beattie</w:t>
      </w:r>
      <w:r>
        <w:rPr>
          <w:spacing w:val="1"/>
        </w:rPr>
        <w:t xml:space="preserve"> </w:t>
      </w:r>
      <w:r>
        <w:t>W.S.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(1992),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атракурий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векуроний,</w:t>
      </w:r>
      <w:r>
        <w:rPr>
          <w:spacing w:val="-67"/>
        </w:rPr>
        <w:t xml:space="preserve"> </w:t>
      </w:r>
      <w:r>
        <w:t>отмечают, что на прогнозирование времени окончания блока в первом случае</w:t>
      </w:r>
      <w:r>
        <w:rPr>
          <w:spacing w:val="-67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векурония,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инфузии.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работе указывается, что 19% анестезиологической смертности приходится на</w:t>
      </w:r>
      <w:r>
        <w:rPr>
          <w:spacing w:val="-67"/>
        </w:rPr>
        <w:t xml:space="preserve"> </w:t>
      </w:r>
      <w:r>
        <w:t>острую дыхательную недостаточность в постнаркозном</w:t>
      </w:r>
      <w:r>
        <w:t xml:space="preserve"> периоде, вызванную</w:t>
      </w:r>
      <w:r>
        <w:rPr>
          <w:spacing w:val="1"/>
        </w:rPr>
        <w:t xml:space="preserve"> </w:t>
      </w:r>
      <w:r>
        <w:t>остаточным действием релаксантов. До 42% больных поступают в палату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-67"/>
        </w:rPr>
        <w:t xml:space="preserve"> </w:t>
      </w:r>
      <w:r>
        <w:t>проводимости. Применение же таких препаратов, как атракурий и векуроний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панкуро</w:t>
      </w:r>
      <w:r>
        <w:t>ния),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частоту</w:t>
      </w:r>
      <w:r>
        <w:rPr>
          <w:spacing w:val="-67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71"/>
        </w:rPr>
        <w:t xml:space="preserve"> </w:t>
      </w:r>
      <w:r>
        <w:t>нейромышечной</w:t>
      </w:r>
      <w:r>
        <w:rPr>
          <w:spacing w:val="-67"/>
        </w:rPr>
        <w:t xml:space="preserve"> </w:t>
      </w:r>
      <w:r>
        <w:t>проводимости до 85%-ного уровня (на фоне декураризации неостигмином)</w:t>
      </w:r>
      <w:r>
        <w:rPr>
          <w:spacing w:val="1"/>
        </w:rPr>
        <w:t xml:space="preserve"> </w:t>
      </w:r>
      <w:r>
        <w:t>при их использовании в виде инфузии составляет у большинства больных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мин.</w:t>
      </w:r>
    </w:p>
    <w:p w:rsidR="00EF241A" w:rsidRDefault="00D162DF">
      <w:pPr>
        <w:pStyle w:val="a3"/>
        <w:spacing w:before="2" w:line="360" w:lineRule="auto"/>
        <w:ind w:right="512" w:firstLine="710"/>
        <w:jc w:val="both"/>
      </w:pPr>
      <w:r>
        <w:t>Влияние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фармакологию</w:t>
      </w:r>
      <w:r>
        <w:rPr>
          <w:spacing w:val="1"/>
        </w:rPr>
        <w:t xml:space="preserve"> </w:t>
      </w:r>
      <w:r>
        <w:t>миорелаксантов. Гипотермия удлиняет блок за счет угнетения метаболизма и</w:t>
      </w:r>
      <w:r>
        <w:rPr>
          <w:spacing w:val="1"/>
        </w:rPr>
        <w:t xml:space="preserve"> </w:t>
      </w:r>
      <w:r>
        <w:t>замедления</w:t>
      </w:r>
      <w:r>
        <w:rPr>
          <w:spacing w:val="1"/>
        </w:rPr>
        <w:t xml:space="preserve"> </w:t>
      </w:r>
      <w:r>
        <w:t>экскреции.</w:t>
      </w:r>
      <w:r>
        <w:rPr>
          <w:spacing w:val="1"/>
        </w:rPr>
        <w:t xml:space="preserve"> </w:t>
      </w:r>
      <w:r>
        <w:t>Потенцируют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недеполяризующих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ацидоз,</w:t>
      </w:r>
      <w:r>
        <w:rPr>
          <w:spacing w:val="1"/>
        </w:rPr>
        <w:t xml:space="preserve"> </w:t>
      </w:r>
      <w:r>
        <w:t>гипокальциемия,</w:t>
      </w:r>
      <w:r>
        <w:rPr>
          <w:spacing w:val="1"/>
        </w:rPr>
        <w:t xml:space="preserve"> </w:t>
      </w:r>
      <w:r>
        <w:t>гипокалиемия,</w:t>
      </w:r>
      <w:r>
        <w:rPr>
          <w:spacing w:val="1"/>
        </w:rPr>
        <w:t xml:space="preserve"> </w:t>
      </w:r>
      <w:r>
        <w:t>гипермаг</w:t>
      </w:r>
      <w:r>
        <w:t>ниемия.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71"/>
        </w:rPr>
        <w:t xml:space="preserve"> </w:t>
      </w:r>
      <w:r>
        <w:t>увеличивают</w:t>
      </w:r>
      <w:r>
        <w:rPr>
          <w:spacing w:val="-67"/>
        </w:rPr>
        <w:t xml:space="preserve"> </w:t>
      </w:r>
      <w:r>
        <w:t>объем внеклеточной жидкости и соответственно объем распределения и, тем</w:t>
      </w:r>
      <w:r>
        <w:rPr>
          <w:spacing w:val="1"/>
        </w:rPr>
        <w:t xml:space="preserve"> </w:t>
      </w:r>
      <w:r>
        <w:t>самым,</w:t>
      </w:r>
      <w:r>
        <w:rPr>
          <w:spacing w:val="50"/>
        </w:rPr>
        <w:t xml:space="preserve"> </w:t>
      </w:r>
      <w:r>
        <w:t>уменьшают</w:t>
      </w:r>
      <w:r>
        <w:rPr>
          <w:spacing w:val="46"/>
        </w:rPr>
        <w:t xml:space="preserve"> </w:t>
      </w:r>
      <w:r>
        <w:t>концентрацию</w:t>
      </w:r>
      <w:r>
        <w:rPr>
          <w:spacing w:val="47"/>
        </w:rPr>
        <w:t xml:space="preserve"> </w:t>
      </w:r>
      <w:r>
        <w:t>препаратов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плазме.</w:t>
      </w:r>
      <w:r>
        <w:rPr>
          <w:spacing w:val="5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время,</w:t>
      </w:r>
      <w:r>
        <w:rPr>
          <w:spacing w:val="4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счет</w:t>
      </w:r>
      <w:r>
        <w:rPr>
          <w:spacing w:val="49"/>
        </w:rPr>
        <w:t xml:space="preserve"> </w:t>
      </w:r>
      <w:r>
        <w:t>замедленной</w:t>
      </w:r>
      <w:r>
        <w:rPr>
          <w:spacing w:val="50"/>
        </w:rPr>
        <w:t xml:space="preserve"> </w:t>
      </w:r>
      <w:r>
        <w:t>элиминации</w:t>
      </w:r>
      <w:r>
        <w:rPr>
          <w:spacing w:val="50"/>
        </w:rPr>
        <w:t xml:space="preserve"> </w:t>
      </w:r>
      <w:r>
        <w:t>препаратов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продолжительнос</w:t>
      </w:r>
      <w:r>
        <w:t>ть</w:t>
      </w:r>
      <w:r>
        <w:rPr>
          <w:spacing w:val="49"/>
        </w:rPr>
        <w:t xml:space="preserve"> </w:t>
      </w:r>
      <w:r>
        <w:t>действия</w:t>
      </w:r>
    </w:p>
    <w:p w:rsidR="00EF241A" w:rsidRDefault="00EF241A">
      <w:pPr>
        <w:spacing w:line="360" w:lineRule="auto"/>
        <w:jc w:val="both"/>
        <w:sectPr w:rsidR="00EF241A">
          <w:headerReference w:type="default" r:id="rId54"/>
          <w:footerReference w:type="default" r:id="rId55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13"/>
      </w:pPr>
      <w:r>
        <w:lastRenderedPageBreak/>
        <w:t>увеличивается.</w:t>
      </w:r>
      <w:r>
        <w:rPr>
          <w:spacing w:val="5"/>
        </w:rPr>
        <w:t xml:space="preserve"> </w:t>
      </w:r>
      <w:r>
        <w:t>Поэтому рекомендуется</w:t>
      </w:r>
      <w:r>
        <w:rPr>
          <w:spacing w:val="9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большую</w:t>
      </w:r>
      <w:r>
        <w:rPr>
          <w:spacing w:val="2"/>
        </w:rPr>
        <w:t xml:space="preserve"> </w:t>
      </w:r>
      <w:r>
        <w:t>нагрузочную,</w:t>
      </w:r>
      <w:r>
        <w:rPr>
          <w:spacing w:val="-67"/>
        </w:rPr>
        <w:t xml:space="preserve"> </w:t>
      </w:r>
      <w:r>
        <w:t>но меньшие</w:t>
      </w:r>
      <w:r>
        <w:rPr>
          <w:spacing w:val="2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дозы.</w:t>
      </w:r>
    </w:p>
    <w:p w:rsidR="00EF241A" w:rsidRDefault="00EF241A">
      <w:pPr>
        <w:pStyle w:val="a3"/>
        <w:spacing w:before="3"/>
        <w:ind w:left="0"/>
        <w:rPr>
          <w:sz w:val="42"/>
        </w:rPr>
      </w:pPr>
    </w:p>
    <w:p w:rsidR="00EF241A" w:rsidRDefault="00D162DF">
      <w:pPr>
        <w:pStyle w:val="a3"/>
        <w:spacing w:line="362" w:lineRule="auto"/>
        <w:ind w:left="1070" w:right="7943"/>
      </w:pPr>
      <w:r>
        <w:t>Таблица</w:t>
      </w:r>
      <w:r>
        <w:rPr>
          <w:spacing w:val="-15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(слайд)</w:t>
      </w:r>
    </w:p>
    <w:p w:rsidR="00EF241A" w:rsidRDefault="00D162DF">
      <w:pPr>
        <w:pStyle w:val="a3"/>
        <w:spacing w:after="10" w:line="357" w:lineRule="auto"/>
        <w:ind w:right="524" w:firstLine="7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средствами (потенцирование</w:t>
      </w:r>
      <w:r>
        <w:rPr>
          <w:spacing w:val="-2"/>
        </w:rPr>
        <w:t xml:space="preserve"> </w:t>
      </w:r>
      <w:r>
        <w:t>"+"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угнетение</w:t>
      </w:r>
      <w:r>
        <w:rPr>
          <w:spacing w:val="-2"/>
        </w:rPr>
        <w:t xml:space="preserve"> </w:t>
      </w:r>
      <w:r>
        <w:t>"–"</w:t>
      </w:r>
      <w:r>
        <w:rPr>
          <w:spacing w:val="-5"/>
        </w:rPr>
        <w:t xml:space="preserve"> </w:t>
      </w:r>
      <w:r>
        <w:t>нейромышечного</w:t>
      </w:r>
      <w:r>
        <w:rPr>
          <w:spacing w:val="-3"/>
        </w:rPr>
        <w:t xml:space="preserve"> </w:t>
      </w:r>
      <w:r>
        <w:t>блока)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174"/>
        <w:gridCol w:w="3193"/>
      </w:tblGrid>
      <w:tr w:rsidR="00EF241A">
        <w:trPr>
          <w:trHeight w:val="345"/>
        </w:trPr>
        <w:tc>
          <w:tcPr>
            <w:tcW w:w="320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Лекарственные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174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Деполяризующий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Недеполяризующий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</w:p>
        </w:tc>
      </w:tr>
      <w:tr w:rsidR="00EF241A">
        <w:trPr>
          <w:trHeight w:val="1377"/>
        </w:trPr>
        <w:tc>
          <w:tcPr>
            <w:tcW w:w="3208" w:type="dxa"/>
          </w:tcPr>
          <w:p w:rsidR="00EF241A" w:rsidRDefault="00D162DF">
            <w:pPr>
              <w:pStyle w:val="TableParagraph"/>
              <w:tabs>
                <w:tab w:val="left" w:pos="1834"/>
                <w:tab w:val="left" w:pos="1967"/>
              </w:tabs>
              <w:spacing w:line="360" w:lineRule="auto"/>
              <w:ind w:right="101"/>
              <w:rPr>
                <w:sz w:val="20"/>
              </w:rPr>
            </w:pPr>
            <w:r>
              <w:rPr>
                <w:sz w:val="20"/>
              </w:rPr>
              <w:t>Антибиотики: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стрептомицин,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полимиксин,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тетрациклин,</w:t>
            </w:r>
          </w:p>
          <w:p w:rsidR="00EF241A" w:rsidRDefault="00D162DF">
            <w:pPr>
              <w:pStyle w:val="TableParagraph"/>
              <w:tabs>
                <w:tab w:val="left" w:pos="189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линкомицин,</w:t>
            </w:r>
            <w:r>
              <w:rPr>
                <w:sz w:val="20"/>
              </w:rPr>
              <w:tab/>
              <w:t>клиндамицин,</w:t>
            </w:r>
          </w:p>
          <w:p w:rsidR="00EF241A" w:rsidRDefault="00D162DF">
            <w:pPr>
              <w:pStyle w:val="TableParagraph"/>
              <w:spacing w:before="108" w:line="240" w:lineRule="auto"/>
              <w:rPr>
                <w:sz w:val="20"/>
              </w:rPr>
            </w:pPr>
            <w:r>
              <w:rPr>
                <w:sz w:val="20"/>
              </w:rPr>
              <w:t>бацитрацин</w:t>
            </w:r>
          </w:p>
        </w:tc>
        <w:tc>
          <w:tcPr>
            <w:tcW w:w="3174" w:type="dxa"/>
          </w:tcPr>
          <w:p w:rsidR="00EF241A" w:rsidRDefault="00EF241A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93" w:type="dxa"/>
          </w:tcPr>
          <w:p w:rsidR="00EF241A" w:rsidRDefault="00EF241A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F241A">
        <w:trPr>
          <w:trHeight w:val="690"/>
        </w:trPr>
        <w:tc>
          <w:tcPr>
            <w:tcW w:w="3208" w:type="dxa"/>
          </w:tcPr>
          <w:p w:rsidR="00EF241A" w:rsidRDefault="00D162DF">
            <w:pPr>
              <w:pStyle w:val="TableParagraph"/>
              <w:tabs>
                <w:tab w:val="left" w:pos="2213"/>
              </w:tabs>
              <w:rPr>
                <w:sz w:val="20"/>
              </w:rPr>
            </w:pPr>
            <w:r>
              <w:rPr>
                <w:sz w:val="20"/>
              </w:rPr>
              <w:t>Противосудорожные: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фенитоин,</w:t>
            </w:r>
          </w:p>
          <w:p w:rsidR="00EF241A" w:rsidRDefault="00D162D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карбамазепин</w:t>
            </w:r>
          </w:p>
        </w:tc>
        <w:tc>
          <w:tcPr>
            <w:tcW w:w="3174" w:type="dxa"/>
          </w:tcPr>
          <w:p w:rsidR="00EF241A" w:rsidRDefault="00EF241A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3193" w:type="dxa"/>
          </w:tcPr>
          <w:p w:rsidR="00EF241A" w:rsidRDefault="00EF241A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241A">
        <w:trPr>
          <w:trHeight w:val="1382"/>
        </w:trPr>
        <w:tc>
          <w:tcPr>
            <w:tcW w:w="3208" w:type="dxa"/>
          </w:tcPr>
          <w:p w:rsidR="00EF241A" w:rsidRDefault="00D162DF">
            <w:pPr>
              <w:pStyle w:val="TableParagraph"/>
              <w:spacing w:line="36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Антиаритмические (в т.ч. местные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анестетики):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хинидин,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лидокаин,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блокаторы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кальциевых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прокаинамид</w:t>
            </w:r>
          </w:p>
        </w:tc>
        <w:tc>
          <w:tcPr>
            <w:tcW w:w="3174" w:type="dxa"/>
          </w:tcPr>
          <w:p w:rsidR="00EF241A" w:rsidRDefault="00EF241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93" w:type="dxa"/>
          </w:tcPr>
          <w:p w:rsidR="00EF241A" w:rsidRDefault="00EF241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F241A">
        <w:trPr>
          <w:trHeight w:val="345"/>
        </w:trPr>
        <w:tc>
          <w:tcPr>
            <w:tcW w:w="320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Ингибиторы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ацетилхолинэстеразы</w:t>
            </w:r>
          </w:p>
        </w:tc>
        <w:tc>
          <w:tcPr>
            <w:tcW w:w="3174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241A">
        <w:trPr>
          <w:trHeight w:val="1031"/>
        </w:trPr>
        <w:tc>
          <w:tcPr>
            <w:tcW w:w="320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Фуросемид:</w:t>
            </w:r>
          </w:p>
          <w:p w:rsidR="00EF241A" w:rsidRDefault="00D162D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16" w:line="240" w:lineRule="auto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мг/кг;</w:t>
            </w:r>
          </w:p>
          <w:p w:rsidR="00EF241A" w:rsidRDefault="00D162D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мг/кг</w:t>
            </w:r>
          </w:p>
        </w:tc>
        <w:tc>
          <w:tcPr>
            <w:tcW w:w="3174" w:type="dxa"/>
          </w:tcPr>
          <w:p w:rsidR="00EF241A" w:rsidRDefault="00EF241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EF241A" w:rsidRDefault="00D162D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93" w:type="dxa"/>
          </w:tcPr>
          <w:p w:rsidR="00EF241A" w:rsidRDefault="00EF241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EF241A" w:rsidRDefault="00D162D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241A">
        <w:trPr>
          <w:trHeight w:val="1036"/>
        </w:trPr>
        <w:tc>
          <w:tcPr>
            <w:tcW w:w="3208" w:type="dxa"/>
          </w:tcPr>
          <w:p w:rsidR="00EF241A" w:rsidRDefault="00D162DF">
            <w:pPr>
              <w:pStyle w:val="TableParagraph"/>
              <w:tabs>
                <w:tab w:val="left" w:pos="2145"/>
              </w:tabs>
              <w:spacing w:line="360" w:lineRule="auto"/>
              <w:ind w:right="97"/>
              <w:rPr>
                <w:sz w:val="20"/>
              </w:rPr>
            </w:pPr>
            <w:r>
              <w:rPr>
                <w:sz w:val="20"/>
              </w:rPr>
              <w:t>Ингаляционные</w:t>
            </w:r>
            <w:r>
              <w:rPr>
                <w:sz w:val="20"/>
              </w:rPr>
              <w:tab/>
              <w:t>анестетики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(изофлюран,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энфлюран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галотан</w:t>
            </w:r>
          </w:p>
          <w:p w:rsidR="00EF241A" w:rsidRDefault="00D162D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position w:val="2"/>
                <w:sz w:val="20"/>
              </w:rPr>
              <w:t>&gt;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O)</w:t>
            </w:r>
          </w:p>
        </w:tc>
        <w:tc>
          <w:tcPr>
            <w:tcW w:w="3174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F241A">
        <w:trPr>
          <w:trHeight w:val="345"/>
        </w:trPr>
        <w:tc>
          <w:tcPr>
            <w:tcW w:w="3208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Кетамин</w:t>
            </w:r>
          </w:p>
        </w:tc>
        <w:tc>
          <w:tcPr>
            <w:tcW w:w="3174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F241A">
        <w:trPr>
          <w:trHeight w:val="345"/>
        </w:trPr>
        <w:tc>
          <w:tcPr>
            <w:tcW w:w="3208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сульфат</w:t>
            </w:r>
          </w:p>
        </w:tc>
        <w:tc>
          <w:tcPr>
            <w:tcW w:w="3174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93" w:type="dxa"/>
          </w:tcPr>
          <w:p w:rsidR="00EF241A" w:rsidRDefault="00D16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EF241A" w:rsidRDefault="00EF241A">
      <w:pPr>
        <w:pStyle w:val="a3"/>
        <w:spacing w:before="11"/>
        <w:ind w:left="0"/>
        <w:rPr>
          <w:sz w:val="41"/>
        </w:rPr>
      </w:pPr>
    </w:p>
    <w:p w:rsidR="00EF241A" w:rsidRDefault="00D162DF">
      <w:pPr>
        <w:pStyle w:val="1"/>
        <w:numPr>
          <w:ilvl w:val="0"/>
          <w:numId w:val="5"/>
        </w:numPr>
        <w:tabs>
          <w:tab w:val="left" w:pos="2612"/>
        </w:tabs>
        <w:ind w:left="2611" w:hanging="284"/>
        <w:jc w:val="left"/>
      </w:pPr>
      <w:bookmarkStart w:id="22" w:name="7._Контроль_за_нейромышечной_проводимост"/>
      <w:bookmarkEnd w:id="22"/>
      <w:r>
        <w:t>Контроль</w:t>
      </w:r>
      <w:r>
        <w:rPr>
          <w:spacing w:val="-1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нейромышечной</w:t>
      </w:r>
      <w:r>
        <w:rPr>
          <w:spacing w:val="-11"/>
        </w:rPr>
        <w:t xml:space="preserve"> </w:t>
      </w:r>
      <w:r>
        <w:t>проводимостью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2" w:lineRule="auto"/>
        <w:ind w:right="520" w:firstLine="710"/>
        <w:jc w:val="both"/>
      </w:pPr>
      <w:r>
        <w:t>Для наиболее успешного применения миорелаксантов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нейромышечной проводимости.</w:t>
      </w:r>
    </w:p>
    <w:p w:rsidR="00EF241A" w:rsidRDefault="00D162DF">
      <w:pPr>
        <w:pStyle w:val="a3"/>
        <w:spacing w:line="360" w:lineRule="auto"/>
        <w:ind w:right="519" w:firstLine="710"/>
        <w:jc w:val="both"/>
      </w:pP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механомиографии,</w:t>
      </w:r>
      <w:r>
        <w:rPr>
          <w:spacing w:val="1"/>
        </w:rPr>
        <w:t xml:space="preserve"> </w:t>
      </w:r>
      <w:r>
        <w:t>электромиографии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приемлема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целей),</w:t>
      </w:r>
      <w:r>
        <w:rPr>
          <w:spacing w:val="1"/>
        </w:rPr>
        <w:t xml:space="preserve"> </w:t>
      </w:r>
      <w:r>
        <w:t>акцелеромиографии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удобен в клинической</w:t>
      </w:r>
      <w:r>
        <w:rPr>
          <w:spacing w:val="1"/>
        </w:rPr>
        <w:t xml:space="preserve"> </w:t>
      </w:r>
      <w:r>
        <w:t>практике).</w:t>
      </w:r>
    </w:p>
    <w:p w:rsidR="00EF241A" w:rsidRDefault="00EF241A">
      <w:pPr>
        <w:spacing w:line="360" w:lineRule="auto"/>
        <w:jc w:val="both"/>
        <w:sectPr w:rsidR="00EF241A">
          <w:headerReference w:type="default" r:id="rId56"/>
          <w:footerReference w:type="default" r:id="rId5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/>
        <w:ind w:left="1070"/>
      </w:pPr>
      <w:r>
        <w:lastRenderedPageBreak/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паттерны</w:t>
      </w:r>
      <w:r>
        <w:rPr>
          <w:spacing w:val="-5"/>
        </w:rPr>
        <w:t xml:space="preserve"> </w:t>
      </w:r>
      <w:r>
        <w:t>стимуляции</w:t>
      </w:r>
      <w:r>
        <w:rPr>
          <w:spacing w:val="-4"/>
        </w:rPr>
        <w:t xml:space="preserve"> </w:t>
      </w:r>
      <w:r>
        <w:t>(слайд):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стимуляция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импульсом</w:t>
      </w:r>
      <w:r>
        <w:rPr>
          <w:spacing w:val="-3"/>
          <w:sz w:val="28"/>
        </w:rPr>
        <w:t xml:space="preserve"> </w:t>
      </w:r>
      <w:r>
        <w:rPr>
          <w:sz w:val="28"/>
        </w:rPr>
        <w:t>(0,1-1</w:t>
      </w:r>
      <w:r>
        <w:rPr>
          <w:spacing w:val="-4"/>
          <w:sz w:val="28"/>
        </w:rPr>
        <w:t xml:space="preserve"> </w:t>
      </w:r>
      <w:r>
        <w:rPr>
          <w:sz w:val="28"/>
        </w:rPr>
        <w:t>Гц);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стимуляция</w:t>
      </w:r>
      <w:r>
        <w:rPr>
          <w:spacing w:val="-3"/>
          <w:sz w:val="28"/>
        </w:rPr>
        <w:t xml:space="preserve"> </w:t>
      </w:r>
      <w:r>
        <w:rPr>
          <w:sz w:val="28"/>
        </w:rPr>
        <w:t>серией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4-х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импульсов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2"/>
          <w:sz w:val="28"/>
        </w:rPr>
        <w:t xml:space="preserve"> </w:t>
      </w:r>
      <w:r>
        <w:rPr>
          <w:sz w:val="28"/>
        </w:rPr>
        <w:t>Гц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с);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тетаническая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(30,50</w:t>
      </w:r>
      <w:r>
        <w:rPr>
          <w:spacing w:val="-6"/>
          <w:sz w:val="28"/>
        </w:rPr>
        <w:t xml:space="preserve"> </w:t>
      </w:r>
      <w:r>
        <w:rPr>
          <w:sz w:val="28"/>
        </w:rPr>
        <w:t>или 100Гц);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line="362" w:lineRule="auto"/>
        <w:ind w:right="522" w:firstLine="710"/>
        <w:rPr>
          <w:sz w:val="28"/>
        </w:rPr>
      </w:pPr>
      <w:r>
        <w:rPr>
          <w:sz w:val="28"/>
        </w:rPr>
        <w:t>посттетаническая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21"/>
          <w:sz w:val="28"/>
        </w:rPr>
        <w:t xml:space="preserve"> </w:t>
      </w:r>
      <w:r>
        <w:rPr>
          <w:sz w:val="28"/>
        </w:rPr>
        <w:t>(50</w:t>
      </w:r>
      <w:r>
        <w:rPr>
          <w:spacing w:val="19"/>
          <w:sz w:val="28"/>
        </w:rPr>
        <w:t xml:space="preserve"> </w:t>
      </w:r>
      <w:r>
        <w:rPr>
          <w:sz w:val="28"/>
        </w:rPr>
        <w:t>Гц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5</w:t>
      </w:r>
      <w:r>
        <w:rPr>
          <w:spacing w:val="20"/>
          <w:sz w:val="28"/>
        </w:rPr>
        <w:t xml:space="preserve"> </w:t>
      </w:r>
      <w:r>
        <w:rPr>
          <w:sz w:val="28"/>
        </w:rPr>
        <w:t>с,</w:t>
      </w:r>
      <w:r>
        <w:rPr>
          <w:spacing w:val="22"/>
          <w:sz w:val="28"/>
        </w:rPr>
        <w:t xml:space="preserve"> </w:t>
      </w:r>
      <w:r>
        <w:rPr>
          <w:sz w:val="28"/>
        </w:rPr>
        <w:t>пауза</w:t>
      </w:r>
      <w:r>
        <w:rPr>
          <w:spacing w:val="22"/>
          <w:sz w:val="28"/>
        </w:rPr>
        <w:t xml:space="preserve"> </w:t>
      </w:r>
      <w:r>
        <w:rPr>
          <w:sz w:val="28"/>
        </w:rPr>
        <w:t>3</w:t>
      </w:r>
      <w:r>
        <w:rPr>
          <w:spacing w:val="20"/>
          <w:sz w:val="28"/>
        </w:rPr>
        <w:t xml:space="preserve"> </w:t>
      </w:r>
      <w:r>
        <w:rPr>
          <w:sz w:val="28"/>
        </w:rPr>
        <w:t>с,</w:t>
      </w:r>
      <w:r>
        <w:rPr>
          <w:spacing w:val="2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импульсы с 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1 Гц с подсчетом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мышцы);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0" w:line="315" w:lineRule="exact"/>
        <w:ind w:left="1430" w:hanging="361"/>
        <w:rPr>
          <w:sz w:val="28"/>
        </w:rPr>
      </w:pPr>
      <w:r>
        <w:rPr>
          <w:sz w:val="28"/>
        </w:rPr>
        <w:t>стимуляция</w:t>
      </w:r>
      <w:r>
        <w:rPr>
          <w:spacing w:val="5"/>
          <w:sz w:val="28"/>
        </w:rPr>
        <w:t xml:space="preserve"> </w:t>
      </w:r>
      <w:r>
        <w:rPr>
          <w:sz w:val="28"/>
        </w:rPr>
        <w:t>"2 вспышки"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4"/>
          <w:sz w:val="28"/>
        </w:rPr>
        <w:t xml:space="preserve"> </w:t>
      </w:r>
      <w:r>
        <w:rPr>
          <w:sz w:val="28"/>
        </w:rPr>
        <w:t>"вспышки"</w:t>
      </w:r>
      <w:r>
        <w:rPr>
          <w:spacing w:val="2"/>
          <w:sz w:val="28"/>
        </w:rPr>
        <w:t xml:space="preserve"> </w:t>
      </w:r>
      <w:r>
        <w:rPr>
          <w:sz w:val="28"/>
        </w:rPr>
        <w:t>тетанической стимуляции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</w:p>
    <w:p w:rsidR="00EF241A" w:rsidRDefault="00D162DF">
      <w:pPr>
        <w:pStyle w:val="a3"/>
        <w:spacing w:before="163"/>
      </w:pPr>
      <w:r>
        <w:t>Гц).</w:t>
      </w:r>
    </w:p>
    <w:p w:rsidR="00EF241A" w:rsidRDefault="00D162DF">
      <w:pPr>
        <w:pStyle w:val="a3"/>
        <w:spacing w:before="158"/>
        <w:ind w:left="1070"/>
      </w:pPr>
      <w:r>
        <w:t>Для</w:t>
      </w:r>
      <w:r>
        <w:rPr>
          <w:spacing w:val="26"/>
        </w:rPr>
        <w:t xml:space="preserve"> </w:t>
      </w:r>
      <w:r>
        <w:t>стимуляции</w:t>
      </w:r>
      <w:r>
        <w:rPr>
          <w:spacing w:val="24"/>
        </w:rPr>
        <w:t xml:space="preserve"> </w:t>
      </w:r>
      <w:r>
        <w:t>используются</w:t>
      </w:r>
      <w:r>
        <w:rPr>
          <w:spacing w:val="26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часто</w:t>
      </w:r>
      <w:r>
        <w:rPr>
          <w:spacing w:val="25"/>
        </w:rPr>
        <w:t xml:space="preserve"> </w:t>
      </w:r>
      <w:r>
        <w:t>локтевой</w:t>
      </w:r>
      <w:r>
        <w:rPr>
          <w:spacing w:val="25"/>
        </w:rPr>
        <w:t xml:space="preserve"> </w:t>
      </w:r>
      <w:r>
        <w:t>нерв</w:t>
      </w:r>
      <w:r>
        <w:rPr>
          <w:spacing w:val="22"/>
        </w:rPr>
        <w:t xml:space="preserve"> </w:t>
      </w:r>
      <w:r>
        <w:t>(мышца,</w:t>
      </w:r>
    </w:p>
    <w:p w:rsidR="00EF241A" w:rsidRDefault="00D162DF">
      <w:pPr>
        <w:pStyle w:val="a3"/>
        <w:spacing w:before="163"/>
        <w:jc w:val="both"/>
      </w:pPr>
      <w:r>
        <w:t>отводящая</w:t>
      </w:r>
      <w:r>
        <w:rPr>
          <w:spacing w:val="-2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палец)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нерв</w:t>
      </w:r>
      <w:r>
        <w:rPr>
          <w:spacing w:val="-5"/>
        </w:rPr>
        <w:t xml:space="preserve"> </w:t>
      </w:r>
      <w:r>
        <w:t>(круговая</w:t>
      </w:r>
      <w:r>
        <w:rPr>
          <w:spacing w:val="-2"/>
        </w:rPr>
        <w:t xml:space="preserve"> </w:t>
      </w:r>
      <w:r>
        <w:t>мышца</w:t>
      </w:r>
      <w:r>
        <w:rPr>
          <w:spacing w:val="-3"/>
        </w:rPr>
        <w:t xml:space="preserve"> </w:t>
      </w:r>
      <w:r>
        <w:t>глаза).</w:t>
      </w:r>
    </w:p>
    <w:p w:rsidR="00EF241A" w:rsidRDefault="00D162DF">
      <w:pPr>
        <w:pStyle w:val="a3"/>
        <w:spacing w:before="163" w:line="360" w:lineRule="auto"/>
        <w:ind w:right="517" w:firstLine="710"/>
        <w:jc w:val="both"/>
      </w:pPr>
      <w:r>
        <w:t>Нейромышечный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интубации</w:t>
      </w:r>
      <w:r>
        <w:rPr>
          <w:spacing w:val="-67"/>
        </w:rPr>
        <w:t xml:space="preserve"> </w:t>
      </w:r>
      <w:r>
        <w:t>трахеи (ориентировочно), развитие максимального блока, контролировать его</w:t>
      </w:r>
      <w:r>
        <w:rPr>
          <w:spacing w:val="-67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экстубации</w:t>
      </w:r>
      <w:r>
        <w:rPr>
          <w:spacing w:val="-2"/>
        </w:rPr>
        <w:t xml:space="preserve"> </w:t>
      </w:r>
      <w:r>
        <w:t>(наряду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клиническими</w:t>
      </w:r>
      <w:r>
        <w:rPr>
          <w:spacing w:val="-2"/>
        </w:rPr>
        <w:t xml:space="preserve"> </w:t>
      </w:r>
      <w:r>
        <w:t>признаками).</w:t>
      </w:r>
    </w:p>
    <w:p w:rsidR="00EF241A" w:rsidRDefault="00EF241A">
      <w:pPr>
        <w:pStyle w:val="a3"/>
        <w:spacing w:before="5"/>
        <w:ind w:left="0"/>
        <w:rPr>
          <w:sz w:val="42"/>
        </w:rPr>
      </w:pPr>
    </w:p>
    <w:p w:rsidR="00EF241A" w:rsidRDefault="00D162DF">
      <w:pPr>
        <w:pStyle w:val="1"/>
        <w:numPr>
          <w:ilvl w:val="0"/>
          <w:numId w:val="5"/>
        </w:numPr>
        <w:tabs>
          <w:tab w:val="left" w:pos="2218"/>
        </w:tabs>
        <w:ind w:left="2217"/>
        <w:jc w:val="left"/>
      </w:pPr>
      <w:bookmarkStart w:id="23" w:name="8._Сущность_декураризации_и_методика_ее_"/>
      <w:bookmarkEnd w:id="23"/>
      <w:r>
        <w:t>Сущность</w:t>
      </w:r>
      <w:r>
        <w:rPr>
          <w:spacing w:val="-9"/>
        </w:rPr>
        <w:t xml:space="preserve"> </w:t>
      </w:r>
      <w:r>
        <w:t>декураризации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методика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проведения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6"/>
        <w:ind w:left="0"/>
        <w:rPr>
          <w:b/>
          <w:sz w:val="25"/>
        </w:rPr>
      </w:pPr>
    </w:p>
    <w:p w:rsidR="00EF241A" w:rsidRDefault="00D162DF">
      <w:pPr>
        <w:pStyle w:val="a3"/>
        <w:spacing w:line="360" w:lineRule="auto"/>
        <w:ind w:right="523" w:firstLine="710"/>
        <w:jc w:val="both"/>
      </w:pPr>
      <w:r>
        <w:t>Зачастую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недеполяризующих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-67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декураризацией.</w:t>
      </w:r>
    </w:p>
    <w:p w:rsidR="00EF241A" w:rsidRDefault="00D162DF">
      <w:pPr>
        <w:pStyle w:val="a3"/>
        <w:spacing w:line="360" w:lineRule="auto"/>
        <w:ind w:right="516" w:firstLine="710"/>
        <w:jc w:val="both"/>
      </w:pPr>
      <w:r>
        <w:t>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</w:t>
      </w:r>
      <w:r>
        <w:t>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монитора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рекураризации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возобновления</w:t>
      </w:r>
      <w:r>
        <w:rPr>
          <w:spacing w:val="-1"/>
        </w:rPr>
        <w:t xml:space="preserve"> </w:t>
      </w:r>
      <w:r>
        <w:t>действия миорелаксанта высок)</w:t>
      </w:r>
      <w:r>
        <w:rPr>
          <w:spacing w:val="-2"/>
        </w:rPr>
        <w:t xml:space="preserve"> </w:t>
      </w:r>
      <w:r>
        <w:t>чрезвычайно</w:t>
      </w:r>
      <w:r>
        <w:rPr>
          <w:spacing w:val="-1"/>
        </w:rPr>
        <w:t xml:space="preserve"> </w:t>
      </w:r>
      <w:r>
        <w:t>высок.</w:t>
      </w:r>
    </w:p>
    <w:p w:rsidR="00EF241A" w:rsidRDefault="00D162DF">
      <w:pPr>
        <w:pStyle w:val="a3"/>
        <w:spacing w:before="3" w:line="360" w:lineRule="auto"/>
        <w:ind w:right="511" w:firstLine="710"/>
        <w:jc w:val="both"/>
      </w:pPr>
      <w:r>
        <w:t>Для</w:t>
      </w:r>
      <w:r>
        <w:rPr>
          <w:spacing w:val="1"/>
        </w:rPr>
        <w:t xml:space="preserve"> </w:t>
      </w:r>
      <w:r>
        <w:t>декураризации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ингибиторы</w:t>
      </w:r>
      <w:r>
        <w:rPr>
          <w:spacing w:val="1"/>
        </w:rPr>
        <w:t xml:space="preserve"> </w:t>
      </w:r>
      <w:r>
        <w:t>ацетилхолинэстеразы,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синапсе</w:t>
      </w:r>
      <w:r>
        <w:rPr>
          <w:spacing w:val="1"/>
        </w:rPr>
        <w:t xml:space="preserve"> </w:t>
      </w:r>
      <w:r>
        <w:t>ацетилхолина,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недеполяризующим</w:t>
      </w:r>
      <w:r>
        <w:rPr>
          <w:spacing w:val="41"/>
        </w:rPr>
        <w:t xml:space="preserve"> </w:t>
      </w:r>
      <w:r>
        <w:t>релаксантом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облегчению</w:t>
      </w:r>
      <w:r>
        <w:rPr>
          <w:spacing w:val="39"/>
        </w:rPr>
        <w:t xml:space="preserve"> </w:t>
      </w:r>
      <w:r>
        <w:t>нейромышечной</w:t>
      </w:r>
    </w:p>
    <w:p w:rsidR="00EF241A" w:rsidRDefault="00EF241A">
      <w:pPr>
        <w:spacing w:line="360" w:lineRule="auto"/>
        <w:jc w:val="both"/>
        <w:sectPr w:rsidR="00EF241A">
          <w:headerReference w:type="default" r:id="rId58"/>
          <w:footerReference w:type="default" r:id="rId59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24"/>
        <w:jc w:val="both"/>
      </w:pPr>
      <w:r>
        <w:lastRenderedPageBreak/>
        <w:t>проводимости.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неостигмин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облегчению</w:t>
      </w:r>
      <w:r>
        <w:rPr>
          <w:spacing w:val="-4"/>
        </w:rPr>
        <w:t xml:space="preserve"> </w:t>
      </w:r>
      <w:r>
        <w:t>высвобождения ацетилхолина нервными</w:t>
      </w:r>
      <w:r>
        <w:rPr>
          <w:spacing w:val="-1"/>
        </w:rPr>
        <w:t xml:space="preserve"> </w:t>
      </w:r>
      <w:r>
        <w:t>окончаниями.</w:t>
      </w:r>
    </w:p>
    <w:p w:rsidR="00EF241A" w:rsidRDefault="00D162DF">
      <w:pPr>
        <w:pStyle w:val="a3"/>
        <w:spacing w:before="5" w:line="360" w:lineRule="auto"/>
        <w:ind w:right="515" w:firstLine="710"/>
        <w:jc w:val="both"/>
      </w:pP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ингибиторов</w:t>
      </w:r>
      <w:r>
        <w:rPr>
          <w:spacing w:val="1"/>
        </w:rPr>
        <w:t xml:space="preserve"> </w:t>
      </w:r>
      <w:r>
        <w:t>ацетилхолинэстеразы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</w:t>
      </w:r>
      <w:r>
        <w:t>ным</w:t>
      </w:r>
      <w:r>
        <w:rPr>
          <w:spacing w:val="1"/>
        </w:rPr>
        <w:t xml:space="preserve"> </w:t>
      </w:r>
      <w:r>
        <w:t>центром</w:t>
      </w:r>
      <w:r>
        <w:rPr>
          <w:spacing w:val="71"/>
        </w:rPr>
        <w:t xml:space="preserve"> </w:t>
      </w:r>
      <w:r>
        <w:t>фермента,</w:t>
      </w:r>
      <w:r>
        <w:rPr>
          <w:spacing w:val="1"/>
        </w:rPr>
        <w:t xml:space="preserve"> </w:t>
      </w:r>
      <w:r>
        <w:t>блокирует его, не давая возможность реагировать с ацетилхолином. Причем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антихолинэстеразный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гидролизу,</w:t>
      </w:r>
      <w:r>
        <w:rPr>
          <w:spacing w:val="1"/>
        </w:rPr>
        <w:t xml:space="preserve"> </w:t>
      </w:r>
      <w:r>
        <w:t>аналогичному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ацетилхолином.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ферментом самого ацетилхолина гидролиз завершается за</w:t>
      </w:r>
      <w:r>
        <w:rPr>
          <w:spacing w:val="1"/>
        </w:rPr>
        <w:t xml:space="preserve"> </w:t>
      </w:r>
      <w:r>
        <w:t>период около 150 мкс, то реакция с эдрофониумом продолжается от 2 до 10</w:t>
      </w:r>
      <w:r>
        <w:rPr>
          <w:spacing w:val="1"/>
        </w:rPr>
        <w:t xml:space="preserve"> </w:t>
      </w:r>
      <w:r>
        <w:t>мин, а неостигмин и аналоги (за счет двухэтапности процесса) находятся в</w:t>
      </w:r>
      <w:r>
        <w:rPr>
          <w:spacing w:val="1"/>
        </w:rPr>
        <w:t xml:space="preserve"> </w:t>
      </w:r>
      <w:r>
        <w:t>ковалентной 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ферментом</w:t>
      </w:r>
      <w:r>
        <w:rPr>
          <w:spacing w:val="1"/>
        </w:rPr>
        <w:t xml:space="preserve"> </w:t>
      </w:r>
      <w:r>
        <w:t>от 30 мин</w:t>
      </w:r>
      <w:r>
        <w:rPr>
          <w:spacing w:val="8"/>
        </w:rPr>
        <w:t xml:space="preserve"> </w:t>
      </w:r>
      <w:r>
        <w:t>до 6</w:t>
      </w:r>
      <w:r>
        <w:rPr>
          <w:spacing w:val="1"/>
        </w:rPr>
        <w:t xml:space="preserve"> </w:t>
      </w:r>
      <w:r>
        <w:t>ч.</w:t>
      </w:r>
    </w:p>
    <w:p w:rsidR="00EF241A" w:rsidRDefault="00D162DF">
      <w:pPr>
        <w:pStyle w:val="a3"/>
        <w:spacing w:line="360" w:lineRule="auto"/>
        <w:ind w:right="518" w:firstLine="710"/>
        <w:jc w:val="both"/>
      </w:pPr>
      <w:r>
        <w:t>Учитывая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антихолинэстеразных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м-холиномиметический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(брадикардия,</w:t>
      </w:r>
      <w:r>
        <w:rPr>
          <w:spacing w:val="1"/>
        </w:rPr>
        <w:t xml:space="preserve"> </w:t>
      </w:r>
      <w:r>
        <w:t>саливация, бронхорея, ларингоспазм), необходимо предварять их введение</w:t>
      </w:r>
      <w:r>
        <w:rPr>
          <w:spacing w:val="1"/>
        </w:rPr>
        <w:t xml:space="preserve"> </w:t>
      </w:r>
      <w:r>
        <w:t>инъекцией атропина</w:t>
      </w:r>
      <w:r>
        <w:rPr>
          <w:spacing w:val="2"/>
        </w:rPr>
        <w:t xml:space="preserve"> </w:t>
      </w:r>
      <w:r>
        <w:t>(порядка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мг/кг).</w:t>
      </w:r>
    </w:p>
    <w:p w:rsidR="00EF241A" w:rsidRDefault="00D162DF">
      <w:pPr>
        <w:pStyle w:val="a3"/>
        <w:spacing w:before="2" w:line="360" w:lineRule="auto"/>
        <w:ind w:right="514" w:firstLine="710"/>
        <w:jc w:val="both"/>
      </w:pPr>
      <w:r>
        <w:t>Неостигмин и его</w:t>
      </w:r>
      <w:r>
        <w:t xml:space="preserve"> аналоги (прозерин) вводится в дозе 40-80 мкг/кг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мг)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повторяют инъекцию атропина. При недостаточном эффекте</w:t>
      </w:r>
      <w:r>
        <w:rPr>
          <w:spacing w:val="1"/>
        </w:rPr>
        <w:t xml:space="preserve"> </w:t>
      </w:r>
      <w:r>
        <w:t>допускается повторное введение анихолинэстеразных препаратов (суммарная</w:t>
      </w:r>
      <w:r>
        <w:rPr>
          <w:spacing w:val="-67"/>
        </w:rPr>
        <w:t xml:space="preserve"> </w:t>
      </w:r>
      <w:r>
        <w:t>доза неостигмина, тем не менее, не должна превышать 5 мг, т.е. 10мл. 0,05%</w:t>
      </w:r>
      <w:r>
        <w:rPr>
          <w:spacing w:val="1"/>
        </w:rPr>
        <w:t xml:space="preserve"> </w:t>
      </w:r>
      <w:r>
        <w:t>р-ра).</w:t>
      </w:r>
      <w:r>
        <w:rPr>
          <w:spacing w:val="2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развивается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5-10 мин после инъекции.</w:t>
      </w:r>
    </w:p>
    <w:p w:rsidR="00EF241A" w:rsidRDefault="00D162DF">
      <w:pPr>
        <w:pStyle w:val="a3"/>
        <w:spacing w:line="362" w:lineRule="auto"/>
        <w:ind w:right="513" w:firstLine="710"/>
        <w:jc w:val="both"/>
      </w:pPr>
      <w:r>
        <w:t>Эдрофоний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0,5-1</w:t>
      </w:r>
      <w:r>
        <w:rPr>
          <w:spacing w:val="1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значител</w:t>
      </w:r>
      <w:r>
        <w:t>ьно</w:t>
      </w:r>
      <w:r>
        <w:rPr>
          <w:spacing w:val="1"/>
        </w:rPr>
        <w:t xml:space="preserve"> </w:t>
      </w:r>
      <w:r>
        <w:t>меньше,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неостигмина.</w:t>
      </w:r>
    </w:p>
    <w:p w:rsidR="00EF241A" w:rsidRDefault="00EF241A">
      <w:pPr>
        <w:pStyle w:val="a3"/>
        <w:spacing w:before="7"/>
        <w:ind w:left="0"/>
        <w:rPr>
          <w:sz w:val="41"/>
        </w:rPr>
      </w:pPr>
    </w:p>
    <w:p w:rsidR="00EF241A" w:rsidRDefault="00D162DF">
      <w:pPr>
        <w:pStyle w:val="1"/>
        <w:numPr>
          <w:ilvl w:val="0"/>
          <w:numId w:val="5"/>
        </w:numPr>
        <w:tabs>
          <w:tab w:val="left" w:pos="1378"/>
        </w:tabs>
        <w:spacing w:line="362" w:lineRule="auto"/>
        <w:ind w:left="3260" w:right="546" w:hanging="2166"/>
        <w:jc w:val="left"/>
      </w:pPr>
      <w:bookmarkStart w:id="24" w:name="9._Осложнения,_связанные_с_применением_м"/>
      <w:bookmarkEnd w:id="24"/>
      <w:r>
        <w:t>Осложнения,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мышечных</w:t>
      </w:r>
      <w:r>
        <w:rPr>
          <w:spacing w:val="-11"/>
        </w:rPr>
        <w:t xml:space="preserve"> </w:t>
      </w:r>
      <w:r>
        <w:t>релаксантов,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лечение</w:t>
      </w:r>
    </w:p>
    <w:p w:rsidR="00EF241A" w:rsidRDefault="00EF241A">
      <w:pPr>
        <w:pStyle w:val="a3"/>
        <w:spacing w:before="2"/>
        <w:ind w:left="0"/>
        <w:rPr>
          <w:b/>
          <w:sz w:val="41"/>
        </w:rPr>
      </w:pPr>
    </w:p>
    <w:p w:rsidR="00EF241A" w:rsidRDefault="00D162DF">
      <w:pPr>
        <w:pStyle w:val="a3"/>
        <w:spacing w:line="357" w:lineRule="auto"/>
        <w:ind w:right="520" w:firstLine="710"/>
        <w:jc w:val="both"/>
      </w:pPr>
      <w:r>
        <w:t>Как и при использовании любых других препаратов при применении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39"/>
        </w:rPr>
        <w:t xml:space="preserve"> </w:t>
      </w:r>
      <w:r>
        <w:t>возможны</w:t>
      </w:r>
      <w:r>
        <w:rPr>
          <w:spacing w:val="40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осложнения.</w:t>
      </w:r>
      <w:r>
        <w:rPr>
          <w:spacing w:val="43"/>
        </w:rPr>
        <w:t xml:space="preserve"> </w:t>
      </w:r>
      <w:r>
        <w:t>Большинство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них</w:t>
      </w:r>
    </w:p>
    <w:p w:rsidR="00EF241A" w:rsidRDefault="00EF241A">
      <w:pPr>
        <w:spacing w:line="357" w:lineRule="auto"/>
        <w:jc w:val="both"/>
        <w:sectPr w:rsidR="00EF241A">
          <w:headerReference w:type="default" r:id="rId60"/>
          <w:footerReference w:type="default" r:id="rId6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57" w:lineRule="auto"/>
        <w:ind w:right="520"/>
        <w:jc w:val="both"/>
      </w:pPr>
      <w:r>
        <w:lastRenderedPageBreak/>
        <w:t>связаны с основным и побочными действиями самих релаксантов, поэтому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при грамотном</w:t>
      </w:r>
      <w:r>
        <w:rPr>
          <w:spacing w:val="1"/>
        </w:rPr>
        <w:t xml:space="preserve"> </w:t>
      </w:r>
      <w:r>
        <w:t>использовании.</w:t>
      </w:r>
    </w:p>
    <w:p w:rsidR="00EF241A" w:rsidRDefault="00D162DF">
      <w:pPr>
        <w:pStyle w:val="a3"/>
        <w:spacing w:before="5" w:line="360" w:lineRule="auto"/>
        <w:ind w:right="523" w:firstLine="710"/>
        <w:jc w:val="both"/>
      </w:pPr>
      <w:r>
        <w:t>Естественно,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анафилактических. Диагностика и лечение их</w:t>
      </w:r>
      <w:r>
        <w:t xml:space="preserve"> проводится по общепринятым</w:t>
      </w:r>
      <w:r>
        <w:rPr>
          <w:spacing w:val="1"/>
        </w:rPr>
        <w:t xml:space="preserve"> </w:t>
      </w:r>
      <w:r>
        <w:t>правилам,</w:t>
      </w:r>
      <w:r>
        <w:rPr>
          <w:spacing w:val="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позвольте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останавливаться.</w:t>
      </w:r>
    </w:p>
    <w:p w:rsidR="00EF241A" w:rsidRDefault="00D162DF">
      <w:pPr>
        <w:pStyle w:val="a3"/>
        <w:tabs>
          <w:tab w:val="left" w:pos="1222"/>
          <w:tab w:val="left" w:pos="1328"/>
          <w:tab w:val="left" w:pos="2205"/>
          <w:tab w:val="left" w:pos="2436"/>
          <w:tab w:val="left" w:pos="2632"/>
          <w:tab w:val="left" w:pos="3313"/>
          <w:tab w:val="left" w:pos="3941"/>
          <w:tab w:val="left" w:pos="4383"/>
          <w:tab w:val="left" w:pos="4651"/>
          <w:tab w:val="left" w:pos="4996"/>
          <w:tab w:val="left" w:pos="5029"/>
          <w:tab w:val="left" w:pos="5850"/>
          <w:tab w:val="left" w:pos="6075"/>
          <w:tab w:val="left" w:pos="6339"/>
          <w:tab w:val="left" w:pos="6563"/>
          <w:tab w:val="left" w:pos="6666"/>
          <w:tab w:val="left" w:pos="6885"/>
          <w:tab w:val="left" w:pos="7359"/>
          <w:tab w:val="left" w:pos="7532"/>
          <w:tab w:val="left" w:pos="7629"/>
          <w:tab w:val="left" w:pos="8052"/>
          <w:tab w:val="left" w:pos="8261"/>
          <w:tab w:val="left" w:pos="8380"/>
          <w:tab w:val="left" w:pos="8941"/>
        </w:tabs>
        <w:spacing w:before="2" w:line="360" w:lineRule="auto"/>
        <w:ind w:right="518" w:firstLine="710"/>
        <w:jc w:val="right"/>
      </w:pPr>
      <w:r>
        <w:t>Наиболее</w:t>
      </w:r>
      <w:r>
        <w:tab/>
        <w:t>часто</w:t>
      </w:r>
      <w:r>
        <w:tab/>
        <w:t>встречаются</w:t>
      </w:r>
      <w:r>
        <w:tab/>
      </w:r>
      <w:r>
        <w:tab/>
      </w:r>
      <w:r>
        <w:rPr>
          <w:w w:val="95"/>
        </w:rPr>
        <w:t>мышечные</w:t>
      </w:r>
      <w:r>
        <w:rPr>
          <w:w w:val="95"/>
        </w:rPr>
        <w:tab/>
      </w:r>
      <w:r>
        <w:rPr>
          <w:w w:val="95"/>
        </w:rPr>
        <w:tab/>
      </w:r>
      <w:r>
        <w:t>боли</w:t>
      </w:r>
      <w:r>
        <w:tab/>
        <w:t>после</w:t>
      </w:r>
      <w:r>
        <w:tab/>
      </w:r>
      <w:r>
        <w:tab/>
      </w:r>
      <w:r>
        <w:rPr>
          <w:spacing w:val="-1"/>
        </w:rPr>
        <w:t>применения</w:t>
      </w:r>
      <w:r>
        <w:rPr>
          <w:spacing w:val="-67"/>
        </w:rPr>
        <w:t xml:space="preserve"> </w:t>
      </w:r>
      <w:r>
        <w:t>сукцинилхолина</w:t>
      </w:r>
      <w:r>
        <w:rPr>
          <w:spacing w:val="27"/>
        </w:rPr>
        <w:t xml:space="preserve"> </w:t>
      </w:r>
      <w:r>
        <w:t>(ранее</w:t>
      </w:r>
      <w:r>
        <w:rPr>
          <w:spacing w:val="27"/>
        </w:rPr>
        <w:t xml:space="preserve"> </w:t>
      </w:r>
      <w:r>
        <w:t>уже</w:t>
      </w:r>
      <w:r>
        <w:rPr>
          <w:spacing w:val="27"/>
        </w:rPr>
        <w:t xml:space="preserve"> </w:t>
      </w:r>
      <w:r>
        <w:t>говорилось,</w:t>
      </w:r>
      <w:r>
        <w:rPr>
          <w:spacing w:val="28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отмечают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90%</w:t>
      </w:r>
      <w:r>
        <w:rPr>
          <w:spacing w:val="26"/>
        </w:rPr>
        <w:t xml:space="preserve"> </w:t>
      </w:r>
      <w:r>
        <w:t>больных).</w:t>
      </w:r>
      <w:r>
        <w:rPr>
          <w:spacing w:val="-67"/>
        </w:rPr>
        <w:t xml:space="preserve"> </w:t>
      </w:r>
      <w:r>
        <w:t>Профилактика</w:t>
      </w:r>
      <w:r>
        <w:rPr>
          <w:spacing w:val="47"/>
        </w:rPr>
        <w:t xml:space="preserve"> </w:t>
      </w:r>
      <w:r>
        <w:t>заключается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проведении</w:t>
      </w:r>
      <w:r>
        <w:rPr>
          <w:spacing w:val="47"/>
        </w:rPr>
        <w:t xml:space="preserve"> </w:t>
      </w:r>
      <w:r>
        <w:t>прекураризации,</w:t>
      </w:r>
      <w:r>
        <w:rPr>
          <w:spacing w:val="49"/>
        </w:rPr>
        <w:t xml:space="preserve"> </w:t>
      </w:r>
      <w:r>
        <w:t>т.е.</w:t>
      </w:r>
      <w:r>
        <w:rPr>
          <w:spacing w:val="49"/>
        </w:rPr>
        <w:t xml:space="preserve"> </w:t>
      </w:r>
      <w:r>
        <w:t>введении</w:t>
      </w:r>
      <w:r>
        <w:rPr>
          <w:spacing w:val="4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минут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инъекции</w:t>
      </w:r>
      <w:r>
        <w:rPr>
          <w:spacing w:val="12"/>
        </w:rPr>
        <w:t xml:space="preserve"> </w:t>
      </w:r>
      <w:r>
        <w:t>сукцинилхолина</w:t>
      </w:r>
      <w:r>
        <w:rPr>
          <w:spacing w:val="13"/>
        </w:rPr>
        <w:t xml:space="preserve"> </w:t>
      </w:r>
      <w:r>
        <w:t>приблизительно</w:t>
      </w:r>
      <w:r>
        <w:rPr>
          <w:spacing w:val="13"/>
        </w:rPr>
        <w:t xml:space="preserve"> </w:t>
      </w:r>
      <w:r>
        <w:t>¼</w:t>
      </w:r>
      <w:r>
        <w:rPr>
          <w:spacing w:val="10"/>
        </w:rPr>
        <w:t xml:space="preserve"> </w:t>
      </w:r>
      <w:r>
        <w:t>расчетной</w:t>
      </w:r>
      <w:r>
        <w:rPr>
          <w:spacing w:val="-67"/>
        </w:rPr>
        <w:t xml:space="preserve"> </w:t>
      </w:r>
      <w:r>
        <w:t>дозы</w:t>
      </w:r>
      <w:r>
        <w:tab/>
        <w:t>недеполяризующего</w:t>
      </w:r>
      <w:r>
        <w:tab/>
        <w:t>миорелаксанта,</w:t>
      </w:r>
      <w:r>
        <w:tab/>
      </w:r>
      <w:r>
        <w:tab/>
        <w:t>хотя</w:t>
      </w:r>
      <w:r>
        <w:tab/>
      </w:r>
      <w:r>
        <w:tab/>
        <w:t>эта</w:t>
      </w:r>
      <w:r>
        <w:tab/>
      </w:r>
      <w:r>
        <w:tab/>
        <w:t>мера</w:t>
      </w:r>
      <w:r>
        <w:tab/>
      </w:r>
      <w:r>
        <w:tab/>
        <w:t>не</w:t>
      </w:r>
      <w:r>
        <w:tab/>
        <w:t>всегда</w:t>
      </w:r>
      <w:r>
        <w:rPr>
          <w:spacing w:val="-67"/>
        </w:rPr>
        <w:t xml:space="preserve"> </w:t>
      </w:r>
      <w:r>
        <w:t>эффективна.</w:t>
      </w:r>
      <w:r>
        <w:tab/>
        <w:t>Альтернативой</w:t>
      </w:r>
      <w:r>
        <w:tab/>
        <w:t>прекураризации</w:t>
      </w:r>
      <w:r>
        <w:tab/>
      </w:r>
      <w:r>
        <w:tab/>
      </w:r>
      <w:r>
        <w:tab/>
        <w:t>является</w:t>
      </w:r>
      <w:r>
        <w:tab/>
        <w:t>внутривенное</w:t>
      </w:r>
      <w:r>
        <w:rPr>
          <w:spacing w:val="-67"/>
        </w:rPr>
        <w:t xml:space="preserve"> </w:t>
      </w:r>
      <w:r>
        <w:t>введение также за неск</w:t>
      </w:r>
      <w:r>
        <w:t>олько минут до сукцинилхолина 60-120 мг лидокаина.</w:t>
      </w:r>
      <w:r>
        <w:rPr>
          <w:spacing w:val="1"/>
        </w:rPr>
        <w:t xml:space="preserve"> </w:t>
      </w:r>
      <w:r>
        <w:t>Достаточно</w:t>
      </w:r>
      <w:r>
        <w:rPr>
          <w:spacing w:val="4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наблюдаются</w:t>
      </w:r>
      <w:r>
        <w:rPr>
          <w:spacing w:val="3"/>
        </w:rPr>
        <w:t xml:space="preserve"> </w:t>
      </w:r>
      <w:r>
        <w:t>эффекты,</w:t>
      </w:r>
      <w:r>
        <w:rPr>
          <w:spacing w:val="4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высвобождением</w:t>
      </w:r>
      <w:r>
        <w:rPr>
          <w:spacing w:val="1"/>
        </w:rPr>
        <w:t xml:space="preserve"> </w:t>
      </w:r>
      <w:r>
        <w:t>гистамина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ганглионарной</w:t>
      </w:r>
      <w:r>
        <w:rPr>
          <w:spacing w:val="9"/>
        </w:rPr>
        <w:t xml:space="preserve"> </w:t>
      </w:r>
      <w:r>
        <w:t>блокадой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нарушений</w:t>
      </w:r>
      <w:r>
        <w:rPr>
          <w:spacing w:val="8"/>
        </w:rPr>
        <w:t xml:space="preserve"> </w:t>
      </w:r>
      <w:r>
        <w:t>ритма</w:t>
      </w:r>
      <w:r>
        <w:rPr>
          <w:spacing w:val="10"/>
        </w:rPr>
        <w:t xml:space="preserve"> </w:t>
      </w:r>
      <w:r>
        <w:t>сердца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48"/>
        </w:rPr>
        <w:t xml:space="preserve"> </w:t>
      </w:r>
      <w:r>
        <w:t>гипотонией.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резкой</w:t>
      </w:r>
      <w:r>
        <w:rPr>
          <w:spacing w:val="48"/>
        </w:rPr>
        <w:t xml:space="preserve"> </w:t>
      </w:r>
      <w:r>
        <w:t>брадикардии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даже</w:t>
      </w:r>
      <w:r>
        <w:rPr>
          <w:spacing w:val="49"/>
        </w:rPr>
        <w:t xml:space="preserve"> </w:t>
      </w:r>
      <w:r>
        <w:t>остановке</w:t>
      </w:r>
      <w:r>
        <w:rPr>
          <w:spacing w:val="50"/>
        </w:rPr>
        <w:t xml:space="preserve"> </w:t>
      </w:r>
      <w:r>
        <w:t>сердца</w:t>
      </w:r>
      <w:r>
        <w:rPr>
          <w:spacing w:val="-67"/>
        </w:rPr>
        <w:t xml:space="preserve"> </w:t>
      </w:r>
      <w:r>
        <w:t>может</w:t>
      </w:r>
      <w:r>
        <w:tab/>
      </w:r>
      <w:r>
        <w:tab/>
        <w:t>привести</w:t>
      </w:r>
      <w:r>
        <w:tab/>
      </w:r>
      <w:r>
        <w:tab/>
        <w:t>гиперкалиемия</w:t>
      </w:r>
      <w:r>
        <w:tab/>
        <w:t>в</w:t>
      </w:r>
      <w:r>
        <w:tab/>
        <w:t>ответ</w:t>
      </w:r>
      <w:r>
        <w:tab/>
        <w:t>на</w:t>
      </w:r>
      <w:r>
        <w:tab/>
        <w:t>введение</w:t>
      </w:r>
      <w:r>
        <w:tab/>
      </w:r>
      <w:r>
        <w:tab/>
      </w:r>
      <w:r>
        <w:rPr>
          <w:w w:val="95"/>
        </w:rPr>
        <w:t>деполяризующих</w:t>
      </w:r>
      <w:r>
        <w:rPr>
          <w:spacing w:val="1"/>
          <w:w w:val="95"/>
        </w:rPr>
        <w:t xml:space="preserve"> </w:t>
      </w:r>
      <w:r>
        <w:t>миорелаксантов</w:t>
      </w:r>
      <w:r>
        <w:rPr>
          <w:spacing w:val="46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тяжелой</w:t>
      </w:r>
      <w:r>
        <w:rPr>
          <w:spacing w:val="47"/>
        </w:rPr>
        <w:t xml:space="preserve"> </w:t>
      </w:r>
      <w:r>
        <w:t>травме,</w:t>
      </w:r>
      <w:r>
        <w:rPr>
          <w:spacing w:val="50"/>
        </w:rPr>
        <w:t xml:space="preserve"> </w:t>
      </w:r>
      <w:r>
        <w:t>ожогах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ситуациях,</w:t>
      </w:r>
      <w:r>
        <w:rPr>
          <w:spacing w:val="50"/>
        </w:rPr>
        <w:t xml:space="preserve"> </w:t>
      </w:r>
      <w:r>
        <w:t>о</w:t>
      </w:r>
    </w:p>
    <w:p w:rsidR="00EF241A" w:rsidRDefault="00D162DF">
      <w:pPr>
        <w:pStyle w:val="a3"/>
        <w:jc w:val="both"/>
      </w:pPr>
      <w:r>
        <w:t>которых</w:t>
      </w:r>
      <w:r>
        <w:rPr>
          <w:spacing w:val="-7"/>
        </w:rPr>
        <w:t xml:space="preserve"> </w:t>
      </w:r>
      <w:r>
        <w:t>говорилось</w:t>
      </w:r>
      <w:r>
        <w:rPr>
          <w:spacing w:val="-4"/>
        </w:rPr>
        <w:t xml:space="preserve"> </w:t>
      </w:r>
      <w:r>
        <w:t>выше.</w:t>
      </w:r>
    </w:p>
    <w:p w:rsidR="00EF241A" w:rsidRDefault="00D162DF">
      <w:pPr>
        <w:pStyle w:val="a3"/>
        <w:spacing w:before="162" w:line="360" w:lineRule="auto"/>
        <w:ind w:right="513" w:firstLine="710"/>
        <w:jc w:val="both"/>
      </w:pPr>
      <w:r>
        <w:t>Длительное</w:t>
      </w:r>
      <w:r>
        <w:rPr>
          <w:spacing w:val="1"/>
        </w:rPr>
        <w:t xml:space="preserve"> </w:t>
      </w:r>
      <w:r>
        <w:t>остаточное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гиповолемии,</w:t>
      </w:r>
      <w:r>
        <w:rPr>
          <w:spacing w:val="1"/>
        </w:rPr>
        <w:t xml:space="preserve"> </w:t>
      </w:r>
      <w:r>
        <w:t>нарушениях кровообращения, электролитных расстройствах и ацидозе может</w:t>
      </w:r>
      <w:r>
        <w:rPr>
          <w:spacing w:val="-67"/>
        </w:rPr>
        <w:t xml:space="preserve"> </w:t>
      </w:r>
      <w:r>
        <w:t>приводить к продленному апноэ. Если использовалась декураризация, то при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антихолинэстеразных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возобновление достаточно выраженного нейромышечного бл</w:t>
      </w:r>
      <w:r>
        <w:t>ока, называемое</w:t>
      </w:r>
      <w:r>
        <w:rPr>
          <w:spacing w:val="-67"/>
        </w:rPr>
        <w:t xml:space="preserve"> </w:t>
      </w:r>
      <w:r>
        <w:t>рекураризацией.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декураризации</w:t>
      </w:r>
      <w:r>
        <w:rPr>
          <w:spacing w:val="7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 появления отчетливых признаков восстановления мышечного тонуса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нейромышечный</w:t>
      </w:r>
      <w:r>
        <w:rPr>
          <w:spacing w:val="1"/>
        </w:rPr>
        <w:t xml:space="preserve"> </w:t>
      </w:r>
      <w:r>
        <w:t>монит</w:t>
      </w:r>
      <w:r>
        <w:t>оринг).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рекураризация все же развилась,</w:t>
      </w:r>
      <w:r>
        <w:rPr>
          <w:spacing w:val="1"/>
        </w:rPr>
        <w:t xml:space="preserve"> </w:t>
      </w:r>
      <w:r>
        <w:t>необходимо, либо выполнить повторную</w:t>
      </w:r>
      <w:r>
        <w:rPr>
          <w:spacing w:val="1"/>
        </w:rPr>
        <w:t xml:space="preserve"> </w:t>
      </w:r>
      <w:r>
        <w:t>декураризацию, либо произвести реинтубацию трахеи и перевести больного</w:t>
      </w:r>
      <w:r>
        <w:rPr>
          <w:spacing w:val="1"/>
        </w:rPr>
        <w:t xml:space="preserve"> </w:t>
      </w:r>
      <w:r>
        <w:t>на вспомогательную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искусственную</w:t>
      </w:r>
      <w:r>
        <w:rPr>
          <w:spacing w:val="11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легких.</w:t>
      </w:r>
    </w:p>
    <w:p w:rsidR="00EF241A" w:rsidRDefault="00EF241A">
      <w:pPr>
        <w:spacing w:line="360" w:lineRule="auto"/>
        <w:jc w:val="both"/>
        <w:sectPr w:rsidR="00EF241A">
          <w:headerReference w:type="default" r:id="rId62"/>
          <w:footerReference w:type="default" r:id="rId63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1" w:firstLine="710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миорелаксантов,</w:t>
      </w:r>
      <w:r>
        <w:rPr>
          <w:spacing w:val="-6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"полным"</w:t>
      </w:r>
      <w:r>
        <w:rPr>
          <w:spacing w:val="1"/>
        </w:rPr>
        <w:t xml:space="preserve"> </w:t>
      </w:r>
      <w:r>
        <w:t>желудком,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регургитация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аспирация желудочного содержимого в трахеобронхиальное дерево. С 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опорожнить</w:t>
      </w:r>
      <w:r>
        <w:rPr>
          <w:spacing w:val="1"/>
        </w:rPr>
        <w:t xml:space="preserve"> </w:t>
      </w:r>
      <w:r>
        <w:t>жел</w:t>
      </w:r>
      <w:r>
        <w:t>удок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зонда,</w:t>
      </w:r>
      <w:r>
        <w:rPr>
          <w:spacing w:val="1"/>
        </w:rPr>
        <w:t xml:space="preserve"> </w:t>
      </w:r>
      <w:r>
        <w:t>выполнить прием Селлика, обеспечить возвышенное положение 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премедикации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препараты, уменьшающие желудочную секрецию (например, блокаторы H</w:t>
      </w:r>
      <w:r>
        <w:rPr>
          <w:vertAlign w:val="subscript"/>
        </w:rPr>
        <w:t>2</w:t>
      </w:r>
      <w:r>
        <w:t>-</w:t>
      </w:r>
      <w:r>
        <w:rPr>
          <w:spacing w:val="1"/>
        </w:rPr>
        <w:t xml:space="preserve"> </w:t>
      </w:r>
      <w:r>
        <w:t>гистаминовых</w:t>
      </w:r>
      <w:r>
        <w:rPr>
          <w:spacing w:val="-4"/>
        </w:rPr>
        <w:t xml:space="preserve"> </w:t>
      </w:r>
      <w:r>
        <w:t>рецепторов).</w:t>
      </w:r>
    </w:p>
    <w:p w:rsidR="00EF241A" w:rsidRDefault="00D162DF">
      <w:pPr>
        <w:pStyle w:val="a3"/>
        <w:spacing w:line="362" w:lineRule="auto"/>
        <w:ind w:right="518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синдроме</w:t>
      </w:r>
      <w:r>
        <w:rPr>
          <w:spacing w:val="-67"/>
        </w:rPr>
        <w:t xml:space="preserve"> </w:t>
      </w:r>
      <w:r>
        <w:t>злокачественной гипертермии, редком, но чрезвычайно опасном осложнении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летальностью.</w:t>
      </w:r>
    </w:p>
    <w:p w:rsidR="00EF241A" w:rsidRDefault="00D162DF">
      <w:pPr>
        <w:pStyle w:val="a3"/>
        <w:spacing w:line="360" w:lineRule="auto"/>
        <w:ind w:right="515" w:firstLine="710"/>
        <w:jc w:val="both"/>
      </w:pPr>
      <w:r>
        <w:t>Злокачественная</w:t>
      </w:r>
      <w:r>
        <w:rPr>
          <w:spacing w:val="1"/>
        </w:rPr>
        <w:t xml:space="preserve"> </w:t>
      </w:r>
      <w:r>
        <w:t>гипертермия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опасное</w:t>
      </w:r>
      <w:r>
        <w:rPr>
          <w:spacing w:val="71"/>
        </w:rPr>
        <w:t xml:space="preserve"> </w:t>
      </w:r>
      <w:r>
        <w:t>осложнение,</w:t>
      </w:r>
      <w:r>
        <w:rPr>
          <w:spacing w:val="1"/>
        </w:rPr>
        <w:t xml:space="preserve"> </w:t>
      </w:r>
      <w:r>
        <w:t>встречаемое при использовании сукцинилхолина.</w:t>
      </w:r>
      <w:r>
        <w:rPr>
          <w:spacing w:val="1"/>
        </w:rPr>
        <w:t xml:space="preserve"> </w:t>
      </w:r>
      <w:r>
        <w:t>Оно про</w:t>
      </w:r>
      <w:r>
        <w:t>является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гиперметаболического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пусковое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средств или</w:t>
      </w:r>
      <w:r>
        <w:rPr>
          <w:spacing w:val="1"/>
        </w:rPr>
        <w:t xml:space="preserve"> </w:t>
      </w:r>
      <w:r>
        <w:t>стресса.</w:t>
      </w:r>
    </w:p>
    <w:p w:rsidR="00EF241A" w:rsidRDefault="00D162DF">
      <w:pPr>
        <w:pStyle w:val="a3"/>
        <w:spacing w:line="360" w:lineRule="auto"/>
        <w:ind w:right="514" w:firstLine="710"/>
        <w:jc w:val="both"/>
      </w:pPr>
      <w:r>
        <w:t>Фатальные</w:t>
      </w:r>
      <w:r>
        <w:rPr>
          <w:spacing w:val="1"/>
        </w:rPr>
        <w:t xml:space="preserve"> </w:t>
      </w:r>
      <w:r>
        <w:t>пирогенные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находили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 1963 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Австралии М.</w:t>
      </w:r>
      <w:r>
        <w:rPr>
          <w:spacing w:val="1"/>
        </w:rPr>
        <w:t xml:space="preserve"> </w:t>
      </w:r>
      <w:r>
        <w:t>Денборо (M.</w:t>
      </w:r>
      <w:r>
        <w:rPr>
          <w:spacing w:val="1"/>
        </w:rPr>
        <w:t xml:space="preserve"> </w:t>
      </w:r>
      <w:r>
        <w:t>Denborough) не</w:t>
      </w:r>
      <w:r>
        <w:rPr>
          <w:spacing w:val="1"/>
        </w:rPr>
        <w:t xml:space="preserve"> </w:t>
      </w:r>
      <w:r>
        <w:t>описал синдром злокачественной гипертермии. Это осложнение встречается</w:t>
      </w:r>
      <w:r>
        <w:rPr>
          <w:spacing w:val="1"/>
        </w:rPr>
        <w:t xml:space="preserve"> </w:t>
      </w:r>
      <w:r>
        <w:t>достаточно редко (по разным данным, порядка 1:100000 анестезий). Однако в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Канада)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1:1500) в связи с семейной природой состоян</w:t>
      </w:r>
      <w:r>
        <w:t>ия. Наиболее часто</w:t>
      </w:r>
      <w:r>
        <w:rPr>
          <w:spacing w:val="70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 лиц от 3 до 30 лет. У мужчин распространено более часто, учитывая их</w:t>
      </w:r>
      <w:r>
        <w:rPr>
          <w:spacing w:val="1"/>
        </w:rPr>
        <w:t xml:space="preserve"> </w:t>
      </w:r>
      <w:r>
        <w:t>большую мышечную массу. Летальность превышает 70%, однако может быть</w:t>
      </w:r>
      <w:r>
        <w:rPr>
          <w:spacing w:val="-67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диагностике.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дантроленом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1979</w:t>
      </w:r>
      <w:r>
        <w:rPr>
          <w:spacing w:val="-2"/>
        </w:rPr>
        <w:t xml:space="preserve"> </w:t>
      </w:r>
      <w:r>
        <w:t>г. позволило</w:t>
      </w:r>
      <w:r>
        <w:rPr>
          <w:spacing w:val="4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выживаемость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90%.</w:t>
      </w:r>
    </w:p>
    <w:p w:rsidR="00EF241A" w:rsidRDefault="00D162DF">
      <w:pPr>
        <w:pStyle w:val="a3"/>
        <w:spacing w:line="360" w:lineRule="auto"/>
        <w:ind w:right="508" w:firstLine="710"/>
        <w:jc w:val="both"/>
      </w:pPr>
      <w:r>
        <w:t>Синдром может развиться как во время вводной анестезии, так и спустя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триггеры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сукцинилхолин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галотан,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(калипсол,</w:t>
      </w:r>
      <w:r>
        <w:rPr>
          <w:spacing w:val="1"/>
        </w:rPr>
        <w:t xml:space="preserve"> </w:t>
      </w:r>
      <w:r>
        <w:t>лидокаин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1"/>
        </w:rPr>
        <w:t xml:space="preserve"> </w:t>
      </w:r>
      <w:r>
        <w:t>гипертермия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усиливаться</w:t>
      </w:r>
      <w:r>
        <w:rPr>
          <w:spacing w:val="45"/>
        </w:rPr>
        <w:t xml:space="preserve"> </w:t>
      </w:r>
      <w:r>
        <w:t>адреналином,</w:t>
      </w:r>
      <w:r>
        <w:rPr>
          <w:spacing w:val="45"/>
        </w:rPr>
        <w:t xml:space="preserve"> </w:t>
      </w:r>
      <w:r>
        <w:t>сердечными</w:t>
      </w:r>
      <w:r>
        <w:rPr>
          <w:spacing w:val="43"/>
        </w:rPr>
        <w:t xml:space="preserve"> </w:t>
      </w:r>
      <w:r>
        <w:t>гликозидами,</w:t>
      </w:r>
      <w:r>
        <w:rPr>
          <w:spacing w:val="45"/>
        </w:rPr>
        <w:t xml:space="preserve"> </w:t>
      </w:r>
      <w:r>
        <w:t>солями</w:t>
      </w:r>
      <w:r>
        <w:rPr>
          <w:spacing w:val="43"/>
        </w:rPr>
        <w:t xml:space="preserve"> </w:t>
      </w:r>
      <w:r>
        <w:t>кальция,</w:t>
      </w:r>
    </w:p>
    <w:p w:rsidR="00EF241A" w:rsidRDefault="00EF241A">
      <w:pPr>
        <w:spacing w:line="360" w:lineRule="auto"/>
        <w:jc w:val="both"/>
        <w:sectPr w:rsidR="00EF241A">
          <w:headerReference w:type="default" r:id="rId64"/>
          <w:footerReference w:type="default" r:id="rId65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3"/>
        <w:spacing w:before="106" w:line="360" w:lineRule="auto"/>
        <w:ind w:right="513"/>
        <w:jc w:val="both"/>
      </w:pPr>
      <w:r>
        <w:lastRenderedPageBreak/>
        <w:t>дериватами теофиллина. Она может возникать и без применения каких-либо</w:t>
      </w:r>
      <w:r>
        <w:rPr>
          <w:spacing w:val="1"/>
        </w:rPr>
        <w:t xml:space="preserve"> </w:t>
      </w:r>
      <w:r>
        <w:t>лекарств,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</w:t>
      </w:r>
      <w:r>
        <w:t>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(предполагается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эндогенного</w:t>
      </w:r>
      <w:r>
        <w:rPr>
          <w:spacing w:val="1"/>
        </w:rPr>
        <w:t xml:space="preserve"> </w:t>
      </w:r>
      <w:r>
        <w:t>норадреналина).</w:t>
      </w:r>
    </w:p>
    <w:p w:rsidR="00EF241A" w:rsidRDefault="00D162DF">
      <w:pPr>
        <w:pStyle w:val="a3"/>
        <w:spacing w:line="360" w:lineRule="auto"/>
        <w:ind w:right="515" w:firstLine="710"/>
        <w:jc w:val="both"/>
      </w:pPr>
      <w:r>
        <w:t>Злокачественная</w:t>
      </w:r>
      <w:r>
        <w:rPr>
          <w:spacing w:val="1"/>
        </w:rPr>
        <w:t xml:space="preserve"> </w:t>
      </w:r>
      <w:r>
        <w:t>гипертермия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обмена</w:t>
      </w:r>
      <w:r>
        <w:rPr>
          <w:spacing w:val="-67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повреждаются при этом и другие структуры, связанные с кальцием (миокард,</w:t>
      </w:r>
      <w:r>
        <w:rPr>
          <w:spacing w:val="-67"/>
        </w:rPr>
        <w:t xml:space="preserve"> </w:t>
      </w:r>
      <w:r>
        <w:t>нервы,</w:t>
      </w:r>
      <w:r>
        <w:rPr>
          <w:spacing w:val="3"/>
        </w:rPr>
        <w:t xml:space="preserve"> </w:t>
      </w:r>
      <w:r>
        <w:t>тромбоциты,</w:t>
      </w:r>
      <w:r>
        <w:rPr>
          <w:spacing w:val="4"/>
        </w:rPr>
        <w:t xml:space="preserve"> </w:t>
      </w:r>
      <w:r>
        <w:t>лимфоциты и</w:t>
      </w:r>
      <w:r>
        <w:rPr>
          <w:spacing w:val="1"/>
        </w:rPr>
        <w:t xml:space="preserve"> </w:t>
      </w:r>
      <w:r>
        <w:t>др.).</w:t>
      </w:r>
    </w:p>
    <w:p w:rsidR="00EF241A" w:rsidRDefault="00D162DF">
      <w:pPr>
        <w:pStyle w:val="a3"/>
        <w:spacing w:line="357" w:lineRule="auto"/>
        <w:ind w:right="516" w:firstLine="710"/>
        <w:jc w:val="both"/>
      </w:pPr>
      <w:r>
        <w:t>Клинические признаки злокачественной гипертермии во время общей</w:t>
      </w:r>
      <w:r>
        <w:rPr>
          <w:spacing w:val="1"/>
        </w:rPr>
        <w:t xml:space="preserve"> </w:t>
      </w:r>
      <w:r>
        <w:t>анестезии (слайд):</w:t>
      </w:r>
    </w:p>
    <w:p w:rsidR="00EF241A" w:rsidRDefault="00D162DF">
      <w:pPr>
        <w:pStyle w:val="a3"/>
        <w:spacing w:before="5"/>
        <w:ind w:left="1070"/>
      </w:pPr>
      <w:r>
        <w:t>Клинические: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тахикардия;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тахипноэ;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нестабильность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АД;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цианоз;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влажность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кожи;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лихорадка</w:t>
      </w:r>
      <w:r>
        <w:rPr>
          <w:spacing w:val="-2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2"/>
          <w:sz w:val="28"/>
        </w:rPr>
        <w:t xml:space="preserve"> </w:t>
      </w:r>
      <w:r>
        <w:rPr>
          <w:sz w:val="28"/>
        </w:rPr>
        <w:t>tº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или tº&gt;42,2ºС);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фасцикуляции;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генерализованная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ригидность;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спазм</w:t>
      </w:r>
      <w:r>
        <w:rPr>
          <w:spacing w:val="-5"/>
          <w:sz w:val="28"/>
        </w:rPr>
        <w:t xml:space="preserve"> </w:t>
      </w:r>
      <w:r>
        <w:rPr>
          <w:sz w:val="28"/>
        </w:rPr>
        <w:t>жевательной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мускулатуры;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64"/>
        <w:ind w:left="1430" w:hanging="361"/>
        <w:rPr>
          <w:sz w:val="28"/>
        </w:rPr>
      </w:pPr>
      <w:r>
        <w:rPr>
          <w:sz w:val="28"/>
        </w:rPr>
        <w:t>изменение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6"/>
          <w:sz w:val="28"/>
        </w:rPr>
        <w:t xml:space="preserve"> </w:t>
      </w:r>
      <w:r>
        <w:rPr>
          <w:sz w:val="28"/>
        </w:rPr>
        <w:t>мочи;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 w:line="362" w:lineRule="auto"/>
        <w:ind w:left="1070" w:right="6348" w:firstLine="0"/>
        <w:rPr>
          <w:sz w:val="28"/>
        </w:rPr>
      </w:pPr>
      <w:r>
        <w:rPr>
          <w:sz w:val="28"/>
        </w:rPr>
        <w:t>темная</w:t>
      </w:r>
      <w:r>
        <w:rPr>
          <w:spacing w:val="-2"/>
          <w:sz w:val="28"/>
        </w:rPr>
        <w:t xml:space="preserve"> </w:t>
      </w:r>
      <w:r>
        <w:rPr>
          <w:sz w:val="28"/>
        </w:rPr>
        <w:t>кровь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ране.</w:t>
      </w:r>
      <w:r>
        <w:rPr>
          <w:spacing w:val="-67"/>
          <w:sz w:val="28"/>
        </w:rPr>
        <w:t xml:space="preserve"> </w:t>
      </w:r>
      <w:r>
        <w:rPr>
          <w:sz w:val="28"/>
        </w:rPr>
        <w:t>Патофизиологические: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0" w:line="319" w:lineRule="exact"/>
        <w:ind w:left="1430" w:hanging="361"/>
        <w:rPr>
          <w:sz w:val="28"/>
        </w:rPr>
      </w:pPr>
      <w:r>
        <w:rPr>
          <w:sz w:val="28"/>
        </w:rPr>
        <w:t>центральная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десатурация;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центральная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венозная</w:t>
      </w:r>
      <w:r>
        <w:rPr>
          <w:spacing w:val="-7"/>
          <w:sz w:val="28"/>
        </w:rPr>
        <w:t xml:space="preserve"> </w:t>
      </w:r>
      <w:r>
        <w:rPr>
          <w:sz w:val="28"/>
        </w:rPr>
        <w:t>гиперкапния;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артериальная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гиперкапния;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метаболический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ацидоз;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респираторный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ацидоз;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ind w:left="1430" w:hanging="361"/>
        <w:rPr>
          <w:sz w:val="28"/>
        </w:rPr>
      </w:pPr>
      <w:r>
        <w:rPr>
          <w:sz w:val="28"/>
        </w:rPr>
        <w:t>гиперкалиемия;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8"/>
        <w:ind w:left="1430" w:hanging="361"/>
        <w:rPr>
          <w:sz w:val="28"/>
        </w:rPr>
      </w:pPr>
      <w:r>
        <w:rPr>
          <w:sz w:val="28"/>
        </w:rPr>
        <w:t>миоглобинемия;</w:t>
      </w:r>
    </w:p>
    <w:p w:rsidR="00EF241A" w:rsidRDefault="00EF241A">
      <w:pPr>
        <w:rPr>
          <w:sz w:val="28"/>
        </w:rPr>
        <w:sectPr w:rsidR="00EF241A">
          <w:headerReference w:type="default" r:id="rId66"/>
          <w:footerReference w:type="default" r:id="rId67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06"/>
        <w:ind w:left="1430" w:hanging="361"/>
        <w:jc w:val="both"/>
        <w:rPr>
          <w:sz w:val="28"/>
        </w:rPr>
      </w:pPr>
      <w:r>
        <w:rPr>
          <w:sz w:val="28"/>
        </w:rPr>
        <w:lastRenderedPageBreak/>
        <w:t>миоглобинурия;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58"/>
        <w:ind w:left="1430" w:hanging="36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КФК.</w:t>
      </w:r>
    </w:p>
    <w:p w:rsidR="00EF241A" w:rsidRDefault="00D162DF">
      <w:pPr>
        <w:pStyle w:val="a3"/>
        <w:spacing w:before="163" w:line="357" w:lineRule="auto"/>
        <w:ind w:right="523" w:firstLine="710"/>
        <w:jc w:val="both"/>
      </w:pPr>
      <w:r>
        <w:t>Дифференциальный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(помимо</w:t>
      </w:r>
      <w:r>
        <w:rPr>
          <w:spacing w:val="1"/>
        </w:rPr>
        <w:t xml:space="preserve"> </w:t>
      </w:r>
      <w:r>
        <w:t>неадекватности</w:t>
      </w:r>
      <w:r>
        <w:rPr>
          <w:spacing w:val="-1"/>
        </w:rPr>
        <w:t xml:space="preserve"> </w:t>
      </w:r>
      <w:r>
        <w:t>анестезии)</w:t>
      </w:r>
      <w:r>
        <w:rPr>
          <w:spacing w:val="-2"/>
        </w:rPr>
        <w:t xml:space="preserve"> </w:t>
      </w:r>
      <w:r>
        <w:t>с гипертиреозом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феохромоцитомой.</w:t>
      </w:r>
    </w:p>
    <w:p w:rsidR="00EF241A" w:rsidRDefault="00D162DF">
      <w:pPr>
        <w:pStyle w:val="a3"/>
        <w:spacing w:before="6" w:line="360" w:lineRule="auto"/>
        <w:ind w:right="508" w:firstLine="710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"группы</w:t>
      </w:r>
      <w:r>
        <w:rPr>
          <w:spacing w:val="1"/>
        </w:rPr>
        <w:t xml:space="preserve"> </w:t>
      </w:r>
      <w:r>
        <w:t>риска"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анемнеза,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КФК,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миофибрилл (особенно вариации их диаметра), биопсия мышц с пробой 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галотан</w:t>
      </w:r>
      <w:r>
        <w:rPr>
          <w:spacing w:val="1"/>
        </w:rPr>
        <w:t xml:space="preserve"> </w:t>
      </w:r>
      <w:r>
        <w:t>и кофеин (самый</w:t>
      </w:r>
      <w:r>
        <w:rPr>
          <w:spacing w:val="1"/>
        </w:rPr>
        <w:t xml:space="preserve"> </w:t>
      </w:r>
      <w:r>
        <w:t>точный метод).</w:t>
      </w:r>
    </w:p>
    <w:p w:rsidR="00EF241A" w:rsidRDefault="00D162DF">
      <w:pPr>
        <w:pStyle w:val="a3"/>
        <w:spacing w:line="320" w:lineRule="exact"/>
        <w:ind w:left="1070"/>
        <w:jc w:val="both"/>
      </w:pPr>
      <w:r>
        <w:t>Лечение</w:t>
      </w:r>
      <w:r>
        <w:rPr>
          <w:spacing w:val="-5"/>
        </w:rPr>
        <w:t xml:space="preserve"> </w:t>
      </w:r>
      <w:r>
        <w:t>злокачественной</w:t>
      </w:r>
      <w:r>
        <w:rPr>
          <w:spacing w:val="-6"/>
        </w:rPr>
        <w:t xml:space="preserve"> </w:t>
      </w:r>
      <w:r>
        <w:t>гипертермии</w:t>
      </w:r>
      <w:r>
        <w:rPr>
          <w:spacing w:val="-1"/>
        </w:rPr>
        <w:t xml:space="preserve"> </w:t>
      </w:r>
      <w:r>
        <w:t>(слайд)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54"/>
        </w:tabs>
        <w:spacing w:before="162"/>
        <w:ind w:hanging="284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анестезию.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54"/>
        </w:tabs>
        <w:spacing w:before="164"/>
        <w:ind w:hanging="284"/>
        <w:rPr>
          <w:sz w:val="28"/>
        </w:rPr>
      </w:pPr>
      <w:r>
        <w:rPr>
          <w:sz w:val="28"/>
        </w:rPr>
        <w:t>Прекратить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анестетиков.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54"/>
        </w:tabs>
        <w:spacing w:before="158"/>
        <w:ind w:hanging="284"/>
        <w:rPr>
          <w:sz w:val="28"/>
        </w:rPr>
      </w:pPr>
      <w:r>
        <w:rPr>
          <w:sz w:val="28"/>
        </w:rPr>
        <w:t>Гипервентиляция</w:t>
      </w:r>
      <w:r>
        <w:rPr>
          <w:spacing w:val="-7"/>
          <w:sz w:val="28"/>
        </w:rPr>
        <w:t xml:space="preserve"> </w:t>
      </w:r>
      <w:r>
        <w:rPr>
          <w:sz w:val="28"/>
        </w:rPr>
        <w:t>100%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кислородом.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73"/>
        </w:tabs>
        <w:ind w:left="1372" w:hanging="303"/>
        <w:rPr>
          <w:sz w:val="28"/>
        </w:rPr>
      </w:pPr>
      <w:r>
        <w:rPr>
          <w:sz w:val="28"/>
        </w:rPr>
        <w:t>Дантролен</w:t>
      </w:r>
      <w:r>
        <w:rPr>
          <w:spacing w:val="16"/>
          <w:sz w:val="28"/>
        </w:rPr>
        <w:t xml:space="preserve"> </w:t>
      </w:r>
      <w:r>
        <w:rPr>
          <w:sz w:val="28"/>
        </w:rPr>
        <w:t>2,5</w:t>
      </w:r>
      <w:r>
        <w:rPr>
          <w:spacing w:val="18"/>
          <w:sz w:val="28"/>
        </w:rPr>
        <w:t xml:space="preserve"> </w:t>
      </w:r>
      <w:r>
        <w:rPr>
          <w:sz w:val="28"/>
        </w:rPr>
        <w:t>мг/кг</w:t>
      </w:r>
      <w:r>
        <w:rPr>
          <w:spacing w:val="18"/>
          <w:sz w:val="28"/>
        </w:rPr>
        <w:t xml:space="preserve"> </w:t>
      </w:r>
      <w:r>
        <w:rPr>
          <w:sz w:val="28"/>
        </w:rPr>
        <w:t>в/в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7"/>
          <w:sz w:val="28"/>
        </w:rPr>
        <w:t xml:space="preserve"> </w:t>
      </w:r>
      <w:r>
        <w:rPr>
          <w:sz w:val="28"/>
        </w:rPr>
        <w:t>инфузией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общей</w:t>
      </w:r>
      <w:r>
        <w:rPr>
          <w:spacing w:val="17"/>
          <w:sz w:val="28"/>
        </w:rPr>
        <w:t xml:space="preserve"> </w:t>
      </w:r>
      <w:r>
        <w:rPr>
          <w:sz w:val="28"/>
        </w:rPr>
        <w:t>дозы</w:t>
      </w:r>
      <w:r>
        <w:rPr>
          <w:spacing w:val="18"/>
          <w:sz w:val="28"/>
        </w:rPr>
        <w:t xml:space="preserve"> </w:t>
      </w:r>
      <w:r>
        <w:rPr>
          <w:sz w:val="28"/>
        </w:rPr>
        <w:t>10</w:t>
      </w:r>
    </w:p>
    <w:p w:rsidR="00EF241A" w:rsidRDefault="00D162DF">
      <w:pPr>
        <w:pStyle w:val="a3"/>
        <w:spacing w:before="163"/>
      </w:pPr>
      <w:r>
        <w:t>мг/кг.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450"/>
        </w:tabs>
        <w:spacing w:before="158"/>
        <w:ind w:left="1449" w:hanging="380"/>
        <w:rPr>
          <w:sz w:val="28"/>
        </w:rPr>
      </w:pPr>
      <w:r>
        <w:rPr>
          <w:sz w:val="28"/>
        </w:rPr>
        <w:t>Мониторинг</w:t>
      </w:r>
      <w:r>
        <w:rPr>
          <w:spacing w:val="23"/>
          <w:sz w:val="28"/>
        </w:rPr>
        <w:t xml:space="preserve"> </w:t>
      </w:r>
      <w:r>
        <w:rPr>
          <w:sz w:val="28"/>
        </w:rPr>
        <w:t>ЭКГ,</w:t>
      </w:r>
      <w:r>
        <w:rPr>
          <w:spacing w:val="9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91"/>
          <w:sz w:val="28"/>
        </w:rPr>
        <w:t xml:space="preserve"> </w:t>
      </w:r>
      <w:r>
        <w:rPr>
          <w:sz w:val="28"/>
        </w:rPr>
        <w:t>тела,</w:t>
      </w:r>
      <w:r>
        <w:rPr>
          <w:spacing w:val="93"/>
          <w:sz w:val="28"/>
        </w:rPr>
        <w:t xml:space="preserve"> </w:t>
      </w:r>
      <w:r>
        <w:rPr>
          <w:sz w:val="28"/>
        </w:rPr>
        <w:t>мочи,</w:t>
      </w:r>
      <w:r>
        <w:rPr>
          <w:spacing w:val="93"/>
          <w:sz w:val="28"/>
        </w:rPr>
        <w:t xml:space="preserve"> </w:t>
      </w:r>
      <w:r>
        <w:rPr>
          <w:sz w:val="28"/>
        </w:rPr>
        <w:t>АД,</w:t>
      </w:r>
      <w:r>
        <w:rPr>
          <w:spacing w:val="94"/>
          <w:sz w:val="28"/>
        </w:rPr>
        <w:t xml:space="preserve"> </w:t>
      </w:r>
      <w:r>
        <w:rPr>
          <w:sz w:val="28"/>
        </w:rPr>
        <w:t>ЦВД,</w:t>
      </w:r>
      <w:r>
        <w:rPr>
          <w:spacing w:val="93"/>
          <w:sz w:val="28"/>
        </w:rPr>
        <w:t xml:space="preserve"> </w:t>
      </w:r>
      <w:r>
        <w:rPr>
          <w:sz w:val="28"/>
        </w:rPr>
        <w:t>конечно-</w:t>
      </w:r>
    </w:p>
    <w:p w:rsidR="00EF241A" w:rsidRDefault="00D162DF">
      <w:pPr>
        <w:pStyle w:val="a3"/>
        <w:spacing w:before="163"/>
        <w:jc w:val="both"/>
      </w:pPr>
      <w:r>
        <w:t>выдыхаемого</w:t>
      </w:r>
      <w:r>
        <w:rPr>
          <w:spacing w:val="-2"/>
        </w:rPr>
        <w:t xml:space="preserve"> </w:t>
      </w:r>
      <w:r>
        <w:t>СО</w:t>
      </w:r>
      <w:r>
        <w:rPr>
          <w:vertAlign w:val="subscript"/>
        </w:rPr>
        <w:t>2,</w:t>
      </w:r>
      <w:r>
        <w:rPr>
          <w:spacing w:val="2"/>
        </w:rPr>
        <w:t xml:space="preserve"> </w:t>
      </w:r>
      <w:r>
        <w:t>SatO</w:t>
      </w:r>
      <w:r>
        <w:rPr>
          <w:vertAlign w:val="subscript"/>
        </w:rPr>
        <w:t>2</w:t>
      </w:r>
      <w:r>
        <w:t>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87"/>
        </w:tabs>
        <w:spacing w:before="158" w:line="360" w:lineRule="auto"/>
        <w:ind w:left="359" w:right="515" w:firstLine="710"/>
        <w:jc w:val="both"/>
        <w:rPr>
          <w:sz w:val="28"/>
        </w:rPr>
      </w:pPr>
      <w:r>
        <w:rPr>
          <w:sz w:val="28"/>
        </w:rPr>
        <w:t>Охладить больного (в/в ледяной раствор кристаллоидов 15 мл/кг, 3</w:t>
      </w:r>
      <w:r>
        <w:rPr>
          <w:spacing w:val="1"/>
          <w:sz w:val="28"/>
        </w:rPr>
        <w:t xml:space="preserve"> </w:t>
      </w:r>
      <w:r>
        <w:rPr>
          <w:sz w:val="28"/>
        </w:rPr>
        <w:t>раза; лед на поверхность тела, промывание желудка и полостей ледяными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растворами;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экстракорпоральная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38,3ºС.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54"/>
        </w:tabs>
        <w:spacing w:before="3"/>
        <w:ind w:hanging="284"/>
        <w:jc w:val="both"/>
        <w:rPr>
          <w:sz w:val="28"/>
        </w:rPr>
      </w:pPr>
      <w:r>
        <w:rPr>
          <w:sz w:val="28"/>
        </w:rPr>
        <w:t>Купировать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  <w:r>
        <w:rPr>
          <w:spacing w:val="-2"/>
          <w:sz w:val="28"/>
        </w:rPr>
        <w:t xml:space="preserve"> </w:t>
      </w:r>
      <w:r>
        <w:rPr>
          <w:sz w:val="28"/>
        </w:rPr>
        <w:t>(прокаинамид,</w:t>
      </w:r>
      <w:r>
        <w:rPr>
          <w:spacing w:val="-1"/>
          <w:sz w:val="28"/>
        </w:rPr>
        <w:t xml:space="preserve"> </w:t>
      </w:r>
      <w:r>
        <w:rPr>
          <w:sz w:val="28"/>
        </w:rPr>
        <w:t>в/в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мг/кг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мин).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647"/>
        </w:tabs>
        <w:spacing w:before="158" w:line="362" w:lineRule="auto"/>
        <w:ind w:left="359" w:right="514" w:firstLine="71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</w:t>
      </w:r>
      <w:r>
        <w:rPr>
          <w:spacing w:val="1"/>
          <w:sz w:val="28"/>
        </w:rPr>
        <w:t xml:space="preserve"> </w:t>
      </w:r>
      <w:r>
        <w:rPr>
          <w:sz w:val="28"/>
        </w:rPr>
        <w:t>(гидрокарбонат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первоначально,</w:t>
      </w:r>
      <w:r>
        <w:rPr>
          <w:spacing w:val="2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крови).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397"/>
        </w:tabs>
        <w:spacing w:before="0" w:line="357" w:lineRule="auto"/>
        <w:ind w:left="359" w:right="524" w:firstLine="710"/>
        <w:jc w:val="both"/>
        <w:rPr>
          <w:sz w:val="28"/>
        </w:rPr>
      </w:pPr>
      <w:r>
        <w:rPr>
          <w:sz w:val="28"/>
        </w:rPr>
        <w:t>Поддержание диуреза выше 2 мл/кг/ч (маннитол 0,125 г/кг, лазикс</w:t>
      </w:r>
      <w:r>
        <w:rPr>
          <w:spacing w:val="1"/>
          <w:sz w:val="28"/>
        </w:rPr>
        <w:t xml:space="preserve"> </w:t>
      </w:r>
      <w:r>
        <w:rPr>
          <w:sz w:val="28"/>
        </w:rPr>
        <w:t>1мг/кг,</w:t>
      </w:r>
      <w:r>
        <w:rPr>
          <w:spacing w:val="3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4 раз,</w:t>
      </w:r>
      <w:r>
        <w:rPr>
          <w:spacing w:val="3"/>
          <w:sz w:val="28"/>
        </w:rPr>
        <w:t xml:space="preserve"> </w:t>
      </w:r>
      <w:r>
        <w:rPr>
          <w:sz w:val="28"/>
        </w:rPr>
        <w:t>если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необходимость).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493"/>
        </w:tabs>
        <w:spacing w:before="3"/>
        <w:ind w:left="1492" w:hanging="423"/>
        <w:jc w:val="both"/>
        <w:rPr>
          <w:sz w:val="28"/>
        </w:rPr>
      </w:pPr>
      <w:r>
        <w:rPr>
          <w:sz w:val="28"/>
        </w:rPr>
        <w:t>Купирование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гиперкалиемии</w:t>
      </w:r>
      <w:r>
        <w:rPr>
          <w:spacing w:val="-7"/>
          <w:sz w:val="28"/>
        </w:rPr>
        <w:t xml:space="preserve"> </w:t>
      </w:r>
      <w:r>
        <w:rPr>
          <w:sz w:val="28"/>
        </w:rPr>
        <w:t>(глюкоза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инсулином).</w:t>
      </w:r>
    </w:p>
    <w:p w:rsidR="00EF241A" w:rsidRDefault="00D162DF">
      <w:pPr>
        <w:pStyle w:val="a5"/>
        <w:numPr>
          <w:ilvl w:val="0"/>
          <w:numId w:val="2"/>
        </w:numPr>
        <w:tabs>
          <w:tab w:val="left" w:pos="1493"/>
        </w:tabs>
        <w:ind w:left="1492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послеоперационном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периоде: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0"/>
          <w:tab w:val="left" w:pos="1431"/>
        </w:tabs>
        <w:spacing w:before="159"/>
        <w:ind w:left="1430" w:hanging="361"/>
        <w:rPr>
          <w:sz w:val="28"/>
        </w:rPr>
      </w:pPr>
      <w:r>
        <w:rPr>
          <w:sz w:val="28"/>
        </w:rPr>
        <w:t>дантролен</w:t>
      </w:r>
      <w:r>
        <w:rPr>
          <w:spacing w:val="-3"/>
          <w:sz w:val="28"/>
        </w:rPr>
        <w:t xml:space="preserve"> </w:t>
      </w:r>
      <w:r>
        <w:rPr>
          <w:sz w:val="28"/>
        </w:rPr>
        <w:t>перорально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в/в</w:t>
      </w:r>
      <w:r>
        <w:rPr>
          <w:spacing w:val="-3"/>
          <w:sz w:val="28"/>
        </w:rPr>
        <w:t xml:space="preserve"> </w:t>
      </w:r>
      <w:r>
        <w:rPr>
          <w:sz w:val="28"/>
        </w:rPr>
        <w:t>1-3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ind w:left="1430" w:hanging="361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48</w:t>
      </w:r>
      <w:r>
        <w:rPr>
          <w:spacing w:val="-4"/>
          <w:sz w:val="28"/>
        </w:rPr>
        <w:t xml:space="preserve"> </w:t>
      </w:r>
      <w:r>
        <w:rPr>
          <w:sz w:val="28"/>
        </w:rPr>
        <w:t>ч,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58"/>
        <w:ind w:left="1430" w:hanging="36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исследование.</w:t>
      </w:r>
    </w:p>
    <w:p w:rsidR="00EF241A" w:rsidRDefault="00EF241A">
      <w:pPr>
        <w:jc w:val="both"/>
        <w:rPr>
          <w:sz w:val="28"/>
        </w:rPr>
        <w:sectPr w:rsidR="00EF241A">
          <w:headerReference w:type="default" r:id="rId68"/>
          <w:footerReference w:type="default" r:id="rId69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 w:line="357" w:lineRule="auto"/>
        <w:ind w:left="3874" w:right="1057" w:hanging="2257"/>
      </w:pPr>
      <w:r>
        <w:lastRenderedPageBreak/>
        <w:t>10.</w:t>
      </w:r>
      <w:r>
        <w:rPr>
          <w:spacing w:val="-4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миорелаксантов в</w:t>
      </w:r>
      <w:r>
        <w:rPr>
          <w:spacing w:val="-6"/>
        </w:rPr>
        <w:t xml:space="preserve"> </w:t>
      </w:r>
      <w:r>
        <w:t>военно-</w:t>
      </w:r>
      <w:r>
        <w:rPr>
          <w:spacing w:val="-67"/>
        </w:rPr>
        <w:t xml:space="preserve"> </w:t>
      </w:r>
      <w:r>
        <w:t>полевых</w:t>
      </w:r>
      <w:r>
        <w:rPr>
          <w:spacing w:val="-4"/>
        </w:rPr>
        <w:t xml:space="preserve"> </w:t>
      </w:r>
      <w:r>
        <w:t>условиях</w:t>
      </w:r>
    </w:p>
    <w:p w:rsidR="00EF241A" w:rsidRDefault="00EF241A">
      <w:pPr>
        <w:pStyle w:val="a3"/>
        <w:spacing w:before="9"/>
        <w:ind w:left="0"/>
        <w:rPr>
          <w:b/>
          <w:sz w:val="41"/>
        </w:rPr>
      </w:pPr>
    </w:p>
    <w:p w:rsidR="00EF241A" w:rsidRDefault="00D162DF">
      <w:pPr>
        <w:pStyle w:val="a3"/>
        <w:spacing w:line="360" w:lineRule="auto"/>
        <w:ind w:right="509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военно-полевых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 и имеющие управляемое, желательно, средней продолжительности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миорелаксантам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векуроний</w:t>
      </w:r>
      <w:r>
        <w:rPr>
          <w:spacing w:val="1"/>
        </w:rPr>
        <w:t xml:space="preserve"> </w:t>
      </w:r>
      <w:r>
        <w:t>(норкурон)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рокурониум (эсмерон). Особенно предпочтителен последний в связи с его</w:t>
      </w:r>
      <w:r>
        <w:rPr>
          <w:spacing w:val="1"/>
        </w:rPr>
        <w:t xml:space="preserve"> </w:t>
      </w:r>
      <w:r>
        <w:t>уникально быстрым началом действия, мало уступающим сукцинилхолину.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сукцинилхолина в ситуациях требующих максимально бы</w:t>
      </w:r>
      <w:r>
        <w:t>строго обеспечения</w:t>
      </w:r>
      <w:r>
        <w:rPr>
          <w:spacing w:val="-67"/>
        </w:rPr>
        <w:t xml:space="preserve"> </w:t>
      </w:r>
      <w:r>
        <w:t>надежной проходимости верхних</w:t>
      </w:r>
      <w:r>
        <w:rPr>
          <w:spacing w:val="-4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путей.</w:t>
      </w:r>
    </w:p>
    <w:p w:rsidR="00EF241A" w:rsidRDefault="00D162DF">
      <w:pPr>
        <w:pStyle w:val="a3"/>
        <w:spacing w:before="4" w:line="360" w:lineRule="auto"/>
        <w:ind w:right="520" w:firstLine="710"/>
        <w:jc w:val="both"/>
      </w:pPr>
      <w:r>
        <w:t>К сожалению, следует отметить, что ни один из этих препаратов 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широкомасштабных</w:t>
      </w:r>
      <w:r>
        <w:rPr>
          <w:spacing w:val="-4"/>
        </w:rPr>
        <w:t xml:space="preserve"> </w:t>
      </w:r>
      <w:r>
        <w:t>боевых</w:t>
      </w:r>
      <w:r>
        <w:rPr>
          <w:spacing w:val="-4"/>
        </w:rPr>
        <w:t xml:space="preserve"> </w:t>
      </w:r>
      <w:r>
        <w:t>действий затруднительным.</w:t>
      </w:r>
    </w:p>
    <w:p w:rsidR="00EF241A" w:rsidRDefault="00D162DF">
      <w:pPr>
        <w:pStyle w:val="a3"/>
        <w:spacing w:before="1"/>
        <w:ind w:left="1070"/>
        <w:jc w:val="both"/>
      </w:pPr>
      <w:r>
        <w:t>Табельными</w:t>
      </w:r>
      <w:r>
        <w:rPr>
          <w:spacing w:val="-4"/>
        </w:rPr>
        <w:t xml:space="preserve"> </w:t>
      </w:r>
      <w:r>
        <w:t>пре</w:t>
      </w:r>
      <w:r>
        <w:t>паратами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spacing w:before="158"/>
        <w:ind w:left="1430" w:hanging="361"/>
        <w:jc w:val="both"/>
        <w:rPr>
          <w:sz w:val="28"/>
        </w:rPr>
      </w:pPr>
      <w:r>
        <w:rPr>
          <w:sz w:val="28"/>
        </w:rPr>
        <w:t>дитилин,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ind w:left="1430" w:hanging="361"/>
        <w:jc w:val="both"/>
        <w:rPr>
          <w:sz w:val="28"/>
        </w:rPr>
      </w:pPr>
      <w:r>
        <w:rPr>
          <w:sz w:val="28"/>
        </w:rPr>
        <w:t>ардуан,</w:t>
      </w:r>
    </w:p>
    <w:p w:rsidR="00EF241A" w:rsidRDefault="00D162DF">
      <w:pPr>
        <w:pStyle w:val="a5"/>
        <w:numPr>
          <w:ilvl w:val="0"/>
          <w:numId w:val="4"/>
        </w:numPr>
        <w:tabs>
          <w:tab w:val="left" w:pos="1431"/>
        </w:tabs>
        <w:ind w:left="1430" w:hanging="361"/>
        <w:jc w:val="both"/>
        <w:rPr>
          <w:sz w:val="28"/>
        </w:rPr>
      </w:pPr>
      <w:r>
        <w:rPr>
          <w:sz w:val="28"/>
        </w:rPr>
        <w:t>диплацин.</w:t>
      </w:r>
    </w:p>
    <w:p w:rsidR="00EF241A" w:rsidRDefault="00D162DF">
      <w:pPr>
        <w:pStyle w:val="a3"/>
        <w:spacing w:before="158" w:line="360" w:lineRule="auto"/>
        <w:ind w:right="511" w:firstLine="710"/>
        <w:jc w:val="both"/>
      </w:pPr>
      <w:r>
        <w:t>Заключение: на сегодняшний день анестезиология и реаниматология</w:t>
      </w:r>
      <w:r>
        <w:rPr>
          <w:spacing w:val="1"/>
        </w:rPr>
        <w:t xml:space="preserve"> </w:t>
      </w:r>
      <w:r>
        <w:t>немыслима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миорелаксантов.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практической работе.</w:t>
      </w:r>
    </w:p>
    <w:p w:rsidR="00EF241A" w:rsidRDefault="00EF241A">
      <w:pPr>
        <w:spacing w:line="360" w:lineRule="auto"/>
        <w:jc w:val="both"/>
        <w:sectPr w:rsidR="00EF241A">
          <w:headerReference w:type="default" r:id="rId70"/>
          <w:footerReference w:type="default" r:id="rId71"/>
          <w:pgSz w:w="11910" w:h="16840"/>
          <w:pgMar w:top="1040" w:right="340" w:bottom="1140" w:left="1340" w:header="714" w:footer="959" w:gutter="0"/>
          <w:cols w:space="720"/>
        </w:sectPr>
      </w:pPr>
    </w:p>
    <w:p w:rsidR="00EF241A" w:rsidRDefault="00D162DF">
      <w:pPr>
        <w:pStyle w:val="1"/>
        <w:spacing w:before="111"/>
        <w:ind w:right="1129"/>
        <w:jc w:val="center"/>
      </w:pPr>
      <w:bookmarkStart w:id="25" w:name="Литература:"/>
      <w:bookmarkEnd w:id="25"/>
      <w:r>
        <w:lastRenderedPageBreak/>
        <w:t>Литература:</w:t>
      </w:r>
    </w:p>
    <w:p w:rsidR="00EF241A" w:rsidRDefault="00EF241A">
      <w:pPr>
        <w:pStyle w:val="a3"/>
        <w:ind w:left="0"/>
        <w:rPr>
          <w:b/>
          <w:sz w:val="30"/>
        </w:rPr>
      </w:pPr>
    </w:p>
    <w:p w:rsidR="00EF241A" w:rsidRDefault="00EF241A">
      <w:pPr>
        <w:pStyle w:val="a3"/>
        <w:spacing w:before="5"/>
        <w:ind w:left="0"/>
        <w:rPr>
          <w:b/>
          <w:sz w:val="25"/>
        </w:rPr>
      </w:pPr>
    </w:p>
    <w:p w:rsidR="00EF241A" w:rsidRDefault="00D162DF">
      <w:pPr>
        <w:pStyle w:val="a5"/>
        <w:numPr>
          <w:ilvl w:val="0"/>
          <w:numId w:val="1"/>
        </w:numPr>
        <w:tabs>
          <w:tab w:val="left" w:pos="1066"/>
        </w:tabs>
        <w:spacing w:before="0" w:line="357" w:lineRule="auto"/>
        <w:ind w:right="512" w:firstLine="0"/>
        <w:jc w:val="both"/>
        <w:rPr>
          <w:sz w:val="28"/>
        </w:rPr>
      </w:pPr>
      <w:r>
        <w:rPr>
          <w:sz w:val="28"/>
        </w:rPr>
        <w:t>Катцунг Б.Г. Базисная и клиническая фармакология: Пер. с англ.- М.;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3"/>
          <w:sz w:val="28"/>
        </w:rPr>
        <w:t xml:space="preserve"> </w:t>
      </w:r>
      <w:r>
        <w:rPr>
          <w:sz w:val="28"/>
        </w:rPr>
        <w:t>1998.- Т.1.- 611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F241A" w:rsidRDefault="00D162DF">
      <w:pPr>
        <w:pStyle w:val="a5"/>
        <w:numPr>
          <w:ilvl w:val="0"/>
          <w:numId w:val="1"/>
        </w:numPr>
        <w:tabs>
          <w:tab w:val="left" w:pos="1066"/>
        </w:tabs>
        <w:spacing w:before="6" w:line="362" w:lineRule="auto"/>
        <w:ind w:right="506" w:firstLine="0"/>
        <w:jc w:val="both"/>
        <w:rPr>
          <w:sz w:val="28"/>
        </w:rPr>
      </w:pPr>
      <w:r>
        <w:rPr>
          <w:sz w:val="28"/>
        </w:rPr>
        <w:t>Морган Д.Э., Михаил М.С. Клиническая анестезиология: Пер. с англ.-</w:t>
      </w:r>
      <w:r>
        <w:rPr>
          <w:spacing w:val="1"/>
          <w:sz w:val="28"/>
        </w:rPr>
        <w:t xml:space="preserve"> </w:t>
      </w:r>
      <w:r>
        <w:rPr>
          <w:sz w:val="28"/>
        </w:rPr>
        <w:t>М.; СПб.,</w:t>
      </w:r>
      <w:r>
        <w:rPr>
          <w:spacing w:val="4"/>
          <w:sz w:val="28"/>
        </w:rPr>
        <w:t xml:space="preserve"> </w:t>
      </w:r>
      <w:r>
        <w:rPr>
          <w:sz w:val="28"/>
        </w:rPr>
        <w:t>1998.- 430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F241A" w:rsidRDefault="00D162DF">
      <w:pPr>
        <w:pStyle w:val="a5"/>
        <w:numPr>
          <w:ilvl w:val="0"/>
          <w:numId w:val="1"/>
        </w:numPr>
        <w:tabs>
          <w:tab w:val="left" w:pos="1066"/>
        </w:tabs>
        <w:spacing w:before="0" w:line="360" w:lineRule="auto"/>
        <w:ind w:right="517" w:firstLine="0"/>
        <w:jc w:val="both"/>
        <w:rPr>
          <w:sz w:val="28"/>
        </w:rPr>
      </w:pPr>
      <w:r>
        <w:rPr>
          <w:sz w:val="28"/>
        </w:rPr>
        <w:t>Левшанков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r>
        <w:rPr>
          <w:sz w:val="28"/>
        </w:rPr>
        <w:t>Сомов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миорелаксантов: Отчет о науч.-иссл. работе № 4.99.276п.12.- СПб.: ВМедА,</w:t>
      </w:r>
      <w:r>
        <w:rPr>
          <w:spacing w:val="1"/>
          <w:sz w:val="28"/>
        </w:rPr>
        <w:t xml:space="preserve"> </w:t>
      </w:r>
      <w:r>
        <w:rPr>
          <w:sz w:val="28"/>
        </w:rPr>
        <w:t>2000 (в печати).</w:t>
      </w:r>
    </w:p>
    <w:p w:rsidR="00EF241A" w:rsidRDefault="00D162DF">
      <w:pPr>
        <w:pStyle w:val="a5"/>
        <w:numPr>
          <w:ilvl w:val="0"/>
          <w:numId w:val="1"/>
        </w:numPr>
        <w:tabs>
          <w:tab w:val="left" w:pos="1066"/>
        </w:tabs>
        <w:spacing w:before="0"/>
        <w:ind w:left="1065"/>
        <w:jc w:val="both"/>
        <w:rPr>
          <w:sz w:val="28"/>
        </w:rPr>
      </w:pPr>
      <w:r>
        <w:rPr>
          <w:sz w:val="28"/>
        </w:rPr>
        <w:t>Фармакология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миорелаксантов.-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1989.-</w:t>
      </w:r>
      <w:r>
        <w:rPr>
          <w:spacing w:val="-4"/>
          <w:sz w:val="28"/>
        </w:rPr>
        <w:t xml:space="preserve"> </w:t>
      </w:r>
      <w:r>
        <w:rPr>
          <w:sz w:val="28"/>
        </w:rPr>
        <w:t>288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EF241A" w:rsidRDefault="00D162DF">
      <w:pPr>
        <w:pStyle w:val="a5"/>
        <w:numPr>
          <w:ilvl w:val="0"/>
          <w:numId w:val="1"/>
        </w:numPr>
        <w:tabs>
          <w:tab w:val="left" w:pos="1066"/>
        </w:tabs>
        <w:spacing w:before="157" w:line="357" w:lineRule="auto"/>
        <w:ind w:right="511" w:firstLine="0"/>
        <w:jc w:val="both"/>
        <w:rPr>
          <w:sz w:val="28"/>
        </w:rPr>
      </w:pPr>
      <w:r w:rsidRPr="00280E0C">
        <w:rPr>
          <w:sz w:val="28"/>
          <w:lang w:val="en-US"/>
        </w:rPr>
        <w:t>Bevan D.R., Bevan J.C., Donati F. Muscle relaxants in clinical anesthesia.-</w:t>
      </w:r>
      <w:r w:rsidRPr="00280E0C">
        <w:rPr>
          <w:spacing w:val="1"/>
          <w:sz w:val="28"/>
          <w:lang w:val="en-US"/>
        </w:rPr>
        <w:t xml:space="preserve"> </w:t>
      </w:r>
      <w:r>
        <w:rPr>
          <w:sz w:val="28"/>
        </w:rPr>
        <w:t>Chicago;</w:t>
      </w:r>
      <w:r>
        <w:rPr>
          <w:spacing w:val="5"/>
          <w:sz w:val="28"/>
        </w:rPr>
        <w:t xml:space="preserve"> </w:t>
      </w:r>
      <w:r>
        <w:rPr>
          <w:sz w:val="28"/>
        </w:rPr>
        <w:t>London,</w:t>
      </w:r>
      <w:r>
        <w:rPr>
          <w:spacing w:val="4"/>
          <w:sz w:val="28"/>
        </w:rPr>
        <w:t xml:space="preserve"> </w:t>
      </w:r>
      <w:r>
        <w:rPr>
          <w:sz w:val="28"/>
        </w:rPr>
        <w:t>1988.- 443 p.</w:t>
      </w:r>
    </w:p>
    <w:sectPr w:rsidR="00EF241A">
      <w:headerReference w:type="default" r:id="rId72"/>
      <w:footerReference w:type="default" r:id="rId73"/>
      <w:pgSz w:w="11910" w:h="16840"/>
      <w:pgMar w:top="1040" w:right="340" w:bottom="1140" w:left="1340" w:header="714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DF" w:rsidRDefault="00D162DF">
      <w:r>
        <w:separator/>
      </w:r>
    </w:p>
  </w:endnote>
  <w:endnote w:type="continuationSeparator" w:id="0">
    <w:p w:rsidR="00D162DF" w:rsidRDefault="00D1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3.45pt;margin-top:782.95pt;width:11.05pt;height:13.2pt;z-index:-1664563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10.8pt;margin-top:782.95pt;width:16.1pt;height:13.2pt;z-index:-1663641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10.8pt;margin-top:782.95pt;width:16.1pt;height:13.2pt;z-index:-1663539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10.8pt;margin-top:782.95pt;width:16.1pt;height:13.2pt;z-index:-1663436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0.8pt;margin-top:782.95pt;width:16.1pt;height:13.2pt;z-index:-1663334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0.8pt;margin-top:782.95pt;width:16.1pt;height:13.2pt;z-index:-1663232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0.8pt;margin-top:782.95pt;width:16.1pt;height:13.2pt;z-index:-1663129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10.8pt;margin-top:782.95pt;width:16.1pt;height:13.2pt;z-index:-1663027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0.8pt;margin-top:782.95pt;width:16.1pt;height:13.2pt;z-index:-1662924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0.8pt;margin-top:782.95pt;width:16.1pt;height:13.2pt;z-index:-1662822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0.8pt;margin-top:782.95pt;width:16.1pt;height:13.2pt;z-index:-1662720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13.45pt;margin-top:782.95pt;width:11.05pt;height:13.2pt;z-index:-1664460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0.8pt;margin-top:782.95pt;width:16.1pt;height:13.2pt;z-index:-1662617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0.8pt;margin-top:782.95pt;width:16.1pt;height:13.2pt;z-index:-1662515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0.8pt;margin-top:782.95pt;width:16.1pt;height:13.2pt;z-index:-1662412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0.8pt;margin-top:782.95pt;width:16.1pt;height:13.2pt;z-index:-1662310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0.8pt;margin-top:782.95pt;width:16.1pt;height:13.2pt;z-index:-1662208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8pt;margin-top:782.95pt;width:16.1pt;height:13.2pt;z-index:-1662105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0.8pt;margin-top:782.95pt;width:16.1pt;height:13.2pt;z-index:-1662003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0.8pt;margin-top:782.95pt;width:16.1pt;height:13.2pt;z-index:-1661900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0.8pt;margin-top:782.95pt;width:16.1pt;height:13.2pt;z-index:-1661798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8pt;margin-top:782.95pt;width:16.1pt;height:13.2pt;z-index:-1661696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13.45pt;margin-top:782.95pt;width:11.05pt;height:13.2pt;z-index:-1664358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8pt;margin-top:782.95pt;width:16.1pt;height:13.2pt;z-index:-1661593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8pt;margin-top:782.95pt;width:16.1pt;height:13.2pt;z-index:-1661491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pt;margin-top:782.95pt;width:16.1pt;height:13.2pt;z-index:-1661388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95pt;width:16.1pt;height:13.2pt;z-index:-1661286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13.45pt;margin-top:782.95pt;width:11.05pt;height:13.2pt;z-index:-1664256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13.45pt;margin-top:782.95pt;width:11.05pt;height:13.2pt;z-index:-1664153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3.45pt;margin-top:782.95pt;width:11.05pt;height:13.2pt;z-index:-1664051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3.45pt;margin-top:782.95pt;width:11.05pt;height:13.2pt;z-index:-1663948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13.45pt;margin-top:782.95pt;width:11.05pt;height:13.2pt;z-index:-1663846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10.8pt;margin-top:782.95pt;width:16.1pt;height:13.2pt;z-index:-1663744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DF" w:rsidRDefault="00D162DF">
      <w:r>
        <w:separator/>
      </w:r>
    </w:p>
  </w:footnote>
  <w:footnote w:type="continuationSeparator" w:id="0">
    <w:p w:rsidR="00D162DF" w:rsidRDefault="00D1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44.9pt;margin-top:34.7pt;width:11.05pt;height:13.2pt;z-index:-1664614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39.85pt;margin-top:34.7pt;width:16.1pt;height:13.2pt;z-index:-1663692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9.85pt;margin-top:34.7pt;width:16.1pt;height:13.2pt;z-index:-1663590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9.85pt;margin-top:34.7pt;width:16.1pt;height:13.2pt;z-index:-1663488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9.85pt;margin-top:34.7pt;width:16.1pt;height:13.2pt;z-index:-1663385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9.85pt;margin-top:34.7pt;width:16.1pt;height:13.2pt;z-index:-1663283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9.85pt;margin-top:34.7pt;width:16.1pt;height:13.2pt;z-index:-1663180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9.85pt;margin-top:34.7pt;width:16.1pt;height:13.2pt;z-index:-1663078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9.85pt;margin-top:34.7pt;width:16.1pt;height:13.2pt;z-index:-1662976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9.85pt;margin-top:34.7pt;width:16.1pt;height:13.2pt;z-index:-1662873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9.85pt;margin-top:34.7pt;width:16.1pt;height:13.2pt;z-index:-1662771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44.9pt;margin-top:34.7pt;width:11.05pt;height:13.2pt;z-index:-1664512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9.85pt;margin-top:34.7pt;width:16.1pt;height:13.2pt;z-index:-1662668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9.85pt;margin-top:34.7pt;width:16.1pt;height:13.2pt;z-index:-1662566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9.85pt;margin-top:34.7pt;width:16.1pt;height:13.2pt;z-index:-1662464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9.85pt;margin-top:34.7pt;width:16.1pt;height:13.2pt;z-index:-1662361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9.85pt;margin-top:34.7pt;width:16.1pt;height:13.2pt;z-index:-1662259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9.85pt;margin-top:34.7pt;width:16.1pt;height:13.2pt;z-index:-1662156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9.85pt;margin-top:34.7pt;width:16.1pt;height:13.2pt;z-index:-1662054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85pt;margin-top:34.7pt;width:16.1pt;height:13.2pt;z-index:-1661952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85pt;margin-top:34.7pt;width:16.1pt;height:13.2pt;z-index:-1661849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85pt;margin-top:34.7pt;width:16.1pt;height:13.2pt;z-index:-1661747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44.9pt;margin-top:34.7pt;width:11.05pt;height:13.2pt;z-index:-1664409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9.85pt;margin-top:34.7pt;width:16.1pt;height:13.2pt;z-index:-1661644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5pt;margin-top:34.7pt;width:16.1pt;height:13.2pt;z-index:-1661542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85pt;margin-top:34.7pt;width:16.1pt;height:13.2pt;z-index:-1661440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5pt;margin-top:34.7pt;width:16.1pt;height:13.2pt;z-index:-1661337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44.9pt;margin-top:34.7pt;width:11.05pt;height:13.2pt;z-index:-1664307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44.9pt;margin-top:34.7pt;width:11.05pt;height:13.2pt;z-index:-16642048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4.9pt;margin-top:34.7pt;width:11.05pt;height:13.2pt;z-index:-16641024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44.9pt;margin-top:34.7pt;width:11.05pt;height:13.2pt;z-index:-16640000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44.9pt;margin-top:34.7pt;width:11.05pt;height:13.2pt;z-index:-16638976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A" w:rsidRDefault="00D162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39.85pt;margin-top:34.7pt;width:16.1pt;height:13.2pt;z-index:-16637952;mso-position-horizontal-relative:page;mso-position-vertical-relative:page" filled="f" stroked="f">
          <v:textbox inset="0,0,0,0">
            <w:txbxContent>
              <w:p w:rsidR="00EF241A" w:rsidRDefault="00D162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0E0C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B33"/>
    <w:multiLevelType w:val="hybridMultilevel"/>
    <w:tmpl w:val="9418D970"/>
    <w:lvl w:ilvl="0" w:tplc="39725AFC">
      <w:start w:val="1"/>
      <w:numFmt w:val="decimal"/>
      <w:lvlText w:val="%1."/>
      <w:lvlJc w:val="left"/>
      <w:pPr>
        <w:ind w:left="35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015C4">
      <w:numFmt w:val="bullet"/>
      <w:lvlText w:val="•"/>
      <w:lvlJc w:val="left"/>
      <w:pPr>
        <w:ind w:left="1346" w:hanging="707"/>
      </w:pPr>
      <w:rPr>
        <w:rFonts w:hint="default"/>
        <w:lang w:val="ru-RU" w:eastAsia="en-US" w:bidi="ar-SA"/>
      </w:rPr>
    </w:lvl>
    <w:lvl w:ilvl="2" w:tplc="406CB9FE">
      <w:numFmt w:val="bullet"/>
      <w:lvlText w:val="•"/>
      <w:lvlJc w:val="left"/>
      <w:pPr>
        <w:ind w:left="2333" w:hanging="707"/>
      </w:pPr>
      <w:rPr>
        <w:rFonts w:hint="default"/>
        <w:lang w:val="ru-RU" w:eastAsia="en-US" w:bidi="ar-SA"/>
      </w:rPr>
    </w:lvl>
    <w:lvl w:ilvl="3" w:tplc="D75A4300">
      <w:numFmt w:val="bullet"/>
      <w:lvlText w:val="•"/>
      <w:lvlJc w:val="left"/>
      <w:pPr>
        <w:ind w:left="3320" w:hanging="707"/>
      </w:pPr>
      <w:rPr>
        <w:rFonts w:hint="default"/>
        <w:lang w:val="ru-RU" w:eastAsia="en-US" w:bidi="ar-SA"/>
      </w:rPr>
    </w:lvl>
    <w:lvl w:ilvl="4" w:tplc="C83AF10E">
      <w:numFmt w:val="bullet"/>
      <w:lvlText w:val="•"/>
      <w:lvlJc w:val="left"/>
      <w:pPr>
        <w:ind w:left="4307" w:hanging="707"/>
      </w:pPr>
      <w:rPr>
        <w:rFonts w:hint="default"/>
        <w:lang w:val="ru-RU" w:eastAsia="en-US" w:bidi="ar-SA"/>
      </w:rPr>
    </w:lvl>
    <w:lvl w:ilvl="5" w:tplc="554495F6">
      <w:numFmt w:val="bullet"/>
      <w:lvlText w:val="•"/>
      <w:lvlJc w:val="left"/>
      <w:pPr>
        <w:ind w:left="5294" w:hanging="707"/>
      </w:pPr>
      <w:rPr>
        <w:rFonts w:hint="default"/>
        <w:lang w:val="ru-RU" w:eastAsia="en-US" w:bidi="ar-SA"/>
      </w:rPr>
    </w:lvl>
    <w:lvl w:ilvl="6" w:tplc="64C40978">
      <w:numFmt w:val="bullet"/>
      <w:lvlText w:val="•"/>
      <w:lvlJc w:val="left"/>
      <w:pPr>
        <w:ind w:left="6281" w:hanging="707"/>
      </w:pPr>
      <w:rPr>
        <w:rFonts w:hint="default"/>
        <w:lang w:val="ru-RU" w:eastAsia="en-US" w:bidi="ar-SA"/>
      </w:rPr>
    </w:lvl>
    <w:lvl w:ilvl="7" w:tplc="831078DE">
      <w:numFmt w:val="bullet"/>
      <w:lvlText w:val="•"/>
      <w:lvlJc w:val="left"/>
      <w:pPr>
        <w:ind w:left="7268" w:hanging="707"/>
      </w:pPr>
      <w:rPr>
        <w:rFonts w:hint="default"/>
        <w:lang w:val="ru-RU" w:eastAsia="en-US" w:bidi="ar-SA"/>
      </w:rPr>
    </w:lvl>
    <w:lvl w:ilvl="8" w:tplc="58D67764">
      <w:numFmt w:val="bullet"/>
      <w:lvlText w:val="•"/>
      <w:lvlJc w:val="left"/>
      <w:pPr>
        <w:ind w:left="8255" w:hanging="707"/>
      </w:pPr>
      <w:rPr>
        <w:rFonts w:hint="default"/>
        <w:lang w:val="ru-RU" w:eastAsia="en-US" w:bidi="ar-SA"/>
      </w:rPr>
    </w:lvl>
  </w:abstractNum>
  <w:abstractNum w:abstractNumId="1">
    <w:nsid w:val="0DFA5DD7"/>
    <w:multiLevelType w:val="hybridMultilevel"/>
    <w:tmpl w:val="7F9E32A6"/>
    <w:lvl w:ilvl="0" w:tplc="93ACA7E0">
      <w:start w:val="1"/>
      <w:numFmt w:val="decimal"/>
      <w:lvlText w:val="%1."/>
      <w:lvlJc w:val="left"/>
      <w:pPr>
        <w:ind w:left="13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5A8492">
      <w:numFmt w:val="bullet"/>
      <w:lvlText w:val="•"/>
      <w:lvlJc w:val="left"/>
      <w:pPr>
        <w:ind w:left="2246" w:hanging="283"/>
      </w:pPr>
      <w:rPr>
        <w:rFonts w:hint="default"/>
        <w:lang w:val="ru-RU" w:eastAsia="en-US" w:bidi="ar-SA"/>
      </w:rPr>
    </w:lvl>
    <w:lvl w:ilvl="2" w:tplc="744047BA">
      <w:numFmt w:val="bullet"/>
      <w:lvlText w:val="•"/>
      <w:lvlJc w:val="left"/>
      <w:pPr>
        <w:ind w:left="3133" w:hanging="283"/>
      </w:pPr>
      <w:rPr>
        <w:rFonts w:hint="default"/>
        <w:lang w:val="ru-RU" w:eastAsia="en-US" w:bidi="ar-SA"/>
      </w:rPr>
    </w:lvl>
    <w:lvl w:ilvl="3" w:tplc="2DAEB780">
      <w:numFmt w:val="bullet"/>
      <w:lvlText w:val="•"/>
      <w:lvlJc w:val="left"/>
      <w:pPr>
        <w:ind w:left="4020" w:hanging="283"/>
      </w:pPr>
      <w:rPr>
        <w:rFonts w:hint="default"/>
        <w:lang w:val="ru-RU" w:eastAsia="en-US" w:bidi="ar-SA"/>
      </w:rPr>
    </w:lvl>
    <w:lvl w:ilvl="4" w:tplc="5C4AEB82">
      <w:numFmt w:val="bullet"/>
      <w:lvlText w:val="•"/>
      <w:lvlJc w:val="left"/>
      <w:pPr>
        <w:ind w:left="4907" w:hanging="283"/>
      </w:pPr>
      <w:rPr>
        <w:rFonts w:hint="default"/>
        <w:lang w:val="ru-RU" w:eastAsia="en-US" w:bidi="ar-SA"/>
      </w:rPr>
    </w:lvl>
    <w:lvl w:ilvl="5" w:tplc="5A70D214">
      <w:numFmt w:val="bullet"/>
      <w:lvlText w:val="•"/>
      <w:lvlJc w:val="left"/>
      <w:pPr>
        <w:ind w:left="5794" w:hanging="283"/>
      </w:pPr>
      <w:rPr>
        <w:rFonts w:hint="default"/>
        <w:lang w:val="ru-RU" w:eastAsia="en-US" w:bidi="ar-SA"/>
      </w:rPr>
    </w:lvl>
    <w:lvl w:ilvl="6" w:tplc="DB44489E">
      <w:numFmt w:val="bullet"/>
      <w:lvlText w:val="•"/>
      <w:lvlJc w:val="left"/>
      <w:pPr>
        <w:ind w:left="6681" w:hanging="283"/>
      </w:pPr>
      <w:rPr>
        <w:rFonts w:hint="default"/>
        <w:lang w:val="ru-RU" w:eastAsia="en-US" w:bidi="ar-SA"/>
      </w:rPr>
    </w:lvl>
    <w:lvl w:ilvl="7" w:tplc="313E978E">
      <w:numFmt w:val="bullet"/>
      <w:lvlText w:val="•"/>
      <w:lvlJc w:val="left"/>
      <w:pPr>
        <w:ind w:left="7568" w:hanging="283"/>
      </w:pPr>
      <w:rPr>
        <w:rFonts w:hint="default"/>
        <w:lang w:val="ru-RU" w:eastAsia="en-US" w:bidi="ar-SA"/>
      </w:rPr>
    </w:lvl>
    <w:lvl w:ilvl="8" w:tplc="9EFC9E00">
      <w:numFmt w:val="bullet"/>
      <w:lvlText w:val="•"/>
      <w:lvlJc w:val="left"/>
      <w:pPr>
        <w:ind w:left="8455" w:hanging="283"/>
      </w:pPr>
      <w:rPr>
        <w:rFonts w:hint="default"/>
        <w:lang w:val="ru-RU" w:eastAsia="en-US" w:bidi="ar-SA"/>
      </w:rPr>
    </w:lvl>
  </w:abstractNum>
  <w:abstractNum w:abstractNumId="2">
    <w:nsid w:val="2BC4360C"/>
    <w:multiLevelType w:val="multilevel"/>
    <w:tmpl w:val="50D8EE4E"/>
    <w:lvl w:ilvl="0">
      <w:start w:val="1"/>
      <w:numFmt w:val="decimal"/>
      <w:lvlText w:val="%1."/>
      <w:lvlJc w:val="left"/>
      <w:pPr>
        <w:ind w:left="3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3">
    <w:nsid w:val="30A14CFE"/>
    <w:multiLevelType w:val="hybridMultilevel"/>
    <w:tmpl w:val="D79893DE"/>
    <w:lvl w:ilvl="0" w:tplc="13D2B990">
      <w:numFmt w:val="bullet"/>
      <w:lvlText w:val="-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164FC4">
      <w:numFmt w:val="bullet"/>
      <w:lvlText w:val="•"/>
      <w:lvlJc w:val="left"/>
      <w:pPr>
        <w:ind w:left="751" w:hanging="361"/>
      </w:pPr>
      <w:rPr>
        <w:rFonts w:hint="default"/>
        <w:lang w:val="ru-RU" w:eastAsia="en-US" w:bidi="ar-SA"/>
      </w:rPr>
    </w:lvl>
    <w:lvl w:ilvl="2" w:tplc="AAFE6060">
      <w:numFmt w:val="bullet"/>
      <w:lvlText w:val="•"/>
      <w:lvlJc w:val="left"/>
      <w:pPr>
        <w:ind w:left="1023" w:hanging="361"/>
      </w:pPr>
      <w:rPr>
        <w:rFonts w:hint="default"/>
        <w:lang w:val="ru-RU" w:eastAsia="en-US" w:bidi="ar-SA"/>
      </w:rPr>
    </w:lvl>
    <w:lvl w:ilvl="3" w:tplc="E154121A">
      <w:numFmt w:val="bullet"/>
      <w:lvlText w:val="•"/>
      <w:lvlJc w:val="left"/>
      <w:pPr>
        <w:ind w:left="1295" w:hanging="361"/>
      </w:pPr>
      <w:rPr>
        <w:rFonts w:hint="default"/>
        <w:lang w:val="ru-RU" w:eastAsia="en-US" w:bidi="ar-SA"/>
      </w:rPr>
    </w:lvl>
    <w:lvl w:ilvl="4" w:tplc="D92E4AF6">
      <w:numFmt w:val="bullet"/>
      <w:lvlText w:val="•"/>
      <w:lvlJc w:val="left"/>
      <w:pPr>
        <w:ind w:left="1567" w:hanging="361"/>
      </w:pPr>
      <w:rPr>
        <w:rFonts w:hint="default"/>
        <w:lang w:val="ru-RU" w:eastAsia="en-US" w:bidi="ar-SA"/>
      </w:rPr>
    </w:lvl>
    <w:lvl w:ilvl="5" w:tplc="18B64808">
      <w:numFmt w:val="bullet"/>
      <w:lvlText w:val="•"/>
      <w:lvlJc w:val="left"/>
      <w:pPr>
        <w:ind w:left="1839" w:hanging="361"/>
      </w:pPr>
      <w:rPr>
        <w:rFonts w:hint="default"/>
        <w:lang w:val="ru-RU" w:eastAsia="en-US" w:bidi="ar-SA"/>
      </w:rPr>
    </w:lvl>
    <w:lvl w:ilvl="6" w:tplc="C6E02106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7" w:tplc="4F6C75CC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  <w:lvl w:ilvl="8" w:tplc="B1C2D340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</w:abstractNum>
  <w:abstractNum w:abstractNumId="4">
    <w:nsid w:val="69116CF9"/>
    <w:multiLevelType w:val="hybridMultilevel"/>
    <w:tmpl w:val="9482E12C"/>
    <w:lvl w:ilvl="0" w:tplc="D4A2E622">
      <w:start w:val="1"/>
      <w:numFmt w:val="decimal"/>
      <w:lvlText w:val="%1."/>
      <w:lvlJc w:val="left"/>
      <w:pPr>
        <w:ind w:left="359" w:hanging="3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B1ABB14">
      <w:numFmt w:val="bullet"/>
      <w:lvlText w:val="•"/>
      <w:lvlJc w:val="left"/>
      <w:pPr>
        <w:ind w:left="1346" w:hanging="374"/>
      </w:pPr>
      <w:rPr>
        <w:rFonts w:hint="default"/>
        <w:lang w:val="ru-RU" w:eastAsia="en-US" w:bidi="ar-SA"/>
      </w:rPr>
    </w:lvl>
    <w:lvl w:ilvl="2" w:tplc="87BA6BD0">
      <w:numFmt w:val="bullet"/>
      <w:lvlText w:val="•"/>
      <w:lvlJc w:val="left"/>
      <w:pPr>
        <w:ind w:left="2333" w:hanging="374"/>
      </w:pPr>
      <w:rPr>
        <w:rFonts w:hint="default"/>
        <w:lang w:val="ru-RU" w:eastAsia="en-US" w:bidi="ar-SA"/>
      </w:rPr>
    </w:lvl>
    <w:lvl w:ilvl="3" w:tplc="A762FE56">
      <w:numFmt w:val="bullet"/>
      <w:lvlText w:val="•"/>
      <w:lvlJc w:val="left"/>
      <w:pPr>
        <w:ind w:left="3320" w:hanging="374"/>
      </w:pPr>
      <w:rPr>
        <w:rFonts w:hint="default"/>
        <w:lang w:val="ru-RU" w:eastAsia="en-US" w:bidi="ar-SA"/>
      </w:rPr>
    </w:lvl>
    <w:lvl w:ilvl="4" w:tplc="B66CE41E">
      <w:numFmt w:val="bullet"/>
      <w:lvlText w:val="•"/>
      <w:lvlJc w:val="left"/>
      <w:pPr>
        <w:ind w:left="4307" w:hanging="374"/>
      </w:pPr>
      <w:rPr>
        <w:rFonts w:hint="default"/>
        <w:lang w:val="ru-RU" w:eastAsia="en-US" w:bidi="ar-SA"/>
      </w:rPr>
    </w:lvl>
    <w:lvl w:ilvl="5" w:tplc="051661C8">
      <w:numFmt w:val="bullet"/>
      <w:lvlText w:val="•"/>
      <w:lvlJc w:val="left"/>
      <w:pPr>
        <w:ind w:left="5294" w:hanging="374"/>
      </w:pPr>
      <w:rPr>
        <w:rFonts w:hint="default"/>
        <w:lang w:val="ru-RU" w:eastAsia="en-US" w:bidi="ar-SA"/>
      </w:rPr>
    </w:lvl>
    <w:lvl w:ilvl="6" w:tplc="B2AAD82C">
      <w:numFmt w:val="bullet"/>
      <w:lvlText w:val="•"/>
      <w:lvlJc w:val="left"/>
      <w:pPr>
        <w:ind w:left="6281" w:hanging="374"/>
      </w:pPr>
      <w:rPr>
        <w:rFonts w:hint="default"/>
        <w:lang w:val="ru-RU" w:eastAsia="en-US" w:bidi="ar-SA"/>
      </w:rPr>
    </w:lvl>
    <w:lvl w:ilvl="7" w:tplc="8780C5D4">
      <w:numFmt w:val="bullet"/>
      <w:lvlText w:val="•"/>
      <w:lvlJc w:val="left"/>
      <w:pPr>
        <w:ind w:left="7268" w:hanging="374"/>
      </w:pPr>
      <w:rPr>
        <w:rFonts w:hint="default"/>
        <w:lang w:val="ru-RU" w:eastAsia="en-US" w:bidi="ar-SA"/>
      </w:rPr>
    </w:lvl>
    <w:lvl w:ilvl="8" w:tplc="D24681CE">
      <w:numFmt w:val="bullet"/>
      <w:lvlText w:val="•"/>
      <w:lvlJc w:val="left"/>
      <w:pPr>
        <w:ind w:left="8255" w:hanging="374"/>
      </w:pPr>
      <w:rPr>
        <w:rFonts w:hint="default"/>
        <w:lang w:val="ru-RU" w:eastAsia="en-US" w:bidi="ar-SA"/>
      </w:rPr>
    </w:lvl>
  </w:abstractNum>
  <w:abstractNum w:abstractNumId="5">
    <w:nsid w:val="69E423CA"/>
    <w:multiLevelType w:val="hybridMultilevel"/>
    <w:tmpl w:val="4E881D70"/>
    <w:lvl w:ilvl="0" w:tplc="AA5ADCAA">
      <w:start w:val="1"/>
      <w:numFmt w:val="decimal"/>
      <w:lvlText w:val="%1."/>
      <w:lvlJc w:val="left"/>
      <w:pPr>
        <w:ind w:left="13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729608">
      <w:numFmt w:val="bullet"/>
      <w:lvlText w:val="•"/>
      <w:lvlJc w:val="left"/>
      <w:pPr>
        <w:ind w:left="3880" w:hanging="283"/>
      </w:pPr>
      <w:rPr>
        <w:rFonts w:hint="default"/>
        <w:lang w:val="ru-RU" w:eastAsia="en-US" w:bidi="ar-SA"/>
      </w:rPr>
    </w:lvl>
    <w:lvl w:ilvl="2" w:tplc="4112E0D4">
      <w:numFmt w:val="bullet"/>
      <w:lvlText w:val="•"/>
      <w:lvlJc w:val="left"/>
      <w:pPr>
        <w:ind w:left="4585" w:hanging="283"/>
      </w:pPr>
      <w:rPr>
        <w:rFonts w:hint="default"/>
        <w:lang w:val="ru-RU" w:eastAsia="en-US" w:bidi="ar-SA"/>
      </w:rPr>
    </w:lvl>
    <w:lvl w:ilvl="3" w:tplc="A11E7C78">
      <w:numFmt w:val="bullet"/>
      <w:lvlText w:val="•"/>
      <w:lvlJc w:val="left"/>
      <w:pPr>
        <w:ind w:left="5290" w:hanging="283"/>
      </w:pPr>
      <w:rPr>
        <w:rFonts w:hint="default"/>
        <w:lang w:val="ru-RU" w:eastAsia="en-US" w:bidi="ar-SA"/>
      </w:rPr>
    </w:lvl>
    <w:lvl w:ilvl="4" w:tplc="A8AC791C">
      <w:numFmt w:val="bullet"/>
      <w:lvlText w:val="•"/>
      <w:lvlJc w:val="left"/>
      <w:pPr>
        <w:ind w:left="5996" w:hanging="283"/>
      </w:pPr>
      <w:rPr>
        <w:rFonts w:hint="default"/>
        <w:lang w:val="ru-RU" w:eastAsia="en-US" w:bidi="ar-SA"/>
      </w:rPr>
    </w:lvl>
    <w:lvl w:ilvl="5" w:tplc="AECC3C42">
      <w:numFmt w:val="bullet"/>
      <w:lvlText w:val="•"/>
      <w:lvlJc w:val="left"/>
      <w:pPr>
        <w:ind w:left="6701" w:hanging="283"/>
      </w:pPr>
      <w:rPr>
        <w:rFonts w:hint="default"/>
        <w:lang w:val="ru-RU" w:eastAsia="en-US" w:bidi="ar-SA"/>
      </w:rPr>
    </w:lvl>
    <w:lvl w:ilvl="6" w:tplc="FF76E306">
      <w:numFmt w:val="bullet"/>
      <w:lvlText w:val="•"/>
      <w:lvlJc w:val="left"/>
      <w:pPr>
        <w:ind w:left="7407" w:hanging="283"/>
      </w:pPr>
      <w:rPr>
        <w:rFonts w:hint="default"/>
        <w:lang w:val="ru-RU" w:eastAsia="en-US" w:bidi="ar-SA"/>
      </w:rPr>
    </w:lvl>
    <w:lvl w:ilvl="7" w:tplc="010A32DA">
      <w:numFmt w:val="bullet"/>
      <w:lvlText w:val="•"/>
      <w:lvlJc w:val="left"/>
      <w:pPr>
        <w:ind w:left="8112" w:hanging="283"/>
      </w:pPr>
      <w:rPr>
        <w:rFonts w:hint="default"/>
        <w:lang w:val="ru-RU" w:eastAsia="en-US" w:bidi="ar-SA"/>
      </w:rPr>
    </w:lvl>
    <w:lvl w:ilvl="8" w:tplc="3BD006BA">
      <w:numFmt w:val="bullet"/>
      <w:lvlText w:val="•"/>
      <w:lvlJc w:val="left"/>
      <w:pPr>
        <w:ind w:left="8817" w:hanging="283"/>
      </w:pPr>
      <w:rPr>
        <w:rFonts w:hint="default"/>
        <w:lang w:val="ru-RU" w:eastAsia="en-US" w:bidi="ar-SA"/>
      </w:rPr>
    </w:lvl>
  </w:abstractNum>
  <w:abstractNum w:abstractNumId="6">
    <w:nsid w:val="74412D98"/>
    <w:multiLevelType w:val="hybridMultilevel"/>
    <w:tmpl w:val="CE262D2A"/>
    <w:lvl w:ilvl="0" w:tplc="F1420C9A">
      <w:start w:val="6"/>
      <w:numFmt w:val="decimal"/>
      <w:lvlText w:val="%1."/>
      <w:lvlJc w:val="left"/>
      <w:pPr>
        <w:ind w:left="139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ABA93E4">
      <w:numFmt w:val="bullet"/>
      <w:lvlText w:val="•"/>
      <w:lvlJc w:val="left"/>
      <w:pPr>
        <w:ind w:left="2282" w:hanging="283"/>
      </w:pPr>
      <w:rPr>
        <w:rFonts w:hint="default"/>
        <w:lang w:val="ru-RU" w:eastAsia="en-US" w:bidi="ar-SA"/>
      </w:rPr>
    </w:lvl>
    <w:lvl w:ilvl="2" w:tplc="3BE8A838">
      <w:numFmt w:val="bullet"/>
      <w:lvlText w:val="•"/>
      <w:lvlJc w:val="left"/>
      <w:pPr>
        <w:ind w:left="3165" w:hanging="283"/>
      </w:pPr>
      <w:rPr>
        <w:rFonts w:hint="default"/>
        <w:lang w:val="ru-RU" w:eastAsia="en-US" w:bidi="ar-SA"/>
      </w:rPr>
    </w:lvl>
    <w:lvl w:ilvl="3" w:tplc="0616C856">
      <w:numFmt w:val="bullet"/>
      <w:lvlText w:val="•"/>
      <w:lvlJc w:val="left"/>
      <w:pPr>
        <w:ind w:left="4048" w:hanging="283"/>
      </w:pPr>
      <w:rPr>
        <w:rFonts w:hint="default"/>
        <w:lang w:val="ru-RU" w:eastAsia="en-US" w:bidi="ar-SA"/>
      </w:rPr>
    </w:lvl>
    <w:lvl w:ilvl="4" w:tplc="0C00E242">
      <w:numFmt w:val="bullet"/>
      <w:lvlText w:val="•"/>
      <w:lvlJc w:val="left"/>
      <w:pPr>
        <w:ind w:left="4931" w:hanging="283"/>
      </w:pPr>
      <w:rPr>
        <w:rFonts w:hint="default"/>
        <w:lang w:val="ru-RU" w:eastAsia="en-US" w:bidi="ar-SA"/>
      </w:rPr>
    </w:lvl>
    <w:lvl w:ilvl="5" w:tplc="96E8BF8C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E436A560">
      <w:numFmt w:val="bullet"/>
      <w:lvlText w:val="•"/>
      <w:lvlJc w:val="left"/>
      <w:pPr>
        <w:ind w:left="6697" w:hanging="283"/>
      </w:pPr>
      <w:rPr>
        <w:rFonts w:hint="default"/>
        <w:lang w:val="ru-RU" w:eastAsia="en-US" w:bidi="ar-SA"/>
      </w:rPr>
    </w:lvl>
    <w:lvl w:ilvl="7" w:tplc="CB5ADEAE">
      <w:numFmt w:val="bullet"/>
      <w:lvlText w:val="•"/>
      <w:lvlJc w:val="left"/>
      <w:pPr>
        <w:ind w:left="7580" w:hanging="283"/>
      </w:pPr>
      <w:rPr>
        <w:rFonts w:hint="default"/>
        <w:lang w:val="ru-RU" w:eastAsia="en-US" w:bidi="ar-SA"/>
      </w:rPr>
    </w:lvl>
    <w:lvl w:ilvl="8" w:tplc="51DCED6E">
      <w:numFmt w:val="bullet"/>
      <w:lvlText w:val="•"/>
      <w:lvlJc w:val="left"/>
      <w:pPr>
        <w:ind w:left="8463" w:hanging="283"/>
      </w:pPr>
      <w:rPr>
        <w:rFonts w:hint="default"/>
        <w:lang w:val="ru-RU" w:eastAsia="en-US" w:bidi="ar-SA"/>
      </w:rPr>
    </w:lvl>
  </w:abstractNum>
  <w:abstractNum w:abstractNumId="7">
    <w:nsid w:val="7B9E1F35"/>
    <w:multiLevelType w:val="hybridMultilevel"/>
    <w:tmpl w:val="D63089DE"/>
    <w:lvl w:ilvl="0" w:tplc="6FB6166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8411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12EA8B4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7894536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E2BABAE6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8696B922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E4762BB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BC2467A4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8E8C211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241A"/>
    <w:rsid w:val="00280E0C"/>
    <w:rsid w:val="00D162DF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,"/>
  <w:listSeparator w:val=";"/>
  <w15:docId w15:val="{590A0C5A-87E6-412B-B277-9296CD2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left="372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63"/>
      <w:ind w:left="1430" w:hanging="361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image" Target="media/image1.jpeg"/><Relationship Id="rId71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7439</Words>
  <Characters>42408</Characters>
  <Application>Microsoft Office Word</Application>
  <DocSecurity>0</DocSecurity>
  <Lines>353</Lines>
  <Paragraphs>99</Paragraphs>
  <ScaleCrop>false</ScaleCrop>
  <Company/>
  <LinksUpToDate>false</LinksUpToDate>
  <CharactersWithSpaces>49748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creator>Николай</dc:creator>
  <cp:lastModifiedBy>Махмуд</cp:lastModifiedBy>
  <cp:revision>2</cp:revision>
  <dcterms:created xsi:type="dcterms:W3CDTF">2023-06-19T12:41:00Z</dcterms:created>
  <dcterms:modified xsi:type="dcterms:W3CDTF">2023-06-19T12:42:00Z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