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54" w:rsidRPr="00E60CA2" w:rsidRDefault="007E1536" w:rsidP="00E60CA2">
      <w:pPr>
        <w:pStyle w:val="a7"/>
        <w:jc w:val="both"/>
        <w:rPr>
          <w:color w:val="000000"/>
          <w:sz w:val="24"/>
          <w:szCs w:val="24"/>
        </w:rPr>
      </w:pPr>
      <w:r w:rsidRPr="00E60CA2">
        <w:rPr>
          <w:color w:val="000000"/>
          <w:sz w:val="24"/>
          <w:szCs w:val="24"/>
        </w:rPr>
        <w:t xml:space="preserve">1. </w:t>
      </w:r>
      <w:r w:rsidR="00D26254" w:rsidRPr="00E60CA2">
        <w:rPr>
          <w:color w:val="000000"/>
          <w:sz w:val="24"/>
          <w:szCs w:val="24"/>
        </w:rPr>
        <w:t xml:space="preserve">Клиническая картина осложненной травмы позвоночника с полным повреждением спинного мозга на уровне </w:t>
      </w:r>
      <w:r w:rsidR="00FD4394" w:rsidRPr="00E60CA2">
        <w:rPr>
          <w:color w:val="000000"/>
          <w:sz w:val="24"/>
          <w:szCs w:val="24"/>
        </w:rPr>
        <w:t>С5.</w:t>
      </w:r>
    </w:p>
    <w:p w:rsidR="00064099" w:rsidRPr="00E60CA2" w:rsidRDefault="00064099" w:rsidP="00E60CA2">
      <w:pPr>
        <w:pStyle w:val="a7"/>
        <w:jc w:val="both"/>
        <w:rPr>
          <w:sz w:val="24"/>
          <w:szCs w:val="24"/>
        </w:rPr>
      </w:pPr>
    </w:p>
    <w:p w:rsidR="00D26254" w:rsidRPr="00E60CA2" w:rsidRDefault="007E1536" w:rsidP="00E60CA2">
      <w:pPr>
        <w:pStyle w:val="a7"/>
        <w:jc w:val="both"/>
        <w:rPr>
          <w:sz w:val="24"/>
          <w:szCs w:val="24"/>
        </w:rPr>
      </w:pPr>
      <w:r w:rsidRPr="00E60CA2">
        <w:rPr>
          <w:sz w:val="24"/>
          <w:szCs w:val="24"/>
        </w:rPr>
        <w:t xml:space="preserve">2. </w:t>
      </w:r>
      <w:proofErr w:type="spellStart"/>
      <w:r w:rsidR="007A3743" w:rsidRPr="00E60CA2">
        <w:rPr>
          <w:sz w:val="24"/>
          <w:szCs w:val="24"/>
        </w:rPr>
        <w:t>Глиобл</w:t>
      </w:r>
      <w:r w:rsidR="00D26254" w:rsidRPr="00E60CA2">
        <w:rPr>
          <w:sz w:val="24"/>
          <w:szCs w:val="24"/>
        </w:rPr>
        <w:t>астома</w:t>
      </w:r>
      <w:proofErr w:type="spellEnd"/>
      <w:r w:rsidR="00D26254" w:rsidRPr="00E60CA2">
        <w:rPr>
          <w:sz w:val="24"/>
          <w:szCs w:val="24"/>
        </w:rPr>
        <w:t xml:space="preserve">. Классификация по </w:t>
      </w:r>
      <w:r w:rsidR="00D26254" w:rsidRPr="00E60CA2">
        <w:rPr>
          <w:sz w:val="24"/>
          <w:szCs w:val="24"/>
          <w:lang w:val="en-US"/>
        </w:rPr>
        <w:t>Grade</w:t>
      </w:r>
      <w:r w:rsidR="00D26254" w:rsidRPr="00E60CA2">
        <w:rPr>
          <w:sz w:val="24"/>
          <w:szCs w:val="24"/>
        </w:rPr>
        <w:t>. Клиническая картина, методы лечения. Прогноз заболевания.</w:t>
      </w:r>
    </w:p>
    <w:p w:rsidR="00064099" w:rsidRPr="00E60CA2" w:rsidRDefault="00064099" w:rsidP="00E60CA2">
      <w:pPr>
        <w:pStyle w:val="a7"/>
        <w:jc w:val="both"/>
        <w:rPr>
          <w:sz w:val="24"/>
          <w:szCs w:val="24"/>
        </w:rPr>
      </w:pPr>
    </w:p>
    <w:p w:rsidR="00F237DF" w:rsidRPr="00E60CA2" w:rsidRDefault="007E1536" w:rsidP="00E60CA2">
      <w:pPr>
        <w:jc w:val="both"/>
        <w:rPr>
          <w:rFonts w:eastAsia="Calibri"/>
          <w:lang w:eastAsia="en-US"/>
        </w:rPr>
      </w:pPr>
      <w:r w:rsidRPr="00E60CA2">
        <w:t xml:space="preserve">3. </w:t>
      </w:r>
      <w:r w:rsidR="00F237DF" w:rsidRPr="00E60CA2">
        <w:t>Клинические проявления переломов основания черепа.</w:t>
      </w:r>
    </w:p>
    <w:p w:rsidR="00064099" w:rsidRPr="00E60CA2" w:rsidRDefault="00064099" w:rsidP="00E60CA2">
      <w:pPr>
        <w:jc w:val="both"/>
      </w:pPr>
      <w:bookmarkStart w:id="0" w:name="_GoBack"/>
      <w:bookmarkEnd w:id="0"/>
    </w:p>
    <w:p w:rsidR="00F237DF" w:rsidRPr="00E60CA2" w:rsidRDefault="007E1536" w:rsidP="00E60CA2">
      <w:pPr>
        <w:jc w:val="both"/>
        <w:rPr>
          <w:rFonts w:eastAsia="Calibri"/>
          <w:lang w:eastAsia="en-US"/>
        </w:rPr>
      </w:pPr>
      <w:r w:rsidRPr="00E60CA2">
        <w:t xml:space="preserve">4. </w:t>
      </w:r>
      <w:r w:rsidR="00F237DF" w:rsidRPr="00E60CA2">
        <w:t>Клиническая картина субарахноидального кровоизлияния и его причины.</w:t>
      </w:r>
      <w:r w:rsidR="00FD4394" w:rsidRPr="00E60CA2">
        <w:t xml:space="preserve"> Диагностика. Тактика.</w:t>
      </w:r>
    </w:p>
    <w:p w:rsidR="00064099" w:rsidRPr="00E60CA2" w:rsidRDefault="00064099" w:rsidP="00E60CA2">
      <w:pPr>
        <w:jc w:val="both"/>
      </w:pPr>
    </w:p>
    <w:p w:rsidR="00F237DF" w:rsidRPr="00E60CA2" w:rsidRDefault="007E1536" w:rsidP="00E60CA2">
      <w:pPr>
        <w:jc w:val="both"/>
      </w:pPr>
      <w:r w:rsidRPr="00E60CA2">
        <w:t xml:space="preserve">5. </w:t>
      </w:r>
      <w:r w:rsidR="00F237DF" w:rsidRPr="00E60CA2">
        <w:t xml:space="preserve">Клиническая картина осложненной травмы позвоночника с полным повреждением спинного мозга на уровне </w:t>
      </w:r>
      <w:proofErr w:type="spellStart"/>
      <w:r w:rsidR="00FD4394" w:rsidRPr="00E60CA2">
        <w:rPr>
          <w:lang w:val="en-US"/>
        </w:rPr>
        <w:t>Th</w:t>
      </w:r>
      <w:proofErr w:type="spellEnd"/>
      <w:r w:rsidR="00FD4394" w:rsidRPr="00E60CA2">
        <w:t>5</w:t>
      </w:r>
      <w:r w:rsidR="00F237DF" w:rsidRPr="00E60CA2">
        <w:t>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F237DF" w:rsidRPr="00E60CA2" w:rsidRDefault="007E1536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 xml:space="preserve">6. </w:t>
      </w:r>
      <w:r w:rsidR="00F237DF" w:rsidRPr="00E60CA2">
        <w:rPr>
          <w:rFonts w:eastAsia="Calibri"/>
          <w:lang w:eastAsia="en-US"/>
        </w:rPr>
        <w:t>Аденомы гипофиза. Классификация. Клинические проявления. Методы лечения.</w:t>
      </w:r>
    </w:p>
    <w:p w:rsidR="00064099" w:rsidRPr="00E60CA2" w:rsidRDefault="00064099" w:rsidP="00E60CA2">
      <w:pPr>
        <w:jc w:val="both"/>
      </w:pPr>
    </w:p>
    <w:p w:rsidR="00F237DF" w:rsidRPr="00E60CA2" w:rsidRDefault="007E1536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 xml:space="preserve">7. </w:t>
      </w:r>
      <w:proofErr w:type="gramStart"/>
      <w:r w:rsidR="00F237DF" w:rsidRPr="00E60CA2">
        <w:rPr>
          <w:rFonts w:eastAsia="Calibri"/>
          <w:lang w:eastAsia="en-US"/>
        </w:rPr>
        <w:t>Артерио-венозные</w:t>
      </w:r>
      <w:proofErr w:type="gramEnd"/>
      <w:r w:rsidR="00F237DF" w:rsidRPr="00E60CA2">
        <w:rPr>
          <w:rFonts w:eastAsia="Calibri"/>
          <w:lang w:eastAsia="en-US"/>
        </w:rPr>
        <w:t xml:space="preserve"> </w:t>
      </w:r>
      <w:proofErr w:type="spellStart"/>
      <w:r w:rsidR="00F237DF" w:rsidRPr="00E60CA2">
        <w:rPr>
          <w:rFonts w:eastAsia="Calibri"/>
          <w:lang w:eastAsia="en-US"/>
        </w:rPr>
        <w:t>мальформации</w:t>
      </w:r>
      <w:proofErr w:type="spellEnd"/>
      <w:r w:rsidR="00F237DF" w:rsidRPr="00E60CA2">
        <w:rPr>
          <w:rFonts w:eastAsia="Calibri"/>
          <w:lang w:eastAsia="en-US"/>
        </w:rPr>
        <w:t>. Клинические проявления. Методы лечения.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F237DF" w:rsidRPr="00E60CA2" w:rsidRDefault="007E1536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 xml:space="preserve">8. </w:t>
      </w:r>
      <w:r w:rsidR="00F237DF" w:rsidRPr="00E60CA2">
        <w:rPr>
          <w:rFonts w:eastAsia="Calibri"/>
          <w:lang w:eastAsia="en-US"/>
        </w:rPr>
        <w:t xml:space="preserve">Невринома </w:t>
      </w:r>
      <w:r w:rsidR="00F237DF" w:rsidRPr="00E60CA2">
        <w:rPr>
          <w:rFonts w:eastAsia="Calibri"/>
          <w:lang w:val="en-US" w:eastAsia="en-US"/>
        </w:rPr>
        <w:t>VIII</w:t>
      </w:r>
      <w:r w:rsidR="00F237DF" w:rsidRPr="00E60CA2">
        <w:rPr>
          <w:rFonts w:eastAsia="Calibri"/>
          <w:lang w:eastAsia="en-US"/>
        </w:rPr>
        <w:t xml:space="preserve"> пары черепно-мозговых нервов. Клинические проявления. Методы лечения.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E74E87" w:rsidRPr="00E60CA2" w:rsidRDefault="00FA6C3B" w:rsidP="00E60CA2">
      <w:pPr>
        <w:jc w:val="both"/>
      </w:pPr>
      <w:r w:rsidRPr="00E60CA2">
        <w:rPr>
          <w:rFonts w:eastAsia="Calibri"/>
          <w:lang w:eastAsia="en-US"/>
        </w:rPr>
        <w:t>9</w:t>
      </w:r>
      <w:r w:rsidR="007E1536" w:rsidRPr="00E60CA2">
        <w:rPr>
          <w:rFonts w:eastAsia="Calibri"/>
          <w:lang w:eastAsia="en-US"/>
        </w:rPr>
        <w:t xml:space="preserve">. </w:t>
      </w:r>
      <w:r w:rsidR="00E74E87" w:rsidRPr="00E60CA2">
        <w:rPr>
          <w:rFonts w:eastAsia="Calibri"/>
          <w:lang w:eastAsia="en-US"/>
        </w:rPr>
        <w:t>Методы выключения артериальных аневризм головного мозга, их возможности и ограничения.</w:t>
      </w:r>
    </w:p>
    <w:p w:rsidR="00064099" w:rsidRPr="00E60CA2" w:rsidRDefault="00064099" w:rsidP="00E60CA2">
      <w:pPr>
        <w:jc w:val="both"/>
      </w:pPr>
    </w:p>
    <w:p w:rsidR="00E74E87" w:rsidRPr="00E60CA2" w:rsidRDefault="00FA6C3B" w:rsidP="00E60CA2">
      <w:pPr>
        <w:jc w:val="both"/>
      </w:pPr>
      <w:r w:rsidRPr="00E60CA2">
        <w:t>10</w:t>
      </w:r>
      <w:r w:rsidR="007E1536" w:rsidRPr="00E60CA2">
        <w:t xml:space="preserve">. </w:t>
      </w:r>
      <w:r w:rsidR="00E74E87" w:rsidRPr="00E60CA2">
        <w:t xml:space="preserve">Клиническая картина осложненной травмы позвоночника с полным повреждением спинного мозга на уровне </w:t>
      </w:r>
      <w:r w:rsidR="00FD4394" w:rsidRPr="00E60CA2">
        <w:t>конуса спинного мозга</w:t>
      </w:r>
      <w:r w:rsidR="00E74E87" w:rsidRPr="00E60CA2">
        <w:t>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E74E87" w:rsidRPr="00E60CA2" w:rsidRDefault="00FA6C3B" w:rsidP="00E60CA2">
      <w:pPr>
        <w:jc w:val="both"/>
      </w:pPr>
      <w:r w:rsidRPr="00E60CA2">
        <w:rPr>
          <w:rFonts w:eastAsia="Calibri"/>
          <w:lang w:eastAsia="en-US"/>
        </w:rPr>
        <w:t>11</w:t>
      </w:r>
      <w:r w:rsidR="007E1536" w:rsidRPr="00E60CA2">
        <w:rPr>
          <w:rFonts w:eastAsia="Calibri"/>
          <w:lang w:eastAsia="en-US"/>
        </w:rPr>
        <w:t xml:space="preserve">. </w:t>
      </w:r>
      <w:r w:rsidR="00E74E87" w:rsidRPr="00E60CA2">
        <w:rPr>
          <w:rFonts w:eastAsia="Calibri"/>
          <w:lang w:eastAsia="en-US"/>
        </w:rPr>
        <w:t>Метастазы в головной мозг: н</w:t>
      </w:r>
      <w:r w:rsidR="00E74E87" w:rsidRPr="00E60CA2">
        <w:t>аиболее частые источники метастазирования, клиническая картина. Методы лечения.</w:t>
      </w:r>
    </w:p>
    <w:p w:rsidR="00064099" w:rsidRPr="00E60CA2" w:rsidRDefault="00064099" w:rsidP="00E60CA2">
      <w:pPr>
        <w:jc w:val="both"/>
      </w:pPr>
    </w:p>
    <w:p w:rsidR="005C129E" w:rsidRPr="00E60CA2" w:rsidRDefault="00FA6C3B" w:rsidP="00E60CA2">
      <w:pPr>
        <w:jc w:val="both"/>
      </w:pPr>
      <w:r w:rsidRPr="00E60CA2">
        <w:t>12</w:t>
      </w:r>
      <w:r w:rsidR="007E1536" w:rsidRPr="00E60CA2">
        <w:t xml:space="preserve">. </w:t>
      </w:r>
      <w:r w:rsidR="00FD4394" w:rsidRPr="00E60CA2">
        <w:t xml:space="preserve">Диффузные </w:t>
      </w:r>
      <w:proofErr w:type="spellStart"/>
      <w:r w:rsidR="00FD4394" w:rsidRPr="00E60CA2">
        <w:t>астроцитомы</w:t>
      </w:r>
      <w:proofErr w:type="spellEnd"/>
      <w:r w:rsidR="00FD4394" w:rsidRPr="00E60CA2">
        <w:t>. К</w:t>
      </w:r>
      <w:r w:rsidR="005C129E" w:rsidRPr="00E60CA2">
        <w:t>линическая картина, методы лечения, прогноз заболевания.</w:t>
      </w:r>
    </w:p>
    <w:p w:rsidR="00064099" w:rsidRPr="00E60CA2" w:rsidRDefault="00064099" w:rsidP="00E60CA2">
      <w:pPr>
        <w:jc w:val="both"/>
      </w:pPr>
    </w:p>
    <w:p w:rsidR="005C129E" w:rsidRPr="00E60CA2" w:rsidRDefault="00FA6C3B" w:rsidP="00E60CA2">
      <w:pPr>
        <w:jc w:val="both"/>
      </w:pPr>
      <w:r w:rsidRPr="00E60CA2">
        <w:t>13</w:t>
      </w:r>
      <w:r w:rsidR="007E1536" w:rsidRPr="00E60CA2">
        <w:t xml:space="preserve">. </w:t>
      </w:r>
      <w:r w:rsidR="00FD4394" w:rsidRPr="00E60CA2">
        <w:t>Отличие костно-пластической тре</w:t>
      </w:r>
      <w:r w:rsidR="00064099" w:rsidRPr="00E60CA2">
        <w:t>панации черепа от резекционной.</w:t>
      </w:r>
    </w:p>
    <w:p w:rsidR="00064099" w:rsidRPr="00E60CA2" w:rsidRDefault="00064099" w:rsidP="00E60CA2">
      <w:pPr>
        <w:jc w:val="both"/>
      </w:pPr>
    </w:p>
    <w:p w:rsidR="005C129E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>14</w:t>
      </w:r>
      <w:r w:rsidR="007E1536" w:rsidRPr="00E60CA2">
        <w:rPr>
          <w:rFonts w:eastAsia="Calibri"/>
          <w:lang w:eastAsia="en-US"/>
        </w:rPr>
        <w:t xml:space="preserve">. </w:t>
      </w:r>
      <w:r w:rsidR="00F87DCE" w:rsidRPr="00E60CA2">
        <w:rPr>
          <w:rFonts w:eastAsia="Calibri"/>
          <w:lang w:eastAsia="en-US"/>
        </w:rPr>
        <w:t xml:space="preserve">Виды посттравматических </w:t>
      </w:r>
      <w:proofErr w:type="spellStart"/>
      <w:r w:rsidR="00F87DCE" w:rsidRPr="00E60CA2">
        <w:rPr>
          <w:rFonts w:eastAsia="Calibri"/>
          <w:lang w:eastAsia="en-US"/>
        </w:rPr>
        <w:t>ликвор</w:t>
      </w:r>
      <w:r w:rsidR="005C129E" w:rsidRPr="00E60CA2">
        <w:rPr>
          <w:rFonts w:eastAsia="Calibri"/>
          <w:lang w:eastAsia="en-US"/>
        </w:rPr>
        <w:t>ей</w:t>
      </w:r>
      <w:proofErr w:type="spellEnd"/>
      <w:r w:rsidR="005C129E" w:rsidRPr="00E60CA2">
        <w:rPr>
          <w:rFonts w:eastAsia="Calibri"/>
          <w:lang w:eastAsia="en-US"/>
        </w:rPr>
        <w:t xml:space="preserve">. </w:t>
      </w:r>
      <w:r w:rsidR="00FD4394" w:rsidRPr="00E60CA2">
        <w:rPr>
          <w:rFonts w:eastAsia="Calibri"/>
          <w:lang w:eastAsia="en-US"/>
        </w:rPr>
        <w:t>Тактика ведения пациентов.</w:t>
      </w:r>
    </w:p>
    <w:p w:rsidR="00064099" w:rsidRPr="00E60CA2" w:rsidRDefault="00064099" w:rsidP="00E60CA2">
      <w:pPr>
        <w:jc w:val="both"/>
      </w:pPr>
    </w:p>
    <w:p w:rsidR="005C129E" w:rsidRPr="00E60CA2" w:rsidRDefault="00FA6C3B" w:rsidP="00E60CA2">
      <w:pPr>
        <w:jc w:val="both"/>
      </w:pPr>
      <w:r w:rsidRPr="00E60CA2">
        <w:t>15</w:t>
      </w:r>
      <w:r w:rsidR="007E1536" w:rsidRPr="00E60CA2">
        <w:t xml:space="preserve">. </w:t>
      </w:r>
      <w:r w:rsidR="005C129E" w:rsidRPr="00E60CA2">
        <w:t>Каротидно-кавернозное соустье. Причины возникновения. Лечебная тактика.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9D0851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>16</w:t>
      </w:r>
      <w:r w:rsidR="007E1536" w:rsidRPr="00E60CA2">
        <w:rPr>
          <w:rFonts w:eastAsia="Calibri"/>
          <w:lang w:eastAsia="en-US"/>
        </w:rPr>
        <w:t xml:space="preserve">. </w:t>
      </w:r>
      <w:r w:rsidR="009D0851" w:rsidRPr="00E60CA2">
        <w:rPr>
          <w:rFonts w:eastAsia="Calibri"/>
          <w:lang w:eastAsia="en-US"/>
        </w:rPr>
        <w:t xml:space="preserve">Опишите клинику </w:t>
      </w:r>
      <w:proofErr w:type="spellStart"/>
      <w:r w:rsidR="009D0851" w:rsidRPr="00E60CA2">
        <w:rPr>
          <w:rFonts w:eastAsia="Calibri"/>
          <w:lang w:eastAsia="en-US"/>
        </w:rPr>
        <w:t>дискогенной</w:t>
      </w:r>
      <w:proofErr w:type="spellEnd"/>
      <w:r w:rsidR="009D0851" w:rsidRPr="00E60CA2">
        <w:rPr>
          <w:rFonts w:eastAsia="Calibri"/>
          <w:lang w:eastAsia="en-US"/>
        </w:rPr>
        <w:t xml:space="preserve"> </w:t>
      </w:r>
      <w:proofErr w:type="spellStart"/>
      <w:r w:rsidR="009D0851" w:rsidRPr="00E60CA2">
        <w:rPr>
          <w:rFonts w:eastAsia="Calibri"/>
          <w:lang w:eastAsia="en-US"/>
        </w:rPr>
        <w:t>радикулопатии</w:t>
      </w:r>
      <w:proofErr w:type="spellEnd"/>
      <w:r w:rsidR="009D0851" w:rsidRPr="00E60CA2">
        <w:rPr>
          <w:rFonts w:eastAsia="Calibri"/>
          <w:lang w:eastAsia="en-US"/>
        </w:rPr>
        <w:t xml:space="preserve"> по </w:t>
      </w:r>
      <w:r w:rsidR="009D0851" w:rsidRPr="00E60CA2">
        <w:rPr>
          <w:rFonts w:eastAsia="Calibri"/>
          <w:lang w:val="en-US" w:eastAsia="en-US"/>
        </w:rPr>
        <w:t>L</w:t>
      </w:r>
      <w:r w:rsidR="009D0851" w:rsidRPr="00E60CA2">
        <w:rPr>
          <w:rFonts w:eastAsia="Calibri"/>
          <w:lang w:eastAsia="en-US"/>
        </w:rPr>
        <w:t>5 корешку.</w:t>
      </w:r>
    </w:p>
    <w:p w:rsidR="00064099" w:rsidRPr="00E60CA2" w:rsidRDefault="00064099" w:rsidP="00E60CA2">
      <w:pPr>
        <w:jc w:val="both"/>
      </w:pPr>
    </w:p>
    <w:p w:rsidR="009D0851" w:rsidRPr="00E60CA2" w:rsidRDefault="00FA6C3B" w:rsidP="00E60CA2">
      <w:pPr>
        <w:jc w:val="both"/>
      </w:pPr>
      <w:r w:rsidRPr="00E60CA2">
        <w:t>17</w:t>
      </w:r>
      <w:r w:rsidR="007E1536" w:rsidRPr="00E60CA2">
        <w:t xml:space="preserve">. </w:t>
      </w:r>
      <w:proofErr w:type="spellStart"/>
      <w:r w:rsidR="009D0851" w:rsidRPr="00E60CA2">
        <w:t>Пролактиномы</w:t>
      </w:r>
      <w:proofErr w:type="spellEnd"/>
      <w:r w:rsidR="009D0851" w:rsidRPr="00E60CA2">
        <w:t>. Клиническая картина. Тактика. Лечение.</w:t>
      </w:r>
    </w:p>
    <w:p w:rsidR="00064099" w:rsidRPr="00E60CA2" w:rsidRDefault="00064099" w:rsidP="00E60CA2">
      <w:pPr>
        <w:jc w:val="both"/>
      </w:pPr>
    </w:p>
    <w:p w:rsidR="009D0851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>18</w:t>
      </w:r>
      <w:r w:rsidR="007E1536" w:rsidRPr="00E60CA2">
        <w:rPr>
          <w:rFonts w:eastAsia="Calibri"/>
          <w:lang w:eastAsia="en-US"/>
        </w:rPr>
        <w:t xml:space="preserve">. </w:t>
      </w:r>
      <w:r w:rsidR="00FD4394" w:rsidRPr="00E60CA2">
        <w:rPr>
          <w:rFonts w:eastAsia="Calibri"/>
          <w:lang w:eastAsia="en-US"/>
        </w:rPr>
        <w:t xml:space="preserve">Хронические </w:t>
      </w:r>
      <w:proofErr w:type="spellStart"/>
      <w:r w:rsidR="00FD4394" w:rsidRPr="00E60CA2">
        <w:rPr>
          <w:rFonts w:eastAsia="Calibri"/>
          <w:lang w:eastAsia="en-US"/>
        </w:rPr>
        <w:t>субдуральные</w:t>
      </w:r>
      <w:proofErr w:type="spellEnd"/>
      <w:r w:rsidR="00FD4394" w:rsidRPr="00E60CA2">
        <w:rPr>
          <w:rFonts w:eastAsia="Calibri"/>
          <w:lang w:eastAsia="en-US"/>
        </w:rPr>
        <w:t xml:space="preserve"> гематомы: клиническая картина, диагност</w:t>
      </w:r>
      <w:r w:rsidR="00064099" w:rsidRPr="00E60CA2">
        <w:rPr>
          <w:rFonts w:eastAsia="Calibri"/>
          <w:lang w:eastAsia="en-US"/>
        </w:rPr>
        <w:t>ика, тактика ведения пациентов.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9D0851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>19</w:t>
      </w:r>
      <w:r w:rsidR="007E1536" w:rsidRPr="00E60CA2">
        <w:rPr>
          <w:rFonts w:eastAsia="Calibri"/>
          <w:lang w:eastAsia="en-US"/>
        </w:rPr>
        <w:t xml:space="preserve">. </w:t>
      </w:r>
      <w:r w:rsidR="009D0851" w:rsidRPr="00E60CA2">
        <w:rPr>
          <w:rFonts w:eastAsia="Calibri"/>
          <w:lang w:eastAsia="en-US"/>
        </w:rPr>
        <w:t xml:space="preserve">Опишите клинику </w:t>
      </w:r>
      <w:proofErr w:type="spellStart"/>
      <w:r w:rsidR="009D0851" w:rsidRPr="00E60CA2">
        <w:rPr>
          <w:rFonts w:eastAsia="Calibri"/>
          <w:lang w:eastAsia="en-US"/>
        </w:rPr>
        <w:t>дискогенной</w:t>
      </w:r>
      <w:proofErr w:type="spellEnd"/>
      <w:r w:rsidR="009D0851" w:rsidRPr="00E60CA2">
        <w:rPr>
          <w:rFonts w:eastAsia="Calibri"/>
          <w:lang w:eastAsia="en-US"/>
        </w:rPr>
        <w:t xml:space="preserve"> </w:t>
      </w:r>
      <w:proofErr w:type="spellStart"/>
      <w:r w:rsidR="009D0851" w:rsidRPr="00E60CA2">
        <w:rPr>
          <w:rFonts w:eastAsia="Calibri"/>
          <w:lang w:eastAsia="en-US"/>
        </w:rPr>
        <w:t>радикулопатии</w:t>
      </w:r>
      <w:proofErr w:type="spellEnd"/>
      <w:r w:rsidR="009D0851" w:rsidRPr="00E60CA2">
        <w:rPr>
          <w:rFonts w:eastAsia="Calibri"/>
          <w:lang w:eastAsia="en-US"/>
        </w:rPr>
        <w:t xml:space="preserve"> по </w:t>
      </w:r>
      <w:r w:rsidR="009D0851" w:rsidRPr="00E60CA2">
        <w:rPr>
          <w:rFonts w:eastAsia="Calibri"/>
          <w:lang w:val="en-US" w:eastAsia="en-US"/>
        </w:rPr>
        <w:t>S</w:t>
      </w:r>
      <w:r w:rsidR="009D0851" w:rsidRPr="00E60CA2">
        <w:rPr>
          <w:rFonts w:eastAsia="Calibri"/>
          <w:lang w:eastAsia="en-US"/>
        </w:rPr>
        <w:t>1 корешку.</w:t>
      </w:r>
    </w:p>
    <w:p w:rsidR="00064099" w:rsidRPr="00E60CA2" w:rsidRDefault="00064099" w:rsidP="00E60CA2">
      <w:pPr>
        <w:jc w:val="both"/>
      </w:pPr>
    </w:p>
    <w:p w:rsidR="009D0851" w:rsidRPr="00E60CA2" w:rsidRDefault="00FA6C3B" w:rsidP="00E60CA2">
      <w:pPr>
        <w:jc w:val="both"/>
      </w:pPr>
      <w:r w:rsidRPr="00E60CA2">
        <w:t>20</w:t>
      </w:r>
      <w:r w:rsidR="007E1536" w:rsidRPr="00E60CA2">
        <w:t xml:space="preserve">. </w:t>
      </w:r>
      <w:proofErr w:type="spellStart"/>
      <w:proofErr w:type="gramStart"/>
      <w:r w:rsidR="009D0851" w:rsidRPr="00E60CA2">
        <w:t>Каудо</w:t>
      </w:r>
      <w:proofErr w:type="spellEnd"/>
      <w:r w:rsidR="009D0851" w:rsidRPr="00E60CA2">
        <w:t>-медуллярный</w:t>
      </w:r>
      <w:proofErr w:type="gramEnd"/>
      <w:r w:rsidR="009D0851" w:rsidRPr="00E60CA2">
        <w:t xml:space="preserve"> синдром. Клиника. Тактика.</w:t>
      </w:r>
    </w:p>
    <w:p w:rsidR="00064099" w:rsidRPr="00E60CA2" w:rsidRDefault="00064099" w:rsidP="00E60CA2">
      <w:pPr>
        <w:jc w:val="both"/>
      </w:pPr>
    </w:p>
    <w:p w:rsidR="009D0851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t>21</w:t>
      </w:r>
      <w:r w:rsidR="007E1536" w:rsidRPr="00E60CA2">
        <w:t xml:space="preserve">. </w:t>
      </w:r>
      <w:proofErr w:type="spellStart"/>
      <w:r w:rsidR="009D0851" w:rsidRPr="00E60CA2">
        <w:t>Менингиомы</w:t>
      </w:r>
      <w:proofErr w:type="spellEnd"/>
      <w:r w:rsidR="00FD4394" w:rsidRPr="00E60CA2">
        <w:t xml:space="preserve"> головного мозга</w:t>
      </w:r>
      <w:r w:rsidR="009D0851" w:rsidRPr="00E60CA2">
        <w:t xml:space="preserve">. Клиника. </w:t>
      </w:r>
      <w:r w:rsidR="00FD4394" w:rsidRPr="00E60CA2">
        <w:t xml:space="preserve">Диагностика. </w:t>
      </w:r>
      <w:r w:rsidR="009D0851" w:rsidRPr="00E60CA2">
        <w:t>Тактика</w:t>
      </w:r>
      <w:r w:rsidR="009D0851" w:rsidRPr="00E60CA2">
        <w:rPr>
          <w:rFonts w:eastAsia="Calibri"/>
          <w:lang w:eastAsia="en-US"/>
        </w:rPr>
        <w:t>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AC36A3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>22</w:t>
      </w:r>
      <w:r w:rsidR="007E1536" w:rsidRPr="00E60CA2">
        <w:rPr>
          <w:rFonts w:eastAsia="Calibri"/>
          <w:lang w:eastAsia="en-US"/>
        </w:rPr>
        <w:t xml:space="preserve">. </w:t>
      </w:r>
      <w:proofErr w:type="spellStart"/>
      <w:r w:rsidR="00AC36A3" w:rsidRPr="00E60CA2">
        <w:rPr>
          <w:rFonts w:eastAsia="Calibri"/>
          <w:lang w:eastAsia="en-US"/>
        </w:rPr>
        <w:t>Каверномы</w:t>
      </w:r>
      <w:proofErr w:type="spellEnd"/>
      <w:r w:rsidR="00AC36A3" w:rsidRPr="00E60CA2">
        <w:rPr>
          <w:rFonts w:eastAsia="Calibri"/>
          <w:lang w:eastAsia="en-US"/>
        </w:rPr>
        <w:t xml:space="preserve"> головного мозга. Клиника. Тактика лечения.</w:t>
      </w:r>
    </w:p>
    <w:p w:rsidR="00064099" w:rsidRPr="00E60CA2" w:rsidRDefault="00064099" w:rsidP="00E60CA2">
      <w:pPr>
        <w:jc w:val="both"/>
      </w:pPr>
    </w:p>
    <w:p w:rsidR="00AC36A3" w:rsidRPr="00E60CA2" w:rsidRDefault="00FA6C3B" w:rsidP="00E60CA2">
      <w:pPr>
        <w:jc w:val="both"/>
      </w:pPr>
      <w:r w:rsidRPr="00E60CA2">
        <w:lastRenderedPageBreak/>
        <w:t>23</w:t>
      </w:r>
      <w:r w:rsidR="007E1536" w:rsidRPr="00E60CA2">
        <w:t xml:space="preserve">. </w:t>
      </w:r>
      <w:r w:rsidR="0015028D" w:rsidRPr="00E60CA2">
        <w:t>Ушибы головного мозга:</w:t>
      </w:r>
      <w:r w:rsidR="00AC36A3" w:rsidRPr="00E60CA2">
        <w:t xml:space="preserve"> </w:t>
      </w:r>
      <w:r w:rsidR="0015028D" w:rsidRPr="00E60CA2">
        <w:t>патогенез, классификация ушибов головного м</w:t>
      </w:r>
      <w:r w:rsidR="00064099" w:rsidRPr="00E60CA2">
        <w:t>озг, тактика ведения пациентов.</w:t>
      </w:r>
    </w:p>
    <w:p w:rsidR="00064099" w:rsidRPr="00E60CA2" w:rsidRDefault="00064099" w:rsidP="00E60CA2">
      <w:pPr>
        <w:jc w:val="both"/>
      </w:pPr>
    </w:p>
    <w:p w:rsidR="00AC36A3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>24</w:t>
      </w:r>
      <w:r w:rsidR="007E1536" w:rsidRPr="00E60CA2">
        <w:rPr>
          <w:rFonts w:eastAsia="Calibri"/>
          <w:lang w:eastAsia="en-US"/>
        </w:rPr>
        <w:t xml:space="preserve">. </w:t>
      </w:r>
      <w:r w:rsidR="00AC36A3" w:rsidRPr="00E60CA2">
        <w:rPr>
          <w:rFonts w:eastAsia="Calibri"/>
          <w:lang w:eastAsia="en-US"/>
        </w:rPr>
        <w:t>Диффузное аксональное повреждение. Причины. Клиническая картина. Тактика лечения.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AC36A3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>25</w:t>
      </w:r>
      <w:r w:rsidR="007E1536" w:rsidRPr="00E60CA2">
        <w:rPr>
          <w:rFonts w:eastAsia="Calibri"/>
          <w:lang w:eastAsia="en-US"/>
        </w:rPr>
        <w:t xml:space="preserve">. </w:t>
      </w:r>
      <w:r w:rsidR="00AC36A3" w:rsidRPr="00E60CA2">
        <w:rPr>
          <w:rFonts w:eastAsia="Calibri"/>
          <w:lang w:eastAsia="en-US"/>
        </w:rPr>
        <w:t xml:space="preserve">Показания </w:t>
      </w:r>
      <w:r w:rsidR="0015028D" w:rsidRPr="00E60CA2">
        <w:rPr>
          <w:rFonts w:eastAsia="Calibri"/>
          <w:lang w:eastAsia="en-US"/>
        </w:rPr>
        <w:t xml:space="preserve">и противопоказания </w:t>
      </w:r>
      <w:r w:rsidR="00AC36A3" w:rsidRPr="00E60CA2">
        <w:rPr>
          <w:rFonts w:eastAsia="Calibri"/>
          <w:lang w:eastAsia="en-US"/>
        </w:rPr>
        <w:t xml:space="preserve">к </w:t>
      </w:r>
      <w:proofErr w:type="spellStart"/>
      <w:r w:rsidR="00AC36A3" w:rsidRPr="00E60CA2">
        <w:rPr>
          <w:rFonts w:eastAsia="Calibri"/>
          <w:lang w:eastAsia="en-US"/>
        </w:rPr>
        <w:t>радиохирургии</w:t>
      </w:r>
      <w:proofErr w:type="spellEnd"/>
      <w:r w:rsidR="00AC36A3" w:rsidRPr="00E60CA2">
        <w:rPr>
          <w:rFonts w:eastAsia="Calibri"/>
          <w:lang w:eastAsia="en-US"/>
        </w:rPr>
        <w:t xml:space="preserve"> опухолей головно</w:t>
      </w:r>
      <w:r w:rsidR="00064099" w:rsidRPr="00E60CA2">
        <w:rPr>
          <w:rFonts w:eastAsia="Calibri"/>
          <w:lang w:eastAsia="en-US"/>
        </w:rPr>
        <w:t xml:space="preserve">го мозга. Гамма-нож, </w:t>
      </w:r>
      <w:proofErr w:type="spellStart"/>
      <w:r w:rsidR="00064099" w:rsidRPr="00E60CA2">
        <w:rPr>
          <w:rFonts w:eastAsia="Calibri"/>
          <w:lang w:eastAsia="en-US"/>
        </w:rPr>
        <w:t>Кибер</w:t>
      </w:r>
      <w:proofErr w:type="spellEnd"/>
      <w:r w:rsidR="00064099" w:rsidRPr="00E60CA2">
        <w:rPr>
          <w:rFonts w:eastAsia="Calibri"/>
          <w:lang w:eastAsia="en-US"/>
        </w:rPr>
        <w:t>-нож.</w:t>
      </w:r>
    </w:p>
    <w:p w:rsidR="00064099" w:rsidRPr="00E60CA2" w:rsidRDefault="00064099" w:rsidP="00E60CA2">
      <w:pPr>
        <w:jc w:val="both"/>
      </w:pPr>
    </w:p>
    <w:p w:rsidR="000F54D9" w:rsidRPr="00E60CA2" w:rsidRDefault="00FA6C3B" w:rsidP="00E60CA2">
      <w:pPr>
        <w:jc w:val="both"/>
      </w:pPr>
      <w:r w:rsidRPr="00E60CA2">
        <w:t>26</w:t>
      </w:r>
      <w:r w:rsidR="007E1536" w:rsidRPr="00E60CA2">
        <w:t xml:space="preserve">. </w:t>
      </w:r>
      <w:r w:rsidR="0017049C" w:rsidRPr="00E60CA2">
        <w:t>Возможности МСКТ и МРТ в диагност</w:t>
      </w:r>
      <w:r w:rsidR="00064099" w:rsidRPr="00E60CA2">
        <w:t>ике черепно-мозговой травмы.</w:t>
      </w:r>
    </w:p>
    <w:p w:rsidR="00064099" w:rsidRPr="00E60CA2" w:rsidRDefault="00064099" w:rsidP="00E60CA2">
      <w:pPr>
        <w:jc w:val="both"/>
      </w:pPr>
    </w:p>
    <w:p w:rsidR="000F54D9" w:rsidRPr="00E60CA2" w:rsidRDefault="00FA6C3B" w:rsidP="00E60CA2">
      <w:pPr>
        <w:jc w:val="both"/>
      </w:pPr>
      <w:r w:rsidRPr="00E60CA2">
        <w:t>27</w:t>
      </w:r>
      <w:r w:rsidR="007E1536" w:rsidRPr="00E60CA2">
        <w:t xml:space="preserve">. </w:t>
      </w:r>
      <w:proofErr w:type="spellStart"/>
      <w:r w:rsidR="0017049C" w:rsidRPr="00E60CA2">
        <w:t>Краниофарингиома</w:t>
      </w:r>
      <w:proofErr w:type="spellEnd"/>
      <w:r w:rsidR="0017049C" w:rsidRPr="00E60CA2">
        <w:t>. Этиопатогенез, клиническая картина, диагност</w:t>
      </w:r>
      <w:r w:rsidR="00064099" w:rsidRPr="00E60CA2">
        <w:t>ика, тактика ведения пациентов.</w:t>
      </w:r>
    </w:p>
    <w:p w:rsidR="00064099" w:rsidRPr="00E60CA2" w:rsidRDefault="00064099" w:rsidP="00E60CA2">
      <w:pPr>
        <w:jc w:val="both"/>
      </w:pPr>
    </w:p>
    <w:p w:rsidR="00E67DD7" w:rsidRPr="00E60CA2" w:rsidRDefault="007E1536" w:rsidP="00E60CA2">
      <w:pPr>
        <w:jc w:val="both"/>
        <w:rPr>
          <w:rFonts w:eastAsia="Calibri"/>
          <w:lang w:eastAsia="en-US"/>
        </w:rPr>
      </w:pPr>
      <w:r w:rsidRPr="00E60CA2">
        <w:t>2</w:t>
      </w:r>
      <w:r w:rsidR="00FA6C3B" w:rsidRPr="00E60CA2">
        <w:t>8</w:t>
      </w:r>
      <w:r w:rsidRPr="00E60CA2">
        <w:t xml:space="preserve">. </w:t>
      </w:r>
      <w:r w:rsidR="00BD4A86" w:rsidRPr="00E60CA2">
        <w:t xml:space="preserve">Острая </w:t>
      </w:r>
      <w:proofErr w:type="spellStart"/>
      <w:r w:rsidR="00BD4A86" w:rsidRPr="00E60CA2">
        <w:t>эпидуральная</w:t>
      </w:r>
      <w:proofErr w:type="spellEnd"/>
      <w:r w:rsidR="00BD4A86" w:rsidRPr="00E60CA2">
        <w:t xml:space="preserve"> гематома. Клиническая картина. диагност</w:t>
      </w:r>
      <w:r w:rsidR="00064099" w:rsidRPr="00E60CA2">
        <w:t>ика, тактика ведения пациентов.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E67DD7" w:rsidRPr="00E60CA2" w:rsidRDefault="00FA6C3B" w:rsidP="00E60CA2">
      <w:pPr>
        <w:jc w:val="both"/>
      </w:pPr>
      <w:r w:rsidRPr="00E60CA2">
        <w:t>29</w:t>
      </w:r>
      <w:r w:rsidR="007E1536" w:rsidRPr="00E60CA2">
        <w:t xml:space="preserve">. </w:t>
      </w:r>
      <w:r w:rsidR="00BD4A86" w:rsidRPr="00E60CA2">
        <w:t xml:space="preserve">Травматические </w:t>
      </w:r>
      <w:proofErr w:type="spellStart"/>
      <w:r w:rsidR="00BD4A86" w:rsidRPr="00E60CA2">
        <w:t>субдуральные</w:t>
      </w:r>
      <w:proofErr w:type="spellEnd"/>
      <w:r w:rsidR="00BD4A86" w:rsidRPr="00E60CA2">
        <w:t xml:space="preserve"> </w:t>
      </w:r>
      <w:proofErr w:type="spellStart"/>
      <w:r w:rsidR="00BD4A86" w:rsidRPr="00E60CA2">
        <w:t>гигромы</w:t>
      </w:r>
      <w:proofErr w:type="spellEnd"/>
      <w:r w:rsidR="00BD4A86" w:rsidRPr="00E60CA2">
        <w:t xml:space="preserve">. </w:t>
      </w:r>
      <w:r w:rsidR="005E6C0B" w:rsidRPr="00E60CA2">
        <w:t>Клиническая картина, диагностика, тактика ведения.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0E3D1C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t>30</w:t>
      </w:r>
      <w:r w:rsidR="007E1536" w:rsidRPr="00E60CA2">
        <w:t xml:space="preserve">. </w:t>
      </w:r>
      <w:r w:rsidR="005E6C0B" w:rsidRPr="00E60CA2">
        <w:t>Сотрясение головного мозга. Клиническая картина. Диагност</w:t>
      </w:r>
      <w:r w:rsidR="00064099" w:rsidRPr="00E60CA2">
        <w:t>ика. Тактика ведения пациентов.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A71F76" w:rsidRPr="00E60CA2" w:rsidRDefault="00FA6C3B" w:rsidP="00E60CA2">
      <w:pPr>
        <w:pStyle w:val="a7"/>
        <w:jc w:val="both"/>
        <w:rPr>
          <w:sz w:val="24"/>
          <w:szCs w:val="24"/>
        </w:rPr>
      </w:pPr>
      <w:r w:rsidRPr="00E60CA2">
        <w:rPr>
          <w:color w:val="000000"/>
          <w:sz w:val="24"/>
          <w:szCs w:val="24"/>
        </w:rPr>
        <w:t>31</w:t>
      </w:r>
      <w:r w:rsidR="007E1536" w:rsidRPr="00E60CA2">
        <w:rPr>
          <w:color w:val="000000"/>
          <w:sz w:val="24"/>
          <w:szCs w:val="24"/>
        </w:rPr>
        <w:t xml:space="preserve">. </w:t>
      </w:r>
      <w:r w:rsidR="00F87DCE" w:rsidRPr="00E60CA2">
        <w:rPr>
          <w:color w:val="000000"/>
          <w:sz w:val="24"/>
          <w:szCs w:val="24"/>
        </w:rPr>
        <w:t>Клиническая картина осложнё</w:t>
      </w:r>
      <w:r w:rsidR="00A71F76" w:rsidRPr="00E60CA2">
        <w:rPr>
          <w:color w:val="000000"/>
          <w:sz w:val="24"/>
          <w:szCs w:val="24"/>
        </w:rPr>
        <w:t>нной травмы позвоночника с полным повреждением спинного мозга на уровне поясничного утолщения.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A71F76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>32</w:t>
      </w:r>
      <w:r w:rsidR="007E1536" w:rsidRPr="00E60CA2">
        <w:rPr>
          <w:rFonts w:eastAsia="Calibri"/>
          <w:lang w:eastAsia="en-US"/>
        </w:rPr>
        <w:t xml:space="preserve">. </w:t>
      </w:r>
      <w:r w:rsidR="008702CD" w:rsidRPr="00E60CA2">
        <w:rPr>
          <w:rFonts w:eastAsia="Calibri"/>
          <w:lang w:eastAsia="en-US"/>
        </w:rPr>
        <w:t>Острая</w:t>
      </w:r>
      <w:r w:rsidR="005E6C0B" w:rsidRPr="00E60CA2">
        <w:rPr>
          <w:rFonts w:eastAsia="Calibri"/>
          <w:lang w:eastAsia="en-US"/>
        </w:rPr>
        <w:t xml:space="preserve"> </w:t>
      </w:r>
      <w:proofErr w:type="spellStart"/>
      <w:r w:rsidR="005E6C0B" w:rsidRPr="00E60CA2">
        <w:rPr>
          <w:rFonts w:eastAsia="Calibri"/>
          <w:lang w:eastAsia="en-US"/>
        </w:rPr>
        <w:t>субдураль</w:t>
      </w:r>
      <w:r w:rsidR="008702CD" w:rsidRPr="00E60CA2">
        <w:rPr>
          <w:rFonts w:eastAsia="Calibri"/>
          <w:lang w:eastAsia="en-US"/>
        </w:rPr>
        <w:t>ная</w:t>
      </w:r>
      <w:proofErr w:type="spellEnd"/>
      <w:r w:rsidR="005E6C0B" w:rsidRPr="00E60CA2">
        <w:rPr>
          <w:rFonts w:eastAsia="Calibri"/>
          <w:lang w:eastAsia="en-US"/>
        </w:rPr>
        <w:t xml:space="preserve"> гематома. Клиническая картина. Диагност</w:t>
      </w:r>
      <w:r w:rsidR="00064099" w:rsidRPr="00E60CA2">
        <w:rPr>
          <w:rFonts w:eastAsia="Calibri"/>
          <w:lang w:eastAsia="en-US"/>
        </w:rPr>
        <w:t>ика. Тактика ведения пациентов.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A71F76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>33</w:t>
      </w:r>
      <w:r w:rsidR="007E1536" w:rsidRPr="00E60CA2">
        <w:rPr>
          <w:rFonts w:eastAsia="Calibri"/>
          <w:lang w:eastAsia="en-US"/>
        </w:rPr>
        <w:t xml:space="preserve">. </w:t>
      </w:r>
      <w:r w:rsidR="00987BAF" w:rsidRPr="00E60CA2">
        <w:rPr>
          <w:rFonts w:eastAsia="Calibri"/>
          <w:lang w:eastAsia="en-US"/>
        </w:rPr>
        <w:t>Опухоли спинного мозга. Классификация. Клиническая картина. Диагност</w:t>
      </w:r>
      <w:r w:rsidR="00A916A6" w:rsidRPr="00E60CA2">
        <w:rPr>
          <w:rFonts w:eastAsia="Calibri"/>
          <w:lang w:eastAsia="en-US"/>
        </w:rPr>
        <w:t>ика. Тактика ведения пациентов.</w:t>
      </w:r>
    </w:p>
    <w:p w:rsidR="00064099" w:rsidRPr="00E60CA2" w:rsidRDefault="00064099" w:rsidP="00E60CA2">
      <w:pPr>
        <w:jc w:val="both"/>
        <w:rPr>
          <w:rFonts w:eastAsia="Calibri"/>
          <w:lang w:eastAsia="en-US"/>
        </w:rPr>
      </w:pPr>
    </w:p>
    <w:p w:rsidR="00AC5E9D" w:rsidRPr="00E60CA2" w:rsidRDefault="00FA6C3B" w:rsidP="00E60CA2">
      <w:pPr>
        <w:jc w:val="both"/>
        <w:rPr>
          <w:rFonts w:eastAsia="Calibri"/>
          <w:lang w:eastAsia="en-US"/>
        </w:rPr>
      </w:pPr>
      <w:r w:rsidRPr="00E60CA2">
        <w:rPr>
          <w:rFonts w:eastAsia="Calibri"/>
          <w:lang w:eastAsia="en-US"/>
        </w:rPr>
        <w:t>34</w:t>
      </w:r>
      <w:r w:rsidR="007E1536" w:rsidRPr="00E60CA2">
        <w:rPr>
          <w:rFonts w:eastAsia="Calibri"/>
          <w:lang w:eastAsia="en-US"/>
        </w:rPr>
        <w:t xml:space="preserve">. </w:t>
      </w:r>
      <w:r w:rsidR="00BF4A87" w:rsidRPr="00E60CA2">
        <w:rPr>
          <w:rFonts w:eastAsia="Calibri"/>
          <w:lang w:eastAsia="en-US"/>
        </w:rPr>
        <w:t>Метастатическое поражение позвоночника. Источники метастазов в позвоночник. Клиническая картина. Тактика ведения пациентов.</w:t>
      </w:r>
    </w:p>
    <w:sectPr w:rsidR="00AC5E9D" w:rsidRPr="00E60CA2" w:rsidSect="0081469C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94" w:rsidRDefault="00E73A94" w:rsidP="001E6753">
      <w:r>
        <w:separator/>
      </w:r>
    </w:p>
  </w:endnote>
  <w:endnote w:type="continuationSeparator" w:id="0">
    <w:p w:rsidR="00E73A94" w:rsidRDefault="00E73A94" w:rsidP="001E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94" w:rsidRDefault="00E73A94" w:rsidP="001E6753">
      <w:r>
        <w:separator/>
      </w:r>
    </w:p>
  </w:footnote>
  <w:footnote w:type="continuationSeparator" w:id="0">
    <w:p w:rsidR="00E73A94" w:rsidRDefault="00E73A94" w:rsidP="001E6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D7" w:rsidRPr="001E6753" w:rsidRDefault="00E66BD7" w:rsidP="00CA531D">
    <w:pPr>
      <w:tabs>
        <w:tab w:val="left" w:pos="851"/>
        <w:tab w:val="left" w:pos="1418"/>
        <w:tab w:val="left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064"/>
    <w:multiLevelType w:val="hybridMultilevel"/>
    <w:tmpl w:val="8C5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D1538"/>
    <w:multiLevelType w:val="hybridMultilevel"/>
    <w:tmpl w:val="282A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E0847"/>
    <w:multiLevelType w:val="hybridMultilevel"/>
    <w:tmpl w:val="D1B23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2DA"/>
    <w:multiLevelType w:val="hybridMultilevel"/>
    <w:tmpl w:val="FD9E4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F394B"/>
    <w:multiLevelType w:val="hybridMultilevel"/>
    <w:tmpl w:val="17A0D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A089F"/>
    <w:multiLevelType w:val="hybridMultilevel"/>
    <w:tmpl w:val="63AE7128"/>
    <w:lvl w:ilvl="0" w:tplc="2CD8BB4E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51336"/>
    <w:multiLevelType w:val="hybridMultilevel"/>
    <w:tmpl w:val="AB10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37123"/>
    <w:multiLevelType w:val="hybridMultilevel"/>
    <w:tmpl w:val="7BE81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99298F"/>
    <w:multiLevelType w:val="hybridMultilevel"/>
    <w:tmpl w:val="69F2F9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091A"/>
    <w:multiLevelType w:val="hybridMultilevel"/>
    <w:tmpl w:val="BAFC0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D1F44"/>
    <w:multiLevelType w:val="hybridMultilevel"/>
    <w:tmpl w:val="D8E8F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74B01"/>
    <w:multiLevelType w:val="hybridMultilevel"/>
    <w:tmpl w:val="17AED1E4"/>
    <w:lvl w:ilvl="0" w:tplc="224C1020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20438C0"/>
    <w:multiLevelType w:val="hybridMultilevel"/>
    <w:tmpl w:val="BD888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756D0"/>
    <w:multiLevelType w:val="hybridMultilevel"/>
    <w:tmpl w:val="C23C1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A7C46"/>
    <w:multiLevelType w:val="hybridMultilevel"/>
    <w:tmpl w:val="DFD6D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C5B72"/>
    <w:multiLevelType w:val="hybridMultilevel"/>
    <w:tmpl w:val="E8DA8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B58D3"/>
    <w:multiLevelType w:val="hybridMultilevel"/>
    <w:tmpl w:val="8B944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46BA8"/>
    <w:multiLevelType w:val="hybridMultilevel"/>
    <w:tmpl w:val="8B944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B33C5E"/>
    <w:multiLevelType w:val="hybridMultilevel"/>
    <w:tmpl w:val="B942C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02E0B"/>
    <w:multiLevelType w:val="hybridMultilevel"/>
    <w:tmpl w:val="53707C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C095BC1"/>
    <w:multiLevelType w:val="hybridMultilevel"/>
    <w:tmpl w:val="EBB4F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1572A"/>
    <w:multiLevelType w:val="hybridMultilevel"/>
    <w:tmpl w:val="7BE8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429E0"/>
    <w:multiLevelType w:val="hybridMultilevel"/>
    <w:tmpl w:val="BAFC0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339C2"/>
    <w:multiLevelType w:val="hybridMultilevel"/>
    <w:tmpl w:val="BAFC0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B4CC0"/>
    <w:multiLevelType w:val="hybridMultilevel"/>
    <w:tmpl w:val="E9E8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B1F0C"/>
    <w:multiLevelType w:val="hybridMultilevel"/>
    <w:tmpl w:val="17A0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24BF2"/>
    <w:multiLevelType w:val="hybridMultilevel"/>
    <w:tmpl w:val="40463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56291"/>
    <w:multiLevelType w:val="hybridMultilevel"/>
    <w:tmpl w:val="0BB8E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C23E4"/>
    <w:multiLevelType w:val="hybridMultilevel"/>
    <w:tmpl w:val="820C6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E6CA1"/>
    <w:multiLevelType w:val="hybridMultilevel"/>
    <w:tmpl w:val="FC3C2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2D4C47"/>
    <w:multiLevelType w:val="hybridMultilevel"/>
    <w:tmpl w:val="282A5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66D76"/>
    <w:multiLevelType w:val="hybridMultilevel"/>
    <w:tmpl w:val="5EDECC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6C6C458E"/>
    <w:multiLevelType w:val="hybridMultilevel"/>
    <w:tmpl w:val="F8349A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80CB1"/>
    <w:multiLevelType w:val="hybridMultilevel"/>
    <w:tmpl w:val="12B05C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22D79DD"/>
    <w:multiLevelType w:val="hybridMultilevel"/>
    <w:tmpl w:val="17AED1E4"/>
    <w:lvl w:ilvl="0" w:tplc="224C1020">
      <w:start w:val="1"/>
      <w:numFmt w:val="decimal"/>
      <w:lvlText w:val="%1."/>
      <w:lvlJc w:val="left"/>
      <w:pPr>
        <w:ind w:left="1068" w:hanging="360"/>
      </w:pPr>
      <w:rPr>
        <w:rFonts w:eastAsia="Calibri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27A0239"/>
    <w:multiLevelType w:val="hybridMultilevel"/>
    <w:tmpl w:val="8C563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2"/>
  </w:num>
  <w:num w:numId="36">
    <w:abstractNumId w:val="8"/>
  </w:num>
  <w:num w:numId="37">
    <w:abstractNumId w:val="35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A4"/>
    <w:rsid w:val="0004154C"/>
    <w:rsid w:val="00064099"/>
    <w:rsid w:val="00094582"/>
    <w:rsid w:val="000E3D1C"/>
    <w:rsid w:val="000F54D9"/>
    <w:rsid w:val="0015028D"/>
    <w:rsid w:val="0017049C"/>
    <w:rsid w:val="001D4785"/>
    <w:rsid w:val="001E6753"/>
    <w:rsid w:val="002E58A4"/>
    <w:rsid w:val="003F0C5C"/>
    <w:rsid w:val="005A2F71"/>
    <w:rsid w:val="005C129E"/>
    <w:rsid w:val="005C3A26"/>
    <w:rsid w:val="005E6C0B"/>
    <w:rsid w:val="00610B03"/>
    <w:rsid w:val="0068734D"/>
    <w:rsid w:val="00691C09"/>
    <w:rsid w:val="006B1AD5"/>
    <w:rsid w:val="006F0653"/>
    <w:rsid w:val="006F7578"/>
    <w:rsid w:val="00700BA3"/>
    <w:rsid w:val="007A3743"/>
    <w:rsid w:val="007C17F9"/>
    <w:rsid w:val="007E1536"/>
    <w:rsid w:val="0081469C"/>
    <w:rsid w:val="008702CD"/>
    <w:rsid w:val="00942693"/>
    <w:rsid w:val="00987BAF"/>
    <w:rsid w:val="009C30F7"/>
    <w:rsid w:val="009D0851"/>
    <w:rsid w:val="00A71F76"/>
    <w:rsid w:val="00A916A6"/>
    <w:rsid w:val="00AC36A3"/>
    <w:rsid w:val="00AC5E9D"/>
    <w:rsid w:val="00B300A7"/>
    <w:rsid w:val="00B66C7F"/>
    <w:rsid w:val="00B91ECA"/>
    <w:rsid w:val="00BA21FD"/>
    <w:rsid w:val="00BD4A86"/>
    <w:rsid w:val="00BF4A87"/>
    <w:rsid w:val="00BF739F"/>
    <w:rsid w:val="00C1402B"/>
    <w:rsid w:val="00C70D5C"/>
    <w:rsid w:val="00CA531D"/>
    <w:rsid w:val="00D26254"/>
    <w:rsid w:val="00D30C19"/>
    <w:rsid w:val="00E60CA2"/>
    <w:rsid w:val="00E66BD7"/>
    <w:rsid w:val="00E67DD7"/>
    <w:rsid w:val="00E73A94"/>
    <w:rsid w:val="00E74E87"/>
    <w:rsid w:val="00EB7A11"/>
    <w:rsid w:val="00F237DF"/>
    <w:rsid w:val="00F34291"/>
    <w:rsid w:val="00F87DCE"/>
    <w:rsid w:val="00FA6C3B"/>
    <w:rsid w:val="00FC4531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E844DD-EE8B-4B61-9494-00BD6B17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6753"/>
  </w:style>
  <w:style w:type="paragraph" w:styleId="a5">
    <w:name w:val="footer"/>
    <w:basedOn w:val="a"/>
    <w:link w:val="a6"/>
    <w:uiPriority w:val="99"/>
    <w:unhideWhenUsed/>
    <w:rsid w:val="001E6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6753"/>
  </w:style>
  <w:style w:type="paragraph" w:styleId="a7">
    <w:name w:val="No Spacing"/>
    <w:uiPriority w:val="1"/>
    <w:qFormat/>
    <w:rsid w:val="00D26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23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kafedra23</cp:lastModifiedBy>
  <cp:revision>23</cp:revision>
  <dcterms:created xsi:type="dcterms:W3CDTF">2022-04-25T17:26:00Z</dcterms:created>
  <dcterms:modified xsi:type="dcterms:W3CDTF">2022-05-05T02:28:00Z</dcterms:modified>
</cp:coreProperties>
</file>