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2" w:rsidRDefault="002C4BC2" w:rsidP="002C4BC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Государственное бюджетное образовательное учреждение</w:t>
      </w:r>
    </w:p>
    <w:p w:rsidR="002C4BC2" w:rsidRDefault="002C4BC2" w:rsidP="002C4BC2">
      <w:pPr>
        <w:ind w:right="-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высшего профессионального образования</w:t>
      </w:r>
    </w:p>
    <w:p w:rsidR="002C4BC2" w:rsidRDefault="002C4BC2" w:rsidP="002C4BC2">
      <w:pPr>
        <w:ind w:right="-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«Красноярский государственный медицинский университет имени</w:t>
      </w:r>
    </w:p>
    <w:p w:rsidR="002C4BC2" w:rsidRDefault="002C4BC2" w:rsidP="002C4BC2">
      <w:pPr>
        <w:ind w:right="-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профессора В.Ф. Войно-Ясенецкого»</w:t>
      </w:r>
    </w:p>
    <w:p w:rsidR="002C4BC2" w:rsidRDefault="002C4BC2" w:rsidP="002C4BC2">
      <w:pPr>
        <w:ind w:right="-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Министерства здравоохранения Российской Федерации</w:t>
      </w:r>
    </w:p>
    <w:p w:rsidR="002C4BC2" w:rsidRDefault="002C4BC2" w:rsidP="002C4BC2">
      <w:pPr>
        <w:ind w:right="-5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Фармацевтический колледж</w:t>
      </w:r>
    </w:p>
    <w:p w:rsidR="002C4BC2" w:rsidRDefault="002C4BC2" w:rsidP="002C4BC2">
      <w:pPr>
        <w:pStyle w:val="a3"/>
        <w:rPr>
          <w:sz w:val="26"/>
        </w:rPr>
      </w:pPr>
    </w:p>
    <w:p w:rsidR="002C4BC2" w:rsidRDefault="002C4BC2" w:rsidP="002C4BC2">
      <w:pPr>
        <w:pStyle w:val="a3"/>
        <w:rPr>
          <w:sz w:val="26"/>
        </w:rPr>
      </w:pPr>
    </w:p>
    <w:p w:rsidR="002C4BC2" w:rsidRDefault="002C4BC2" w:rsidP="002C4BC2">
      <w:pPr>
        <w:pStyle w:val="a3"/>
        <w:rPr>
          <w:sz w:val="26"/>
        </w:rPr>
      </w:pPr>
    </w:p>
    <w:p w:rsidR="002C4BC2" w:rsidRDefault="002C4BC2" w:rsidP="002C4BC2">
      <w:pPr>
        <w:pStyle w:val="a3"/>
        <w:rPr>
          <w:sz w:val="26"/>
        </w:rPr>
      </w:pPr>
    </w:p>
    <w:p w:rsidR="002C4BC2" w:rsidRDefault="002C4BC2" w:rsidP="002C4BC2">
      <w:pPr>
        <w:pStyle w:val="a3"/>
        <w:spacing w:before="10"/>
        <w:rPr>
          <w:sz w:val="30"/>
        </w:rPr>
      </w:pPr>
    </w:p>
    <w:p w:rsidR="002C4BC2" w:rsidRPr="00D12FFF" w:rsidRDefault="002C4BC2" w:rsidP="002C4BC2">
      <w:pPr>
        <w:ind w:left="804" w:right="558"/>
        <w:jc w:val="center"/>
        <w:rPr>
          <w:b/>
          <w:sz w:val="48"/>
        </w:rPr>
      </w:pPr>
      <w:r w:rsidRPr="00D12FFF">
        <w:rPr>
          <w:b/>
          <w:spacing w:val="-2"/>
          <w:sz w:val="48"/>
        </w:rPr>
        <w:t>ДНЕВНИК</w:t>
      </w:r>
    </w:p>
    <w:p w:rsidR="002C4BC2" w:rsidRDefault="002C4BC2" w:rsidP="002C4BC2">
      <w:pPr>
        <w:ind w:left="801" w:right="558"/>
        <w:jc w:val="center"/>
        <w:rPr>
          <w:b/>
          <w:sz w:val="36"/>
        </w:rPr>
      </w:pPr>
      <w:r>
        <w:rPr>
          <w:b/>
          <w:sz w:val="36"/>
        </w:rPr>
        <w:t>производственной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практики</w:t>
      </w:r>
    </w:p>
    <w:p w:rsidR="002C4BC2" w:rsidRDefault="002C4BC2" w:rsidP="002C4BC2">
      <w:pPr>
        <w:pStyle w:val="a3"/>
        <w:rPr>
          <w:b/>
          <w:sz w:val="40"/>
        </w:rPr>
      </w:pPr>
    </w:p>
    <w:p w:rsidR="002C4BC2" w:rsidRDefault="002C4BC2" w:rsidP="002C4BC2">
      <w:pPr>
        <w:pStyle w:val="WW-"/>
        <w:spacing w:after="0" w:line="360" w:lineRule="auto"/>
        <w:ind w:left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МДК. 01.01. Лекарствоведение</w:t>
      </w:r>
    </w:p>
    <w:p w:rsidR="002C4BC2" w:rsidRDefault="002C4BC2" w:rsidP="002C4BC2">
      <w:pPr>
        <w:pStyle w:val="a3"/>
        <w:ind w:left="498" w:right="256"/>
        <w:jc w:val="both"/>
      </w:pPr>
    </w:p>
    <w:p w:rsidR="002C4BC2" w:rsidRDefault="002C4BC2" w:rsidP="002C4BC2">
      <w:pPr>
        <w:pStyle w:val="a3"/>
        <w:ind w:left="498" w:right="256"/>
        <w:jc w:val="both"/>
      </w:pPr>
    </w:p>
    <w:p w:rsidR="002C4BC2" w:rsidRDefault="002C4BC2" w:rsidP="002C4BC2">
      <w:pPr>
        <w:pStyle w:val="a3"/>
        <w:ind w:left="498" w:right="256"/>
        <w:jc w:val="both"/>
      </w:pPr>
      <w:r>
        <w:rPr>
          <w:spacing w:val="-2"/>
        </w:rPr>
        <w:t xml:space="preserve">  Ф.И.О</w:t>
      </w:r>
      <w:r>
        <w:rPr>
          <w:u w:val="single"/>
        </w:rPr>
        <w:t xml:space="preserve"> Груне Снежана Андреевна</w:t>
      </w:r>
    </w:p>
    <w:p w:rsidR="002C4BC2" w:rsidRDefault="002C4BC2" w:rsidP="00240E33">
      <w:pPr>
        <w:pStyle w:val="a3"/>
        <w:tabs>
          <w:tab w:val="left" w:pos="8807"/>
        </w:tabs>
        <w:spacing w:before="9"/>
      </w:pPr>
    </w:p>
    <w:p w:rsidR="002C4BC2" w:rsidRDefault="002C4BC2" w:rsidP="002C4BC2">
      <w:pPr>
        <w:pStyle w:val="a3"/>
        <w:tabs>
          <w:tab w:val="left" w:pos="9135"/>
        </w:tabs>
        <w:spacing w:before="88"/>
        <w:ind w:left="498"/>
        <w:rPr>
          <w:u w:val="single"/>
        </w:rPr>
      </w:pPr>
      <w:r>
        <w:t>Место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 xml:space="preserve">практики  </w:t>
      </w:r>
      <w:r w:rsidRPr="006403F5">
        <w:rPr>
          <w:u w:val="single"/>
        </w:rPr>
        <w:t>АО «Губернские аптеки» Аптека №86</w:t>
      </w:r>
    </w:p>
    <w:p w:rsidR="002C4BC2" w:rsidRPr="006403F5" w:rsidRDefault="002C4BC2" w:rsidP="002C4BC2">
      <w:pPr>
        <w:pStyle w:val="a3"/>
        <w:tabs>
          <w:tab w:val="left" w:pos="9135"/>
        </w:tabs>
        <w:spacing w:before="88"/>
        <w:ind w:left="498"/>
        <w:rPr>
          <w:u w:val="single"/>
        </w:rPr>
      </w:pPr>
      <w:r>
        <w:rPr>
          <w:u w:val="single"/>
        </w:rPr>
        <w:t xml:space="preserve">г. Красноярск ул. </w:t>
      </w:r>
      <w:proofErr w:type="gramStart"/>
      <w:r>
        <w:rPr>
          <w:u w:val="single"/>
        </w:rPr>
        <w:t>Октябрьская</w:t>
      </w:r>
      <w:proofErr w:type="gramEnd"/>
      <w:r>
        <w:rPr>
          <w:u w:val="single"/>
        </w:rPr>
        <w:t>, 10</w:t>
      </w:r>
    </w:p>
    <w:p w:rsidR="002C4BC2" w:rsidRDefault="002C4BC2" w:rsidP="002C4BC2">
      <w:pPr>
        <w:pStyle w:val="a3"/>
        <w:spacing w:line="322" w:lineRule="exact"/>
        <w:ind w:left="1058"/>
      </w:pPr>
      <w:r>
        <w:rPr>
          <w:w w:val="95"/>
        </w:rPr>
        <w:t>(медицинская/фармацевтическая</w:t>
      </w:r>
      <w:r>
        <w:rPr>
          <w:spacing w:val="72"/>
          <w:w w:val="150"/>
        </w:rPr>
        <w:t xml:space="preserve"> </w:t>
      </w:r>
      <w:r>
        <w:rPr>
          <w:w w:val="95"/>
        </w:rPr>
        <w:t>организация,</w:t>
      </w:r>
      <w:r>
        <w:rPr>
          <w:spacing w:val="72"/>
          <w:w w:val="150"/>
        </w:rPr>
        <w:t xml:space="preserve"> </w:t>
      </w:r>
      <w:r>
        <w:rPr>
          <w:spacing w:val="-2"/>
          <w:w w:val="95"/>
        </w:rPr>
        <w:t>отделение)</w:t>
      </w:r>
    </w:p>
    <w:p w:rsidR="002C4BC2" w:rsidRDefault="002C4BC2" w:rsidP="002C4BC2">
      <w:pPr>
        <w:pStyle w:val="a3"/>
        <w:spacing w:before="10"/>
        <w:rPr>
          <w:sz w:val="26"/>
        </w:rPr>
      </w:pPr>
    </w:p>
    <w:p w:rsidR="002C4BC2" w:rsidRDefault="002C4BC2" w:rsidP="002C4BC2">
      <w:pPr>
        <w:pStyle w:val="a3"/>
        <w:tabs>
          <w:tab w:val="left" w:pos="1532"/>
          <w:tab w:val="left" w:pos="3206"/>
          <w:tab w:val="left" w:pos="3976"/>
          <w:tab w:val="left" w:pos="4374"/>
          <w:tab w:val="left" w:pos="4874"/>
          <w:tab w:val="left" w:pos="5714"/>
          <w:tab w:val="left" w:pos="7324"/>
          <w:tab w:val="left" w:pos="8088"/>
        </w:tabs>
        <w:spacing w:line="506" w:lineRule="auto"/>
        <w:ind w:left="498" w:right="1825"/>
        <w:rPr>
          <w:spacing w:val="-6"/>
        </w:rPr>
      </w:pPr>
      <w:r>
        <w:t>с «</w:t>
      </w:r>
      <w:r w:rsidR="00240E33">
        <w:t>2</w:t>
      </w:r>
      <w:r>
        <w:t xml:space="preserve">» </w:t>
      </w:r>
      <w:r>
        <w:rPr>
          <w:u w:val="single"/>
        </w:rPr>
        <w:t xml:space="preserve">апреля </w:t>
      </w:r>
      <w:r>
        <w:rPr>
          <w:spacing w:val="-6"/>
        </w:rPr>
        <w:t>20</w:t>
      </w:r>
      <w:r>
        <w:rPr>
          <w:u w:val="single"/>
        </w:rPr>
        <w:t>22</w:t>
      </w:r>
      <w:r>
        <w:rPr>
          <w:spacing w:val="-6"/>
        </w:rPr>
        <w:t>г.</w:t>
      </w:r>
      <w:r>
        <w:tab/>
      </w:r>
      <w:r>
        <w:rPr>
          <w:spacing w:val="-6"/>
        </w:rPr>
        <w:t>по</w:t>
      </w:r>
      <w:r>
        <w:tab/>
      </w:r>
      <w:r>
        <w:rPr>
          <w:spacing w:val="-10"/>
        </w:rPr>
        <w:t>«</w:t>
      </w:r>
      <w:r w:rsidR="00240E33">
        <w:rPr>
          <w:spacing w:val="-10"/>
        </w:rPr>
        <w:t>15</w:t>
      </w:r>
      <w:r>
        <w:t xml:space="preserve">» </w:t>
      </w:r>
      <w:r>
        <w:rPr>
          <w:u w:val="single"/>
        </w:rPr>
        <w:t xml:space="preserve">апреля </w:t>
      </w:r>
      <w:r>
        <w:rPr>
          <w:spacing w:val="-6"/>
        </w:rPr>
        <w:t>20</w:t>
      </w:r>
      <w:r>
        <w:rPr>
          <w:u w:val="single"/>
        </w:rPr>
        <w:t>22</w:t>
      </w:r>
      <w:r>
        <w:rPr>
          <w:spacing w:val="-6"/>
        </w:rPr>
        <w:t xml:space="preserve">г. </w:t>
      </w:r>
    </w:p>
    <w:p w:rsidR="002C4BC2" w:rsidRDefault="002C4BC2" w:rsidP="002C4BC2">
      <w:pPr>
        <w:pStyle w:val="a3"/>
        <w:tabs>
          <w:tab w:val="left" w:pos="1532"/>
          <w:tab w:val="left" w:pos="3206"/>
          <w:tab w:val="left" w:pos="3976"/>
          <w:tab w:val="left" w:pos="4374"/>
          <w:tab w:val="left" w:pos="4874"/>
          <w:tab w:val="left" w:pos="5714"/>
          <w:tab w:val="left" w:pos="7324"/>
          <w:tab w:val="left" w:pos="8088"/>
        </w:tabs>
        <w:spacing w:line="506" w:lineRule="auto"/>
        <w:ind w:left="498" w:right="1825"/>
      </w:pPr>
      <w:r>
        <w:t>Руководители практики:</w:t>
      </w:r>
    </w:p>
    <w:p w:rsidR="002C4BC2" w:rsidRDefault="002C4BC2" w:rsidP="002C4BC2">
      <w:pPr>
        <w:pStyle w:val="a3"/>
        <w:tabs>
          <w:tab w:val="left" w:pos="9771"/>
        </w:tabs>
        <w:spacing w:line="320" w:lineRule="exact"/>
        <w:ind w:left="498"/>
      </w:pPr>
      <w:proofErr w:type="gramStart"/>
      <w:r>
        <w:t>Общий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Трафимук Нина Григорьевна (зав. аптекой)</w:t>
      </w:r>
    </w:p>
    <w:p w:rsidR="002C4BC2" w:rsidRDefault="002C4BC2" w:rsidP="002C4BC2">
      <w:pPr>
        <w:pStyle w:val="a3"/>
        <w:spacing w:before="5"/>
        <w:rPr>
          <w:sz w:val="23"/>
        </w:rPr>
      </w:pPr>
    </w:p>
    <w:p w:rsidR="002C4BC2" w:rsidRDefault="002C4BC2" w:rsidP="002C4BC2">
      <w:pPr>
        <w:pStyle w:val="a3"/>
        <w:tabs>
          <w:tab w:val="left" w:pos="9799"/>
        </w:tabs>
        <w:spacing w:before="88"/>
        <w:ind w:left="498"/>
      </w:pPr>
      <w:proofErr w:type="gramStart"/>
      <w:r>
        <w:t>Непосредственный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240E33">
        <w:rPr>
          <w:spacing w:val="-6"/>
        </w:rPr>
        <w:t>Трафимук Нина Григорьевна (зав. аптекой</w:t>
      </w:r>
      <w:r>
        <w:rPr>
          <w:spacing w:val="-6"/>
        </w:rPr>
        <w:t>)</w:t>
      </w:r>
    </w:p>
    <w:p w:rsidR="002C4BC2" w:rsidRDefault="002C4BC2" w:rsidP="002C4BC2">
      <w:pPr>
        <w:pStyle w:val="a3"/>
        <w:spacing w:before="5"/>
        <w:rPr>
          <w:sz w:val="23"/>
        </w:rPr>
      </w:pPr>
    </w:p>
    <w:p w:rsidR="002C4BC2" w:rsidRDefault="002C4BC2" w:rsidP="002C4BC2">
      <w:pPr>
        <w:pStyle w:val="a3"/>
        <w:tabs>
          <w:tab w:val="left" w:pos="9822"/>
        </w:tabs>
        <w:spacing w:before="87"/>
        <w:ind w:left="498"/>
      </w:pPr>
      <w:r>
        <w:t>Методический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Черкашина Анастасия Валерьевна </w:t>
      </w:r>
      <w:r>
        <w:rPr>
          <w:spacing w:val="-4"/>
        </w:rPr>
        <w:t>(преподаватель)</w:t>
      </w:r>
    </w:p>
    <w:p w:rsidR="00EF1AFD" w:rsidRDefault="00EF1AFD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/>
    <w:p w:rsidR="002C4BC2" w:rsidRDefault="002C4BC2" w:rsidP="002C4BC2">
      <w:pPr>
        <w:jc w:val="center"/>
        <w:rPr>
          <w:sz w:val="28"/>
          <w:szCs w:val="28"/>
        </w:rPr>
      </w:pPr>
      <w:r w:rsidRPr="002C4BC2">
        <w:rPr>
          <w:sz w:val="28"/>
          <w:szCs w:val="28"/>
        </w:rPr>
        <w:t>г. Красноярск</w:t>
      </w:r>
      <w:r w:rsidR="00240E33">
        <w:rPr>
          <w:sz w:val="28"/>
          <w:szCs w:val="28"/>
        </w:rPr>
        <w:t xml:space="preserve"> 2022</w:t>
      </w: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График работы</w:t>
      </w: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p w:rsidR="002C4BC2" w:rsidRDefault="002C4BC2" w:rsidP="002C4BC2">
      <w:pPr>
        <w:tabs>
          <w:tab w:val="left" w:pos="2745"/>
        </w:tabs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1505"/>
        <w:gridCol w:w="1527"/>
        <w:gridCol w:w="3963"/>
        <w:gridCol w:w="1942"/>
      </w:tblGrid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017E8B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2C4BC2" w:rsidP="002C4BC2">
            <w:pPr>
              <w:rPr>
                <w:sz w:val="24"/>
              </w:rPr>
            </w:pPr>
            <w:r>
              <w:rPr>
                <w:b/>
                <w:sz w:val="24"/>
              </w:rPr>
              <w:t>Средства, влияющие на периферическую нервную систему.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>М-холиноблокаторы.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>Альфа-адреноблокаторы.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>Альфа2-адреномиметики.</w:t>
            </w:r>
          </w:p>
          <w:p w:rsidR="002C4BC2" w:rsidRDefault="002C4BC2" w:rsidP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Бета2-адреномиметики.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4</w:t>
            </w:r>
            <w:r w:rsidR="00017E8B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2C4BC2" w:rsidP="002C4BC2">
            <w:pPr>
              <w:rPr>
                <w:sz w:val="24"/>
              </w:rPr>
            </w:pPr>
            <w:r>
              <w:rPr>
                <w:b/>
                <w:sz w:val="24"/>
              </w:rPr>
              <w:t>Средства, влияющие на центральную нервную систему.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>Анальгетики наркотические и ненаркотические.</w:t>
            </w:r>
          </w:p>
          <w:p w:rsidR="002C4BC2" w:rsidRDefault="002C4BC2" w:rsidP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Снотворные средства. Транквилизаторы.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5</w:t>
            </w:r>
            <w:r w:rsidR="00017E8B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2C4BC2" w:rsidP="002C4BC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Средства, влияющие на функции </w:t>
            </w:r>
            <w:proofErr w:type="gramStart"/>
            <w:r>
              <w:rPr>
                <w:b/>
                <w:sz w:val="24"/>
              </w:rPr>
              <w:t>сердечно-сосудистой</w:t>
            </w:r>
            <w:proofErr w:type="gramEnd"/>
            <w:r>
              <w:rPr>
                <w:b/>
                <w:sz w:val="24"/>
              </w:rPr>
              <w:t xml:space="preserve"> системы.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 xml:space="preserve">ИАПФ. Блокаторы рецепторов ангиотензина II. 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>Блокаторы «медленных кальциевых каналов».</w:t>
            </w:r>
          </w:p>
          <w:p w:rsidR="002C4BC2" w:rsidRDefault="002C4BC2" w:rsidP="002C4BC2">
            <w:pPr>
              <w:rPr>
                <w:sz w:val="24"/>
              </w:rPr>
            </w:pPr>
            <w:r>
              <w:rPr>
                <w:sz w:val="24"/>
              </w:rPr>
              <w:t xml:space="preserve">Диуретики, применяемые в терапии заболеваний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z w:val="24"/>
              </w:rPr>
              <w:t xml:space="preserve"> системы. Тиазидные, тиазидоподобные, петлевые, калийсберегающие. Бета1-адреноблокаторы.</w:t>
            </w:r>
          </w:p>
          <w:p w:rsidR="002C4BC2" w:rsidRDefault="002C4BC2" w:rsidP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Антиангинальные средства. Нитраты.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6</w:t>
            </w:r>
            <w:r w:rsidR="00017E8B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b/>
                <w:sz w:val="24"/>
              </w:rPr>
              <w:t>Средства, влияющие на функции органов дыхания.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Отхаркивающие и муколитические средства.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7</w:t>
            </w:r>
            <w:r w:rsidR="00017E8B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b/>
                <w:sz w:val="24"/>
              </w:rPr>
              <w:t>Средства, влияющие на функции органов пищеварения.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Прокинетические и противорвотные средства.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Анорексигенные средства.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Ферментные препараты.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A7719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 xml:space="preserve">Слабительные средства. </w:t>
            </w:r>
            <w:r>
              <w:rPr>
                <w:sz w:val="24"/>
              </w:rPr>
              <w:lastRenderedPageBreak/>
              <w:t>Осмотические слабительные. Раздражающие рецепторы кишечника.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5B1617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9</w:t>
            </w:r>
            <w:r w:rsidR="00A7719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b/>
                <w:sz w:val="24"/>
              </w:rPr>
              <w:t>Средства, влияющие на систему крови.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Гемостатики растительного происхождения.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Средства лечения  гипохромных (железодефицитных) анемий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A77193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Антиагреганты.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Антикоагулянты прямого действия.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A77193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12.04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b/>
                <w:sz w:val="24"/>
              </w:rPr>
              <w:t>Гормональные препараты.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Глюкокортикостероиды для местного применения.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Препараты гормонов щитовидной железы.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Антитиреоидные средства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A77193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13.04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Средства лечения сахарного диабета I и II типов.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A77193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14.04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</w:rPr>
            </w:pPr>
            <w:r>
              <w:rPr>
                <w:b/>
                <w:sz w:val="24"/>
              </w:rPr>
              <w:t>Противомикробные средства.</w:t>
            </w:r>
          </w:p>
          <w:p w:rsidR="00017E8B" w:rsidRDefault="00017E8B" w:rsidP="00017E8B">
            <w:pPr>
              <w:rPr>
                <w:sz w:val="24"/>
              </w:rPr>
            </w:pPr>
            <w:r>
              <w:rPr>
                <w:sz w:val="24"/>
              </w:rPr>
              <w:t>Синтетические противомикробные средства. Фторхинолоны.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Антибиотики пенициллинового ряда. Макролиды.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C4BC2" w:rsidTr="002C4BC2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BC2" w:rsidRDefault="002C4BC2">
            <w:pPr>
              <w:suppressAutoHyphens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A77193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15.04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BC2" w:rsidRDefault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11.00-17.00</w:t>
            </w: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E8B" w:rsidRDefault="00017E8B" w:rsidP="00017E8B">
            <w:pPr>
              <w:rPr>
                <w:sz w:val="24"/>
                <w:lang w:eastAsia="zh-CN" w:bidi="hi-IN"/>
              </w:rPr>
            </w:pPr>
            <w:r>
              <w:rPr>
                <w:b/>
                <w:sz w:val="24"/>
              </w:rPr>
              <w:t>Противопротозойные средства.</w:t>
            </w:r>
            <w:r>
              <w:rPr>
                <w:sz w:val="24"/>
              </w:rPr>
              <w:t xml:space="preserve"> Производные нитроимидазола.</w:t>
            </w:r>
          </w:p>
          <w:p w:rsidR="002C4BC2" w:rsidRDefault="00017E8B" w:rsidP="00017E8B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C2" w:rsidRDefault="002C4BC2">
            <w:pPr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C4BC2" w:rsidRDefault="002C4BC2" w:rsidP="002C4BC2">
      <w:pPr>
        <w:spacing w:line="100" w:lineRule="atLeast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2C4BC2" w:rsidRDefault="002C4BC2" w:rsidP="002C4BC2">
      <w:pPr>
        <w:spacing w:line="100" w:lineRule="atLeast"/>
        <w:rPr>
          <w:b/>
          <w:sz w:val="28"/>
          <w:szCs w:val="28"/>
        </w:rPr>
      </w:pPr>
    </w:p>
    <w:p w:rsidR="002C4BC2" w:rsidRDefault="002C4BC2" w:rsidP="002C4BC2">
      <w:pPr>
        <w:spacing w:line="100" w:lineRule="atLeast"/>
        <w:rPr>
          <w:sz w:val="24"/>
          <w:szCs w:val="24"/>
        </w:rPr>
      </w:pPr>
      <w:r>
        <w:t xml:space="preserve">              М.П.</w:t>
      </w:r>
    </w:p>
    <w:p w:rsidR="002C4BC2" w:rsidRDefault="002C4BC2" w:rsidP="002C4BC2">
      <w:pPr>
        <w:spacing w:line="100" w:lineRule="atLeast"/>
        <w:rPr>
          <w:b/>
          <w:sz w:val="28"/>
          <w:szCs w:val="28"/>
        </w:rPr>
      </w:pPr>
      <w:r>
        <w:t>аптечной организации</w:t>
      </w:r>
    </w:p>
    <w:p w:rsidR="002C4BC2" w:rsidRDefault="002C4BC2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A77193" w:rsidRDefault="00A77193" w:rsidP="002C4BC2">
      <w:pPr>
        <w:jc w:val="center"/>
        <w:rPr>
          <w:sz w:val="28"/>
          <w:szCs w:val="28"/>
        </w:rPr>
      </w:pPr>
    </w:p>
    <w:p w:rsidR="00A77193" w:rsidRDefault="00A77193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193" w:rsidRPr="00C967EF" w:rsidRDefault="00A77193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Средства, влияющие на периферическую нервную систему.</w:t>
      </w:r>
    </w:p>
    <w:p w:rsidR="00A77193" w:rsidRPr="00C967EF" w:rsidRDefault="00A77193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М-холиноблокаторы.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2718AF" w:rsidRPr="00C967EF" w:rsidTr="00A7719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0699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Бускопан </w:t>
            </w:r>
            <w:r w:rsidRPr="00C967EF">
              <w:rPr>
                <w:sz w:val="28"/>
                <w:szCs w:val="28"/>
              </w:rPr>
              <w:t xml:space="preserve">таб., покр. оболочкой, 10 мг: 10, 20 или 40 шт. </w:t>
            </w:r>
            <w:r w:rsidR="00FA7ABB" w:rsidRPr="00C967EF">
              <w:rPr>
                <w:sz w:val="28"/>
                <w:szCs w:val="28"/>
              </w:rPr>
              <w:t>Суппозитории ректальные, 10 мг, раствор для инъекций 20 мг/мл</w:t>
            </w:r>
          </w:p>
        </w:tc>
      </w:tr>
      <w:tr w:rsidR="002718AF" w:rsidRPr="00C967EF" w:rsidTr="00A7719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0699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Гиосцина бутилбромид</w:t>
            </w:r>
          </w:p>
        </w:tc>
      </w:tr>
      <w:tr w:rsidR="002718AF" w:rsidRPr="00C967EF" w:rsidTr="00A7719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0699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Неоскапан, Бускоспазм НЕО</w:t>
            </w:r>
          </w:p>
        </w:tc>
      </w:tr>
      <w:tr w:rsidR="002718AF" w:rsidRPr="00C967EF" w:rsidTr="00A7719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A7AB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Спазмалгон, Но-шпа</w:t>
            </w:r>
          </w:p>
        </w:tc>
      </w:tr>
      <w:tr w:rsidR="002718AF" w:rsidRPr="00C967EF" w:rsidTr="00A7719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A7AB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Гиосцина бутилбромид+Парацетамол+[Лидокаин] (СПАЗМО – АПОТЕЛЬ)</w:t>
            </w:r>
          </w:p>
        </w:tc>
      </w:tr>
      <w:tr w:rsidR="002718AF" w:rsidRPr="00C967EF" w:rsidTr="00A7719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77193" w:rsidRPr="00C967EF" w:rsidRDefault="00A7719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FA7AB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Оказывает местное спазмолитическое действие на гладкую мускулатуру внутренних органов (ЖКТ, желчевыводящих путей, мочевыводящих путей), снижает секрецию пищеварительных желез. Местное спазмолитическое действие объясняется ганглиоблокирующей и антимускариновой активностью препарата.</w:t>
            </w:r>
          </w:p>
        </w:tc>
      </w:tr>
      <w:tr w:rsidR="002718AF" w:rsidRPr="00C967EF" w:rsidTr="00A7719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6227" w:rsidRPr="00C967EF" w:rsidRDefault="00C7611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iCs/>
                <w:sz w:val="28"/>
                <w:szCs w:val="28"/>
                <w:shd w:val="clear" w:color="auto" w:fill="FFFFFF"/>
              </w:rPr>
              <w:t>М</w:t>
            </w:r>
            <w:r w:rsidR="002718AF" w:rsidRPr="00C967EF">
              <w:rPr>
                <w:iCs/>
                <w:sz w:val="28"/>
                <w:szCs w:val="28"/>
                <w:shd w:val="clear" w:color="auto" w:fill="FFFFFF"/>
              </w:rPr>
              <w:t>-холиноблокирующее</w:t>
            </w:r>
            <w:r w:rsidR="002718AF" w:rsidRPr="00C967EF">
              <w:rPr>
                <w:sz w:val="28"/>
                <w:szCs w:val="28"/>
                <w:shd w:val="clear" w:color="auto" w:fill="FFFFFF"/>
              </w:rPr>
              <w:t>, </w:t>
            </w:r>
            <w:r w:rsidR="002718AF" w:rsidRPr="00C967EF">
              <w:rPr>
                <w:iCs/>
                <w:sz w:val="28"/>
                <w:szCs w:val="28"/>
                <w:shd w:val="clear" w:color="auto" w:fill="FFFFFF"/>
              </w:rPr>
              <w:t>спазмолитическое</w:t>
            </w:r>
            <w:r w:rsidR="002718AF" w:rsidRPr="00C967EF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18AF" w:rsidRPr="00C967EF" w:rsidTr="00A7719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77193" w:rsidRPr="00C967EF" w:rsidRDefault="00A7719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C7611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</w:t>
            </w:r>
            <w:r w:rsidR="002718AF" w:rsidRPr="00C967EF">
              <w:rPr>
                <w:sz w:val="28"/>
                <w:szCs w:val="28"/>
                <w:lang w:eastAsia="ru-RU"/>
              </w:rPr>
              <w:t>очечная колика; желчная колика; спастическая дискинезия желчевыводящих путей и желчного пузыря; холецистит; кишечная колика; пилороспазм; язвенная болезнь желудка и двенадцатиперстной кишки в фазе обострения</w:t>
            </w:r>
          </w:p>
        </w:tc>
      </w:tr>
      <w:tr w:rsidR="002718AF" w:rsidRPr="00C967EF" w:rsidTr="00A7719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77193" w:rsidRPr="00C967EF" w:rsidRDefault="00A7719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Способ применения и режим </w:t>
            </w:r>
            <w:r w:rsidRPr="00C967EF">
              <w:rPr>
                <w:sz w:val="28"/>
                <w:szCs w:val="28"/>
              </w:rPr>
              <w:lastRenderedPageBreak/>
              <w:t>дозирования</w:t>
            </w:r>
          </w:p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093C" w:rsidRPr="00C967EF" w:rsidRDefault="002718AF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bCs/>
                <w:sz w:val="28"/>
                <w:szCs w:val="28"/>
              </w:rPr>
              <w:lastRenderedPageBreak/>
              <w:t>Взрослым и детям старше 6 лет</w:t>
            </w:r>
            <w:r w:rsidRPr="00C967EF">
              <w:rPr>
                <w:sz w:val="28"/>
                <w:szCs w:val="28"/>
              </w:rPr>
              <w:t xml:space="preserve"> назначают по </w:t>
            </w:r>
            <w:r w:rsidRPr="00C967EF">
              <w:rPr>
                <w:sz w:val="28"/>
                <w:szCs w:val="28"/>
              </w:rPr>
              <w:lastRenderedPageBreak/>
              <w:t>1-2 таб. 3-5 раз/сут.</w:t>
            </w:r>
          </w:p>
          <w:p w:rsidR="002718AF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Ректально </w:t>
            </w:r>
            <w:r w:rsidR="002718AF" w:rsidRPr="00C967EF">
              <w:rPr>
                <w:sz w:val="28"/>
                <w:szCs w:val="28"/>
                <w:shd w:val="clear" w:color="auto" w:fill="FFFFFF"/>
              </w:rPr>
              <w:t>взрослым и детям старше 6 лет — по 1–2 супп. 3–5 раз в сутки.</w:t>
            </w:r>
          </w:p>
        </w:tc>
      </w:tr>
      <w:tr w:rsidR="002718AF" w:rsidRPr="00C967EF" w:rsidTr="00A7719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77193" w:rsidRPr="00C967EF" w:rsidRDefault="00A7719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иммунной системы:</w:t>
            </w:r>
            <w:r w:rsidRPr="00C967EF">
              <w:rPr>
                <w:sz w:val="28"/>
                <w:szCs w:val="28"/>
                <w:lang w:eastAsia="ru-RU"/>
              </w:rPr>
              <w:t> анафилактический шок, анафилактические реакции, одышка, кожные реакции (например, крапивница, сыпь, эритема, зуд) и другие проявления гиперчувствительности.</w:t>
            </w:r>
            <w:proofErr w:type="gramEnd"/>
          </w:p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 xml:space="preserve">Со стороны </w:t>
            </w:r>
            <w:proofErr w:type="gramStart"/>
            <w:r w:rsidRPr="00C967EF">
              <w:rPr>
                <w:i/>
                <w:iCs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C967EF">
              <w:rPr>
                <w:i/>
                <w:iCs/>
                <w:sz w:val="28"/>
                <w:szCs w:val="28"/>
                <w:lang w:eastAsia="ru-RU"/>
              </w:rPr>
              <w:t xml:space="preserve"> системы: </w:t>
            </w:r>
            <w:r w:rsidRPr="00C967EF">
              <w:rPr>
                <w:sz w:val="28"/>
                <w:szCs w:val="28"/>
                <w:lang w:eastAsia="ru-RU"/>
              </w:rPr>
              <w:t>тахикардия.</w:t>
            </w:r>
          </w:p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пищеварительной системы: </w:t>
            </w:r>
            <w:r w:rsidRPr="00C967EF">
              <w:rPr>
                <w:sz w:val="28"/>
                <w:szCs w:val="28"/>
                <w:lang w:eastAsia="ru-RU"/>
              </w:rPr>
              <w:t>сухость во рту.</w:t>
            </w:r>
          </w:p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кожи и подкожно-жировой клетчатки: </w:t>
            </w:r>
            <w:r w:rsidRPr="00C967EF">
              <w:rPr>
                <w:sz w:val="28"/>
                <w:szCs w:val="28"/>
                <w:lang w:eastAsia="ru-RU"/>
              </w:rPr>
              <w:t>дисгидротическая экзема.</w:t>
            </w:r>
          </w:p>
          <w:p w:rsidR="00A77193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мочевыделительной системы: </w:t>
            </w:r>
            <w:r w:rsidRPr="00C967EF">
              <w:rPr>
                <w:sz w:val="28"/>
                <w:szCs w:val="28"/>
                <w:lang w:eastAsia="ru-RU"/>
              </w:rPr>
              <w:t>задержка мочи.</w:t>
            </w:r>
          </w:p>
        </w:tc>
      </w:tr>
      <w:tr w:rsidR="002718AF" w:rsidRPr="00C967EF" w:rsidTr="00A7719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77193" w:rsidRPr="00C967EF" w:rsidRDefault="00A7719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6990" w:rsidRPr="00C967EF" w:rsidRDefault="002718AF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Повышенная чувствительность; механический стеноз ЖКТ; паралитическая или обструктивная кишечная непроходимость; закрытоугольная глаукома; беременность; период лактации; детский возраст до 6 лет.</w:t>
            </w:r>
          </w:p>
        </w:tc>
      </w:tr>
      <w:tr w:rsidR="002718AF" w:rsidRPr="00C967EF" w:rsidTr="00A7719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Может усилить антихолинергическое действие трициклических и тетрациклических антидепрессантов, антигистаминных препаратов, антипсихотических препаратов, хинидина, амантадина, дизопирамида, антихолинергических препаратов (например, тиотропия бромида, ипратропия бромида, атропиноподобных соединений).</w:t>
            </w:r>
          </w:p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Одновременное применение препарата и антагонистов допамина (например, метоклопрамида) приводит к ослаблению действия на ЖКТ обоих препаратов.</w:t>
            </w:r>
          </w:p>
          <w:p w:rsidR="002718AF" w:rsidRPr="00C967EF" w:rsidRDefault="002718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Может усиливать тахикардию, вызываемую бета-адреномиметиками.</w:t>
            </w:r>
          </w:p>
          <w:p w:rsidR="00A77193" w:rsidRPr="00C967EF" w:rsidRDefault="00A77193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18AF" w:rsidRPr="00C967EF" w:rsidTr="00A7719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2718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2718AF" w:rsidRPr="00C967EF" w:rsidTr="00A7719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2718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2718AF" w:rsidRPr="00C967EF" w:rsidTr="00A7719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77193" w:rsidRPr="00C967EF" w:rsidRDefault="00A7719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Информация </w:t>
            </w:r>
            <w:r w:rsidR="002718AF" w:rsidRPr="00C967EF">
              <w:rPr>
                <w:sz w:val="28"/>
                <w:szCs w:val="28"/>
              </w:rPr>
              <w:t>о хранени</w:t>
            </w:r>
            <w:r w:rsidRPr="00C967EF">
              <w:rPr>
                <w:sz w:val="28"/>
                <w:szCs w:val="28"/>
              </w:rPr>
              <w:t>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7193" w:rsidRPr="00C967EF" w:rsidRDefault="002718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A77193" w:rsidRPr="00C967EF" w:rsidRDefault="00A77193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31621F" w:rsidRPr="00C967EF" w:rsidRDefault="0031621F" w:rsidP="00C7611E">
      <w:pPr>
        <w:spacing w:line="360" w:lineRule="auto"/>
        <w:jc w:val="both"/>
        <w:rPr>
          <w:sz w:val="28"/>
          <w:szCs w:val="28"/>
        </w:rPr>
      </w:pPr>
    </w:p>
    <w:p w:rsidR="0031621F" w:rsidRPr="00C967EF" w:rsidRDefault="0031621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1621F" w:rsidRPr="00C967EF" w:rsidTr="00EF1A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Атровент</w:t>
            </w:r>
            <w:r w:rsidR="0031621F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1621F" w:rsidRPr="00C967EF">
              <w:rPr>
                <w:sz w:val="28"/>
                <w:szCs w:val="28"/>
              </w:rPr>
              <w:t>Р-р д/ин</w:t>
            </w:r>
            <w:r w:rsidR="0031621F" w:rsidRPr="00C967EF">
              <w:rPr>
                <w:sz w:val="28"/>
                <w:szCs w:val="28"/>
              </w:rPr>
              <w:softHyphen/>
              <w:t>га</w:t>
            </w:r>
            <w:r w:rsidR="0031621F" w:rsidRPr="00C967EF">
              <w:rPr>
                <w:sz w:val="28"/>
                <w:szCs w:val="28"/>
              </w:rPr>
              <w:softHyphen/>
              <w:t>ляций 250 мкг/1 мл: фл. 20 мл, А</w:t>
            </w:r>
            <w:r w:rsidR="0031621F" w:rsidRPr="00C967EF">
              <w:rPr>
                <w:sz w:val="28"/>
                <w:szCs w:val="28"/>
              </w:rPr>
              <w:softHyphen/>
              <w:t>эро</w:t>
            </w:r>
            <w:r w:rsidR="0031621F" w:rsidRPr="00C967EF">
              <w:rPr>
                <w:sz w:val="28"/>
                <w:szCs w:val="28"/>
              </w:rPr>
              <w:softHyphen/>
              <w:t>золь д/ин</w:t>
            </w:r>
            <w:r w:rsidR="0031621F" w:rsidRPr="00C967EF">
              <w:rPr>
                <w:sz w:val="28"/>
                <w:szCs w:val="28"/>
              </w:rPr>
              <w:softHyphen/>
              <w:t>га</w:t>
            </w:r>
            <w:r w:rsidR="0031621F" w:rsidRPr="00C967EF">
              <w:rPr>
                <w:sz w:val="28"/>
                <w:szCs w:val="28"/>
              </w:rPr>
              <w:softHyphen/>
              <w:t>ляций до</w:t>
            </w:r>
            <w:r w:rsidR="0031621F" w:rsidRPr="00C967EF">
              <w:rPr>
                <w:sz w:val="28"/>
                <w:szCs w:val="28"/>
              </w:rPr>
              <w:softHyphen/>
              <w:t>зиро</w:t>
            </w:r>
            <w:r w:rsidR="0031621F" w:rsidRPr="00C967EF">
              <w:rPr>
                <w:sz w:val="28"/>
                <w:szCs w:val="28"/>
              </w:rPr>
              <w:softHyphen/>
              <w:t>ван</w:t>
            </w:r>
            <w:r w:rsidR="0031621F" w:rsidRPr="00C967EF">
              <w:rPr>
                <w:sz w:val="28"/>
                <w:szCs w:val="28"/>
              </w:rPr>
              <w:softHyphen/>
              <w:t>ный 20 мкг/1 ин</w:t>
            </w:r>
            <w:r w:rsidR="0031621F" w:rsidRPr="00C967EF">
              <w:rPr>
                <w:sz w:val="28"/>
                <w:szCs w:val="28"/>
              </w:rPr>
              <w:softHyphen/>
              <w:t>га</w:t>
            </w:r>
            <w:r w:rsidR="0031621F" w:rsidRPr="00C967EF">
              <w:rPr>
                <w:sz w:val="28"/>
                <w:szCs w:val="28"/>
              </w:rPr>
              <w:softHyphen/>
              <w:t>ляци</w:t>
            </w:r>
            <w:r w:rsidR="0031621F" w:rsidRPr="00C967EF">
              <w:rPr>
                <w:sz w:val="28"/>
                <w:szCs w:val="28"/>
              </w:rPr>
              <w:softHyphen/>
              <w:t>он</w:t>
            </w:r>
            <w:r w:rsidR="0031621F" w:rsidRPr="00C967EF">
              <w:rPr>
                <w:sz w:val="28"/>
                <w:szCs w:val="28"/>
              </w:rPr>
              <w:softHyphen/>
              <w:t>ная до</w:t>
            </w:r>
            <w:r w:rsidR="0031621F" w:rsidRPr="00C967EF">
              <w:rPr>
                <w:sz w:val="28"/>
                <w:szCs w:val="28"/>
              </w:rPr>
              <w:softHyphen/>
              <w:t>за: бал</w:t>
            </w:r>
            <w:r w:rsidR="0031621F" w:rsidRPr="00C967EF">
              <w:rPr>
                <w:sz w:val="28"/>
                <w:szCs w:val="28"/>
              </w:rPr>
              <w:softHyphen/>
              <w:t>лончик 10 мл (200 доз) </w:t>
            </w:r>
          </w:p>
        </w:tc>
      </w:tr>
      <w:tr w:rsidR="0031621F" w:rsidRPr="00C967EF" w:rsidTr="00EF1A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31621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Ипратропия бромид </w:t>
            </w:r>
          </w:p>
        </w:tc>
      </w:tr>
      <w:tr w:rsidR="0031621F" w:rsidRPr="00C967EF" w:rsidTr="00EF1AF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31621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Атровент Н, Ипратропиум, </w:t>
            </w:r>
            <w:r w:rsidRPr="00C967EF">
              <w:rPr>
                <w:sz w:val="28"/>
                <w:szCs w:val="28"/>
              </w:rPr>
              <w:t>Ипратропия бромид </w:t>
            </w:r>
          </w:p>
        </w:tc>
      </w:tr>
      <w:tr w:rsidR="0031621F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31621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Спирива, </w:t>
            </w:r>
            <w:r w:rsidR="0070347F" w:rsidRPr="00C967EF">
              <w:rPr>
                <w:sz w:val="28"/>
                <w:szCs w:val="28"/>
              </w:rPr>
              <w:t>Сальбутамол, Беротек</w:t>
            </w:r>
          </w:p>
        </w:tc>
      </w:tr>
      <w:tr w:rsidR="0031621F" w:rsidRPr="00C967EF" w:rsidTr="00EF1A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31621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Иратропия бромид + фенотерол (Беродуал)</w:t>
            </w:r>
          </w:p>
        </w:tc>
      </w:tr>
      <w:tr w:rsidR="0031621F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621F" w:rsidRPr="00C967EF" w:rsidRDefault="0031621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Блокирует М-холинорецепторы гладких мышц бронхов, что приводит к их расслаблению и расширению бронхов.</w:t>
            </w:r>
          </w:p>
        </w:tc>
      </w:tr>
      <w:tr w:rsidR="0031621F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iCs/>
                <w:sz w:val="28"/>
                <w:szCs w:val="28"/>
                <w:shd w:val="clear" w:color="auto" w:fill="FFFFFF"/>
              </w:rPr>
              <w:t>М</w:t>
            </w:r>
            <w:r w:rsidR="0031621F" w:rsidRPr="00C967EF">
              <w:rPr>
                <w:iCs/>
                <w:sz w:val="28"/>
                <w:szCs w:val="28"/>
                <w:shd w:val="clear" w:color="auto" w:fill="FFFFFF"/>
              </w:rPr>
              <w:t>-холиноблокирующе</w:t>
            </w:r>
            <w:r w:rsidR="0070347F" w:rsidRPr="00C967EF">
              <w:rPr>
                <w:iCs/>
                <w:sz w:val="28"/>
                <w:szCs w:val="28"/>
                <w:shd w:val="clear" w:color="auto" w:fill="FFFFFF"/>
              </w:rPr>
              <w:t>е,</w:t>
            </w:r>
            <w:r w:rsidR="0070347F" w:rsidRPr="00C967EF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70347F" w:rsidRPr="00C967EF">
              <w:rPr>
                <w:sz w:val="28"/>
                <w:szCs w:val="28"/>
                <w:shd w:val="clear" w:color="auto" w:fill="FFFFFF"/>
              </w:rPr>
              <w:t>Бронходилатирующее</w:t>
            </w:r>
          </w:p>
        </w:tc>
      </w:tr>
      <w:tr w:rsidR="0031621F" w:rsidRPr="00C967EF" w:rsidTr="00EF1AF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621F" w:rsidRPr="00C967EF" w:rsidRDefault="0031621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Хроническая обструктивная болезнь легких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бронхиальная астма </w:t>
            </w:r>
            <w:r w:rsidRPr="00C967EF">
              <w:rPr>
                <w:sz w:val="28"/>
                <w:szCs w:val="28"/>
              </w:rPr>
              <w:t>легкой и средней степени тяжести.</w:t>
            </w:r>
          </w:p>
        </w:tc>
      </w:tr>
      <w:tr w:rsidR="0031621F" w:rsidRPr="00C967EF" w:rsidTr="00EF1A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621F" w:rsidRPr="00C967EF" w:rsidRDefault="0031621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20 капель=1 мл, 1 капля=12.5 мкг ипратропия бромида безводного.</w:t>
            </w:r>
          </w:p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Режим дозирования подбирается индивидуально. </w:t>
            </w:r>
          </w:p>
          <w:p w:rsidR="0031621F" w:rsidRPr="00C967EF" w:rsidRDefault="0070347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bCs/>
                <w:sz w:val="28"/>
                <w:szCs w:val="28"/>
              </w:rPr>
              <w:t>Взрослым и детям старше 6 лет</w:t>
            </w:r>
            <w:r w:rsidRPr="00C967EF">
              <w:rPr>
                <w:sz w:val="28"/>
                <w:szCs w:val="28"/>
              </w:rPr>
              <w:t> назначают по 2 ингаляционные дозы (впрыска) 4 раза/сут. </w:t>
            </w:r>
          </w:p>
        </w:tc>
      </w:tr>
      <w:tr w:rsidR="0031621F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621F" w:rsidRPr="00C967EF" w:rsidRDefault="0031621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Препараты обычно хорошо переносятся, может наблюдаться сухость во рту, легкие нарушения че</w:t>
            </w:r>
            <w:r w:rsidR="00A95E8C" w:rsidRPr="00C967EF">
              <w:rPr>
                <w:sz w:val="28"/>
                <w:szCs w:val="28"/>
              </w:rPr>
              <w:t>ткости зрения, сгущение мокроты.</w:t>
            </w:r>
          </w:p>
        </w:tc>
      </w:tr>
      <w:tr w:rsidR="0031621F" w:rsidRPr="00C967EF" w:rsidTr="00EF1A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621F" w:rsidRPr="00C967EF" w:rsidRDefault="0031621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Открытоугольная форма глаукомы, аденома простаты, беременность</w:t>
            </w:r>
            <w:r w:rsidR="00A95E8C" w:rsidRPr="00C967EF">
              <w:rPr>
                <w:sz w:val="28"/>
                <w:szCs w:val="28"/>
              </w:rPr>
              <w:t>, лактация</w:t>
            </w:r>
          </w:p>
        </w:tc>
      </w:tr>
      <w:tr w:rsidR="0031621F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Длительное совместное применение ингаляций препарата Атровент</w:t>
            </w:r>
            <w:r w:rsidRPr="00C967EF">
              <w:rPr>
                <w:sz w:val="28"/>
                <w:szCs w:val="28"/>
                <w:vertAlign w:val="superscript"/>
                <w:lang w:eastAsia="ru-RU"/>
              </w:rPr>
              <w:t>®</w:t>
            </w:r>
            <w:r w:rsidRPr="00C967EF">
              <w:rPr>
                <w:sz w:val="28"/>
                <w:szCs w:val="28"/>
                <w:lang w:eastAsia="ru-RU"/>
              </w:rPr>
              <w:t> Н с другими антихолинергическими препаратами не изучалось, поэтому длительное совместное применение не рекомендуется.</w:t>
            </w:r>
          </w:p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Бета-адренергические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средства и ксантиновые производные могут усиливать бронхолитический эффект препарата Атровент</w:t>
            </w:r>
            <w:r w:rsidRPr="00C967EF">
              <w:rPr>
                <w:sz w:val="28"/>
                <w:szCs w:val="28"/>
                <w:vertAlign w:val="superscript"/>
                <w:lang w:eastAsia="ru-RU"/>
              </w:rPr>
              <w:t>®</w:t>
            </w:r>
            <w:r w:rsidRPr="00C967EF">
              <w:rPr>
                <w:sz w:val="28"/>
                <w:szCs w:val="28"/>
                <w:lang w:eastAsia="ru-RU"/>
              </w:rPr>
              <w:t> Н.</w:t>
            </w:r>
          </w:p>
          <w:p w:rsidR="0031621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Антихолинергический эффект усиливается при одновременном применении с противопаркинсоническими средствами, хинидином, трициклическими антидепрессантами.</w:t>
            </w:r>
          </w:p>
        </w:tc>
      </w:tr>
      <w:tr w:rsidR="0031621F" w:rsidRPr="00C967EF" w:rsidTr="00EF1AF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31621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621F" w:rsidRPr="00C967EF" w:rsidTr="00EF1AF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Не хранится</w:t>
            </w:r>
          </w:p>
        </w:tc>
      </w:tr>
      <w:tr w:rsidR="0031621F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621F" w:rsidRPr="00C967EF" w:rsidRDefault="0031621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21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следует хранить в недоступном для детей месте при температуре не выше 25°C.</w:t>
            </w:r>
          </w:p>
        </w:tc>
      </w:tr>
    </w:tbl>
    <w:p w:rsidR="0070347F" w:rsidRPr="00C967EF" w:rsidRDefault="0070347F" w:rsidP="00C7611E">
      <w:pPr>
        <w:spacing w:line="360" w:lineRule="auto"/>
        <w:jc w:val="both"/>
        <w:rPr>
          <w:sz w:val="28"/>
          <w:szCs w:val="28"/>
        </w:rPr>
      </w:pPr>
    </w:p>
    <w:p w:rsidR="0070347F" w:rsidRPr="00C967EF" w:rsidRDefault="0070347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70347F" w:rsidRPr="00C967EF" w:rsidRDefault="0070347F" w:rsidP="00C7611E">
      <w:pPr>
        <w:spacing w:line="360" w:lineRule="auto"/>
        <w:jc w:val="both"/>
        <w:rPr>
          <w:sz w:val="28"/>
          <w:szCs w:val="28"/>
        </w:rPr>
      </w:pPr>
    </w:p>
    <w:p w:rsidR="0070347F" w:rsidRPr="00C967EF" w:rsidRDefault="0070347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0347F" w:rsidRPr="00C967EF" w:rsidRDefault="0070347F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Альфа-адреноблокаторы.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0347F" w:rsidRPr="00C967EF" w:rsidTr="00EF1A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Омник капс. 400 мкг № 10, 30,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таб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400 мкг №10, 30</w:t>
            </w:r>
          </w:p>
        </w:tc>
      </w:tr>
      <w:tr w:rsidR="0070347F" w:rsidRPr="00C967EF" w:rsidTr="00EF1A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Тамсулозин</w:t>
            </w:r>
            <w:r w:rsidR="0070347F" w:rsidRPr="00C967EF">
              <w:rPr>
                <w:sz w:val="28"/>
                <w:szCs w:val="28"/>
              </w:rPr>
              <w:t> </w:t>
            </w:r>
          </w:p>
        </w:tc>
      </w:tr>
      <w:tr w:rsidR="0070347F" w:rsidRPr="00C967EF" w:rsidTr="00EF1AF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Омник Окас, Тамсулозин, Тамсувел</w:t>
            </w:r>
          </w:p>
        </w:tc>
      </w:tr>
      <w:tr w:rsidR="0070347F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Кардура, Сетегис, Корнам</w:t>
            </w:r>
          </w:p>
        </w:tc>
      </w:tr>
      <w:tr w:rsidR="0070347F" w:rsidRPr="00C967EF" w:rsidTr="00EF1A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Дутастерид+Тамсулозин (Дуодарт)</w:t>
            </w:r>
          </w:p>
        </w:tc>
      </w:tr>
      <w:tr w:rsidR="0070347F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347F" w:rsidRPr="00C967EF" w:rsidRDefault="0070347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6808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Избирательно блокирует альфа1—адренорецепторы мышц периферических сосудов, вызывает их расширение, снижение АД и улучшение периферического кровообращения. • Блокирует альфа1-адренореценторы шейки мочевого пузыря и уретры обеспечивает расширение просвета уретры и способствует нормализации мочеиспускания</w:t>
            </w:r>
            <w:r w:rsidR="00A95E8C" w:rsidRPr="00C967EF">
              <w:rPr>
                <w:sz w:val="28"/>
                <w:szCs w:val="28"/>
              </w:rPr>
              <w:t>.</w:t>
            </w:r>
          </w:p>
        </w:tc>
      </w:tr>
      <w:tr w:rsidR="0070347F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A95E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Адренолитический, спазмолитический</w:t>
            </w:r>
          </w:p>
        </w:tc>
      </w:tr>
      <w:tr w:rsidR="0070347F" w:rsidRPr="00C967EF" w:rsidTr="00EF1AF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347F" w:rsidRPr="00C967EF" w:rsidRDefault="0070347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Лечение дизурических расстрой</w:t>
            </w:r>
            <w:proofErr w:type="gramStart"/>
            <w:r w:rsidRPr="00C967EF">
              <w:rPr>
                <w:sz w:val="28"/>
                <w:szCs w:val="28"/>
              </w:rPr>
              <w:t>ств пр</w:t>
            </w:r>
            <w:proofErr w:type="gramEnd"/>
            <w:r w:rsidRPr="00C967EF">
              <w:rPr>
                <w:sz w:val="28"/>
                <w:szCs w:val="28"/>
              </w:rPr>
              <w:t>и доброкачественной гиперплазии предстательной железы.</w:t>
            </w:r>
          </w:p>
        </w:tc>
      </w:tr>
      <w:tr w:rsidR="0070347F" w:rsidRPr="00C967EF" w:rsidTr="00EF1A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347F" w:rsidRPr="00C967EF" w:rsidRDefault="0070347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Внутрь. Назначают сначала по 1 таблетке перед сном, а затем по 1 таблетке 2 раза в день;</w:t>
            </w:r>
          </w:p>
        </w:tc>
      </w:tr>
      <w:tr w:rsidR="0070347F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347F" w:rsidRPr="00C967EF" w:rsidRDefault="0070347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Эффект «первой дозы»</w:t>
            </w:r>
          </w:p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Привыкание</w:t>
            </w:r>
          </w:p>
        </w:tc>
      </w:tr>
      <w:tr w:rsidR="0070347F" w:rsidRPr="00C967EF" w:rsidTr="00EF1A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347F" w:rsidRPr="00C967EF" w:rsidRDefault="0070347F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A95E8C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Повышенная чувствительность к тамсулоз</w:t>
            </w:r>
            <w:r w:rsidR="006E093C" w:rsidRPr="00C967EF">
              <w:rPr>
                <w:sz w:val="28"/>
                <w:szCs w:val="28"/>
              </w:rPr>
              <w:t>ину; ортостатическая гипотензия</w:t>
            </w:r>
            <w:r w:rsidRPr="00C967EF">
              <w:rPr>
                <w:sz w:val="28"/>
                <w:szCs w:val="28"/>
              </w:rPr>
              <w:t xml:space="preserve">, выраженная </w:t>
            </w:r>
            <w:r w:rsidRPr="00C967EF">
              <w:rPr>
                <w:sz w:val="28"/>
                <w:szCs w:val="28"/>
              </w:rPr>
              <w:lastRenderedPageBreak/>
              <w:t>печеночная недостаточность; детский и подростковый возраст до 18 лет, беременность, лактация.</w:t>
            </w:r>
          </w:p>
        </w:tc>
      </w:tr>
      <w:tr w:rsidR="0070347F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тамсулозина с циметидином отмечено некоторое повышение концентрации тамсулозина в плазме крови, а с фуросемидом - снижение концентрации; с другими α</w:t>
            </w:r>
            <w:r w:rsidRPr="00C967EF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C967EF">
              <w:rPr>
                <w:sz w:val="28"/>
                <w:szCs w:val="28"/>
                <w:lang w:eastAsia="ru-RU"/>
              </w:rPr>
              <w:t>-адреноблокаторами - возможно выраженное усиление гипотензивного эффекта.</w:t>
            </w:r>
          </w:p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Диклофенак и непрямые антикоагулянты несколько увеличивают скорость элиминации тамсулозина.</w:t>
            </w:r>
          </w:p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Диазепам, пропранолол, трихлорметиазид, хлормадинон, амитриптилин, диклофенак, глибенкламид, симвастатин и варфарин не изменяют свободную фракцию тамсулозина в плазме человека in vitro. В свою очередь, тамсулозин также не изменяет свободные фракции диазепама, пропранолола, трихлорметиазида и хлормадинона.</w:t>
            </w:r>
          </w:p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0347F" w:rsidRPr="00C967EF" w:rsidTr="00EF1AF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70347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0347F" w:rsidRPr="00C967EF" w:rsidTr="00EF1AF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70347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</w:p>
        </w:tc>
      </w:tr>
      <w:tr w:rsidR="0070347F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0347F" w:rsidRPr="00C967EF" w:rsidRDefault="0070347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347F" w:rsidRPr="00C967EF" w:rsidRDefault="0070347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следует хранить в недоступном для детей месте при температуре не выше 25°C.</w:t>
            </w:r>
          </w:p>
        </w:tc>
      </w:tr>
    </w:tbl>
    <w:p w:rsidR="0070347F" w:rsidRPr="00C967EF" w:rsidRDefault="0070347F" w:rsidP="00C7611E">
      <w:pPr>
        <w:spacing w:line="360" w:lineRule="auto"/>
        <w:jc w:val="both"/>
        <w:rPr>
          <w:sz w:val="28"/>
          <w:szCs w:val="28"/>
        </w:rPr>
      </w:pPr>
    </w:p>
    <w:p w:rsidR="0070347F" w:rsidRPr="00C967EF" w:rsidRDefault="0070347F" w:rsidP="00C7611E">
      <w:pPr>
        <w:spacing w:line="360" w:lineRule="auto"/>
        <w:jc w:val="both"/>
        <w:rPr>
          <w:sz w:val="28"/>
          <w:szCs w:val="28"/>
        </w:rPr>
      </w:pPr>
    </w:p>
    <w:p w:rsidR="00A95E8C" w:rsidRPr="00C967EF" w:rsidRDefault="00A95E8C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A95E8C" w:rsidRPr="00C967EF" w:rsidTr="00EF1A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Сермион</w:t>
            </w:r>
            <w:r w:rsidR="00AA51A0" w:rsidRPr="00C967EF">
              <w:rPr>
                <w:sz w:val="28"/>
                <w:szCs w:val="28"/>
              </w:rPr>
              <w:t xml:space="preserve"> </w:t>
            </w:r>
            <w:proofErr w:type="gramStart"/>
            <w:r w:rsidR="00AA51A0" w:rsidRPr="00C967EF">
              <w:rPr>
                <w:sz w:val="28"/>
                <w:szCs w:val="28"/>
              </w:rPr>
              <w:t>таб</w:t>
            </w:r>
            <w:proofErr w:type="gramEnd"/>
            <w:r w:rsidR="00AA51A0" w:rsidRPr="00C967EF">
              <w:rPr>
                <w:sz w:val="28"/>
                <w:szCs w:val="28"/>
              </w:rPr>
              <w:t xml:space="preserve"> 5мг, 10мг, 30мг, Ли</w:t>
            </w:r>
            <w:r w:rsidR="00AA51A0" w:rsidRPr="00C967EF">
              <w:rPr>
                <w:sz w:val="28"/>
                <w:szCs w:val="28"/>
              </w:rPr>
              <w:softHyphen/>
              <w:t>офи</w:t>
            </w:r>
            <w:r w:rsidR="00AA51A0" w:rsidRPr="00C967EF">
              <w:rPr>
                <w:sz w:val="28"/>
                <w:szCs w:val="28"/>
              </w:rPr>
              <w:softHyphen/>
              <w:t>лизат д/при</w:t>
            </w:r>
            <w:r w:rsidR="00AA51A0" w:rsidRPr="00C967EF">
              <w:rPr>
                <w:sz w:val="28"/>
                <w:szCs w:val="28"/>
              </w:rPr>
              <w:softHyphen/>
              <w:t>гот. р-ра д/в/м вве</w:t>
            </w:r>
            <w:r w:rsidR="00AA51A0" w:rsidRPr="00C967EF">
              <w:rPr>
                <w:sz w:val="28"/>
                <w:szCs w:val="28"/>
              </w:rPr>
              <w:softHyphen/>
              <w:t>дения 4 мг</w:t>
            </w:r>
          </w:p>
        </w:tc>
      </w:tr>
      <w:tr w:rsidR="00A95E8C" w:rsidRPr="00C967EF" w:rsidTr="00EF1A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Ницерголин </w:t>
            </w:r>
          </w:p>
        </w:tc>
      </w:tr>
      <w:tr w:rsidR="00A95E8C" w:rsidRPr="00C967EF" w:rsidTr="00EF1AF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Ницерголин</w:t>
            </w:r>
          </w:p>
        </w:tc>
      </w:tr>
      <w:tr w:rsidR="00A95E8C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Пророксан, Вазобрал, Кристепин </w:t>
            </w:r>
          </w:p>
        </w:tc>
      </w:tr>
      <w:tr w:rsidR="00A95E8C" w:rsidRPr="00C967EF" w:rsidTr="00EF1A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A95E8C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95E8C" w:rsidRPr="00C967EF" w:rsidRDefault="00A95E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Оказывает альфа</w:t>
            </w:r>
            <w:r w:rsidRPr="00C967EF">
              <w:rPr>
                <w:sz w:val="28"/>
                <w:szCs w:val="28"/>
                <w:vertAlign w:val="subscript"/>
              </w:rPr>
              <w:t>1</w:t>
            </w:r>
            <w:r w:rsidRPr="00C967EF">
              <w:rPr>
                <w:sz w:val="28"/>
                <w:szCs w:val="28"/>
              </w:rPr>
              <w:t>-адреноблокирующее действие, что обуславливает улучшение кровотока. Оказывает прямое воздействие на церебральные нейротрансмиттерные системы, увеличивая их активность, что способствует оптимизации когнитивных процессов.</w:t>
            </w:r>
          </w:p>
        </w:tc>
      </w:tr>
      <w:tr w:rsidR="00A95E8C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Улучшает метаболические и гемодинамические процессы в головном мозге, снижает агрегацию тромбоцитов и улучшает гемореологические показатели крови, повышает скорость кровотока в верхних и нижних конечностях</w:t>
            </w:r>
          </w:p>
          <w:p w:rsidR="000D6CCD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У больных с артериальной гипертензией может вызывать постепенное умеренное снижение артериального давления.</w:t>
            </w:r>
          </w:p>
        </w:tc>
      </w:tr>
      <w:tr w:rsidR="00A95E8C" w:rsidRPr="00C967EF" w:rsidTr="00EF1AF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95E8C" w:rsidRPr="00C967EF" w:rsidRDefault="00A95E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6CCD" w:rsidRPr="00C967EF" w:rsidRDefault="006E093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О</w:t>
            </w:r>
            <w:r w:rsidR="000D6CCD" w:rsidRPr="00C967EF">
              <w:rPr>
                <w:sz w:val="28"/>
                <w:szCs w:val="28"/>
                <w:lang w:eastAsia="ru-RU"/>
              </w:rPr>
              <w:t>стрые и хронические церебральные метаболические и сосудистые нарушения,</w:t>
            </w:r>
          </w:p>
          <w:p w:rsidR="000D6CCD" w:rsidRPr="00C967EF" w:rsidRDefault="000D6CC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острые и хронические периферические метаболические и сосудистые нарушения </w:t>
            </w:r>
          </w:p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5E8C" w:rsidRPr="00C967EF" w:rsidTr="00EF1A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95E8C" w:rsidRPr="00C967EF" w:rsidRDefault="00A95E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Внутрь по 5-10 мг 3 раза/сут или по 30 мг 2 раза/сут, через равные интервалы времени, </w:t>
            </w:r>
            <w:r w:rsidRPr="00C967EF">
              <w:rPr>
                <w:sz w:val="28"/>
                <w:szCs w:val="28"/>
              </w:rPr>
              <w:lastRenderedPageBreak/>
              <w:t>длительно.</w:t>
            </w:r>
          </w:p>
        </w:tc>
      </w:tr>
      <w:tr w:rsidR="00A95E8C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95E8C" w:rsidRPr="00C967EF" w:rsidRDefault="00A95E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6E093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С</w:t>
            </w:r>
            <w:r w:rsidR="000D6CCD" w:rsidRPr="00C967EF">
              <w:rPr>
                <w:sz w:val="28"/>
                <w:szCs w:val="28"/>
              </w:rPr>
              <w:t>нижение АД, головокружение, диспепсические расстройства, ощущение жара, аллергические реакции.</w:t>
            </w:r>
          </w:p>
        </w:tc>
      </w:tr>
      <w:tr w:rsidR="00A95E8C" w:rsidRPr="00C967EF" w:rsidTr="00EF1A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95E8C" w:rsidRPr="00C967EF" w:rsidRDefault="00A95E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0D6CCD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Сонливость или бессонница, повышенная чувствительность, недавно перенесенный инфаркт миокарда, кровотечение, выраженная брадикардия, ортостатическая гипотензия, беременность, грудное вскармливание, детский возраст до 18 лет</w:t>
            </w:r>
          </w:p>
        </w:tc>
      </w:tr>
      <w:tr w:rsidR="00A95E8C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6CCD" w:rsidRPr="00C967EF" w:rsidRDefault="000D6CC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Сермион</w:t>
            </w:r>
            <w:r w:rsidR="006E093C" w:rsidRPr="00C967EF">
              <w:rPr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>может усиливать действие антигипертензивных средств.</w:t>
            </w:r>
          </w:p>
          <w:p w:rsidR="000D6CCD" w:rsidRPr="00C967EF" w:rsidRDefault="000D6CC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ницерголина с ацетилсалициловой кислотой возможно увеличение времени кровотечения.</w:t>
            </w:r>
          </w:p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5E8C" w:rsidRPr="00C967EF" w:rsidTr="00EF1AF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95E8C" w:rsidRPr="00C967EF" w:rsidTr="00EF1AF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Не хранится.</w:t>
            </w:r>
          </w:p>
        </w:tc>
      </w:tr>
      <w:tr w:rsidR="00A95E8C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95E8C" w:rsidRPr="00C967EF" w:rsidRDefault="00A95E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5E8C" w:rsidRPr="00C967EF" w:rsidRDefault="00A95E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следует хранить в недоступном для детей месте при температуре не выше 25°C.</w:t>
            </w:r>
          </w:p>
        </w:tc>
      </w:tr>
    </w:tbl>
    <w:p w:rsidR="00314CCC" w:rsidRPr="00C967EF" w:rsidRDefault="00314CCC" w:rsidP="00C7611E">
      <w:pPr>
        <w:spacing w:line="360" w:lineRule="auto"/>
        <w:jc w:val="both"/>
        <w:rPr>
          <w:sz w:val="28"/>
          <w:szCs w:val="28"/>
        </w:rPr>
      </w:pPr>
    </w:p>
    <w:p w:rsidR="00314CCC" w:rsidRPr="00C967EF" w:rsidRDefault="00314CCC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314CCC" w:rsidRPr="00C967EF" w:rsidRDefault="00314CCC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Альфа2-адреномиметики.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14CCC" w:rsidRPr="00C967EF" w:rsidTr="00EF1A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Нафтизин </w:t>
            </w:r>
            <w:r w:rsidRPr="00C967EF">
              <w:rPr>
                <w:sz w:val="28"/>
                <w:szCs w:val="28"/>
              </w:rPr>
              <w:t>Кап</w:t>
            </w:r>
            <w:r w:rsidRPr="00C967EF">
              <w:rPr>
                <w:sz w:val="28"/>
                <w:szCs w:val="28"/>
              </w:rPr>
              <w:softHyphen/>
              <w:t>ли на</w:t>
            </w:r>
            <w:r w:rsidRPr="00C967EF">
              <w:rPr>
                <w:sz w:val="28"/>
                <w:szCs w:val="28"/>
              </w:rPr>
              <w:softHyphen/>
              <w:t>заль</w:t>
            </w:r>
            <w:r w:rsidRPr="00C967EF">
              <w:rPr>
                <w:sz w:val="28"/>
                <w:szCs w:val="28"/>
              </w:rPr>
              <w:softHyphen/>
              <w:t>ные 0.05%: 10 или 15 мл фл., кап</w:t>
            </w:r>
            <w:r w:rsidRPr="00C967EF">
              <w:rPr>
                <w:sz w:val="28"/>
                <w:szCs w:val="28"/>
              </w:rPr>
              <w:softHyphen/>
              <w:t>ли на</w:t>
            </w:r>
            <w:r w:rsidRPr="00C967EF">
              <w:rPr>
                <w:sz w:val="28"/>
                <w:szCs w:val="28"/>
              </w:rPr>
              <w:softHyphen/>
              <w:t>заль</w:t>
            </w:r>
            <w:r w:rsidRPr="00C967EF">
              <w:rPr>
                <w:sz w:val="28"/>
                <w:szCs w:val="28"/>
              </w:rPr>
              <w:softHyphen/>
              <w:t>ные 0.1%: 10 мл или 15 мл фл.</w:t>
            </w:r>
          </w:p>
        </w:tc>
      </w:tr>
      <w:tr w:rsidR="00314CCC" w:rsidRPr="00C967EF" w:rsidTr="00EF1A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Нафазолин</w:t>
            </w:r>
          </w:p>
        </w:tc>
      </w:tr>
      <w:tr w:rsidR="00314CCC" w:rsidRPr="00C967EF" w:rsidTr="00EF1AF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Ивилект, Каланта</w:t>
            </w:r>
          </w:p>
        </w:tc>
      </w:tr>
      <w:tr w:rsidR="00314CCC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Африн, Називин</w:t>
            </w:r>
            <w:r w:rsidR="00EF1AFD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, Тизин</w:t>
            </w:r>
          </w:p>
        </w:tc>
      </w:tr>
      <w:tr w:rsidR="00314CCC" w:rsidRPr="00C967EF" w:rsidTr="00EF1A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Дифенгидрамин+Нафазолин (Каланта дуо)</w:t>
            </w:r>
          </w:p>
        </w:tc>
      </w:tr>
      <w:tr w:rsidR="00314CCC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4CCC" w:rsidRPr="00C967EF" w:rsidRDefault="00314CC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Возбуждают альфа2-адренорецепторы и оказывают сосудосуживающее, противовоспалительное действие.</w:t>
            </w:r>
          </w:p>
        </w:tc>
      </w:tr>
      <w:tr w:rsidR="00314CCC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С</w:t>
            </w:r>
            <w:r w:rsidR="00EF1AFD" w:rsidRPr="00C967EF">
              <w:rPr>
                <w:sz w:val="28"/>
                <w:szCs w:val="28"/>
                <w:shd w:val="clear" w:color="auto" w:fill="FFFFFF"/>
              </w:rPr>
              <w:t>осудосуживающее </w:t>
            </w:r>
            <w:r w:rsidR="00EF1AFD" w:rsidRPr="00C967EF">
              <w:rPr>
                <w:bCs/>
                <w:sz w:val="28"/>
                <w:szCs w:val="28"/>
                <w:shd w:val="clear" w:color="auto" w:fill="FFFFFF"/>
              </w:rPr>
              <w:t>действие</w:t>
            </w:r>
            <w:r w:rsidR="00EF1AFD" w:rsidRPr="00C967EF">
              <w:rPr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="00EF1AFD" w:rsidRPr="00C967EF">
              <w:rPr>
                <w:sz w:val="28"/>
                <w:szCs w:val="28"/>
                <w:shd w:val="clear" w:color="auto" w:fill="FFFFFF"/>
              </w:rPr>
              <w:t xml:space="preserve"> уменьшает отек, гиперемию, экссудацию, что способствует облегчению носового дыхания </w:t>
            </w:r>
          </w:p>
        </w:tc>
      </w:tr>
      <w:tr w:rsidR="00314CCC" w:rsidRPr="00C967EF" w:rsidTr="00EF1AF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4CCC" w:rsidRPr="00C967EF" w:rsidRDefault="00314CC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Острый ринит, аллергический ринит, синусит, евстахиит, ларингит, отек гортани аллергического генеза, отек гортани на фоне облучения, гиперемия слизистой оболочки после операций на верхних дыхательных путях.</w:t>
            </w:r>
          </w:p>
          <w:p w:rsidR="00314CCC" w:rsidRPr="00C967EF" w:rsidRDefault="00EF1AFD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Для остановки носовых кровотечений, для облегчения проведения риноскопии, для удлинения действия местных анестетиков, применяемых для поверхностной анестезии.</w:t>
            </w:r>
          </w:p>
        </w:tc>
      </w:tr>
      <w:tr w:rsidR="00314CCC" w:rsidRPr="00C967EF" w:rsidTr="00EF1A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4CCC" w:rsidRPr="00C967EF" w:rsidRDefault="00314CC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Взрослым и детям старше 15 лет — по 1–3 капли 0,05–0,1% раствора препарата 3–4 раза в день.</w:t>
            </w:r>
          </w:p>
          <w:p w:rsidR="00EF1AFD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Детям 0,05% раствор препарата: от 1 года до 6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>лет — по 1–2 капли 1–3 раза в день; от 6 до 15 лет — по 2 капли 1–3 раза в день.</w:t>
            </w:r>
          </w:p>
        </w:tc>
      </w:tr>
      <w:tr w:rsidR="00314CCC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4CCC" w:rsidRPr="00C967EF" w:rsidRDefault="00314CC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EF1AF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Аллергические реакции, </w:t>
            </w:r>
            <w:r w:rsidRPr="00C967EF">
              <w:rPr>
                <w:sz w:val="28"/>
                <w:szCs w:val="28"/>
                <w:shd w:val="clear" w:color="auto" w:fill="FFFFFF"/>
              </w:rPr>
              <w:t>ощущение жжения и сухости в полости носа, реактивная гиперемия; при применении более 1 недели — отек слизистой оболочки носа, атрофический ринит, головная боль.</w:t>
            </w:r>
          </w:p>
        </w:tc>
      </w:tr>
      <w:tr w:rsidR="00314CCC" w:rsidRPr="00C967EF" w:rsidTr="00EF1A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4CCC" w:rsidRPr="00C967EF" w:rsidRDefault="00314CC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EF1AFD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Повышенная чувствительность к нафазолину, артериальная гипертензия, выраженный атеросклероз, хронический ринит, атрофический ринит.</w:t>
            </w:r>
          </w:p>
        </w:tc>
      </w:tr>
      <w:tr w:rsidR="00314CCC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Не следует применять одновременно с ингибиторами МАО или в течение 14 дней после окончания их применения.</w:t>
            </w:r>
          </w:p>
          <w:p w:rsidR="00EF1AFD" w:rsidRPr="00C967EF" w:rsidRDefault="00EF1AF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Нафазолин замедляет всасывание местноанестезирующих средств</w:t>
            </w:r>
          </w:p>
          <w:p w:rsidR="00314CCC" w:rsidRPr="00C967EF" w:rsidRDefault="00314CC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4CCC" w:rsidRPr="00C967EF" w:rsidTr="00EF1AF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314CC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4CCC" w:rsidRPr="00C967EF" w:rsidTr="00EF1AF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4CCC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314CCC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4CCC" w:rsidRPr="00C967EF" w:rsidRDefault="00314CC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 защищенном от света месте при температуре не выше 25 °С.</w:t>
            </w:r>
          </w:p>
          <w:p w:rsidR="00EF1AFD" w:rsidRPr="00C967EF" w:rsidRDefault="00EF1AFD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  <w:p w:rsidR="00314CCC" w:rsidRPr="00C967EF" w:rsidRDefault="00314CC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14CCC" w:rsidRPr="00C967EF" w:rsidRDefault="00314CCC" w:rsidP="00C7611E">
      <w:pPr>
        <w:spacing w:line="360" w:lineRule="auto"/>
        <w:jc w:val="both"/>
        <w:rPr>
          <w:sz w:val="28"/>
          <w:szCs w:val="28"/>
        </w:rPr>
      </w:pPr>
    </w:p>
    <w:p w:rsidR="00314CCC" w:rsidRPr="00C967EF" w:rsidRDefault="00314CCC" w:rsidP="00C7611E">
      <w:pPr>
        <w:spacing w:line="360" w:lineRule="auto"/>
        <w:jc w:val="both"/>
        <w:rPr>
          <w:sz w:val="28"/>
          <w:szCs w:val="28"/>
        </w:rPr>
      </w:pPr>
    </w:p>
    <w:p w:rsidR="00EF1AFD" w:rsidRPr="00C967EF" w:rsidRDefault="00EF1AFD" w:rsidP="00C7611E">
      <w:pPr>
        <w:spacing w:line="360" w:lineRule="auto"/>
        <w:jc w:val="both"/>
        <w:rPr>
          <w:sz w:val="28"/>
          <w:szCs w:val="28"/>
        </w:rPr>
      </w:pPr>
    </w:p>
    <w:p w:rsidR="00EF1AFD" w:rsidRPr="00C967EF" w:rsidRDefault="00EF1AFD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EF1AFD" w:rsidRPr="00C967EF" w:rsidTr="00EF1A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Визин</w:t>
            </w:r>
            <w:r w:rsidR="004B5DEA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Классический капли глазные </w:t>
            </w:r>
            <w:r w:rsidR="004B5DEA" w:rsidRPr="00C967EF">
              <w:rPr>
                <w:sz w:val="28"/>
                <w:szCs w:val="28"/>
              </w:rPr>
              <w:t>0.05%: фл. 15 мл</w:t>
            </w:r>
          </w:p>
        </w:tc>
      </w:tr>
      <w:tr w:rsidR="00EF1AFD" w:rsidRPr="00C967EF" w:rsidTr="00EF1A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4B5DE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Тетризолин</w:t>
            </w:r>
          </w:p>
        </w:tc>
      </w:tr>
      <w:tr w:rsidR="00EF1AFD" w:rsidRPr="00C967EF" w:rsidTr="00EF1AF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4B5DE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ВизОптик, Оптинол</w:t>
            </w:r>
          </w:p>
        </w:tc>
      </w:tr>
      <w:tr w:rsidR="00EF1AFD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4B5DE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Окуметил, Каланта</w:t>
            </w:r>
          </w:p>
        </w:tc>
      </w:tr>
      <w:tr w:rsidR="00EF1AFD" w:rsidRPr="00C967EF" w:rsidTr="00EF1A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4B5DE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EF1AFD" w:rsidRPr="00C967EF" w:rsidTr="00EF1A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F1AFD" w:rsidRPr="00C967EF" w:rsidRDefault="00EF1AF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Возбуждают альфа2-адренорецепторы и оказывают сосудосуживающее, противовоспалительное действие.</w:t>
            </w:r>
          </w:p>
        </w:tc>
      </w:tr>
      <w:tr w:rsidR="00EF1AFD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С</w:t>
            </w:r>
            <w:r w:rsidR="00EF1AFD" w:rsidRPr="00C967EF">
              <w:rPr>
                <w:sz w:val="28"/>
                <w:szCs w:val="28"/>
                <w:shd w:val="clear" w:color="auto" w:fill="FFFFFF"/>
              </w:rPr>
              <w:t>осудосуживающее </w:t>
            </w:r>
            <w:r w:rsidR="00EF1AFD" w:rsidRPr="00C967EF">
              <w:rPr>
                <w:bCs/>
                <w:sz w:val="28"/>
                <w:szCs w:val="28"/>
                <w:shd w:val="clear" w:color="auto" w:fill="FFFFFF"/>
              </w:rPr>
              <w:t>действие</w:t>
            </w:r>
            <w:r w:rsidR="00EF1AFD" w:rsidRPr="00C967EF">
              <w:rPr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="00EF1AFD" w:rsidRPr="00C967EF">
              <w:rPr>
                <w:sz w:val="28"/>
                <w:szCs w:val="28"/>
                <w:shd w:val="clear" w:color="auto" w:fill="FFFFFF"/>
              </w:rPr>
              <w:t xml:space="preserve"> умень</w:t>
            </w:r>
            <w:r w:rsidR="00037D06" w:rsidRPr="00C967EF">
              <w:rPr>
                <w:sz w:val="28"/>
                <w:szCs w:val="28"/>
                <w:shd w:val="clear" w:color="auto" w:fill="FFFFFF"/>
              </w:rPr>
              <w:t>шает отек, гиперемию</w:t>
            </w:r>
          </w:p>
        </w:tc>
      </w:tr>
      <w:tr w:rsidR="00EF1AFD" w:rsidRPr="00C967EF" w:rsidTr="00EF1AF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F1AFD" w:rsidRPr="00C967EF" w:rsidRDefault="00EF1AF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Для снятия отека и гиперемии конъюнктивы, обусловленных воздействием химических и физических факторов (дым, ветер, пыль, хлорированная вода, свет, косметические средства, контактные линзы), а также возникающих при аллергических реакциях, таких как поллиноз.</w:t>
            </w:r>
          </w:p>
        </w:tc>
      </w:tr>
      <w:tr w:rsidR="00EF1AFD" w:rsidRPr="00C967EF" w:rsidTr="00EF1A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F1AFD" w:rsidRPr="00C967EF" w:rsidRDefault="00EF1AF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Конъюнктивально — по 1–2 капли из флакона-капельницы закапывают в конъюнктивальный мешок пораженного глаза 2–3 раза в сутки. </w:t>
            </w:r>
          </w:p>
        </w:tc>
      </w:tr>
      <w:tr w:rsidR="00EF1AFD" w:rsidRPr="00C967EF" w:rsidTr="00EF1A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F1AFD" w:rsidRPr="00C967EF" w:rsidRDefault="00EF1AF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Чувство жжения, затуманенность зрения, раздражение и покраснение конъюнктивы</w:t>
            </w:r>
          </w:p>
        </w:tc>
      </w:tr>
      <w:tr w:rsidR="00EF1AFD" w:rsidRPr="00C967EF" w:rsidTr="00EF1A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F1AFD" w:rsidRPr="00C967EF" w:rsidRDefault="00EF1AF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Гиперчувствительность, узкоугольная глаукома, детский возраст (до 2 лет), беременность, лактация.</w:t>
            </w:r>
          </w:p>
        </w:tc>
      </w:tr>
      <w:tr w:rsidR="00EF1AFD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При одновременном применении с ингибиторами МАО, трициклическими </w:t>
            </w:r>
            <w:r w:rsidRPr="00C967EF">
              <w:rPr>
                <w:sz w:val="28"/>
                <w:szCs w:val="28"/>
              </w:rPr>
              <w:lastRenderedPageBreak/>
              <w:t>антидепрессантами, а также препаратами, повышающими АД, возможно усиление сосудосуживающего действия тетризолина и повышение АД.</w:t>
            </w:r>
          </w:p>
        </w:tc>
      </w:tr>
      <w:tr w:rsidR="00EF1AFD" w:rsidRPr="00C967EF" w:rsidTr="00EF1AF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EF1AFD" w:rsidRPr="00C967EF" w:rsidTr="00EF1AF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EF1AF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EF1AFD" w:rsidRPr="00C967EF" w:rsidTr="00EF1AF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1AFD" w:rsidRPr="00C967EF" w:rsidRDefault="00EF1AF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AFD" w:rsidRPr="00C967EF" w:rsidRDefault="00037D0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30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037D06" w:rsidRPr="00C967EF" w:rsidRDefault="00037D06" w:rsidP="00C7611E">
      <w:pPr>
        <w:spacing w:line="360" w:lineRule="auto"/>
        <w:jc w:val="both"/>
        <w:rPr>
          <w:sz w:val="28"/>
          <w:szCs w:val="28"/>
        </w:rPr>
      </w:pPr>
    </w:p>
    <w:p w:rsidR="00037D06" w:rsidRPr="00C967EF" w:rsidRDefault="00037D0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127224" w:rsidRPr="00C967EF" w:rsidRDefault="00127224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Бета2-адреномиметики.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127224" w:rsidRPr="00C967EF" w:rsidTr="005B161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Сальбутамол </w:t>
            </w:r>
            <w:r w:rsidRPr="00C967EF">
              <w:rPr>
                <w:sz w:val="28"/>
                <w:szCs w:val="28"/>
              </w:rPr>
              <w:t>А</w:t>
            </w:r>
            <w:r w:rsidRPr="00C967EF">
              <w:rPr>
                <w:sz w:val="28"/>
                <w:szCs w:val="28"/>
              </w:rPr>
              <w:softHyphen/>
              <w:t>эро</w:t>
            </w:r>
            <w:r w:rsidRPr="00C967EF">
              <w:rPr>
                <w:sz w:val="28"/>
                <w:szCs w:val="28"/>
              </w:rPr>
              <w:softHyphen/>
              <w:t>золь д/ин</w:t>
            </w:r>
            <w:r w:rsidRPr="00C967EF">
              <w:rPr>
                <w:sz w:val="28"/>
                <w:szCs w:val="28"/>
              </w:rPr>
              <w:softHyphen/>
              <w:t>гал. до</w:t>
            </w:r>
            <w:r w:rsidRPr="00C967EF">
              <w:rPr>
                <w:sz w:val="28"/>
                <w:szCs w:val="28"/>
              </w:rPr>
              <w:softHyphen/>
              <w:t>зир. 100 мкг/1 до</w:t>
            </w:r>
            <w:r w:rsidRPr="00C967EF">
              <w:rPr>
                <w:sz w:val="28"/>
                <w:szCs w:val="28"/>
              </w:rPr>
              <w:softHyphen/>
              <w:t>за: 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лятор 200 доз, Р-р д/ин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ляций 1 мг/1 мл: амп. 2.5 мл, Р-р д/ин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ляций 2 мг/1 мл: амп. 2.5 мл</w:t>
            </w:r>
          </w:p>
        </w:tc>
      </w:tr>
      <w:tr w:rsidR="00127224" w:rsidRPr="00C967EF" w:rsidTr="005B161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Сальбутамол</w:t>
            </w:r>
          </w:p>
        </w:tc>
      </w:tr>
      <w:tr w:rsidR="00127224" w:rsidRPr="00C967EF" w:rsidTr="005B1617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Саламол, Вентолин</w:t>
            </w:r>
          </w:p>
        </w:tc>
      </w:tr>
      <w:tr w:rsidR="0012722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Фенотерол, Беротек, Серетид, Форадил</w:t>
            </w:r>
          </w:p>
        </w:tc>
      </w:tr>
      <w:tr w:rsidR="00127224" w:rsidRPr="00C967EF" w:rsidTr="005B161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Бромгексин+Гвайфенезин+Сальбутамол+[Левоментол] (ДЖОСЕТ), Бромгексин+Гвайфенезин+Сальбутамол (Бромгекомб)</w:t>
            </w:r>
          </w:p>
        </w:tc>
      </w:tr>
      <w:tr w:rsidR="0012722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27224" w:rsidRPr="00C967EF" w:rsidRDefault="0012722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6E09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Д</w:t>
            </w:r>
            <w:r w:rsidR="00127224" w:rsidRPr="00C967EF">
              <w:rPr>
                <w:sz w:val="28"/>
                <w:szCs w:val="28"/>
              </w:rPr>
              <w:t>ействует на β</w:t>
            </w:r>
            <w:r w:rsidR="00127224" w:rsidRPr="00C967EF">
              <w:rPr>
                <w:sz w:val="28"/>
                <w:szCs w:val="28"/>
                <w:vertAlign w:val="subscript"/>
              </w:rPr>
              <w:t>2</w:t>
            </w:r>
            <w:r w:rsidR="00127224" w:rsidRPr="00C967EF">
              <w:rPr>
                <w:sz w:val="28"/>
                <w:szCs w:val="28"/>
              </w:rPr>
              <w:t>-адренорецепторы гладкой мускулатуры бронхов и оказывает непродолжительное (от 4 до 6 ч) бронхорасширяющее действие на β</w:t>
            </w:r>
            <w:r w:rsidR="00127224" w:rsidRPr="00C967EF">
              <w:rPr>
                <w:sz w:val="28"/>
                <w:szCs w:val="28"/>
                <w:vertAlign w:val="subscript"/>
              </w:rPr>
              <w:t>2</w:t>
            </w:r>
            <w:r w:rsidR="00127224" w:rsidRPr="00C967EF">
              <w:rPr>
                <w:sz w:val="28"/>
                <w:szCs w:val="28"/>
              </w:rPr>
              <w:t>-адренорецепторы с быстрым наступлением действия (в течение 5 мин) при обратимой обструкции дыхательных путей.</w:t>
            </w:r>
          </w:p>
        </w:tc>
      </w:tr>
      <w:tr w:rsidR="0012722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Бронхорасширяющее действие</w:t>
            </w:r>
          </w:p>
        </w:tc>
      </w:tr>
      <w:tr w:rsidR="00127224" w:rsidRPr="00C967EF" w:rsidTr="005B1617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27224" w:rsidRPr="00C967EF" w:rsidRDefault="0012722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Бронхиальная астма: купирование симптомов бронхиальной астмы при их возникновении; предотвращение приступов бронхоспазма. Другие хронические заболевания легких, сопровождающиеся обратимой обструкцией дыхательных путей, включая ХОБЛ, хронический бронхит, эмфизему легких.</w:t>
            </w:r>
          </w:p>
        </w:tc>
      </w:tr>
      <w:tr w:rsidR="00127224" w:rsidRPr="00C967EF" w:rsidTr="005B161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27224" w:rsidRPr="00C967EF" w:rsidRDefault="0012722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Способ применения и режим </w:t>
            </w:r>
            <w:r w:rsidRPr="00C967EF">
              <w:rPr>
                <w:sz w:val="28"/>
                <w:szCs w:val="28"/>
              </w:rPr>
              <w:lastRenderedPageBreak/>
              <w:t>дозирования</w:t>
            </w:r>
          </w:p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Применяют ингаляционно и внутрь. Дозу, </w:t>
            </w:r>
            <w:r w:rsidRPr="00C967EF">
              <w:rPr>
                <w:sz w:val="28"/>
                <w:szCs w:val="28"/>
              </w:rPr>
              <w:lastRenderedPageBreak/>
              <w:t>способ и схему применения определяют индивидуально, в зависимости от показаний, клинической ситуации, возраста пациента и применяемой лекарственной формы.</w:t>
            </w:r>
          </w:p>
        </w:tc>
      </w:tr>
      <w:tr w:rsidR="0012722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27224" w:rsidRPr="00C967EF" w:rsidRDefault="0012722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Аллергические реакции</w:t>
            </w:r>
            <w:r w:rsidRPr="00C967EF">
              <w:rPr>
                <w:sz w:val="28"/>
                <w:szCs w:val="28"/>
                <w:lang w:eastAsia="ru-RU"/>
              </w:rPr>
              <w:t>,</w:t>
            </w:r>
            <w:r w:rsidR="006E093C"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>тремор, головная боль, тахикардия;  ощущение сердцебиения, парадоксальный бронхоспазм, раздражение слизистой оболочки полости рта и глотки, мышечные судороги, боль в груди, задержка мочи.</w:t>
            </w:r>
          </w:p>
          <w:p w:rsidR="00127224" w:rsidRPr="00C967EF" w:rsidRDefault="0012722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7224" w:rsidRPr="00C967EF" w:rsidTr="005B161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27224" w:rsidRPr="00C967EF" w:rsidRDefault="0012722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Гиперчувствительность, беременность, грудное вскармливание, детский возраст </w:t>
            </w:r>
          </w:p>
        </w:tc>
      </w:tr>
      <w:tr w:rsidR="0012722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сальбутамола с теофиллином и другими ксантинами повышается вероятность развития тахиаритмий.</w:t>
            </w:r>
          </w:p>
          <w:p w:rsidR="00127224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сальбутамола со средствами для ингаляционной анестезии, леводопой повышается вероятность развития тяжелых желудочковых аритмий.</w:t>
            </w:r>
            <w:r w:rsidRPr="00C967EF">
              <w:rPr>
                <w:sz w:val="28"/>
                <w:szCs w:val="28"/>
                <w:lang w:eastAsia="ru-RU"/>
              </w:rPr>
              <w:br/>
              <w:t>При одновременном применении ингибиторы МАО и трициклические антидепрессанты усиливают действие сальбутамола, что может привести к резкому снижению АД.</w:t>
            </w:r>
            <w:r w:rsidRPr="00C967EF">
              <w:rPr>
                <w:sz w:val="28"/>
                <w:szCs w:val="28"/>
                <w:lang w:eastAsia="ru-RU"/>
              </w:rPr>
              <w:br/>
              <w:t xml:space="preserve">При одновременном применении сальбутамола и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неселективных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бета-адреноблокаторов (таких как пропранолол) повышается риск развития тяжелого бронхоспазма.</w:t>
            </w:r>
            <w:r w:rsidRPr="00C967EF">
              <w:rPr>
                <w:sz w:val="28"/>
                <w:szCs w:val="28"/>
                <w:lang w:eastAsia="ru-RU"/>
              </w:rPr>
              <w:br/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Назначение сальбутамола одновременно с антихолинергическими средствами может способствовать повышению глазного давления.</w:t>
            </w:r>
            <w:r w:rsidRPr="00C967EF">
              <w:rPr>
                <w:sz w:val="28"/>
                <w:szCs w:val="28"/>
                <w:lang w:eastAsia="ru-RU"/>
              </w:rPr>
              <w:br/>
              <w:t>При одновременном применении диуретики и ГКС усиливают гипокалиемический эффект сальбутамола.</w:t>
            </w:r>
            <w:r w:rsidRPr="00C967EF">
              <w:rPr>
                <w:sz w:val="28"/>
                <w:szCs w:val="28"/>
                <w:lang w:eastAsia="ru-RU"/>
              </w:rPr>
              <w:br/>
              <w:t>При одновременном применении сальбутамол усиливает действие стимуляторов ЦНС, усугубляет побочное действие на сердце гормонов щитовидной железы.</w:t>
            </w:r>
            <w:r w:rsidRPr="00C967EF">
              <w:rPr>
                <w:sz w:val="28"/>
                <w:szCs w:val="28"/>
                <w:lang w:eastAsia="ru-RU"/>
              </w:rPr>
              <w:br/>
              <w:t>Повышает вероятность развития гликозидной интоксикации.</w:t>
            </w:r>
            <w:r w:rsidRPr="00C967EF">
              <w:rPr>
                <w:sz w:val="28"/>
                <w:szCs w:val="28"/>
                <w:lang w:eastAsia="ru-RU"/>
              </w:rPr>
              <w:br/>
              <w:t>При одновременном применении сальбутамол снижает антиангинальную эффективность нитратов и гипотензивную активность гипотензивных средств.</w:t>
            </w:r>
          </w:p>
        </w:tc>
      </w:tr>
      <w:tr w:rsidR="00127224" w:rsidRPr="00C967EF" w:rsidTr="005B161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127224" w:rsidRPr="00C967EF" w:rsidTr="005B1617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7A6FE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Не хранится.</w:t>
            </w:r>
          </w:p>
        </w:tc>
      </w:tr>
      <w:tr w:rsidR="0012722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27224" w:rsidRPr="00C967EF" w:rsidRDefault="0012722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224" w:rsidRPr="00C967EF" w:rsidRDefault="00127224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 защищенном от света месте при температуре не выше 25 °С.</w:t>
            </w:r>
          </w:p>
          <w:p w:rsidR="00127224" w:rsidRPr="00C967EF" w:rsidRDefault="00127224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  <w:p w:rsidR="00127224" w:rsidRPr="00C967EF" w:rsidRDefault="0012722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27224" w:rsidRPr="00C967EF" w:rsidRDefault="00127224" w:rsidP="00C7611E">
      <w:pPr>
        <w:spacing w:line="360" w:lineRule="auto"/>
        <w:jc w:val="both"/>
        <w:rPr>
          <w:sz w:val="28"/>
          <w:szCs w:val="28"/>
        </w:rPr>
      </w:pPr>
    </w:p>
    <w:p w:rsidR="007A6FE9" w:rsidRPr="00C967EF" w:rsidRDefault="007A6FE9" w:rsidP="00C7611E">
      <w:pPr>
        <w:spacing w:line="360" w:lineRule="auto"/>
        <w:jc w:val="both"/>
        <w:rPr>
          <w:sz w:val="28"/>
          <w:szCs w:val="28"/>
        </w:rPr>
      </w:pPr>
    </w:p>
    <w:p w:rsidR="007A6FE9" w:rsidRPr="00C967EF" w:rsidRDefault="007A6FE9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765D4" w:rsidRPr="00C967EF" w:rsidTr="005B161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Беродуал </w:t>
            </w:r>
            <w:r w:rsidRPr="00C967EF">
              <w:rPr>
                <w:sz w:val="28"/>
                <w:szCs w:val="28"/>
              </w:rPr>
              <w:t>Р-р д/ин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ляций 500 мкг+250 мкг/1 мл: фл. 20 мл, А</w:t>
            </w:r>
            <w:r w:rsidRPr="00C967EF">
              <w:rPr>
                <w:sz w:val="28"/>
                <w:szCs w:val="28"/>
              </w:rPr>
              <w:softHyphen/>
              <w:t>эро</w:t>
            </w:r>
            <w:r w:rsidRPr="00C967EF">
              <w:rPr>
                <w:sz w:val="28"/>
                <w:szCs w:val="28"/>
              </w:rPr>
              <w:softHyphen/>
              <w:t>золь д/ин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ляций до</w:t>
            </w:r>
            <w:r w:rsidRPr="00C967EF">
              <w:rPr>
                <w:sz w:val="28"/>
                <w:szCs w:val="28"/>
              </w:rPr>
              <w:softHyphen/>
              <w:t>зиро</w:t>
            </w:r>
            <w:r w:rsidRPr="00C967EF">
              <w:rPr>
                <w:sz w:val="28"/>
                <w:szCs w:val="28"/>
              </w:rPr>
              <w:softHyphen/>
              <w:t>ван</w:t>
            </w:r>
            <w:r w:rsidRPr="00C967EF">
              <w:rPr>
                <w:sz w:val="28"/>
                <w:szCs w:val="28"/>
              </w:rPr>
              <w:softHyphen/>
              <w:t>ный 50 мкг+20 мкг/1 ин</w:t>
            </w:r>
            <w:r w:rsidRPr="00C967EF">
              <w:rPr>
                <w:sz w:val="28"/>
                <w:szCs w:val="28"/>
              </w:rPr>
              <w:softHyphen/>
              <w:t>га</w:t>
            </w:r>
            <w:r w:rsidRPr="00C967EF">
              <w:rPr>
                <w:sz w:val="28"/>
                <w:szCs w:val="28"/>
              </w:rPr>
              <w:softHyphen/>
              <w:t>ляци</w:t>
            </w:r>
            <w:r w:rsidRPr="00C967EF">
              <w:rPr>
                <w:sz w:val="28"/>
                <w:szCs w:val="28"/>
              </w:rPr>
              <w:softHyphen/>
              <w:t>он</w:t>
            </w:r>
            <w:r w:rsidRPr="00C967EF">
              <w:rPr>
                <w:sz w:val="28"/>
                <w:szCs w:val="28"/>
              </w:rPr>
              <w:softHyphen/>
              <w:t>ная до</w:t>
            </w:r>
            <w:r w:rsidRPr="00C967EF">
              <w:rPr>
                <w:sz w:val="28"/>
                <w:szCs w:val="28"/>
              </w:rPr>
              <w:softHyphen/>
              <w:t>за: бал</w:t>
            </w:r>
            <w:r w:rsidRPr="00C967EF">
              <w:rPr>
                <w:sz w:val="28"/>
                <w:szCs w:val="28"/>
              </w:rPr>
              <w:softHyphen/>
              <w:t>лончик 10 мл (200 доз)</w:t>
            </w:r>
          </w:p>
        </w:tc>
      </w:tr>
      <w:tr w:rsidR="003765D4" w:rsidRPr="00C967EF" w:rsidTr="005B161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Фенотерол+</w:t>
            </w:r>
            <w:r w:rsidRPr="00C967EF">
              <w:rPr>
                <w:sz w:val="28"/>
                <w:szCs w:val="28"/>
              </w:rPr>
              <w:t>ипратропия бромид</w:t>
            </w:r>
          </w:p>
        </w:tc>
      </w:tr>
      <w:tr w:rsidR="003765D4" w:rsidRPr="00C967EF" w:rsidTr="005B1617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Беродуал Н, Инспиракс, Респирафен</w:t>
            </w:r>
          </w:p>
        </w:tc>
      </w:tr>
      <w:tr w:rsidR="003765D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Фенотерол, Сальбутамол, Форадил</w:t>
            </w:r>
          </w:p>
        </w:tc>
      </w:tr>
      <w:tr w:rsidR="003765D4" w:rsidRPr="00C967EF" w:rsidTr="005B161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765D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6FE9" w:rsidRPr="00C967EF" w:rsidRDefault="007A6FE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 Ипратропия бромид - м-холиноблокатор, и фенотерола гидробромид - бета</w:t>
            </w:r>
            <w:r w:rsidRPr="00C967EF">
              <w:rPr>
                <w:sz w:val="28"/>
                <w:szCs w:val="28"/>
                <w:vertAlign w:val="subscript"/>
              </w:rPr>
              <w:t>2</w:t>
            </w:r>
            <w:r w:rsidRPr="00C967EF">
              <w:rPr>
                <w:sz w:val="28"/>
                <w:szCs w:val="28"/>
              </w:rPr>
              <w:t>-адреномиметик.</w:t>
            </w:r>
          </w:p>
          <w:p w:rsidR="003765D4" w:rsidRPr="00C967EF" w:rsidRDefault="003765D4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Ипратропия бромид блокирует м-холинорецепторы. Фенотерол избирательно стимулирует β</w:t>
            </w:r>
            <w:r w:rsidRPr="00C967EF">
              <w:rPr>
                <w:sz w:val="28"/>
                <w:szCs w:val="28"/>
                <w:vertAlign w:val="subscript"/>
              </w:rPr>
              <w:t>2</w:t>
            </w:r>
            <w:r w:rsidRPr="00C967EF">
              <w:rPr>
                <w:sz w:val="28"/>
                <w:szCs w:val="28"/>
              </w:rPr>
              <w:t>-адренорецепторы в терапевтической дозе. Стимуляция β</w:t>
            </w:r>
            <w:r w:rsidRPr="00C967EF">
              <w:rPr>
                <w:sz w:val="28"/>
                <w:szCs w:val="28"/>
                <w:vertAlign w:val="subscript"/>
              </w:rPr>
              <w:t>1</w:t>
            </w:r>
            <w:r w:rsidRPr="00C967EF">
              <w:rPr>
                <w:sz w:val="28"/>
                <w:szCs w:val="28"/>
              </w:rPr>
              <w:t>-адренорецепторов происходит при применении в высоких дозах.</w:t>
            </w:r>
          </w:p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Фенотерол расслабляет гладкую мускулатуру бронхов и сосудов и противодействует развитию бронхоспастических реакций, обусловленных влиянием гистамина, метахолина, холодного воздуха и аллергенов.</w:t>
            </w:r>
          </w:p>
        </w:tc>
      </w:tr>
      <w:tr w:rsidR="003765D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Бронхорасширяющее действие</w:t>
            </w:r>
          </w:p>
        </w:tc>
      </w:tr>
      <w:tr w:rsidR="003765D4" w:rsidRPr="00C967EF" w:rsidTr="005B1617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6FE9" w:rsidRPr="00C967EF" w:rsidRDefault="007A6FE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6E093C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</w:t>
            </w:r>
            <w:r w:rsidR="003765D4" w:rsidRPr="00C967EF">
              <w:rPr>
                <w:sz w:val="28"/>
                <w:szCs w:val="28"/>
                <w:lang w:eastAsia="ru-RU"/>
              </w:rPr>
              <w:t>ронхиальная астма; хроническая обструктивная болезнь легких; хронический обструктивный бронхит с наличием эмфиземы или без нее.</w:t>
            </w:r>
          </w:p>
          <w:p w:rsidR="007A6FE9" w:rsidRPr="00C967EF" w:rsidRDefault="007A6FE9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765D4" w:rsidRPr="00C967EF" w:rsidTr="005B161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6FE9" w:rsidRPr="00C967EF" w:rsidRDefault="007A6FE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Индивидуально назначает врач.</w:t>
            </w:r>
          </w:p>
        </w:tc>
      </w:tr>
      <w:tr w:rsidR="003765D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6FE9" w:rsidRPr="00C967EF" w:rsidRDefault="007A6FE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</w:rPr>
              <w:t>Нервозность, головная боль, тремор, головокружение, тахикардия, ощущение сердцебиения, повышение систолического АД, кашель, рвота, тошнота, сухость во рту, аллергические реакции.</w:t>
            </w:r>
            <w:proofErr w:type="gramEnd"/>
          </w:p>
        </w:tc>
      </w:tr>
      <w:tr w:rsidR="003765D4" w:rsidRPr="00C967EF" w:rsidTr="005B161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6FE9" w:rsidRPr="00C967EF" w:rsidRDefault="007A6FE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Гипертрофическая обструктивная кардиомиопатия; тахиаритмия; повышенная чувствительность к фенотерола гидробромиду и другим компонентам препарата; повышенная чувствительность к атропиноподобным препаратам.</w:t>
            </w:r>
          </w:p>
          <w:p w:rsidR="007A6FE9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765D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других бета-адреномиметиков, антихолинергических средств системного действия, ксантиновых производных (например, теофиллина) возможно усиление бронхорасширяющего действия препарата Беродуал</w:t>
            </w:r>
            <w:r w:rsidRPr="00C967EF">
              <w:rPr>
                <w:sz w:val="28"/>
                <w:szCs w:val="28"/>
                <w:vertAlign w:val="superscript"/>
                <w:lang w:eastAsia="ru-RU"/>
              </w:rPr>
              <w:t>®</w:t>
            </w:r>
            <w:r w:rsidRPr="00C967EF">
              <w:rPr>
                <w:sz w:val="28"/>
                <w:szCs w:val="28"/>
                <w:lang w:eastAsia="ru-RU"/>
              </w:rPr>
              <w:t>. Одновременное назначение других бета-адреномиметиков, попадающих в системный кровоток антихолинергических средств или ксантиновых производных (например, теофиллина) может приводить к усилению побочных эффектов.</w:t>
            </w:r>
          </w:p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Гипокалиемия,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связанная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 применением бета-адреномиметиков, может быть усилена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одновременным применением ксантиновых производных, ГКС и диуретиков. Этому факту следует уделять особое внимание при лечении пациентов с тяжелыми формами обструктивных заболеваний дыхательных путей.</w:t>
            </w:r>
          </w:p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Гипокалиемия может приводить к повышению риска возникновения аритмий у пациентов, получающих дигоксин. </w:t>
            </w:r>
          </w:p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Применение ингаляционных галогенизированных анестетиков, например, галотана, трихлорэтилена или энфлурана, могут усилить влияние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бета-адренергических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средств на сердечно-сосудистую систему.</w:t>
            </w:r>
          </w:p>
          <w:p w:rsidR="003765D4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Совместное применение препарата Беродуал</w:t>
            </w:r>
            <w:r w:rsidRPr="00C967EF">
              <w:rPr>
                <w:sz w:val="28"/>
                <w:szCs w:val="28"/>
                <w:vertAlign w:val="superscript"/>
                <w:lang w:eastAsia="ru-RU"/>
              </w:rPr>
              <w:t>®</w:t>
            </w:r>
            <w:r w:rsidRPr="00C967EF">
              <w:rPr>
                <w:sz w:val="28"/>
                <w:szCs w:val="28"/>
                <w:lang w:eastAsia="ru-RU"/>
              </w:rPr>
              <w:t> с кромоглициевой кислотой и/или ГКС увеличивает эффективность терапии.</w:t>
            </w:r>
          </w:p>
          <w:p w:rsidR="007A6FE9" w:rsidRPr="00C967EF" w:rsidRDefault="007A6FE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65D4" w:rsidRPr="00C967EF" w:rsidTr="005B161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765D4" w:rsidRPr="00C967EF" w:rsidTr="005B1617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7A6FE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Не хранится.</w:t>
            </w:r>
          </w:p>
        </w:tc>
      </w:tr>
      <w:tr w:rsidR="003765D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6FE9" w:rsidRPr="00C967EF" w:rsidRDefault="007A6FE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6FE9" w:rsidRPr="00C967EF" w:rsidRDefault="003765D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25°C; не замораживать.</w:t>
            </w:r>
          </w:p>
        </w:tc>
      </w:tr>
    </w:tbl>
    <w:p w:rsidR="003765D4" w:rsidRPr="00C967EF" w:rsidRDefault="003765D4" w:rsidP="00C7611E">
      <w:pPr>
        <w:spacing w:line="360" w:lineRule="auto"/>
        <w:jc w:val="both"/>
        <w:rPr>
          <w:sz w:val="28"/>
          <w:szCs w:val="28"/>
        </w:rPr>
      </w:pPr>
    </w:p>
    <w:p w:rsidR="003765D4" w:rsidRPr="00C967EF" w:rsidRDefault="003765D4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3765D4" w:rsidRPr="00C967EF" w:rsidRDefault="003765D4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3765D4" w:rsidRPr="00C967EF" w:rsidRDefault="003765D4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Тема: Анальгетики ненаркотические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765D4" w:rsidRPr="00C967EF" w:rsidTr="005B161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Анальгин </w:t>
            </w:r>
            <w:r w:rsidRPr="00C967EF">
              <w:rPr>
                <w:sz w:val="28"/>
                <w:szCs w:val="28"/>
              </w:rPr>
              <w:t>Р-р д/</w:t>
            </w:r>
            <w:proofErr w:type="gramStart"/>
            <w:r w:rsidRPr="00C967EF">
              <w:rPr>
                <w:sz w:val="28"/>
                <w:szCs w:val="28"/>
              </w:rPr>
              <w:t>в</w:t>
            </w:r>
            <w:proofErr w:type="gramEnd"/>
            <w:r w:rsidRPr="00C967EF">
              <w:rPr>
                <w:sz w:val="28"/>
                <w:szCs w:val="28"/>
              </w:rPr>
              <w:t>/</w:t>
            </w:r>
            <w:proofErr w:type="gramStart"/>
            <w:r w:rsidRPr="00C967EF">
              <w:rPr>
                <w:sz w:val="28"/>
                <w:szCs w:val="28"/>
              </w:rPr>
              <w:t>в</w:t>
            </w:r>
            <w:proofErr w:type="gramEnd"/>
            <w:r w:rsidRPr="00C967EF">
              <w:rPr>
                <w:sz w:val="28"/>
                <w:szCs w:val="28"/>
              </w:rPr>
              <w:t xml:space="preserve"> и в/м вве</w:t>
            </w:r>
            <w:r w:rsidRPr="00C967EF">
              <w:rPr>
                <w:sz w:val="28"/>
                <w:szCs w:val="28"/>
              </w:rPr>
              <w:softHyphen/>
              <w:t>дения 1 г/2 мл: амп., Р-р д/инъ</w:t>
            </w:r>
            <w:r w:rsidRPr="00C967EF">
              <w:rPr>
                <w:sz w:val="28"/>
                <w:szCs w:val="28"/>
              </w:rPr>
              <w:softHyphen/>
              <w:t>екц. 25%, 50%. Таб. 500 мг.</w:t>
            </w:r>
            <w:r w:rsidR="00AA51A0" w:rsidRPr="00C967EF">
              <w:rPr>
                <w:sz w:val="28"/>
                <w:szCs w:val="28"/>
              </w:rPr>
              <w:t>, капсулы 500 мг.</w:t>
            </w:r>
          </w:p>
        </w:tc>
      </w:tr>
      <w:tr w:rsidR="003765D4" w:rsidRPr="00C967EF" w:rsidTr="005B161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Метамизол натрия</w:t>
            </w:r>
          </w:p>
        </w:tc>
      </w:tr>
      <w:tr w:rsidR="003765D4" w:rsidRPr="00C967EF" w:rsidTr="005B1617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Бералгин М, </w:t>
            </w:r>
            <w:r w:rsidR="003765D4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Метамалгин</w:t>
            </w:r>
          </w:p>
        </w:tc>
      </w:tr>
      <w:tr w:rsidR="003765D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Парацетамол, Цитрамон, Седалгин</w:t>
            </w:r>
          </w:p>
        </w:tc>
      </w:tr>
      <w:tr w:rsidR="003765D4" w:rsidRPr="00C967EF" w:rsidTr="005B161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Белладонны листьев экстракт+Бензокаин+Метамизол натрия+Натрия гидрокарбонат (Беллалгин), Бендазол+Метамизол натрия+Папаверин+Фенобарбитал (Андипал)</w:t>
            </w:r>
          </w:p>
        </w:tc>
      </w:tr>
      <w:tr w:rsidR="003765D4" w:rsidRPr="00C967EF" w:rsidTr="005B16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65D4" w:rsidRPr="00C967EF" w:rsidRDefault="003765D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Механизм действия связан с ингибированием активности </w:t>
            </w:r>
            <w:r w:rsidR="00CC705C" w:rsidRPr="00C967EF">
              <w:rPr>
                <w:sz w:val="28"/>
                <w:szCs w:val="28"/>
                <w:shd w:val="clear" w:color="auto" w:fill="FFFFFF"/>
              </w:rPr>
              <w:t xml:space="preserve">ЦОГ </w:t>
            </w:r>
            <w:r w:rsidRPr="00C967EF">
              <w:rPr>
                <w:sz w:val="28"/>
                <w:szCs w:val="28"/>
                <w:shd w:val="clear" w:color="auto" w:fill="FFFFFF"/>
              </w:rPr>
              <w:t xml:space="preserve"> I и II типов. В результате блокируются реакции арахидонового каскада синтеза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эйкозаноидов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и нарушается образование простагландинов, их эндоперекисей, брадикинина. В ядрах антиноцицептивной системы анальгин усиливает выделение кинурениновой кислоты, которая тормозит проведение болевых импульсов</w:t>
            </w:r>
          </w:p>
        </w:tc>
      </w:tr>
      <w:tr w:rsidR="003765D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Оказывает анальгетическое, жаропонижающее и противовоспалительное действие</w:t>
            </w:r>
          </w:p>
        </w:tc>
      </w:tr>
      <w:tr w:rsidR="003765D4" w:rsidRPr="00C967EF" w:rsidTr="005B1617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65D4" w:rsidRPr="00C967EF" w:rsidRDefault="003765D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Болевой синдром различного генеза (почечная и желчная колика, невралгия, миалгия; при травмах, ожогах, после операций; головная боль, зубная боль, меналгии). Лихорадка при </w:t>
            </w:r>
            <w:r w:rsidRPr="00C967EF">
              <w:rPr>
                <w:sz w:val="28"/>
                <w:szCs w:val="28"/>
              </w:rPr>
              <w:lastRenderedPageBreak/>
              <w:t>инфекционно-воспалительных заболеваниях.</w:t>
            </w:r>
          </w:p>
        </w:tc>
      </w:tr>
      <w:tr w:rsidR="003765D4" w:rsidRPr="00C967EF" w:rsidTr="005B161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65D4" w:rsidRPr="00C967EF" w:rsidRDefault="003765D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8DF" w:rsidRPr="00C967EF" w:rsidRDefault="00FA78D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приеме внутрь разовая доза для взрослых и подростков старше 15 лет составляет 250-500 мг. Максимальная разовая доза - 1000 мг. Кратность приема - 2-3 раза/сут. Максимальная суточная доза - 2000 мг.</w:t>
            </w:r>
          </w:p>
          <w:p w:rsidR="00FA78DF" w:rsidRPr="00C967EF" w:rsidRDefault="00FA78D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в/м или в/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введении разовая доза для взрослых и подростков старше 15 лет составляет 500-1000 мг. Максимальная разовая доза - 1000 мг. Максимальная суточная доза - 2000 мг, кратность введения 2-3 раза/сут.</w:t>
            </w:r>
          </w:p>
          <w:p w:rsidR="003765D4" w:rsidRPr="00C967EF" w:rsidRDefault="00FA78D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Детям в возрасте 3-12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мес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(масса тела 5-9 кг) метамизол натрия вводят только в/м в дозе 50-100 мг на 10 кг массы тела; кратность - 2-3 раза/сут.</w:t>
            </w:r>
          </w:p>
        </w:tc>
      </w:tr>
      <w:tr w:rsidR="003765D4" w:rsidRPr="00C967EF" w:rsidTr="005B16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65D4" w:rsidRPr="00C967EF" w:rsidRDefault="003765D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8DF" w:rsidRPr="00C967EF" w:rsidRDefault="006E093C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</w:t>
            </w:r>
            <w:r w:rsidR="00FA78DF" w:rsidRPr="00C967EF">
              <w:rPr>
                <w:sz w:val="28"/>
                <w:szCs w:val="28"/>
                <w:lang w:eastAsia="ru-RU"/>
              </w:rPr>
              <w:t>ошнота, рвота, анорексия;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боли в эпигастральной области, метеоризм, запор, диарея;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головная боль, головокружение, возбуждение, раздражительность;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парестезии, шум в ушах, нарушение зрения, тремор, депрессия;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кожная сыпь, отек Квинке, анафилактический шок;</w:t>
            </w:r>
          </w:p>
          <w:p w:rsidR="003765D4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лейкопения, агранулоцитоз, анемия, тромбоцитопения (при длительном применении).</w:t>
            </w:r>
          </w:p>
        </w:tc>
      </w:tr>
      <w:tr w:rsidR="003765D4" w:rsidRPr="00C967EF" w:rsidTr="005B161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765D4" w:rsidRPr="00C967EF" w:rsidRDefault="003765D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Аллергические реакции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выраженные нарушения функции печени или почек;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бронхиальная астма, хронические инфекции верхних дыхательных путей, частые - воспалительные заболевания кожи и соединительной ткани;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полипоидный риносиновит;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дефицит глюкозо-6-фосфатдегидрогеназы;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заболевания крови;</w:t>
            </w:r>
          </w:p>
          <w:p w:rsidR="00FA78DF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беременность и лактация;</w:t>
            </w:r>
          </w:p>
          <w:p w:rsidR="003765D4" w:rsidRPr="00C967EF" w:rsidRDefault="00FA78DF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детский возраст до 6 лет.</w:t>
            </w:r>
          </w:p>
        </w:tc>
      </w:tr>
      <w:tr w:rsidR="003765D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FA78D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Одновременное применение анальгина с другими ненаркотическими анальгетиками может привести к взаимному усилению токсических эффектов. Трициклические антидепрессанты, противозачаточные средства для приема внутрь, аллопуринол нарушают метаболизм анальгина в печени и повышают его токсичность. Барбитураты, фенилбутазон и другие индукторы микросомальных ферментов печени ослабляют действие анальгина. Одновременное применение анальгина с циклоспорином снижает уровень последнего в крови. Седативные средства и транквилизаторы усиливают обезболивающее действие анальгин.</w:t>
            </w:r>
          </w:p>
        </w:tc>
      </w:tr>
      <w:tr w:rsidR="003765D4" w:rsidRPr="00C967EF" w:rsidTr="005B161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765D4" w:rsidRPr="00C967EF" w:rsidTr="005B1617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  <w:r w:rsidR="00FA78DF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-таблетки</w:t>
            </w:r>
          </w:p>
          <w:p w:rsidR="00FA78DF" w:rsidRPr="00C967EF" w:rsidRDefault="00FA78D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рецепту-раствор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для инъекций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Не хранится</w:t>
            </w:r>
          </w:p>
        </w:tc>
      </w:tr>
      <w:tr w:rsidR="003765D4" w:rsidRPr="00C967EF" w:rsidTr="005B161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765D4" w:rsidRPr="00C967EF" w:rsidRDefault="003765D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Информация о хранении в </w:t>
            </w:r>
            <w:r w:rsidRPr="00C967EF">
              <w:rPr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65D4" w:rsidRPr="00C967EF" w:rsidRDefault="003765D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Препарат следует хранить в недоступном для </w:t>
            </w:r>
            <w:r w:rsidRPr="00C967EF">
              <w:rPr>
                <w:sz w:val="28"/>
                <w:szCs w:val="28"/>
              </w:rPr>
              <w:lastRenderedPageBreak/>
              <w:t>детей месте при температуре не выше 25°С.</w:t>
            </w:r>
          </w:p>
        </w:tc>
      </w:tr>
    </w:tbl>
    <w:p w:rsidR="003765D4" w:rsidRPr="00C967EF" w:rsidRDefault="003765D4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A51A0" w:rsidRPr="00C967EF" w:rsidRDefault="00AA51A0" w:rsidP="00C7611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AA51A0" w:rsidRPr="00C967EF" w:rsidRDefault="00AA51A0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3765D4" w:rsidRPr="00C967EF" w:rsidRDefault="003765D4" w:rsidP="00C7611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6D2815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Цитромон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табл. №6, №10, №30</w:t>
            </w:r>
          </w:p>
        </w:tc>
      </w:tr>
      <w:tr w:rsidR="006D2815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Ацетилсалициловая кислота+Кофеин+Парацетамол</w:t>
            </w:r>
          </w:p>
        </w:tc>
      </w:tr>
      <w:tr w:rsidR="006D2815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CC705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Аскофен Ультра, Кофицил-плюс</w:t>
            </w:r>
          </w:p>
        </w:tc>
      </w:tr>
      <w:tr w:rsidR="006D281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CC705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Нурофен, Ибупрофен,  Анальгин</w:t>
            </w:r>
          </w:p>
        </w:tc>
      </w:tr>
      <w:tr w:rsidR="006D2815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6D281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815" w:rsidRPr="00C967EF" w:rsidRDefault="006D281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Ацетилсалициловая кислота</w:t>
            </w:r>
            <w:r w:rsidRPr="00C967EF">
              <w:rPr>
                <w:sz w:val="28"/>
                <w:szCs w:val="28"/>
                <w:lang w:eastAsia="ru-RU"/>
              </w:rPr>
              <w:t> обладает жаропонижающим и противовоспалительным действием, ослабляет боль, особенно вызванную воспалительным процессом, а также угнетает агрегацию тромбоцитов и тромбообразование, улучшает микроциркуляцию в очаге воспаления.</w:t>
            </w:r>
          </w:p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Кофеин</w:t>
            </w:r>
            <w:r w:rsidRPr="00C967EF">
              <w:rPr>
                <w:sz w:val="28"/>
                <w:szCs w:val="28"/>
                <w:lang w:eastAsia="ru-RU"/>
              </w:rPr>
              <w:t> повышает рефлекторную возбудимость спинного мозга, возбуждает дыхательный и сосудодвигательный центры, расширяет кровеносные сосуды скелетных мышц, головного мозга, сердца, почек, снижает агрегацию тромбоцитов; уменьшает сонливость, чувство усталости, повышает умственную и физическую работоспособность. В данной комбинации кофеин в малой дозе практически не оказывает стимулирующего действия на центральную нервную систему, однако повышает тонус сосудов головного мозга и способствует ускорению кровотока.</w:t>
            </w:r>
          </w:p>
          <w:p w:rsidR="006D281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lastRenderedPageBreak/>
              <w:t>Парацетамол</w:t>
            </w:r>
            <w:r w:rsidRPr="00C967EF">
              <w:rPr>
                <w:sz w:val="28"/>
                <w:szCs w:val="28"/>
                <w:lang w:eastAsia="ru-RU"/>
              </w:rPr>
              <w:t> обладает анальгезирующим, жаропонижающим и крайне слабым противовоспалительным действием, что связано с его влиянием на центр терморегуляции в гипоталамусе и слабовыраженной способностью ингибировать синтез простагландинов (Pg) в периферических тканях.</w:t>
            </w:r>
          </w:p>
        </w:tc>
      </w:tr>
      <w:tr w:rsidR="006D281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3B6B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Анальгезирующий, жаропонижающий, противовоспалительный эффекты</w:t>
            </w:r>
          </w:p>
        </w:tc>
      </w:tr>
      <w:tr w:rsidR="006D2815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815" w:rsidRPr="00C967EF" w:rsidRDefault="006D281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Болевой синдром слабой и умеренной выраженности (различного генеза): головная боль, мигрень, зубная боль, невралгия, миалгия, артралгия, альгодисменорея.</w:t>
            </w:r>
          </w:p>
          <w:p w:rsidR="006D281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Лихорадочный синдром: при острых респираторных заболеваниях, гриппе.</w:t>
            </w:r>
          </w:p>
        </w:tc>
      </w:tr>
      <w:tr w:rsidR="006D2815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815" w:rsidRPr="00C967EF" w:rsidRDefault="006D281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головной боли рекомендуемая доза 1–2 таблетки, в случае сильной головной боли следующий прием через 4–6 ч.</w:t>
            </w:r>
          </w:p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мигрени рекомендуемая доза 2 таблетки при появлении симптомов, при необходимости повторный прием через 4–6 ч. Для лечения головной боли и мигрени препарат применяют не более 4 дней.</w:t>
            </w:r>
          </w:p>
          <w:p w:rsidR="003B6B0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болевом синдроме — 1–2 таблетки; средняя суточная доза — 3–4 таблетки, максимальная суточная доза — 8 таблеток.</w:t>
            </w:r>
          </w:p>
          <w:p w:rsidR="006D2815" w:rsidRPr="00C967EF" w:rsidRDefault="003B6B0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не следует принимать более 5 дней</w:t>
            </w:r>
          </w:p>
        </w:tc>
      </w:tr>
      <w:tr w:rsidR="006D281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815" w:rsidRPr="00C967EF" w:rsidRDefault="006D281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3B6B05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Анорексия, тошнота, рвота, гастралгия (снижение агрегации тромбоцитов), эрозивно-</w:t>
            </w:r>
            <w:r w:rsidRPr="00C967EF">
              <w:rPr>
                <w:sz w:val="28"/>
                <w:szCs w:val="28"/>
              </w:rPr>
              <w:lastRenderedPageBreak/>
              <w:t>язвенные поражения ЖКТ, аллергические реакции, бронхоспазм, головокружение, тахикардия, повышение АД.</w:t>
            </w:r>
          </w:p>
        </w:tc>
      </w:tr>
      <w:tr w:rsidR="006D2815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D2815" w:rsidRPr="00C967EF" w:rsidRDefault="006D281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3B6B0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 компонентам препарата; эрозивно-язвенные поражения ЖКТ (в фазе обострения); желудочно-кишечные кровотечения (в т.ч. в анамнезе); полное или неполное сочетание бронхиальной астмы, рецидивирующего полипоза носа и околоносовых пазухи непереносимости ацетилсалициловой кислоты или нестероидных противовоспалительных средств (в т.ч. в анамнезе); выраженные нарушения функции печени и/или почек; беременность; период грудного вскармливания; хирургические вмешательства, сопровождающиеся обильным кровотечением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;д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>етский возраст до 15 лет; повышенная возбудимость, нарушение сна.</w:t>
            </w:r>
          </w:p>
        </w:tc>
      </w:tr>
      <w:tr w:rsidR="006D281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3B6B0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Усиливает действие гепарина, непрямых антикоагулянтов. Одновременное применение с другими нестероидными противовоспалительными препаратами, метотрексатом увеличивает риск развития побочных эффектов. При одновременном приеме препарата и спиртосодержащих жидкостей повышается риск токсического поражения печени.</w:t>
            </w:r>
          </w:p>
        </w:tc>
      </w:tr>
      <w:tr w:rsidR="006D2815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6D2815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6D281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D2815" w:rsidRPr="00C967EF" w:rsidRDefault="006D281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2815" w:rsidRPr="00C967EF" w:rsidRDefault="006D281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3B6B05" w:rsidRPr="00C967EF" w:rsidRDefault="003B6B05" w:rsidP="00C7611E">
      <w:pPr>
        <w:spacing w:line="360" w:lineRule="auto"/>
        <w:jc w:val="both"/>
        <w:rPr>
          <w:sz w:val="28"/>
          <w:szCs w:val="28"/>
        </w:rPr>
      </w:pPr>
    </w:p>
    <w:p w:rsidR="003B6B05" w:rsidRPr="00C967EF" w:rsidRDefault="006E093C" w:rsidP="006E093C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2F3505" w:rsidRPr="00C967EF" w:rsidRDefault="003B6B05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Снотворные</w:t>
      </w:r>
      <w:r w:rsidR="002F3505" w:rsidRPr="00C967EF">
        <w:rPr>
          <w:sz w:val="28"/>
          <w:szCs w:val="28"/>
        </w:rPr>
        <w:t xml:space="preserve"> средства.</w:t>
      </w:r>
    </w:p>
    <w:p w:rsidR="003B6B05" w:rsidRPr="00C967EF" w:rsidRDefault="003B6B05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B6B05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F35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Донормил табл. 15мг №10, №15, № 30</w:t>
            </w:r>
          </w:p>
        </w:tc>
      </w:tr>
      <w:tr w:rsidR="003B6B05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F35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Доксиламин</w:t>
            </w:r>
          </w:p>
        </w:tc>
      </w:tr>
      <w:tr w:rsidR="003B6B05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Доксиламин, Слипзон, Реслип</w:t>
            </w:r>
          </w:p>
        </w:tc>
      </w:tr>
      <w:tr w:rsidR="003B6B0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Золпидем, Имован</w:t>
            </w:r>
          </w:p>
        </w:tc>
      </w:tr>
      <w:tr w:rsidR="003B6B05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B6B0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B6B05" w:rsidRPr="00C967EF" w:rsidRDefault="003B6B0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Блокатор гистаминовых Н</w:t>
            </w:r>
            <w:r w:rsidRPr="00C967EF">
              <w:rPr>
                <w:sz w:val="28"/>
                <w:szCs w:val="28"/>
                <w:vertAlign w:val="subscript"/>
              </w:rPr>
              <w:t>1</w:t>
            </w:r>
            <w:r w:rsidRPr="00C967EF">
              <w:rPr>
                <w:sz w:val="28"/>
                <w:szCs w:val="28"/>
              </w:rPr>
              <w:t>-рецепторов из группы этаноламинов. Препарат оказывает снотворное, седативное и м-холиноблокирующее действие. Сокращает время засыпания, повышает длительность и качество сна, при этом не изменяет фазы сна. </w:t>
            </w:r>
          </w:p>
        </w:tc>
      </w:tr>
      <w:tr w:rsidR="003B6B0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Снотворный, седативный</w:t>
            </w:r>
          </w:p>
        </w:tc>
      </w:tr>
      <w:tr w:rsidR="003B6B05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B6B05" w:rsidRPr="00C967EF" w:rsidRDefault="003B6B0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Преходящее нарушение сна</w:t>
            </w:r>
          </w:p>
        </w:tc>
      </w:tr>
      <w:tr w:rsidR="003B6B05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B6B05" w:rsidRPr="00C967EF" w:rsidRDefault="003B6B0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5DF2" w:rsidRPr="00C967EF" w:rsidRDefault="002D5DF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Внутрь. По 1/2-1 таб./сут, запивая небольшим количеством жидкости, за 15-30 мин до сна. Если лечение неэффективно, по рекомендации врача доза может быть увеличена до 2 таб.</w:t>
            </w:r>
          </w:p>
          <w:p w:rsidR="003B6B05" w:rsidRPr="00C967EF" w:rsidRDefault="002D5DF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Продолжительность лечения от 2 до 5 дней.</w:t>
            </w:r>
          </w:p>
        </w:tc>
      </w:tr>
      <w:tr w:rsidR="003B6B0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B6B05" w:rsidRPr="00C967EF" w:rsidRDefault="003B6B0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Сухость во рту, запор, ощущение сердцебиения, нечеткое зрение, задержка мочеиспускания, спутанность сознания, галлюцинации.</w:t>
            </w:r>
          </w:p>
        </w:tc>
      </w:tr>
      <w:tr w:rsidR="003B6B05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B6B05" w:rsidRPr="00C967EF" w:rsidRDefault="003B6B0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Противопоказания к </w:t>
            </w:r>
            <w:r w:rsidRPr="00C967EF">
              <w:rPr>
                <w:sz w:val="28"/>
                <w:szCs w:val="28"/>
              </w:rPr>
              <w:lastRenderedPageBreak/>
              <w:t>применению</w:t>
            </w:r>
          </w:p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2D5DF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 xml:space="preserve">Повышенная чувствительность;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закрытоугольная глаукома; заболевания уретры и предстательной железы, сопровождающиеся нарушением оттока мочи; детский и подростковый возраст (до 15 лет).</w:t>
            </w:r>
          </w:p>
        </w:tc>
      </w:tr>
      <w:tr w:rsidR="003B6B0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5DF2" w:rsidRPr="00C967EF" w:rsidRDefault="002D5DF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приеме препарата с седативными антидепрессантами, барбитуратами, бензодиазепинами, клонидином, производными, нейролептиками, анксиолитиками, блокаторами гистаминовых Н</w:t>
            </w:r>
            <w:r w:rsidRPr="00C967EF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C967EF">
              <w:rPr>
                <w:sz w:val="28"/>
                <w:szCs w:val="28"/>
                <w:lang w:eastAsia="ru-RU"/>
              </w:rPr>
              <w:t>-рецепторов с седативным действием, центральными антигипертензивными препаратами, талидомидом, баклофеном, пизотифеном усиливается угнетающее действие на ЦНС.</w:t>
            </w:r>
          </w:p>
          <w:p w:rsidR="003B6B05" w:rsidRPr="00C967EF" w:rsidRDefault="002D5DF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приеме с м-холиноблокирующими повышается риск возникновения таких побочных эффектов, как задерж</w:t>
            </w:r>
            <w:r w:rsidR="006E093C" w:rsidRPr="00C967EF">
              <w:rPr>
                <w:sz w:val="28"/>
                <w:szCs w:val="28"/>
                <w:lang w:eastAsia="ru-RU"/>
              </w:rPr>
              <w:t>ка мочи, запор, сухость во рту.</w:t>
            </w:r>
          </w:p>
        </w:tc>
      </w:tr>
      <w:tr w:rsidR="003B6B05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B6B05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</w:t>
            </w:r>
            <w:r w:rsidR="002D5DF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 рецепту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(107-1/у)</w:t>
            </w:r>
            <w:r w:rsidR="006E093C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Хранится 3 месяца.</w:t>
            </w:r>
          </w:p>
        </w:tc>
      </w:tr>
      <w:tr w:rsidR="003B6B0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B6B05" w:rsidRPr="00C967EF" w:rsidRDefault="003B6B0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6B05" w:rsidRPr="00C967EF" w:rsidRDefault="003B6B0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Препарат следует хранить в недоступном для детей месте при температуре не выше </w:t>
            </w:r>
            <w:r w:rsidR="002D5DF2" w:rsidRPr="00C967EF">
              <w:rPr>
                <w:sz w:val="28"/>
                <w:szCs w:val="28"/>
              </w:rPr>
              <w:t>15-</w:t>
            </w:r>
            <w:r w:rsidRPr="00C967EF">
              <w:rPr>
                <w:sz w:val="28"/>
                <w:szCs w:val="28"/>
              </w:rPr>
              <w:t>25°С.</w:t>
            </w:r>
          </w:p>
        </w:tc>
      </w:tr>
    </w:tbl>
    <w:p w:rsidR="003B6B05" w:rsidRPr="00C967EF" w:rsidRDefault="003B6B05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CB2F2D" w:rsidRPr="00C967EF" w:rsidRDefault="00CB2F2D" w:rsidP="00C7611E">
      <w:pPr>
        <w:spacing w:line="360" w:lineRule="auto"/>
        <w:jc w:val="both"/>
        <w:rPr>
          <w:sz w:val="28"/>
          <w:szCs w:val="28"/>
        </w:rPr>
      </w:pPr>
    </w:p>
    <w:p w:rsidR="00CB2F2D" w:rsidRPr="00C967EF" w:rsidRDefault="00CB2F2D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CB2F2D" w:rsidRPr="00C967EF" w:rsidRDefault="00CB2F2D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Транквилизаторы. </w:t>
      </w:r>
    </w:p>
    <w:p w:rsidR="006E093C" w:rsidRPr="00C967EF" w:rsidRDefault="006E093C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CB2F2D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Грандаксин таб. 50мг. № 20, №60</w:t>
            </w:r>
          </w:p>
        </w:tc>
      </w:tr>
      <w:tr w:rsidR="00CB2F2D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Тофизопам</w:t>
            </w:r>
          </w:p>
        </w:tc>
      </w:tr>
      <w:tr w:rsidR="00CB2F2D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Тофизопам, Грандапам.</w:t>
            </w:r>
          </w:p>
        </w:tc>
      </w:tr>
      <w:tr w:rsidR="00CB2F2D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Алпразолам, Золомакс</w:t>
            </w:r>
          </w:p>
        </w:tc>
      </w:tr>
      <w:tr w:rsidR="00CB2F2D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CB2F2D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B2F2D" w:rsidRPr="00C967EF" w:rsidRDefault="00CB2F2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Препарат из группы производных бензодиазепина, оказывает анксиолитический эффект, практически не сопровождающийся седативным, миорелаксирующим, противосудорожным действием. Является психовегетативным регулятором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,'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устраняет различные формы вегетативных расстройств. Обладает умеренной стимулирующей активностью</w:t>
            </w:r>
          </w:p>
        </w:tc>
      </w:tr>
      <w:tr w:rsidR="00CB2F2D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Анксиолитический</w:t>
            </w:r>
          </w:p>
        </w:tc>
      </w:tr>
      <w:tr w:rsidR="00CB2F2D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B2F2D" w:rsidRPr="00C967EF" w:rsidRDefault="00CB2F2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Лечение психических (невротических) и психосоматических расстройств, сопровождающихся эмоциональным напряжением, тревогой, вегетативными расстройствами, апатией, усталостью и подавленным настроением; алкогольный абстинентный синдром.</w:t>
            </w:r>
          </w:p>
        </w:tc>
      </w:tr>
      <w:tr w:rsidR="00CB2F2D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B2F2D" w:rsidRPr="00C967EF" w:rsidRDefault="00CB2F2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Внутрь. Режим дозирования устанавливают индивидуально с учетом состояния пациента, </w:t>
            </w:r>
            <w:r w:rsidRPr="00C967EF">
              <w:rPr>
                <w:sz w:val="28"/>
                <w:szCs w:val="28"/>
              </w:rPr>
              <w:lastRenderedPageBreak/>
              <w:t>клинической формы заболевания, индивидуальной чувствительности к тофизопаму и применяемой лекарственной формы.</w:t>
            </w:r>
          </w:p>
        </w:tc>
      </w:tr>
      <w:tr w:rsidR="00CB2F2D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B2F2D" w:rsidRPr="00C967EF" w:rsidRDefault="00CB2F2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пищеварительной системы: </w:t>
            </w:r>
            <w:r w:rsidRPr="00C967EF">
              <w:rPr>
                <w:sz w:val="28"/>
                <w:szCs w:val="28"/>
                <w:lang w:eastAsia="ru-RU"/>
              </w:rPr>
              <w:t>возможны снижение аппетита, запор, метеоризм, тошнота, сухость во рту; в отдельных случаях - застойная желтуха.</w:t>
            </w:r>
          </w:p>
          <w:p w:rsidR="00CB2F2D" w:rsidRPr="00C967EF" w:rsidRDefault="00CB2F2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нервной системы:</w:t>
            </w:r>
            <w:r w:rsidRPr="00C967EF">
              <w:rPr>
                <w:sz w:val="28"/>
                <w:szCs w:val="28"/>
                <w:lang w:eastAsia="ru-RU"/>
              </w:rPr>
              <w:t> возможны головная боль, бессонница, повышенная раздражительность, психомоторное возбуждение, спутанность сознания, судорожные припадки у больных эпилепсией.</w:t>
            </w:r>
          </w:p>
          <w:p w:rsidR="00CB2F2D" w:rsidRPr="00C967EF" w:rsidRDefault="00F72F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Аллергические реакции</w:t>
            </w:r>
          </w:p>
          <w:p w:rsidR="00CB2F2D" w:rsidRPr="00C967EF" w:rsidRDefault="00CB2F2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костно-мышечной системы: </w:t>
            </w:r>
            <w:r w:rsidRPr="00C967EF">
              <w:rPr>
                <w:sz w:val="28"/>
                <w:szCs w:val="28"/>
                <w:lang w:eastAsia="ru-RU"/>
              </w:rPr>
              <w:t>напряжение мышц, боль в мышцах.</w:t>
            </w:r>
          </w:p>
          <w:p w:rsidR="00CB2F2D" w:rsidRPr="00C967EF" w:rsidRDefault="00CB2F2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дыхательной системы:</w:t>
            </w:r>
            <w:r w:rsidRPr="00C967EF">
              <w:rPr>
                <w:sz w:val="28"/>
                <w:szCs w:val="28"/>
                <w:lang w:eastAsia="ru-RU"/>
              </w:rPr>
              <w:t> угнетение дыхания.</w:t>
            </w:r>
          </w:p>
        </w:tc>
      </w:tr>
      <w:tr w:rsidR="00CB2F2D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B2F2D" w:rsidRPr="00C967EF" w:rsidRDefault="00CB2F2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 тофизопаму; состояния, сопровождающиеся выраженным психомоторным возбуждением, агрессией или выраженной депрессией; декомпенсированная дыхательная недостаточность; синдром обструктивного апноэ; кома; беременность; период грудного вскармливания; детский возраст до 18 лет.</w:t>
            </w:r>
          </w:p>
        </w:tc>
      </w:tr>
      <w:tr w:rsidR="00CB2F2D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F72F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тофизопама одновременно с препаратами, оказывающими угнетающее действие на ЦНС, усиливаются их эффекты</w:t>
            </w:r>
            <w:proofErr w:type="gramStart"/>
            <w:r w:rsidRPr="00C967EF">
              <w:rPr>
                <w:sz w:val="28"/>
                <w:szCs w:val="28"/>
              </w:rPr>
              <w:t xml:space="preserve"> .</w:t>
            </w:r>
            <w:proofErr w:type="gramEnd"/>
            <w:r w:rsidRPr="00C967EF">
              <w:rPr>
                <w:sz w:val="28"/>
                <w:szCs w:val="28"/>
              </w:rPr>
              <w:t xml:space="preserve"> При одновременном применении </w:t>
            </w:r>
            <w:r w:rsidRPr="00C967EF">
              <w:rPr>
                <w:sz w:val="28"/>
                <w:szCs w:val="28"/>
              </w:rPr>
              <w:lastRenderedPageBreak/>
              <w:t>бензодиазепины могут повлиять на антикоагулянтный эффект варфарина</w:t>
            </w:r>
          </w:p>
        </w:tc>
      </w:tr>
      <w:tr w:rsidR="00CB2F2D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CB2F2D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CB2F2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(107-1/у)</w:t>
            </w:r>
            <w:r w:rsidR="00F72FA9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 Хранится в аптеке 3 месяца.</w:t>
            </w:r>
          </w:p>
        </w:tc>
      </w:tr>
      <w:tr w:rsidR="00CB2F2D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B2F2D" w:rsidRPr="00C967EF" w:rsidRDefault="00CB2F2D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F2D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Хранить препарат при температуре от 15 до 25 °С. Хранить в недоступном для детей месте.</w:t>
            </w:r>
          </w:p>
        </w:tc>
      </w:tr>
    </w:tbl>
    <w:p w:rsidR="00CB2F2D" w:rsidRPr="00C967EF" w:rsidRDefault="00CB2F2D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72FA9" w:rsidRPr="00C967EF" w:rsidRDefault="00F72FA9" w:rsidP="00C7611E">
      <w:pPr>
        <w:spacing w:line="360" w:lineRule="auto"/>
        <w:jc w:val="both"/>
        <w:rPr>
          <w:sz w:val="28"/>
          <w:szCs w:val="28"/>
        </w:rPr>
      </w:pPr>
    </w:p>
    <w:p w:rsidR="00F72FA9" w:rsidRPr="00C967EF" w:rsidRDefault="00F72FA9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F72FA9" w:rsidRPr="00C967EF" w:rsidRDefault="00F72FA9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gramStart"/>
      <w:r w:rsidRPr="00C967EF">
        <w:rPr>
          <w:b/>
          <w:sz w:val="28"/>
          <w:szCs w:val="28"/>
        </w:rPr>
        <w:t>сердечно-сосудистой</w:t>
      </w:r>
      <w:proofErr w:type="gramEnd"/>
      <w:r w:rsidRPr="00C967EF">
        <w:rPr>
          <w:b/>
          <w:sz w:val="28"/>
          <w:szCs w:val="28"/>
        </w:rPr>
        <w:t xml:space="preserve"> системы</w:t>
      </w:r>
    </w:p>
    <w:p w:rsidR="00F72FA9" w:rsidRPr="00C967EF" w:rsidRDefault="00F72FA9" w:rsidP="006E093C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ИАПФ</w:t>
      </w:r>
    </w:p>
    <w:p w:rsidR="00F72FA9" w:rsidRPr="00C967EF" w:rsidRDefault="00F72FA9" w:rsidP="006E093C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F72FA9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Капотен </w:t>
            </w:r>
            <w:r w:rsidRPr="00C967EF">
              <w:rPr>
                <w:sz w:val="28"/>
                <w:szCs w:val="28"/>
                <w:shd w:val="clear" w:color="auto" w:fill="FFFFFF"/>
              </w:rPr>
              <w:t>таб. по 25 мг и 50 мг.</w:t>
            </w:r>
          </w:p>
        </w:tc>
      </w:tr>
      <w:tr w:rsidR="00F72FA9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Каптоприл</w:t>
            </w:r>
          </w:p>
        </w:tc>
      </w:tr>
      <w:tr w:rsidR="00F72FA9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Ангиоприл-25, Каптоприл АКОС.</w:t>
            </w:r>
          </w:p>
        </w:tc>
      </w:tr>
      <w:tr w:rsidR="00F72FA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D5798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Эналаприл, Лизиноприл, Рамиприл</w:t>
            </w:r>
          </w:p>
        </w:tc>
      </w:tr>
      <w:tr w:rsidR="00F72FA9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Гидрохлортиазин+каптоприл (Капозид)</w:t>
            </w:r>
          </w:p>
        </w:tc>
      </w:tr>
      <w:tr w:rsidR="00F72FA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72FA9" w:rsidRPr="00C967EF" w:rsidRDefault="00F72F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D5798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 результате блокады АПФ, прерывается цепочка биохимических превращений от ренина до ангиотензина II, его уровень понижается в кровеносном русле, понижается ОПС и тонус сосудов, вместе с тем понижается секреция альдостерона и ОЦК, что ведет к понижению АД.</w:t>
            </w:r>
          </w:p>
        </w:tc>
      </w:tr>
      <w:tr w:rsidR="00F72FA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D5798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Антигипертензивный</w:t>
            </w:r>
          </w:p>
        </w:tc>
      </w:tr>
      <w:tr w:rsidR="00F72FA9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72FA9" w:rsidRPr="00C967EF" w:rsidRDefault="00F72F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D5798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Артериальная гипертензия; хроническая сердечная недостаточность; сублингвально купирование гипертонического криза</w:t>
            </w:r>
          </w:p>
        </w:tc>
      </w:tr>
      <w:tr w:rsidR="00F72FA9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72FA9" w:rsidRPr="00C967EF" w:rsidRDefault="00F72F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6E093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Внутрь, з</w:t>
            </w:r>
            <w:r w:rsidR="00D57984" w:rsidRPr="00C967EF">
              <w:rPr>
                <w:sz w:val="28"/>
                <w:szCs w:val="28"/>
                <w:shd w:val="clear" w:color="auto" w:fill="FFFFFF"/>
              </w:rPr>
              <w:t xml:space="preserve">а час до еды. Препарат назначают в начальной дозе 12,5 мг 2 раза в сутки. При необходимости дозу постепенно (с интервалом 2–4 нед) увеличивают до достижения оптимального эффекта. При мягкой и умеренной степени артериальной гипертензии обычная поддерживающая доза составляет 25 </w:t>
            </w:r>
            <w:r w:rsidR="00D57984" w:rsidRPr="00C967EF">
              <w:rPr>
                <w:sz w:val="28"/>
                <w:szCs w:val="28"/>
                <w:shd w:val="clear" w:color="auto" w:fill="FFFFFF"/>
              </w:rPr>
              <w:lastRenderedPageBreak/>
              <w:t>мг 2 раза в сутки; максимальная доза — 50 мг 2 раза в сутки. При тяжелой артериальной гипертензии начальная доза составляет 12,5 мг 2 раза в сутки. Дозу постепенно увеличивают до максимальной суточной дозы 150 мг (по 50 мг 3 раза в сутки).</w:t>
            </w:r>
          </w:p>
        </w:tc>
      </w:tr>
      <w:tr w:rsidR="00F72FA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72FA9" w:rsidRPr="00C967EF" w:rsidRDefault="00F72F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7984" w:rsidRPr="00C967EF" w:rsidRDefault="006E093C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И</w:t>
            </w:r>
            <w:r w:rsidR="00D57984" w:rsidRPr="00C967EF">
              <w:rPr>
                <w:sz w:val="28"/>
                <w:szCs w:val="28"/>
              </w:rPr>
              <w:t>збыточная гипотензия, сухой кашель, аллергические реакции, металлический привкус во рту, гиперкалиемия</w:t>
            </w:r>
          </w:p>
        </w:tc>
      </w:tr>
      <w:tr w:rsidR="00F72FA9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72FA9" w:rsidRPr="00C967EF" w:rsidRDefault="00F72F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E093C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А</w:t>
            </w:r>
            <w:r w:rsidR="00665725" w:rsidRPr="00C967EF">
              <w:rPr>
                <w:sz w:val="28"/>
                <w:szCs w:val="28"/>
              </w:rPr>
              <w:t>нгионевротический отек в анамнезе</w:t>
            </w:r>
            <w:r w:rsidR="00F55FB9" w:rsidRPr="00C967EF">
              <w:rPr>
                <w:sz w:val="28"/>
                <w:szCs w:val="28"/>
              </w:rPr>
              <w:t>,</w:t>
            </w:r>
          </w:p>
          <w:p w:rsidR="00665725" w:rsidRPr="00C967EF" w:rsidRDefault="00665725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двусторонний стеноз почечных артерий или стеноз почечной артерии единственной почки,</w:t>
            </w:r>
          </w:p>
          <w:p w:rsidR="00F72FA9" w:rsidRPr="00C967EF" w:rsidRDefault="00665725" w:rsidP="006E093C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гиперкалиемия, беременность, период лактации, детский возраст до 18 лет,  повышенная чувствительность.</w:t>
            </w:r>
          </w:p>
        </w:tc>
      </w:tr>
      <w:tr w:rsidR="00F72FA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Двойная блокада РААС с применением АРА II, ингибиторов АПФ или алискирена (ингибитор ренина) ассоциируется с повышенным риском развития артериальной гипотензии, обморока, гиперкалиемии и нарушений функции почек (в т.ч. острой почечной недостаточности). Одновременное применение каптоприла с калийсберегающими диуретиками, препаратами калия, калийсодержащими заменителями пищевой соли и другими лекарственными препаратами, способными увеличивать содержание калия в сыворотке может приводить к значительному повышению содержания калия в плазме крови. При терапии каптоприлом калийсберегающие, препараты </w:t>
            </w:r>
            <w:r w:rsidRPr="00C967EF">
              <w:rPr>
                <w:sz w:val="28"/>
                <w:szCs w:val="28"/>
              </w:rPr>
              <w:lastRenderedPageBreak/>
              <w:t xml:space="preserve">калия, калийсодержащие заменители пищевой соли  следует назначать только </w:t>
            </w:r>
            <w:proofErr w:type="gramStart"/>
            <w:r w:rsidRPr="00C967EF">
              <w:rPr>
                <w:sz w:val="28"/>
                <w:szCs w:val="28"/>
              </w:rPr>
              <w:t>при</w:t>
            </w:r>
            <w:proofErr w:type="gramEnd"/>
            <w:r w:rsidRPr="00C967EF">
              <w:rPr>
                <w:sz w:val="28"/>
                <w:szCs w:val="28"/>
              </w:rPr>
              <w:t xml:space="preserve"> доказанной гипокалиемии, т.к. их применение увеличивает риск развития гиперкалиемии.</w:t>
            </w:r>
          </w:p>
        </w:tc>
      </w:tr>
      <w:tr w:rsidR="00F72FA9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F72F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F72FA9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FA9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F72FA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72FA9" w:rsidRPr="00C967EF" w:rsidRDefault="00F72F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F72FA9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F72FA9" w:rsidRPr="00C967EF" w:rsidRDefault="00F72FA9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72FA9" w:rsidRPr="00C967EF" w:rsidRDefault="00F72FA9" w:rsidP="00C7611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665725" w:rsidRPr="00C967EF" w:rsidRDefault="00665725" w:rsidP="00C7611E">
      <w:pPr>
        <w:spacing w:line="360" w:lineRule="auto"/>
        <w:jc w:val="both"/>
        <w:rPr>
          <w:sz w:val="28"/>
          <w:szCs w:val="28"/>
        </w:rPr>
      </w:pPr>
    </w:p>
    <w:p w:rsidR="00665725" w:rsidRPr="00C967EF" w:rsidRDefault="00665725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665725" w:rsidRPr="00C967EF" w:rsidRDefault="00665725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665725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Престариум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таб. 5мг и 10 мг № 14 №30</w:t>
            </w:r>
          </w:p>
        </w:tc>
      </w:tr>
      <w:tr w:rsidR="00665725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Периндоприл</w:t>
            </w:r>
          </w:p>
        </w:tc>
      </w:tr>
      <w:tr w:rsidR="00665725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2E6E3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Периндоприл</w:t>
            </w:r>
          </w:p>
        </w:tc>
      </w:tr>
      <w:tr w:rsidR="0066572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Эналаприл, Лизиноприл, Рамиприл</w:t>
            </w:r>
          </w:p>
        </w:tc>
      </w:tr>
      <w:tr w:rsidR="00665725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2E6E3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Периндоприл+Амлодипин (Престанс)</w:t>
            </w:r>
          </w:p>
          <w:p w:rsidR="002E6E35" w:rsidRPr="00C967EF" w:rsidRDefault="002E6E3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Индапамид+Периндоприл (Нолипрел)</w:t>
            </w:r>
          </w:p>
        </w:tc>
      </w:tr>
      <w:tr w:rsidR="00665725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5725" w:rsidRPr="00C967EF" w:rsidRDefault="0066572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 результате блокады АПФ, прерывается цепочка биохимических превращений от ренина до ангиотензина II, его уровень понижается в кровеносном русле, понижается ОПС и тонус сосудов, вместе с тем понижается секреция альдостерона и ОЦК, что ведет к понижению АД.</w:t>
            </w:r>
          </w:p>
        </w:tc>
      </w:tr>
      <w:tr w:rsidR="0066572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Антигипертензивный</w:t>
            </w:r>
          </w:p>
        </w:tc>
      </w:tr>
      <w:tr w:rsidR="00665725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5725" w:rsidRPr="00C967EF" w:rsidRDefault="0066572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6E35" w:rsidRPr="00C967EF" w:rsidRDefault="002E6E3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Артериальная гипертензия; хроническая сердечная недостаточность; профилактика повторного инсульта (комбинированная терапия с индапамидом) у пациентов, перенесших инсульт или транзиторное нарушение мозгового кровообращения по ишемическому типу; стабильная ИБС: для снижения риска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осложнений.</w:t>
            </w:r>
          </w:p>
          <w:p w:rsidR="00665725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65725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5725" w:rsidRPr="00C967EF" w:rsidRDefault="00665725" w:rsidP="00F55FB9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2E6E3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Внутрь 1 таблетка 1 раз в сутки</w:t>
            </w:r>
          </w:p>
        </w:tc>
      </w:tr>
      <w:tr w:rsidR="00665725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5725" w:rsidRPr="00C967EF" w:rsidRDefault="0066572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F55FB9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И</w:t>
            </w:r>
            <w:r w:rsidR="00665725" w:rsidRPr="00C967EF">
              <w:rPr>
                <w:sz w:val="28"/>
                <w:szCs w:val="28"/>
              </w:rPr>
              <w:t>збыточная гипотензия, сухой кашель, аллергические реакции, металлический привкус во рту, гиперкалиемия</w:t>
            </w:r>
          </w:p>
        </w:tc>
      </w:tr>
      <w:tr w:rsidR="00665725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5725" w:rsidRPr="00C967EF" w:rsidRDefault="00665725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2E6E3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 действующему веществу, другим ингибиторам АПФ и вспомогательным веществам, входящим в состав препарата; ангионевротический отек (отек Квинке) в анамнезе, связанный с приемом ингибитора АПФ; наследственный/идиопатический ангионевротический отек; беременность; период грудного вскармливания; возраст до 18 лет</w:t>
            </w:r>
          </w:p>
        </w:tc>
      </w:tr>
      <w:tr w:rsidR="0066572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2E6E3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iCs/>
                <w:sz w:val="28"/>
                <w:szCs w:val="28"/>
              </w:rPr>
              <w:t>Калийсберегающие диуретики (такие как триамтерен, амилорид), соли калия. </w:t>
            </w:r>
            <w:r w:rsidRPr="00C967EF">
              <w:rPr>
                <w:sz w:val="28"/>
                <w:szCs w:val="28"/>
              </w:rPr>
              <w:t>Гиперкалиемия (с возможным летальным исходом), особенно при нарушении функции почек (дополнительные эффекты, связанные с гиперкалиемией). Сочетание периндоприла с вышеупомянутыми лекарственными препаратами не рекомендуется.</w:t>
            </w:r>
          </w:p>
        </w:tc>
      </w:tr>
      <w:tr w:rsidR="00665725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665725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665725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5725" w:rsidRPr="00C967EF" w:rsidRDefault="0066572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725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665725" w:rsidRPr="00C967EF" w:rsidRDefault="0066572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423A39" w:rsidRPr="00C967EF" w:rsidRDefault="00423A39" w:rsidP="00C7611E">
      <w:pPr>
        <w:spacing w:line="360" w:lineRule="auto"/>
        <w:jc w:val="both"/>
        <w:rPr>
          <w:sz w:val="28"/>
          <w:szCs w:val="28"/>
        </w:rPr>
      </w:pPr>
    </w:p>
    <w:p w:rsidR="00423A39" w:rsidRPr="00C967EF" w:rsidRDefault="00423A39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423A39" w:rsidRPr="00C967EF" w:rsidRDefault="00423A39" w:rsidP="00F55FB9">
      <w:pPr>
        <w:jc w:val="both"/>
        <w:rPr>
          <w:sz w:val="28"/>
          <w:szCs w:val="28"/>
          <w:lang w:val="en-US"/>
        </w:rPr>
      </w:pPr>
      <w:r w:rsidRPr="00C967EF">
        <w:rPr>
          <w:sz w:val="28"/>
          <w:szCs w:val="28"/>
        </w:rPr>
        <w:lastRenderedPageBreak/>
        <w:t xml:space="preserve">Тема: Блокаторы рецепторов ангиотензина </w:t>
      </w:r>
      <w:r w:rsidRPr="00C967EF">
        <w:rPr>
          <w:sz w:val="28"/>
          <w:szCs w:val="28"/>
          <w:lang w:val="en-US"/>
        </w:rPr>
        <w:t>II</w:t>
      </w:r>
    </w:p>
    <w:p w:rsidR="00423A39" w:rsidRPr="00C967EF" w:rsidRDefault="00423A39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423A39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Лориста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табл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12,5мг, 25мг, 50 мг, 100 мг №14, №30, № 60, №90</w:t>
            </w:r>
          </w:p>
        </w:tc>
      </w:tr>
      <w:tr w:rsidR="00423A39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Лозартан</w:t>
            </w:r>
          </w:p>
        </w:tc>
      </w:tr>
      <w:tr w:rsidR="00423A39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Лозап, Лозартан</w:t>
            </w:r>
          </w:p>
        </w:tc>
      </w:tr>
      <w:tr w:rsidR="00423A3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Телмисартан, Валсартан</w:t>
            </w:r>
          </w:p>
        </w:tc>
      </w:tr>
      <w:tr w:rsidR="00423A39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Гидрохлортиазид+Лозартан (Лозап плюс, Лозартан Н)</w:t>
            </w:r>
          </w:p>
        </w:tc>
      </w:tr>
      <w:tr w:rsidR="00423A3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23A39" w:rsidRPr="00C967EF" w:rsidRDefault="00423A3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Блокируют рецепторы ангиотензина II  в различных тканях, включая корковое вещество надпочечников, мозг, почки, печень, гладкую мускулатуру сосудов, сердце и препятствуют развитию эффектов ангиотензина II. Уменьшают </w:t>
            </w:r>
            <w:proofErr w:type="gramStart"/>
            <w:r w:rsidRPr="00C967EF">
              <w:rPr>
                <w:sz w:val="28"/>
                <w:szCs w:val="28"/>
              </w:rPr>
              <w:t>артериальную</w:t>
            </w:r>
            <w:proofErr w:type="gramEnd"/>
            <w:r w:rsidRPr="00C967EF">
              <w:rPr>
                <w:sz w:val="28"/>
                <w:szCs w:val="28"/>
              </w:rPr>
              <w:t xml:space="preserve"> вазоконстрикцию, ОПСС, давление в малом круге кровообращения, понижают давление в легочных сосудах. Тормозят высвобождение альдостерона, предупреждает задержку натрия и воды в организме.</w:t>
            </w:r>
          </w:p>
        </w:tc>
      </w:tr>
      <w:tr w:rsidR="00423A3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Гипотензивный </w:t>
            </w:r>
          </w:p>
        </w:tc>
      </w:tr>
      <w:tr w:rsidR="00423A39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23A39" w:rsidRPr="00C967EF" w:rsidRDefault="00423A3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Базисная терапия АГ, хроническая сердечная недостаточность</w:t>
            </w:r>
          </w:p>
        </w:tc>
      </w:tr>
      <w:tr w:rsidR="00423A39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23A39" w:rsidRPr="00C967EF" w:rsidRDefault="00423A39" w:rsidP="00F55FB9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Внутрь 1-2 таблетки в день</w:t>
            </w:r>
          </w:p>
        </w:tc>
      </w:tr>
      <w:tr w:rsidR="00423A3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23A39" w:rsidRPr="00C967EF" w:rsidRDefault="00423A3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Избыточная гипотензия  Головокружение, головная боль; Аллергические реакции; Заложенность носа; Гиперкалиемия;  Искажение вкуса и сухость во рту; Сухой </w:t>
            </w:r>
            <w:r w:rsidRPr="00C967EF">
              <w:rPr>
                <w:sz w:val="28"/>
                <w:szCs w:val="28"/>
              </w:rPr>
              <w:lastRenderedPageBreak/>
              <w:t>кашель.</w:t>
            </w:r>
          </w:p>
        </w:tc>
      </w:tr>
      <w:tr w:rsidR="00423A39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23A39" w:rsidRPr="00C967EF" w:rsidRDefault="00423A3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FB45A9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Повышенная чувствительность; тяжелые нарушения функции печени; беременность; период грудного вскармливания; возраст до 18 лет </w:t>
            </w:r>
          </w:p>
        </w:tc>
      </w:tr>
      <w:tr w:rsidR="00423A3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FB45A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препаратами калия, калийсберегающими диуретиками повышается риск развития гиперкалиемии.</w:t>
            </w:r>
          </w:p>
          <w:p w:rsidR="00423A3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орлистатом уменьшается антигипертензивное действие лозартана, что может привести к значительному повышению АД, развитию гипертонического криза.</w:t>
            </w:r>
          </w:p>
        </w:tc>
      </w:tr>
      <w:tr w:rsidR="00423A39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423A39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423A3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3A39" w:rsidRPr="00C967EF" w:rsidRDefault="00423A3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3A39" w:rsidRPr="00C967EF" w:rsidRDefault="00423A3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423A39" w:rsidRPr="00C967EF" w:rsidRDefault="00423A3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423A39" w:rsidRPr="00C967EF" w:rsidRDefault="00423A39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B45A9" w:rsidRPr="00C967EF" w:rsidRDefault="00FB45A9" w:rsidP="00C7611E">
      <w:pPr>
        <w:spacing w:line="360" w:lineRule="auto"/>
        <w:jc w:val="both"/>
        <w:rPr>
          <w:sz w:val="28"/>
          <w:szCs w:val="28"/>
        </w:rPr>
      </w:pPr>
    </w:p>
    <w:p w:rsidR="00FB45A9" w:rsidRPr="00C967EF" w:rsidRDefault="00FB45A9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FB45A9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Телмиста таблет</w:t>
            </w:r>
            <w:r w:rsidR="007371F4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ки 40мг и 80 мг №14, 28, 56, 84</w:t>
            </w:r>
          </w:p>
        </w:tc>
      </w:tr>
      <w:tr w:rsidR="00FB45A9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Телмисартан</w:t>
            </w:r>
          </w:p>
        </w:tc>
      </w:tr>
      <w:tr w:rsidR="00FB45A9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Микардис, Телзап</w:t>
            </w:r>
          </w:p>
        </w:tc>
      </w:tr>
      <w:tr w:rsidR="00FB45A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Лориста, Валсартан</w:t>
            </w:r>
          </w:p>
        </w:tc>
      </w:tr>
      <w:tr w:rsidR="00FB45A9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Гидрохлортиазид+Телмисартан (Телмиста Н, Телминорм Н)</w:t>
            </w:r>
          </w:p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Телмисартан+Амлодипин (Телзам АМ)</w:t>
            </w:r>
          </w:p>
        </w:tc>
      </w:tr>
      <w:tr w:rsidR="00FB45A9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B45A9" w:rsidRPr="00C967EF" w:rsidRDefault="00FB45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Блокируют рецепторы ангиотензина II  в различных тканях, включая корковое вещество надпочечников, мозг, почки, печень, гладкую мускулатуру сосудов, сердце и препятствуют развитию эффектов ангиотензина II. Уменьшают </w:t>
            </w:r>
            <w:proofErr w:type="gramStart"/>
            <w:r w:rsidRPr="00C967EF">
              <w:rPr>
                <w:sz w:val="28"/>
                <w:szCs w:val="28"/>
              </w:rPr>
              <w:t>артериальную</w:t>
            </w:r>
            <w:proofErr w:type="gramEnd"/>
            <w:r w:rsidRPr="00C967EF">
              <w:rPr>
                <w:sz w:val="28"/>
                <w:szCs w:val="28"/>
              </w:rPr>
              <w:t xml:space="preserve"> вазоконстрикцию, ОПСС, давление в малом круге кровообращения, понижают давление в легочных сосудах. Тормозят высвобождение альдостерона, предупреждает задержку натрия и воды в организме.</w:t>
            </w:r>
          </w:p>
        </w:tc>
      </w:tr>
      <w:tr w:rsidR="00FB45A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Гипотензивный </w:t>
            </w:r>
          </w:p>
        </w:tc>
      </w:tr>
      <w:tr w:rsidR="00FB45A9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B45A9" w:rsidRPr="00C967EF" w:rsidRDefault="00FB45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Артериальная гипертензия.</w:t>
            </w:r>
          </w:p>
        </w:tc>
      </w:tr>
      <w:tr w:rsidR="00FB45A9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B45A9" w:rsidRPr="00C967EF" w:rsidRDefault="00FB45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Внутрь 1-2 таблетки в день</w:t>
            </w:r>
          </w:p>
        </w:tc>
      </w:tr>
      <w:tr w:rsidR="00FB45A9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B45A9" w:rsidRPr="00C967EF" w:rsidRDefault="00FB45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Избыточная гипотензия  Головокружение, головная боль; Аллергические реакции; Заложенность носа; Гиперкалиемия;  </w:t>
            </w:r>
            <w:r w:rsidRPr="00C967EF">
              <w:rPr>
                <w:sz w:val="28"/>
                <w:szCs w:val="28"/>
              </w:rPr>
              <w:lastRenderedPageBreak/>
              <w:t>Искажение вкуса и сухость во рту; Сухой кашель.</w:t>
            </w:r>
          </w:p>
        </w:tc>
      </w:tr>
      <w:tr w:rsidR="00FB45A9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B45A9" w:rsidRPr="00C967EF" w:rsidRDefault="00FB45A9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7371F4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Обструкция желчевыводящих путей, тяжелые нарушения функции печени и почек, беременность, период лактации (грудное вскармливание), повышенная чувствительность к телмисартану, беременность, лактация, детский возраст</w:t>
            </w:r>
          </w:p>
        </w:tc>
      </w:tr>
      <w:tr w:rsidR="00FB45A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антигипертензивными препаратами возможно усиление антигипертензивного действия.</w:t>
            </w:r>
          </w:p>
          <w:p w:rsidR="00FB45A9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калийсберегающими диуретиками, гепарином, биологически активными добавками, заменителями соли, содержащими калий, возможно развитие гиперкалиемии.</w:t>
            </w:r>
          </w:p>
        </w:tc>
      </w:tr>
      <w:tr w:rsidR="00FB45A9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FB45A9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FB45A9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B45A9" w:rsidRPr="00C967EF" w:rsidRDefault="00FB45A9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5A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FB45A9" w:rsidRPr="00C967EF" w:rsidRDefault="00FB45A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</w:p>
    <w:p w:rsidR="007371F4" w:rsidRPr="00C967EF" w:rsidRDefault="007371F4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Блокаторы «медленных кальциевых каналов»</w:t>
      </w:r>
    </w:p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371F4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Верапамил таб. 40мг и 80 мг,</w:t>
            </w:r>
            <w:r w:rsidR="00E24C5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таб. пролонг. д-я 240 мг, раствор для в/</w:t>
            </w:r>
            <w:proofErr w:type="gramStart"/>
            <w:r w:rsidR="00E24C5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</w:t>
            </w:r>
            <w:proofErr w:type="gramEnd"/>
            <w:r w:rsidR="00E24C5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введения 2,5мг/мл</w:t>
            </w:r>
          </w:p>
        </w:tc>
      </w:tr>
      <w:tr w:rsidR="007371F4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Верапамил</w:t>
            </w:r>
          </w:p>
        </w:tc>
      </w:tr>
      <w:tr w:rsidR="007371F4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E52F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Изоптин</w:t>
            </w:r>
          </w:p>
        </w:tc>
      </w:tr>
      <w:tr w:rsidR="007371F4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E52F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Амлодипин, Нифедипин</w:t>
            </w:r>
          </w:p>
        </w:tc>
      </w:tr>
      <w:tr w:rsidR="007371F4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E52F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Трандолаприл+Верапамил (Тарка)</w:t>
            </w:r>
          </w:p>
        </w:tc>
      </w:tr>
      <w:tr w:rsidR="007371F4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E52F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Верапамил блокирует трансмембранное поступление ионов кальция (и, возможно, ионов натрия) в клетки проводящей системы миокарда и гладкомышечные клетки миокарда и сосудов. Антиаритмическое действие верапамила вероятно связано с его воздействием на «медленные» каналы в клетках проводящей системы сердца.</w:t>
            </w:r>
          </w:p>
        </w:tc>
      </w:tr>
      <w:tr w:rsidR="007371F4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</w:t>
            </w:r>
            <w:r w:rsidR="00E52FAF" w:rsidRPr="00C967EF">
              <w:rPr>
                <w:sz w:val="28"/>
                <w:szCs w:val="28"/>
              </w:rPr>
              <w:t>нтиангинальное, антиаритмическое и антигипертензивное действие.</w:t>
            </w:r>
          </w:p>
        </w:tc>
      </w:tr>
      <w:tr w:rsidR="007371F4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E52FA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Для профилактики приступов стенокардии, • для лечения гипертонической болезни, болезнь Рейно,  при хронической сердечной недостаточности, для лечения аритмий</w:t>
            </w:r>
          </w:p>
        </w:tc>
      </w:tr>
      <w:tr w:rsidR="007371F4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A406D8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Индивидуальный. Внутрь взрослым - в начальной дозе 40-80 мг 3 раза/сут. Для лекарственных форм пролонгированного действия разовую дозу следует увеличивать, а частоту приема уменьшать. Детям в возрасте 6-14 лет - 80-360 мг/сут, до 6 лет - 40-60 мг/сут; </w:t>
            </w:r>
            <w:r w:rsidRPr="00C967EF">
              <w:rPr>
                <w:sz w:val="28"/>
                <w:szCs w:val="28"/>
              </w:rPr>
              <w:lastRenderedPageBreak/>
              <w:t>частота приема - 3-4 раза/сут.</w:t>
            </w:r>
          </w:p>
        </w:tc>
      </w:tr>
      <w:tr w:rsidR="007371F4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F55FB9" w:rsidRPr="00C967EF">
              <w:rPr>
                <w:sz w:val="28"/>
                <w:szCs w:val="28"/>
              </w:rPr>
              <w:t>К</w:t>
            </w:r>
            <w:r w:rsidR="007351A1" w:rsidRPr="00C967EF">
              <w:rPr>
                <w:sz w:val="28"/>
                <w:szCs w:val="28"/>
              </w:rPr>
              <w:t>омпенсаторная тахикардия, гиперемия лица и шеи, снижение сократительной способности миокарда, головная боль, тошнота, рвота, запоры при длительной терапии, отеки нижних конечностей (при передозировке)</w:t>
            </w:r>
          </w:p>
        </w:tc>
      </w:tr>
      <w:tr w:rsidR="007371F4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51A1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Кардиогенный шок, сердечная недостаточность, выраженное нарушение сократительной функции левого желудочка, тяжелая артериальная гипотензия</w:t>
            </w:r>
            <w:proofErr w:type="gramStart"/>
            <w:r w:rsidRPr="00C967EF">
              <w:rPr>
                <w:sz w:val="28"/>
                <w:szCs w:val="28"/>
              </w:rPr>
              <w:t xml:space="preserve"> ,</w:t>
            </w:r>
            <w:proofErr w:type="gramEnd"/>
            <w:r w:rsidRPr="00C967EF">
              <w:rPr>
                <w:sz w:val="28"/>
                <w:szCs w:val="28"/>
              </w:rPr>
              <w:t xml:space="preserve"> брадикардия; беременность, период лактации (грудного вскармливания); повышенная чувствительность к верапамилу.</w:t>
            </w:r>
          </w:p>
        </w:tc>
      </w:tr>
      <w:tr w:rsidR="007371F4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D7F4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верапамила с антигипертензивными средствами и диуретиками возможно усиление гипотензивного эффекта.</w:t>
            </w:r>
          </w:p>
          <w:p w:rsidR="007D7F4F" w:rsidRPr="00C967EF" w:rsidRDefault="007D7F4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 миорелаксантами возможно усиление миорелаксирующего действия.</w:t>
            </w:r>
          </w:p>
        </w:tc>
      </w:tr>
      <w:tr w:rsidR="007371F4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371F4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7371F4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7371F4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</w:p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</w:p>
    <w:p w:rsidR="007371F4" w:rsidRPr="00C967EF" w:rsidRDefault="007371F4" w:rsidP="00C7611E">
      <w:pPr>
        <w:spacing w:line="360" w:lineRule="auto"/>
        <w:jc w:val="both"/>
        <w:rPr>
          <w:sz w:val="28"/>
          <w:szCs w:val="28"/>
        </w:rPr>
      </w:pPr>
    </w:p>
    <w:p w:rsidR="007371F4" w:rsidRPr="00C967EF" w:rsidRDefault="007371F4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ab/>
      </w:r>
    </w:p>
    <w:p w:rsidR="007371F4" w:rsidRPr="00C967EF" w:rsidRDefault="007371F4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371F4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D7F4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Норваск табл. 5 мг и 10 мг №14 и №30</w:t>
            </w:r>
          </w:p>
        </w:tc>
      </w:tr>
      <w:tr w:rsidR="007371F4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D7F4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Амлодипин</w:t>
            </w:r>
          </w:p>
        </w:tc>
      </w:tr>
      <w:tr w:rsidR="007371F4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D7F4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Нормодипин, Амлодипин Реневал</w:t>
            </w:r>
          </w:p>
        </w:tc>
      </w:tr>
      <w:tr w:rsidR="007371F4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Верапамил, Изоптин, Диалтизем</w:t>
            </w:r>
          </w:p>
        </w:tc>
      </w:tr>
      <w:tr w:rsidR="007371F4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Амлодипин+Валсартан (Валз Комби)</w:t>
            </w:r>
          </w:p>
          <w:p w:rsidR="00D770F0" w:rsidRPr="00C967EF" w:rsidRDefault="00D770F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Амлодипин+Лозартан (Амлотоп плюс)</w:t>
            </w:r>
          </w:p>
        </w:tc>
      </w:tr>
      <w:tr w:rsidR="007371F4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70F0" w:rsidRPr="00C967EF" w:rsidRDefault="00D770F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Блокирует медленные кальциевые каналы, снижает трансмембранный переход ионов кальция внутрь клеток (в большей степени - в гладкомышечные клетки сосудов, чем в кардиомиоциты).</w:t>
            </w:r>
          </w:p>
          <w:p w:rsidR="007371F4" w:rsidRPr="00C967EF" w:rsidRDefault="00D770F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Антиангинальное действие обусловлено расширением коронарных и периферических артерий и артериол.</w:t>
            </w:r>
          </w:p>
        </w:tc>
      </w:tr>
      <w:tr w:rsidR="007371F4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антигипертензивное и антиангинальное действие.</w:t>
            </w:r>
          </w:p>
        </w:tc>
      </w:tr>
      <w:tr w:rsidR="007371F4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артериальная гипертензия; стабильная стенокардия и вазоспастическая стенокардия</w:t>
            </w:r>
          </w:p>
        </w:tc>
      </w:tr>
      <w:tr w:rsidR="007371F4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F55FB9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Внутрь 1 раз/сут,</w:t>
            </w:r>
          </w:p>
        </w:tc>
      </w:tr>
      <w:tr w:rsidR="007371F4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D770F0" w:rsidRPr="00C967EF">
              <w:rPr>
                <w:sz w:val="28"/>
                <w:szCs w:val="28"/>
                <w:shd w:val="clear" w:color="auto" w:fill="FFFFFF"/>
              </w:rPr>
              <w:t xml:space="preserve">Хорошо переносится. </w:t>
            </w:r>
            <w:proofErr w:type="gramStart"/>
            <w:r w:rsidR="00D770F0" w:rsidRPr="00C967EF">
              <w:rPr>
                <w:sz w:val="28"/>
                <w:szCs w:val="28"/>
                <w:shd w:val="clear" w:color="auto" w:fill="FFFFFF"/>
              </w:rPr>
              <w:t>Наиболее часто: головная боль, головокружение, сонливость, учащенное сердцебиение, покраснение лица, боль в животе, тошнота, утомляемость, отеки.</w:t>
            </w:r>
            <w:proofErr w:type="gramEnd"/>
          </w:p>
        </w:tc>
      </w:tr>
      <w:tr w:rsidR="007371F4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371F4" w:rsidRPr="00C967EF" w:rsidRDefault="007371F4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D770F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Тяжелая артериальная гипотензия (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систолическое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АД менее 90 мм рт.ст.); обструкция выносящего тракта левого желудочка (включая тяжелый аортальный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стеноз); шок (включая кардиогенный); гемодинамически нестабильная сердечная недостаточность после инфаркта миокарда; возраст до 18 лет; повышенная чувствительность к амлодипину</w:t>
            </w:r>
          </w:p>
        </w:tc>
      </w:tr>
      <w:tr w:rsidR="007371F4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5440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верапамила с антигипертензивными средствами и диуретиками возможно усиление гипотензивного эффекта.</w:t>
            </w:r>
          </w:p>
          <w:p w:rsidR="007371F4" w:rsidRPr="00C967EF" w:rsidRDefault="0095440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 миорелаксантами возможно усиление миорелаксирующего действия.</w:t>
            </w:r>
          </w:p>
        </w:tc>
      </w:tr>
      <w:tr w:rsidR="007371F4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371F4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7371F4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371F4" w:rsidRPr="00C967EF" w:rsidRDefault="007371F4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1F4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защищенном от света месте при температуре не выше 25°С.</w:t>
            </w:r>
          </w:p>
          <w:p w:rsidR="007371F4" w:rsidRPr="00C967EF" w:rsidRDefault="007371F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F55FB9" w:rsidRPr="00C967EF" w:rsidRDefault="00F55FB9" w:rsidP="00C7611E">
      <w:pPr>
        <w:spacing w:line="360" w:lineRule="auto"/>
        <w:jc w:val="both"/>
        <w:rPr>
          <w:sz w:val="28"/>
          <w:szCs w:val="28"/>
        </w:rPr>
      </w:pPr>
    </w:p>
    <w:p w:rsidR="00F55FB9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95440E" w:rsidRPr="00C967EF" w:rsidRDefault="0095440E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Тиазидные диуретики.</w:t>
      </w:r>
    </w:p>
    <w:p w:rsidR="0095440E" w:rsidRPr="00C967EF" w:rsidRDefault="0095440E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95440E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Гидрохлортиазид 25 мг и 100 мг</w:t>
            </w:r>
          </w:p>
        </w:tc>
      </w:tr>
      <w:tr w:rsidR="0095440E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Гидрохлортиазид</w:t>
            </w:r>
          </w:p>
        </w:tc>
      </w:tr>
      <w:tr w:rsidR="0095440E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Гипотиазид, Дихлотиазид</w:t>
            </w:r>
          </w:p>
        </w:tc>
      </w:tr>
      <w:tr w:rsidR="0095440E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Индапамид, Клопамид</w:t>
            </w:r>
          </w:p>
        </w:tc>
      </w:tr>
      <w:tr w:rsidR="0095440E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Гидрохлортиазид+Эналаприл (Энап НЛ)</w:t>
            </w:r>
          </w:p>
        </w:tc>
      </w:tr>
      <w:tr w:rsidR="0095440E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BD56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Блокируетбелок - симпортер в начальных отделах дистальных извитых канальцев и уменьшают реабсорбцию ионов</w:t>
            </w:r>
            <w:proofErr w:type="gramStart"/>
            <w:r w:rsidRPr="00C967EF">
              <w:rPr>
                <w:sz w:val="28"/>
                <w:szCs w:val="28"/>
              </w:rPr>
              <w:t>Na</w:t>
            </w:r>
            <w:proofErr w:type="gramEnd"/>
            <w:r w:rsidRPr="00C967EF">
              <w:rPr>
                <w:sz w:val="28"/>
                <w:szCs w:val="28"/>
              </w:rPr>
              <w:t xml:space="preserve"> и Cl. Умеренно угнетают карбоангидразу проксимальных извитых канальцев и частично понижают реабсорбцию бикарбонатов и фосфатов. В проксимальных извитых канальцах наблюдается </w:t>
            </w:r>
            <w:proofErr w:type="gramStart"/>
            <w:r w:rsidRPr="00C967EF">
              <w:rPr>
                <w:sz w:val="28"/>
                <w:szCs w:val="28"/>
              </w:rPr>
              <w:t>усиленная</w:t>
            </w:r>
            <w:proofErr w:type="gramEnd"/>
            <w:r w:rsidRPr="00C967EF">
              <w:rPr>
                <w:sz w:val="28"/>
                <w:szCs w:val="28"/>
              </w:rPr>
              <w:t xml:space="preserve"> реабсорбция Са (гиперкальциемия).</w:t>
            </w:r>
          </w:p>
        </w:tc>
      </w:tr>
      <w:tr w:rsidR="0095440E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861A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Диуритический </w:t>
            </w:r>
          </w:p>
        </w:tc>
      </w:tr>
      <w:tr w:rsidR="0095440E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3004" w:rsidRPr="00C967EF" w:rsidRDefault="009861AF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 Артериальная гипертензия (применяется как в монотерапии, так и в комбинации с другими гипотензивными средствами).</w:t>
            </w:r>
          </w:p>
          <w:p w:rsidR="009861AF" w:rsidRPr="00C967EF" w:rsidRDefault="009861AF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Отечный синдром различного генеза (хроническая сердечная недостаточность, нефротический синдром, предменструальный синдром, острый гломерулонефрит, хроническая почечная недостаточность, портальная гипертензия, лечение кортикостероидами).</w:t>
            </w:r>
          </w:p>
          <w:p w:rsidR="009861AF" w:rsidRPr="00C967EF" w:rsidRDefault="009861AF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Уменьшение симптоматической полиурии при нефрогенном несахарном диабете.</w:t>
            </w:r>
          </w:p>
          <w:p w:rsidR="0095440E" w:rsidRPr="00C967EF" w:rsidRDefault="009861AF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Профилактика образования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кальций-фосфатных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конкрементов в мочеполовом тракте при гиперкальциурии.</w:t>
            </w:r>
          </w:p>
        </w:tc>
      </w:tr>
      <w:tr w:rsidR="0095440E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Таблетки следует принимать после еды.</w:t>
            </w:r>
          </w:p>
          <w:p w:rsidR="0095440E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Дозировка гидрохлоротиазида должна быть подобрана индивидуально.</w:t>
            </w:r>
          </w:p>
        </w:tc>
      </w:tr>
      <w:tr w:rsidR="0095440E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C63004" w:rsidP="00F55FB9">
            <w:pPr>
              <w:shd w:val="clear" w:color="auto" w:fill="FBFBFB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>Диспептические расстройства, ортостатическая гипотензия, тахикардия, гипокалиемия, гипомагниемия, гипонатриемия, гипокальциемия, гипергликемия, слабость, головокружение.</w:t>
            </w:r>
          </w:p>
        </w:tc>
      </w:tr>
      <w:tr w:rsidR="0095440E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3004" w:rsidRPr="00C967EF" w:rsidRDefault="00C63004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Повышенная чувствительность к гидрохлоротиазиду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 Анурия.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Тяжелая почечная недостаточность 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 Тяжелая печеночная недостаточность или печеночная энцефалопатия (риск развития печеночной комы).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Трудноконтролируемый сахарный диабет.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 Рефрактерная гипокалиемия, гипонатриемия, гиперкальциемия.</w:t>
            </w:r>
          </w:p>
          <w:p w:rsidR="00C63004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Недостаточность коры надпочечников </w:t>
            </w:r>
          </w:p>
          <w:p w:rsidR="0095440E" w:rsidRPr="00C967EF" w:rsidRDefault="00C6300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 Беременность и период грудного вскармливания.</w:t>
            </w:r>
          </w:p>
        </w:tc>
      </w:tr>
      <w:tr w:rsidR="0095440E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2F5" w:rsidRPr="00C967EF" w:rsidRDefault="006422F5" w:rsidP="00C761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барбитуратов, диазепама, этанола повышается риск развития ортостатической гипотензии.</w:t>
            </w:r>
          </w:p>
          <w:p w:rsidR="006422F5" w:rsidRPr="00C967EF" w:rsidRDefault="006422F5" w:rsidP="00C761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При одновременном применении с ГКС </w:t>
            </w:r>
            <w:r w:rsidRPr="00C967EF">
              <w:rPr>
                <w:sz w:val="28"/>
                <w:szCs w:val="28"/>
              </w:rPr>
              <w:lastRenderedPageBreak/>
              <w:t>возникает риск развития гипокалиемии, а также ортостатической гипотензии.</w:t>
            </w:r>
          </w:p>
          <w:p w:rsidR="006422F5" w:rsidRPr="00C967EF" w:rsidRDefault="006422F5" w:rsidP="00C761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ингибиторами АПФ усиливается антигипертензивное действие.</w:t>
            </w:r>
          </w:p>
          <w:p w:rsidR="0095440E" w:rsidRPr="00C967EF" w:rsidRDefault="006422F5" w:rsidP="00C761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орлистатом уменьшается эффективность гидрохлоротиазида, что может привести к значительному повышению АД и развитию гипертонического криза. При одновременном применении с дигоксином возможно повышение риска развития гликозидной интоксикации.</w:t>
            </w:r>
          </w:p>
        </w:tc>
      </w:tr>
      <w:tr w:rsidR="0095440E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5440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95440E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5440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95440E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2F5" w:rsidRPr="00C967EF" w:rsidRDefault="006422F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защищенном от света месте при температуре не выше 25 °С.</w:t>
            </w:r>
          </w:p>
          <w:p w:rsidR="0095440E" w:rsidRPr="00C967EF" w:rsidRDefault="006422F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местах, недоступных для детей.</w:t>
            </w:r>
          </w:p>
        </w:tc>
      </w:tr>
    </w:tbl>
    <w:p w:rsidR="0095440E" w:rsidRPr="00C967EF" w:rsidRDefault="0095440E" w:rsidP="00C7611E">
      <w:pPr>
        <w:spacing w:line="360" w:lineRule="auto"/>
        <w:jc w:val="both"/>
        <w:rPr>
          <w:sz w:val="28"/>
          <w:szCs w:val="28"/>
        </w:rPr>
      </w:pPr>
    </w:p>
    <w:p w:rsidR="0095440E" w:rsidRPr="00C967EF" w:rsidRDefault="0095440E" w:rsidP="00C7611E">
      <w:pPr>
        <w:spacing w:line="360" w:lineRule="auto"/>
        <w:jc w:val="both"/>
        <w:rPr>
          <w:sz w:val="28"/>
          <w:szCs w:val="28"/>
        </w:rPr>
      </w:pPr>
    </w:p>
    <w:p w:rsidR="0095440E" w:rsidRPr="00C967EF" w:rsidRDefault="0095440E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95440E" w:rsidRPr="00C967EF" w:rsidRDefault="0095440E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95440E" w:rsidRPr="00C967EF" w:rsidRDefault="0095440E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Тиазидоподобные диуретики.</w:t>
      </w:r>
    </w:p>
    <w:p w:rsidR="0095440E" w:rsidRPr="00C967EF" w:rsidRDefault="0095440E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95440E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6422F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Индапамид </w:t>
            </w:r>
            <w:r w:rsidRPr="00C967EF">
              <w:rPr>
                <w:sz w:val="28"/>
                <w:szCs w:val="28"/>
                <w:shd w:val="clear" w:color="auto" w:fill="FFFFFF"/>
              </w:rPr>
              <w:t>капсулы и таблетки 2,5 мг.</w:t>
            </w:r>
          </w:p>
        </w:tc>
      </w:tr>
      <w:tr w:rsidR="0095440E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</w:t>
            </w:r>
          </w:p>
        </w:tc>
      </w:tr>
      <w:tr w:rsidR="0095440E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Индап, Арифон, Арифон Ретард</w:t>
            </w:r>
          </w:p>
        </w:tc>
      </w:tr>
      <w:tr w:rsidR="0095440E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Фуросемид, Верошпирон, Спиронолактон</w:t>
            </w:r>
          </w:p>
        </w:tc>
      </w:tr>
      <w:tr w:rsidR="0095440E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Индапамид+Периндоприл (Нолипрел А)</w:t>
            </w:r>
          </w:p>
        </w:tc>
      </w:tr>
      <w:tr w:rsidR="0095440E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Угнетает реабсорбцию ионов натрия в кортикальной части петли Генле, стимулирует синтез простагландинов Е</w:t>
            </w:r>
            <w:proofErr w:type="gramStart"/>
            <w:r w:rsidRPr="00C967EF">
              <w:rPr>
                <w:sz w:val="28"/>
                <w:szCs w:val="28"/>
              </w:rPr>
              <w:t>2</w:t>
            </w:r>
            <w:proofErr w:type="gramEnd"/>
            <w:r w:rsidRPr="00C967EF">
              <w:rPr>
                <w:sz w:val="28"/>
                <w:szCs w:val="28"/>
              </w:rPr>
              <w:t>, снижая влияние прессорных аминов и поток ионов кальция в эндотелии, расширяет сосуды.</w:t>
            </w:r>
          </w:p>
        </w:tc>
      </w:tr>
      <w:tr w:rsidR="0095440E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</w:t>
            </w:r>
            <w:r w:rsidR="0020520C" w:rsidRPr="00C967EF">
              <w:rPr>
                <w:sz w:val="28"/>
                <w:szCs w:val="28"/>
              </w:rPr>
              <w:t>очегонное и антигипертензивное действие</w:t>
            </w:r>
          </w:p>
        </w:tc>
      </w:tr>
      <w:tr w:rsidR="0095440E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Применяется при артериальной гипертензии и застойной сердечной недостаточности.</w:t>
            </w:r>
          </w:p>
        </w:tc>
      </w:tr>
      <w:tr w:rsidR="0095440E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20520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Утром 1 раз в сутки. 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Рекомендуемая начальная доза 2.5 мг</w:t>
            </w:r>
          </w:p>
        </w:tc>
      </w:tr>
      <w:tr w:rsidR="0095440E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5440E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20520C" w:rsidRPr="00C967EF">
              <w:rPr>
                <w:sz w:val="28"/>
                <w:szCs w:val="28"/>
                <w:lang w:eastAsia="ru-RU"/>
              </w:rPr>
              <w:t>Диспептические расстройства, ортостатическая гипотензия, тахикардия, гипокалиемия, гипомагниемия, гипонатриемия, гипокальциемия, гипергликемия, слабость, головокружение.</w:t>
            </w:r>
          </w:p>
        </w:tc>
      </w:tr>
      <w:tr w:rsidR="0095440E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5440E" w:rsidRPr="00C967EF" w:rsidRDefault="0095440E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</w:t>
            </w:r>
            <w:r w:rsidR="0020520C" w:rsidRPr="00C967EF">
              <w:rPr>
                <w:sz w:val="28"/>
                <w:szCs w:val="28"/>
                <w:lang w:eastAsia="ru-RU"/>
              </w:rPr>
              <w:t xml:space="preserve">индром нарушения всасывания глюкозы/галактозы; тяжелая почечная недостаточность (стадия анурии); гипокалиемия; выраженная печеночная </w:t>
            </w:r>
            <w:r w:rsidR="0020520C" w:rsidRPr="00C967EF">
              <w:rPr>
                <w:sz w:val="28"/>
                <w:szCs w:val="28"/>
                <w:lang w:eastAsia="ru-RU"/>
              </w:rPr>
              <w:lastRenderedPageBreak/>
              <w:t>недостаточность; беременность; период лактации, возраст до 18 лет, повышенная чувствительность</w:t>
            </w:r>
          </w:p>
        </w:tc>
      </w:tr>
      <w:tr w:rsidR="0095440E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1944A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приеме с сердечными гликозидами повышается вероятность развития дигиталисной интоксикации; с препаратами кальция - гиперкальциемии; с метформином - возможно усугубление молочнокислого ацидоза.</w:t>
            </w:r>
          </w:p>
          <w:p w:rsidR="001944A2" w:rsidRPr="00C967EF" w:rsidRDefault="001944A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НПВС, ГКС, тетракозактид, симпатомиметики снижают гипотензивный эффект, баклофен - усиливает.</w:t>
            </w:r>
          </w:p>
        </w:tc>
      </w:tr>
      <w:tr w:rsidR="0095440E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95440E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95440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95440E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5440E" w:rsidRPr="00C967EF" w:rsidRDefault="0095440E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440E" w:rsidRPr="00C967EF" w:rsidRDefault="001944A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Хранить, в сухом, защищенном от света месте, при температуре от 15° до 25°С.</w:t>
            </w:r>
          </w:p>
        </w:tc>
      </w:tr>
    </w:tbl>
    <w:p w:rsidR="00F55FB9" w:rsidRPr="00C967EF" w:rsidRDefault="00F55FB9" w:rsidP="00C7611E">
      <w:pPr>
        <w:spacing w:line="360" w:lineRule="auto"/>
        <w:jc w:val="both"/>
        <w:rPr>
          <w:sz w:val="28"/>
          <w:szCs w:val="28"/>
        </w:rPr>
      </w:pPr>
    </w:p>
    <w:p w:rsidR="001944A2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1944A2" w:rsidRPr="00C967EF" w:rsidRDefault="001944A2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Петлевые диуретики</w:t>
      </w:r>
    </w:p>
    <w:p w:rsidR="001944A2" w:rsidRPr="00C967EF" w:rsidRDefault="001944A2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1944A2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1944A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Фуросемид</w:t>
            </w:r>
            <w:r w:rsidR="00DC391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табл. 40 мг</w:t>
            </w:r>
          </w:p>
          <w:p w:rsidR="00DC3912" w:rsidRPr="00C967EF" w:rsidRDefault="00DC391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Раствор для инъекций 1%, раствор для в/м и в/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введения 10 мг/мл</w:t>
            </w:r>
          </w:p>
        </w:tc>
      </w:tr>
      <w:tr w:rsidR="001944A2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D399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Фуросемид</w:t>
            </w:r>
          </w:p>
        </w:tc>
      </w:tr>
      <w:tr w:rsidR="001944A2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Лазикс, Фуросемид буфус.</w:t>
            </w:r>
          </w:p>
        </w:tc>
      </w:tr>
      <w:tr w:rsidR="001944A2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Торасемид, Диувер</w:t>
            </w:r>
          </w:p>
        </w:tc>
      </w:tr>
      <w:tr w:rsidR="001944A2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1944A2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44A2" w:rsidRPr="00C967EF" w:rsidRDefault="001944A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C967EF">
              <w:rPr>
                <w:sz w:val="28"/>
                <w:szCs w:val="28"/>
              </w:rPr>
              <w:t>Блокируют белок-симпортер в утолщенной восходящей части петли Генле, что снижает реабсорбцию ионов Na, Cl, К, воды и приводит к значительному увеличению диуреза.</w:t>
            </w:r>
            <w:proofErr w:type="gramEnd"/>
            <w:r w:rsidRPr="00C967EF">
              <w:rPr>
                <w:sz w:val="28"/>
                <w:szCs w:val="28"/>
              </w:rPr>
              <w:t xml:space="preserve"> С мочой выводится большое количество ионов Mg и Ca. Умеренно ингибируют карбоангидразу в проксимальных канальцах и повышают выведение бикарбонатов и фосфатов.</w:t>
            </w:r>
          </w:p>
        </w:tc>
      </w:tr>
      <w:tr w:rsidR="001944A2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Диуретический </w:t>
            </w:r>
          </w:p>
        </w:tc>
      </w:tr>
      <w:tr w:rsidR="001944A2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44A2" w:rsidRPr="00C967EF" w:rsidRDefault="001944A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Отечный синдром: при хронической сердечной недостаточности; при хронической почечной недостаточности; при нефротическом синдроме (при нефротическом синдроме на первом плане стоит лечение основного заболевания); при заболеваниях печени; </w:t>
            </w:r>
            <w:r w:rsidR="00F55FB9" w:rsidRPr="00C967EF">
              <w:rPr>
                <w:sz w:val="28"/>
                <w:szCs w:val="28"/>
                <w:lang w:eastAsia="ru-RU"/>
              </w:rPr>
              <w:t>артериальная гипертензия.</w:t>
            </w:r>
          </w:p>
        </w:tc>
      </w:tr>
      <w:tr w:rsidR="001944A2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44A2" w:rsidRPr="00C967EF" w:rsidRDefault="001944A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Назначают внутрь по 1 таблетке 1 раз в день, утром натощак.</w:t>
            </w:r>
          </w:p>
        </w:tc>
      </w:tr>
      <w:tr w:rsidR="001944A2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44A2" w:rsidRPr="00C967EF" w:rsidRDefault="001944A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333A3C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Выраженное снижение АД, коллапс, тахикардия, аритмии, склонность к тромбозам, снижение объема циркулирующей крови. Головокружение, головная боль, мышечная слабость</w:t>
            </w:r>
            <w:r w:rsidR="00EC2DC3" w:rsidRPr="00C967EF">
              <w:rPr>
                <w:sz w:val="28"/>
                <w:szCs w:val="28"/>
              </w:rPr>
              <w:t>. Тошнота, рвота, диарея, запор. Олигурия.  Гипокалиемия, гипонатриемия, гипохлоремия, гипокальциемия, гипомагниемия, метаболический алкалоз.</w:t>
            </w:r>
          </w:p>
          <w:p w:rsidR="001944A2" w:rsidRPr="00C967EF" w:rsidRDefault="00EC2DC3" w:rsidP="00C7611E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Аллергические реакции.</w:t>
            </w:r>
          </w:p>
        </w:tc>
      </w:tr>
      <w:tr w:rsidR="001944A2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44A2" w:rsidRPr="00C967EF" w:rsidRDefault="001944A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EC2DC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Повышенная чувствительность к фуросемиду, острый гломерулонефрит, острая почечная недостаточность с анурией, тяжелая печеночная недостаточность, печеночная кома и прекома, резко выраженные нарушения оттока мочи любой этиологии; выраженная гипокалиемия и гипонатриемия; </w:t>
            </w:r>
          </w:p>
        </w:tc>
      </w:tr>
      <w:tr w:rsidR="001944A2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2DC3" w:rsidRPr="00C967EF" w:rsidRDefault="00EC2DC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ГКС и карбеноксолон при сочетании с фуросемидом увеличивают риск развития гипокалиемии.</w:t>
            </w:r>
          </w:p>
          <w:p w:rsidR="00EC2DC3" w:rsidRPr="00C967EF" w:rsidRDefault="00EC2DC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сердечными гликозидами возрастает риск развития дигиталисной интоксикации на фоне водно-электролитных нарушений (гипокалиемии или гипомагниемии).</w:t>
            </w:r>
          </w:p>
          <w:p w:rsidR="001944A2" w:rsidRPr="00C967EF" w:rsidRDefault="00EC2DC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Усиливает нервномышечную блокаду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деполяризующих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миорелаксантов  и ослабляет действие недеполяризующих миорелаксантов.</w:t>
            </w:r>
          </w:p>
        </w:tc>
      </w:tr>
      <w:tr w:rsidR="001944A2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1944A2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1944A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1944A2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44A2" w:rsidRPr="00C967EF" w:rsidRDefault="001944A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44A2" w:rsidRPr="00C967EF" w:rsidRDefault="001944A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Хранить, в сухом, защищенном от света месте, при температуре от 15° до 25°С.</w:t>
            </w:r>
          </w:p>
        </w:tc>
      </w:tr>
    </w:tbl>
    <w:p w:rsidR="001944A2" w:rsidRPr="00C967EF" w:rsidRDefault="001944A2" w:rsidP="00C7611E">
      <w:pPr>
        <w:spacing w:line="360" w:lineRule="auto"/>
        <w:jc w:val="both"/>
        <w:rPr>
          <w:sz w:val="28"/>
          <w:szCs w:val="28"/>
        </w:rPr>
      </w:pPr>
    </w:p>
    <w:p w:rsidR="0095440E" w:rsidRPr="00C967EF" w:rsidRDefault="0095440E" w:rsidP="00C7611E">
      <w:pPr>
        <w:spacing w:line="360" w:lineRule="auto"/>
        <w:jc w:val="both"/>
        <w:rPr>
          <w:sz w:val="28"/>
          <w:szCs w:val="28"/>
        </w:rPr>
      </w:pPr>
    </w:p>
    <w:p w:rsidR="00F842BA" w:rsidRPr="00C967EF" w:rsidRDefault="00F842BA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F842BA" w:rsidRPr="00C967EF" w:rsidRDefault="00F842BA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F842BA" w:rsidRPr="00C967EF" w:rsidRDefault="00F842BA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Тиазидоподобные диуретики.</w:t>
      </w:r>
    </w:p>
    <w:p w:rsidR="00F842BA" w:rsidRPr="00C967EF" w:rsidRDefault="00F842BA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F842BA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Индапамид </w:t>
            </w:r>
            <w:r w:rsidRPr="00C967EF">
              <w:rPr>
                <w:sz w:val="28"/>
                <w:szCs w:val="28"/>
                <w:shd w:val="clear" w:color="auto" w:fill="FFFFFF"/>
              </w:rPr>
              <w:t>капсулы и таблетки 2,5 мг.</w:t>
            </w:r>
          </w:p>
        </w:tc>
      </w:tr>
      <w:tr w:rsidR="00F842BA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</w:t>
            </w:r>
          </w:p>
        </w:tc>
      </w:tr>
      <w:tr w:rsidR="00F842BA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Индап, Арифон, Арифон Ретард</w:t>
            </w:r>
          </w:p>
        </w:tc>
      </w:tr>
      <w:tr w:rsidR="00F842BA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Фуросемид, Верошпирон, Спиронолактон</w:t>
            </w:r>
          </w:p>
        </w:tc>
      </w:tr>
      <w:tr w:rsidR="00F842BA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Индапамид+Периндоприл (Нолипрел А)</w:t>
            </w:r>
          </w:p>
        </w:tc>
      </w:tr>
      <w:tr w:rsidR="00F842BA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Угнетает реабсорбцию ионов натрия в кортикальной части петли Генле, стимулирует синтез простагландинов Е</w:t>
            </w:r>
            <w:proofErr w:type="gramStart"/>
            <w:r w:rsidRPr="00C967EF">
              <w:rPr>
                <w:sz w:val="28"/>
                <w:szCs w:val="28"/>
              </w:rPr>
              <w:t>2</w:t>
            </w:r>
            <w:proofErr w:type="gramEnd"/>
            <w:r w:rsidRPr="00C967EF">
              <w:rPr>
                <w:sz w:val="28"/>
                <w:szCs w:val="28"/>
              </w:rPr>
              <w:t>, снижая влияние прессорных аминов и поток ионов кальция в эндотелии, расширяет сосуды.</w:t>
            </w:r>
          </w:p>
        </w:tc>
      </w:tr>
      <w:tr w:rsidR="00F842BA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</w:t>
            </w:r>
            <w:r w:rsidR="00F842BA" w:rsidRPr="00C967EF">
              <w:rPr>
                <w:sz w:val="28"/>
                <w:szCs w:val="28"/>
              </w:rPr>
              <w:t>очегонное и антигипертензивное действие</w:t>
            </w:r>
          </w:p>
        </w:tc>
      </w:tr>
      <w:tr w:rsidR="00F842BA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Применяется при артериальной гипертензии и застойной сердечной недостаточности.</w:t>
            </w:r>
          </w:p>
        </w:tc>
      </w:tr>
      <w:tr w:rsidR="00F842BA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Утром 1 раз в сутки. 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Рекомендуемая начальная доза 2.5 мг</w:t>
            </w:r>
          </w:p>
        </w:tc>
      </w:tr>
      <w:tr w:rsidR="00F842BA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>Диспептические расстройства, ортостатическая гипотензия, тахикардия, гипокалиемия, гипомагниемия, гипонатриемия, гипокальциемия, гипергликемия, слабость, головокружение.</w:t>
            </w:r>
          </w:p>
        </w:tc>
      </w:tr>
      <w:tr w:rsidR="00F842BA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</w:t>
            </w:r>
            <w:r w:rsidR="00F842BA" w:rsidRPr="00C967EF">
              <w:rPr>
                <w:sz w:val="28"/>
                <w:szCs w:val="28"/>
                <w:lang w:eastAsia="ru-RU"/>
              </w:rPr>
              <w:t xml:space="preserve">индром нарушения всасывания глюкозы/галактозы; тяжелая почечная недостаточность (стадия анурии); </w:t>
            </w:r>
            <w:r w:rsidR="00F842BA" w:rsidRPr="00C967EF">
              <w:rPr>
                <w:sz w:val="28"/>
                <w:szCs w:val="28"/>
                <w:lang w:eastAsia="ru-RU"/>
              </w:rPr>
              <w:lastRenderedPageBreak/>
              <w:t>гипокалиемия; выраженная печеночная недостаточность; беременность; период лактации, возраст до 18 лет, повышенная чувствительность</w:t>
            </w:r>
          </w:p>
        </w:tc>
      </w:tr>
      <w:tr w:rsidR="00F842BA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приеме с сердечными гликозидами повышается вероятность развития дигиталисной интоксикации; с препаратами кальция - гиперкальциемии; с метформином - возможно усугубление молочнокислого ацидоза.</w:t>
            </w:r>
          </w:p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НПВС, ГКС, тетракозактид, симпатомиметики снижают гипотензивный эффект, баклофен - усиливает.</w:t>
            </w:r>
          </w:p>
        </w:tc>
      </w:tr>
      <w:tr w:rsidR="00F842BA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F842BA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F842BA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Хранить, в сухом, защищенном от света месте, при температуре от 15° до 25°С.</w:t>
            </w:r>
          </w:p>
        </w:tc>
      </w:tr>
    </w:tbl>
    <w:p w:rsidR="00F55FB9" w:rsidRPr="00C967EF" w:rsidRDefault="00F55FB9" w:rsidP="00C7611E">
      <w:pPr>
        <w:spacing w:line="360" w:lineRule="auto"/>
        <w:jc w:val="both"/>
        <w:rPr>
          <w:sz w:val="28"/>
          <w:szCs w:val="28"/>
        </w:rPr>
      </w:pPr>
    </w:p>
    <w:p w:rsidR="00F842BA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F842BA" w:rsidRPr="00C967EF" w:rsidRDefault="00F842BA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Калийсберегающие диуретики</w:t>
      </w:r>
    </w:p>
    <w:p w:rsidR="00F842BA" w:rsidRPr="00C967EF" w:rsidRDefault="00F842BA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F842BA" w:rsidRPr="00C967EF" w:rsidTr="00F842B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Спиронолактон </w:t>
            </w:r>
            <w:r w:rsidR="00BF190B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капс 50мг и 100мг, </w:t>
            </w:r>
            <w:proofErr w:type="gramStart"/>
            <w:r w:rsidR="00BF190B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табл</w:t>
            </w:r>
            <w:proofErr w:type="gramEnd"/>
            <w:r w:rsidR="00BF190B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25мг</w:t>
            </w:r>
          </w:p>
        </w:tc>
      </w:tr>
      <w:tr w:rsidR="00F842BA" w:rsidRPr="00C967EF" w:rsidTr="00F842B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30666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Спиронолактон</w:t>
            </w:r>
          </w:p>
        </w:tc>
      </w:tr>
      <w:tr w:rsidR="00F842BA" w:rsidRPr="00C967EF" w:rsidTr="00F842B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30666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Верошпилактон, Верошпирон</w:t>
            </w:r>
          </w:p>
        </w:tc>
      </w:tr>
      <w:tr w:rsidR="00F842BA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6874B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Амилорид, Триамтерен</w:t>
            </w:r>
          </w:p>
        </w:tc>
      </w:tr>
      <w:tr w:rsidR="00F842BA" w:rsidRPr="00C967EF" w:rsidTr="00F842B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6874B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F842BA" w:rsidRPr="00C967EF" w:rsidTr="00F842B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E823F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Это антагонист минералокортикоида альдостерона, который регулирует Na</w:t>
            </w:r>
            <w:proofErr w:type="gramStart"/>
            <w:r w:rsidRPr="00C967EF">
              <w:rPr>
                <w:sz w:val="28"/>
                <w:szCs w:val="28"/>
              </w:rPr>
              <w:t>/К</w:t>
            </w:r>
            <w:proofErr w:type="gramEnd"/>
            <w:r w:rsidRPr="00C967EF">
              <w:rPr>
                <w:sz w:val="28"/>
                <w:szCs w:val="28"/>
              </w:rPr>
              <w:t xml:space="preserve"> систему (усиливает реабсорбцию ионов Na в почечных канальцах и секрецию ионов К). Конкурентно связывается с рецепторами альдостерона и вытесняет его из связи с ними, вследствие чего усиливается выведение ионов Na и воды, сохраняются ионы</w:t>
            </w:r>
            <w:proofErr w:type="gramStart"/>
            <w:r w:rsidRPr="00C967EF">
              <w:rPr>
                <w:sz w:val="28"/>
                <w:szCs w:val="28"/>
              </w:rPr>
              <w:t xml:space="preserve"> К</w:t>
            </w:r>
            <w:proofErr w:type="gramEnd"/>
            <w:r w:rsidRPr="00C967EF">
              <w:rPr>
                <w:sz w:val="28"/>
                <w:szCs w:val="28"/>
              </w:rPr>
              <w:t xml:space="preserve"> в крови. Мочегонное действие проявляется только на фоне избыточной продукции альдостерона.</w:t>
            </w:r>
          </w:p>
        </w:tc>
      </w:tr>
      <w:tr w:rsidR="00F842BA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23FA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Диуретический</w:t>
            </w:r>
          </w:p>
        </w:tc>
      </w:tr>
      <w:tr w:rsidR="00F842BA" w:rsidRPr="00C967EF" w:rsidTr="00F842B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E823F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Гиперсекреция альдостерона при опухоли коры надпочечников</w:t>
            </w:r>
            <w:proofErr w:type="gramStart"/>
            <w:r w:rsidRPr="00C967EF">
              <w:rPr>
                <w:sz w:val="28"/>
                <w:szCs w:val="28"/>
              </w:rPr>
              <w:t xml:space="preserve"> ,</w:t>
            </w:r>
            <w:proofErr w:type="gramEnd"/>
            <w:r w:rsidRPr="00C967EF">
              <w:rPr>
                <w:sz w:val="28"/>
                <w:szCs w:val="28"/>
              </w:rPr>
              <w:t xml:space="preserve"> гиперсекреция альдостерона при сердечной недостаточности или циррозе печени, гипокалиемия, артериальная гипертензия , хроническая сердечная недостаточность</w:t>
            </w:r>
          </w:p>
          <w:p w:rsidR="00F842BA" w:rsidRPr="00C967EF" w:rsidRDefault="00F842BA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842BA" w:rsidRPr="00C967EF" w:rsidTr="00F842B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ED272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 xml:space="preserve">Цирроз печени: при коэффициенте Na+/K+ &gt; 1,0 суточная доза — 100 мг, если коэффициент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>&lt; 1,0 — 200–400 мг в сутки. Нефротический синдром: внутрь по 100–200 мг в сутки, обычно в комбинации с тиазидными диуретиками. В остальных случаях внутрь по 100–200 мг (индивидуально до 400 мг) в сутки; детям — из расчета 3 мг на 1 кг веса в сутки.</w:t>
            </w:r>
          </w:p>
        </w:tc>
      </w:tr>
      <w:tr w:rsidR="00F842BA" w:rsidRPr="00C967EF" w:rsidTr="00F842B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ED272F" w:rsidRPr="00C967EF">
              <w:rPr>
                <w:sz w:val="28"/>
                <w:szCs w:val="28"/>
                <w:shd w:val="clear" w:color="auto" w:fill="FFFFFF"/>
              </w:rPr>
              <w:t>Диспептические расстройства, головокружение, сонливость, головная боль, гинекомастия, нарушение менструального цикла, нарушение эрекции.</w:t>
            </w:r>
          </w:p>
        </w:tc>
      </w:tr>
      <w:tr w:rsidR="00F842BA" w:rsidRPr="00C967EF" w:rsidTr="00F842B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842BA" w:rsidRPr="00C967EF" w:rsidRDefault="00F842BA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ED272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Болезнь Аддисона, гиперкалиемия, гиперкальциемия, гипонатриемия, хроническая почечная недостаточность, анурия, печеночная недостаточность, сахарный диабет при подтвержденной или предполагаемой хронической почечной недостаточности, диабетическая нефропатия, I триместр беременности, метаболический ацидоз, нарушение менструального цикла или увеличение молочных желез, повышенная чувствительность к спиронолактону.</w:t>
            </w:r>
          </w:p>
        </w:tc>
      </w:tr>
      <w:tr w:rsidR="00F842BA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72F" w:rsidRPr="00C967EF" w:rsidRDefault="00ED272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одновременном применении с антигипертензивными препаратами потенцируется гипотензивное действие спиронолактона.</w:t>
            </w:r>
          </w:p>
          <w:p w:rsidR="00F842BA" w:rsidRPr="00C967EF" w:rsidRDefault="00ED272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При одновременном применении с ингибиторами АПФ возможно развитие гиперкалиемии (особенно у пациентов с нарушениями функции почек), т.к. ингибиторы АПФ уменьшают содержание альдостерона,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что приводит к задержке калия в организме на фоне ограничения выведения калия.</w:t>
            </w:r>
          </w:p>
        </w:tc>
      </w:tr>
      <w:tr w:rsidR="00F842BA" w:rsidRPr="00C967EF" w:rsidTr="00F842B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F842BA" w:rsidRPr="00C967EF" w:rsidTr="00F842BA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F842B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F842BA" w:rsidRPr="00C967EF" w:rsidTr="00F842B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42BA" w:rsidRPr="00C967EF" w:rsidRDefault="00F842BA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42BA" w:rsidRPr="00C967EF" w:rsidRDefault="00ED272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 сухом месте, при температуре не выше 20 °C</w:t>
            </w:r>
          </w:p>
        </w:tc>
      </w:tr>
    </w:tbl>
    <w:p w:rsidR="00F842BA" w:rsidRPr="00C967EF" w:rsidRDefault="00F842BA" w:rsidP="00C7611E">
      <w:pPr>
        <w:spacing w:line="360" w:lineRule="auto"/>
        <w:jc w:val="both"/>
        <w:rPr>
          <w:sz w:val="28"/>
          <w:szCs w:val="28"/>
        </w:rPr>
      </w:pPr>
    </w:p>
    <w:p w:rsidR="00AD03E3" w:rsidRPr="00C967EF" w:rsidRDefault="00AD03E3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AD03E3" w:rsidRPr="00C967EF" w:rsidRDefault="00AD03E3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AD03E3" w:rsidRPr="00C967EF" w:rsidRDefault="00AD03E3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Бета 1 – адреноблокаторы</w:t>
      </w:r>
    </w:p>
    <w:p w:rsidR="00AD03E3" w:rsidRPr="00C967EF" w:rsidRDefault="00AD03E3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AD03E3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Эгилок табл. 25мг 50мг 100мг</w:t>
            </w:r>
          </w:p>
          <w:p w:rsidR="00214091" w:rsidRPr="00C967EF" w:rsidRDefault="0021409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Раствор для инъекций 1 мг/мл</w:t>
            </w:r>
          </w:p>
        </w:tc>
      </w:tr>
      <w:tr w:rsidR="00AD03E3" w:rsidRPr="00C967EF" w:rsidTr="00C3768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Метопролол</w:t>
            </w:r>
          </w:p>
        </w:tc>
      </w:tr>
      <w:tr w:rsidR="00AD03E3" w:rsidRPr="00C967EF" w:rsidTr="00C3768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Беталок, Беталок ЗОК</w:t>
            </w:r>
          </w:p>
        </w:tc>
      </w:tr>
      <w:tr w:rsidR="00AD03E3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Бисопролол, Бетаксолол</w:t>
            </w:r>
          </w:p>
        </w:tc>
      </w:tr>
      <w:tr w:rsidR="00AD03E3" w:rsidRPr="00C967EF" w:rsidTr="00C3768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Винпоцетин+Индапамид+Метопролол+Эналаприл (Гипотэф)</w:t>
            </w:r>
          </w:p>
        </w:tc>
      </w:tr>
      <w:tr w:rsidR="00AD03E3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D03E3" w:rsidRPr="00C967EF" w:rsidRDefault="00AD03E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Понижает автоматизм синусового узла, уменьшает ЧСС, замедляет AV-проводимость, снижает сократимость и возбудимость миокарда, уменьшает минутный объем сердца, снижает потребность миокарда в кислороде. Подавляет стимулирующее влияние катехоламинов на сердце при физической и психоэмоциональной нагрузке.</w:t>
            </w:r>
          </w:p>
        </w:tc>
      </w:tr>
      <w:tr w:rsidR="00AD03E3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967EF">
              <w:rPr>
                <w:sz w:val="28"/>
                <w:szCs w:val="28"/>
              </w:rPr>
              <w:t>Оказывает гипотензивное, антиангинальное и антиаритмическое действие.</w:t>
            </w:r>
          </w:p>
        </w:tc>
      </w:tr>
      <w:tr w:rsidR="00AD03E3" w:rsidRPr="00C967EF" w:rsidTr="00C3768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D03E3" w:rsidRPr="00C967EF" w:rsidRDefault="00AD03E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</w:rPr>
              <w:t>Артериальная гипертензия, профилактика приступов стенокардии, нарушения ритма сердца (наджелудочковая тахикардия, экстрасистолия), вторичная профилактика после перенесенного инфаркта миокарда, гиперкинетический кардиальный синдром (Профилактика приступов мигрени.</w:t>
            </w:r>
            <w:proofErr w:type="gramEnd"/>
          </w:p>
        </w:tc>
      </w:tr>
      <w:tr w:rsidR="00AD03E3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D03E3" w:rsidRPr="00C967EF" w:rsidRDefault="00AD03E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21409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 приеме внутрь средняя доза составляет 100 мг/сут в 1-2 приема. При необходимости суточную дозу постепенно увеличивают до 200 мг. При в/</w:t>
            </w:r>
            <w:proofErr w:type="gramStart"/>
            <w:r w:rsidRPr="00C967EF">
              <w:rPr>
                <w:sz w:val="28"/>
                <w:szCs w:val="28"/>
              </w:rPr>
              <w:t>в</w:t>
            </w:r>
            <w:proofErr w:type="gramEnd"/>
            <w:r w:rsidRPr="00C967EF">
              <w:rPr>
                <w:sz w:val="28"/>
                <w:szCs w:val="28"/>
              </w:rPr>
              <w:t xml:space="preserve"> введении разовая доза - 2-5 мг; при </w:t>
            </w:r>
            <w:r w:rsidRPr="00C967EF">
              <w:rPr>
                <w:sz w:val="28"/>
                <w:szCs w:val="28"/>
              </w:rPr>
              <w:lastRenderedPageBreak/>
              <w:t>отсутствии эффекта повторное введение возможно через 5 мин.</w:t>
            </w:r>
          </w:p>
        </w:tc>
      </w:tr>
      <w:tr w:rsidR="00AD03E3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D03E3" w:rsidRPr="00C967EF" w:rsidRDefault="00AD03E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F55FB9" w:rsidP="00C7611E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П</w:t>
            </w:r>
            <w:r w:rsidR="00214091" w:rsidRPr="00C967EF">
              <w:rPr>
                <w:sz w:val="28"/>
                <w:szCs w:val="28"/>
                <w:shd w:val="clear" w:color="auto" w:fill="FFFFFF"/>
              </w:rPr>
              <w:t>овышенная утомляемость, головокружение, головная боль, брадикардия, ортостатическая гипотензия, похолодание нижних конечностей, ощущение сердцебиения, тошнота, боль в животе, запор или диарея, одышка при физическом усилии; нечасто - бронхоспазм у пациентов с бронхиальной астмой;</w:t>
            </w:r>
            <w:proofErr w:type="gramEnd"/>
          </w:p>
        </w:tc>
      </w:tr>
      <w:tr w:rsidR="00AD03E3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D03E3" w:rsidRPr="00C967EF" w:rsidRDefault="00AD03E3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21409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метопрололу, синоатриальная блокада; синусовая брадикардия, синдром слабости синусового узла; кардиогенный шок; тяжелые нарушения периферического кровообращения; сердечная недостаточность в стадии декомпенсации, возраст до 18 лет, одновременное в/в введение верапамила, тяжелая форма бронхиальной астмы и феохромоцитома без одновременного применения альфа-адреноблокаторов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>еременность, лактация</w:t>
            </w:r>
          </w:p>
        </w:tc>
      </w:tr>
      <w:tr w:rsidR="00AD03E3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21409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При одновременном применении с НПВС возможно уменьшение гипотензивного действия метопролола. При одновременном применении с амиодароном </w:t>
            </w:r>
            <w:proofErr w:type="gramStart"/>
            <w:r w:rsidRPr="00C967EF">
              <w:rPr>
                <w:sz w:val="28"/>
                <w:szCs w:val="28"/>
              </w:rPr>
              <w:t>возможны</w:t>
            </w:r>
            <w:proofErr w:type="gramEnd"/>
            <w:r w:rsidRPr="00C967EF">
              <w:rPr>
                <w:sz w:val="28"/>
                <w:szCs w:val="28"/>
              </w:rPr>
              <w:t xml:space="preserve"> артериальная гипотензия, брадикардия, фибрилляция желудочков, асистолия. При в/</w:t>
            </w:r>
            <w:proofErr w:type="gramStart"/>
            <w:r w:rsidRPr="00C967EF">
              <w:rPr>
                <w:sz w:val="28"/>
                <w:szCs w:val="28"/>
              </w:rPr>
              <w:t>в</w:t>
            </w:r>
            <w:proofErr w:type="gramEnd"/>
            <w:r w:rsidRPr="00C967EF">
              <w:rPr>
                <w:sz w:val="28"/>
                <w:szCs w:val="28"/>
              </w:rPr>
              <w:t xml:space="preserve"> введении верапамила на фоне приема метопролола существует угроза остановки сердца.</w:t>
            </w:r>
          </w:p>
        </w:tc>
      </w:tr>
      <w:tr w:rsidR="00AD03E3" w:rsidRPr="00C967EF" w:rsidTr="00C3768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D03E3" w:rsidRPr="00C967EF" w:rsidTr="00C3768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AD03E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AD03E3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D03E3" w:rsidRPr="00C967EF" w:rsidRDefault="00AD03E3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3E3" w:rsidRPr="00C967EF" w:rsidRDefault="0021409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15–25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AD03E3" w:rsidRPr="00C967EF" w:rsidRDefault="00AD03E3" w:rsidP="00C7611E">
      <w:pPr>
        <w:spacing w:line="360" w:lineRule="auto"/>
        <w:jc w:val="both"/>
        <w:rPr>
          <w:sz w:val="28"/>
          <w:szCs w:val="28"/>
        </w:rPr>
      </w:pPr>
    </w:p>
    <w:p w:rsidR="00AD03E3" w:rsidRPr="00C967EF" w:rsidRDefault="00AD03E3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214091" w:rsidRPr="00C967EF" w:rsidRDefault="00214091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214091" w:rsidRPr="00C967EF" w:rsidRDefault="00214091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214091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Конкор </w:t>
            </w:r>
            <w:r w:rsidRPr="00C967EF">
              <w:rPr>
                <w:sz w:val="28"/>
                <w:szCs w:val="28"/>
                <w:shd w:val="clear" w:color="auto" w:fill="FFFFFF"/>
              </w:rPr>
              <w:t>табл. 5 мг и 10 мг.</w:t>
            </w:r>
          </w:p>
        </w:tc>
      </w:tr>
      <w:tr w:rsidR="00214091" w:rsidRPr="00C967EF" w:rsidTr="00C3768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Бисопролол</w:t>
            </w:r>
          </w:p>
        </w:tc>
      </w:tr>
      <w:tr w:rsidR="00214091" w:rsidRPr="00C967EF" w:rsidTr="00C3768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Бисопролол, Бидоп</w:t>
            </w:r>
          </w:p>
        </w:tc>
      </w:tr>
      <w:tr w:rsidR="00214091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Метопролол, Эгилок, Атенолол</w:t>
            </w:r>
          </w:p>
        </w:tc>
      </w:tr>
      <w:tr w:rsidR="00214091" w:rsidRPr="00C967EF" w:rsidTr="00C3768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Периндоприл+Бисопролол (Престилол)</w:t>
            </w:r>
          </w:p>
          <w:p w:rsidR="00943324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Бисопролол+Гидрохлортиазид</w:t>
            </w:r>
          </w:p>
        </w:tc>
      </w:tr>
      <w:tr w:rsidR="00214091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14091" w:rsidRPr="00C967EF" w:rsidRDefault="0021409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214091" w:rsidRPr="00C967EF" w:rsidRDefault="0021409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091" w:rsidRPr="00C967EF" w:rsidRDefault="00943324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Селективный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бета</w:t>
            </w:r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C967EF">
              <w:rPr>
                <w:sz w:val="28"/>
                <w:szCs w:val="28"/>
                <w:shd w:val="clear" w:color="auto" w:fill="FFFFFF"/>
              </w:rPr>
              <w:t>-адреноблокатор, без собственной симпатомиметической активности, не обладает мембраностабилизирующим действием. В терапевтических дозах он обладает незначительным сродством к бета</w:t>
            </w:r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967EF">
              <w:rPr>
                <w:sz w:val="28"/>
                <w:szCs w:val="28"/>
                <w:shd w:val="clear" w:color="auto" w:fill="FFFFFF"/>
              </w:rPr>
              <w:t>-адрен</w:t>
            </w:r>
            <w:r w:rsidR="005A486B" w:rsidRPr="00C967EF">
              <w:rPr>
                <w:sz w:val="28"/>
                <w:szCs w:val="28"/>
                <w:shd w:val="clear" w:color="auto" w:fill="FFFFFF"/>
              </w:rPr>
              <w:t>орецепторам внутренних органов</w:t>
            </w:r>
            <w:r w:rsidRPr="00C967EF">
              <w:rPr>
                <w:sz w:val="28"/>
                <w:szCs w:val="28"/>
                <w:shd w:val="clear" w:color="auto" w:fill="FFFFFF"/>
              </w:rPr>
              <w:t>, а также к бета</w:t>
            </w:r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967EF">
              <w:rPr>
                <w:sz w:val="28"/>
                <w:szCs w:val="28"/>
                <w:shd w:val="clear" w:color="auto" w:fill="FFFFFF"/>
              </w:rPr>
              <w:t>-адренорецепторам, участвующим в регуляции метаболизма. Следовательно, бисопролол в целом не влияет на сопротивление дыхательных путей, оказывает менее выраженное влияние на органы, содержащие бета</w:t>
            </w:r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967EF">
              <w:rPr>
                <w:sz w:val="28"/>
                <w:szCs w:val="28"/>
                <w:shd w:val="clear" w:color="auto" w:fill="FFFFFF"/>
              </w:rPr>
              <w:t>-адренорецепторы, и углеводный обмен, не вызывает задержки ионов натрия в организме.</w:t>
            </w:r>
          </w:p>
          <w:p w:rsidR="005A486B" w:rsidRPr="00C967EF" w:rsidRDefault="005A486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Механизм антигипертензивного действия бисопролола изучен не полностью. Антигипертензивный эффект может быть связан с уменьшением минутного объема крови, симпатической стимуляции периферических сосудов, снижением содержания ренина в плазме крови и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>активности ренин-ангиотензиновой, восстановлением чувствительности барорецепторов дуги аорты в ответ на снижение </w:t>
            </w:r>
            <w:r w:rsidRPr="00C967EF">
              <w:rPr>
                <w:rStyle w:val="short"/>
                <w:sz w:val="28"/>
                <w:szCs w:val="28"/>
                <w:shd w:val="clear" w:color="auto" w:fill="FFFFFF"/>
              </w:rPr>
              <w:t>АД</w:t>
            </w:r>
            <w:r w:rsidRPr="00C967EF">
              <w:rPr>
                <w:sz w:val="28"/>
                <w:szCs w:val="28"/>
                <w:shd w:val="clear" w:color="auto" w:fill="FFFFFF"/>
              </w:rPr>
              <w:t> и влиянием на </w:t>
            </w:r>
            <w:r w:rsidRPr="00C967EF">
              <w:rPr>
                <w:rStyle w:val="short"/>
                <w:sz w:val="28"/>
                <w:szCs w:val="28"/>
                <w:shd w:val="clear" w:color="auto" w:fill="FFFFFF"/>
              </w:rPr>
              <w:t>ЦНС</w:t>
            </w:r>
            <w:r w:rsidRPr="00C967EF">
              <w:rPr>
                <w:sz w:val="28"/>
                <w:szCs w:val="28"/>
                <w:shd w:val="clear" w:color="auto" w:fill="FFFFFF"/>
              </w:rPr>
              <w:t>. Антиангинальный эффект обусловлен уменьшением потребности миокарда в кислороде в результате урежения </w:t>
            </w:r>
            <w:r w:rsidRPr="00C967EF">
              <w:rPr>
                <w:rStyle w:val="short"/>
                <w:sz w:val="28"/>
                <w:szCs w:val="28"/>
                <w:shd w:val="clear" w:color="auto" w:fill="FFFFFF"/>
              </w:rPr>
              <w:t>ЧСС</w:t>
            </w:r>
            <w:r w:rsidRPr="00C967EF">
              <w:rPr>
                <w:sz w:val="28"/>
                <w:szCs w:val="28"/>
                <w:shd w:val="clear" w:color="auto" w:fill="FFFFFF"/>
              </w:rPr>
              <w:t>, незначительного снижения сократимости, удлинением диастолы, улучшением перфузии миокарда. </w:t>
            </w:r>
          </w:p>
        </w:tc>
      </w:tr>
      <w:tr w:rsidR="005A486B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Оказывает антигипертензивное, антиаритмическое и антиангинальное действие.</w:t>
            </w:r>
          </w:p>
        </w:tc>
      </w:tr>
      <w:tr w:rsidR="005A486B" w:rsidRPr="00C967EF" w:rsidTr="00C3768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</w:t>
            </w:r>
            <w:r w:rsidR="005A486B" w:rsidRPr="00C967EF">
              <w:rPr>
                <w:sz w:val="28"/>
                <w:szCs w:val="28"/>
                <w:lang w:eastAsia="ru-RU"/>
              </w:rPr>
              <w:t>ртериальная гипертензия; ишемическая болезнь сердца: стабильная стенокардия; хроническая сердечная недостаточность.</w:t>
            </w:r>
          </w:p>
        </w:tc>
      </w:tr>
      <w:tr w:rsidR="005A486B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Внутрь, </w:t>
            </w:r>
            <w:r w:rsidR="005A486B" w:rsidRPr="00C967EF">
              <w:rPr>
                <w:sz w:val="28"/>
                <w:szCs w:val="28"/>
                <w:shd w:val="clear" w:color="auto" w:fill="FFFFFF"/>
              </w:rPr>
              <w:t>утром, с небольшим количеством жидкости 1 раз в сутки, независимо от приема пищи. Таблетки не следует разжевывать или растирать в порошок.</w:t>
            </w:r>
          </w:p>
        </w:tc>
      </w:tr>
      <w:tr w:rsidR="005A486B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Д</w:t>
            </w:r>
            <w:r w:rsidR="005A486B" w:rsidRPr="00C967EF">
              <w:rPr>
                <w:sz w:val="28"/>
                <w:szCs w:val="28"/>
                <w:shd w:val="clear" w:color="auto" w:fill="FFFFFF"/>
              </w:rPr>
              <w:t>епрессия, бессонница головокружение, головная боль, брадикардия у пациентов с ХСН; часто — усугубление симптомов течения </w:t>
            </w:r>
            <w:r w:rsidR="005A486B" w:rsidRPr="00C967EF">
              <w:rPr>
                <w:rStyle w:val="short"/>
                <w:sz w:val="28"/>
                <w:szCs w:val="28"/>
                <w:shd w:val="clear" w:color="auto" w:fill="FFFFFF"/>
              </w:rPr>
              <w:t>ХСН</w:t>
            </w:r>
            <w:r w:rsidR="005A486B" w:rsidRPr="00C967EF">
              <w:rPr>
                <w:sz w:val="28"/>
                <w:szCs w:val="28"/>
                <w:shd w:val="clear" w:color="auto" w:fill="FFFFFF"/>
              </w:rPr>
              <w:t>, ощущение похолодания или онемения в конечностях, выраженное снижение </w:t>
            </w:r>
            <w:r w:rsidR="005A486B" w:rsidRPr="00C967EF">
              <w:rPr>
                <w:rStyle w:val="short"/>
                <w:sz w:val="28"/>
                <w:szCs w:val="28"/>
                <w:shd w:val="clear" w:color="auto" w:fill="FFFFFF"/>
              </w:rPr>
              <w:t>АД</w:t>
            </w:r>
            <w:r w:rsidR="005A486B" w:rsidRPr="00C967EF">
              <w:rPr>
                <w:sz w:val="28"/>
                <w:szCs w:val="28"/>
                <w:shd w:val="clear" w:color="auto" w:fill="FFFFFF"/>
              </w:rPr>
              <w:t>, тошнота, рвота, диарея, запор.</w:t>
            </w:r>
          </w:p>
        </w:tc>
      </w:tr>
      <w:tr w:rsidR="005A486B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</w:t>
            </w:r>
            <w:r w:rsidR="005A486B" w:rsidRPr="00C967EF">
              <w:rPr>
                <w:sz w:val="28"/>
                <w:szCs w:val="28"/>
                <w:lang w:eastAsia="ru-RU"/>
              </w:rPr>
              <w:t xml:space="preserve">овышенная чувствительность к бисопрололу, острая сердечная недостаточность, хроническая сердечная </w:t>
            </w:r>
            <w:proofErr w:type="gramStart"/>
            <w:r w:rsidR="005A486B" w:rsidRPr="00C967EF">
              <w:rPr>
                <w:sz w:val="28"/>
                <w:szCs w:val="28"/>
                <w:lang w:eastAsia="ru-RU"/>
              </w:rPr>
              <w:t>недостаточность в стадии</w:t>
            </w:r>
            <w:proofErr w:type="gramEnd"/>
            <w:r w:rsidR="005A486B" w:rsidRPr="00C967EF">
              <w:rPr>
                <w:sz w:val="28"/>
                <w:szCs w:val="28"/>
                <w:lang w:eastAsia="ru-RU"/>
              </w:rPr>
              <w:t xml:space="preserve"> декомпенсации, требующая проведения </w:t>
            </w:r>
            <w:r w:rsidR="005A486B" w:rsidRPr="00C967EF">
              <w:rPr>
                <w:sz w:val="28"/>
                <w:szCs w:val="28"/>
                <w:lang w:eastAsia="ru-RU"/>
              </w:rPr>
              <w:lastRenderedPageBreak/>
              <w:t>инотропной терапии; кардиогенный шок; синдром слабости синусного узла; синоатриальная блокада; выраженная брадикардия; выраженная артериальная гипотензия; тяжелые формы бронхиальной астмы; выраженные нарушения периферического артериального кровообращения или синдром Рейно; метаболический ацидоз; возраст до 18 лет. Беременность, лактация.</w:t>
            </w:r>
          </w:p>
        </w:tc>
      </w:tr>
      <w:tr w:rsidR="005A486B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Одновременное применение препарата Конкор</w:t>
            </w:r>
            <w:r w:rsidRPr="00C967EF">
              <w:rPr>
                <w:sz w:val="28"/>
                <w:szCs w:val="28"/>
                <w:shd w:val="clear" w:color="auto" w:fill="FFFFFF"/>
                <w:vertAlign w:val="superscript"/>
              </w:rPr>
              <w:t>®</w:t>
            </w:r>
            <w:r w:rsidRPr="00C967EF">
              <w:rPr>
                <w:sz w:val="28"/>
                <w:szCs w:val="28"/>
                <w:shd w:val="clear" w:color="auto" w:fill="FFFFFF"/>
              </w:rPr>
              <w:t> с бета-адреномиметиками (например, изопреналин, добутамин) может приводить к снижению эффекта обоих препаратов. Гипогликемическое действие  инсулина или гипогликемических сре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>я приема внутрь может усиливаться.</w:t>
            </w:r>
          </w:p>
          <w:p w:rsidR="005A486B" w:rsidRPr="00C967EF" w:rsidRDefault="005A486B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БМКК — производные дигидропиридина (например, нифедипин, фелодипин, амлодипин) — при одновременном применении с бисопрололом могут увеличивать риск развития артериальной гипотензии. У пациентов с </w:t>
            </w:r>
            <w:r w:rsidRPr="00C967EF">
              <w:rPr>
                <w:rStyle w:val="short"/>
                <w:sz w:val="28"/>
                <w:szCs w:val="28"/>
                <w:shd w:val="clear" w:color="auto" w:fill="FFFFFF"/>
              </w:rPr>
              <w:t>ХСН</w:t>
            </w:r>
            <w:r w:rsidRPr="00C967EF">
              <w:rPr>
                <w:sz w:val="28"/>
                <w:szCs w:val="28"/>
                <w:shd w:val="clear" w:color="auto" w:fill="FFFFFF"/>
              </w:rPr>
              <w:t> нельзя исключить риск последующего ухудшения сократительной функции сердца.</w:t>
            </w:r>
          </w:p>
        </w:tc>
      </w:tr>
      <w:tr w:rsidR="005A486B" w:rsidRPr="00C967EF" w:rsidTr="00C3768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5A486B" w:rsidRPr="00C967EF" w:rsidTr="00C3768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5A486B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30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5A486B" w:rsidRPr="00C967EF" w:rsidRDefault="005A486B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</w:t>
      </w:r>
      <w:r w:rsidR="006632B2" w:rsidRPr="00C967EF">
        <w:rPr>
          <w:sz w:val="28"/>
          <w:szCs w:val="28"/>
        </w:rPr>
        <w:t>Антиангинальные средства. Нитраты.</w:t>
      </w:r>
    </w:p>
    <w:p w:rsidR="005A486B" w:rsidRPr="00C967EF" w:rsidRDefault="005A486B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5A486B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2A6AD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Нитрокор табл. сублингв. 0,5мг № 40</w:t>
            </w:r>
          </w:p>
        </w:tc>
      </w:tr>
      <w:tr w:rsidR="005A486B" w:rsidRPr="00C967EF" w:rsidTr="00C3768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2A6AD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Нитроглицерин</w:t>
            </w:r>
          </w:p>
        </w:tc>
      </w:tr>
      <w:tr w:rsidR="005A486B" w:rsidRPr="00C967EF" w:rsidTr="00C3768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2A6AD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Нитроглицерин, Тринитролонг</w:t>
            </w:r>
          </w:p>
        </w:tc>
      </w:tr>
      <w:tr w:rsidR="005A486B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2A6AD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Изосорбида динитрат, Кардикет, Изомак</w:t>
            </w:r>
          </w:p>
        </w:tc>
      </w:tr>
      <w:tr w:rsidR="005A486B" w:rsidRPr="00C967EF" w:rsidTr="00C3768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2A6AD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Валерианы лекарственной корневищ с корнями настойка+Ландыша травы настойка+Левоментола раствор в ментил изовалерате+Нитроглицерин (Карниланд)</w:t>
            </w:r>
          </w:p>
        </w:tc>
      </w:tr>
      <w:tr w:rsidR="005A486B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D9" w:rsidRPr="00C967EF" w:rsidRDefault="002A6AD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Механизм действия связан с высвобождением активного вещества оксида азота в гладкой мускулатуре сосудов. Оксид азота вызывает активацию гуанилатциклазы и повышает уровень цГМФ, что, в конечном счете, приводит к расслаблению гладкой мышцы. Под влиянием глицерила тринитрата артериолы и прекапиллярные сфинктеры расслабляются в меньшей степени, чем крупные артерии и вены. Это частично обусловлено рефлекторными реакциями, а также менее интенсивным образованием оксида азота из молекул активного вещества в стенках артериол.</w:t>
            </w:r>
          </w:p>
          <w:p w:rsidR="005A486B" w:rsidRPr="00C967EF" w:rsidRDefault="002A6AD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Действие нитроглицерина (глицерила тринитрата) связано главным образом с уменьшением потребности миокарда в кислороде за счет уменьшения преднагрузки (расширение периферических вен и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уменьшение притока крови к правому предсердию) и постнагрузки (уменьшение ОПСС). </w:t>
            </w:r>
          </w:p>
        </w:tc>
      </w:tr>
      <w:tr w:rsidR="005A486B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40326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Антиангинальное действие</w:t>
            </w:r>
          </w:p>
        </w:tc>
      </w:tr>
      <w:tr w:rsidR="005A486B" w:rsidRPr="00C967EF" w:rsidTr="00C3768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4403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Купирование и профилактика приступов стенокардии; как средство скорой помощи при остром инфаркте миокарда и острой левожелудочковой недостаточности на догоспитальном этапе.</w:t>
            </w:r>
          </w:p>
        </w:tc>
      </w:tr>
      <w:tr w:rsidR="005A486B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4403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Таблетку или капсулу держат под языком до полного рассасывания, для ускорения эффекта можно раздавить таблетку </w:t>
            </w:r>
          </w:p>
        </w:tc>
      </w:tr>
      <w:tr w:rsidR="005A486B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5A486B" w:rsidP="00C7611E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086926" w:rsidRPr="00C967EF">
              <w:rPr>
                <w:sz w:val="28"/>
                <w:szCs w:val="28"/>
              </w:rPr>
              <w:t>Ортостатическая гипотензия,  «нитратные» головные боли из-за расширения мозговых сосудов и повышения внутричерепного давления, гиперемия лица, шеи, глаз, рефлекторная тахикардия, «синдром отмены»,  Привыкание</w:t>
            </w:r>
          </w:p>
        </w:tc>
      </w:tr>
      <w:tr w:rsidR="005A486B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A486B" w:rsidRPr="00C967EF" w:rsidRDefault="005A486B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440326" w:rsidP="00C7611E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Шок, коллапс, артериальная гипотензия, острый инфаркт миокарда с выраженной артериальной гипотензией, гипертрофическая обструктивная кардиомиопатия, констриктивный перикардит, тампонада сердца, токсический отек легких, повышение внутричерепного, закрытоугольная глаукома с высоким внутриглазным давлением, повышенная чувствительность к нитратам. Беременность, лактация.</w:t>
            </w:r>
          </w:p>
        </w:tc>
      </w:tr>
      <w:tr w:rsidR="005A486B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4403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Гипотензивное действие препарата может быть чрезмерным в случае неконтролируемого одновременного приема вазодилататоров, гипотензивных средств</w:t>
            </w:r>
          </w:p>
        </w:tc>
      </w:tr>
      <w:tr w:rsidR="005A486B" w:rsidRPr="00C967EF" w:rsidTr="00C3768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5A486B" w:rsidRPr="00C967EF" w:rsidTr="00C3768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0869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5A486B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A486B" w:rsidRPr="00C967EF" w:rsidRDefault="005A486B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486B" w:rsidRPr="00C967EF" w:rsidRDefault="004403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 прохладном, защищенном от света месте, вдали от источников огня.</w:t>
            </w:r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5A486B" w:rsidRPr="00C967EF" w:rsidRDefault="005A486B" w:rsidP="00C7611E">
      <w:pPr>
        <w:spacing w:line="360" w:lineRule="auto"/>
        <w:jc w:val="both"/>
        <w:rPr>
          <w:sz w:val="28"/>
          <w:szCs w:val="28"/>
        </w:rPr>
      </w:pPr>
    </w:p>
    <w:p w:rsidR="006632B2" w:rsidRPr="00C967EF" w:rsidRDefault="006632B2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6632B2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4403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Изакардин спрей подъязычный 1,25 мг/доза</w:t>
            </w:r>
          </w:p>
          <w:p w:rsidR="00440326" w:rsidRPr="00C967EF" w:rsidRDefault="004403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Концентрат для приготовления инфузий 1 мг/мл</w:t>
            </w:r>
          </w:p>
        </w:tc>
      </w:tr>
      <w:tr w:rsidR="006632B2" w:rsidRPr="00C967EF" w:rsidTr="00C3768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4403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Изосорбида динитрат</w:t>
            </w:r>
          </w:p>
        </w:tc>
      </w:tr>
      <w:tr w:rsidR="006632B2" w:rsidRPr="00C967EF" w:rsidTr="00C3768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4403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Кардикет, Изомак</w:t>
            </w:r>
          </w:p>
        </w:tc>
      </w:tr>
      <w:tr w:rsidR="006632B2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4403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Эфокс, Моночинкве</w:t>
            </w:r>
          </w:p>
        </w:tc>
      </w:tr>
      <w:tr w:rsidR="006632B2" w:rsidRPr="00C967EF" w:rsidTr="00C3768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0869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6632B2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32B2" w:rsidRPr="00C967EF" w:rsidRDefault="006632B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08692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 Механизм действия связан с высвобождением активного вещества оксида азота в гладкой мускулатуре сосудов. Оксид азота вызывает активацию гуанилатциклазы и повышает уровень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цГМФ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что приводит к расслаблению гладких мышц. Артериолы и прекапиллярные сфинктеры расслабляются в меньшей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степени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чем крупные артерии и вены. Это частично обусловлено рефлекторными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реакциями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а также менее интенсивным образованием оксида азота из молекул активного вещества в стенках артериол. Уменьшает потребность миокарда в кислороде за счет снижения преднагрузки и постнагрузки, а также с непосредственным коронарорасширяющим действием.</w:t>
            </w:r>
          </w:p>
        </w:tc>
      </w:tr>
      <w:tr w:rsidR="006632B2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6632B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086926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Антиангинальное действие</w:t>
            </w:r>
          </w:p>
        </w:tc>
      </w:tr>
      <w:tr w:rsidR="006632B2" w:rsidRPr="00C967EF" w:rsidTr="00C3768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32B2" w:rsidRPr="00C967EF" w:rsidRDefault="006632B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F55FB9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</w:t>
            </w:r>
            <w:r w:rsidR="00086926" w:rsidRPr="00C967EF">
              <w:rPr>
                <w:sz w:val="28"/>
                <w:szCs w:val="28"/>
                <w:lang w:eastAsia="ru-RU"/>
              </w:rPr>
              <w:t xml:space="preserve">упирование приступов стенокардии; профилактика приступов стенокардии; острый инфаркт миокарда; острая левожелудочковая </w:t>
            </w:r>
            <w:r w:rsidR="00086926" w:rsidRPr="00C967EF">
              <w:rPr>
                <w:sz w:val="28"/>
                <w:szCs w:val="28"/>
                <w:lang w:eastAsia="ru-RU"/>
              </w:rPr>
              <w:lastRenderedPageBreak/>
              <w:t>недостаточность.</w:t>
            </w:r>
          </w:p>
        </w:tc>
      </w:tr>
      <w:tr w:rsidR="006632B2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32B2" w:rsidRPr="00C967EF" w:rsidRDefault="006632B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6926" w:rsidRPr="00C967EF" w:rsidRDefault="00086926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Спрей применяют для распыления на слизистую полости рта, под язык. Раствор не следует вдыхать. Поднести спрей вплотную ко рту и, нажав на распылитель, впрыснуть раствор в полость рта:</w:t>
            </w:r>
          </w:p>
          <w:p w:rsidR="00086926" w:rsidRPr="00C967EF" w:rsidRDefault="00086926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 сделать глубокий вдох;</w:t>
            </w:r>
          </w:p>
          <w:p w:rsidR="00086926" w:rsidRPr="00C967EF" w:rsidRDefault="00086926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 задержать дыхание;</w:t>
            </w:r>
          </w:p>
          <w:p w:rsidR="00086926" w:rsidRPr="00C967EF" w:rsidRDefault="00086926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 впрыснуть раствор в рот (при этом может появиться легкое жжение языка);</w:t>
            </w:r>
          </w:p>
          <w:p w:rsidR="006632B2" w:rsidRPr="00C967EF" w:rsidRDefault="00086926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- закрыть рот и около 30 </w:t>
            </w:r>
            <w:proofErr w:type="gramStart"/>
            <w:r w:rsidRPr="00C967EF">
              <w:rPr>
                <w:sz w:val="28"/>
                <w:szCs w:val="28"/>
              </w:rPr>
              <w:t>с</w:t>
            </w:r>
            <w:proofErr w:type="gramEnd"/>
            <w:r w:rsidRPr="00C967EF">
              <w:rPr>
                <w:sz w:val="28"/>
                <w:szCs w:val="28"/>
              </w:rPr>
              <w:t xml:space="preserve"> дышать через нос.</w:t>
            </w:r>
          </w:p>
        </w:tc>
      </w:tr>
      <w:tr w:rsidR="006632B2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32B2" w:rsidRPr="00C967EF" w:rsidRDefault="006632B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6632B2" w:rsidP="00F55FB9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="00F55FB9" w:rsidRPr="00C967EF">
              <w:rPr>
                <w:sz w:val="28"/>
                <w:szCs w:val="28"/>
                <w:lang w:eastAsia="ru-RU"/>
              </w:rPr>
              <w:t>О</w:t>
            </w:r>
            <w:r w:rsidR="00086926" w:rsidRPr="00C967EF">
              <w:rPr>
                <w:sz w:val="28"/>
                <w:szCs w:val="28"/>
              </w:rPr>
              <w:t>ртостатическая гипотензия,  «нитратные» головные боли из-за расширения мозговых сосудов и повышения внутричерепного давления, гиперемия лица, шеи, глаз, рефлекторная тахикардия, «синдром отмены»,  Привыкание</w:t>
            </w:r>
          </w:p>
        </w:tc>
      </w:tr>
      <w:tr w:rsidR="006632B2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632B2" w:rsidRPr="00C967EF" w:rsidRDefault="006632B2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Г</w:t>
            </w:r>
            <w:r w:rsidR="00086926" w:rsidRPr="00C967EF">
              <w:rPr>
                <w:sz w:val="28"/>
                <w:szCs w:val="28"/>
              </w:rPr>
              <w:t xml:space="preserve">иперчувствительность, возраст до 18 лет, </w:t>
            </w:r>
            <w:r w:rsidR="00086926" w:rsidRPr="00C967EF">
              <w:rPr>
                <w:sz w:val="28"/>
                <w:szCs w:val="28"/>
                <w:shd w:val="clear" w:color="auto" w:fill="FFFFFF"/>
              </w:rPr>
              <w:t>острая сосудистая недостаточность, тяжелая анемия; беременность, лактация</w:t>
            </w:r>
          </w:p>
        </w:tc>
      </w:tr>
      <w:tr w:rsidR="006632B2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6926" w:rsidRPr="00C967EF" w:rsidRDefault="0008692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бета-адреноблокаторами, блокаторами кальциевых каналов усиливается антиангинальное действие.</w:t>
            </w:r>
          </w:p>
          <w:p w:rsidR="006632B2" w:rsidRPr="00C967EF" w:rsidRDefault="000869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Уменьшение вазодилатирующего эффекта нитроглицерина при длительной терапии ацетилсалициловой кислотой.</w:t>
            </w:r>
          </w:p>
        </w:tc>
      </w:tr>
      <w:tr w:rsidR="006632B2" w:rsidRPr="00C967EF" w:rsidTr="00C3768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6632B2" w:rsidRPr="00C967EF" w:rsidTr="00C3768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6632B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Рецепт не хранится.</w:t>
            </w:r>
          </w:p>
        </w:tc>
      </w:tr>
      <w:tr w:rsidR="006632B2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632B2" w:rsidRPr="00C967EF" w:rsidRDefault="006632B2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32B2" w:rsidRPr="00C967EF" w:rsidRDefault="0008692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30 °C (вдали от огня)</w:t>
            </w:r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6632B2" w:rsidRPr="00C967EF" w:rsidRDefault="006632B2" w:rsidP="00C7611E">
      <w:pPr>
        <w:spacing w:line="360" w:lineRule="auto"/>
        <w:jc w:val="both"/>
        <w:rPr>
          <w:sz w:val="28"/>
          <w:szCs w:val="28"/>
        </w:rPr>
      </w:pPr>
    </w:p>
    <w:p w:rsidR="00086926" w:rsidRPr="00C967EF" w:rsidRDefault="0008692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086926" w:rsidRPr="00C967EF" w:rsidRDefault="0008692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086926" w:rsidRPr="00C967EF" w:rsidRDefault="00086926" w:rsidP="00C7611E">
      <w:pPr>
        <w:spacing w:line="360" w:lineRule="auto"/>
        <w:jc w:val="both"/>
        <w:rPr>
          <w:b/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Средства, влияющие на функции органов дыхания.</w:t>
      </w:r>
    </w:p>
    <w:p w:rsidR="00086926" w:rsidRPr="00C967EF" w:rsidRDefault="0008692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Отхаркивающие средства.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086926" w:rsidRPr="00C967EF" w:rsidTr="0008692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Солодки сироп 100 мл</w:t>
            </w:r>
          </w:p>
        </w:tc>
      </w:tr>
      <w:tr w:rsidR="00086926" w:rsidRPr="00C967EF" w:rsidTr="00086926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Солодки корней экстракт</w:t>
            </w:r>
          </w:p>
        </w:tc>
      </w:tr>
      <w:tr w:rsidR="00086926" w:rsidRPr="00C967EF" w:rsidTr="00086926">
        <w:trPr>
          <w:trHeight w:val="3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86926" w:rsidRPr="00C967EF" w:rsidTr="000869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Мукалтин, Стоптуссин фито</w:t>
            </w:r>
          </w:p>
        </w:tc>
      </w:tr>
      <w:tr w:rsidR="00086926" w:rsidRPr="00C967EF" w:rsidTr="00086926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Грудной эликси</w:t>
            </w:r>
            <w:proofErr w:type="gramStart"/>
            <w:r w:rsidRPr="00C967EF">
              <w:rPr>
                <w:sz w:val="28"/>
                <w:szCs w:val="28"/>
              </w:rPr>
              <w:t>р-</w:t>
            </w:r>
            <w:proofErr w:type="gramEnd"/>
            <w:r w:rsidRPr="00C967EF">
              <w:rPr>
                <w:sz w:val="28"/>
                <w:szCs w:val="28"/>
              </w:rPr>
              <w:t xml:space="preserve"> Аммиак+Аниса обыкновенного плодов масло+Солодки корней экстракт</w:t>
            </w:r>
          </w:p>
        </w:tc>
      </w:tr>
      <w:tr w:rsidR="00086926" w:rsidRPr="00C967EF" w:rsidTr="00086926">
        <w:trPr>
          <w:trHeight w:val="16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Оказывает отхаркивающее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действие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обусловленное в первую очередь наличием глицирризина усиливающего секреторную функцию слизистых оболочек верхних дыхательных путей.</w:t>
            </w:r>
          </w:p>
        </w:tc>
      </w:tr>
      <w:tr w:rsidR="00086926" w:rsidRPr="00C967EF" w:rsidTr="000869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Отхаркивающее действие</w:t>
            </w:r>
          </w:p>
        </w:tc>
      </w:tr>
      <w:tr w:rsidR="00086926" w:rsidRPr="00C967EF" w:rsidTr="00086926">
        <w:trPr>
          <w:trHeight w:val="114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Применяют у взрослых и детей в качестве отхаркивающего средства при заболеваниях верхних дыхательных путей сопровождающихся кашлем главным образом при наличии плохо отделяемого густого и вязкого секрета </w:t>
            </w:r>
          </w:p>
        </w:tc>
      </w:tr>
      <w:tr w:rsidR="00086926" w:rsidRPr="00C967EF" w:rsidTr="0008692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Внутрь. Взрослым и детям старше 12 лет по 1 чайной ложке (предварительно разведенной в 1/2 стакана воды) 3 раза в день. -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Детям до 2 лет - по 1-2 капли (предварительно разведенных в 1 чайной ложке ' воды) 3 раза в день.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'</w:t>
            </w:r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Детям с 2 до 6 лет - по 2-10 капель (предварительно разведенных в 1 чайной ложке воды) 3 раза в день.</w:t>
            </w:r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Детям с 6 до 12 лет - по 50 капель (предварительно разведенных в 1/2 стакана воды) 3 раза в день.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86926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Курс лечения 7-10 дней</w:t>
            </w:r>
          </w:p>
        </w:tc>
      </w:tr>
      <w:tr w:rsidR="00086926" w:rsidRPr="00C967EF" w:rsidTr="00086926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Возможны аллергические реакции; в отдельных случаях могут наблюдаться диспепсические явления (диарея).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При длительном применении возможны гипокалиемия повышение артериального давления появление периферических отеков вследствие нарушения водно-солевого обмена.</w:t>
            </w:r>
            <w:proofErr w:type="gramEnd"/>
          </w:p>
        </w:tc>
      </w:tr>
      <w:tr w:rsidR="00086926" w:rsidRPr="00C967EF" w:rsidTr="0008692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7A1D1C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индивидуальная чувствительность к компонентам препарата дефицит сахаразы/изомальтазы непереносимость фруктозы глюкоз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галактозная мальабсорбция беременность период грудного вскармливания бронхиальная астма гастрит язвенная болезнь желудка и двенадцатиперстной кишки в период обострения.</w:t>
            </w:r>
          </w:p>
        </w:tc>
      </w:tr>
      <w:tr w:rsidR="00086926" w:rsidRPr="00C967EF" w:rsidTr="000869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 Препарат можно назначать одновременно' с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препаратами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применяемыми при лечении бронхолегочных заболеваний.</w:t>
            </w:r>
          </w:p>
          <w:p w:rsidR="00086926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Не следует применять одновременно с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препаратами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содержащими кодеин и другие противокашлевые лекарственные средства так как это затрудняет откашливание разжиженной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мокроты.</w:t>
            </w:r>
          </w:p>
        </w:tc>
      </w:tr>
      <w:tr w:rsidR="00086926" w:rsidRPr="00C967EF" w:rsidTr="00086926">
        <w:trPr>
          <w:trHeight w:val="2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086926" w:rsidRPr="00C967EF" w:rsidTr="00086926">
        <w:trPr>
          <w:trHeight w:val="35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086926" w:rsidRPr="00C967EF" w:rsidTr="000869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86926" w:rsidRPr="00C967EF" w:rsidRDefault="0008692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защищенном от света месте при температуре от 15 до 25 °С.</w:t>
            </w:r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  <w:p w:rsidR="00086926" w:rsidRPr="00C967EF" w:rsidRDefault="0008692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1D1C" w:rsidRPr="00C967EF" w:rsidRDefault="007A1D1C" w:rsidP="00C7611E">
      <w:pPr>
        <w:spacing w:line="360" w:lineRule="auto"/>
        <w:jc w:val="both"/>
        <w:rPr>
          <w:sz w:val="28"/>
          <w:szCs w:val="28"/>
        </w:rPr>
      </w:pPr>
    </w:p>
    <w:p w:rsidR="00086926" w:rsidRPr="00C967EF" w:rsidRDefault="007A1D1C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7A1D1C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Мукалтин </w:t>
            </w:r>
            <w:r w:rsidRPr="00C967EF">
              <w:rPr>
                <w:sz w:val="28"/>
                <w:szCs w:val="28"/>
                <w:shd w:val="clear" w:color="auto" w:fill="FFFFFF"/>
              </w:rPr>
              <w:t>таблетки 50 мг.</w:t>
            </w:r>
          </w:p>
        </w:tc>
      </w:tr>
      <w:tr w:rsidR="007A1D1C" w:rsidRPr="00C967EF" w:rsidTr="00C3768F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Алтея лекарственного корней экстракт сухой</w:t>
            </w:r>
          </w:p>
        </w:tc>
      </w:tr>
      <w:tr w:rsidR="007A1D1C" w:rsidRPr="00C967EF" w:rsidTr="00C3768F">
        <w:trPr>
          <w:trHeight w:val="3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Мукалтин ЛекТ</w:t>
            </w:r>
          </w:p>
        </w:tc>
      </w:tr>
      <w:tr w:rsidR="007A1D1C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Сироп солодки, Стоптуссин фито</w:t>
            </w:r>
          </w:p>
        </w:tc>
      </w:tr>
      <w:tr w:rsidR="007A1D1C" w:rsidRPr="00C967EF" w:rsidTr="00C3768F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A1D1C" w:rsidRPr="00C967EF" w:rsidTr="00C3768F">
        <w:trPr>
          <w:trHeight w:val="16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Мукалтин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представляет собой смесь полисахаридов из травы алтея лекарственного обладает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отхаркивающими свойствами. 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желез.</w:t>
            </w:r>
          </w:p>
        </w:tc>
      </w:tr>
      <w:tr w:rsidR="007A1D1C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Отхаркивающее действие</w:t>
            </w:r>
          </w:p>
        </w:tc>
      </w:tr>
      <w:tr w:rsidR="007A1D1C" w:rsidRPr="00C967EF" w:rsidTr="00C3768F">
        <w:trPr>
          <w:trHeight w:val="114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Острые и хронические заболевания дыхательных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путей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сопровождающиеся кашлем с трудноотделяемой мокротой повышенной вязкости (в т.ч. трахеобронхит обструктивный бронхит бронхоэктазы пневмония) - в составе комплексной терапии.</w:t>
            </w:r>
          </w:p>
        </w:tc>
      </w:tr>
      <w:tr w:rsidR="007A1D1C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pStyle w:val="opispoleabz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</w:rPr>
              <w:t>Таблетки Мукалтин взрослые и дети после 3 лет принимают на протяжении 1-2 недель 3-4раза в день перед едой.</w:t>
            </w:r>
          </w:p>
        </w:tc>
      </w:tr>
      <w:tr w:rsidR="007A1D1C" w:rsidRPr="00C967EF" w:rsidTr="00C3768F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Аллергические реакции диспепсические явления.</w:t>
            </w:r>
          </w:p>
        </w:tc>
      </w:tr>
      <w:tr w:rsidR="007A1D1C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Противопоказания к </w:t>
            </w:r>
            <w:r w:rsidRPr="00C967EF">
              <w:rPr>
                <w:sz w:val="28"/>
                <w:szCs w:val="28"/>
              </w:rPr>
              <w:lastRenderedPageBreak/>
              <w:t>применению</w:t>
            </w:r>
          </w:p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Повышенная чувствительность к компонентам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>препарата язвенная болезнь желудка и двенадцатиперстной кишки.</w:t>
            </w:r>
          </w:p>
        </w:tc>
      </w:tr>
      <w:tr w:rsidR="007A1D1C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Мукалтин можно назначать одновременно с другими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препаратами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применяемыми при лечении бронхолегочных заболеваний.</w:t>
            </w:r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Мукалтин не следует применять одновременно с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препаратами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содержащими кодеин и другие противокашлевые лекарственные средства так как это затрудняет откашливание разжиженной мокроты.</w:t>
            </w:r>
          </w:p>
        </w:tc>
      </w:tr>
      <w:tr w:rsidR="007A1D1C" w:rsidRPr="00C967EF" w:rsidTr="00C3768F">
        <w:trPr>
          <w:trHeight w:val="2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A1D1C" w:rsidRPr="00C967EF" w:rsidTr="00C3768F">
        <w:trPr>
          <w:trHeight w:val="35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7A1D1C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сухом месте при температуре от 15 до 25 °С.</w:t>
            </w:r>
          </w:p>
          <w:p w:rsidR="007A1D1C" w:rsidRPr="00C967EF" w:rsidRDefault="007A1D1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387146" w:rsidRPr="00C967EF" w:rsidRDefault="0038714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387146" w:rsidRPr="00C967EF" w:rsidRDefault="0038714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387146" w:rsidRPr="00C967EF" w:rsidRDefault="00387146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Муколитические средства.</w:t>
      </w:r>
    </w:p>
    <w:p w:rsidR="00387146" w:rsidRPr="00C967EF" w:rsidRDefault="00387146" w:rsidP="00F55FB9">
      <w:pPr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387146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АЦЦ порошок для приема внутрь, раствор для приема внутрь 20мг/мл, порошок для приготовления раствора 100мг 200мг 600мг, таблетки шипучие, гранулы для приготовления сиропа 100мг/5мг</w:t>
            </w:r>
          </w:p>
        </w:tc>
      </w:tr>
      <w:tr w:rsidR="00387146" w:rsidRPr="00C967EF" w:rsidTr="00C3768F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Ацетилцистеин</w:t>
            </w:r>
          </w:p>
        </w:tc>
      </w:tr>
      <w:tr w:rsidR="00387146" w:rsidRPr="00C967EF" w:rsidTr="00C3768F">
        <w:trPr>
          <w:trHeight w:val="3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Ацестин, Флуимуцил</w:t>
            </w:r>
          </w:p>
        </w:tc>
      </w:tr>
      <w:tr w:rsidR="00387146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Бромгексин, Солвин, Амброксол</w:t>
            </w:r>
          </w:p>
        </w:tc>
      </w:tr>
      <w:tr w:rsidR="00387146" w:rsidRPr="00C967EF" w:rsidTr="00C3768F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EF">
              <w:rPr>
                <w:b/>
                <w:sz w:val="28"/>
                <w:szCs w:val="28"/>
              </w:rPr>
              <w:t>Ацетилцистеин+Туаминогептан (РИНОСТЕЙН)</w:t>
            </w:r>
          </w:p>
        </w:tc>
      </w:tr>
      <w:tr w:rsidR="00387146" w:rsidRPr="00C967EF" w:rsidTr="00C3768F">
        <w:trPr>
          <w:trHeight w:val="16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Содержит в своем составе сульфгидридные группы, которые способствуют разрыву дисульфидных связей кислых мукополисахаридов геля мокроты, что способствует ее разжижению.</w:t>
            </w:r>
          </w:p>
        </w:tc>
      </w:tr>
      <w:tr w:rsidR="00387146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0E4AD3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Муколитическое, отхаркивающее действие</w:t>
            </w:r>
          </w:p>
        </w:tc>
      </w:tr>
      <w:tr w:rsidR="00387146" w:rsidRPr="00C967EF" w:rsidTr="00C3768F">
        <w:trPr>
          <w:trHeight w:val="114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4AD3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Заболевания органов дыхания и состояния, сопровождающиеся образованием вязкой и слизисто-гнойной мокроты: острый и хронический бронхит, трахеит вследствие бактериальной и/или вирусной инфекции, пневмония, бронхоэктатическая болезнь, бронхиальная астма, ателектаз вследствие закупорки бронхов слизистой пробкой, синусит (для облегчения отхождения секрета), муковисцидоз (в составе комбинированной терапии).</w:t>
            </w:r>
          </w:p>
          <w:p w:rsidR="00387146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Подготовка к бронхоскопии, бронхографии, аспирационному дренированию.</w:t>
            </w:r>
          </w:p>
        </w:tc>
      </w:tr>
      <w:tr w:rsidR="00387146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 2 табл. шипучие 100 мг 2–3 раза в день или 2 пак. АЦЦ</w:t>
            </w:r>
            <w:r w:rsidRPr="00C967EF">
              <w:rPr>
                <w:sz w:val="28"/>
                <w:szCs w:val="28"/>
                <w:shd w:val="clear" w:color="auto" w:fill="FFFFFF"/>
                <w:vertAlign w:val="superscript"/>
              </w:rPr>
              <w:t>®</w:t>
            </w:r>
            <w:r w:rsidRPr="00C967EF">
              <w:rPr>
                <w:sz w:val="28"/>
                <w:szCs w:val="28"/>
                <w:shd w:val="clear" w:color="auto" w:fill="FFFFFF"/>
              </w:rPr>
              <w:t> гранул для приготовления раствора 100 мг 2–3 раза в день, или 10 мл сиропа 2–3 раза в день (400–600 мг ацетилцистеина в день).</w:t>
            </w:r>
          </w:p>
          <w:p w:rsidR="000E4AD3" w:rsidRPr="00C967EF" w:rsidRDefault="000E4AD3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Таблетки шипучие следует растворять в 1 стакане воды и принимать сразу после растворения, в исключительных случаях можно оставить готовый к применению раствор на 2 ч.</w:t>
            </w:r>
          </w:p>
          <w:p w:rsidR="000E4AD3" w:rsidRPr="00C967EF" w:rsidRDefault="000E4AD3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Гранулы для приготовления раствора для приема внутрь (апельсиновые) следует растворять в воде, соке или холодном чае и принимать после еды.</w:t>
            </w:r>
          </w:p>
        </w:tc>
      </w:tr>
      <w:tr w:rsidR="00387146" w:rsidRPr="00C967EF" w:rsidTr="00C3768F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4AD3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Аллергические реакции,</w:t>
            </w:r>
            <w:r w:rsidRPr="00C967EF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>головная боль.</w:t>
            </w:r>
          </w:p>
          <w:p w:rsidR="000E4AD3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шум в ушах. тахикардия, понижение АД, кровотечение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.</w:t>
            </w:r>
            <w:r w:rsidRPr="00C967EF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Pr="00C967EF">
              <w:rPr>
                <w:sz w:val="28"/>
                <w:szCs w:val="28"/>
                <w:lang w:eastAsia="ru-RU"/>
              </w:rPr>
              <w:t> 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>бронхоспазм, диспноэ.</w:t>
            </w:r>
          </w:p>
          <w:p w:rsidR="00387146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рвота, диарея, боли в животе, тошнота, диспепсия.</w:t>
            </w:r>
          </w:p>
        </w:tc>
      </w:tr>
      <w:tr w:rsidR="00387146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0E4AD3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</w:rPr>
              <w:t>Язвенная болезнь желудка и двенадцатиперстной кишки в фазе обострения, кровохарканье, легочное кровотечение, период лактации (грудного вскармливания), детский возраст до 2 лет, повышенная чувствительность к ацетилцистеину, БА.</w:t>
            </w:r>
          </w:p>
        </w:tc>
      </w:tr>
      <w:tr w:rsidR="00387146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 </w:t>
            </w:r>
            <w:r w:rsidR="000E4AD3" w:rsidRPr="00C967EF">
              <w:rPr>
                <w:sz w:val="28"/>
                <w:szCs w:val="28"/>
              </w:rPr>
              <w:t xml:space="preserve">Одновременное применение ацетилцистеина с противокашлевыми средствами может усилить </w:t>
            </w:r>
            <w:r w:rsidR="000E4AD3" w:rsidRPr="00C967EF">
              <w:rPr>
                <w:sz w:val="28"/>
                <w:szCs w:val="28"/>
              </w:rPr>
              <w:lastRenderedPageBreak/>
              <w:t>застой мокроты из-за подавления кашлевого рефлекса. Одновременный прием ацетилцистеина и нитроглицерин может вызвать выраженное снижение АД и головную боль.</w:t>
            </w:r>
          </w:p>
        </w:tc>
      </w:tr>
      <w:tr w:rsidR="00387146" w:rsidRPr="00C967EF" w:rsidTr="00C3768F">
        <w:trPr>
          <w:trHeight w:val="2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387146" w:rsidRPr="00C967EF" w:rsidTr="00C3768F">
        <w:trPr>
          <w:trHeight w:val="35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387146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0E4AD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25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F55FB9" w:rsidRPr="00C967EF" w:rsidRDefault="00F55FB9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387146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387146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0E4AD3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Амброксол </w:t>
            </w:r>
            <w:r w:rsidRPr="00C967EF">
              <w:rPr>
                <w:sz w:val="28"/>
                <w:szCs w:val="28"/>
                <w:shd w:val="clear" w:color="auto" w:fill="FFFFFF"/>
              </w:rPr>
              <w:t>раствор для приема внутрь и ингаляций 75 мг/мл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>аблеткки, сироп, раствор для приема внутрь</w:t>
            </w:r>
          </w:p>
        </w:tc>
      </w:tr>
      <w:tr w:rsidR="00387146" w:rsidRPr="00C967EF" w:rsidTr="00C3768F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Амброксол</w:t>
            </w:r>
          </w:p>
        </w:tc>
      </w:tr>
      <w:tr w:rsidR="00387146" w:rsidRPr="00C967EF" w:rsidTr="00C3768F">
        <w:trPr>
          <w:trHeight w:val="3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Амбробене, Бронхорус, Халиксол</w:t>
            </w:r>
          </w:p>
        </w:tc>
      </w:tr>
      <w:tr w:rsidR="00387146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АЦЦ, Бромгексин Берлин Хеми</w:t>
            </w:r>
          </w:p>
        </w:tc>
      </w:tr>
      <w:tr w:rsidR="00387146" w:rsidRPr="00C967EF" w:rsidTr="00C3768F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EF">
              <w:rPr>
                <w:b/>
                <w:sz w:val="28"/>
                <w:szCs w:val="28"/>
              </w:rPr>
              <w:t>Амброксол+Гвайфенезин+Сальбутамол (ДЖОСЕТ Актив)</w:t>
            </w:r>
          </w:p>
        </w:tc>
      </w:tr>
      <w:tr w:rsidR="00387146" w:rsidRPr="00C967EF" w:rsidTr="00C3768F">
        <w:trPr>
          <w:trHeight w:val="16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Усиливает выработку и активность гидролитических ферментов, которые расщепляют связи между мукополисахаридами мокроты;  уменьшают вязкость мокроты за счет стимуляции серозных клеток бронхов;  повышают двигательную активность мерцательного эпителия; стимулируют выработку эндогенного сурфактант</w:t>
            </w:r>
            <w:proofErr w:type="gramStart"/>
            <w:r w:rsidRPr="00C967EF">
              <w:rPr>
                <w:sz w:val="28"/>
                <w:szCs w:val="28"/>
              </w:rPr>
              <w:t>а-</w:t>
            </w:r>
            <w:proofErr w:type="gramEnd"/>
            <w:r w:rsidRPr="00C967EF">
              <w:rPr>
                <w:sz w:val="28"/>
                <w:szCs w:val="28"/>
              </w:rPr>
              <w:t xml:space="preserve"> (поверхностно-активного вещество), который выстилает в виде тонкой пленки внутреннюю поверхность легких и защищает их от неблагоприятных факторов.</w:t>
            </w:r>
          </w:p>
        </w:tc>
      </w:tr>
      <w:tr w:rsidR="00387146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Отхаркивающее, муколитическое действие</w:t>
            </w:r>
          </w:p>
        </w:tc>
      </w:tr>
      <w:tr w:rsidR="00387146" w:rsidRPr="00C967EF" w:rsidTr="00C3768F">
        <w:trPr>
          <w:trHeight w:val="114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Острые и хронические бронхиты</w:t>
            </w:r>
            <w:proofErr w:type="gramStart"/>
            <w:r w:rsidRPr="00C967EF">
              <w:rPr>
                <w:sz w:val="28"/>
                <w:szCs w:val="28"/>
              </w:rPr>
              <w:t xml:space="preserve"> ,</w:t>
            </w:r>
            <w:proofErr w:type="gramEnd"/>
            <w:r w:rsidRPr="00C967EF">
              <w:rPr>
                <w:sz w:val="28"/>
                <w:szCs w:val="28"/>
              </w:rPr>
              <w:t xml:space="preserve"> Бронхоэктатическая болезнь , Муковисцидоз , Для профилактики осложнений при операциях на органах дыхания и после интратрахеального наркоза,  При бронхоскопии для промывания бронхиального дерева, Для стимуляции образования сурфактанта у недоношенных </w:t>
            </w:r>
            <w:r w:rsidRPr="00C967EF">
              <w:rPr>
                <w:sz w:val="28"/>
                <w:szCs w:val="28"/>
              </w:rPr>
              <w:lastRenderedPageBreak/>
              <w:t>детей и новорожденных с синдромом дыхательной недостаточности.</w:t>
            </w:r>
          </w:p>
        </w:tc>
      </w:tr>
      <w:tr w:rsidR="00387146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Внутрь, </w:t>
            </w:r>
            <w:r w:rsidR="00C3768F" w:rsidRPr="00C967EF">
              <w:rPr>
                <w:sz w:val="28"/>
                <w:szCs w:val="28"/>
                <w:shd w:val="clear" w:color="auto" w:fill="FFFFFF"/>
              </w:rPr>
              <w:t xml:space="preserve">во время приема пищи, с небольшим количеством жидкости. Взрослым и детям старше 12 лет назначают по 30 мг 3 раза в сутки </w:t>
            </w:r>
            <w:proofErr w:type="gramStart"/>
            <w:r w:rsidR="00C3768F" w:rsidRPr="00C967EF">
              <w:rPr>
                <w:sz w:val="28"/>
                <w:szCs w:val="28"/>
                <w:shd w:val="clear" w:color="auto" w:fill="FFFFFF"/>
              </w:rPr>
              <w:t>в первые</w:t>
            </w:r>
            <w:proofErr w:type="gramEnd"/>
            <w:r w:rsidR="00C3768F" w:rsidRPr="00C967EF">
              <w:rPr>
                <w:sz w:val="28"/>
                <w:szCs w:val="28"/>
                <w:shd w:val="clear" w:color="auto" w:fill="FFFFFF"/>
              </w:rPr>
              <w:t xml:space="preserve"> 2–3 дня, затем — по 30 мг 2 раза в сутки или по 15 мг (1/2 табл.) 3 раза в сутки, детям 6–12 лет — по 15 мг (1/2 табл.) 2–3 раза в сутки.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u w:val="single"/>
                <w:lang w:eastAsia="ru-RU"/>
              </w:rPr>
              <w:t>Применение раствора внутрь (1 мл=25 капель):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взрослым и детям старше 12 лет</w:t>
            </w:r>
            <w:r w:rsidRPr="00C967EF">
              <w:rPr>
                <w:sz w:val="28"/>
                <w:szCs w:val="28"/>
                <w:lang w:eastAsia="ru-RU"/>
              </w:rPr>
              <w:t>: 4 мл (=100 капель) 3 раза в сутки;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детям от 6 до 12 лет: 2</w:t>
            </w:r>
            <w:r w:rsidRPr="00C967EF">
              <w:rPr>
                <w:sz w:val="28"/>
                <w:szCs w:val="28"/>
                <w:lang w:eastAsia="ru-RU"/>
              </w:rPr>
              <w:t> мл (=50 капель) 2-3 раза в сутки;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детям от 2 до 6 лет:</w:t>
            </w:r>
            <w:r w:rsidRPr="00C967EF">
              <w:rPr>
                <w:sz w:val="28"/>
                <w:szCs w:val="28"/>
                <w:lang w:eastAsia="ru-RU"/>
              </w:rPr>
              <w:t> 1 мл (=25 капель) 3 раза в сутки;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детям до 2 лет:</w:t>
            </w:r>
            <w:r w:rsidRPr="00C967EF">
              <w:rPr>
                <w:sz w:val="28"/>
                <w:szCs w:val="28"/>
                <w:lang w:eastAsia="ru-RU"/>
              </w:rPr>
              <w:t> 1 мл (=25 капель) 2 раза в сутки.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Капли можно разводить в воде чае соке или молоке. Применять раствор можно независимо от приема пищи.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u w:val="single"/>
                <w:lang w:eastAsia="ru-RU"/>
              </w:rPr>
              <w:t>Применение раствора в виде ингаляций: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Cs/>
                <w:sz w:val="28"/>
                <w:szCs w:val="28"/>
                <w:lang w:eastAsia="ru-RU"/>
              </w:rPr>
              <w:t>взрослым и детям старше 6 лет:</w:t>
            </w:r>
            <w:r w:rsidRPr="00C967EF">
              <w:rPr>
                <w:sz w:val="28"/>
                <w:szCs w:val="28"/>
                <w:lang w:eastAsia="ru-RU"/>
              </w:rPr>
              <w:t> 1-2 ингаляции по 2-3 мл раствора в сутки; </w:t>
            </w:r>
            <w:r w:rsidRPr="00C967EF">
              <w:rPr>
                <w:iCs/>
                <w:sz w:val="28"/>
                <w:szCs w:val="28"/>
                <w:lang w:eastAsia="ru-RU"/>
              </w:rPr>
              <w:t>детям до 6 лет:</w:t>
            </w:r>
            <w:r w:rsidRPr="00C967EF">
              <w:rPr>
                <w:sz w:val="28"/>
                <w:szCs w:val="28"/>
                <w:lang w:eastAsia="ru-RU"/>
              </w:rPr>
              <w:t> 1-2 ингаляции по 2 мл раствора в сутки.</w:t>
            </w:r>
          </w:p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7146" w:rsidRPr="00C967EF" w:rsidTr="00C3768F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F55FB9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Т</w:t>
            </w:r>
            <w:r w:rsidR="00C3768F" w:rsidRPr="00C967EF">
              <w:rPr>
                <w:sz w:val="28"/>
                <w:szCs w:val="28"/>
                <w:shd w:val="clear" w:color="auto" w:fill="FFFFFF"/>
              </w:rPr>
              <w:t>ошнота снижение чувствительности в полости рта или глотки, дисгевзия, аллергические реакции</w:t>
            </w:r>
          </w:p>
        </w:tc>
      </w:tr>
      <w:tr w:rsidR="00387146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C3768F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амброксолу или другим компонентам препарата беременность (I триместр) период лактации.</w:t>
            </w:r>
          </w:p>
        </w:tc>
      </w:tr>
      <w:tr w:rsidR="00387146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 </w:t>
            </w:r>
            <w:r w:rsidR="00C3768F" w:rsidRPr="00C967EF">
              <w:rPr>
                <w:sz w:val="28"/>
                <w:szCs w:val="28"/>
                <w:lang w:eastAsia="ru-RU"/>
              </w:rPr>
              <w:t>-</w:t>
            </w:r>
          </w:p>
          <w:p w:rsidR="00387146" w:rsidRPr="00C967EF" w:rsidRDefault="0038714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7146" w:rsidRPr="00C967EF" w:rsidTr="00C3768F">
        <w:trPr>
          <w:trHeight w:val="2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387146" w:rsidRPr="00C967EF" w:rsidTr="00C3768F">
        <w:trPr>
          <w:trHeight w:val="35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387146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87146" w:rsidRPr="00C967EF" w:rsidRDefault="0038714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температуре не выше 25 °С.</w:t>
            </w:r>
          </w:p>
          <w:p w:rsidR="00387146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C3768F" w:rsidRPr="00C967EF" w:rsidRDefault="00C3768F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C3768F" w:rsidRPr="00C967EF" w:rsidRDefault="00C3768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C3768F" w:rsidRPr="00C967EF" w:rsidRDefault="00C3768F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Противокашлевые ненаркотические средства.</w:t>
      </w:r>
    </w:p>
    <w:p w:rsidR="00C3768F" w:rsidRPr="00C967EF" w:rsidRDefault="00C3768F" w:rsidP="00F55FB9">
      <w:pPr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C3768F" w:rsidRPr="00C967EF" w:rsidTr="00C3768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Синекод сироп, капли для приема внутрь</w:t>
            </w:r>
          </w:p>
        </w:tc>
      </w:tr>
      <w:tr w:rsidR="00C3768F" w:rsidRPr="00C967EF" w:rsidTr="00C3768F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Бутамират</w:t>
            </w:r>
          </w:p>
        </w:tc>
      </w:tr>
      <w:tr w:rsidR="00C3768F" w:rsidRPr="00C967EF" w:rsidTr="00C3768F">
        <w:trPr>
          <w:trHeight w:val="3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Омнитус, Панатус</w:t>
            </w:r>
          </w:p>
        </w:tc>
      </w:tr>
      <w:tr w:rsidR="00C3768F" w:rsidRPr="00C967EF" w:rsidTr="00C3768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Либексин, Бронхолитин, Коделак нео</w:t>
            </w:r>
          </w:p>
        </w:tc>
      </w:tr>
      <w:tr w:rsidR="00C3768F" w:rsidRPr="00C967EF" w:rsidTr="00C3768F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EF">
              <w:rPr>
                <w:b/>
                <w:sz w:val="28"/>
                <w:szCs w:val="28"/>
              </w:rPr>
              <w:t>Бутамират+Гвайфенезин (АскоТус Актив)</w:t>
            </w:r>
          </w:p>
        </w:tc>
      </w:tr>
      <w:tr w:rsidR="00C3768F" w:rsidRPr="00C967EF" w:rsidTr="00C3768F">
        <w:trPr>
          <w:trHeight w:val="16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</w:t>
            </w:r>
            <w:r w:rsidR="00F55FB9" w:rsidRPr="00C967EF">
              <w:rPr>
                <w:sz w:val="28"/>
                <w:szCs w:val="28"/>
              </w:rPr>
              <w:t>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Подавляет кашель, обладая прямым влиянием на кашлевой центр.</w:t>
            </w:r>
          </w:p>
        </w:tc>
      </w:tr>
      <w:tr w:rsidR="00C3768F" w:rsidRPr="00C967EF" w:rsidTr="00C3768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Противокашлевое действие</w:t>
            </w:r>
          </w:p>
        </w:tc>
      </w:tr>
      <w:tr w:rsidR="00C3768F" w:rsidRPr="00C967EF" w:rsidTr="00C3768F">
        <w:trPr>
          <w:trHeight w:val="114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Симптоматическое лечение сухого кашля различной этиологии: подавление кашля в </w:t>
            </w:r>
            <w:proofErr w:type="gramStart"/>
            <w:r w:rsidRPr="00C967EF">
              <w:rPr>
                <w:sz w:val="28"/>
                <w:szCs w:val="28"/>
              </w:rPr>
              <w:t>пред</w:t>
            </w:r>
            <w:proofErr w:type="gramEnd"/>
            <w:r w:rsidRPr="00C967EF">
              <w:rPr>
                <w:sz w:val="28"/>
                <w:szCs w:val="28"/>
              </w:rPr>
              <w:t>- и послеоперационном периоде, во время проведения хирургических вмешательств, бронхоскопии, при коклюше.</w:t>
            </w:r>
          </w:p>
        </w:tc>
      </w:tr>
      <w:tr w:rsidR="00C3768F" w:rsidRPr="00C967EF" w:rsidTr="00C3768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Внутрь в сиропе, детям от 2 месяцев в каплях перед едой 7 дней.</w:t>
            </w:r>
          </w:p>
        </w:tc>
      </w:tr>
      <w:tr w:rsidR="00C3768F" w:rsidRPr="00C967EF" w:rsidTr="00C3768F">
        <w:trPr>
          <w:trHeight w:val="4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0776B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Сонливость</w:t>
            </w:r>
            <w:proofErr w:type="gramStart"/>
            <w:r w:rsidRPr="00C967EF">
              <w:rPr>
                <w:sz w:val="28"/>
                <w:szCs w:val="28"/>
              </w:rPr>
              <w:t>.</w:t>
            </w:r>
            <w:proofErr w:type="gramEnd"/>
            <w:r w:rsidRPr="00C967EF">
              <w:rPr>
                <w:sz w:val="28"/>
                <w:szCs w:val="28"/>
              </w:rPr>
              <w:t xml:space="preserve"> </w:t>
            </w:r>
            <w:proofErr w:type="gramStart"/>
            <w:r w:rsidRPr="00C967EF">
              <w:rPr>
                <w:sz w:val="28"/>
                <w:szCs w:val="28"/>
              </w:rPr>
              <w:t>т</w:t>
            </w:r>
            <w:proofErr w:type="gramEnd"/>
            <w:r w:rsidRPr="00C967EF">
              <w:rPr>
                <w:sz w:val="28"/>
                <w:szCs w:val="28"/>
              </w:rPr>
              <w:t>ошнота, диарея, аллергические реакции</w:t>
            </w:r>
          </w:p>
        </w:tc>
      </w:tr>
      <w:tr w:rsidR="00C3768F" w:rsidRPr="00C967EF" w:rsidTr="00C3768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76B4" w:rsidRPr="00C967EF" w:rsidRDefault="000776B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Повышенная чувствительность к компонентам препарата; детский возраст до 2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мес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(для капель); детский возраст до 3 лет (для сиропа); беременность; период лактации;</w:t>
            </w:r>
          </w:p>
          <w:p w:rsidR="00C3768F" w:rsidRPr="00C967EF" w:rsidRDefault="00C3768F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768F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 </w:t>
            </w:r>
            <w:r w:rsidR="000776B4" w:rsidRPr="00C967EF">
              <w:rPr>
                <w:sz w:val="28"/>
                <w:szCs w:val="28"/>
              </w:rPr>
              <w:t>В связи с тем, что бутамират подавляет кашлевой эффект, следует избегать одновременного применения отхаркивающих средств во избежание скопления мокроты в дыхательных путях с риском развития бронхоспазма и инфекции дыхательных путей.</w:t>
            </w:r>
          </w:p>
        </w:tc>
      </w:tr>
      <w:tr w:rsidR="00C3768F" w:rsidRPr="00C967EF" w:rsidTr="00C3768F">
        <w:trPr>
          <w:trHeight w:val="2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C3768F" w:rsidRPr="00C967EF" w:rsidTr="00C3768F">
        <w:trPr>
          <w:trHeight w:val="35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C3768F" w:rsidRPr="00C967EF" w:rsidTr="00C3768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3768F" w:rsidRPr="00C967EF" w:rsidRDefault="00C3768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3768F" w:rsidRPr="00C967EF" w:rsidRDefault="0019404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30°C.</w:t>
            </w:r>
          </w:p>
        </w:tc>
      </w:tr>
    </w:tbl>
    <w:p w:rsidR="00F55FB9" w:rsidRPr="00C967EF" w:rsidRDefault="00F55FB9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C3768F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0447AC" w:rsidRPr="00C967EF" w:rsidRDefault="000447AC" w:rsidP="00F55FB9">
      <w:pPr>
        <w:jc w:val="both"/>
        <w:rPr>
          <w:b/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5. Средства, влияющие на функции органов пищеварения.</w:t>
      </w:r>
    </w:p>
    <w:p w:rsidR="000447AC" w:rsidRPr="00C967EF" w:rsidRDefault="000447AC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Противорвотные средства.</w:t>
      </w:r>
    </w:p>
    <w:p w:rsidR="000447AC" w:rsidRPr="00C967EF" w:rsidRDefault="000447AC" w:rsidP="00F55FB9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0447AC" w:rsidRPr="00C967EF" w:rsidTr="000447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Мотилиум суспензия, таблетки 10 мг</w:t>
            </w:r>
          </w:p>
        </w:tc>
      </w:tr>
      <w:tr w:rsidR="000447AC" w:rsidRPr="00C967EF" w:rsidTr="000447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Домперидон</w:t>
            </w:r>
          </w:p>
        </w:tc>
      </w:tr>
      <w:tr w:rsidR="000447AC" w:rsidRPr="00C967EF" w:rsidTr="000447A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Мотилорус, Пассажикс</w:t>
            </w:r>
          </w:p>
        </w:tc>
      </w:tr>
      <w:tr w:rsidR="000447AC" w:rsidRPr="00C967EF" w:rsidTr="00044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7AC" w:rsidRPr="00C967EF" w:rsidRDefault="00E12CA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Аминазин</w:t>
            </w:r>
          </w:p>
        </w:tc>
      </w:tr>
      <w:tr w:rsidR="000447AC" w:rsidRPr="00C967EF" w:rsidTr="000447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12CA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Домперидон+Омепразол (Омез ДСР)</w:t>
            </w:r>
          </w:p>
        </w:tc>
      </w:tr>
      <w:tr w:rsidR="000447AC" w:rsidRPr="00C967EF" w:rsidTr="00044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12CA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Механизм действия домперидона связан с его способностью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блокировать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периферические дофаминовые рецепторы. </w:t>
            </w:r>
          </w:p>
        </w:tc>
      </w:tr>
      <w:tr w:rsidR="000447AC" w:rsidRPr="00C967EF" w:rsidTr="00044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12CA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Противорвотное действие</w:t>
            </w:r>
          </w:p>
        </w:tc>
      </w:tr>
      <w:tr w:rsidR="000447AC" w:rsidRPr="00C967EF" w:rsidTr="000447A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Чувство переполнения в эпигастрии, ранняя насыщаемость, ощущение вздутия живота, боль в верхней части живота; отрыжка, метеоризм; тошнота, рвота; изжога, срыгивание желудочным содержимым или без него.</w:t>
            </w:r>
          </w:p>
        </w:tc>
      </w:tr>
      <w:tr w:rsidR="000447AC" w:rsidRPr="00C967EF" w:rsidTr="000447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b/>
                <w:bCs/>
                <w:sz w:val="28"/>
                <w:szCs w:val="28"/>
              </w:rPr>
              <w:t>Взрослые и подростки старше 12 лет с массой 35 кг и более и дети до 12 лет с массой тела 35 кг и более:</w:t>
            </w:r>
            <w:r w:rsidRPr="00C967EF">
              <w:rPr>
                <w:sz w:val="28"/>
                <w:szCs w:val="28"/>
              </w:rPr>
              <w:t> по 10 мл 3 раза/сут. Максимальная суточная доза – 30 мл (30 мг).</w:t>
            </w:r>
          </w:p>
        </w:tc>
      </w:tr>
      <w:tr w:rsidR="000447AC" w:rsidRPr="00C967EF" w:rsidTr="00044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Побочные эффекты</w:t>
            </w:r>
          </w:p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Повышенная возбудимость и/или экстрапирамидные расстройства, головная боль. Спазмы  гладкой мускулатуры органов ЖКТ, сухость во рту, жажда</w:t>
            </w:r>
          </w:p>
        </w:tc>
      </w:tr>
      <w:tr w:rsidR="000447AC" w:rsidRPr="00C967EF" w:rsidTr="000447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Противопоказания к 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применению</w:t>
            </w:r>
          </w:p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3594" w:rsidRPr="00C967EF" w:rsidRDefault="00F55FB9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П</w:t>
            </w:r>
            <w:r w:rsidR="00EC3594" w:rsidRPr="00C967EF">
              <w:rPr>
                <w:sz w:val="28"/>
                <w:szCs w:val="28"/>
                <w:lang w:eastAsia="ru-RU"/>
              </w:rPr>
              <w:t>овышенная</w:t>
            </w:r>
            <w:r w:rsidRPr="00C967EF">
              <w:rPr>
                <w:sz w:val="28"/>
                <w:szCs w:val="28"/>
                <w:lang w:eastAsia="ru-RU"/>
              </w:rPr>
              <w:t xml:space="preserve"> чувствительность к домперидону</w:t>
            </w:r>
            <w:r w:rsidR="00EC3594" w:rsidRPr="00C967EF">
              <w:rPr>
                <w:sz w:val="28"/>
                <w:szCs w:val="28"/>
                <w:lang w:eastAsia="ru-RU"/>
              </w:rPr>
              <w:t xml:space="preserve">; </w:t>
            </w:r>
            <w:r w:rsidR="00EC3594" w:rsidRPr="00C967EF">
              <w:rPr>
                <w:sz w:val="28"/>
                <w:szCs w:val="28"/>
                <w:lang w:eastAsia="ru-RU"/>
              </w:rPr>
              <w:lastRenderedPageBreak/>
              <w:t>в случаях, когда стимулирование двигательной функции желудка может быть опасным, например, при желудочно-кишечном кровотечении, механической непроходимости или прободении; нарушения функции печени средней или тяжелой степени; детский возраст до 12 лет при массе тела &lt;35 кг.</w:t>
            </w:r>
          </w:p>
          <w:p w:rsidR="00EC3594" w:rsidRPr="00C967EF" w:rsidRDefault="00EC359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Беременность, лактация</w:t>
            </w:r>
          </w:p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447AC" w:rsidRPr="00C967EF" w:rsidTr="000447A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При одновременном применении с антацидами, антисекреторными препаратами, уменьшается биодоступность домперидона. При одновременном применении с антихолинергическими препаратами угнетается действие домперидона.</w:t>
            </w:r>
          </w:p>
        </w:tc>
      </w:tr>
      <w:tr w:rsidR="000447AC" w:rsidRPr="00C967EF" w:rsidTr="000447A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47AC" w:rsidRPr="00C967EF" w:rsidRDefault="00F55FB9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0447AC" w:rsidRPr="00C967EF" w:rsidTr="000447AC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0447AC" w:rsidRPr="00C967EF" w:rsidTr="000447A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3594" w:rsidRPr="00C967EF" w:rsidRDefault="00EC3594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следует хранить в недоступном для детей месте при температуре от 15° до 30°C.</w:t>
            </w:r>
          </w:p>
          <w:p w:rsidR="000447AC" w:rsidRPr="00C967EF" w:rsidRDefault="000447A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F55FB9" w:rsidRPr="00C967EF" w:rsidRDefault="00F55FB9" w:rsidP="00C7611E">
      <w:pPr>
        <w:spacing w:line="360" w:lineRule="auto"/>
        <w:jc w:val="both"/>
        <w:rPr>
          <w:sz w:val="28"/>
          <w:szCs w:val="28"/>
        </w:rPr>
      </w:pPr>
    </w:p>
    <w:p w:rsidR="000447AC" w:rsidRPr="00C967EF" w:rsidRDefault="00F55FB9" w:rsidP="00F55FB9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0447AC" w:rsidRPr="00C967EF" w:rsidRDefault="00EC3594" w:rsidP="00F55FB9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Прокинетические средства</w:t>
      </w:r>
      <w:r w:rsidR="000447AC" w:rsidRPr="00C967EF">
        <w:rPr>
          <w:sz w:val="28"/>
          <w:szCs w:val="28"/>
        </w:rPr>
        <w:t>.</w:t>
      </w:r>
    </w:p>
    <w:p w:rsidR="00EC3594" w:rsidRPr="00C967EF" w:rsidRDefault="00EC3594" w:rsidP="00F55FB9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0447AC" w:rsidRPr="00C967EF" w:rsidTr="000447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Тримедат таблетки 100мг 200мг, порошок для приготовления сусспензии152,2 г</w:t>
            </w:r>
          </w:p>
        </w:tc>
      </w:tr>
      <w:tr w:rsidR="000447AC" w:rsidRPr="00C967EF" w:rsidTr="000447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EC3594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Тримебутин</w:t>
            </w:r>
          </w:p>
        </w:tc>
      </w:tr>
      <w:tr w:rsidR="000447AC" w:rsidRPr="00C967EF" w:rsidTr="000447A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Необутин, Спазмавексим</w:t>
            </w:r>
          </w:p>
        </w:tc>
      </w:tr>
      <w:tr w:rsidR="000447AC" w:rsidRPr="00C967EF" w:rsidTr="00044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Ганатон</w:t>
            </w:r>
          </w:p>
        </w:tc>
      </w:tr>
      <w:tr w:rsidR="000447AC" w:rsidRPr="00C967EF" w:rsidTr="000447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0447AC" w:rsidRPr="00C967EF" w:rsidTr="00044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Нормализуют перистальтику, двигательную активность желудка и кишечника при различных расстройствах. Блокируют тормозные Д2-дофаминовые рецепторы в межмышечных нервных сплетениях пищевода, желудка и тонкого кишечника. Выключение этих тормозных рецепторов возобновляет деятельность физиологических механизмов регуляторности моторики ЖКТ</w:t>
            </w:r>
          </w:p>
        </w:tc>
      </w:tr>
      <w:tr w:rsidR="000447AC" w:rsidRPr="00C967EF" w:rsidTr="00044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967EF">
              <w:rPr>
                <w:sz w:val="28"/>
                <w:szCs w:val="28"/>
              </w:rPr>
              <w:t>Стимулирующее</w:t>
            </w:r>
            <w:proofErr w:type="gramEnd"/>
            <w:r w:rsidRPr="00C967EF">
              <w:rPr>
                <w:sz w:val="28"/>
                <w:szCs w:val="28"/>
              </w:rPr>
              <w:t xml:space="preserve"> тонус и моторику ЖКТ</w:t>
            </w:r>
          </w:p>
        </w:tc>
      </w:tr>
      <w:tr w:rsidR="000447AC" w:rsidRPr="00C967EF" w:rsidTr="000447A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Нарушения моторики верхних отделов ЖКТ, низкий тонус и перистальтика, замедление темпа перемещения пищи на пути пищеводжелудок-верхний отдел тонкой кишки, низкий тонус сфинктеров, эзофагиты, послеоперационная атониях желудка и кишечника, дискинезии желчевыводящих путей.</w:t>
            </w:r>
          </w:p>
        </w:tc>
      </w:tr>
      <w:tr w:rsidR="000447AC" w:rsidRPr="00C967EF" w:rsidTr="000447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100808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Взрослые и дети с 12 ле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т-</w:t>
            </w:r>
            <w:proofErr w:type="gramEnd"/>
            <w:r w:rsidR="00606311" w:rsidRPr="00C967EF">
              <w:rPr>
                <w:sz w:val="28"/>
                <w:szCs w:val="28"/>
                <w:lang w:eastAsia="ru-RU"/>
              </w:rPr>
              <w:t xml:space="preserve"> по 100–200 мг 3 раза в сутки. Для предупреждения рецидива </w:t>
            </w:r>
            <w:r w:rsidR="00606311" w:rsidRPr="00C967EF">
              <w:rPr>
                <w:sz w:val="28"/>
                <w:szCs w:val="28"/>
                <w:lang w:eastAsia="ru-RU"/>
              </w:rPr>
              <w:lastRenderedPageBreak/>
              <w:t>синдрома раздраженного кишечника после проведенного курса лечения в период ремиссии рекомендуется продолжить прием препарата в дозе 300 мг в сутки в течение 12 недель.</w:t>
            </w:r>
          </w:p>
          <w:p w:rsidR="000447AC" w:rsidRPr="00C967EF" w:rsidRDefault="00100808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Дети с 3 до 5 лет</w:t>
            </w:r>
            <w:r w:rsidR="00606311" w:rsidRPr="00C967EF">
              <w:rPr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="00606311" w:rsidRPr="00C967EF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="00606311" w:rsidRPr="00C967EF">
              <w:rPr>
                <w:sz w:val="28"/>
                <w:szCs w:val="28"/>
                <w:lang w:eastAsia="ru-RU"/>
              </w:rPr>
              <w:t xml:space="preserve"> 25 мг 3 раза в сутки; </w:t>
            </w:r>
            <w:r w:rsidRPr="00C967EF">
              <w:rPr>
                <w:sz w:val="28"/>
                <w:szCs w:val="28"/>
                <w:lang w:eastAsia="ru-RU"/>
              </w:rPr>
              <w:t xml:space="preserve">5-12лет </w:t>
            </w:r>
            <w:r w:rsidR="00606311" w:rsidRPr="00C967EF">
              <w:rPr>
                <w:sz w:val="28"/>
                <w:szCs w:val="28"/>
                <w:lang w:eastAsia="ru-RU"/>
              </w:rPr>
              <w:t>— по 50 мг 3 раза в сутки.</w:t>
            </w:r>
          </w:p>
        </w:tc>
      </w:tr>
      <w:tr w:rsidR="000447AC" w:rsidRPr="00C967EF" w:rsidTr="000447AC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Боль в животе, диарея, головокружение, головная боль, тремор, аллергические реакции</w:t>
            </w:r>
          </w:p>
        </w:tc>
      </w:tr>
      <w:tr w:rsidR="000447AC" w:rsidRPr="00C967EF" w:rsidTr="000447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Гиперчувствительность, желудочно-кишечное кровотечение, беременность, период лактации</w:t>
            </w:r>
          </w:p>
        </w:tc>
      </w:tr>
      <w:tr w:rsidR="000447AC" w:rsidRPr="00C967EF" w:rsidTr="000447A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0447AC" w:rsidRPr="00C967EF" w:rsidTr="000447A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0447AC" w:rsidRPr="00C967EF" w:rsidTr="000447AC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47AC" w:rsidRPr="00C967EF" w:rsidRDefault="00606311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Без рецепта</w:t>
            </w:r>
          </w:p>
        </w:tc>
      </w:tr>
      <w:tr w:rsidR="000447AC" w:rsidRPr="00C967EF" w:rsidTr="000447A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447AC" w:rsidRPr="00C967EF" w:rsidRDefault="000447AC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защищенном от света месте при температуре не выше 25 °С.</w:t>
            </w:r>
          </w:p>
          <w:p w:rsidR="000447AC" w:rsidRPr="00C967EF" w:rsidRDefault="0060631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606311" w:rsidRPr="00C967EF" w:rsidRDefault="00C3768F" w:rsidP="00100808">
      <w:pPr>
        <w:jc w:val="both"/>
        <w:rPr>
          <w:b/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606311" w:rsidRPr="00C967EF" w:rsidRDefault="00606311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Анорексигенные средства.</w:t>
      </w:r>
    </w:p>
    <w:p w:rsidR="00606311" w:rsidRPr="00C967EF" w:rsidRDefault="00606311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606311" w:rsidRPr="00C967EF" w:rsidTr="0060631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Редуксин капс. 10мг+158,5мг; 15мг+153,5мг</w:t>
            </w:r>
          </w:p>
        </w:tc>
      </w:tr>
      <w:tr w:rsidR="00606311" w:rsidRPr="00C967EF" w:rsidTr="0060631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Сибутрамин+[Целлюлоза микрокристаллическая]</w:t>
            </w:r>
          </w:p>
        </w:tc>
      </w:tr>
      <w:tr w:rsidR="00606311" w:rsidRPr="00C967EF" w:rsidTr="0060631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Голдлайн плюс</w:t>
            </w:r>
          </w:p>
        </w:tc>
      </w:tr>
      <w:tr w:rsidR="00606311" w:rsidRPr="00C967EF" w:rsidTr="0060631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Редуксин форте</w:t>
            </w:r>
          </w:p>
        </w:tc>
      </w:tr>
      <w:tr w:rsidR="00606311" w:rsidRPr="00C967EF" w:rsidTr="0060631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Голдлайн КОМБИ</w:t>
            </w:r>
          </w:p>
        </w:tc>
      </w:tr>
      <w:tr w:rsidR="00606311" w:rsidRPr="00C967EF" w:rsidTr="0060631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51B73" w:rsidRPr="00C967EF" w:rsidRDefault="00D51B73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Анорексигенный препарат, ингибирует обратный захват нейромедиаторов — серотонина и норадреналина из синаптической щели.</w:t>
            </w:r>
          </w:p>
          <w:p w:rsidR="00D51B73" w:rsidRPr="00C967EF" w:rsidRDefault="00D51B7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i/>
                <w:iCs/>
                <w:sz w:val="28"/>
                <w:szCs w:val="28"/>
              </w:rPr>
              <w:t>Целлюлоза микрокристаллическая</w:t>
            </w:r>
            <w:r w:rsidRPr="00C967EF">
              <w:rPr>
                <w:sz w:val="28"/>
                <w:szCs w:val="28"/>
              </w:rPr>
              <w:t> является энтеросорбентом, обладает сорбционными свойствами и неспецифическим дезинтоксикационным действием. Связывает и выводит из организма различные микроорганизмы, продукты их жизнедеятельности, токсины экзогенной и эндогенной природы, аллергены, ксенобиотики, а также избыток некоторых продуктов обмена веществ и метаболитов, ответственных за развитие эндогенного токсикоза.</w:t>
            </w:r>
          </w:p>
        </w:tc>
      </w:tr>
      <w:tr w:rsidR="00606311" w:rsidRPr="00C967EF" w:rsidTr="0060631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D51B73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Анорексигенное</w:t>
            </w:r>
          </w:p>
        </w:tc>
      </w:tr>
      <w:tr w:rsidR="00606311" w:rsidRPr="00C967EF" w:rsidTr="0060631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D51B73" w:rsidP="00C7611E">
            <w:pPr>
              <w:widowControl/>
              <w:autoSpaceDE/>
              <w:autoSpaceDN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lang w:eastAsia="ru-RU"/>
              </w:rPr>
              <w:t>Алиментарное ожирение, снижение массы тела</w:t>
            </w:r>
          </w:p>
        </w:tc>
      </w:tr>
      <w:tr w:rsidR="00606311" w:rsidRPr="00C967EF" w:rsidTr="0060631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51B73" w:rsidRPr="00C967EF" w:rsidRDefault="00D51B73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Назначают внутрь 1 раз/сут. Дозу устанавливают индивидуально, в зависимости от переносимости и клинической эффективности.</w:t>
            </w:r>
          </w:p>
          <w:p w:rsidR="00606311" w:rsidRPr="00C967EF" w:rsidRDefault="00D51B7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Рекомендуемая начальная доза - 10 мг/сут.</w:t>
            </w:r>
          </w:p>
        </w:tc>
      </w:tr>
      <w:tr w:rsidR="00606311" w:rsidRPr="00C967EF" w:rsidTr="0060631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Побочные эффекты</w:t>
            </w:r>
          </w:p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D51B73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Потеря  аппетита, запор, сухость во рту, тошнота, транзиторное повышение активности печеночных ферментов, бессонница, головные боли, тахикардия</w:t>
            </w:r>
          </w:p>
        </w:tc>
      </w:tr>
      <w:tr w:rsidR="00606311" w:rsidRPr="00C967EF" w:rsidTr="0060631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D51B73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Повышенная чувствительность к компонентам препарата; диабетический кетоацидоз диабетическая прекома диабетическая кома; нарушение функции почек; нарушение функции печени;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заболевания; неконтролируемая артериальная гипертензия; тиреотоксикоз; доброкачественная гиперплазия предстательной железы; закрытоугольная глаукома; установленная фармакологическая или наркотическая зависимость; беременность и период грудного вскармливания; возраст до 18 лет и старше 65 лет; соблюдение гипокалорийной диет; наличие органических причин ожирения; серьезные нарушения питания - нервная анорексия или нервная булимия; психические заболевания;</w:t>
            </w:r>
          </w:p>
        </w:tc>
      </w:tr>
      <w:tr w:rsidR="00606311" w:rsidRPr="00C967EF" w:rsidTr="0060631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u w:val="single"/>
                <w:lang w:eastAsia="ru-RU"/>
              </w:rPr>
              <w:t>Противопоказанные комбинации</w:t>
            </w:r>
          </w:p>
          <w:p w:rsidR="00AB683F" w:rsidRPr="00C967EF" w:rsidRDefault="00AB683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Йодсодержащие рентгеноконтрастные средства: на фоне функциональной почечной недостаточности у больных сахарным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диабетом радиологическое исследование с применением йодсодержащих рентгеноконтрастных средств может вызывать развитие лактоацидоза.</w:t>
            </w:r>
          </w:p>
          <w:p w:rsidR="00606311" w:rsidRPr="00C967EF" w:rsidRDefault="00AB683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Лечение метформином необходимо отменить в зависимости от функции почек за 48 ч до или на время рентгенологического исследования с применением йодсодержащих рентгеноконтрастных средств и не возобновлять ранее 48 ч после исследования при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условии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что в ходе обследования почечная функция была признана нормальной.</w:t>
            </w:r>
          </w:p>
        </w:tc>
      </w:tr>
      <w:tr w:rsidR="00606311" w:rsidRPr="00C967EF" w:rsidTr="0060631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311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Список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сильнодействующих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постановление №964</w:t>
            </w:r>
          </w:p>
        </w:tc>
      </w:tr>
      <w:tr w:rsidR="00606311" w:rsidRPr="00C967EF" w:rsidTr="00606311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врача ( рец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.б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ланк 107-1/у)</w:t>
            </w:r>
            <w:r w:rsidRPr="00C967EF">
              <w:rPr>
                <w:sz w:val="28"/>
                <w:szCs w:val="28"/>
              </w:rPr>
              <w:t xml:space="preserve"> 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606311" w:rsidRPr="00C967EF" w:rsidTr="0060631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06311" w:rsidRPr="00C967EF" w:rsidRDefault="0060631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защищенном от света месте при температуре не выше 25 °С.</w:t>
            </w:r>
          </w:p>
          <w:p w:rsidR="00606311" w:rsidRPr="00C967EF" w:rsidRDefault="00AB683F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следует хранить в местах недоступных для детей.</w:t>
            </w:r>
          </w:p>
        </w:tc>
      </w:tr>
    </w:tbl>
    <w:p w:rsidR="00AB683F" w:rsidRPr="0043288E" w:rsidRDefault="00606311" w:rsidP="0043288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AB683F" w:rsidRPr="00C967EF" w:rsidRDefault="00AB683F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Ферментные препараты.</w:t>
      </w:r>
    </w:p>
    <w:p w:rsidR="00AB683F" w:rsidRPr="00C967EF" w:rsidRDefault="00AB683F" w:rsidP="00100808">
      <w:pPr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AB683F" w:rsidRPr="00C967EF" w:rsidTr="00AB683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Мезим</w:t>
            </w:r>
            <w:r w:rsidR="00C7218D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таблетки и капсулы</w:t>
            </w:r>
          </w:p>
        </w:tc>
      </w:tr>
      <w:tr w:rsidR="00AB683F" w:rsidRPr="00C967EF" w:rsidTr="00AB683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Панкреатин </w:t>
            </w:r>
          </w:p>
        </w:tc>
      </w:tr>
      <w:tr w:rsidR="00AB683F" w:rsidRPr="00C967EF" w:rsidTr="00AB683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Креаон</w:t>
            </w:r>
            <w:r w:rsidR="00C7218D" w:rsidRPr="00C967EF">
              <w:rPr>
                <w:sz w:val="28"/>
                <w:szCs w:val="28"/>
              </w:rPr>
              <w:t>, Панкреатин, Эрмиталь</w:t>
            </w:r>
          </w:p>
        </w:tc>
      </w:tr>
      <w:tr w:rsidR="00AB683F" w:rsidRPr="00C967EF" w:rsidTr="00AB683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683F" w:rsidRPr="00C967EF" w:rsidRDefault="00C7218D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Вобэнзим, Фестал</w:t>
            </w:r>
          </w:p>
        </w:tc>
      </w:tr>
      <w:tr w:rsidR="00AB683F" w:rsidRPr="00C967EF" w:rsidTr="00AB683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Фестал</w:t>
            </w:r>
          </w:p>
        </w:tc>
      </w:tr>
      <w:tr w:rsidR="00AB683F" w:rsidRPr="00C967EF" w:rsidTr="00AB683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pacing w:line="360" w:lineRule="auto"/>
              <w:jc w:val="both"/>
              <w:rPr>
                <w:sz w:val="28"/>
                <w:szCs w:val="28"/>
                <w:shd w:val="clear" w:color="auto" w:fill="FBFBFB"/>
              </w:rPr>
            </w:pPr>
            <w:r w:rsidRPr="00C967EF">
              <w:rPr>
                <w:sz w:val="28"/>
                <w:szCs w:val="28"/>
                <w:shd w:val="clear" w:color="auto" w:fill="FBFBFB"/>
              </w:rPr>
              <w:t>Панкреатин компенсирует недостаточность внешнесекреторной функции поджелудочной железы, оказывает протеолитическое, амилолитическое и липолитическое действие.</w:t>
            </w:r>
          </w:p>
        </w:tc>
      </w:tr>
      <w:tr w:rsidR="00AB683F" w:rsidRPr="00C967EF" w:rsidTr="00AB683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Улучшение пищеварения</w:t>
            </w:r>
          </w:p>
        </w:tc>
      </w:tr>
      <w:tr w:rsidR="00AB683F" w:rsidRPr="00C967EF" w:rsidTr="00AB683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Хронические воспалительно-дистрофические заболевания желудка, кишечника, печени, желчного пузыря; состояния после резекции или облучения этих органов, сопровождающиеся нарушениями переваривания пищи, метеоризмом, диареей (в составе комбинированной терапии).</w:t>
            </w:r>
          </w:p>
          <w:p w:rsidR="00AB683F" w:rsidRPr="00C967EF" w:rsidRDefault="00AB683F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:rsidR="00AB683F" w:rsidRPr="00C967EF" w:rsidRDefault="00AB683F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Подготовка к рентгенологическому и ультразвуковому исследованию органов </w:t>
            </w:r>
            <w:r w:rsidRPr="00C967EF">
              <w:rPr>
                <w:sz w:val="28"/>
                <w:szCs w:val="28"/>
              </w:rPr>
              <w:lastRenderedPageBreak/>
              <w:t>брюшной полости.</w:t>
            </w:r>
          </w:p>
        </w:tc>
      </w:tr>
      <w:tr w:rsidR="00AB683F" w:rsidRPr="00C967EF" w:rsidTr="00AB683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Внутрь. Препарат принимают во время или после еды, не разжевывая и запивая нещелочной жидкостью</w:t>
            </w:r>
          </w:p>
        </w:tc>
      </w:tr>
      <w:tr w:rsidR="00AB683F" w:rsidRPr="00C967EF" w:rsidTr="00AB683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Побочные эффекты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100808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Д</w:t>
            </w:r>
            <w:r w:rsidR="00AB683F" w:rsidRPr="00C967EF">
              <w:rPr>
                <w:sz w:val="28"/>
                <w:szCs w:val="28"/>
              </w:rPr>
              <w:t xml:space="preserve">иарея, абдоминальный дискомфорт, боль в животе, тошнота, рвота; образование стриктур в илеоцекальном и восходящем отделах ободочной кишки у пациентов с муковисцидозом при применении высоких доз панкреатина. </w:t>
            </w:r>
          </w:p>
        </w:tc>
      </w:tr>
      <w:tr w:rsidR="00AB683F" w:rsidRPr="00C967EF" w:rsidTr="00AB683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Повышенная чувствительность к панкреатину; острый панкреатит; детский возраст - в зависимости от лекарственной формы.</w:t>
            </w:r>
          </w:p>
        </w:tc>
      </w:tr>
      <w:tr w:rsidR="00AB683F" w:rsidRPr="00C967EF" w:rsidTr="00AB683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 При одновременном применении с препаратами железа возможно уменьшение абсорбции железа.</w:t>
            </w:r>
          </w:p>
        </w:tc>
      </w:tr>
      <w:tr w:rsidR="00AB683F" w:rsidRPr="00C967EF" w:rsidTr="00AB683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B683F" w:rsidRPr="00C967EF" w:rsidTr="00AB683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Без рецепта </w:t>
            </w:r>
          </w:p>
        </w:tc>
      </w:tr>
      <w:tr w:rsidR="00AB683F" w:rsidRPr="00C967EF" w:rsidTr="00AB683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Препарат следует хранить в плотно закрытой упаковке в недоступном для детей месте при температуре не выше 25°C.</w:t>
            </w:r>
          </w:p>
        </w:tc>
      </w:tr>
    </w:tbl>
    <w:p w:rsidR="00C3768F" w:rsidRPr="00C967EF" w:rsidRDefault="00C3768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AB683F" w:rsidRPr="00C967EF" w:rsidRDefault="00AB683F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AB683F" w:rsidRPr="00C967EF" w:rsidRDefault="00AB683F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AB683F" w:rsidRPr="00C967EF" w:rsidTr="00BA096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Фестал таблетки </w:t>
            </w:r>
          </w:p>
        </w:tc>
      </w:tr>
      <w:tr w:rsidR="00AB683F" w:rsidRPr="00C967EF" w:rsidTr="00BA096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C7218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Гемицеллюлаза+Желчи компоненты+Панкреатин</w:t>
            </w:r>
          </w:p>
        </w:tc>
      </w:tr>
      <w:tr w:rsidR="00AB683F" w:rsidRPr="00C967EF" w:rsidTr="00BA0967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B683F" w:rsidRPr="00C967EF" w:rsidTr="00BA09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Креон, Мезим, Панкреатин</w:t>
            </w:r>
          </w:p>
        </w:tc>
      </w:tr>
      <w:tr w:rsidR="00AB683F" w:rsidRPr="00C967EF" w:rsidTr="00BA096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B683F" w:rsidRPr="00C967EF" w:rsidTr="00BA09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Компенсирует недостаточность внешнесекреторной функции поджелудочной железы за счет панкреатина и желчевыделительной функции печени за счет желчного компонента. Фестал</w:t>
            </w:r>
            <w:r w:rsidRPr="00C967EF">
              <w:rPr>
                <w:sz w:val="28"/>
                <w:szCs w:val="28"/>
                <w:vertAlign w:val="superscript"/>
                <w:lang w:eastAsia="ru-RU"/>
              </w:rPr>
              <w:t>®</w:t>
            </w:r>
            <w:r w:rsidRPr="00C967EF">
              <w:rPr>
                <w:sz w:val="28"/>
                <w:szCs w:val="28"/>
                <w:lang w:eastAsia="ru-RU"/>
              </w:rPr>
              <w:t> оказывает протеолитическое, амилолитическое и липолитическое действие. Входящие в состав панкреатина ферменты: амилаза, липаза и протеаза - облегчают переваривание углеводов, жиров и белков, что способствует их более полному всасыванию в тонком кишечнике.</w:t>
            </w:r>
          </w:p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Наличие в Фестале желчных кислот дает препарату дополнительные возможности для коррекции билиарной недостаточности, которая часто сопутствует хроническому панкреатиту. Экстракт желчи оказывает желчегонное действие, облегчает всасывание жиров и жирорастворимых витаминов A, E и K, способствует выделению липазы поджелудочной железой.</w:t>
            </w:r>
          </w:p>
          <w:p w:rsidR="00AB683F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Фермент гемицеллюлаза способствует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расщеплению растительной клетчатки, что также улучшает пищеварительные процессы, уменьшает образование газов в кишечнике.</w:t>
            </w:r>
          </w:p>
        </w:tc>
      </w:tr>
      <w:tr w:rsidR="00AB683F" w:rsidRPr="00C967EF" w:rsidTr="00BA09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Улучшает пищеварение</w:t>
            </w:r>
          </w:p>
        </w:tc>
      </w:tr>
      <w:tr w:rsidR="00AB683F" w:rsidRPr="00C967EF" w:rsidTr="00BA0967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Диффузных заболеваниях печени - алкогольных и токсических поражениях печени, циррозе печени; больших потерях желчных кислот (у пациентов после холецистэктомии); нарушении циркуляции желчных кислот, наблюдающемся при дискинезии желчевыводящих путей, дисбактериозах, мальабсорбции; нарушении нейрогуморальной регуляции процессов желчеобразования и желчеотделения при хронических заболеваниях ЖКТ - хроническом гастрите, хроническом дуодените, хроническом холецистите</w:t>
            </w:r>
            <w:proofErr w:type="gramEnd"/>
          </w:p>
        </w:tc>
      </w:tr>
      <w:tr w:rsidR="00AB683F" w:rsidRPr="00C967EF" w:rsidTr="00BA096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принимают внутрь, не разжевывая, во время или сразу после еды, запивая небольшим количеством жидкости.</w:t>
            </w:r>
          </w:p>
          <w:p w:rsidR="00AB683F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Назначают по 1-2 таблетки 3 раза/сут.</w:t>
            </w:r>
          </w:p>
        </w:tc>
      </w:tr>
      <w:tr w:rsidR="00AB683F" w:rsidRPr="00C967EF" w:rsidTr="00BA09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Побочные эффекты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Дискомфорт  в животе, запор, диарея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,т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ошнота и рвота, аллергические реакции</w:t>
            </w:r>
          </w:p>
        </w:tc>
      </w:tr>
      <w:tr w:rsidR="00AB683F" w:rsidRPr="00C967EF" w:rsidTr="00BA096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100808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</w:t>
            </w:r>
            <w:r w:rsidR="008A2D65" w:rsidRPr="00C967EF">
              <w:rPr>
                <w:sz w:val="28"/>
                <w:szCs w:val="28"/>
                <w:lang w:eastAsia="ru-RU"/>
              </w:rPr>
              <w:t xml:space="preserve">овышенная чувствительность к компонентам препарата; острый панкреатит, обострение хронического панкреатита; печеночная недостаточность, печеночная кома или прекома; гепатит; гипербилирубинемия; механическая желтуха, желчнокаменная </w:t>
            </w:r>
            <w:r w:rsidR="008A2D65" w:rsidRPr="00C967EF">
              <w:rPr>
                <w:sz w:val="28"/>
                <w:szCs w:val="28"/>
                <w:lang w:eastAsia="ru-RU"/>
              </w:rPr>
              <w:lastRenderedPageBreak/>
              <w:t>болезнь; эмпиема желчного пузыря, кишечная непроходимость; склонность к диарее; беременность и период грудного вскармливания; детский возраст до 3 лет.</w:t>
            </w:r>
          </w:p>
        </w:tc>
      </w:tr>
      <w:tr w:rsidR="00AB683F" w:rsidRPr="00C967EF" w:rsidTr="00BA096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Длительный прием панкреатина может уменьшать всасывание препаратов железа.</w:t>
            </w:r>
          </w:p>
          <w:p w:rsidR="00AB683F" w:rsidRPr="00C967EF" w:rsidRDefault="008A2D65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Одновременное применение антацидных средств, содержащих кальция карбонат и/или магния гидроксид, может </w:t>
            </w:r>
            <w:r w:rsidR="00100808" w:rsidRPr="00C967EF">
              <w:rPr>
                <w:sz w:val="28"/>
                <w:szCs w:val="28"/>
                <w:lang w:eastAsia="ru-RU"/>
              </w:rPr>
              <w:t>уменьшать действие панкреатина.</w:t>
            </w:r>
          </w:p>
        </w:tc>
      </w:tr>
      <w:tr w:rsidR="00AB683F" w:rsidRPr="00C967EF" w:rsidTr="00BA096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AB683F" w:rsidRPr="00C967EF" w:rsidTr="00BA0967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Без рецепта </w:t>
            </w:r>
          </w:p>
        </w:tc>
      </w:tr>
      <w:tr w:rsidR="00AB683F" w:rsidRPr="00C967EF" w:rsidTr="00BA0967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B683F" w:rsidRPr="00C967EF" w:rsidRDefault="00AB683F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B683F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25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8A2D65" w:rsidRPr="00C967EF" w:rsidRDefault="008A2D65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8A2D65" w:rsidRPr="00C967EF" w:rsidRDefault="008A2D65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8A2D65" w:rsidRPr="00C967EF" w:rsidRDefault="008A2D65" w:rsidP="00100808">
      <w:pPr>
        <w:jc w:val="both"/>
        <w:rPr>
          <w:b/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6. Средства, влияющие на функции органов пищеварения.</w:t>
      </w:r>
    </w:p>
    <w:p w:rsidR="008A2D65" w:rsidRPr="00C967EF" w:rsidRDefault="008A2D65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Слабительные средства. Раздражающие рецепторы кишечника.</w:t>
      </w:r>
    </w:p>
    <w:p w:rsidR="00100808" w:rsidRPr="00C967EF" w:rsidRDefault="00100808" w:rsidP="00100808">
      <w:pPr>
        <w:jc w:val="both"/>
        <w:rPr>
          <w:sz w:val="28"/>
          <w:szCs w:val="28"/>
        </w:rPr>
      </w:pP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8A2D65" w:rsidRPr="00C967EF" w:rsidTr="008A2D65">
        <w:trPr>
          <w:trHeight w:val="648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Сенаде таб. 13.5 мг: №40,№ 60</w:t>
            </w:r>
          </w:p>
        </w:tc>
      </w:tr>
      <w:tr w:rsidR="008A2D65" w:rsidRPr="00C967EF" w:rsidTr="008A2D65">
        <w:trPr>
          <w:trHeight w:val="493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Сенна</w:t>
            </w:r>
          </w:p>
        </w:tc>
      </w:tr>
      <w:tr w:rsidR="008A2D65" w:rsidRPr="00C967EF" w:rsidTr="008A2D65">
        <w:trPr>
          <w:trHeight w:val="493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Сенадексин</w:t>
            </w:r>
          </w:p>
        </w:tc>
      </w:tr>
      <w:tr w:rsidR="008A2D65" w:rsidRPr="00C967EF" w:rsidTr="008A2D65">
        <w:trPr>
          <w:trHeight w:val="527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Бисакодил, Гутталакс</w:t>
            </w:r>
          </w:p>
        </w:tc>
      </w:tr>
      <w:tr w:rsidR="008A2D65" w:rsidRPr="00C967EF" w:rsidTr="008A2D65">
        <w:trPr>
          <w:trHeight w:val="599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527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При применении внутрь гликозиды сенны </w:t>
            </w:r>
            <w:proofErr w:type="gramStart"/>
            <w:r w:rsidRPr="00C967EF">
              <w:rPr>
                <w:sz w:val="28"/>
                <w:szCs w:val="28"/>
              </w:rPr>
              <w:t>проходят желудок и тонкий кишечнике не изменяясь</w:t>
            </w:r>
            <w:proofErr w:type="gramEnd"/>
            <w:r w:rsidRPr="00C967EF">
              <w:rPr>
                <w:sz w:val="28"/>
                <w:szCs w:val="28"/>
              </w:rPr>
              <w:t xml:space="preserve"> и не всасываясь. В толстом кишечнике расщепляются кишечными бактериями до фармакологически активных веществ, которые раздражают рецепторы толстой кишки, усиливают перистальтику и ускоряют опорожнение кишечника. Кроме того, эти вещества препятствуют всасыванию воды и электролитов, повышают осмотическое давление, что ведет к разрыхлению и увеличению объема каловых масс.</w:t>
            </w:r>
          </w:p>
        </w:tc>
      </w:tr>
      <w:tr w:rsidR="008A2D65" w:rsidRPr="00C967EF" w:rsidTr="008A2D65">
        <w:trPr>
          <w:trHeight w:val="57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Слабительный</w:t>
            </w:r>
          </w:p>
        </w:tc>
      </w:tr>
      <w:tr w:rsidR="008A2D65" w:rsidRPr="00C967EF" w:rsidTr="008A2D65">
        <w:trPr>
          <w:trHeight w:val="513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Запоры, вызванные гипотонией и вялой перистальтикой толстого кишечника</w:t>
            </w:r>
            <w:proofErr w:type="gramStart"/>
            <w:r w:rsidRPr="00C967EF">
              <w:rPr>
                <w:sz w:val="28"/>
                <w:szCs w:val="28"/>
              </w:rPr>
              <w:t>;р</w:t>
            </w:r>
            <w:proofErr w:type="gramEnd"/>
            <w:r w:rsidRPr="00C967EF">
              <w:rPr>
                <w:sz w:val="28"/>
                <w:szCs w:val="28"/>
              </w:rPr>
              <w:t>егулирование стула при геморрое, проктите, анальных трещинах.</w:t>
            </w:r>
          </w:p>
        </w:tc>
      </w:tr>
      <w:tr w:rsidR="008A2D65" w:rsidRPr="00C967EF" w:rsidTr="008A2D65">
        <w:trPr>
          <w:trHeight w:val="855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bCs/>
                <w:sz w:val="28"/>
                <w:szCs w:val="28"/>
                <w:lang w:eastAsia="ru-RU"/>
              </w:rPr>
              <w:t>Взрослым и детям старше 12 лет</w:t>
            </w:r>
            <w:r w:rsidRPr="00C967EF">
              <w:rPr>
                <w:b/>
                <w:bCs/>
                <w:sz w:val="28"/>
                <w:szCs w:val="28"/>
                <w:lang w:eastAsia="ru-RU"/>
              </w:rPr>
              <w:t xml:space="preserve"> - </w:t>
            </w:r>
            <w:r w:rsidRPr="00C967EF">
              <w:rPr>
                <w:sz w:val="28"/>
                <w:szCs w:val="28"/>
                <w:lang w:eastAsia="ru-RU"/>
              </w:rPr>
              <w:t>по 1 таб. 1 раз/сут. При отсутствии эффекта дозу можно увеличить до 2-3 таб.</w:t>
            </w:r>
          </w:p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bCs/>
                <w:sz w:val="28"/>
                <w:szCs w:val="28"/>
                <w:lang w:eastAsia="ru-RU"/>
              </w:rPr>
              <w:t>Детям в возрасте 6-12 лет</w:t>
            </w:r>
            <w:r w:rsidRPr="00C967EF">
              <w:rPr>
                <w:sz w:val="28"/>
                <w:szCs w:val="28"/>
                <w:lang w:eastAsia="ru-RU"/>
              </w:rPr>
              <w:t xml:space="preserve"> назначают по 1/2 таб. 1 раз/сут и при необходимости увеличивают дозу до 1-2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таб</w:t>
            </w:r>
            <w:proofErr w:type="gramEnd"/>
          </w:p>
        </w:tc>
      </w:tr>
      <w:tr w:rsidR="008A2D65" w:rsidRPr="00C967EF" w:rsidTr="008A2D65">
        <w:trPr>
          <w:trHeight w:val="57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Слабительное действие может сопровождаться коликообразной болью в животе. Большие дозы могут вызвать понос и метеоризм. При приеме препаратов сенны моча становится желто-коричневого или красновато-лилового цвета.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2D65" w:rsidRPr="00C967EF" w:rsidTr="008A2D65">
        <w:trPr>
          <w:trHeight w:val="51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Спастический запор</w:t>
            </w:r>
            <w:proofErr w:type="gramStart"/>
            <w:r w:rsidRPr="00C967EF">
              <w:rPr>
                <w:sz w:val="28"/>
                <w:szCs w:val="28"/>
              </w:rPr>
              <w:t>,к</w:t>
            </w:r>
            <w:proofErr w:type="gramEnd"/>
            <w:r w:rsidRPr="00C967EF">
              <w:rPr>
                <w:sz w:val="28"/>
                <w:szCs w:val="28"/>
              </w:rPr>
              <w:t>ишечная непроходимость,боли в животе неясного генеза,ущемленная грыжа,острые воспалительные заболевания брюшной полости,перитонит, желудочно-кишечные и маточные кровотечения,цистит,нарушения водно-электролитного обмена,повышенная чувствительность к компонентам препарата.</w:t>
            </w:r>
          </w:p>
        </w:tc>
      </w:tr>
      <w:tr w:rsidR="008A2D65" w:rsidRPr="00C967EF" w:rsidTr="008A2D65">
        <w:trPr>
          <w:trHeight w:val="735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длительном применении Сенаде в высоких дозах возможно усиление действия сердечных гликозидов и влияние на действие антиаритмических препаратов в связи с возможностью развития гипокалиемии.</w:t>
            </w:r>
          </w:p>
          <w:p w:rsidR="008A2D65" w:rsidRPr="00C967EF" w:rsidRDefault="008A2D65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тиазидными диуретиками, глюкокортикоидами, препаратами корня солодки увеличивается риск развития гипокалиемии.</w:t>
            </w:r>
          </w:p>
        </w:tc>
      </w:tr>
      <w:tr w:rsidR="008A2D65" w:rsidRPr="00C967EF" w:rsidTr="008A2D65">
        <w:trPr>
          <w:trHeight w:val="541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624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Без рецепта.</w:t>
            </w:r>
          </w:p>
        </w:tc>
      </w:tr>
      <w:tr w:rsidR="008A2D65" w:rsidRPr="00C967EF" w:rsidTr="008A2D65">
        <w:trPr>
          <w:trHeight w:val="735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Условия хранения: Хранить в сухом месте, при температуре не выше 25 °С. Хранить в местах, недоступных детям.</w:t>
            </w:r>
          </w:p>
        </w:tc>
      </w:tr>
    </w:tbl>
    <w:p w:rsidR="008A2D65" w:rsidRPr="00C967EF" w:rsidRDefault="008A2D65" w:rsidP="00C7611E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8A2D65" w:rsidRPr="00C967EF" w:rsidRDefault="008A2D65" w:rsidP="00C7611E">
      <w:pPr>
        <w:widowControl/>
        <w:autoSpaceDE/>
        <w:autoSpaceDN/>
        <w:spacing w:line="360" w:lineRule="auto"/>
        <w:jc w:val="both"/>
        <w:rPr>
          <w:b/>
          <w:sz w:val="28"/>
          <w:szCs w:val="28"/>
        </w:rPr>
      </w:pPr>
      <w:r w:rsidRPr="00C967EF">
        <w:rPr>
          <w:b/>
          <w:sz w:val="28"/>
          <w:szCs w:val="28"/>
        </w:rPr>
        <w:br w:type="page"/>
      </w:r>
    </w:p>
    <w:p w:rsidR="008A2D65" w:rsidRPr="00C967EF" w:rsidRDefault="008A2D65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Слабительные средства. Осмотические слабительные. </w:t>
      </w:r>
    </w:p>
    <w:p w:rsidR="008A2D65" w:rsidRPr="00C967EF" w:rsidRDefault="008A2D65" w:rsidP="00100808">
      <w:pPr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5793"/>
      </w:tblGrid>
      <w:tr w:rsidR="008A2D65" w:rsidRPr="00C967EF" w:rsidTr="008A2D6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Фортранс</w:t>
            </w:r>
          </w:p>
        </w:tc>
      </w:tr>
      <w:tr w:rsidR="008A2D65" w:rsidRPr="00C967EF" w:rsidTr="008A2D6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Макрогол</w:t>
            </w:r>
          </w:p>
        </w:tc>
      </w:tr>
      <w:tr w:rsidR="008A2D65" w:rsidRPr="00C967EF" w:rsidTr="008A2D6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Форлакс</w:t>
            </w:r>
          </w:p>
        </w:tc>
      </w:tr>
      <w:tr w:rsidR="008A2D65" w:rsidRPr="00C967EF" w:rsidTr="008A2D6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Магния сульфат, Дюфалак</w:t>
            </w:r>
          </w:p>
        </w:tc>
      </w:tr>
      <w:tr w:rsidR="008A2D65" w:rsidRPr="00C967EF" w:rsidTr="008A2D6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A2D65" w:rsidRPr="00C967EF" w:rsidTr="008A2D6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Слабительный препарат представляет собой линейный полимер, который посредством водородных связей удерживает молекулы воды. За счет этого увеличивается осмотическое давление и объем кишечного содержимого.</w:t>
            </w:r>
          </w:p>
          <w:p w:rsidR="008A2D65" w:rsidRPr="00C967EF" w:rsidRDefault="008A2D65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Электролиты, входящие в состав препарата, препятствуют нарушению водно-электролитного баланса организма.</w:t>
            </w:r>
          </w:p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A2D65" w:rsidRPr="00C967EF" w:rsidTr="008A2D6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Слабительный </w:t>
            </w:r>
          </w:p>
        </w:tc>
      </w:tr>
      <w:tr w:rsidR="008A2D65" w:rsidRPr="00C967EF" w:rsidTr="008A2D6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100808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</w:t>
            </w:r>
            <w:r w:rsidR="008A2D65" w:rsidRPr="00C967EF">
              <w:rPr>
                <w:sz w:val="28"/>
                <w:szCs w:val="28"/>
                <w:lang w:eastAsia="ru-RU"/>
              </w:rPr>
              <w:t>одготовка к эндоскопическому или рентгенологическому исследованию толстой кишки; подготовка к оперативным вмешательствам, требующим отсутствия содержимого в кишечнике.</w:t>
            </w:r>
          </w:p>
        </w:tc>
      </w:tr>
      <w:tr w:rsidR="008A2D65" w:rsidRPr="00C967EF" w:rsidTr="008A2D6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479E" w:rsidRPr="00C967EF" w:rsidRDefault="00FC479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Препарат назначают внутрь </w:t>
            </w:r>
            <w:r w:rsidRPr="00C967EF">
              <w:rPr>
                <w:bCs/>
                <w:sz w:val="28"/>
                <w:szCs w:val="28"/>
                <w:lang w:eastAsia="ru-RU"/>
              </w:rPr>
              <w:t>взрослым и подросткам старше 15 лет</w:t>
            </w:r>
            <w:r w:rsidRPr="00C967EF">
              <w:rPr>
                <w:sz w:val="28"/>
                <w:szCs w:val="28"/>
                <w:lang w:eastAsia="ru-RU"/>
              </w:rPr>
              <w:t>. Перед применением содержимое 1 пакета полностью растворяют в 1 л воды.</w:t>
            </w:r>
          </w:p>
          <w:p w:rsidR="00FC479E" w:rsidRPr="00C967EF" w:rsidRDefault="00FC479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Дозу препарата устанавливают из расчета 1 л приготовленного раствора на 15-20 кг массы тела (в среднем 3-4 л раствора).</w:t>
            </w:r>
          </w:p>
          <w:p w:rsidR="008A2D65" w:rsidRPr="00C967EF" w:rsidRDefault="00FC479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Необходимую дозу можно принять однократно - 4 л вечером, накануне исследования или операции. Этот объем можно разделить на 2 приема - 2 л накануне вечером и 2 л утром. Прием препарата необходимо закончить за 3-4 ч до процедуры.</w:t>
            </w:r>
          </w:p>
        </w:tc>
      </w:tr>
      <w:tr w:rsidR="008A2D65" w:rsidRPr="00C967EF" w:rsidTr="008A2D6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Побочные эффекты</w:t>
            </w:r>
          </w:p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479E" w:rsidRPr="00C967EF" w:rsidRDefault="00100808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</w:t>
            </w:r>
            <w:r w:rsidR="00FC479E" w:rsidRPr="00C967EF">
              <w:rPr>
                <w:sz w:val="28"/>
                <w:szCs w:val="28"/>
                <w:lang w:eastAsia="ru-RU"/>
              </w:rPr>
              <w:t xml:space="preserve">ошнота и рвота в начале приема, </w:t>
            </w:r>
            <w:proofErr w:type="gramStart"/>
            <w:r w:rsidR="00FC479E" w:rsidRPr="00C967EF">
              <w:rPr>
                <w:sz w:val="28"/>
                <w:szCs w:val="28"/>
                <w:lang w:eastAsia="ru-RU"/>
              </w:rPr>
              <w:t>которые</w:t>
            </w:r>
            <w:proofErr w:type="gramEnd"/>
            <w:r w:rsidR="00FC479E" w:rsidRPr="00C967EF">
              <w:rPr>
                <w:sz w:val="28"/>
                <w:szCs w:val="28"/>
                <w:lang w:eastAsia="ru-RU"/>
              </w:rPr>
              <w:t xml:space="preserve"> прекращались при продолжении приема, вздутие живота.</w:t>
            </w:r>
          </w:p>
          <w:p w:rsidR="008A2D65" w:rsidRPr="00C967EF" w:rsidRDefault="00FC479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Аллергические реакции</w:t>
            </w:r>
          </w:p>
        </w:tc>
      </w:tr>
      <w:tr w:rsidR="008A2D65" w:rsidRPr="00C967EF" w:rsidTr="008A2D6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FC479E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Тяжелое состояние пациента, например, дегидратация или тяжелая сердечная недостаточность; наличие злокачественной опухоли или другого заболевания толстой кишки, сопровождающегося обширным поражением слизистой оболочки кишечника; полная или частичная кишечная непроходимость; возраст до 15 лет; повышенная чувствительность </w:t>
            </w:r>
          </w:p>
        </w:tc>
      </w:tr>
      <w:tr w:rsidR="008A2D65" w:rsidRPr="00C967EF" w:rsidTr="008A2D6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FC479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Диарея, вызванная применением Фортранса, может привести к нарушению абсорбции других одновременно принимаемых лекарственных средств.</w:t>
            </w:r>
          </w:p>
        </w:tc>
      </w:tr>
      <w:tr w:rsidR="008A2D65" w:rsidRPr="00C967EF" w:rsidTr="008A2D6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2D65" w:rsidRPr="00C967EF" w:rsidRDefault="008A2D65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A2D65" w:rsidRPr="00C967EF" w:rsidTr="008A2D65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FC479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  <w:r w:rsidR="008A2D65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A2D65" w:rsidRPr="00C967EF" w:rsidTr="008A2D6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Информация о хранении в 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lastRenderedPageBreak/>
              <w:t>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FC479E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Препарат следует хранить в недоступном для </w:t>
            </w:r>
            <w:r w:rsidRPr="00C967EF">
              <w:rPr>
                <w:sz w:val="28"/>
                <w:szCs w:val="28"/>
              </w:rPr>
              <w:lastRenderedPageBreak/>
              <w:t>детей месте при температуре не выше 30°C.</w:t>
            </w:r>
          </w:p>
        </w:tc>
      </w:tr>
    </w:tbl>
    <w:p w:rsidR="008A2D65" w:rsidRPr="00C967EF" w:rsidRDefault="008A2D65" w:rsidP="00C7611E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FC479E" w:rsidRPr="00C967EF" w:rsidRDefault="00FC479E" w:rsidP="00C7611E">
      <w:pPr>
        <w:widowControl/>
        <w:autoSpaceDE/>
        <w:autoSpaceDN/>
        <w:spacing w:line="360" w:lineRule="auto"/>
        <w:jc w:val="both"/>
        <w:rPr>
          <w:b/>
          <w:sz w:val="28"/>
          <w:szCs w:val="28"/>
        </w:rPr>
      </w:pPr>
      <w:r w:rsidRPr="00C967EF">
        <w:rPr>
          <w:b/>
          <w:sz w:val="28"/>
          <w:szCs w:val="28"/>
        </w:rPr>
        <w:br w:type="page"/>
      </w:r>
    </w:p>
    <w:p w:rsidR="008A2D65" w:rsidRPr="00C967EF" w:rsidRDefault="008A2D65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</w:t>
      </w:r>
      <w:r w:rsidR="00A30D45" w:rsidRPr="00C967EF">
        <w:rPr>
          <w:sz w:val="28"/>
          <w:szCs w:val="28"/>
        </w:rPr>
        <w:t>Гепатотропные средства. Холекинетики.</w:t>
      </w:r>
    </w:p>
    <w:p w:rsidR="00FC479E" w:rsidRPr="00C967EF" w:rsidRDefault="00FC479E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A2D65" w:rsidRPr="00C967EF" w:rsidTr="008A2D65">
        <w:trPr>
          <w:trHeight w:val="3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Магния сульфат порошок для приготовления раствора для приема внутрь 10г, 20г или 25г</w:t>
            </w:r>
          </w:p>
        </w:tc>
      </w:tr>
      <w:tr w:rsidR="008A2D65" w:rsidRPr="00C967EF" w:rsidTr="008A2D65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Магния сульфат</w:t>
            </w:r>
          </w:p>
        </w:tc>
      </w:tr>
      <w:tr w:rsidR="008A2D65" w:rsidRPr="00C967EF" w:rsidTr="008A2D65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2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Сорбит</w:t>
            </w:r>
          </w:p>
        </w:tc>
      </w:tr>
      <w:tr w:rsidR="008A2D65" w:rsidRPr="00C967EF" w:rsidTr="008A2D65">
        <w:trPr>
          <w:trHeight w:val="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Раздражают клетки дуоденум, в результате чего происходит выделение в кровь аутокоида холецистокинина, который и стимулирует сокращение желчного пузыря и расслабление сфинктеров, в результате чего происходит выброс желчи в ДПК</w:t>
            </w:r>
          </w:p>
        </w:tc>
      </w:tr>
      <w:tr w:rsidR="008A2D65" w:rsidRPr="00C967EF" w:rsidTr="008A2D6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Желчегонный</w:t>
            </w:r>
          </w:p>
        </w:tc>
      </w:tr>
      <w:tr w:rsidR="008A2D65" w:rsidRPr="00C967EF" w:rsidTr="008A2D65">
        <w:trPr>
          <w:trHeight w:val="9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Атония желчного пузыря, застой желчи при дискинезии, хронический холецистит, гепатит</w:t>
            </w:r>
          </w:p>
        </w:tc>
      </w:tr>
      <w:tr w:rsidR="008A2D65" w:rsidRPr="00C967EF" w:rsidTr="008A2D6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 Внутрь по 1 столовой ложке 3-4 </w:t>
            </w:r>
            <w:proofErr w:type="gramStart"/>
            <w:r w:rsidRPr="00C967EF">
              <w:rPr>
                <w:sz w:val="28"/>
                <w:szCs w:val="28"/>
              </w:rPr>
              <w:t>р</w:t>
            </w:r>
            <w:proofErr w:type="gramEnd"/>
            <w:r w:rsidRPr="00C967EF">
              <w:rPr>
                <w:sz w:val="28"/>
                <w:szCs w:val="28"/>
              </w:rPr>
              <w:t xml:space="preserve">/сутки в течение 2 недель </w:t>
            </w:r>
          </w:p>
        </w:tc>
      </w:tr>
      <w:tr w:rsidR="008A2D65" w:rsidRPr="00C967EF" w:rsidTr="008A2D65">
        <w:trPr>
          <w:trHeight w:val="5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Тошнота, рвота, диарея, метеоризм, обострение, воспалительных заболеваний ЖКТ</w:t>
            </w:r>
          </w:p>
        </w:tc>
      </w:tr>
      <w:tr w:rsidR="008A2D65" w:rsidRPr="00C967EF" w:rsidTr="008A2D65">
        <w:trPr>
          <w:trHeight w:val="5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Желчекаменная болезнь, язвенная болезнь желудка и ДПК, обострение гиперацидного гастрита, беременность, лактация</w:t>
            </w:r>
          </w:p>
        </w:tc>
      </w:tr>
      <w:tr w:rsidR="008A2D65" w:rsidRPr="00C967EF" w:rsidTr="008A2D65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A2D65" w:rsidRPr="00C967EF" w:rsidTr="008A2D65">
        <w:trPr>
          <w:trHeight w:val="3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Отпускается без рецепта врача</w:t>
            </w:r>
          </w:p>
        </w:tc>
      </w:tr>
      <w:tr w:rsidR="008A2D65" w:rsidRPr="00C967EF" w:rsidTr="008A2D6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2D65" w:rsidRPr="00C967EF" w:rsidRDefault="008A2D65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 сухом защищенном от света месте при температуре не выше 25° С.</w:t>
            </w:r>
          </w:p>
          <w:p w:rsidR="008A2D65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100808" w:rsidRPr="00C967EF" w:rsidRDefault="00100808" w:rsidP="00C7611E">
      <w:pPr>
        <w:spacing w:line="360" w:lineRule="auto"/>
        <w:jc w:val="both"/>
        <w:rPr>
          <w:sz w:val="28"/>
          <w:szCs w:val="28"/>
        </w:rPr>
      </w:pPr>
    </w:p>
    <w:p w:rsidR="00100808" w:rsidRPr="00C967EF" w:rsidRDefault="00100808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Гепатотропные средства. Холесекретики.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3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Фламин гранулы д/приг суспензии, таблетки 50 мг</w:t>
            </w:r>
          </w:p>
        </w:tc>
      </w:tr>
      <w:tr w:rsidR="00775936" w:rsidRPr="00C967EF" w:rsidTr="002E2BC2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Бессмертника песчаного цветки</w:t>
            </w:r>
          </w:p>
        </w:tc>
      </w:tr>
      <w:tr w:rsidR="00775936" w:rsidRPr="00C967EF" w:rsidTr="002E2BC2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Бессмеринка </w:t>
            </w:r>
            <w:proofErr w:type="gramStart"/>
            <w:r w:rsidRPr="00C967EF">
              <w:rPr>
                <w:sz w:val="28"/>
                <w:szCs w:val="28"/>
              </w:rPr>
              <w:t>песчаного</w:t>
            </w:r>
            <w:proofErr w:type="gramEnd"/>
            <w:r w:rsidRPr="00C967EF">
              <w:rPr>
                <w:sz w:val="28"/>
                <w:szCs w:val="28"/>
              </w:rPr>
              <w:t xml:space="preserve"> цветки</w:t>
            </w:r>
          </w:p>
        </w:tc>
      </w:tr>
      <w:tr w:rsidR="00775936" w:rsidRPr="00C967EF" w:rsidTr="002E2BC2">
        <w:trPr>
          <w:trHeight w:val="2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Танацехол, Холагол, Холагогум</w:t>
            </w:r>
          </w:p>
        </w:tc>
      </w:tr>
      <w:tr w:rsidR="00775936" w:rsidRPr="00C967EF" w:rsidTr="002E2BC2">
        <w:trPr>
          <w:trHeight w:val="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Средство растительного происхождения. Усиливает секрецию желчи и увеличивает содержание в ней билирубина, повышает тонус желчного пузыря и способствует оттоку желчи. Оказывает расслабляющее действие на гладкую мускулатуру сфинктеров желчного пузыря и желчевыводящих путей, изменяет вязкость и химический состав желчи.</w:t>
            </w:r>
            <w:r w:rsidRPr="00C967EF">
              <w:rPr>
                <w:sz w:val="28"/>
                <w:szCs w:val="28"/>
              </w:rPr>
              <w:br/>
              <w:t xml:space="preserve">Стимулируя </w:t>
            </w:r>
            <w:proofErr w:type="gramStart"/>
            <w:r w:rsidRPr="00C967EF">
              <w:rPr>
                <w:sz w:val="28"/>
                <w:szCs w:val="28"/>
              </w:rPr>
              <w:t>выделение желудочного сока и замедляя</w:t>
            </w:r>
            <w:proofErr w:type="gramEnd"/>
            <w:r w:rsidRPr="00C967EF">
              <w:rPr>
                <w:sz w:val="28"/>
                <w:szCs w:val="28"/>
              </w:rPr>
              <w:t xml:space="preserve"> эвакуаторную функцию желудка и кишечника, способствует более качественному перевариванию пищи. Активирует внешнесекреторную деятельность поджелудочной железы; расширяет кровеносные сосуды кишечника.</w:t>
            </w:r>
            <w:r w:rsidRPr="00C967EF">
              <w:rPr>
                <w:sz w:val="28"/>
                <w:szCs w:val="28"/>
              </w:rPr>
              <w:br/>
              <w:t>Способствуя выделению холестерина с желчью, оказывает гипохолестеринемическое действие; обладает антибактериальной активностью в отношении грамположительных бактерий.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Желчегонное, холекинетическое, холеретическое, противовоспалительное, антибактериальное, спазмолитическое и ранозаживляющее действие.</w:t>
            </w:r>
          </w:p>
        </w:tc>
      </w:tr>
      <w:tr w:rsidR="00775936" w:rsidRPr="00C967EF" w:rsidTr="002E2BC2">
        <w:trPr>
          <w:trHeight w:val="9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Холецистит, холангит, нарушение пищеварения, хронический панкреатит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 За 30 мин. до еды 4 </w:t>
            </w:r>
            <w:proofErr w:type="gramStart"/>
            <w:r w:rsidRPr="00C967EF">
              <w:rPr>
                <w:sz w:val="28"/>
                <w:szCs w:val="28"/>
              </w:rPr>
              <w:t>р</w:t>
            </w:r>
            <w:proofErr w:type="gramEnd"/>
            <w:r w:rsidRPr="00C967EF">
              <w:rPr>
                <w:sz w:val="28"/>
                <w:szCs w:val="28"/>
              </w:rPr>
              <w:t>/сутки, гранулы заливают 7,5 мл воды</w:t>
            </w:r>
          </w:p>
        </w:tc>
      </w:tr>
      <w:tr w:rsidR="00775936" w:rsidRPr="00C967EF" w:rsidTr="002E2BC2">
        <w:trPr>
          <w:trHeight w:val="5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Аллергические реакции, повышение АД у пациентов с артериальной гипертензией.</w:t>
            </w:r>
          </w:p>
        </w:tc>
      </w:tr>
      <w:tr w:rsidR="00775936" w:rsidRPr="00C967EF" w:rsidTr="002E2BC2">
        <w:trPr>
          <w:trHeight w:val="5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Гиперчувствительность; холелитиаз; обтурационная желтуха.</w:t>
            </w:r>
          </w:p>
        </w:tc>
      </w:tr>
      <w:tr w:rsidR="00775936" w:rsidRPr="00C967EF" w:rsidTr="002E2BC2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Повышают активность метронидазола и аминохинола при лечении лямблиоза.</w:t>
            </w:r>
          </w:p>
        </w:tc>
      </w:tr>
      <w:tr w:rsidR="00775936" w:rsidRPr="00C967EF" w:rsidTr="002E2BC2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3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Без рецепта врача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  <w:lang w:eastAsia="ru-RU"/>
              </w:rPr>
              <w:t>В сухом защищенном от света месте при температуре не выше 25 °С.</w:t>
            </w:r>
          </w:p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3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Холосас сироп</w:t>
            </w:r>
          </w:p>
        </w:tc>
      </w:tr>
      <w:tr w:rsidR="00775936" w:rsidRPr="00C967EF" w:rsidTr="002E2BC2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Шиповника плодов экстракт жидкий</w:t>
            </w:r>
          </w:p>
        </w:tc>
      </w:tr>
      <w:tr w:rsidR="00775936" w:rsidRPr="00C967EF" w:rsidTr="002E2BC2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Шиповника плодов экстракт жидкий</w:t>
            </w:r>
          </w:p>
        </w:tc>
      </w:tr>
      <w:tr w:rsidR="00775936" w:rsidRPr="00C967EF" w:rsidTr="002E2BC2">
        <w:trPr>
          <w:trHeight w:val="2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Фламин, Холагогум, Танацехол</w:t>
            </w:r>
          </w:p>
        </w:tc>
      </w:tr>
      <w:tr w:rsidR="00775936" w:rsidRPr="00C967EF" w:rsidTr="002E2BC2">
        <w:trPr>
          <w:trHeight w:val="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Препарат обладает желчегонным действием обусловленным главным образом содержанием флавоноидов.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Желчегонное, противовоспалительное</w:t>
            </w:r>
          </w:p>
        </w:tc>
      </w:tr>
      <w:tr w:rsidR="00775936" w:rsidRPr="00C967EF" w:rsidTr="002E2BC2">
        <w:trPr>
          <w:trHeight w:val="9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Холецистит (некалькулезный), гепатит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 Внутрь за 30 минут до еды, взрослым и детям старше 12 лет – по 1 чайной ложке 2-3 </w:t>
            </w:r>
            <w:proofErr w:type="gramStart"/>
            <w:r w:rsidRPr="00C967EF">
              <w:rPr>
                <w:sz w:val="28"/>
                <w:szCs w:val="28"/>
              </w:rPr>
              <w:t>р</w:t>
            </w:r>
            <w:proofErr w:type="gramEnd"/>
            <w:r w:rsidRPr="00C967EF">
              <w:rPr>
                <w:sz w:val="28"/>
                <w:szCs w:val="28"/>
              </w:rPr>
              <w:t>/сутки</w:t>
            </w:r>
          </w:p>
        </w:tc>
      </w:tr>
      <w:tr w:rsidR="00775936" w:rsidRPr="00C967EF" w:rsidTr="002E2BC2">
        <w:trPr>
          <w:trHeight w:val="5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Аллергические реакции.</w:t>
            </w:r>
          </w:p>
        </w:tc>
      </w:tr>
      <w:tr w:rsidR="00775936" w:rsidRPr="00C967EF" w:rsidTr="002E2BC2">
        <w:trPr>
          <w:trHeight w:val="5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Гиперчувствительность к компонентам лекарственного препарата беременность период грудного вскармливания детский возраст до 12 лет дефицит сахарозы/изомальтазы непереносимость фруктозы глюкозо-галактозная мальабсорбция.</w:t>
            </w:r>
          </w:p>
        </w:tc>
      </w:tr>
      <w:tr w:rsidR="00775936" w:rsidRPr="00C967EF" w:rsidTr="002E2BC2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3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Без рецепта врача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при температуре не выше 15 °С.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Гепатотропные средства. Гепатопротекторы.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3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Эссенциале форте Н капс 300мг №30 №90 №180</w:t>
            </w:r>
          </w:p>
        </w:tc>
      </w:tr>
      <w:tr w:rsidR="00775936" w:rsidRPr="00C967EF" w:rsidTr="002E2BC2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Фосфолипиды</w:t>
            </w:r>
          </w:p>
        </w:tc>
      </w:tr>
      <w:tr w:rsidR="00775936" w:rsidRPr="00C967EF" w:rsidTr="002E2BC2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Эссенциале Н </w:t>
            </w:r>
          </w:p>
        </w:tc>
      </w:tr>
      <w:tr w:rsidR="00775936" w:rsidRPr="00C967EF" w:rsidTr="002E2BC2">
        <w:trPr>
          <w:trHeight w:val="2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Гептрал, Фосфоглив, Эслидин</w:t>
            </w:r>
          </w:p>
        </w:tc>
      </w:tr>
      <w:tr w:rsidR="00775936" w:rsidRPr="00C967EF" w:rsidTr="002E2BC2">
        <w:trPr>
          <w:trHeight w:val="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Фосфолипиды, входящие в состав данных препаратов, регулируют метаболизм липопротеинов, перенося нейтральные жиры и холестерин к местам окисления, таким </w:t>
            </w:r>
            <w:proofErr w:type="gramStart"/>
            <w:r w:rsidRPr="00C967EF">
              <w:rPr>
                <w:sz w:val="28"/>
                <w:szCs w:val="28"/>
              </w:rPr>
              <w:t>образом</w:t>
            </w:r>
            <w:proofErr w:type="gramEnd"/>
            <w:r w:rsidRPr="00C967EF">
              <w:rPr>
                <w:sz w:val="28"/>
                <w:szCs w:val="28"/>
              </w:rPr>
              <w:t xml:space="preserve"> оказывается нормализующее действие на метаболизм липидов и белков, на восстановление и сохранение клеточной структуры печени, что в конечном итоге препятствует формированию соединительной ткани в печени и способствует естественному восстановлению клеток печени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Холекинетический</w:t>
            </w:r>
          </w:p>
        </w:tc>
      </w:tr>
      <w:tr w:rsidR="00775936" w:rsidRPr="00C967EF" w:rsidTr="002E2BC2">
        <w:trPr>
          <w:trHeight w:val="9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Хронические гепатиты, цирроз печени, жировая дистрофия печени, алкогольный гепатит, токсикоз беременности, профилактика рецидивов образования желчных камней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Pr="00C967EF">
              <w:rPr>
                <w:sz w:val="28"/>
                <w:szCs w:val="28"/>
                <w:lang w:eastAsia="ru-RU"/>
              </w:rPr>
              <w:t xml:space="preserve">Для подростков старше 12 лет и весом более 43 кг, а также для взрослых Эссенциале® форте Н рекомендуется принимать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по 2 капсулы — 3 раза в день во время еды.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Рекомендованный курс терапии — 3 месяца. </w:t>
            </w:r>
          </w:p>
          <w:p w:rsidR="00775936" w:rsidRPr="00C967EF" w:rsidRDefault="00775936" w:rsidP="00C7611E">
            <w:pPr>
              <w:pStyle w:val="bullet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75936" w:rsidRPr="00C967EF" w:rsidTr="002E2BC2">
        <w:trPr>
          <w:trHeight w:val="5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Желудочный дискомфорт, мягкий стул или диарея. Аллергические реакции</w:t>
            </w:r>
          </w:p>
        </w:tc>
      </w:tr>
      <w:tr w:rsidR="00775936" w:rsidRPr="00C967EF" w:rsidTr="002E2BC2">
        <w:trPr>
          <w:trHeight w:val="5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 фосфатидилхолину, сое, соевым бобам или другим ингредиентам препарата.</w:t>
            </w:r>
          </w:p>
          <w:p w:rsidR="00775936" w:rsidRPr="00C967EF" w:rsidRDefault="00100808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Детский возраст до 12 лет</w:t>
            </w:r>
          </w:p>
        </w:tc>
      </w:tr>
      <w:tr w:rsidR="00775936" w:rsidRPr="00C967EF" w:rsidTr="002E2BC2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Взаимодействие препарата Эссенциале форте Н с антикоагулянтами не может быть исключено. Необходимо скорректировать дозу антикоагулянтов при совместном применении с препаратом Эссенциале форте Н.</w:t>
            </w:r>
          </w:p>
        </w:tc>
      </w:tr>
      <w:tr w:rsidR="00775936" w:rsidRPr="00C967EF" w:rsidTr="002E2BC2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3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Без рецепта врача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при температуре не выше 21 °С.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3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Гептрал лиоф. для приг. р-ра 400мг, таблетки 400мг и 500 мг</w:t>
            </w:r>
          </w:p>
        </w:tc>
      </w:tr>
      <w:tr w:rsidR="00775936" w:rsidRPr="00C967EF" w:rsidTr="002E2BC2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Адеметионин</w:t>
            </w:r>
          </w:p>
        </w:tc>
      </w:tr>
      <w:tr w:rsidR="00775936" w:rsidRPr="00C967EF" w:rsidTr="002E2BC2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Самеликс, Гепреда</w:t>
            </w:r>
          </w:p>
        </w:tc>
      </w:tr>
      <w:tr w:rsidR="00775936" w:rsidRPr="00C967EF" w:rsidTr="002E2BC2">
        <w:trPr>
          <w:trHeight w:val="2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Фосфоглив, Резалют, Эссенциале форте </w:t>
            </w:r>
            <w:proofErr w:type="gramStart"/>
            <w:r w:rsidRPr="00C967EF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775936" w:rsidRPr="00C967EF" w:rsidTr="002E2BC2">
        <w:trPr>
          <w:trHeight w:val="38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Фосфолипиды, входящие в состав данных препаратов, регулируют метаболизм липопротеинов, перенося нейтральные жиры и холестерин к местам окисления, таким </w:t>
            </w:r>
            <w:proofErr w:type="gramStart"/>
            <w:r w:rsidRPr="00C967EF">
              <w:rPr>
                <w:sz w:val="28"/>
                <w:szCs w:val="28"/>
              </w:rPr>
              <w:t>образом</w:t>
            </w:r>
            <w:proofErr w:type="gramEnd"/>
            <w:r w:rsidRPr="00C967EF">
              <w:rPr>
                <w:sz w:val="28"/>
                <w:szCs w:val="28"/>
              </w:rPr>
              <w:t xml:space="preserve"> оказывается нормализующее действие на метаболизм липидов и белков, на восстановление и сохранение клеточной структуры печени, что в конечном итоге препятствует формированию соединительной ткани в печени и способствует естественному восстановлению клеток печени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Холекинетический</w:t>
            </w:r>
          </w:p>
        </w:tc>
      </w:tr>
      <w:tr w:rsidR="00775936" w:rsidRPr="00C967EF" w:rsidTr="002E2BC2">
        <w:trPr>
          <w:trHeight w:val="9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Хронические гепатиты, цирроз печени, жировая дистрофия печени, алкогольный гепатит, токсикоз беременности, профилактика рецидивов образования желчных камней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 Применяют внутрь, в/</w:t>
            </w:r>
            <w:proofErr w:type="gramStart"/>
            <w:r w:rsidRPr="00C967EF">
              <w:rPr>
                <w:sz w:val="28"/>
                <w:szCs w:val="28"/>
              </w:rPr>
              <w:t>м</w:t>
            </w:r>
            <w:proofErr w:type="gramEnd"/>
            <w:r w:rsidRPr="00C967EF">
              <w:rPr>
                <w:sz w:val="28"/>
                <w:szCs w:val="28"/>
              </w:rPr>
              <w:t xml:space="preserve"> или в/в (очень медленно).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приеме внутрь суточная доза составляет 800-1600 мг.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967EF">
              <w:rPr>
                <w:sz w:val="28"/>
                <w:szCs w:val="28"/>
              </w:rPr>
              <w:t xml:space="preserve">При в/в или в/м введении суточная доза </w:t>
            </w:r>
            <w:r w:rsidRPr="00C967EF">
              <w:rPr>
                <w:sz w:val="28"/>
                <w:szCs w:val="28"/>
              </w:rPr>
              <w:lastRenderedPageBreak/>
              <w:t>составляет 400-800 мг.</w:t>
            </w:r>
            <w:proofErr w:type="gramEnd"/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Длительность лечения устанавливается индивидуально </w:t>
            </w:r>
          </w:p>
        </w:tc>
      </w:tr>
      <w:tr w:rsidR="00775936" w:rsidRPr="00C967EF" w:rsidTr="002E2BC2">
        <w:trPr>
          <w:trHeight w:val="5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100808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</w:t>
            </w:r>
            <w:r w:rsidR="00775936" w:rsidRPr="00C967EF">
              <w:rPr>
                <w:sz w:val="28"/>
                <w:szCs w:val="28"/>
              </w:rPr>
              <w:t>ошнота, боли в животе, диарея; аллергические реакции</w:t>
            </w:r>
          </w:p>
        </w:tc>
      </w:tr>
      <w:tr w:rsidR="00775936" w:rsidRPr="00C967EF" w:rsidTr="002E2BC2">
        <w:trPr>
          <w:trHeight w:val="5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Генетические нарушения, влияющие на метиониновый цикл, и/или вызывающие гомоцистинурию и/или гипергомоцистеинемию (дефицит цистатион бета-синтетазы, нарушение метаболизма цианокобаламина); возраст до 18 лет, повышенная чувствительность к адеметионину. Беременность, лактация</w:t>
            </w:r>
          </w:p>
        </w:tc>
      </w:tr>
      <w:tr w:rsidR="00775936" w:rsidRPr="00C967EF" w:rsidTr="002E2BC2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Имеется сообщение о развитии серотонинового синдрома у пациента, применявшего адеметионин и кломипрамин.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Следует с осторожностью применять адеметионин одновременно с селективными ингибиторами обратного захвата серотонина, трициклическими антидепрессантами, препаратами и растительными средствами, содержащими триптофан.</w:t>
            </w:r>
          </w:p>
        </w:tc>
      </w:tr>
      <w:tr w:rsidR="00775936" w:rsidRPr="00C967EF" w:rsidTr="002E2BC2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3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 рецепту 107-1/у, в аптеке не хранится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при температуре не выше 25 °С.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Гемостатики растительного происхождения.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Крапивы двудомной листья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Крапивы двудомной листья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Трава водяного перца, Кора калины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Средство растительного происхождения. Гемостатические свойства листьев крапивы связаны с содержанием витамина </w:t>
            </w:r>
            <w:proofErr w:type="gramStart"/>
            <w:r w:rsidRPr="00C967EF">
              <w:rPr>
                <w:sz w:val="28"/>
                <w:szCs w:val="28"/>
              </w:rPr>
              <w:t>К.</w:t>
            </w:r>
            <w:proofErr w:type="gramEnd"/>
            <w:r w:rsidRPr="00C967EF">
              <w:rPr>
                <w:sz w:val="28"/>
                <w:szCs w:val="28"/>
              </w:rPr>
              <w:t xml:space="preserve"> Кроме того, биологически активные вещества листьев крапивы способствуют стимуляции эритропоэза, нормализации липидного обмена, оказывают желчегонное и противовоспалительное действие, способствуют улучшению процессов регенерации. Галеновы препараты крапивы повышают сократительную способность гладкой мускулатуры матки.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Гемостатический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Применяют при несильных кровотечениях желудочных, дуоденальных, кишечных, геморроидальных, маточных в послеродовом периоде.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Способ применения и режим </w:t>
            </w:r>
            <w:r w:rsidRPr="00C967EF">
              <w:rPr>
                <w:sz w:val="28"/>
                <w:szCs w:val="28"/>
              </w:rPr>
              <w:lastRenderedPageBreak/>
              <w:t>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Около 5 г (1 столовая ложка) листьев крапивы </w:t>
            </w:r>
            <w:r w:rsidRPr="00C967EF">
              <w:rPr>
                <w:sz w:val="28"/>
                <w:szCs w:val="28"/>
              </w:rPr>
              <w:lastRenderedPageBreak/>
              <w:t xml:space="preserve">помещают в эмалированную посуду заливают 100 мл (1/2 </w:t>
            </w:r>
            <w:proofErr w:type="gramStart"/>
            <w:r w:rsidRPr="00C967EF">
              <w:rPr>
                <w:sz w:val="28"/>
                <w:szCs w:val="28"/>
              </w:rPr>
              <w:t xml:space="preserve">стакана) </w:t>
            </w:r>
            <w:proofErr w:type="gramEnd"/>
            <w:r w:rsidRPr="00C967EF">
              <w:rPr>
                <w:sz w:val="28"/>
                <w:szCs w:val="28"/>
              </w:rPr>
              <w:t>горячей кипяченой воды закрывают крышкой и нагревают на кипящей водяной бане при периодическом помешивании 15 минут охлаждают при комнатной температуре 45 минут процеживают оставшееся сырье отжимают. Объем полученного настоя доводят кипяченой водой до 100 мл.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Настой принимают внутрь в теплом виде </w:t>
            </w:r>
            <w:r w:rsidRPr="00C967EF">
              <w:rPr>
                <w:rStyle w:val="ad"/>
                <w:sz w:val="28"/>
                <w:szCs w:val="28"/>
                <w:u w:val="single"/>
              </w:rPr>
              <w:t>взрослые и дети старше 12</w:t>
            </w:r>
            <w:r w:rsidRPr="00C967EF">
              <w:rPr>
                <w:sz w:val="28"/>
                <w:szCs w:val="28"/>
              </w:rPr>
              <w:t> лет по 1 столовой ложке 3-4 раза в день за 30 минут до еды.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Аллергические реакции</w:t>
            </w:r>
          </w:p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препарату; гиперкоагуляция кровотечения (при заболеваниях требующих оперативного вмешательства опухолях); беременность; детский возраст до 12 лет.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bCs/>
                <w:sz w:val="28"/>
                <w:szCs w:val="28"/>
                <w:shd w:val="clear" w:color="auto" w:fill="FFFFFF"/>
              </w:rPr>
              <w:t>Хранить</w:t>
            </w:r>
            <w:r w:rsidRPr="00C967EF">
              <w:rPr>
                <w:sz w:val="28"/>
                <w:szCs w:val="28"/>
                <w:shd w:val="clear" w:color="auto" w:fill="FFFFFF"/>
              </w:rPr>
              <w:t> в защищенном от влаги и света, недоступном для детей месте при температуре 15°С-25°С.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Трава тысячелистника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Трава тысячелистника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Трава водяного перца, Кора калины, Крапивы двудомной листья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Укрепляют капиллярную стенку, суживают мелкие сосуды, повышают свертываемость крови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Обладает гемостатическим, противовоспалительным и спазмолитическим действием.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Применяют при несильных кровотечениях желудочных, дуоденальных, кишечных, геморроидальных, маточных в послеродовом периоде.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Около 15 г (3 столовые ложки) травы тысячелистника помещают в эмалированную посуду, заливают 200 мл (1 стакан), горячей кипяченой воды, закрывают крышкой и нагревают на кипящей водяной бане при периодическом помешивании 15 минут, охлаждают при комнатной температуре 45 минут, процеживают, оставшееся сырье отжимают. Объем полученного настоя доводят кипяченой водой до 200 мл.</w:t>
            </w:r>
          </w:p>
          <w:p w:rsidR="00775936" w:rsidRPr="00C967EF" w:rsidRDefault="00775936" w:rsidP="00C7611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Настой принимают внутрь в теплом виде по 2-3 столовые ложки 3 раза в день за 30 минут до еды.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Аллергические реакции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препарату и другим растениям семейства Астровые; беременность, детский возраст до 12 лет.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bCs/>
                <w:sz w:val="28"/>
                <w:szCs w:val="28"/>
                <w:shd w:val="clear" w:color="auto" w:fill="FFFFFF"/>
              </w:rPr>
              <w:t>Хранить</w:t>
            </w:r>
            <w:r w:rsidRPr="00C967EF">
              <w:rPr>
                <w:sz w:val="28"/>
                <w:szCs w:val="28"/>
                <w:shd w:val="clear" w:color="auto" w:fill="FFFFFF"/>
              </w:rPr>
              <w:t> в защищенном от влаги и света, недоступном для детей месте при температуре 15°С-25°С.</w:t>
            </w:r>
          </w:p>
        </w:tc>
      </w:tr>
    </w:tbl>
    <w:p w:rsidR="007A6FE9" w:rsidRPr="00C967EF" w:rsidRDefault="007A6FE9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Средства лечения гипохромных (железодефицитных) анемий.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100808">
            <w:pPr>
              <w:suppressAutoHyphens/>
              <w:snapToGrid w:val="0"/>
              <w:spacing w:line="360" w:lineRule="auto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Ферлатум фол </w:t>
            </w:r>
            <w:r w:rsidRPr="00C967EF">
              <w:rPr>
                <w:sz w:val="28"/>
                <w:szCs w:val="28"/>
              </w:rPr>
              <w:br/>
            </w:r>
            <w:r w:rsidRPr="00C967EF">
              <w:rPr>
                <w:sz w:val="28"/>
                <w:szCs w:val="28"/>
                <w:shd w:val="clear" w:color="auto" w:fill="FFFFFF"/>
              </w:rPr>
              <w:t>Раствор для приема внутрь. По 15 мл раствора в полиэтиленовом флаконе и по 100 мг порошка в запечатанной крышке-дозаторе (контейнере-колпачке) с контролем первого вскрытия.</w:t>
            </w:r>
            <w:r w:rsidRPr="00C967EF">
              <w:rPr>
                <w:sz w:val="28"/>
                <w:szCs w:val="28"/>
              </w:rPr>
              <w:br/>
            </w:r>
            <w:r w:rsidRPr="00C967EF">
              <w:rPr>
                <w:sz w:val="28"/>
                <w:szCs w:val="28"/>
                <w:shd w:val="clear" w:color="auto" w:fill="FFFFFF"/>
              </w:rPr>
              <w:t>10 или 20 флаконов с инструкцией по применению в картонной пачке.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Железа протеин сукцинилат+кальция фолинат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Мальтофер, Ферлатум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Восполняет недостаток железа и фолатов в организме. Железо поступает из кишечника в кровь путем активного транспорта. 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Всосавшееся железо связывается с ферритином и сохраняется в организме, преимущественно в печени. Затем, в костном мозге оно включается в состав гемоглобина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Антианемическое действие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Лечение латентного и клинически выраженного дефицита железа (железодефицитной анемии) и фолатов; профилактика дефицита железа и фолатов при беременности, в период лактации, активного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роста, после длительных кровотечений, на фоне неполноценного</w:t>
            </w:r>
            <w:r w:rsidR="00100808" w:rsidRPr="00C967EF">
              <w:rPr>
                <w:sz w:val="28"/>
                <w:szCs w:val="28"/>
                <w:lang w:eastAsia="ru-RU"/>
              </w:rPr>
              <w:t xml:space="preserve"> и несбалансированного питания.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Ферлатум Фол следует принимать внутрь до или после приема пищи.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bCs/>
                <w:sz w:val="28"/>
                <w:szCs w:val="28"/>
              </w:rPr>
              <w:t>Взрослым</w:t>
            </w:r>
            <w:r w:rsidRPr="00C967EF">
              <w:rPr>
                <w:sz w:val="28"/>
                <w:szCs w:val="28"/>
              </w:rPr>
              <w:t> по 1-2 флакона/сут в 2 приема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bCs/>
                <w:sz w:val="28"/>
                <w:szCs w:val="28"/>
              </w:rPr>
              <w:t>Детям (с периода новорожденности)</w:t>
            </w:r>
            <w:r w:rsidRPr="00C967EF">
              <w:rPr>
                <w:sz w:val="28"/>
                <w:szCs w:val="28"/>
              </w:rPr>
              <w:t> по 1.5 мл/кг/сут 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 приеме внутрь частыми побочными эффектами являются запоры, окрашивание кала в черный цвет, почернение эмали зубов.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Гемохроматоз; нарушение утилизации железа (в т.ч. свинцовая анемия, сидероахрестическая анемия); нежелезодефицитные анемии (в т.ч. гемолитическая анемия, мегалобластная анемия, вызванная недостатком витамина В</w:t>
            </w:r>
            <w:r w:rsidRPr="00C967EF">
              <w:rPr>
                <w:sz w:val="28"/>
                <w:szCs w:val="28"/>
                <w:vertAlign w:val="subscript"/>
                <w:lang w:eastAsia="ru-RU"/>
              </w:rPr>
              <w:t>12</w:t>
            </w:r>
            <w:r w:rsidRPr="00C967EF">
              <w:rPr>
                <w:sz w:val="28"/>
                <w:szCs w:val="28"/>
                <w:lang w:eastAsia="ru-RU"/>
              </w:rPr>
              <w:t xml:space="preserve">); хронический панкреатит; цирроз печени; повышенная чувствительность </w:t>
            </w:r>
            <w:proofErr w:type="gramEnd"/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Отпускается по рецепту бланк 107-1/у. В аптеке не хранится.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Средства лечения гипохромных (железодефицитных) анемий.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Мальтофер капли для приема внутрь 50мг/мл</w:t>
            </w:r>
          </w:p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Сироп 10мг/мл, таблетки жевательные 100 мг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Железа (III) гидроксид полимальтозат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Феррум ЛЕК, Фер-Ромфарм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Ферлатум Фол, Сорбифер дурулес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Железа III гидроксид полимальтозат + фолиевая кислота (Биофер)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 Восполняет недостаток железа и фолатов в организме. Железо поступает из кишечника в кровь путем активного транспорта. 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Всосавшееся железо связывается с ферритином и сохраняется в организме, преимущественно в печени. Затем, в костном мозге оно включается в состав гемоглобина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Антианемическое действие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Лечение дефицита железа без анемии (латентного дефицита железа) и клинически выраженной железодефицитной анемии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Препарат принимают внутрь во время или сразу после еды. Таблетки жевательные 100 мг можно разжевывать или глотать целиком. Суточную дозу можно разделить на несколько приемов или принимать за один раз.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 приеме внутрь частыми побочными эффектами являются запоры, окрашивание кала в черный цвет, почернение эмали зубов.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Установленная гиперчувствительность к железа (III) гидроксид полимальтозату или к любому вспомогательному веществу; перегрузка железа (например, гемосидероз и гемохроматоз); нарушение утилизации железа (например, свинцовая анемия, сидероахрестическая анемия, талассемия); анемия, не связанная с дефицитом железа (например, гемолитическая анемия или мегалобластная анемия, вызванная недостатком витамина В</w:t>
            </w:r>
            <w:r w:rsidRPr="00C967EF">
              <w:rPr>
                <w:sz w:val="28"/>
                <w:szCs w:val="28"/>
                <w:vertAlign w:val="subscript"/>
                <w:lang w:eastAsia="ru-RU"/>
              </w:rPr>
              <w:t>12</w:t>
            </w:r>
            <w:r w:rsidR="00100808" w:rsidRPr="00C967EF">
              <w:rPr>
                <w:sz w:val="28"/>
                <w:szCs w:val="28"/>
                <w:lang w:eastAsia="ru-RU"/>
              </w:rPr>
              <w:t>);</w:t>
            </w:r>
            <w:proofErr w:type="gramEnd"/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Отпускается по рецепту бланк 107-1/у. В аптеке не хранится.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Антиагреганты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Аспирин кардио таб. 100мг и 300мг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Ацетилсалициловая кислота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Аспикор, Тромбо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АСС</w:t>
            </w:r>
            <w:proofErr w:type="gramEnd"/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Курантил, Плавикс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Ацетилсалициловая кислота+магния гидроксид (Кардимагнил)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 основе механизма действия ацетилсалициловой кислоты лежит необратимое ингибирование фермента ЦОГ-1, в результате чего блокируется синтез тромбоксана А</w:t>
            </w:r>
            <w:proofErr w:type="gramStart"/>
            <w:r w:rsidRPr="00C967EF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967EF">
              <w:rPr>
                <w:sz w:val="28"/>
                <w:szCs w:val="28"/>
                <w:vertAlign w:val="subscript"/>
              </w:rPr>
              <w:t> </w:t>
            </w:r>
            <w:r w:rsidRPr="00C967EF">
              <w:rPr>
                <w:sz w:val="28"/>
                <w:szCs w:val="28"/>
              </w:rPr>
              <w:t>и подавляется агрегация тромбоцитов.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Антиагрегантный 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Нестабильная стенокардия и стабильная стенокардия; профилактика повторного инфаркта миокарда; профилактика повторной транзиторной ишемической атаки и повторного ишемического инсульта у пациентов, ранее перенесших нарушение мозгового кровообращения; профилактика тромботических осложнений после операций и инвазивных вмешательств на сосудах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Принимают после еды, так как оказывает ульцерогенное действие 1 раз в сутки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 xml:space="preserve">Ульцерогенное действие, бронхоспазм, </w:t>
            </w:r>
            <w:r w:rsidRPr="00C967EF">
              <w:rPr>
                <w:sz w:val="28"/>
                <w:szCs w:val="28"/>
              </w:rPr>
              <w:lastRenderedPageBreak/>
              <w:t>повышенная кровоточивость, головокружение, сонливость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бронхиальная астма; активная или рецидивирующая язва желудка и двенадцатиперстной кишки и/или желудочно-кишечное кровотечение; геморрагический диатез; тяжелая почечная и печеночная недостаточность; тяжелая сердечная недостаточность; нарушения коагуляции, такие как гемофилия, тромбоцитопения; тяжелая печеночная или почечная недостаточность; подагра; беременность, лактация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ГКС повышается риск ульцерогенного действия и возникновения желудочно-кишечных кровотечений.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снижается эффективность диуретиков (спиронолактона, фуросемида).</w:t>
            </w:r>
          </w:p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одновременном применении с ацетилсалициловой кислотой усиливается действие гепарина и непрямых антикоагулянтов, гипогликемических сре</w:t>
            </w:r>
            <w:proofErr w:type="gramStart"/>
            <w:r w:rsidRPr="00C967EF">
              <w:rPr>
                <w:sz w:val="28"/>
                <w:szCs w:val="28"/>
              </w:rPr>
              <w:t>дств пр</w:t>
            </w:r>
            <w:proofErr w:type="gramEnd"/>
            <w:r w:rsidRPr="00C967EF">
              <w:rPr>
                <w:sz w:val="28"/>
                <w:szCs w:val="28"/>
              </w:rPr>
              <w:t>оизводных сульфонилмочевины, инсулинов, метотрексата, фенитоина, вальпроевой кислоты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25 °С. Хранить в недоступном для детей месте.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Курантил 25мг и 75мг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Дипиридамол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Дипиридамол Вертекс, Саномил-сановель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Аспирин кардио, Плавикс, Клопидогрел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 окончательно не выяснен. Полагают, что дипиридамол увеличивает содержание аденозина (нарушая его обратный захват), а также способствует повышению концентрации цАМФ вследствие ингибирования фермента ФДЭ.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Антиангинальный препарат, улучшает снабжение миокарда кислородом, расширяет коронарные сосуды и улучшает коронарный кровоток. Оказывает антитромбическое действие, снижая синтез ФСК тромбоксана А</w:t>
            </w:r>
            <w:proofErr w:type="gramStart"/>
            <w:r w:rsidRPr="00C967EF">
              <w:rPr>
                <w:sz w:val="28"/>
                <w:szCs w:val="28"/>
              </w:rPr>
              <w:t>2</w:t>
            </w:r>
            <w:proofErr w:type="gramEnd"/>
            <w:r w:rsidRPr="00C967EF">
              <w:rPr>
                <w:sz w:val="28"/>
                <w:szCs w:val="28"/>
              </w:rPr>
              <w:t>, используется в качестве антиагреганта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Профилактики послеоперационных тромбозов и в терапии ИБС, стенокардии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Для уменьшения агрегации тромбоцитов рекомендуется прием 75–225 мг/сутки, распределенных на несколько приемов.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Тошнота, рвота, понос, головокружение, головная боль, миалгия; гипотензия, преходящая гиперемия лица, тахикардия; кожные аллергические реакции.</w:t>
            </w:r>
            <w:proofErr w:type="gramEnd"/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Гиперчувствительность, острый инфаркт миокарда, нестабильная стенокардия, стенозирующий атеросклероз коронарных артерий, декомпенсированная сердечная недостаточность, субаортальный стеноз аорты, гипотензия и гипертензия (тяжелые формы), коллапс, аритмия, язвенная болезнь желудка и двенадцатиперстной кишки (в стадии обострения), печеночная и/или почечная недостаточность, геморрагический диатез, возраст до 12 лет.</w:t>
            </w:r>
            <w:proofErr w:type="gramEnd"/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Усиливают — пероральные непрямые антикоагулянты (гепарин, тромболитики) или ацетилсалициловая кислота (повышается риск развития геморрагических осложнений). Повышает гипотензивное действие антигипертензивных средств, ослабляет холинергические свойства ингибиторов холинэстеразы. Усиливается антиагрегационное действие при приеме антибиотиков-цефалоспоринов (цефамандол, цефоперазон, цефотетан). Антациды уменьшают максимальную концентрацию из-за снижения абсорбции.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107-1/у, в аптеке не хранится.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 защищенном от света месте, при температуре не выше 25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Тема: Антикоагулянты </w:t>
      </w:r>
      <w:proofErr w:type="gramStart"/>
      <w:r w:rsidRPr="00C967EF">
        <w:rPr>
          <w:sz w:val="28"/>
          <w:szCs w:val="28"/>
        </w:rPr>
        <w:t>прямого</w:t>
      </w:r>
      <w:proofErr w:type="gramEnd"/>
      <w:r w:rsidRPr="00C967EF">
        <w:rPr>
          <w:sz w:val="28"/>
          <w:szCs w:val="28"/>
        </w:rPr>
        <w:t xml:space="preserve"> дейтсвия.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Лиотон гель 1000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ЕД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/г 30г 50г 100г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Гепарин натрия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Лавенум, Тромблесс, Тромбогель 1000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Фраксипарин, Эноксипарин натрия, Клексан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Гепарин натрия+Декспантенол+Диметилсульфоксид (Быструм спринт)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Блокирует образование тромбина, угнетает активность гиалуронидазы, активирует фибринолитические свойства крови. Проникающий через кожу гепарин уменьшает воспалительный процесс и оказывает антитромботическое действие, улучшает микроциркуляцию и активирует тканевой обмен, благодаря этому ускоряет процессы рассасывания гематом и тромбов и уменьшения отечности тканей.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Антикоагулянтное</w:t>
            </w:r>
            <w:r w:rsidRPr="00C967EF">
              <w:rPr>
                <w:sz w:val="28"/>
                <w:szCs w:val="28"/>
                <w:shd w:val="clear" w:color="auto" w:fill="FFFFFF"/>
              </w:rPr>
              <w:t>, </w:t>
            </w: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противоотечное</w:t>
            </w:r>
            <w:r w:rsidRPr="00C967EF">
              <w:rPr>
                <w:sz w:val="28"/>
                <w:szCs w:val="28"/>
                <w:shd w:val="clear" w:color="auto" w:fill="FFFFFF"/>
              </w:rPr>
              <w:t>, </w:t>
            </w:r>
            <w:proofErr w:type="gramStart"/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противовоспалительное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действия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Заболевания поверхностных вен: варикозное расширение вен, хроническая венозная недостаточность и связанные с ней осложнения; тупые травмы и ушибы мягких тканей; подкожные гематомы; локализованные инфильтраты и отеки мягких тканей.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Наружно. Гепарин натрия в соответствующей лекарственной форме наносят на кожу. Применяют 1-3 раза/сут ежедневно до исчезновения воспалительных явлений, в среднем от 3 до 7 дней.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Покраснение кожи, кожный зуд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Повышенная чувствительность к гепарину натрия, язвенно-некротические изменения кожи в местах предполагаемого нанесения лекарственного средства, травматическое нарушение целостности кожных покровов, повышенная склонность к кровоточивости, тромбоцитопения, возраст до 18 лет.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Не рекомендуется одновременное нанесение с НПВС, тетрациклинами, антигистаминными средствами.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25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100808" w:rsidRPr="00C967EF" w:rsidRDefault="00100808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100808">
      <w:pPr>
        <w:widowControl/>
        <w:autoSpaceDE/>
        <w:autoSpaceDN/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Гормональные препараты.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Глюкокортикостероиды для местного применения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Акридерм  крем, мазь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Бетаметазон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Белодерм, Бетанецин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Локоид, Мометазон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Акридерм ГК (Бетаметазон+</w:t>
            </w:r>
            <w:r w:rsidRPr="00C967EF">
              <w:rPr>
                <w:sz w:val="28"/>
                <w:szCs w:val="28"/>
              </w:rPr>
              <w:t>гентамицин+клотримазол)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 При нанесении на поверхность кожи суживает сосуды, снимает зуд, снижает выделение медиаторов воспаления (из эозинофилов и тучных клеток), интерлейкинов 1 и 2, </w:t>
            </w:r>
            <w:proofErr w:type="gramStart"/>
            <w:r w:rsidRPr="00C967EF">
              <w:rPr>
                <w:sz w:val="28"/>
                <w:szCs w:val="28"/>
              </w:rPr>
              <w:t>гамма-интерферона</w:t>
            </w:r>
            <w:proofErr w:type="gramEnd"/>
            <w:r w:rsidRPr="00C967EF">
              <w:rPr>
                <w:sz w:val="28"/>
                <w:szCs w:val="28"/>
              </w:rPr>
              <w:t xml:space="preserve"> (из лимфоцитов и макрофагов), тормозит активность и понижает проницаемость сосудистой стенки. Взаимодействует со специфическими рецепторами в цитоплазме клетки, стимулирует синтез матричной рибонуклеиновой кислоты, индуцирующей образование белков, в том числе липокортина, опосредующих клеточные эффекты. Липокортин угнетает фосфолипазу А</w:t>
            </w:r>
            <w:proofErr w:type="gramStart"/>
            <w:r w:rsidRPr="00C967EF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967EF">
              <w:rPr>
                <w:sz w:val="28"/>
                <w:szCs w:val="28"/>
              </w:rPr>
              <w:t>, блокирует высвобождение арахидоновой кислоты и биосинтез эндоперекисей, простагландинов, лейкопротеинов.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Оказывает противовоспалительное, противозудное и сосудосуживающее действие.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 xml:space="preserve">Аллергические заболевания; острые и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 xml:space="preserve">хронические формы неаллергических дерматитов; </w:t>
            </w:r>
            <w:r w:rsidR="00100808" w:rsidRPr="00C967EF">
              <w:rPr>
                <w:sz w:val="28"/>
                <w:szCs w:val="28"/>
                <w:lang w:eastAsia="ru-RU"/>
              </w:rPr>
              <w:t>псориаз.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Акридерм следует наносить тонким слоем на пораженные участки 1-3 раза/сут, слегка втирая. Продолжительность лечения должна составлять не более 3 недель.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Жжение, раздражение и сухость кожи, фолликулит, гипертрихоз, гипопигментация, аллергический контактный дерматит, атрофия кожи, стрии и потница.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Туберкулез кожи; вирусные инфекции кожи; вакцинация; периоральный дерматит; розовые угри (розацеа); гиперчувствительность к любому компоненту препарата, беременность, лактация</w:t>
            </w:r>
          </w:p>
          <w:p w:rsidR="00775936" w:rsidRPr="00C967EF" w:rsidRDefault="00775936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от 15 до 25°С.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Локоид крем, мазь 0,1%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Гидрокортизон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Латикорт, Локоид Клеро.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Акридерм, Акридерм ГК, Мометазон, Белодерм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Гидрокортизон+Натамицин+Неомицин (Пимафудерм)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Является синтетическим негалогенизированным глюкокортикостероидным препаратом для наружного применения.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Этерификация молекулы гидрокортизона остатком масляной кислоты (бутиратом) позволила радикально повысить активность препарата по сравнению с нативным гидрокортизоном. Оказывает быстро наступающее противовоспалительное противоотечное противозудное действие.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Противовоспалительное, противоотечное, противозудное действие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Атопический дерматит аллергический контактный дерматит контактный дерматит (в т. ч. профессиональный) себорейный дерматит; экзема (различные формы); псориаз; фото дерматозы; реакции на укусы насекомых; кожный зуд различной этиологии; взрослые и дети от 6 месяцев.</w:t>
            </w:r>
          </w:p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Тонким слоем на пораженный участок кожи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Раздражение кожи; при длительном применении, нанесении на большие поверхности и/или использовании окклюзионных повязок могут наблюдаться побочные эффекты, характерные </w:t>
            </w:r>
            <w:proofErr w:type="gramStart"/>
            <w:r w:rsidRPr="00C967EF">
              <w:rPr>
                <w:sz w:val="28"/>
                <w:szCs w:val="28"/>
              </w:rPr>
              <w:t>для</w:t>
            </w:r>
            <w:proofErr w:type="gramEnd"/>
            <w:r w:rsidRPr="00C967EF">
              <w:rPr>
                <w:sz w:val="28"/>
                <w:szCs w:val="28"/>
              </w:rPr>
              <w:t xml:space="preserve"> системных ГКС. Риск возникновения местных и системных побочных эффектов ниже, чем при использовании фторированных стероидов.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Бактериальные инфекции кожи</w:t>
            </w:r>
            <w:proofErr w:type="gramStart"/>
            <w:r w:rsidRPr="00C967EF">
              <w:rPr>
                <w:sz w:val="28"/>
                <w:szCs w:val="28"/>
              </w:rPr>
              <w:t xml:space="preserve"> ;</w:t>
            </w:r>
            <w:proofErr w:type="gramEnd"/>
            <w:r w:rsidRPr="00C967EF">
              <w:rPr>
                <w:sz w:val="28"/>
                <w:szCs w:val="28"/>
              </w:rPr>
              <w:t xml:space="preserve"> вирусные инфекции кожи (простой герпес, ветряная оспа, опоясывающий лишай); грибковые инфекции кожи; туберкулезные и сифилитические поражения кожи; паразитарные инфекции кожи; неопластические изменения кожи (доброкачественные и злокачественные опухоли); акне, розацеа, периоральный дерматит; поствакцинальный период; нарушение целостности кожных покровов (раны, язвы); повышенная чувствительность к препарату; беременность, период лактации.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Информация о хранении в </w:t>
            </w:r>
            <w:r w:rsidRPr="00C967EF">
              <w:rPr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При температуре не выше 25 °С.</w:t>
            </w:r>
          </w:p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Препараты гормонов щитовидной железы.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val="en-US" w:eastAsia="zh-CN" w:bidi="hi-IN"/>
              </w:rPr>
              <w:t>L-</w:t>
            </w: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тироксин 50мкг, 100мкг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Левотироксин натрия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Эутирокс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Тиреокомб, Тиреотом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Левотироксин натрия+калия йодид (Йодокомб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,Й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одтирокс)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Синтетический левовращающий изомер тироксина. После частичного превращения в трийодтиронин (в печени и почках) и перехода в клетки организма, оказывает влияние на развитие и рост тканей, на обмен веществ.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Pr="00C967EF">
              <w:rPr>
                <w:sz w:val="28"/>
                <w:szCs w:val="28"/>
                <w:shd w:val="clear" w:color="auto" w:fill="FFFFFF"/>
              </w:rPr>
              <w:t>Возмещает дефицит гормонов щитовидной железы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Гипотиреоз; эутиреоидный зоб; в качестве заместительной терапии и для профилактики рецидива зоба после резекции щитовидной железы; рак щитовидной железы (после оперативного лечения); диффузный токсический зоб: после достижения эутиреоидного состояния тиреостатиками (в виде комбинированной или монотерапии); в качестве диагностического средства при проведе</w:t>
            </w:r>
            <w:r w:rsidR="00100808" w:rsidRPr="00C967EF">
              <w:rPr>
                <w:sz w:val="28"/>
                <w:szCs w:val="28"/>
                <w:lang w:eastAsia="ru-RU"/>
              </w:rPr>
              <w:t>нии теста тиреоидной супрессии.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L-тироксин в суточной дозе принимают внутрь утром натощак, по крайней мере, за 30 минут до приема пищи, запивая таблетку небольшим количе</w:t>
            </w:r>
            <w:r w:rsidR="00100808" w:rsidRPr="00C967EF">
              <w:rPr>
                <w:sz w:val="28"/>
                <w:szCs w:val="28"/>
              </w:rPr>
              <w:t>ством жидкости</w:t>
            </w:r>
            <w:r w:rsidRPr="00C967EF">
              <w:rPr>
                <w:sz w:val="28"/>
                <w:szCs w:val="28"/>
              </w:rPr>
              <w:t xml:space="preserve"> и не разжевывая.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Pr="00C967EF">
              <w:rPr>
                <w:sz w:val="28"/>
                <w:szCs w:val="28"/>
                <w:shd w:val="clear" w:color="auto" w:fill="FFFFFF"/>
              </w:rPr>
              <w:t xml:space="preserve">Неадекватные дозы левотироксина натрия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могут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вызвать гипотиреоз или не устранить его симптомы. 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Диарея, тошнота, рвота, аллергические реакции, повышенный аппетит, потеря веса, тахикардия, повышенное АД</w:t>
            </w:r>
            <w:proofErr w:type="gramEnd"/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чувствительность; нелеченный субклинический тиреотоксикоз (пониженный уровень </w:t>
            </w:r>
            <w:r w:rsidRPr="00C967EF">
              <w:rPr>
                <w:rStyle w:val="short"/>
                <w:sz w:val="28"/>
                <w:szCs w:val="28"/>
                <w:shd w:val="clear" w:color="auto" w:fill="FFFFFF"/>
              </w:rPr>
              <w:t>ТТГ</w:t>
            </w:r>
            <w:r w:rsidRPr="00C967EF">
              <w:rPr>
                <w:sz w:val="28"/>
                <w:szCs w:val="28"/>
                <w:shd w:val="clear" w:color="auto" w:fill="FFFFFF"/>
              </w:rPr>
              <w:t> в сыворотке крови при нормальных уровнях L-трийодтиронина/лиотиронина (Т</w:t>
            </w:r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C967EF">
              <w:rPr>
                <w:sz w:val="28"/>
                <w:szCs w:val="28"/>
                <w:shd w:val="clear" w:color="auto" w:fill="FFFFFF"/>
              </w:rPr>
              <w:t>) и L-тироксина/левотироксина (Т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  <w:vertAlign w:val="subscript"/>
              </w:rPr>
              <w:t>4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>) или выраженный тиреотоксикоз любой этиологии; острый инфаркт миокарда, острый миокардит и острый панкардит; некорригированная недостаточность надпочечников, поскольку гормоны щитовидной железы повышают потребность тканей в гормонах коры надпочечников и тем самым могут спровоцировать острый надпочечниковый криз.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Левотироксин натрия усиливает действие непрямых антикоагулянтов, что может потребовать снижения их дозы. Применение трициклических антидепрессантов с левотироксином натрия может привести к усилению действия антидепрессантов. Тиреоидные гормоны могут увеличивать потребность в инсулине и пероральных гипогликемических препаратах.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сухом, защищенном от света месте при температуре не выше 25°C. Хранить в недоступном для детей месте.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Средства лечения сахарного диабета </w:t>
      </w:r>
      <w:r w:rsidRPr="00C967EF">
        <w:rPr>
          <w:sz w:val="28"/>
          <w:szCs w:val="28"/>
          <w:lang w:val="en-US"/>
        </w:rPr>
        <w:t>I</w:t>
      </w:r>
      <w:r w:rsidRPr="00C967EF">
        <w:rPr>
          <w:sz w:val="28"/>
          <w:szCs w:val="28"/>
        </w:rPr>
        <w:t xml:space="preserve"> и </w:t>
      </w:r>
      <w:r w:rsidRPr="00C967EF">
        <w:rPr>
          <w:sz w:val="28"/>
          <w:szCs w:val="28"/>
          <w:lang w:val="en-US"/>
        </w:rPr>
        <w:t>II</w:t>
      </w:r>
      <w:r w:rsidRPr="00C967EF">
        <w:rPr>
          <w:sz w:val="28"/>
          <w:szCs w:val="28"/>
        </w:rPr>
        <w:t xml:space="preserve"> типов.</w:t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Глюкофаж </w:t>
            </w:r>
            <w:r w:rsidRPr="00C967EF">
              <w:rPr>
                <w:sz w:val="28"/>
                <w:szCs w:val="28"/>
                <w:shd w:val="clear" w:color="auto" w:fill="FFFFFF"/>
              </w:rPr>
              <w:t>табл. 500мг, 850 мг, 1000 мг №30 №60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Метформин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Сиофор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Манинил, Диабетон МВ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Действие в основном определяется угнетением глюконеогенеза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печени (в т.ч. гликогенолиза) и повышением утилизации глюкозы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периферическими</w:t>
            </w:r>
            <w:proofErr w:type="gramEnd"/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 xml:space="preserve">тканями. Они также тормозят инактивирование инсулина и улучшают его связывание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с</w:t>
            </w:r>
            <w:proofErr w:type="gramEnd"/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инсулиновыми рецепторами (при этом повышается усв</w:t>
            </w:r>
            <w:r w:rsidR="00100808" w:rsidRPr="00C967EF">
              <w:rPr>
                <w:sz w:val="28"/>
                <w:szCs w:val="28"/>
                <w:lang w:eastAsia="ru-RU"/>
              </w:rPr>
              <w:t>оение глюкозы и ее метаболизм).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Pr="00C967EF">
              <w:rPr>
                <w:sz w:val="28"/>
                <w:szCs w:val="28"/>
                <w:shd w:val="clear" w:color="auto" w:fill="FFFFFF"/>
              </w:rPr>
              <w:t>Снижает гипергликемию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Сахарный диабет типа 1 (инсулинзависимый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- c целью снижения потребности в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инсулине и предотвращения увеличения массы тела (в качестве дополнения к</w:t>
            </w:r>
            <w:proofErr w:type="gramEnd"/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инсулинотерапии).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Сахарный диабет типа 2 (инсулиннезависимый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в случае неэффективности диетотерапии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 xml:space="preserve">Пациентам, не получающим инсулин, </w:t>
            </w:r>
            <w:proofErr w:type="gramStart"/>
            <w:r w:rsidRPr="00C967EF">
              <w:rPr>
                <w:sz w:val="28"/>
                <w:szCs w:val="28"/>
                <w:lang w:eastAsia="ru-RU"/>
              </w:rPr>
              <w:t>в первые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3 дня - по 500 мг 3 раза/сут или по 1 г 2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lastRenderedPageBreak/>
              <w:t>раза/сут во время или после еды. С 4-го дня по 14 день - по 1 г 3 раза/сут. После 15-го дня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дозу регулируют с учетом уровня глюкозы в крови и в моче. Поддерживающая доза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составляет 100-200 мг/сут.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Со </w:t>
            </w:r>
            <w:r w:rsidRPr="00C967EF">
              <w:rPr>
                <w:i/>
                <w:iCs/>
                <w:sz w:val="28"/>
                <w:szCs w:val="28"/>
              </w:rPr>
              <w:t>стороны пищеварительной системы: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тошнота, рвота, диарея, металлический привкус во рту, отсутствие аппетита, метеоризм, боли в животе (чаще возникают в начале терапии и проходят самостоятельно).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обмена веществ: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лактацидоз (требует отмены препарата);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при длительном применении - гиповитаминоз B</w:t>
            </w:r>
            <w:r w:rsidRPr="00C967EF">
              <w:rPr>
                <w:sz w:val="28"/>
                <w:szCs w:val="28"/>
                <w:vertAlign w:val="subscript"/>
                <w:lang w:eastAsia="ru-RU"/>
              </w:rPr>
              <w:t>12</w:t>
            </w:r>
            <w:r w:rsidRPr="00C967EF">
              <w:rPr>
                <w:sz w:val="28"/>
                <w:szCs w:val="28"/>
                <w:lang w:eastAsia="ru-RU"/>
              </w:rPr>
              <w:t> (нарушение всасывания).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Со стороны системы кроветворения: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 отдельных случаях - мегалобластная анемия.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i/>
                <w:iCs/>
                <w:sz w:val="28"/>
                <w:szCs w:val="28"/>
                <w:lang w:eastAsia="ru-RU"/>
              </w:rPr>
              <w:t>Аллергические реакции:</w:t>
            </w:r>
          </w:p>
          <w:p w:rsidR="00775936" w:rsidRPr="00C967EF" w:rsidRDefault="00775936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кожная сыпь.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Выраженные нарушения функции печени и почек, сердечная и дыхательная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недостаточность, острая фаза инфаркта миокарда, хронический алкоголизм,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диабетическая кома, кетоацидоз, синдром диабетической стопы, беременность, лактация,</w:t>
            </w:r>
          </w:p>
          <w:p w:rsidR="00775936" w:rsidRPr="00C967EF" w:rsidRDefault="00775936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 метформину.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препарата Глюкофаж с даназолом возможно развитие гипергликемического эффекта. При одновременном применении препарата Глюкофаж с этанолом и этанолсодержащими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>препаратами повышается риск развития лактацидоза во время острой алкогольной интоксикации, особенно при голодании или соблюдении низкокалорийной диеты, а также при печеночной недостаточности.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Препарат следует хранить в недоступном для детей месте при температуре от 15° до 25°C.</w:t>
            </w:r>
          </w:p>
        </w:tc>
      </w:tr>
    </w:tbl>
    <w:p w:rsidR="00775936" w:rsidRPr="00C967EF" w:rsidRDefault="00775936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Оральные контрацептивы. Монофазные.</w:t>
      </w:r>
    </w:p>
    <w:p w:rsidR="00775936" w:rsidRPr="00C967EF" w:rsidRDefault="00775936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Линдинет 20</w:t>
            </w:r>
            <w:proofErr w:type="gramStart"/>
            <w:r w:rsidR="002E2BC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E2BC2" w:rsidRPr="00C967EF">
              <w:rPr>
                <w:sz w:val="28"/>
                <w:szCs w:val="28"/>
              </w:rPr>
              <w:t>Т</w:t>
            </w:r>
            <w:proofErr w:type="gramEnd"/>
            <w:r w:rsidR="002E2BC2" w:rsidRPr="00C967EF">
              <w:rPr>
                <w:sz w:val="28"/>
                <w:szCs w:val="28"/>
              </w:rPr>
              <w:t>аб., покр. оболочкой, 75 мкг+20 мкг: 21 или 63 шт.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2E2BC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Этинилэстрадиол+гестоден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2E2BC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Гестарелла, Логест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2E2BC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Диане-35, Джесс плюс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2E2BC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Подавляют овуляцию и, следовательно, делают невозможным само созревание и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выход яйцеклетки в маточную трубу.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Изменяют состав секрета шейки матки, который в норме должен способствовать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продвижению сперматозоидов внутрь матки. Под действием КОК секрет становится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более вязким, густым, практически непроницаемым. Отчего уменьшается не только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подвижность, но и жизнеспособность сперматозоидов.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Изменяют структуру слизистой оболочки матки, она становится очень тонкой. Так,</w:t>
            </w:r>
          </w:p>
          <w:p w:rsidR="002E2BC2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что даже в случае оплодотворения прикрепление яйцеклетки с эмбрионом к ней</w:t>
            </w:r>
          </w:p>
          <w:p w:rsidR="00775936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просто невозможно.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2E2BC2" w:rsidRPr="00C967EF">
              <w:rPr>
                <w:sz w:val="28"/>
                <w:szCs w:val="28"/>
              </w:rPr>
              <w:t>Противозааточный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2E2BC2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Пероральная контрацепция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2BC2" w:rsidRPr="00C967EF" w:rsidRDefault="002E2BC2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Назначают по 1 таблетке ежедневно в течение 21 дня, в определенном порядке, указанном на упаковке стрелками, примерно в одно и то же время суток.</w:t>
            </w:r>
          </w:p>
          <w:p w:rsidR="00775936" w:rsidRPr="00C967EF" w:rsidRDefault="002E2BC2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Прием таблеток из следующей упаковки начинается после 7-дневного перерыва, во время которого обычно наступает менструальноподобное кровотечение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00808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А</w:t>
            </w:r>
            <w:r w:rsidR="00647450" w:rsidRPr="00C967EF">
              <w:rPr>
                <w:sz w:val="28"/>
                <w:szCs w:val="28"/>
                <w:shd w:val="clear" w:color="auto" w:fill="FFFFFF"/>
              </w:rPr>
              <w:t>ртериальная гипертензия, потеря слуха, обусловленная отосклерозом, ациклические кровотечения/кровянистые выделения из влагалища, аменорея после отмены препарата, изменение состояния влагалищной слизи, развитие воспалительных процессов влагалища, кандидоз, напряжение, боль, увеличение молочных желез, галакторея. боли в эпигастрии, тошнота, рвота, головная боль, мигрень, лабильность настроения, депрессия</w:t>
            </w:r>
            <w:proofErr w:type="gramStart"/>
            <w:r w:rsidR="00647450" w:rsidRPr="00C967EF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47450" w:rsidRPr="00C967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47450" w:rsidRPr="00C967EF">
              <w:rPr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="00647450" w:rsidRPr="00C967EF">
              <w:rPr>
                <w:sz w:val="28"/>
                <w:szCs w:val="28"/>
                <w:shd w:val="clear" w:color="auto" w:fill="FFFFFF"/>
              </w:rPr>
              <w:t>держка жидкости в организме, изменение (увеличение) массы тела, снижение толерантности к углеводам, гипергликемия, повышение уровня ТГ.</w:t>
            </w:r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994839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 xml:space="preserve">Беременность или подозрение на нее; лактация; предвестники тромбоза (в т.ч. транзиторная ишемическая атака, стенокардия), в том числе в анамнезе; мигрень с очаговой неврологической симптоматикой, в том числе в анамнезе; венозный или артериальный тромбоз/тромбоэмболия в настоящее время или анамнезе, наличие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венозной тромбоэмболии у родственников; серьезное хирургическое вмешательство с длительной иммобилизацией;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сахарный диабет;  тяжелые заболевания печени, холестатическая желтуха, гепатит, в т.ч. в анамнезе; желтуха вследствие приема ЛС, содержащих стероиды; желчекаменная болезнь в настоящее время или анамнезе; гормонозависимые злокачественные новообразования половых органов и молочных желез; вагинальное кровотечение неясной этиологии; индивидуальная повышенная чувствительность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64745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одновременном применении с Линдинетом 20 любой препарат, повышающий моторику ЖКТ, снижает всасывание активных веществ и уровень их в плазме крови. Некоторые антибиотики (ампициллин, тетрациклин), препятствуя внутрипеченочной циркуляции эстрогенов, снижают уровень этинилэстрадиола в плазме.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64745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64745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Отпускается по рецепту 107-1/у. Не хранится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64745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Хранить в сухом, защищенном от света месте при температуре не выше 25°С.</w:t>
            </w:r>
            <w:r w:rsidRPr="00C967EF">
              <w:rPr>
                <w:sz w:val="28"/>
                <w:szCs w:val="28"/>
              </w:rPr>
              <w:br/>
            </w:r>
            <w:r w:rsidRPr="00C967EF">
              <w:rPr>
                <w:sz w:val="28"/>
                <w:szCs w:val="28"/>
                <w:shd w:val="clear" w:color="auto" w:fill="FFFFFF"/>
              </w:rPr>
              <w:t>Хранить в недоступном для детей месте!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775936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775936" w:rsidRPr="00C967EF" w:rsidRDefault="00775936" w:rsidP="00C76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775936" w:rsidRPr="00C967EF" w:rsidTr="002E2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64745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Диане-35</w:t>
            </w:r>
            <w:r w:rsidR="00C378C4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№21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C378C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Этинилэстрадиол + ципротерона ацетат</w:t>
            </w:r>
          </w:p>
        </w:tc>
      </w:tr>
      <w:tr w:rsidR="00775936" w:rsidRPr="00C967EF" w:rsidTr="002E2BC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C378C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Хлое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C378C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Линдинет, Джесс плюс, Жанин, Ярина</w:t>
            </w:r>
          </w:p>
        </w:tc>
      </w:tr>
      <w:tr w:rsidR="00775936" w:rsidRPr="00C967EF" w:rsidTr="002E2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C378C4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Подавляют овуляцию и, следовательно, делают невозможным само созревание и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выход яйцеклетки в маточную трубу.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Изменяют состав секрета шейки матки, который в норме должен способствовать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продвижению сперматозоидов внутрь матки. Под действием КОК секрет становится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более вязким, густым, практически непроницаемым. Отчего уменьшается не только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подвижность, но и жизнеспособность сперматозоидов.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Изменяют структуру слизистой оболочки матки, она становится очень тонкой. Так,</w:t>
            </w:r>
          </w:p>
          <w:p w:rsidR="00C378C4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что даже в случае оплодотворения прикрепление яйцеклетки с эмбрионом к ней</w:t>
            </w:r>
          </w:p>
          <w:p w:rsidR="00775936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lang w:eastAsia="ru-RU"/>
              </w:rPr>
              <w:t>просто невозможно.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77593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C378C4" w:rsidRPr="00C967EF">
              <w:rPr>
                <w:sz w:val="28"/>
                <w:szCs w:val="28"/>
              </w:rPr>
              <w:t>Противозачаточный</w:t>
            </w:r>
          </w:p>
        </w:tc>
      </w:tr>
      <w:tr w:rsidR="00775936" w:rsidRPr="00C967EF" w:rsidTr="002E2BC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Контрацепция у женщин с явлениями андрогенизации; лечение андрогензависимых </w:t>
            </w:r>
            <w:r w:rsidRPr="00C967EF">
              <w:rPr>
                <w:sz w:val="28"/>
                <w:szCs w:val="28"/>
              </w:rPr>
              <w:lastRenderedPageBreak/>
              <w:t>заболеваний/состояний у женщин </w:t>
            </w:r>
          </w:p>
        </w:tc>
      </w:tr>
      <w:tr w:rsidR="00775936" w:rsidRPr="00C967EF" w:rsidTr="002E2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8C4" w:rsidRPr="00C967EF" w:rsidRDefault="00C378C4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Назначают по 1 таблетке ежедневно в течение 21 дня, в определенном порядке, указанном на упаковке стрелками, примерно в одно и то же время суток.</w:t>
            </w:r>
          </w:p>
          <w:p w:rsidR="00775936" w:rsidRPr="00C967EF" w:rsidRDefault="00C378C4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Прием таблеток из следующей упаковки начинается после 7-дневного перерыва, во время которого обычно наступает менструальноподобное кровотечение</w:t>
            </w:r>
          </w:p>
        </w:tc>
      </w:tr>
      <w:tr w:rsidR="00775936" w:rsidRPr="00C967EF" w:rsidTr="002E2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10080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</w:rPr>
              <w:t>Г</w:t>
            </w:r>
            <w:r w:rsidR="00C378C4" w:rsidRPr="00C967EF">
              <w:rPr>
                <w:sz w:val="28"/>
                <w:szCs w:val="28"/>
              </w:rPr>
              <w:t>оловная боль, депрессия, смена настроения; тошнота, боли в животе, боль в молочных железах, нагрубание молочных желез, задержка жидкости в организме, сыпь, крапивница; Все женщины, принимающие комбинированные пероральные контрацептивы (КПК), подвержены повышенному риску тромбозов и тромбоэмболий</w:t>
            </w:r>
            <w:proofErr w:type="gramEnd"/>
          </w:p>
        </w:tc>
      </w:tr>
      <w:tr w:rsidR="00775936" w:rsidRPr="00C967EF" w:rsidTr="002E2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75936" w:rsidRPr="00C967EF" w:rsidRDefault="00775936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C7611E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Беременность или подозрение на нее; лактация; предвестники тромбоза (в т.ч. транзиторная ишемическая атака, стенокардия), в том числе в анамнезе; мигрень с очаговой неврологической симптоматикой, в том числе в анамнезе; венозный или артериальный тромбоз/тромбоэмболия в настоящее время или анамнезе, наличие венозной тромбоэмболии у родственников; серьезное хирургическое вмешательство с длительной иммобилизацией;</w:t>
            </w:r>
            <w:proofErr w:type="gramEnd"/>
            <w:r w:rsidRPr="00C967EF">
              <w:rPr>
                <w:sz w:val="28"/>
                <w:szCs w:val="28"/>
                <w:lang w:eastAsia="ru-RU"/>
              </w:rPr>
              <w:t xml:space="preserve"> сахарный диабет;  тяжелые заболевания печени, холестатическая желтуха, гепатит, в т.ч. в </w:t>
            </w:r>
            <w:r w:rsidRPr="00C967EF">
              <w:rPr>
                <w:sz w:val="28"/>
                <w:szCs w:val="28"/>
                <w:lang w:eastAsia="ru-RU"/>
              </w:rPr>
              <w:lastRenderedPageBreak/>
              <w:t>анамнезе; желтуха вследствие приема ЛС, содержащих стероиды; желчекаменная болезнь в настоящее время или анамнезе; гормонозависимые злокачественные новообразования половых органов и молочных желез; вагинальное кровотечение неясной этиологии; индивидуальная повышенная чувствительность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Взаимодействие пероральных контрацептивов с другими лекарственными средствами может привести к прорывным кровотечениям и/или снижению контрацептивной надежности. </w:t>
            </w:r>
          </w:p>
        </w:tc>
      </w:tr>
      <w:tr w:rsidR="00775936" w:rsidRPr="00C967EF" w:rsidTr="002E2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775936" w:rsidRPr="00C967EF" w:rsidTr="002E2BC2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775936" w:rsidRPr="00C967EF" w:rsidTr="002E2BC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75936" w:rsidRPr="00C967EF" w:rsidRDefault="00775936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5936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30°С. Хранить в недоступном для детей месте.</w:t>
            </w:r>
          </w:p>
        </w:tc>
      </w:tr>
    </w:tbl>
    <w:p w:rsidR="00775936" w:rsidRPr="00C967EF" w:rsidRDefault="00775936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19348C" w:rsidRPr="00C967EF" w:rsidRDefault="00775936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19348C" w:rsidRPr="00C967EF" w:rsidRDefault="0019348C" w:rsidP="00100808">
      <w:pPr>
        <w:jc w:val="both"/>
        <w:rPr>
          <w:sz w:val="28"/>
          <w:szCs w:val="28"/>
        </w:rPr>
      </w:pPr>
      <w:r w:rsidRPr="00C967EF">
        <w:rPr>
          <w:b/>
          <w:sz w:val="28"/>
          <w:szCs w:val="28"/>
        </w:rPr>
        <w:lastRenderedPageBreak/>
        <w:t>Раздел практики: Противомикробные средства</w:t>
      </w:r>
    </w:p>
    <w:p w:rsidR="0019348C" w:rsidRPr="00C967EF" w:rsidRDefault="0019348C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>Тема: Синтетические противомикробные средства</w:t>
      </w:r>
    </w:p>
    <w:p w:rsidR="0019348C" w:rsidRPr="00C967EF" w:rsidRDefault="0019348C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19348C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Стопдиар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таб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100мг №24, сусп для приема внутрь 220мг/5мл 90 мл</w:t>
            </w:r>
          </w:p>
        </w:tc>
      </w:tr>
      <w:tr w:rsidR="0019348C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98344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Нифуроксазид</w:t>
            </w:r>
          </w:p>
        </w:tc>
      </w:tr>
      <w:tr w:rsidR="0019348C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98344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Экофурил, Диафурил</w:t>
            </w:r>
            <w:r w:rsidR="00E23F72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, Энтерофурил</w:t>
            </w:r>
          </w:p>
        </w:tc>
      </w:tr>
      <w:tr w:rsidR="0019348C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98344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Фурамаг, Макмирор</w:t>
            </w:r>
          </w:p>
        </w:tc>
      </w:tr>
      <w:tr w:rsidR="0019348C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98344A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19348C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348C" w:rsidRPr="00C967EF" w:rsidRDefault="001934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 </w:t>
            </w:r>
            <w:r w:rsidR="00E23F72" w:rsidRPr="00C967EF">
              <w:rPr>
                <w:sz w:val="28"/>
                <w:szCs w:val="28"/>
              </w:rPr>
              <w:t xml:space="preserve">Нитрогруппа в микроорганизмах восстанавливается и переходит в аминогруппу. Таким </w:t>
            </w:r>
            <w:proofErr w:type="gramStart"/>
            <w:r w:rsidR="00E23F72" w:rsidRPr="00C967EF">
              <w:rPr>
                <w:sz w:val="28"/>
                <w:szCs w:val="28"/>
              </w:rPr>
              <w:t>образом</w:t>
            </w:r>
            <w:proofErr w:type="gramEnd"/>
            <w:r w:rsidR="00E23F72" w:rsidRPr="00C967EF">
              <w:rPr>
                <w:sz w:val="28"/>
                <w:szCs w:val="28"/>
              </w:rPr>
              <w:t xml:space="preserve"> нарушается процесс аэробного дыхания бактерий и  блокируется синтез нуклеиновых кислот, белка, клеточной стенки.</w:t>
            </w:r>
          </w:p>
          <w:p w:rsidR="00E23F72" w:rsidRPr="00C967EF" w:rsidRDefault="00E23F7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9348C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E23F72" w:rsidRPr="00C967EF">
              <w:rPr>
                <w:sz w:val="28"/>
                <w:szCs w:val="28"/>
              </w:rPr>
              <w:t xml:space="preserve">В малых </w:t>
            </w:r>
            <w:proofErr w:type="gramStart"/>
            <w:r w:rsidR="00E23F72" w:rsidRPr="00C967EF">
              <w:rPr>
                <w:sz w:val="28"/>
                <w:szCs w:val="28"/>
              </w:rPr>
              <w:t>дозах-бактериостатическое</w:t>
            </w:r>
            <w:proofErr w:type="gramEnd"/>
            <w:r w:rsidR="00E23F72" w:rsidRPr="00C967EF">
              <w:rPr>
                <w:sz w:val="28"/>
                <w:szCs w:val="28"/>
              </w:rPr>
              <w:t>, в больших-бактерицидное действие.</w:t>
            </w:r>
          </w:p>
        </w:tc>
      </w:tr>
      <w:tr w:rsidR="0019348C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348C" w:rsidRPr="00C967EF" w:rsidRDefault="001934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Острая и хроническая диарея инфекционного генеза</w:t>
            </w:r>
          </w:p>
        </w:tc>
      </w:tr>
      <w:tr w:rsidR="0019348C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348C" w:rsidRPr="00C967EF" w:rsidRDefault="001934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Взрослым и детям старше 7 лет по 200мг 4 раза в сутки, суточная доза 800мг; детям от 2 до 7 лет по 200 мг 3 раза в сутки, суточная доза 600мг. Детям младше 2 лет препарат назначают в суспензии.</w:t>
            </w:r>
          </w:p>
          <w:p w:rsidR="00E23F72" w:rsidRPr="00C967EF" w:rsidRDefault="00E23F72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Не больше 7 дней</w:t>
            </w:r>
          </w:p>
        </w:tc>
      </w:tr>
      <w:tr w:rsidR="0019348C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348C" w:rsidRPr="00C967EF" w:rsidRDefault="001934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19348C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="00E23F72" w:rsidRPr="00C967EF">
              <w:rPr>
                <w:sz w:val="28"/>
                <w:szCs w:val="28"/>
              </w:rPr>
              <w:t>Тошнота, рвота, головная боль, головокружение, аллергические реакции, гематотоксичность.</w:t>
            </w:r>
          </w:p>
        </w:tc>
      </w:tr>
      <w:tr w:rsidR="0019348C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348C" w:rsidRPr="00C967EF" w:rsidRDefault="0019348C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Противопоказания к </w:t>
            </w:r>
            <w:r w:rsidRPr="00C967EF">
              <w:rPr>
                <w:sz w:val="28"/>
                <w:szCs w:val="28"/>
              </w:rPr>
              <w:lastRenderedPageBreak/>
              <w:t>применению</w:t>
            </w:r>
          </w:p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 xml:space="preserve">Беременность, лактация, повышенная </w:t>
            </w:r>
            <w:r w:rsidRPr="00C967EF">
              <w:rPr>
                <w:sz w:val="28"/>
                <w:szCs w:val="28"/>
              </w:rPr>
              <w:lastRenderedPageBreak/>
              <w:t xml:space="preserve">чувствительность </w:t>
            </w:r>
          </w:p>
        </w:tc>
      </w:tr>
      <w:tr w:rsidR="0019348C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Не рекомендуется одновременное применение с препаратами, вызывающими развитие дисульфирамоподобных реакций, лекарственными препаратами, угнетающими функцию ЦНС.</w:t>
            </w:r>
          </w:p>
        </w:tc>
      </w:tr>
      <w:tr w:rsidR="0019348C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19348C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19348C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19348C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348C" w:rsidRPr="00C967EF" w:rsidRDefault="0019348C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348C" w:rsidRPr="00C967EF" w:rsidRDefault="00E23F72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19348C" w:rsidRPr="00C967EF" w:rsidRDefault="0019348C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19348C" w:rsidRPr="00C967EF" w:rsidRDefault="0019348C" w:rsidP="00C7611E">
      <w:pPr>
        <w:tabs>
          <w:tab w:val="left" w:pos="2980"/>
        </w:tabs>
        <w:spacing w:line="360" w:lineRule="auto"/>
        <w:jc w:val="both"/>
        <w:rPr>
          <w:sz w:val="28"/>
          <w:szCs w:val="28"/>
        </w:rPr>
      </w:pPr>
    </w:p>
    <w:p w:rsidR="00EC4C20" w:rsidRPr="00C967EF" w:rsidRDefault="00EC4C20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EC4C20" w:rsidRPr="00C967EF" w:rsidRDefault="00EC4C20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Фторхинолоны.</w:t>
      </w:r>
    </w:p>
    <w:p w:rsidR="00EC4C20" w:rsidRPr="00C967EF" w:rsidRDefault="00EC4C20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EC4C2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Ципромед капли ушные 0,3% 10мл, капли глазные 0,3% 10 мл</w:t>
            </w:r>
          </w:p>
        </w:tc>
      </w:tr>
      <w:tr w:rsidR="00EC4C2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Ципрофлоксацин</w:t>
            </w:r>
          </w:p>
        </w:tc>
      </w:tr>
      <w:tr w:rsidR="00EC4C2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Проципро, Ципробай, Ципролет</w:t>
            </w:r>
          </w:p>
        </w:tc>
      </w:tr>
      <w:tr w:rsidR="00EC4C2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Абактал, Лофокс</w:t>
            </w:r>
          </w:p>
        </w:tc>
      </w:tr>
      <w:tr w:rsidR="00EC4C2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Ципрофлоксацин+тинидазол (Ципролет А)</w:t>
            </w:r>
          </w:p>
        </w:tc>
      </w:tr>
      <w:tr w:rsidR="00EC4C2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C4C20" w:rsidRPr="00C967EF" w:rsidRDefault="00EC4C2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 Ингибирует ключевой фермент бактерий-ДНК-гидразу, обределяющего процесс </w:t>
            </w:r>
            <w:r w:rsidR="00100808" w:rsidRPr="00C967EF">
              <w:rPr>
                <w:sz w:val="28"/>
                <w:szCs w:val="28"/>
              </w:rPr>
              <w:t>биосинтеза ДНК и деления клетки</w:t>
            </w:r>
          </w:p>
        </w:tc>
      </w:tr>
      <w:tr w:rsidR="00EC4C2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Бактерицидное действие.</w:t>
            </w:r>
          </w:p>
        </w:tc>
      </w:tr>
      <w:tr w:rsidR="00EC4C2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C4C20" w:rsidRPr="00C967EF" w:rsidRDefault="00EC4C2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Острый и подострый конъюнктивит; кератит; передний увеит; блефарит и другие воспалительные заболевания век; дакриоцистит, отит</w:t>
            </w:r>
          </w:p>
        </w:tc>
      </w:tr>
      <w:tr w:rsidR="00EC4C2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C4C20" w:rsidRPr="00C967EF" w:rsidRDefault="00EC4C2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Препарат назначают по 1-2 капли в конъюнктивальный мешок пораженного глаза.</w:t>
            </w:r>
          </w:p>
          <w:p w:rsidR="00EC4C20" w:rsidRPr="00C967EF" w:rsidRDefault="00EC4C20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Препарат закапывают по 5 капель в наружный слуховой проход 3 раза/сут. Капли должны быть нагреты до температуры тела.</w:t>
            </w:r>
          </w:p>
        </w:tc>
      </w:tr>
      <w:tr w:rsidR="00EC4C2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C4C20" w:rsidRPr="00C967EF" w:rsidRDefault="00EC4C2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Возможно развитие аллергических реакций.</w:t>
            </w:r>
          </w:p>
        </w:tc>
      </w:tr>
      <w:tr w:rsidR="00EC4C2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C4C20" w:rsidRPr="00C967EF" w:rsidRDefault="00EC4C2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Повышенная чувствительность к компонентам препарата или к другим хинолонам.</w:t>
            </w:r>
          </w:p>
          <w:p w:rsidR="00EC4C20" w:rsidRPr="00C967EF" w:rsidRDefault="00EC4C2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Не рекомендуется к применению при беременности, в период лактации (грудного вскармливания), детям в возрасте до 15 лет.</w:t>
            </w:r>
          </w:p>
        </w:tc>
      </w:tr>
      <w:tr w:rsidR="00EC4C2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Растовор ципрофлоксацина </w:t>
            </w:r>
            <w:proofErr w:type="gramStart"/>
            <w:r w:rsidRPr="00C967EF">
              <w:rPr>
                <w:sz w:val="28"/>
                <w:szCs w:val="28"/>
              </w:rPr>
              <w:t>несовместим</w:t>
            </w:r>
            <w:proofErr w:type="gramEnd"/>
            <w:r w:rsidRPr="00C967EF">
              <w:rPr>
                <w:sz w:val="28"/>
                <w:szCs w:val="28"/>
              </w:rPr>
              <w:t xml:space="preserve"> с лекарственными препаратами со значением рН=3-4, которые физически и химически нестабильны.</w:t>
            </w:r>
          </w:p>
        </w:tc>
      </w:tr>
      <w:tr w:rsidR="00EC4C2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EC4C2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EC4C2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EC4C2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C4C20" w:rsidRPr="00C967EF" w:rsidRDefault="00EC4C2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4C2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Препарат следует </w:t>
            </w:r>
            <w:proofErr w:type="gramStart"/>
            <w:r w:rsidRPr="00C967EF">
              <w:rPr>
                <w:sz w:val="28"/>
                <w:szCs w:val="28"/>
              </w:rPr>
              <w:t>хранить в защищенном от света месте при температуре не выше 25°С. Не замораживать</w:t>
            </w:r>
            <w:proofErr w:type="gramEnd"/>
            <w:r w:rsidRPr="00C967EF">
              <w:rPr>
                <w:sz w:val="28"/>
                <w:szCs w:val="28"/>
              </w:rPr>
              <w:t>!</w:t>
            </w:r>
          </w:p>
        </w:tc>
      </w:tr>
    </w:tbl>
    <w:p w:rsidR="00EC4C20" w:rsidRPr="00C967EF" w:rsidRDefault="00EC4C20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70E30" w:rsidRPr="00C967EF" w:rsidRDefault="00870E30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870E30" w:rsidRPr="00C967EF" w:rsidRDefault="00870E30" w:rsidP="00100808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Антибиотики пенициллинового ряда.</w:t>
      </w:r>
    </w:p>
    <w:p w:rsidR="00870E30" w:rsidRPr="00C967EF" w:rsidRDefault="00870E30" w:rsidP="0010080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70E3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Амоксиклав табл. 250/125, 500/125, 875/125мг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Амоксициллин+клавулановая кислота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Медоклав, Панклав, Амоксиклав квиктаб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Амписид, Амоксициллин</w:t>
            </w:r>
          </w:p>
        </w:tc>
      </w:tr>
      <w:tr w:rsidR="00870E3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Амоксициллин угнетает синтез клеточной стенки бактерий. Клавулановая кислота ингибирует бета лактамазу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Бактерицидный эффект</w:t>
            </w:r>
          </w:p>
        </w:tc>
      </w:tr>
      <w:tr w:rsidR="00870E3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</w:rPr>
              <w:t>Лечение инфекционно-воспалительных заболеваний, вызванных чувствительными возбудителями: инфекции нижних дыхательных путей (бронхит, пневмония, эмпиема плевры, абсцесс легкого); инфекции ЛОР-органов (синусит, тонзиллит, средний отит); инфекции мочеполовой системы и органов малого таза (пиелонефрит, пиелит, цистит, уретрит, простатит, цервицит, сальпингит, сальпингоофорит, тубоовариальный абсцесс, эндометрит, бактериальный вагинит, септический аборт, послеродовой сепсис, пельвиоперитонит, мягкий шанкр, гонорея);</w:t>
            </w:r>
            <w:proofErr w:type="gramEnd"/>
            <w:r w:rsidRPr="00C967EF">
              <w:rPr>
                <w:sz w:val="28"/>
                <w:szCs w:val="28"/>
              </w:rPr>
              <w:t xml:space="preserve"> </w:t>
            </w:r>
            <w:proofErr w:type="gramStart"/>
            <w:r w:rsidRPr="00C967EF">
              <w:rPr>
                <w:sz w:val="28"/>
                <w:szCs w:val="28"/>
              </w:rPr>
              <w:t xml:space="preserve">инфекции кожи и мягких тканей (рожа, импетиго, вторично инфицированные дерматозы, абсцесс, </w:t>
            </w:r>
            <w:r w:rsidRPr="00C967EF">
              <w:rPr>
                <w:sz w:val="28"/>
                <w:szCs w:val="28"/>
              </w:rPr>
              <w:lastRenderedPageBreak/>
              <w:t>флегмона, раневая инфекция); остеомиелит; послеоперационные инфекции.</w:t>
            </w:r>
            <w:proofErr w:type="gramEnd"/>
          </w:p>
        </w:tc>
      </w:tr>
      <w:tr w:rsidR="00870E3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легком и среднетяжелом течении: 375мг 3 раза в сутки</w:t>
            </w:r>
          </w:p>
          <w:p w:rsidR="00870E30" w:rsidRPr="00C967EF" w:rsidRDefault="00870E30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625мг 2 раза в сутки</w:t>
            </w:r>
          </w:p>
          <w:p w:rsidR="004A023B" w:rsidRPr="00C967EF" w:rsidRDefault="004A023B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При </w:t>
            </w:r>
            <w:proofErr w:type="gramStart"/>
            <w:r w:rsidRPr="00C967EF">
              <w:rPr>
                <w:sz w:val="28"/>
                <w:szCs w:val="28"/>
              </w:rPr>
              <w:t>тяжелом</w:t>
            </w:r>
            <w:proofErr w:type="gramEnd"/>
            <w:r w:rsidRPr="00C967EF">
              <w:rPr>
                <w:sz w:val="28"/>
                <w:szCs w:val="28"/>
              </w:rPr>
              <w:t>: 625мг 3 раза в сутки</w:t>
            </w:r>
          </w:p>
          <w:p w:rsidR="004A023B" w:rsidRPr="00C967EF" w:rsidRDefault="004A023B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1000мг 2 раза в сутки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="004A023B" w:rsidRPr="00C967EF">
              <w:rPr>
                <w:sz w:val="28"/>
                <w:szCs w:val="28"/>
              </w:rPr>
              <w:t>Аллергические реакции, дисбактериоз, диарея, рвота, тошнота, кандидоз, гепатит, желтуха</w:t>
            </w:r>
          </w:p>
        </w:tc>
      </w:tr>
      <w:tr w:rsidR="00870E3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A023B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Тяжелые заболевания ЖКТ, сопроваждающиеся диареей и рвотой, респираторные вирусные заболевания, аллергический диатез, бронхиальная астма, сенная лихорадка, гиперчувствительность, беременность, лактация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023B" w:rsidRPr="00C967EF" w:rsidRDefault="004A023B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комбинации с </w:t>
            </w:r>
            <w:r w:rsidRPr="00C967EF">
              <w:rPr>
                <w:i/>
                <w:iCs/>
                <w:sz w:val="28"/>
                <w:szCs w:val="28"/>
              </w:rPr>
              <w:t>рифампицином</w:t>
            </w:r>
            <w:r w:rsidRPr="00C967EF">
              <w:rPr>
                <w:sz w:val="28"/>
                <w:szCs w:val="28"/>
              </w:rPr>
              <w:t> наблюдается взаимное ослабление антибактериального эффекта.</w:t>
            </w:r>
          </w:p>
          <w:p w:rsidR="00870E30" w:rsidRPr="00C967EF" w:rsidRDefault="004A023B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Повышает эффективность </w:t>
            </w:r>
            <w:r w:rsidRPr="00C967EF">
              <w:rPr>
                <w:i/>
                <w:iCs/>
                <w:sz w:val="28"/>
                <w:szCs w:val="28"/>
              </w:rPr>
              <w:t>непрямых антикоагулянтов</w:t>
            </w:r>
          </w:p>
        </w:tc>
      </w:tr>
      <w:tr w:rsidR="00870E3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A023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bCs/>
                <w:sz w:val="28"/>
                <w:szCs w:val="28"/>
                <w:shd w:val="clear" w:color="auto" w:fill="FFFFFF"/>
              </w:rPr>
              <w:t>Хранить</w:t>
            </w:r>
            <w:r w:rsidRPr="00C967EF">
              <w:rPr>
                <w:sz w:val="28"/>
                <w:szCs w:val="28"/>
                <w:shd w:val="clear" w:color="auto" w:fill="FFFFFF"/>
              </w:rPr>
              <w:t> в сухом месте при температуре не выше 25°C.</w:t>
            </w:r>
          </w:p>
        </w:tc>
      </w:tr>
    </w:tbl>
    <w:p w:rsidR="00870E30" w:rsidRPr="00C967EF" w:rsidRDefault="00870E30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70E30" w:rsidRPr="00C967EF" w:rsidRDefault="00870E30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870E30" w:rsidRPr="00C967EF" w:rsidRDefault="00870E30" w:rsidP="00C967EF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</w:t>
      </w:r>
      <w:r w:rsidR="004A023B" w:rsidRPr="00C967EF">
        <w:rPr>
          <w:sz w:val="28"/>
          <w:szCs w:val="28"/>
        </w:rPr>
        <w:t>Макролиды</w:t>
      </w:r>
    </w:p>
    <w:p w:rsidR="00870E30" w:rsidRPr="00C967EF" w:rsidRDefault="00870E30" w:rsidP="00C967EF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70E3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A023B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Суммамед капс 250мг, 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табл</w:t>
            </w:r>
            <w:proofErr w:type="gramEnd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125мг и 500мг, лиоф 500мг, порошок для приготовления суспензии 100мг/5мл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34B9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Азитромицин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34B9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Азитрокс, Азитрал, Зитролид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34B9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Рулид, Клабакс, Эритромицин</w:t>
            </w:r>
          </w:p>
        </w:tc>
      </w:tr>
      <w:tr w:rsidR="00870E3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434B9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224D" w:rsidRPr="00C967EF" w:rsidRDefault="00D6224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Нарушает синтез белка на уровне рибосом.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D6224D" w:rsidRPr="00C967EF">
              <w:rPr>
                <w:sz w:val="28"/>
                <w:szCs w:val="28"/>
              </w:rPr>
              <w:t>Бактериостатический</w:t>
            </w:r>
          </w:p>
        </w:tc>
      </w:tr>
      <w:tr w:rsidR="00870E3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lang w:eastAsia="ru-RU"/>
              </w:rPr>
              <w:t>Инфекции верхних дыхательных путей и ЛОР-органов (фарингит/тонзиллит, синусит, средний отит); инфекции нижних дыхательных путей (острый бронхит, обострение хронического бронхита, пневмония, в т.ч. вызванные атипичными возбудителями); инфекции кожи и мягких тканей (рожа, импетиго, вторично инфицированные дерматозы, акне вульгарис средней степени тяжести (для таблеток)); инфекции мочеполовых путей (уретрит, цервицит), вызванные Chlamydia trach</w:t>
            </w:r>
            <w:r w:rsidR="00C967EF" w:rsidRPr="00C967EF">
              <w:rPr>
                <w:sz w:val="28"/>
                <w:szCs w:val="28"/>
                <w:lang w:eastAsia="ru-RU"/>
              </w:rPr>
              <w:t>omatis (для таблеток и капсул).</w:t>
            </w:r>
            <w:proofErr w:type="gramEnd"/>
          </w:p>
        </w:tc>
      </w:tr>
      <w:tr w:rsidR="00870E3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За 1 час до еды или через 2 часа после. 1 раз в стуки. Детям с 3 лет. Суспензия с 3 месяцев.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="00D6224D" w:rsidRPr="00C967EF">
              <w:rPr>
                <w:sz w:val="28"/>
                <w:szCs w:val="28"/>
              </w:rPr>
              <w:t>Дисбактериоз, боль в животе, тошнота, рвота, диарея, аллергические реакции</w:t>
            </w:r>
          </w:p>
        </w:tc>
      </w:tr>
      <w:tr w:rsidR="00870E3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Гиперчувствительность, беременность, лактация, нарушения функций печени.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rFonts w:eastAsia="Arial"/>
                <w:sz w:val="28"/>
                <w:szCs w:val="28"/>
              </w:rPr>
              <w:t>Антацидные средства не влияют на биодоступность азитромицина, но уменьшают максимальную концентрацию в крови на 30%, поэтому препарат следует принимать, по крайней мере, за 1 ч до или через 2 ч после приема этих препаратов и еды.</w:t>
            </w:r>
          </w:p>
        </w:tc>
      </w:tr>
      <w:tr w:rsidR="00870E3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sz w:val="28"/>
                <w:szCs w:val="28"/>
                <w:shd w:val="clear" w:color="auto" w:fill="FFFFFF"/>
              </w:rPr>
              <w:t>В защищенном от света месте, при температуре не выше 25 град.</w:t>
            </w:r>
          </w:p>
        </w:tc>
      </w:tr>
    </w:tbl>
    <w:p w:rsidR="00D6224D" w:rsidRPr="00C967EF" w:rsidRDefault="00D6224D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70E30" w:rsidRPr="00C967EF" w:rsidRDefault="00D6224D" w:rsidP="00C7611E">
      <w:pPr>
        <w:widowControl/>
        <w:autoSpaceDE/>
        <w:autoSpaceDN/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C967EF">
        <w:rPr>
          <w:rFonts w:eastAsia="SimSun"/>
          <w:kern w:val="2"/>
          <w:sz w:val="28"/>
          <w:szCs w:val="28"/>
          <w:lang w:eastAsia="zh-CN" w:bidi="hi-IN"/>
        </w:rPr>
        <w:br w:type="page"/>
      </w:r>
    </w:p>
    <w:p w:rsidR="00870E30" w:rsidRPr="00C967EF" w:rsidRDefault="00870E30" w:rsidP="00C967EF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</w:t>
      </w:r>
      <w:r w:rsidR="00D6224D" w:rsidRPr="00C967EF">
        <w:rPr>
          <w:sz w:val="28"/>
          <w:szCs w:val="28"/>
        </w:rPr>
        <w:t>Макролиды</w:t>
      </w:r>
    </w:p>
    <w:p w:rsidR="00870E30" w:rsidRPr="00C967EF" w:rsidRDefault="00870E30" w:rsidP="00C967EF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70E3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Зенирит пор д/приг раствора 30 мл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D6224D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Эритромицин+цинка ацетат основной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Эритромицин</w:t>
            </w:r>
          </w:p>
        </w:tc>
      </w:tr>
      <w:tr w:rsidR="00870E3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6CF7" w:rsidRPr="00C967EF" w:rsidRDefault="00A16CF7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Нарушает синтез белка на уровне рибосом.</w:t>
            </w:r>
          </w:p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A16CF7" w:rsidRPr="00C967EF">
              <w:rPr>
                <w:sz w:val="28"/>
                <w:szCs w:val="28"/>
              </w:rPr>
              <w:t>Бактериостатический эффект</w:t>
            </w:r>
          </w:p>
        </w:tc>
      </w:tr>
      <w:tr w:rsidR="00870E3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Лечение угревой сыпи.</w:t>
            </w:r>
          </w:p>
        </w:tc>
      </w:tr>
      <w:tr w:rsidR="00870E3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Наружно. С помощью аппликатора приготовленный раствор наносят тонким слоем на пораженные участки кожи 2 раза в сутки, утром до макияжа и вечером помле умывания. Продолжительность курса до 10-12 недель.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="00A16CF7" w:rsidRPr="00C967EF">
              <w:rPr>
                <w:sz w:val="28"/>
                <w:szCs w:val="28"/>
              </w:rPr>
              <w:t>Иногда может возникать ощущение жжения, раздражение, сухость кожи в месте нанесения препарата. </w:t>
            </w:r>
          </w:p>
        </w:tc>
      </w:tr>
      <w:tr w:rsidR="00870E3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Повышенная чувствительность к эритромицину и другим макролидам; повышенная чувствительность к цинку или другим компонентам препарата.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870E3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A16CF7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от 15 до 25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°С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>, в недоступном для детей месте.</w:t>
            </w:r>
          </w:p>
        </w:tc>
      </w:tr>
    </w:tbl>
    <w:p w:rsidR="00A16CF7" w:rsidRPr="00C967EF" w:rsidRDefault="00A16CF7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16CF7" w:rsidRPr="00C967EF" w:rsidRDefault="00A16CF7" w:rsidP="00C7611E">
      <w:pPr>
        <w:widowControl/>
        <w:autoSpaceDE/>
        <w:autoSpaceDN/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C967EF">
        <w:rPr>
          <w:rFonts w:eastAsia="SimSun"/>
          <w:kern w:val="2"/>
          <w:sz w:val="28"/>
          <w:szCs w:val="28"/>
          <w:lang w:eastAsia="zh-CN" w:bidi="hi-IN"/>
        </w:rPr>
        <w:br w:type="page"/>
      </w:r>
    </w:p>
    <w:p w:rsidR="00870E30" w:rsidRPr="00C967EF" w:rsidRDefault="00A16CF7" w:rsidP="00C967EF">
      <w:pPr>
        <w:jc w:val="both"/>
        <w:rPr>
          <w:rFonts w:eastAsia="SimSun"/>
          <w:b/>
          <w:kern w:val="2"/>
          <w:sz w:val="28"/>
          <w:szCs w:val="28"/>
          <w:lang w:eastAsia="zh-CN" w:bidi="hi-IN"/>
        </w:rPr>
      </w:pPr>
      <w:r w:rsidRPr="00C967EF">
        <w:rPr>
          <w:rFonts w:eastAsia="SimSun"/>
          <w:b/>
          <w:kern w:val="2"/>
          <w:sz w:val="28"/>
          <w:szCs w:val="28"/>
          <w:lang w:eastAsia="zh-CN" w:bidi="hi-IN"/>
        </w:rPr>
        <w:lastRenderedPageBreak/>
        <w:t>Раздел практики: Противопротозойные средства.</w:t>
      </w:r>
    </w:p>
    <w:p w:rsidR="00A16CF7" w:rsidRPr="00C967EF" w:rsidRDefault="00A16CF7" w:rsidP="00C967EF">
      <w:pPr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870E30" w:rsidRPr="00C967EF" w:rsidRDefault="00870E30" w:rsidP="00C967EF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t xml:space="preserve">Тема: </w:t>
      </w:r>
      <w:r w:rsidR="00A16CF7" w:rsidRPr="00C967EF">
        <w:rPr>
          <w:sz w:val="28"/>
          <w:szCs w:val="28"/>
        </w:rPr>
        <w:t>Производные нитроимидазола</w:t>
      </w:r>
    </w:p>
    <w:p w:rsidR="00870E30" w:rsidRPr="00C967EF" w:rsidRDefault="00870E30" w:rsidP="00C967EF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70E3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2418C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Клион Д-1000</w:t>
            </w:r>
            <w:r w:rsidR="003123C1"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таблетки вагинальные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2418C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Метронидаол+миконазол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2418C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Нео-Пенотран, Метромикон-нео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2418C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Орнидазол, Тиберал</w:t>
            </w:r>
          </w:p>
        </w:tc>
      </w:tr>
      <w:tr w:rsidR="00870E3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2418C6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67EF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bCs/>
                <w:iCs/>
                <w:sz w:val="28"/>
                <w:szCs w:val="28"/>
              </w:rPr>
              <w:t>Метронидазол</w:t>
            </w:r>
            <w:r w:rsidRPr="00C967EF">
              <w:rPr>
                <w:b/>
                <w:bCs/>
                <w:sz w:val="28"/>
                <w:szCs w:val="28"/>
              </w:rPr>
              <w:t> </w:t>
            </w:r>
            <w:r w:rsidRPr="00C967EF">
              <w:rPr>
                <w:sz w:val="28"/>
                <w:szCs w:val="28"/>
              </w:rPr>
              <w:t xml:space="preserve">- противопротозойный и противомикробный препарат, </w:t>
            </w:r>
            <w:proofErr w:type="gramStart"/>
            <w:r w:rsidRPr="00C967EF">
              <w:rPr>
                <w:sz w:val="28"/>
                <w:szCs w:val="28"/>
              </w:rPr>
              <w:t>производное</w:t>
            </w:r>
            <w:proofErr w:type="gramEnd"/>
            <w:r w:rsidRPr="00C967EF">
              <w:rPr>
                <w:sz w:val="28"/>
                <w:szCs w:val="28"/>
              </w:rPr>
              <w:t xml:space="preserve"> нитро-5-имидазола. Механизм действия заключается в биохимическом восстановлении 5-нитрогруппы метронидазола внутриклеточными транспортными белками анаэробных микроорганизмов и простейших. </w:t>
            </w:r>
            <w:proofErr w:type="gramStart"/>
            <w:r w:rsidRPr="00C967EF">
              <w:rPr>
                <w:sz w:val="28"/>
                <w:szCs w:val="28"/>
              </w:rPr>
              <w:t>Восстановленная 5-нитрогруппа метронидазола взаимодействует с ДНК клетки микроорганизмов, ингибируя синтез их нуклеиновых кислот, что ведет к гибели бактерий и простейших.</w:t>
            </w:r>
            <w:proofErr w:type="gramEnd"/>
          </w:p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 </w:t>
            </w:r>
            <w:r w:rsidRPr="00C967EF">
              <w:rPr>
                <w:bCs/>
                <w:iCs/>
                <w:sz w:val="28"/>
                <w:szCs w:val="28"/>
              </w:rPr>
              <w:t>Миконазол</w:t>
            </w:r>
            <w:r w:rsidRPr="00C967EF">
              <w:rPr>
                <w:sz w:val="28"/>
                <w:szCs w:val="28"/>
              </w:rPr>
              <w:t> оказывает противогрибковое действие в отношении дерматофитов, дрожжевых грибов. При интравагинальном применении </w:t>
            </w:r>
            <w:proofErr w:type="gramStart"/>
            <w:r w:rsidRPr="00C967EF">
              <w:rPr>
                <w:i/>
                <w:iCs/>
                <w:sz w:val="28"/>
                <w:szCs w:val="28"/>
              </w:rPr>
              <w:t>активен</w:t>
            </w:r>
            <w:proofErr w:type="gramEnd"/>
            <w:r w:rsidRPr="00C967EF">
              <w:rPr>
                <w:i/>
                <w:iCs/>
                <w:sz w:val="28"/>
                <w:szCs w:val="28"/>
              </w:rPr>
              <w:t xml:space="preserve"> в основном в отношении</w:t>
            </w:r>
            <w:r w:rsidRPr="00C967EF">
              <w:rPr>
                <w:sz w:val="28"/>
                <w:szCs w:val="28"/>
              </w:rPr>
              <w:t xml:space="preserve"> Candida albicans. Миконазол подавляет биосинтез эргостерина в грибах и изменяет состав других липидных компонентов в мембране, что приводит к </w:t>
            </w:r>
            <w:r w:rsidRPr="00C967EF">
              <w:rPr>
                <w:sz w:val="28"/>
                <w:szCs w:val="28"/>
              </w:rPr>
              <w:lastRenderedPageBreak/>
              <w:t>гибели грибковых клеток. Миконазол не изменяет состав нормальной микрофлоры и рН влагалища.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Противопротозойный, противогрибковый</w:t>
            </w:r>
          </w:p>
        </w:tc>
      </w:tr>
      <w:tr w:rsidR="00870E3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Местное лечение вагинитов смешанной этиологии, вызванных одновременно Trichomonas spp. и Candida spp.</w:t>
            </w:r>
          </w:p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70E3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Интравагинально. По 1 вагинальной таблетке (предварительно смочив водой) вводят глубоко во влагалище вечером перед сном в течение 10 дней в сочетании с приемом препарата метронидазол внутрь.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Побочные эффекты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870E30" w:rsidP="00C7611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 </w:t>
            </w:r>
            <w:proofErr w:type="gramStart"/>
            <w:r w:rsidR="003123C1" w:rsidRPr="00C967EF">
              <w:rPr>
                <w:rStyle w:val="ad"/>
                <w:sz w:val="28"/>
                <w:szCs w:val="28"/>
              </w:rPr>
              <w:t>Г</w:t>
            </w:r>
            <w:r w:rsidR="003123C1" w:rsidRPr="00C967EF">
              <w:rPr>
                <w:sz w:val="28"/>
                <w:szCs w:val="28"/>
              </w:rPr>
              <w:t xml:space="preserve">оловная боль; тошнота; </w:t>
            </w:r>
            <w:r w:rsidR="003123C1" w:rsidRPr="00C967EF">
              <w:rPr>
                <w:sz w:val="28"/>
                <w:szCs w:val="28"/>
                <w:shd w:val="clear" w:color="auto" w:fill="FFFFFF"/>
              </w:rPr>
              <w:t xml:space="preserve">боли в животе, кишечные колики, диарея; </w:t>
            </w:r>
            <w:r w:rsidR="003123C1" w:rsidRPr="00C967EF">
              <w:rPr>
                <w:sz w:val="28"/>
                <w:szCs w:val="28"/>
              </w:rPr>
              <w:t>ангионевротический отек, кожный зуд, сыпь, крапивница; раздражение в месте введения, повышение температуры тела</w:t>
            </w:r>
            <w:proofErr w:type="gramEnd"/>
          </w:p>
        </w:tc>
      </w:tr>
      <w:tr w:rsidR="00870E3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3123C1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lang w:eastAsia="ru-RU"/>
              </w:rPr>
              <w:t>Г</w:t>
            </w:r>
            <w:r w:rsidRPr="003123C1">
              <w:rPr>
                <w:sz w:val="28"/>
                <w:szCs w:val="28"/>
                <w:lang w:eastAsia="ru-RU"/>
              </w:rPr>
              <w:t>иперчувствительность к метронидазолу, к другим производным нитромидазола, к миконазолу, к имидазолам и к другим компонентам препарата;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лейкопения (в т.ч. в анамнезе);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органические поражения ЦНС (в т.ч. эпилепсия);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печеночная недостаточность (в случае назначения больших доз);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I триместр беременности;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период лактации (грудного вскармливания);</w:t>
            </w:r>
            <w:r w:rsidRPr="00C967EF">
              <w:rPr>
                <w:sz w:val="28"/>
                <w:szCs w:val="28"/>
                <w:lang w:eastAsia="ru-RU"/>
              </w:rPr>
              <w:t xml:space="preserve"> </w:t>
            </w:r>
            <w:r w:rsidRPr="003123C1">
              <w:rPr>
                <w:sz w:val="28"/>
                <w:szCs w:val="28"/>
                <w:lang w:eastAsia="ru-RU"/>
              </w:rPr>
              <w:t>детский возраст до 12 лет.</w:t>
            </w:r>
          </w:p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Метронидазол может потенцировать антикоагуляционный эффект пероральных антикоагулянтов, что может привести к удлинению протромбинового времени, поэтому, необходимо скорректировать их дозу</w:t>
            </w:r>
          </w:p>
        </w:tc>
      </w:tr>
      <w:tr w:rsidR="00870E3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Препарат следует хранить в недоступном для детей месте, в оригинальной упаковке, при температуре не выше 30°С.</w:t>
            </w:r>
          </w:p>
        </w:tc>
      </w:tr>
    </w:tbl>
    <w:p w:rsidR="00C967EF" w:rsidRPr="00C967EF" w:rsidRDefault="00C967EF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C967EF" w:rsidRPr="00C967EF" w:rsidRDefault="00C967EF">
      <w:pPr>
        <w:widowControl/>
        <w:autoSpaceDE/>
        <w:autoSpaceDN/>
        <w:spacing w:after="200" w:line="276" w:lineRule="auto"/>
        <w:rPr>
          <w:rFonts w:eastAsia="SimSun"/>
          <w:kern w:val="2"/>
          <w:sz w:val="28"/>
          <w:szCs w:val="28"/>
          <w:lang w:eastAsia="zh-CN" w:bidi="hi-IN"/>
        </w:rPr>
      </w:pPr>
      <w:r w:rsidRPr="00C967EF">
        <w:rPr>
          <w:rFonts w:eastAsia="SimSun"/>
          <w:kern w:val="2"/>
          <w:sz w:val="28"/>
          <w:szCs w:val="28"/>
          <w:lang w:eastAsia="zh-CN" w:bidi="hi-IN"/>
        </w:rPr>
        <w:br w:type="page"/>
      </w:r>
    </w:p>
    <w:p w:rsidR="00870E30" w:rsidRPr="00C967EF" w:rsidRDefault="00870E30" w:rsidP="00C967EF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 xml:space="preserve">Тема: </w:t>
      </w:r>
      <w:r w:rsidR="003123C1" w:rsidRPr="00C967EF">
        <w:rPr>
          <w:sz w:val="28"/>
          <w:szCs w:val="28"/>
        </w:rPr>
        <w:t>Противогрибковые средства для лечения дерматомикозов, онихомикозов, кандидоза, себореи</w:t>
      </w:r>
    </w:p>
    <w:p w:rsidR="00870E30" w:rsidRPr="00C967EF" w:rsidRDefault="00870E30" w:rsidP="00C967EF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70E30" w:rsidRPr="00C967EF" w:rsidTr="003720A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Клиндацин  крем вагинальный 2%, суппозитории вагинальные 100мг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Бутоконазол</w:t>
            </w:r>
          </w:p>
        </w:tc>
      </w:tr>
      <w:tr w:rsidR="00870E30" w:rsidRPr="00C967EF" w:rsidTr="003720AF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Гинофорт крем</w:t>
            </w:r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Эконазол, Флуконазол, Натамицин</w:t>
            </w:r>
          </w:p>
        </w:tc>
      </w:tr>
      <w:tr w:rsidR="00870E30" w:rsidRPr="00C967EF" w:rsidTr="003720A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Клиндацин</w:t>
            </w:r>
            <w:proofErr w:type="gramStart"/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Б</w:t>
            </w:r>
            <w:proofErr w:type="gramEnd"/>
          </w:p>
        </w:tc>
      </w:tr>
      <w:tr w:rsidR="00870E30" w:rsidRPr="00C967EF" w:rsidTr="003720A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Бутоконазол -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производное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имидазола обладает фунгицидной активностью в отношении грибов Candida Trichophyton Microsporum Epidermaphyton и некоторых грамположительных бактерий. Наиболее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эффективен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при кандидозах. Блокируя в клеточной мембране образование эргостерола из ланостерола увеличивает проницаемость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мембраны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что приводит к лизису клетки гриба.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="003123C1" w:rsidRPr="00C967EF">
              <w:rPr>
                <w:sz w:val="28"/>
                <w:szCs w:val="28"/>
              </w:rPr>
              <w:t>Фунгицидный</w:t>
            </w:r>
          </w:p>
        </w:tc>
      </w:tr>
      <w:tr w:rsidR="00870E30" w:rsidRPr="00C967EF" w:rsidTr="003720AF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Бактериальный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вагиноз, вызванный чувствительными к препарату микроорганизмами.</w:t>
            </w:r>
          </w:p>
        </w:tc>
      </w:tr>
      <w:tr w:rsidR="00870E30" w:rsidRPr="00C967EF" w:rsidTr="003720A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Вводится интравагинально с помощью аппликатора.</w:t>
            </w:r>
          </w:p>
          <w:p w:rsidR="00870E30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Рекомендуемая разовая доза составляет 100 мг клиндамицина (один полный аппликатор), предпочтительно перед сном в течение 3-7 дней.</w:t>
            </w:r>
          </w:p>
        </w:tc>
      </w:tr>
      <w:tr w:rsidR="00870E30" w:rsidRPr="00C967EF" w:rsidTr="003720A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</w:t>
            </w:r>
            <w:r w:rsidR="003123C1" w:rsidRPr="00C967EF">
              <w:rPr>
                <w:sz w:val="28"/>
                <w:szCs w:val="28"/>
                <w:shd w:val="clear" w:color="auto" w:fill="FFFFFF"/>
              </w:rPr>
              <w:t>Возможно развитие аллергических реакций, появление раздражения в месте введения, цервицит, вагинит, вульвовагинальный кандидоз.</w:t>
            </w:r>
          </w:p>
        </w:tc>
      </w:tr>
      <w:tr w:rsidR="00870E30" w:rsidRPr="00C967EF" w:rsidTr="003720A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0E30" w:rsidRPr="00C967EF" w:rsidRDefault="00870E30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клиндамицину, линкомицину; региональный энтерит, язвенный колит или антибиотикоассоциированный колит в анамнезе.  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Между клиндамицином и эритромицином отмечено антагонистическое взаимодействие.</w:t>
            </w:r>
          </w:p>
          <w:p w:rsidR="00870E30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Существует перекрестная резистентность между клиндамицином и линкомицином.</w:t>
            </w:r>
          </w:p>
        </w:tc>
      </w:tr>
      <w:tr w:rsidR="00870E30" w:rsidRPr="00C967EF" w:rsidTr="003720AF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870E30" w:rsidRPr="00C967EF" w:rsidTr="003720AF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E30" w:rsidRPr="00C967EF" w:rsidRDefault="00870E30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По рецепту 107-1/у. Не хранится</w:t>
            </w:r>
          </w:p>
        </w:tc>
      </w:tr>
      <w:tr w:rsidR="00870E30" w:rsidRPr="00C967EF" w:rsidTr="003720AF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70E30" w:rsidRPr="00C967EF" w:rsidRDefault="00870E30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В защищенном от света месте, при температуре не выше 25 °С.</w:t>
            </w:r>
          </w:p>
          <w:p w:rsidR="00870E30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870E30" w:rsidRPr="00C967EF" w:rsidRDefault="00870E30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3123C1" w:rsidRPr="00C967EF" w:rsidRDefault="003123C1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p w:rsidR="003123C1" w:rsidRPr="00C967EF" w:rsidRDefault="003123C1" w:rsidP="00C967EF">
      <w:pPr>
        <w:jc w:val="both"/>
        <w:rPr>
          <w:sz w:val="28"/>
          <w:szCs w:val="28"/>
        </w:rPr>
      </w:pPr>
      <w:r w:rsidRPr="00C967EF">
        <w:rPr>
          <w:sz w:val="28"/>
          <w:szCs w:val="28"/>
        </w:rPr>
        <w:lastRenderedPageBreak/>
        <w:t>Тема: Противогрибковые средства для лечения дерматомикозов, онихомикозов, кандидоза, себореи</w:t>
      </w:r>
    </w:p>
    <w:p w:rsidR="003123C1" w:rsidRPr="00C967EF" w:rsidRDefault="003123C1" w:rsidP="00C967EF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123C1" w:rsidRPr="00C967EF" w:rsidTr="00240E3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Лоцерил лак для ногтей 5%</w:t>
            </w:r>
          </w:p>
        </w:tc>
      </w:tr>
      <w:tr w:rsidR="003123C1" w:rsidRPr="00C967EF" w:rsidTr="00240E3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Аморолфин</w:t>
            </w:r>
          </w:p>
        </w:tc>
      </w:tr>
      <w:tr w:rsidR="003123C1" w:rsidRPr="00C967EF" w:rsidTr="00240E3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Фунгосепт</w:t>
            </w:r>
          </w:p>
        </w:tc>
      </w:tr>
      <w:tr w:rsidR="003123C1" w:rsidRPr="00C967EF" w:rsidTr="00240E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Экзодерил</w:t>
            </w:r>
          </w:p>
        </w:tc>
      </w:tr>
      <w:tr w:rsidR="003123C1" w:rsidRPr="00C967EF" w:rsidTr="00240E3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23C1" w:rsidRPr="00C967EF" w:rsidTr="00240E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Оказывает фунгистатическое и фунгицидное действие, обусловленное повреждением цитоплазматической мембраны гриба путем нарушения биосинтеза стеролов. Снижается содержание эргостерола, накапливается содержание атипичных стерических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неплоских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стеролов. Обладает широким спектром действия.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Высокоактивен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в отношении как наиболее распространенных, так и редких возбудителей грибковых поражений ногтей</w:t>
            </w:r>
          </w:p>
        </w:tc>
      </w:tr>
      <w:tr w:rsidR="003123C1" w:rsidRPr="00C967EF" w:rsidTr="00240E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Фунгистатическое в малых дозах и фунгициднок в больших</w:t>
            </w:r>
          </w:p>
        </w:tc>
      </w:tr>
      <w:tr w:rsidR="003123C1" w:rsidRPr="00C967EF" w:rsidTr="00240E3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bullet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Грибковые поражения ногтей, вызванные дерматофитами, дрожжевыми и плесневыми грибами (лечение); профилактика грибковых поражений ногтей.</w:t>
            </w:r>
          </w:p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23C1" w:rsidRPr="00C967EF" w:rsidTr="00240E3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Способ применения и режим дозирования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Наносить на пораженные ногти пальцев рук или ног 1–2 раза в неделю следующим образом.</w:t>
            </w:r>
          </w:p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lastRenderedPageBreak/>
              <w:t>1. До применения препарата удалить по возможности пораженные участки ногтя (особенно с его поверхности) с помощью прилагаемой пилки для ногтей.</w:t>
            </w:r>
          </w:p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2. Затем поверхность ногтя очистить и обезжирить прилагаемым тампоном, смоченным спиртом.</w:t>
            </w:r>
          </w:p>
          <w:p w:rsidR="003123C1" w:rsidRPr="00C967EF" w:rsidRDefault="003123C1" w:rsidP="00C7611E">
            <w:pPr>
              <w:pStyle w:val="opispoleabz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3. Опустить аппликатор во флакон с лаком и затем аккуратно вынуть его, не стирая излишки лака о горлышко флакона.</w:t>
            </w:r>
          </w:p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4. С помощью аппликатора нанести лак ровным слоем на всю поверхность пораженного ногтя. Вышеописанную процедуру повторить для каждого пораженного ногтя.</w:t>
            </w:r>
          </w:p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5. Дать лаку высохнуть в течение 3 мин.</w:t>
            </w:r>
          </w:p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6. Протереть аппликатор тампоном, использованным для очистки ногтя, избегая при этом контакта обработанных ногтей и тампона. Плотно закрыть флакон сразу же по окончании процедуры. Использованный тампон выбросить.</w:t>
            </w:r>
          </w:p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Лечение следует продолжать до регенерации ногтя и полного излечения пораженного участка. Средняя длительность лечения составляет 6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мес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для ногтей на руках и 9–12 мес для ногтей на ногах. Ввиду медленного роста ногтевых пластин первые признаки улучшения могут стать заметными только после 2–3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мес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применения препарата. При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 xml:space="preserve">отсутствии признаков улучшения по истечении 3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мес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рекомендуется проконсультироваться с врачом.</w:t>
            </w:r>
          </w:p>
        </w:tc>
      </w:tr>
      <w:tr w:rsidR="003123C1" w:rsidRPr="00C967EF" w:rsidTr="00240E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 xml:space="preserve"> Аллергические реакции, </w:t>
            </w:r>
            <w:r w:rsidRPr="00C967EF">
              <w:rPr>
                <w:sz w:val="28"/>
                <w:szCs w:val="28"/>
                <w:shd w:val="clear" w:color="auto" w:fill="FFFFFF"/>
              </w:rPr>
              <w:t>повреждение ногтей, изменение цвета, онихоклазия (ломкость ногтевой пластинки), онихорексис (хрупкость ногтевой пластинки); очень редко —  ощущение жжения кожи;</w:t>
            </w:r>
          </w:p>
        </w:tc>
      </w:tr>
      <w:tr w:rsidR="003123C1" w:rsidRPr="00C967EF" w:rsidTr="00240E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Повышенная чувствительность к аморолфину или любому из компонентов препарата. Беременность, лактация</w:t>
            </w:r>
          </w:p>
        </w:tc>
      </w:tr>
      <w:tr w:rsidR="003123C1" w:rsidRPr="00C967EF" w:rsidTr="00240E3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3123C1" w:rsidRPr="00C967EF" w:rsidTr="00240E3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23C1" w:rsidRPr="00C967EF" w:rsidTr="00240E3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3123C1" w:rsidRPr="00C967EF" w:rsidTr="00240E3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При температуре не выше 30 °C</w:t>
            </w:r>
            <w:proofErr w:type="gramStart"/>
            <w:r w:rsidRPr="00C967EF">
              <w:rPr>
                <w:sz w:val="28"/>
                <w:szCs w:val="28"/>
              </w:rPr>
              <w:br/>
            </w:r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967EF">
              <w:rPr>
                <w:i/>
                <w:iCs/>
                <w:sz w:val="28"/>
                <w:szCs w:val="28"/>
                <w:shd w:val="clear" w:color="auto" w:fill="FFFFFF"/>
              </w:rPr>
              <w:t>ранить в недоступном для детей месте.</w:t>
            </w:r>
          </w:p>
        </w:tc>
      </w:tr>
    </w:tbl>
    <w:p w:rsidR="003123C1" w:rsidRPr="00C967EF" w:rsidRDefault="003123C1" w:rsidP="00C7611E">
      <w:pPr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3123C1" w:rsidRPr="00C967EF" w:rsidRDefault="003123C1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3123C1" w:rsidRPr="00C967EF" w:rsidRDefault="003123C1" w:rsidP="00C7611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C967EF">
        <w:rPr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123C1" w:rsidRPr="00C967EF" w:rsidTr="00240E3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Пимафукорт крем, мазь</w:t>
            </w:r>
          </w:p>
        </w:tc>
      </w:tr>
      <w:tr w:rsidR="003123C1" w:rsidRPr="00C967EF" w:rsidTr="00240E3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>Гидрокортизон + Натамицин + Неомицин</w:t>
            </w:r>
          </w:p>
        </w:tc>
      </w:tr>
      <w:tr w:rsidR="003123C1" w:rsidRPr="00C967EF" w:rsidTr="00240E3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23C1" w:rsidRPr="00C967EF" w:rsidTr="00240E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Натамицин, Пимафуцин</w:t>
            </w:r>
          </w:p>
        </w:tc>
      </w:tr>
      <w:tr w:rsidR="003123C1" w:rsidRPr="00C967EF" w:rsidTr="00240E3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23C1" w:rsidRPr="00C967EF" w:rsidTr="00240E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Механизм действия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 Натамицин относится к противогрибковым препаратам полиенового ряда, оказывает фунгицидное действие в отношении дрожжевых и дрожжеподобных грибов. Дерматомицеты к натамицину менее чувствительны.</w:t>
            </w:r>
          </w:p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 xml:space="preserve">Неомицин является антибиотиком широкого спектра действия из группы аминогликозидов, </w:t>
            </w:r>
            <w:proofErr w:type="gramStart"/>
            <w:r w:rsidRPr="00C967EF">
              <w:rPr>
                <w:sz w:val="28"/>
                <w:szCs w:val="28"/>
              </w:rPr>
              <w:t>активен</w:t>
            </w:r>
            <w:proofErr w:type="gramEnd"/>
            <w:r w:rsidRPr="00C967EF">
              <w:rPr>
                <w:sz w:val="28"/>
                <w:szCs w:val="28"/>
              </w:rPr>
              <w:t xml:space="preserve"> в отношении ряда грамположительных  и грамотрицательных  бактерий.</w:t>
            </w:r>
          </w:p>
          <w:p w:rsidR="003123C1" w:rsidRPr="00C967EF" w:rsidRDefault="003123C1" w:rsidP="00C7611E">
            <w:pPr>
              <w:pStyle w:val="opispole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 Гидрокортизон обладает противовоспалительным и сосудосуживающим действием. Устраняет воспалительные явления и зуд, сопровождающие различные виды дерматозов.</w:t>
            </w:r>
          </w:p>
        </w:tc>
      </w:tr>
      <w:tr w:rsidR="003123C1" w:rsidRPr="00C967EF" w:rsidTr="00240E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 </w:t>
            </w:r>
            <w:r w:rsidRPr="00C967EF">
              <w:rPr>
                <w:sz w:val="28"/>
                <w:szCs w:val="28"/>
                <w:shd w:val="clear" w:color="auto" w:fill="FFFFFF"/>
              </w:rPr>
              <w:t>Г</w:t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люкокортикоидное</w:t>
            </w:r>
            <w:r w:rsidRPr="00C967EF">
              <w:rPr>
                <w:sz w:val="28"/>
                <w:szCs w:val="28"/>
                <w:shd w:val="clear" w:color="auto" w:fill="FFFFFF"/>
              </w:rPr>
              <w:t>, </w:t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противогрибковое</w:t>
            </w:r>
            <w:r w:rsidRPr="00C967EF">
              <w:rPr>
                <w:sz w:val="28"/>
                <w:szCs w:val="28"/>
                <w:shd w:val="clear" w:color="auto" w:fill="FFFFFF"/>
              </w:rPr>
              <w:t>, </w:t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антибактериальное,</w:t>
            </w:r>
            <w:r w:rsidRPr="00C967EF">
              <w:rPr>
                <w:sz w:val="28"/>
                <w:szCs w:val="28"/>
                <w:shd w:val="clear" w:color="auto" w:fill="FFFFFF"/>
              </w:rPr>
              <w:t> </w:t>
            </w:r>
            <w:r w:rsidRPr="00C967EF">
              <w:rPr>
                <w:iCs/>
                <w:sz w:val="28"/>
                <w:szCs w:val="28"/>
                <w:shd w:val="clear" w:color="auto" w:fill="FFFFFF"/>
              </w:rPr>
              <w:t>противовоспалительное местное</w:t>
            </w:r>
            <w:r w:rsidRPr="00C967EF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123C1" w:rsidRPr="00C967EF" w:rsidTr="00240E3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Показания к применению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Дерматозы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поддающиеся глюкокортикостероидной терапии осложненные вторичной бактериальной и/или грибковой инфекцией </w:t>
            </w:r>
          </w:p>
        </w:tc>
      </w:tr>
      <w:tr w:rsidR="003123C1" w:rsidRPr="00C967EF" w:rsidTr="00240E3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Способ применения и режим </w:t>
            </w:r>
            <w:r w:rsidRPr="00C967EF">
              <w:rPr>
                <w:sz w:val="28"/>
                <w:szCs w:val="28"/>
              </w:rPr>
              <w:lastRenderedPageBreak/>
              <w:t>дозирования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 xml:space="preserve">Взрослым и детям препарат наносят на </w:t>
            </w:r>
            <w:r w:rsidRPr="00C967EF">
              <w:rPr>
                <w:sz w:val="28"/>
                <w:szCs w:val="28"/>
                <w:shd w:val="clear" w:color="auto" w:fill="FFFFFF"/>
              </w:rPr>
              <w:lastRenderedPageBreak/>
              <w:t xml:space="preserve">пораженные участки кожи 2-4 раза в сутки. Продолжительность лечения </w:t>
            </w:r>
            <w:proofErr w:type="gramStart"/>
            <w:r w:rsidRPr="00C967EF">
              <w:rPr>
                <w:sz w:val="28"/>
                <w:szCs w:val="28"/>
                <w:shd w:val="clear" w:color="auto" w:fill="FFFFFF"/>
              </w:rPr>
              <w:t>определяется индивидуально с учетом характера заболевания курс лечения обычно не превышает</w:t>
            </w:r>
            <w:proofErr w:type="gramEnd"/>
            <w:r w:rsidRPr="00C967EF">
              <w:rPr>
                <w:sz w:val="28"/>
                <w:szCs w:val="28"/>
                <w:shd w:val="clear" w:color="auto" w:fill="FFFFFF"/>
              </w:rPr>
              <w:t xml:space="preserve"> 14 дней.</w:t>
            </w:r>
          </w:p>
        </w:tc>
      </w:tr>
      <w:tr w:rsidR="003123C1" w:rsidRPr="00C967EF" w:rsidTr="00240E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67EF">
              <w:rPr>
                <w:sz w:val="28"/>
                <w:szCs w:val="28"/>
              </w:rPr>
              <w:t> Аллергические реакции</w:t>
            </w:r>
          </w:p>
        </w:tc>
      </w:tr>
      <w:tr w:rsidR="003123C1" w:rsidRPr="00C967EF" w:rsidTr="00240E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123C1" w:rsidRPr="00C967EF" w:rsidRDefault="003123C1" w:rsidP="00C7611E">
            <w:pPr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Противопоказания к применению</w:t>
            </w:r>
          </w:p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Гиперчувствительность к компонентам препарата, туберкулез кожи кожные проявления сифилиса вирусные инфекции кожи кожные поствакцинальные реакции открытые раны язвы, угревая болезнь розацеа ихтиоз, аногенитальный зуд опухоли кожи.</w:t>
            </w:r>
          </w:p>
          <w:p w:rsidR="003123C1" w:rsidRPr="00C967EF" w:rsidRDefault="003123C1" w:rsidP="00C7611E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3C1" w:rsidRPr="00C967EF" w:rsidTr="00240E3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-</w:t>
            </w:r>
          </w:p>
        </w:tc>
      </w:tr>
      <w:tr w:rsidR="003123C1" w:rsidRPr="00C967EF" w:rsidTr="00240E3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3123C1" w:rsidRPr="00C967EF" w:rsidTr="00240E3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suppressAutoHyphens/>
              <w:snapToGrid w:val="0"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C967EF" w:rsidRPr="00C967EF" w:rsidTr="00240E3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123C1" w:rsidRPr="00C967EF" w:rsidRDefault="003123C1" w:rsidP="00C7611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C967EF">
              <w:rPr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При температуре не выше 25</w:t>
            </w:r>
            <w:proofErr w:type="gramStart"/>
            <w:r w:rsidRPr="00C967EF">
              <w:rPr>
                <w:sz w:val="28"/>
                <w:szCs w:val="28"/>
              </w:rPr>
              <w:t>°С</w:t>
            </w:r>
            <w:proofErr w:type="gramEnd"/>
          </w:p>
          <w:p w:rsidR="003123C1" w:rsidRPr="00C967EF" w:rsidRDefault="003123C1" w:rsidP="00C7611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67EF">
              <w:rPr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40E33" w:rsidRDefault="00240E33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240E33" w:rsidRDefault="00240E33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88E" w:rsidRDefault="0043288E" w:rsidP="0043288E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ОТЧЕТ  ПО ПРОИЗВОДСТВЕННОЙ  ПРАКТИКЕ</w:t>
      </w:r>
    </w:p>
    <w:p w:rsidR="0043288E" w:rsidRDefault="0043288E" w:rsidP="0043288E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F007BC">
        <w:rPr>
          <w:sz w:val="28"/>
          <w:szCs w:val="28"/>
          <w:u w:val="single"/>
        </w:rPr>
        <w:t xml:space="preserve"> Груне Снежана Андреевна</w:t>
      </w: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sz w:val="28"/>
          <w:szCs w:val="28"/>
        </w:rPr>
      </w:pPr>
      <w:r>
        <w:rPr>
          <w:sz w:val="28"/>
          <w:szCs w:val="28"/>
        </w:rPr>
        <w:t>Группа__303_____________ Специальность</w:t>
      </w:r>
      <w:r w:rsidRPr="00F007BC">
        <w:rPr>
          <w:sz w:val="28"/>
          <w:szCs w:val="28"/>
          <w:u w:val="single"/>
        </w:rPr>
        <w:t xml:space="preserve">     Фармация</w:t>
      </w:r>
      <w:r>
        <w:rPr>
          <w:sz w:val="28"/>
          <w:szCs w:val="28"/>
        </w:rPr>
        <w:t>_______</w:t>
      </w: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sz w:val="28"/>
          <w:szCs w:val="28"/>
        </w:rPr>
      </w:pPr>
      <w:r>
        <w:rPr>
          <w:sz w:val="28"/>
          <w:szCs w:val="28"/>
        </w:rPr>
        <w:t>Проходившего производственную практику с 02.04.2022 по 15.04.2022г</w:t>
      </w:r>
    </w:p>
    <w:p w:rsidR="0043288E" w:rsidRDefault="0043288E" w:rsidP="0043288E">
      <w:pPr>
        <w:rPr>
          <w:sz w:val="28"/>
          <w:szCs w:val="28"/>
        </w:rPr>
      </w:pPr>
    </w:p>
    <w:p w:rsidR="0043288E" w:rsidRPr="00F007BC" w:rsidRDefault="0043288E" w:rsidP="0043288E">
      <w:pPr>
        <w:widowControl/>
        <w:suppressAutoHyphens/>
        <w:autoSpaceDE/>
        <w:autoSpaceDN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базе </w:t>
      </w:r>
      <w:r w:rsidRPr="00F007BC">
        <w:rPr>
          <w:sz w:val="28"/>
          <w:szCs w:val="28"/>
          <w:u w:val="single"/>
        </w:rPr>
        <w:t xml:space="preserve"> АО «Губернские аптеки» Аптека №86</w:t>
      </w:r>
      <w:r>
        <w:rPr>
          <w:sz w:val="28"/>
          <w:szCs w:val="28"/>
          <w:u w:val="single"/>
        </w:rPr>
        <w:t xml:space="preserve"> </w:t>
      </w: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sz w:val="28"/>
          <w:szCs w:val="28"/>
        </w:rPr>
      </w:pPr>
    </w:p>
    <w:p w:rsidR="0043288E" w:rsidRPr="00F007BC" w:rsidRDefault="0043288E" w:rsidP="0043288E">
      <w:pPr>
        <w:widowControl/>
        <w:suppressAutoHyphens/>
        <w:autoSpaceDE/>
        <w:autoSpaceDN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Города/района </w:t>
      </w:r>
      <w:r w:rsidRPr="00F007BC">
        <w:rPr>
          <w:sz w:val="28"/>
          <w:szCs w:val="28"/>
          <w:u w:val="single"/>
        </w:rPr>
        <w:t xml:space="preserve"> г. Красноярск ул. </w:t>
      </w:r>
      <w:proofErr w:type="gramStart"/>
      <w:r w:rsidRPr="00F007BC">
        <w:rPr>
          <w:sz w:val="28"/>
          <w:szCs w:val="28"/>
          <w:u w:val="single"/>
        </w:rPr>
        <w:t>Октябрьская</w:t>
      </w:r>
      <w:proofErr w:type="gramEnd"/>
      <w:r w:rsidRPr="00F007BC">
        <w:rPr>
          <w:sz w:val="28"/>
          <w:szCs w:val="28"/>
          <w:u w:val="single"/>
        </w:rPr>
        <w:t>, 10</w:t>
      </w: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производственнной практики  выполнены следующие объемы работ:</w:t>
      </w:r>
    </w:p>
    <w:p w:rsidR="0043288E" w:rsidRDefault="0043288E" w:rsidP="0043288E">
      <w:pPr>
        <w:rPr>
          <w:sz w:val="28"/>
          <w:szCs w:val="28"/>
        </w:rPr>
      </w:pPr>
    </w:p>
    <w:p w:rsidR="0043288E" w:rsidRDefault="0043288E" w:rsidP="0043288E">
      <w:pPr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А.  Цифровой отчет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606"/>
        <w:gridCol w:w="2172"/>
      </w:tblGrid>
      <w:tr w:rsidR="0043288E" w:rsidTr="00DE6A03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DE6A03">
            <w:pPr>
              <w:tabs>
                <w:tab w:val="left" w:pos="708"/>
              </w:tabs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DE6A03">
            <w:pPr>
              <w:tabs>
                <w:tab w:val="left" w:pos="708"/>
              </w:tabs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Default="0043288E" w:rsidP="00DE6A03">
            <w:pPr>
              <w:tabs>
                <w:tab w:val="left" w:pos="708"/>
              </w:tabs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43288E" w:rsidTr="00DE6A0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DE6A03">
            <w:pPr>
              <w:tabs>
                <w:tab w:val="left" w:pos="708"/>
              </w:tabs>
              <w:snapToGrid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DE6A03">
            <w:pPr>
              <w:tabs>
                <w:tab w:val="left" w:pos="708"/>
              </w:tabs>
            </w:pPr>
            <w:r>
              <w:rPr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64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Средства, влияющие на периферическую нервную систему.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М-холиноблокаторы.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Альфа-адреноблокаторы.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Альфа2-адреномиметики.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Бета2-адреномиметики.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8</w:t>
            </w:r>
          </w:p>
        </w:tc>
      </w:tr>
      <w:tr w:rsidR="0043288E" w:rsidTr="00DE6A0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Средства, влияющие на центральную нервную систему.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Анальгетики наркотические и ненаркотические.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Снотворные средства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ранквилизаторы.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4</w:t>
            </w:r>
          </w:p>
        </w:tc>
      </w:tr>
      <w:tr w:rsidR="0043288E" w:rsidTr="00DE6A0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Средства, влияющие на функции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системы.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ИАПФ</w:t>
            </w:r>
            <w:proofErr w:type="gramStart"/>
            <w:r>
              <w:rPr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локаторы рецепторов ангиотензина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Блокаторы «медленных кальциевых каналов».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Диуретики, применяемые в терапии заболеваний </w:t>
            </w:r>
            <w:proofErr w:type="gramStart"/>
            <w:r>
              <w:rPr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системы. Тиазидные, тиазидоподобные, петлевые, калийсберегающие. Бета1-адреноблокаторы.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Антиангинальные средства. Нитраты.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15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Средства, влияющие на функции органов дыхания.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Отхаркивающие и муколитические средства.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5</w:t>
            </w:r>
          </w:p>
        </w:tc>
      </w:tr>
      <w:tr w:rsidR="0043288E" w:rsidTr="00DE6A0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Средства, влияющие на функции органов пищеварения.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Прокинетические и противорвотные средства.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Анерексигенные средства.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Ферментные препараты.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4</w:t>
            </w:r>
          </w:p>
        </w:tc>
      </w:tr>
      <w:tr w:rsidR="0043288E" w:rsidTr="00DE6A0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6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Средства, влияющие на систему крови.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Гемостатики растительного происхождения.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Средства лечения  гипохромных (железодефицитных) анемий.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4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Антиагреганты.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Антикоагулянты прямого действия.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3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Гормональные препараты.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Глюкокортикостероиды для местного применения.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Препараты гормонов щитовидной железы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нтитиреоидные средства.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3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лечения сахарного диабета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типов.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Оральные контрацептивы. Монофазные. Двухфазные. Трехфазные.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3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Противомикробные средства.</w:t>
            </w:r>
          </w:p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Синтетические противомикробные средства. Фторхинолоны.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Антибиотики пенициллинового ряда. Макролиды.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5</w:t>
            </w:r>
          </w:p>
        </w:tc>
      </w:tr>
      <w:tr w:rsidR="0043288E" w:rsidTr="00DE6A0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88E" w:rsidRDefault="0043288E" w:rsidP="0043288E">
            <w:pPr>
              <w:pStyle w:val="ae"/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right" w:leader="underscore" w:pos="9639"/>
              </w:tabs>
              <w:suppressAutoHyphens/>
              <w:autoSpaceDE/>
              <w:autoSpaceDN/>
              <w:snapToGrid w:val="0"/>
              <w:ind w:left="360" w:hanging="360"/>
              <w:contextualSpacing w:val="0"/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88E" w:rsidRDefault="0043288E" w:rsidP="00DE6A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Противопротозойные средства. Производные нитроимидазола.</w:t>
            </w:r>
          </w:p>
          <w:p w:rsidR="0043288E" w:rsidRDefault="0043288E" w:rsidP="00DE6A03">
            <w:r>
              <w:rPr>
                <w:sz w:val="24"/>
                <w:szCs w:val="24"/>
                <w:lang w:eastAsia="ru-RU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Pr="00F007BC" w:rsidRDefault="0043288E" w:rsidP="00DE6A03">
            <w:pPr>
              <w:tabs>
                <w:tab w:val="left" w:pos="708"/>
              </w:tabs>
              <w:snapToGrid w:val="0"/>
              <w:jc w:val="center"/>
            </w:pPr>
            <w:r w:rsidRPr="00F007BC">
              <w:t>4</w:t>
            </w:r>
          </w:p>
        </w:tc>
      </w:tr>
    </w:tbl>
    <w:p w:rsidR="0043288E" w:rsidRDefault="0043288E" w:rsidP="0043288E">
      <w:pPr>
        <w:rPr>
          <w:sz w:val="28"/>
          <w:szCs w:val="28"/>
        </w:rPr>
      </w:pPr>
    </w:p>
    <w:p w:rsidR="0043288E" w:rsidRPr="00F8457D" w:rsidRDefault="0043288E" w:rsidP="0043288E">
      <w:pPr>
        <w:rPr>
          <w:i/>
          <w:sz w:val="24"/>
          <w:szCs w:val="24"/>
        </w:rPr>
      </w:pPr>
      <w:r>
        <w:rPr>
          <w:sz w:val="28"/>
          <w:szCs w:val="28"/>
        </w:rPr>
        <w:t>Б. Текстовой отчет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 xml:space="preserve">Программа производственной практики выполнена в полном объеме. 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 xml:space="preserve">За время прохождения практики 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>- закреплены знания: фармакологических групп, синонимов и аналогов, способ применения, противопоказания и побочные эффекты лекарственных средств.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>- отработаны  практические умения: консультирование, отпуск и хранение лекарственных средств.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>- приобретен практический опыт: реализация лекарственных средств и товаров аптечного ассортимента.</w:t>
      </w:r>
    </w:p>
    <w:p w:rsidR="0043288E" w:rsidRPr="00F8457D" w:rsidRDefault="0043288E" w:rsidP="0043288E">
      <w:pPr>
        <w:spacing w:line="360" w:lineRule="auto"/>
        <w:jc w:val="both"/>
        <w:rPr>
          <w:sz w:val="28"/>
          <w:szCs w:val="24"/>
        </w:rPr>
      </w:pPr>
      <w:r w:rsidRPr="00F8457D">
        <w:rPr>
          <w:sz w:val="28"/>
          <w:szCs w:val="24"/>
        </w:rPr>
        <w:t xml:space="preserve">- выполнена самостоятельная работа </w:t>
      </w:r>
    </w:p>
    <w:p w:rsidR="0043288E" w:rsidRPr="00F8457D" w:rsidRDefault="0043288E" w:rsidP="0043288E">
      <w:pPr>
        <w:spacing w:line="360" w:lineRule="auto"/>
        <w:ind w:firstLine="709"/>
        <w:jc w:val="both"/>
        <w:rPr>
          <w:sz w:val="28"/>
          <w:szCs w:val="24"/>
        </w:rPr>
      </w:pPr>
      <w:r w:rsidRPr="00F8457D">
        <w:rPr>
          <w:sz w:val="28"/>
          <w:szCs w:val="24"/>
        </w:rPr>
        <w:t xml:space="preserve">Во время прохождения производственной практики в Аптеке №86 для меня были созданы все условия, для прохождения тематического плана. За это время я ближе познакомилась со структурой, организацией аптеки и должностными обязанностями фармацевта. Сотрудники отнеслись ко мне доброжелательно, ответили на все интересующие меня вопросы, делились своим профессиональным опытом и знаниями которые могут мне пригодиться в моей будущей профессии. Я выполняла различные поручения под контролем непосредственного руководителя. Коллектив в данной аптеке сплоченный, </w:t>
      </w:r>
      <w:r w:rsidRPr="00F8457D">
        <w:rPr>
          <w:sz w:val="28"/>
          <w:szCs w:val="24"/>
        </w:rPr>
        <w:lastRenderedPageBreak/>
        <w:t>понимающий и дружелюбный. Мне было очень приятно работать с профессионалами своего дела.</w:t>
      </w:r>
    </w:p>
    <w:p w:rsidR="0043288E" w:rsidRDefault="0043288E" w:rsidP="0043288E">
      <w:pPr>
        <w:jc w:val="both"/>
      </w:pPr>
    </w:p>
    <w:p w:rsidR="0043288E" w:rsidRDefault="0043288E" w:rsidP="0043288E">
      <w:pPr>
        <w:pStyle w:val="af"/>
        <w:numPr>
          <w:ilvl w:val="0"/>
          <w:numId w:val="39"/>
        </w:numPr>
        <w:tabs>
          <w:tab w:val="left" w:pos="708"/>
        </w:tabs>
        <w:ind w:left="431" w:hanging="4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___________        ___________________________</w:t>
      </w:r>
    </w:p>
    <w:p w:rsidR="0043288E" w:rsidRDefault="0043288E" w:rsidP="0043288E">
      <w:pPr>
        <w:pStyle w:val="af"/>
        <w:numPr>
          <w:ilvl w:val="0"/>
          <w:numId w:val="39"/>
        </w:numPr>
        <w:tabs>
          <w:tab w:val="left" w:pos="708"/>
        </w:tabs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>(подпись)               (ФИО)</w:t>
      </w:r>
    </w:p>
    <w:p w:rsidR="0043288E" w:rsidRDefault="0043288E" w:rsidP="0043288E">
      <w:pPr>
        <w:pStyle w:val="af"/>
        <w:numPr>
          <w:ilvl w:val="0"/>
          <w:numId w:val="39"/>
        </w:numPr>
        <w:tabs>
          <w:tab w:val="left" w:pos="708"/>
        </w:tabs>
        <w:ind w:left="431" w:hanging="431"/>
      </w:pPr>
    </w:p>
    <w:p w:rsidR="0043288E" w:rsidRDefault="0043288E" w:rsidP="0043288E">
      <w:pPr>
        <w:pStyle w:val="af"/>
        <w:numPr>
          <w:ilvl w:val="0"/>
          <w:numId w:val="39"/>
        </w:numPr>
        <w:tabs>
          <w:tab w:val="left" w:pos="708"/>
        </w:tabs>
        <w:ind w:left="431" w:hanging="4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Общий/непосредственный руководитель практики ___________        </w:t>
      </w:r>
      <w:r w:rsidRPr="0043288E">
        <w:rPr>
          <w:rFonts w:ascii="Times New Roman" w:hAnsi="Times New Roman"/>
          <w:color w:val="000000"/>
          <w:sz w:val="24"/>
          <w:szCs w:val="24"/>
          <w:u w:val="single"/>
        </w:rPr>
        <w:t>Трафимук Н.Г</w:t>
      </w:r>
    </w:p>
    <w:p w:rsidR="0043288E" w:rsidRDefault="0043288E" w:rsidP="0043288E">
      <w:pPr>
        <w:pStyle w:val="af"/>
        <w:numPr>
          <w:ilvl w:val="0"/>
          <w:numId w:val="39"/>
        </w:numPr>
        <w:tabs>
          <w:tab w:val="left" w:pos="708"/>
        </w:tabs>
        <w:ind w:left="431" w:hanging="4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43288E" w:rsidRDefault="0043288E" w:rsidP="0043288E">
      <w:pPr>
        <w:pStyle w:val="WW-"/>
        <w:numPr>
          <w:ilvl w:val="0"/>
          <w:numId w:val="3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 _______________ 20 ___ г.</w:t>
      </w:r>
    </w:p>
    <w:p w:rsidR="0043288E" w:rsidRDefault="0043288E" w:rsidP="0043288E">
      <w:pPr>
        <w:pStyle w:val="WW-"/>
        <w:numPr>
          <w:ilvl w:val="0"/>
          <w:numId w:val="39"/>
        </w:numPr>
        <w:spacing w:after="19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43288E" w:rsidRDefault="0043288E" w:rsidP="0043288E">
      <w:pPr>
        <w:pStyle w:val="WW-"/>
        <w:numPr>
          <w:ilvl w:val="0"/>
          <w:numId w:val="39"/>
        </w:numPr>
        <w:spacing w:after="19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аптечной организации</w:t>
      </w:r>
      <w:bookmarkStart w:id="0" w:name="_GoBack"/>
      <w:bookmarkEnd w:id="0"/>
    </w:p>
    <w:p w:rsidR="00775936" w:rsidRPr="00C967EF" w:rsidRDefault="00775936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sectPr w:rsidR="00775936" w:rsidRPr="00C967EF" w:rsidSect="002C4B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09" w:rsidRDefault="00207B09" w:rsidP="0070347F">
      <w:r>
        <w:separator/>
      </w:r>
    </w:p>
  </w:endnote>
  <w:endnote w:type="continuationSeparator" w:id="0">
    <w:p w:rsidR="00207B09" w:rsidRDefault="00207B09" w:rsidP="0070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09" w:rsidRDefault="00207B09" w:rsidP="0070347F">
      <w:r>
        <w:separator/>
      </w:r>
    </w:p>
  </w:footnote>
  <w:footnote w:type="continuationSeparator" w:id="0">
    <w:p w:rsidR="00207B09" w:rsidRDefault="00207B09" w:rsidP="0070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CA5A6F"/>
    <w:multiLevelType w:val="multilevel"/>
    <w:tmpl w:val="309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544AA"/>
    <w:multiLevelType w:val="hybridMultilevel"/>
    <w:tmpl w:val="EED4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53"/>
    <w:multiLevelType w:val="multilevel"/>
    <w:tmpl w:val="A9E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9162C"/>
    <w:multiLevelType w:val="multilevel"/>
    <w:tmpl w:val="9FE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26D45"/>
    <w:multiLevelType w:val="multilevel"/>
    <w:tmpl w:val="623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B5276"/>
    <w:multiLevelType w:val="multilevel"/>
    <w:tmpl w:val="66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62441"/>
    <w:multiLevelType w:val="multilevel"/>
    <w:tmpl w:val="325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17F65"/>
    <w:multiLevelType w:val="multilevel"/>
    <w:tmpl w:val="5086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714E6"/>
    <w:multiLevelType w:val="multilevel"/>
    <w:tmpl w:val="D5B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43C8B"/>
    <w:multiLevelType w:val="multilevel"/>
    <w:tmpl w:val="B1C4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B557A"/>
    <w:multiLevelType w:val="multilevel"/>
    <w:tmpl w:val="046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91020"/>
    <w:multiLevelType w:val="multilevel"/>
    <w:tmpl w:val="A58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35ED7"/>
    <w:multiLevelType w:val="multilevel"/>
    <w:tmpl w:val="5D8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9710A"/>
    <w:multiLevelType w:val="multilevel"/>
    <w:tmpl w:val="9FC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D1811"/>
    <w:multiLevelType w:val="multilevel"/>
    <w:tmpl w:val="15A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F3CB9"/>
    <w:multiLevelType w:val="multilevel"/>
    <w:tmpl w:val="7CA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026F7"/>
    <w:multiLevelType w:val="multilevel"/>
    <w:tmpl w:val="3BDE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36276"/>
    <w:multiLevelType w:val="multilevel"/>
    <w:tmpl w:val="0ED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279C6"/>
    <w:multiLevelType w:val="multilevel"/>
    <w:tmpl w:val="CCD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9F659A"/>
    <w:multiLevelType w:val="multilevel"/>
    <w:tmpl w:val="2E2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76437"/>
    <w:multiLevelType w:val="multilevel"/>
    <w:tmpl w:val="A00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302D2"/>
    <w:multiLevelType w:val="multilevel"/>
    <w:tmpl w:val="AF9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75845"/>
    <w:multiLevelType w:val="multilevel"/>
    <w:tmpl w:val="398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578B3"/>
    <w:multiLevelType w:val="multilevel"/>
    <w:tmpl w:val="568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E368F"/>
    <w:multiLevelType w:val="multilevel"/>
    <w:tmpl w:val="95A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4408A"/>
    <w:multiLevelType w:val="multilevel"/>
    <w:tmpl w:val="6CC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40DAD"/>
    <w:multiLevelType w:val="multilevel"/>
    <w:tmpl w:val="B5F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54C5C"/>
    <w:multiLevelType w:val="multilevel"/>
    <w:tmpl w:val="675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31DB2"/>
    <w:multiLevelType w:val="multilevel"/>
    <w:tmpl w:val="D22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3E4123"/>
    <w:multiLevelType w:val="multilevel"/>
    <w:tmpl w:val="51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12D18"/>
    <w:multiLevelType w:val="multilevel"/>
    <w:tmpl w:val="481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9438A"/>
    <w:multiLevelType w:val="multilevel"/>
    <w:tmpl w:val="8E2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2116F"/>
    <w:multiLevelType w:val="multilevel"/>
    <w:tmpl w:val="E18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4C6D39"/>
    <w:multiLevelType w:val="multilevel"/>
    <w:tmpl w:val="F49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A30963"/>
    <w:multiLevelType w:val="multilevel"/>
    <w:tmpl w:val="8AA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5F7F"/>
    <w:multiLevelType w:val="multilevel"/>
    <w:tmpl w:val="A50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234E1"/>
    <w:multiLevelType w:val="multilevel"/>
    <w:tmpl w:val="CD7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8"/>
  </w:num>
  <w:num w:numId="5">
    <w:abstractNumId w:val="2"/>
  </w:num>
  <w:num w:numId="6">
    <w:abstractNumId w:val="37"/>
  </w:num>
  <w:num w:numId="7">
    <w:abstractNumId w:val="13"/>
  </w:num>
  <w:num w:numId="8">
    <w:abstractNumId w:val="35"/>
  </w:num>
  <w:num w:numId="9">
    <w:abstractNumId w:val="17"/>
  </w:num>
  <w:num w:numId="10">
    <w:abstractNumId w:val="4"/>
  </w:num>
  <w:num w:numId="11">
    <w:abstractNumId w:val="10"/>
  </w:num>
  <w:num w:numId="12">
    <w:abstractNumId w:val="14"/>
  </w:num>
  <w:num w:numId="13">
    <w:abstractNumId w:val="18"/>
  </w:num>
  <w:num w:numId="14">
    <w:abstractNumId w:val="20"/>
  </w:num>
  <w:num w:numId="15">
    <w:abstractNumId w:val="6"/>
  </w:num>
  <w:num w:numId="16">
    <w:abstractNumId w:val="5"/>
  </w:num>
  <w:num w:numId="17">
    <w:abstractNumId w:val="11"/>
  </w:num>
  <w:num w:numId="18">
    <w:abstractNumId w:val="27"/>
  </w:num>
  <w:num w:numId="19">
    <w:abstractNumId w:val="32"/>
  </w:num>
  <w:num w:numId="20">
    <w:abstractNumId w:val="33"/>
  </w:num>
  <w:num w:numId="21">
    <w:abstractNumId w:val="25"/>
  </w:num>
  <w:num w:numId="22">
    <w:abstractNumId w:val="34"/>
  </w:num>
  <w:num w:numId="23">
    <w:abstractNumId w:val="9"/>
  </w:num>
  <w:num w:numId="24">
    <w:abstractNumId w:val="16"/>
  </w:num>
  <w:num w:numId="25">
    <w:abstractNumId w:val="38"/>
  </w:num>
  <w:num w:numId="26">
    <w:abstractNumId w:val="15"/>
  </w:num>
  <w:num w:numId="27">
    <w:abstractNumId w:val="26"/>
  </w:num>
  <w:num w:numId="28">
    <w:abstractNumId w:val="28"/>
  </w:num>
  <w:num w:numId="29">
    <w:abstractNumId w:val="36"/>
  </w:num>
  <w:num w:numId="30">
    <w:abstractNumId w:val="21"/>
  </w:num>
  <w:num w:numId="31">
    <w:abstractNumId w:val="24"/>
  </w:num>
  <w:num w:numId="32">
    <w:abstractNumId w:val="19"/>
  </w:num>
  <w:num w:numId="33">
    <w:abstractNumId w:val="30"/>
  </w:num>
  <w:num w:numId="34">
    <w:abstractNumId w:val="12"/>
  </w:num>
  <w:num w:numId="35">
    <w:abstractNumId w:val="7"/>
  </w:num>
  <w:num w:numId="36">
    <w:abstractNumId w:val="23"/>
  </w:num>
  <w:num w:numId="37">
    <w:abstractNumId w:val="31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D"/>
    <w:rsid w:val="00017E8B"/>
    <w:rsid w:val="00037D06"/>
    <w:rsid w:val="000447AC"/>
    <w:rsid w:val="000776B4"/>
    <w:rsid w:val="00086926"/>
    <w:rsid w:val="000D6CCD"/>
    <w:rsid w:val="000E4AD3"/>
    <w:rsid w:val="00100808"/>
    <w:rsid w:val="00127224"/>
    <w:rsid w:val="00146227"/>
    <w:rsid w:val="0019348C"/>
    <w:rsid w:val="00194041"/>
    <w:rsid w:val="001944A2"/>
    <w:rsid w:val="001C6998"/>
    <w:rsid w:val="0020520C"/>
    <w:rsid w:val="00207B09"/>
    <w:rsid w:val="00214091"/>
    <w:rsid w:val="00240E33"/>
    <w:rsid w:val="002418C6"/>
    <w:rsid w:val="002718AF"/>
    <w:rsid w:val="002A6AD9"/>
    <w:rsid w:val="002C4BC2"/>
    <w:rsid w:val="002D5DF2"/>
    <w:rsid w:val="002E2BC2"/>
    <w:rsid w:val="002E6E35"/>
    <w:rsid w:val="002F3505"/>
    <w:rsid w:val="00306666"/>
    <w:rsid w:val="003123C1"/>
    <w:rsid w:val="00314CCC"/>
    <w:rsid w:val="0031621F"/>
    <w:rsid w:val="00333A3C"/>
    <w:rsid w:val="003720AF"/>
    <w:rsid w:val="003765D4"/>
    <w:rsid w:val="00387146"/>
    <w:rsid w:val="003B6B05"/>
    <w:rsid w:val="003D09BA"/>
    <w:rsid w:val="003D3992"/>
    <w:rsid w:val="003F08D5"/>
    <w:rsid w:val="00423A39"/>
    <w:rsid w:val="0043288E"/>
    <w:rsid w:val="00434B96"/>
    <w:rsid w:val="00440326"/>
    <w:rsid w:val="004A023B"/>
    <w:rsid w:val="004B5DEA"/>
    <w:rsid w:val="0055393E"/>
    <w:rsid w:val="005A486B"/>
    <w:rsid w:val="005B1617"/>
    <w:rsid w:val="00606311"/>
    <w:rsid w:val="006422F5"/>
    <w:rsid w:val="00647450"/>
    <w:rsid w:val="006632B2"/>
    <w:rsid w:val="00665725"/>
    <w:rsid w:val="006808FD"/>
    <w:rsid w:val="006874B5"/>
    <w:rsid w:val="006B2EAD"/>
    <w:rsid w:val="006D25D3"/>
    <w:rsid w:val="006D2815"/>
    <w:rsid w:val="006E093C"/>
    <w:rsid w:val="0070347F"/>
    <w:rsid w:val="007351A1"/>
    <w:rsid w:val="007371F4"/>
    <w:rsid w:val="00775936"/>
    <w:rsid w:val="007A1D1C"/>
    <w:rsid w:val="007A6FE9"/>
    <w:rsid w:val="007C35F4"/>
    <w:rsid w:val="007D7F4F"/>
    <w:rsid w:val="00870E30"/>
    <w:rsid w:val="008A2D65"/>
    <w:rsid w:val="00943324"/>
    <w:rsid w:val="0095440E"/>
    <w:rsid w:val="0098344A"/>
    <w:rsid w:val="009861AF"/>
    <w:rsid w:val="00994839"/>
    <w:rsid w:val="00A16CF7"/>
    <w:rsid w:val="00A30D45"/>
    <w:rsid w:val="00A406D8"/>
    <w:rsid w:val="00A77193"/>
    <w:rsid w:val="00A95E8C"/>
    <w:rsid w:val="00AA0326"/>
    <w:rsid w:val="00AA51A0"/>
    <w:rsid w:val="00AB683F"/>
    <w:rsid w:val="00AD03E3"/>
    <w:rsid w:val="00BA0967"/>
    <w:rsid w:val="00BD568D"/>
    <w:rsid w:val="00BF190B"/>
    <w:rsid w:val="00C3768F"/>
    <w:rsid w:val="00C378C4"/>
    <w:rsid w:val="00C63004"/>
    <w:rsid w:val="00C7218D"/>
    <w:rsid w:val="00C7611E"/>
    <w:rsid w:val="00C967EF"/>
    <w:rsid w:val="00CB2F2D"/>
    <w:rsid w:val="00CC705C"/>
    <w:rsid w:val="00D51B73"/>
    <w:rsid w:val="00D57984"/>
    <w:rsid w:val="00D6224D"/>
    <w:rsid w:val="00D770F0"/>
    <w:rsid w:val="00DB25D8"/>
    <w:rsid w:val="00DC3912"/>
    <w:rsid w:val="00E12CA4"/>
    <w:rsid w:val="00E23F72"/>
    <w:rsid w:val="00E24C52"/>
    <w:rsid w:val="00E52FAF"/>
    <w:rsid w:val="00E823FA"/>
    <w:rsid w:val="00EC2DC3"/>
    <w:rsid w:val="00EC3594"/>
    <w:rsid w:val="00EC4C20"/>
    <w:rsid w:val="00ED272F"/>
    <w:rsid w:val="00EF1AFD"/>
    <w:rsid w:val="00F06990"/>
    <w:rsid w:val="00F55FB9"/>
    <w:rsid w:val="00F72FA9"/>
    <w:rsid w:val="00F842BA"/>
    <w:rsid w:val="00FA78DF"/>
    <w:rsid w:val="00FA7ABB"/>
    <w:rsid w:val="00FB45A9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C3768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4B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4BC2"/>
    <w:rPr>
      <w:rFonts w:ascii="Times New Roman" w:eastAsia="Times New Roman" w:hAnsi="Times New Roman" w:cs="Times New Roman"/>
      <w:sz w:val="28"/>
      <w:szCs w:val="28"/>
    </w:rPr>
  </w:style>
  <w:style w:type="paragraph" w:customStyle="1" w:styleId="WW-">
    <w:name w:val="WW-Базовый"/>
    <w:rsid w:val="002C4BC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5">
    <w:name w:val="Normal (Web)"/>
    <w:basedOn w:val="a"/>
    <w:uiPriority w:val="99"/>
    <w:unhideWhenUsed/>
    <w:qFormat/>
    <w:rsid w:val="001462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6990"/>
    <w:rPr>
      <w:color w:val="0000FF"/>
      <w:u w:val="single"/>
    </w:rPr>
  </w:style>
  <w:style w:type="paragraph" w:customStyle="1" w:styleId="bullet">
    <w:name w:val="bullet"/>
    <w:basedOn w:val="a"/>
    <w:qFormat/>
    <w:rsid w:val="002718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7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03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7F"/>
    <w:rPr>
      <w:rFonts w:ascii="Times New Roman" w:eastAsia="Times New Roman" w:hAnsi="Times New Roman" w:cs="Times New Roman"/>
    </w:rPr>
  </w:style>
  <w:style w:type="paragraph" w:customStyle="1" w:styleId="opispole">
    <w:name w:val="opis_pole"/>
    <w:basedOn w:val="a"/>
    <w:rsid w:val="00EF1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08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8D5"/>
    <w:rPr>
      <w:rFonts w:ascii="Tahoma" w:eastAsia="Times New Roman" w:hAnsi="Tahoma" w:cs="Tahoma"/>
      <w:sz w:val="16"/>
      <w:szCs w:val="16"/>
    </w:rPr>
  </w:style>
  <w:style w:type="character" w:customStyle="1" w:styleId="short">
    <w:name w:val="short"/>
    <w:basedOn w:val="a0"/>
    <w:rsid w:val="00FB45A9"/>
  </w:style>
  <w:style w:type="paragraph" w:customStyle="1" w:styleId="opispoleabz">
    <w:name w:val="opis_pole_abz"/>
    <w:basedOn w:val="a"/>
    <w:rsid w:val="000869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3768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qFormat/>
    <w:rsid w:val="00100808"/>
    <w:pPr>
      <w:ind w:left="720"/>
      <w:contextualSpacing/>
    </w:pPr>
  </w:style>
  <w:style w:type="paragraph" w:styleId="af">
    <w:name w:val="No Spacing"/>
    <w:qFormat/>
    <w:rsid w:val="0043288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C3768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4B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4BC2"/>
    <w:rPr>
      <w:rFonts w:ascii="Times New Roman" w:eastAsia="Times New Roman" w:hAnsi="Times New Roman" w:cs="Times New Roman"/>
      <w:sz w:val="28"/>
      <w:szCs w:val="28"/>
    </w:rPr>
  </w:style>
  <w:style w:type="paragraph" w:customStyle="1" w:styleId="WW-">
    <w:name w:val="WW-Базовый"/>
    <w:rsid w:val="002C4BC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5">
    <w:name w:val="Normal (Web)"/>
    <w:basedOn w:val="a"/>
    <w:uiPriority w:val="99"/>
    <w:unhideWhenUsed/>
    <w:qFormat/>
    <w:rsid w:val="001462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6990"/>
    <w:rPr>
      <w:color w:val="0000FF"/>
      <w:u w:val="single"/>
    </w:rPr>
  </w:style>
  <w:style w:type="paragraph" w:customStyle="1" w:styleId="bullet">
    <w:name w:val="bullet"/>
    <w:basedOn w:val="a"/>
    <w:qFormat/>
    <w:rsid w:val="002718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7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03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7F"/>
    <w:rPr>
      <w:rFonts w:ascii="Times New Roman" w:eastAsia="Times New Roman" w:hAnsi="Times New Roman" w:cs="Times New Roman"/>
    </w:rPr>
  </w:style>
  <w:style w:type="paragraph" w:customStyle="1" w:styleId="opispole">
    <w:name w:val="opis_pole"/>
    <w:basedOn w:val="a"/>
    <w:rsid w:val="00EF1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08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8D5"/>
    <w:rPr>
      <w:rFonts w:ascii="Tahoma" w:eastAsia="Times New Roman" w:hAnsi="Tahoma" w:cs="Tahoma"/>
      <w:sz w:val="16"/>
      <w:szCs w:val="16"/>
    </w:rPr>
  </w:style>
  <w:style w:type="character" w:customStyle="1" w:styleId="short">
    <w:name w:val="short"/>
    <w:basedOn w:val="a0"/>
    <w:rsid w:val="00FB45A9"/>
  </w:style>
  <w:style w:type="paragraph" w:customStyle="1" w:styleId="opispoleabz">
    <w:name w:val="opis_pole_abz"/>
    <w:basedOn w:val="a"/>
    <w:rsid w:val="000869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3768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qFormat/>
    <w:rsid w:val="00100808"/>
    <w:pPr>
      <w:ind w:left="720"/>
      <w:contextualSpacing/>
    </w:pPr>
  </w:style>
  <w:style w:type="paragraph" w:styleId="af">
    <w:name w:val="No Spacing"/>
    <w:qFormat/>
    <w:rsid w:val="0043288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0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73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4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8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7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9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7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4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23302</Words>
  <Characters>132827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 Пирожок</dc:creator>
  <cp:keywords/>
  <dc:description/>
  <cp:lastModifiedBy>Снежок Пирожок</cp:lastModifiedBy>
  <cp:revision>4</cp:revision>
  <cp:lastPrinted>2022-04-11T03:35:00Z</cp:lastPrinted>
  <dcterms:created xsi:type="dcterms:W3CDTF">2022-04-08T09:25:00Z</dcterms:created>
  <dcterms:modified xsi:type="dcterms:W3CDTF">2022-04-14T02:58:00Z</dcterms:modified>
</cp:coreProperties>
</file>