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95FA8">
        <w:rPr>
          <w:rFonts w:ascii="Times New Roman" w:eastAsia="Times New Roman" w:hAnsi="Times New Roman"/>
          <w:bCs/>
          <w:sz w:val="28"/>
          <w:szCs w:val="24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В.Ф.ВОЙНО-ЯСЕНЕЦКОГО" МИНИСТЕРСТВА ЗДРАВООХРАНЕНИЯ РОССИЙСКОЙ ФЕДЕРАЦИИ</w:t>
      </w:r>
    </w:p>
    <w:p w:rsidR="0061452B" w:rsidRDefault="0061452B" w:rsidP="00E07D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61452B">
        <w:rPr>
          <w:rFonts w:ascii="Times New Roman" w:eastAsia="Times New Roman" w:hAnsi="Times New Roman"/>
          <w:sz w:val="28"/>
          <w:szCs w:val="24"/>
        </w:rPr>
        <w:tab/>
      </w:r>
    </w:p>
    <w:p w:rsidR="00E07DE2" w:rsidRPr="00995FA8" w:rsidRDefault="0061452B" w:rsidP="00E07D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61452B">
        <w:rPr>
          <w:rFonts w:ascii="Times New Roman" w:eastAsia="Times New Roman" w:hAnsi="Times New Roman"/>
          <w:sz w:val="28"/>
          <w:szCs w:val="24"/>
        </w:rPr>
        <w:t xml:space="preserve">Кафедра и клиника хирургических болезней им. проф. </w:t>
      </w:r>
      <w:proofErr w:type="spellStart"/>
      <w:r w:rsidRPr="0061452B">
        <w:rPr>
          <w:rFonts w:ascii="Times New Roman" w:eastAsia="Times New Roman" w:hAnsi="Times New Roman"/>
          <w:sz w:val="28"/>
          <w:szCs w:val="24"/>
        </w:rPr>
        <w:t>А.М.Дыхно</w:t>
      </w:r>
      <w:proofErr w:type="spellEnd"/>
      <w:r w:rsidRPr="0061452B">
        <w:rPr>
          <w:rFonts w:ascii="Times New Roman" w:eastAsia="Times New Roman" w:hAnsi="Times New Roman"/>
          <w:sz w:val="28"/>
          <w:szCs w:val="24"/>
        </w:rPr>
        <w:t xml:space="preserve"> с курсом эндоскопии и </w:t>
      </w:r>
      <w:proofErr w:type="spellStart"/>
      <w:r w:rsidRPr="0061452B">
        <w:rPr>
          <w:rFonts w:ascii="Times New Roman" w:eastAsia="Times New Roman" w:hAnsi="Times New Roman"/>
          <w:sz w:val="28"/>
          <w:szCs w:val="24"/>
        </w:rPr>
        <w:t>эндохирургии</w:t>
      </w:r>
      <w:proofErr w:type="spellEnd"/>
      <w:r w:rsidRPr="0061452B">
        <w:rPr>
          <w:rFonts w:ascii="Times New Roman" w:eastAsia="Times New Roman" w:hAnsi="Times New Roman"/>
          <w:sz w:val="28"/>
          <w:szCs w:val="24"/>
        </w:rPr>
        <w:t xml:space="preserve"> ПО</w:t>
      </w: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07DE2" w:rsidRPr="00995FA8" w:rsidRDefault="00E07DE2" w:rsidP="00E07DE2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4"/>
        </w:rPr>
      </w:pPr>
      <w:r w:rsidRPr="00995FA8">
        <w:rPr>
          <w:rFonts w:ascii="Times New Roman" w:eastAsia="Times New Roman" w:hAnsi="Times New Roman"/>
          <w:sz w:val="28"/>
          <w:szCs w:val="24"/>
        </w:rPr>
        <w:t xml:space="preserve">Зав. кафедрой: д.м.н., доц. Д.В. </w:t>
      </w:r>
      <w:proofErr w:type="spellStart"/>
      <w:r w:rsidRPr="00995FA8">
        <w:rPr>
          <w:rFonts w:ascii="Times New Roman" w:eastAsia="Times New Roman" w:hAnsi="Times New Roman"/>
          <w:sz w:val="28"/>
          <w:szCs w:val="24"/>
        </w:rPr>
        <w:t>Черданцев</w:t>
      </w:r>
      <w:proofErr w:type="spellEnd"/>
    </w:p>
    <w:p w:rsidR="00E07DE2" w:rsidRPr="00995FA8" w:rsidRDefault="00E07DE2" w:rsidP="00E07DE2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4"/>
        </w:rPr>
      </w:pPr>
      <w:r w:rsidRPr="00995FA8">
        <w:rPr>
          <w:rFonts w:ascii="Times New Roman" w:eastAsia="Times New Roman" w:hAnsi="Times New Roman"/>
          <w:sz w:val="28"/>
          <w:szCs w:val="24"/>
        </w:rPr>
        <w:t>Преподаватель: к.м.н., доц. А.А. Коваленко</w:t>
      </w: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5F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ИСТОРИЯ БОЛЕЗНИ</w:t>
      </w: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5F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Ф.И.О. больного: Больной Г.</w:t>
      </w:r>
    </w:p>
    <w:p w:rsidR="00C34F01" w:rsidRDefault="00995FA8" w:rsidP="0099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5F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Диагноз: </w:t>
      </w:r>
      <w:proofErr w:type="spellStart"/>
      <w:r w:rsidRPr="00995F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</w:t>
      </w:r>
      <w:proofErr w:type="spellEnd"/>
      <w:r w:rsidRPr="00995F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.: </w:t>
      </w:r>
      <w:proofErr w:type="spellStart"/>
      <w:r w:rsidR="006145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Буллёзная</w:t>
      </w:r>
      <w:proofErr w:type="spellEnd"/>
      <w:r w:rsidR="006145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эмфизема левого лёгкого</w:t>
      </w:r>
      <w:r w:rsidR="00C34F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6145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95FA8" w:rsidRPr="00995FA8" w:rsidRDefault="0061452B" w:rsidP="0099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.: </w:t>
      </w:r>
      <w:r w:rsidR="00995FA8" w:rsidRPr="00995FA8">
        <w:rPr>
          <w:rFonts w:ascii="Times New Roman" w:hAnsi="Times New Roman" w:cs="Times New Roman"/>
          <w:b/>
          <w:sz w:val="28"/>
          <w:szCs w:val="24"/>
        </w:rPr>
        <w:t xml:space="preserve">Левосторонний закрытый спонтанный пневмоторакс Ⅲ ст. </w:t>
      </w: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FA8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Куратор: Абдуллаев М.Б.</w:t>
      </w:r>
    </w:p>
    <w:p w:rsidR="00E07DE2" w:rsidRPr="00995FA8" w:rsidRDefault="00E07DE2" w:rsidP="00E07D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Группа, факультет: 502 </w:t>
      </w:r>
      <w:proofErr w:type="spellStart"/>
      <w:r w:rsidRPr="00995F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</w:t>
      </w:r>
      <w:proofErr w:type="spellEnd"/>
    </w:p>
    <w:p w:rsidR="002B57E4" w:rsidRPr="00995FA8" w:rsidRDefault="002B57E4" w:rsidP="00E07D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заполнения: </w:t>
      </w:r>
    </w:p>
    <w:p w:rsidR="002B57E4" w:rsidRPr="00995FA8" w:rsidRDefault="002B57E4" w:rsidP="002B57E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2B57E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F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баллов:</w:t>
      </w:r>
    </w:p>
    <w:p w:rsidR="002B57E4" w:rsidRPr="00995FA8" w:rsidRDefault="002B57E4" w:rsidP="00E07D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995FA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F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="00995FA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07DE2" w:rsidRPr="003A1D16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DE2" w:rsidRPr="003A1D16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DE2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4A9" w:rsidRDefault="009014A9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4A9" w:rsidRDefault="009014A9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4A9" w:rsidRDefault="009014A9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4A9" w:rsidRDefault="009014A9" w:rsidP="009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4A9" w:rsidRDefault="009014A9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25CB" w:rsidRDefault="009D25CB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941" w:rsidRDefault="00FE7941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941" w:rsidRPr="00995FA8" w:rsidRDefault="00FE7941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DE2" w:rsidRPr="00995FA8" w:rsidRDefault="00E07DE2" w:rsidP="00E0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FA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Красноярск, 2019</w:t>
      </w:r>
    </w:p>
    <w:p w:rsidR="00D46112" w:rsidRPr="003A1D16" w:rsidRDefault="00D46112" w:rsidP="00D461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ПАСПОРТНАЯ ЧАСТЬ</w:t>
      </w:r>
    </w:p>
    <w:p w:rsidR="00D46112" w:rsidRPr="003A1D16" w:rsidRDefault="00D46112" w:rsidP="00D46112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ФИО: 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Г.</w:t>
      </w:r>
    </w:p>
    <w:p w:rsidR="00D46112" w:rsidRPr="003A1D16" w:rsidRDefault="00D46112" w:rsidP="00D46112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поступления: 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15.10.19 13</w:t>
      </w:r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55</w:t>
      </w:r>
    </w:p>
    <w:p w:rsidR="00D46112" w:rsidRPr="003A1D16" w:rsidRDefault="00D46112" w:rsidP="00D46112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выписки: -</w:t>
      </w:r>
    </w:p>
    <w:p w:rsidR="00D46112" w:rsidRPr="003A1D16" w:rsidRDefault="00D46112" w:rsidP="00D46112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Пол: 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D46112" w:rsidRPr="003A1D16" w:rsidRDefault="00D46112" w:rsidP="00D46112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Возраст: 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68 лет</w:t>
      </w:r>
    </w:p>
    <w:p w:rsidR="00D46112" w:rsidRPr="003A1D16" w:rsidRDefault="00D46112" w:rsidP="00D46112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Профессия и место работы: 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работает, пенсионер</w:t>
      </w:r>
    </w:p>
    <w:p w:rsidR="00D46112" w:rsidRPr="00563C6B" w:rsidRDefault="00D46112" w:rsidP="00563C6B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Диагноз при поступлении: </w:t>
      </w:r>
      <w:proofErr w:type="spellStart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Буллёзная</w:t>
      </w:r>
      <w:proofErr w:type="spellEnd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эмфизема левого лёгкого</w:t>
      </w:r>
      <w:r w:rsidR="00226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</w:t>
      </w:r>
      <w:proofErr w:type="spellEnd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>.: Левосторонний закрытый спонтанный пневмоторакс Ⅲ ст.</w:t>
      </w:r>
    </w:p>
    <w:p w:rsidR="00D46112" w:rsidRPr="00563C6B" w:rsidRDefault="00D46112" w:rsidP="00563C6B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Клинический диагноз: </w:t>
      </w:r>
      <w:proofErr w:type="spellStart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Буллёзная</w:t>
      </w:r>
      <w:proofErr w:type="spellEnd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эмфизема левого лёгкого</w:t>
      </w:r>
      <w:r w:rsidR="00226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</w:t>
      </w:r>
      <w:proofErr w:type="spellEnd"/>
      <w:r w:rsidR="00563C6B" w:rsidRP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>.: Левосторонний закрытый спонтанный пневмоторакс Ⅲ ст.</w:t>
      </w:r>
    </w:p>
    <w:p w:rsidR="00D46112" w:rsidRPr="003A1D16" w:rsidRDefault="00D46112" w:rsidP="008C26D6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название операции</w:t>
      </w:r>
      <w:r w:rsidR="008C26D6"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9614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A7B49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.19 1</w:t>
      </w:r>
      <w:r w:rsidR="00CA7B49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00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CA7B49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7B49" w:rsidRPr="003A1D1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20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Торакоскопия. </w:t>
      </w:r>
      <w:r w:rsidR="003608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Дренирование плевральной полости</w:t>
      </w:r>
    </w:p>
    <w:p w:rsidR="00D46112" w:rsidRPr="003A1D16" w:rsidRDefault="00D46112" w:rsidP="00D461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3121159"/>
      <w:bookmarkStart w:id="1" w:name="_Toc64365792"/>
    </w:p>
    <w:bookmarkEnd w:id="0"/>
    <w:bookmarkEnd w:id="1"/>
    <w:p w:rsidR="00D46112" w:rsidRPr="003A1D16" w:rsidRDefault="00D46112" w:rsidP="00D46112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ЖАЛОБЫ БОЛЬНОГО </w:t>
      </w:r>
    </w:p>
    <w:p w:rsidR="00D46112" w:rsidRPr="003A1D16" w:rsidRDefault="00D46112" w:rsidP="00D46112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96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грудной клетке слева, с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ухой кашель</w:t>
      </w:r>
      <w:r w:rsidR="00CA7B49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слабость</w:t>
      </w:r>
    </w:p>
    <w:p w:rsidR="00D46112" w:rsidRPr="003A1D16" w:rsidRDefault="00D46112" w:rsidP="00D46112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112" w:rsidRPr="003A1D16" w:rsidRDefault="00D46112" w:rsidP="00D46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АНАМНЕЗ ЗАБОЛЕВАНИЯ (</w:t>
      </w:r>
      <w:r w:rsidRPr="003A1D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ANAMNESIS</w:t>
      </w:r>
      <w:r w:rsidRPr="003A1D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3A1D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MORBI</w:t>
      </w:r>
      <w:r w:rsidRPr="003A1D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)</w:t>
      </w:r>
    </w:p>
    <w:p w:rsidR="00D46112" w:rsidRDefault="00D46112" w:rsidP="00D46112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себя больным с 30.09.19, когда появились ноющие боли в грудной клетке слева, одышка и сухой</w:t>
      </w:r>
      <w:r w:rsidR="0099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непродуктивный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кашель. Появление данных жалоб с какими-либо конкретными причинами не связывает. За медицинской помощью обратился </w:t>
      </w:r>
      <w:r w:rsidR="00CA7B49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99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усилением вышеперечисленных симптомов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рентгенологического обследования</w:t>
      </w:r>
      <w:r w:rsidR="0099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 левосторонний пневмоторакс</w:t>
      </w:r>
      <w:r w:rsidR="009D2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A7B49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дальшейней </w:t>
      </w:r>
      <w:r w:rsidR="00995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и лечения направлен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торакальное отделение </w:t>
      </w:r>
      <w:r w:rsidR="00995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КГБУЗ ККБ</w:t>
      </w:r>
      <w:r w:rsidR="008C26D6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17.10.1</w:t>
      </w:r>
      <w:r w:rsidR="00360879">
        <w:rPr>
          <w:rFonts w:ascii="Times New Roman" w:eastAsia="Times New Roman" w:hAnsi="Times New Roman" w:cs="Times New Roman"/>
          <w:sz w:val="24"/>
          <w:szCs w:val="24"/>
          <w:lang w:eastAsia="ru-RU"/>
        </w:rPr>
        <w:t>9 была проведена торакоскопия, дренирование плевральной полости</w:t>
      </w:r>
      <w:r w:rsidR="00995FA8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послеоперационного периода без осложнений. </w:t>
      </w:r>
      <w:r w:rsidR="00995FA8" w:rsidRPr="00995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дренажу из плевральной полости сброса воздуха нет, экссудат серозный в скудном количестве. Дренаж функционирует, проходим.</w:t>
      </w:r>
    </w:p>
    <w:p w:rsidR="00995FA8" w:rsidRPr="003A1D16" w:rsidRDefault="00995FA8" w:rsidP="00D46112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112" w:rsidRPr="003A1D16" w:rsidRDefault="00D46112" w:rsidP="00D46112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АНАМНЕЗ ЖИЗНИ (ANAMNESIS VITAE)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Родился в 1951 году в г. Красноярске и рос в благополучной полноценной семье. Рос и развивался соответственно возрасту и полу. Бытовые условия и материальная обеспеченность удовлетворительные. Проживает вместе с женой в двухкомнатной квартире в экологически благоприятном регионе. Питание нерегулярное и несбалансированное, в среднем частота приёма пищи – 1-2 раза в день. Физическая активность низкая. </w:t>
      </w:r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Перенесённые заболевания: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ветряная оспа (в 6 лет), а также в течение жизни болел 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простудными заболеваниями в среднем 1-2 раза в год. В 2014 году был выявлен </w:t>
      </w:r>
      <w:r w:rsidR="009D25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D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A1D16">
        <w:rPr>
          <w:sz w:val="24"/>
          <w:szCs w:val="24"/>
        </w:rPr>
        <w:t xml:space="preserve"> 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трети пищевода Ⅰ ст. Венерические заболевания, ВИЧ, туберкулёз, гепатит, сахарный диабет у себя и у ближайших родственников отрицает. </w:t>
      </w:r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Операции: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абдомино-цервикальная субтотальная резекция пищевода с пластикой </w:t>
      </w:r>
      <w:r w:rsidR="003608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желудком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2014 г. </w:t>
      </w:r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Травмы: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отрицает. </w:t>
      </w:r>
      <w:proofErr w:type="spellStart"/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Аллергологический</w:t>
      </w:r>
      <w:proofErr w:type="spellEnd"/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анамнез: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Непереносимость пищевых продуктов и лекарственных препаратов отрицает. </w:t>
      </w:r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Гемотрансфузионный анамнез: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гемотрансфузии отрицает. </w:t>
      </w:r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Наследственность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отягощена. </w:t>
      </w:r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Вредные привычки </w:t>
      </w:r>
      <w:r w:rsidR="00E961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 в течение 7 лет по 1 пачке в день (ИКЧ = 120)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1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Анамнез ВТЭ: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 на «больничном листе» в течение 12 посл</w:t>
      </w:r>
      <w:r w:rsidR="002C4182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едних месяцев, </w:t>
      </w:r>
      <w:r w:rsidR="00FB5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 Ⅲ ст.</w:t>
      </w:r>
      <w:r w:rsidR="002C4182"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больничном листе не нуждается, так как пенсионер.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112" w:rsidRPr="003A1D16" w:rsidRDefault="00D46112" w:rsidP="00D46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ДАННЫЕ ОБЪЕКТИВНОГО ОБСЛЕДОВАНИЯ (</w:t>
      </w:r>
      <w:r w:rsidRPr="003A1D16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n-US" w:eastAsia="ru-RU"/>
        </w:rPr>
        <w:t>STATUS</w:t>
      </w:r>
      <w:r w:rsidRPr="003A1D16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Pr="003A1D16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n-US" w:eastAsia="ru-RU"/>
        </w:rPr>
        <w:t>PRAESENS</w:t>
      </w:r>
      <w:r w:rsidRPr="003A1D16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)</w:t>
      </w:r>
    </w:p>
    <w:p w:rsidR="00D46112" w:rsidRPr="003A1D16" w:rsidRDefault="00D46112" w:rsidP="00D46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Сознание ясное. Положение больного </w:t>
      </w:r>
      <w:r w:rsidR="00422FED">
        <w:rPr>
          <w:rFonts w:ascii="Times New Roman" w:hAnsi="Times New Roman" w:cs="Times New Roman"/>
          <w:sz w:val="24"/>
          <w:szCs w:val="24"/>
        </w:rPr>
        <w:t>активное</w:t>
      </w:r>
      <w:r w:rsidRPr="003A1D16">
        <w:rPr>
          <w:rFonts w:ascii="Times New Roman" w:hAnsi="Times New Roman" w:cs="Times New Roman"/>
          <w:sz w:val="24"/>
          <w:szCs w:val="24"/>
        </w:rPr>
        <w:t xml:space="preserve">. Общее состояние удовлетворительное. Походка нормальная. Телосложение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нормостеническое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>. Вес-85 кг Рост-186 см ИМТ=24,6 кг/м</w:t>
      </w:r>
      <w:r w:rsidRPr="003A1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1D16">
        <w:rPr>
          <w:rFonts w:ascii="Times New Roman" w:hAnsi="Times New Roman" w:cs="Times New Roman"/>
          <w:sz w:val="24"/>
          <w:szCs w:val="24"/>
        </w:rPr>
        <w:t>.</w:t>
      </w:r>
      <w:r w:rsidRPr="003A1D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A1D16">
        <w:rPr>
          <w:rFonts w:ascii="Times New Roman" w:hAnsi="Times New Roman" w:cs="Times New Roman"/>
          <w:sz w:val="24"/>
          <w:szCs w:val="24"/>
        </w:rPr>
        <w:t xml:space="preserve"> Температура 36,8ºС.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Кожные покровы и придатки кожи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   </w:t>
      </w:r>
      <w:r w:rsidR="002264B2">
        <w:rPr>
          <w:rFonts w:ascii="Times New Roman" w:hAnsi="Times New Roman" w:cs="Times New Roman"/>
          <w:sz w:val="24"/>
          <w:szCs w:val="24"/>
        </w:rPr>
        <w:t xml:space="preserve">Обычного </w:t>
      </w:r>
      <w:r w:rsidRPr="003A1D16">
        <w:rPr>
          <w:rFonts w:ascii="Times New Roman" w:hAnsi="Times New Roman" w:cs="Times New Roman"/>
          <w:sz w:val="24"/>
          <w:szCs w:val="24"/>
        </w:rPr>
        <w:t>цвет</w:t>
      </w:r>
      <w:r w:rsidR="002264B2">
        <w:rPr>
          <w:rFonts w:ascii="Times New Roman" w:hAnsi="Times New Roman" w:cs="Times New Roman"/>
          <w:sz w:val="24"/>
          <w:szCs w:val="24"/>
        </w:rPr>
        <w:t>а</w:t>
      </w:r>
      <w:r w:rsidRPr="003A1D16">
        <w:rPr>
          <w:rFonts w:ascii="Times New Roman" w:hAnsi="Times New Roman" w:cs="Times New Roman"/>
          <w:sz w:val="24"/>
          <w:szCs w:val="24"/>
        </w:rPr>
        <w:t>. Эластичность кожи снижена. Подкожных кровоизлияний нет. Низкой влажности. Варикозного расширения вен нижних конечностей нет. Положительный симптом барабанных палочек. Волосы густые.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Слизистые оболочки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   Видимые слизистые оболочки губ, носа, глаз, века, нёба – розового цвета, без высыпаний, влажные.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Подкожная клетчатка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    Развитие подкожно – жирового слоя низкое.</w:t>
      </w:r>
      <w:r w:rsidRPr="003A1D16">
        <w:rPr>
          <w:sz w:val="24"/>
          <w:szCs w:val="24"/>
        </w:rPr>
        <w:t xml:space="preserve"> </w:t>
      </w:r>
      <w:r w:rsidRPr="003A1D16">
        <w:rPr>
          <w:rFonts w:ascii="Times New Roman" w:hAnsi="Times New Roman" w:cs="Times New Roman"/>
          <w:sz w:val="24"/>
          <w:szCs w:val="24"/>
        </w:rPr>
        <w:t>Отёки не определяются.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Лимфатические узлы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    Лимфатические узлы не визуализируются. Прилегающие к лимфатическим узлам кожные покровы и подкожная клетчатка не изменены. </w:t>
      </w:r>
      <w:r w:rsidR="002C4182" w:rsidRPr="003A1D16">
        <w:rPr>
          <w:rFonts w:ascii="Times New Roman" w:hAnsi="Times New Roman" w:cs="Times New Roman"/>
          <w:sz w:val="24"/>
          <w:szCs w:val="24"/>
        </w:rPr>
        <w:t>Затылочные, околоушные, поднижнечелюстные, подбородочные, ш</w:t>
      </w:r>
      <w:r w:rsidRPr="003A1D16">
        <w:rPr>
          <w:rFonts w:ascii="Times New Roman" w:hAnsi="Times New Roman" w:cs="Times New Roman"/>
          <w:sz w:val="24"/>
          <w:szCs w:val="24"/>
        </w:rPr>
        <w:t xml:space="preserve">ейные, надключичные, подмышечные, локтевые, </w:t>
      </w:r>
      <w:r w:rsidR="002C4182" w:rsidRPr="003A1D16">
        <w:rPr>
          <w:rFonts w:ascii="Times New Roman" w:hAnsi="Times New Roman" w:cs="Times New Roman"/>
          <w:sz w:val="24"/>
          <w:szCs w:val="24"/>
        </w:rPr>
        <w:t>паховые</w:t>
      </w:r>
      <w:r w:rsidRPr="003A1D16">
        <w:rPr>
          <w:rFonts w:ascii="Times New Roman" w:hAnsi="Times New Roman" w:cs="Times New Roman"/>
          <w:sz w:val="24"/>
          <w:szCs w:val="24"/>
        </w:rPr>
        <w:t xml:space="preserve"> и подколенные лимфатические узлы не пальпируются.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Мышцы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Развитие мускулатуры нормальное. Тонус умеренный. Болезненности при пальпации нет.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</w:t>
      </w:r>
      <w:r w:rsidRPr="003A1D16">
        <w:rPr>
          <w:rFonts w:ascii="Times New Roman" w:hAnsi="Times New Roman" w:cs="Times New Roman"/>
          <w:sz w:val="24"/>
          <w:szCs w:val="24"/>
          <w:u w:val="single"/>
        </w:rPr>
        <w:t>Кости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  Костная система без видимой деформации. Болезненности при поколачивании и пальпации не отмечается.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A1D16">
        <w:rPr>
          <w:rFonts w:ascii="Times New Roman" w:hAnsi="Times New Roman" w:cs="Times New Roman"/>
          <w:sz w:val="24"/>
          <w:szCs w:val="24"/>
          <w:u w:val="single"/>
        </w:rPr>
        <w:t>Суставы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lastRenderedPageBreak/>
        <w:t xml:space="preserve">         Конфигурация суставов не изменена. Кожные покровы над ними также не изменены. Активные и пассивные движения сохранены в полном объёме, безболезненны.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Психический статус</w:t>
      </w:r>
    </w:p>
    <w:p w:rsidR="00D46112" w:rsidRPr="003A1D16" w:rsidRDefault="00D46112" w:rsidP="00D46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Больной адекватен, ориентируется во времени, месте, событиях. Выражение лица обычное. Сон, память, внимание и интеллект не нарушены.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Pr="003A1D16">
        <w:rPr>
          <w:rFonts w:ascii="Times New Roman" w:hAnsi="Times New Roman" w:cs="Times New Roman"/>
          <w:sz w:val="24"/>
          <w:szCs w:val="24"/>
          <w:u w:val="single"/>
        </w:rPr>
        <w:t>Нервный статус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      Мышечный тонус мышц верхних и нижних конечностей в норме. Поверхностные и глубокие рефлексы нормальные (D=S).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D16">
        <w:rPr>
          <w:rFonts w:ascii="Times New Roman" w:hAnsi="Times New Roman" w:cs="Times New Roman"/>
          <w:sz w:val="24"/>
          <w:szCs w:val="24"/>
        </w:rPr>
        <w:t xml:space="preserve">Определяется белый дермографизм. Нистагма нет. В позе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устойчив. 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Органы кровообращения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Сердечный горб отсутствует. Верхушечный толчок визуально не определяется, пальпируется в Ⅴ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на 1,5 см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от левой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среднеключичиной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линии, площадью 2 см</w:t>
      </w:r>
      <w:r w:rsidRPr="003A1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1D16">
        <w:rPr>
          <w:rFonts w:ascii="Times New Roman" w:hAnsi="Times New Roman" w:cs="Times New Roman"/>
          <w:sz w:val="24"/>
          <w:szCs w:val="24"/>
        </w:rPr>
        <w:t xml:space="preserve"> нормальной высоты и резистентности. Сердечный толчок, «кошачье мурлыканье», шум трения перикарда не отмечаются.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Перкуссия сердца:</w:t>
      </w:r>
    </w:p>
    <w:p w:rsidR="00B73E8C" w:rsidRPr="003A1D16" w:rsidRDefault="00B73E8C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Границы относительной тупости сердца.</w:t>
      </w:r>
    </w:p>
    <w:p w:rsidR="00B73E8C" w:rsidRPr="003A1D16" w:rsidRDefault="00B73E8C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Верхняя – верхний край третьего ребра по левой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окологрудинной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линии;</w:t>
      </w:r>
    </w:p>
    <w:p w:rsidR="00B73E8C" w:rsidRPr="003A1D16" w:rsidRDefault="00B73E8C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Левая – 1 см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от левой среднеключичной линии в пятом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3E8C" w:rsidRPr="003A1D16" w:rsidRDefault="00B73E8C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Правая – 1 см кнаружи от правого края грудины в четвёртом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>.</w:t>
      </w:r>
    </w:p>
    <w:p w:rsidR="00B73E8C" w:rsidRPr="003A1D16" w:rsidRDefault="00B73E8C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Поперечник относительной сердечной тупости равен 4 см+8 см=12 см.</w:t>
      </w:r>
    </w:p>
    <w:p w:rsidR="00B73E8C" w:rsidRPr="003A1D16" w:rsidRDefault="00B73E8C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Границы абсолютной сердечной тупости.</w:t>
      </w:r>
    </w:p>
    <w:p w:rsidR="00B73E8C" w:rsidRPr="003A1D16" w:rsidRDefault="00B73E8C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Верхняя – на уровне четвёртого ребра по левой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окологрудинной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линии;</w:t>
      </w:r>
    </w:p>
    <w:p w:rsidR="00B73E8C" w:rsidRPr="003A1D16" w:rsidRDefault="00B73E8C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Левая – 1 см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от левой границы относительной сердечной тупости в пятом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3E8C" w:rsidRPr="003A1D16" w:rsidRDefault="00B73E8C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Правая – по левому краю грудины в четвёртом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112" w:rsidRPr="003A1D16" w:rsidRDefault="00D46112" w:rsidP="00B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Правая и левая границы сосудистого пучка располагаются во втором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по соответствующим краям грудины. Ширина сосудистого пучка – 5 см. Конфигурация сердца нормальная.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ab/>
        <w:t xml:space="preserve">Тоны сердца ритмичные, ясные. ЧСС = 85 уд/мин. 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Пульсация сонных, подключичных, плечевых, бедренных, подколенных, задних большеберцовых артерий и тыльной артерии стопы сохранена. При пальпации стенки мягкие и эластичные.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Пульс симметричный на правой и левой лучевых артериях = 85 уд/мин, ритмичный, полный, умеренного напряжения, нормальной величины и формы. АД на плечевых </w:t>
      </w:r>
      <w:r w:rsidRPr="003A1D16">
        <w:rPr>
          <w:rFonts w:ascii="Times New Roman" w:hAnsi="Times New Roman" w:cs="Times New Roman"/>
          <w:sz w:val="24"/>
          <w:szCs w:val="24"/>
        </w:rPr>
        <w:lastRenderedPageBreak/>
        <w:t xml:space="preserve">артериях – 110/80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>. При аускультации сонных, бедренных артерий шумы не выслушиваются.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При осмотре набухания шейных вен не выявлено, без видимой пульсации, «шум волчка» отсутствует.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Органы пищеварения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Запах изо рта отсутствует. Слизистая оболочка внутренних поверхностей губ, щёк, мягкого и твёрдого нёба розовой окраски; высыпания, изъязвления отсутствуют. Дёсны бледно-розовой окраски, не кровоточат, без некрозов и гнойных выделений. При осмотре губы розовые, сухие, изъязвлений, трещин, высыпаний нет. Язык обложен белым налётом, влажный. Нитевидные и грибовидные сосочки языка выражены достаточно хорошо. Мягкое и твёрдое нёбо без некрозов и геморрагий. Зев не гиперемирован. Миндалины не увеличены, слизистая из розового цвета, налетов и гнойных пробок нет. Нёбные дужки хорошо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контурируются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>. Слизистая оболочка глотки розового цвета.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При осмотре живот округлой формы, симметричный. Видимых грыжевых выпячиваний по ходу средней линии живота, в пупочной и паховой области не обнаруживается. Видимой перистальтики желудочно-кишечного тракта не отмечается. Брюшная стенка участвует в акте дыхания. Расширения вен передней брюшной стенки нет. Окружность живота на уровне пупка – 82 см.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Ориентировочная поверхностная пальпация живота: живот не вздут, мягкий, болезненный в области послеоперационной раны. Симптомы раздражения брюшины отрицательные.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Глубокая скользящая методическая пальпация живота по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Образцову-Стражеско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>: в левой подвздошной области пальпируется сигмовидная кишка, мягкая, подвижная, безболезненная, не урчит. В правой подвздошной области пальпируется слепая кишка, мягкая, подвижная, безболезненная, урчащая. При пальпации восходящей, поперечно-ободочной, нисходящей ободочной и подвздошной кишки болезненность, защитное мышечное напряжение, опухолевидное образование и патологического урчания не выявлены.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Большая кривизна желудка пальпируется в виде ровного безболезненного валика на 2 см выше пупка. Пальпация привратника безболезненная. 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При аускультации живота выслушиваются характерные перистальтические кишечные шумы. Шума трения брюшины нет. При перкуссии живота отмечается тимпанит. 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Видимого увеличения области печени и её пульсация не выявлены. Край печени пальпируется по краю реберной дуги, мягкий, эластичный, легко подворачивающийся. 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Желчный пузырь не пальпируется. Симптомы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Ортнера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, Курвуазье,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Кера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френикус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отрицательные.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lastRenderedPageBreak/>
        <w:t xml:space="preserve">Видимое увеличение области селезёнки не выявлено. При пальпации селезенка не определяется. При топографической перкуссии селезенка занимает область 9, 10 ребер.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Длинник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селезенки составляет 6 см, поперечник – 4 см.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rectum</w:t>
      </w:r>
      <w:r w:rsidRPr="003A1D16">
        <w:rPr>
          <w:rFonts w:ascii="Times New Roman" w:hAnsi="Times New Roman" w:cs="Times New Roman"/>
          <w:sz w:val="24"/>
          <w:szCs w:val="24"/>
        </w:rPr>
        <w:t xml:space="preserve">: тонус сфинктера прямой кишки в норме, ампула прямой кишки свободная,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нависаний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нет. На перчатке кал обычного цвета. Стул регулярный.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Органы мочевыделения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  Припухлостей, сглаживания контуров,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выбуханий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и гиперемии кожи при осмотре поясничной области не выявлены. Почки в положении лежа на спине и стоя не пальпируются</w:t>
      </w:r>
      <w:r w:rsidR="00876447" w:rsidRPr="003A1D16">
        <w:rPr>
          <w:rFonts w:ascii="Times New Roman" w:hAnsi="Times New Roman" w:cs="Times New Roman"/>
          <w:sz w:val="24"/>
          <w:szCs w:val="24"/>
        </w:rPr>
        <w:t>, при пальпации безболезненные</w:t>
      </w:r>
      <w:r w:rsidRPr="003A1D16">
        <w:rPr>
          <w:rFonts w:ascii="Times New Roman" w:hAnsi="Times New Roman" w:cs="Times New Roman"/>
          <w:sz w:val="24"/>
          <w:szCs w:val="24"/>
        </w:rPr>
        <w:t>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При пальпации рёберно-позвоночных, рёберно-поясничных, верхних и средних мочеточниковых точках болезненность отсутствует. Симптом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отрицательный. Пальпация по ходу мочеточников безболезненная.</w:t>
      </w:r>
      <w:r w:rsidR="00876447" w:rsidRPr="003A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447" w:rsidRPr="003A1D16">
        <w:rPr>
          <w:rFonts w:ascii="Times New Roman" w:hAnsi="Times New Roman" w:cs="Times New Roman"/>
          <w:sz w:val="24"/>
          <w:szCs w:val="24"/>
        </w:rPr>
        <w:t>Дизурические</w:t>
      </w:r>
      <w:proofErr w:type="spellEnd"/>
      <w:r w:rsidR="00876447" w:rsidRPr="003A1D16">
        <w:rPr>
          <w:rFonts w:ascii="Times New Roman" w:hAnsi="Times New Roman" w:cs="Times New Roman"/>
          <w:sz w:val="24"/>
          <w:szCs w:val="24"/>
        </w:rPr>
        <w:t xml:space="preserve"> расстройства: отрицает.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D16">
        <w:rPr>
          <w:rFonts w:ascii="Times New Roman" w:hAnsi="Times New Roman" w:cs="Times New Roman"/>
          <w:sz w:val="24"/>
          <w:szCs w:val="24"/>
          <w:u w:val="single"/>
        </w:rPr>
        <w:t>Эндокринная система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   Нарушения роста, телосложения и пропорциональности отдельных частей тела не выявлено. Кожа умеренно увлажнена, истончений, огрублений нет.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, гиперпигментации кожи отсутствуют. Физическое и умственное развитие соответствует возрасту пациента. Вторичные половые признаки соответствуют женскому полу.  Щитовидная железа не визуализируется, не пальпируется, безболезненная. Деформации шеи нет. Экзофтальм отсутствует. Симптомы Грефе, Мебиуса,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Штельвага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>, Дальримпля, Еллинека отрицательные.</w:t>
      </w:r>
    </w:p>
    <w:p w:rsidR="00D46112" w:rsidRPr="003A1D16" w:rsidRDefault="00D46112" w:rsidP="00D461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112" w:rsidRPr="003A1D16" w:rsidRDefault="00D46112" w:rsidP="009D2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ЛОКАЛЬНЫЙ СТАТУС (</w:t>
      </w:r>
      <w:r w:rsidRPr="003A1D16">
        <w:rPr>
          <w:rFonts w:ascii="Times New Roman" w:hAnsi="Times New Roman" w:cs="Times New Roman"/>
          <w:b/>
          <w:sz w:val="24"/>
          <w:szCs w:val="24"/>
          <w:lang w:val="en-US"/>
        </w:rPr>
        <w:t>STATUS</w:t>
      </w:r>
      <w:r w:rsidRPr="003A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D16">
        <w:rPr>
          <w:rFonts w:ascii="Times New Roman" w:hAnsi="Times New Roman" w:cs="Times New Roman"/>
          <w:b/>
          <w:sz w:val="24"/>
          <w:szCs w:val="24"/>
          <w:lang w:val="en-US"/>
        </w:rPr>
        <w:t>LOCALIS</w:t>
      </w:r>
      <w:r w:rsidRPr="003A1D16">
        <w:rPr>
          <w:rFonts w:ascii="Times New Roman" w:hAnsi="Times New Roman" w:cs="Times New Roman"/>
          <w:b/>
          <w:sz w:val="24"/>
          <w:szCs w:val="24"/>
        </w:rPr>
        <w:t>)</w:t>
      </w:r>
    </w:p>
    <w:p w:rsidR="007E3FBE" w:rsidRPr="003A1D16" w:rsidRDefault="007E3FBE" w:rsidP="009D2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Дыхание через нос свободное, крылья носа участвуют в акте дыхания. Смешанный тип дыхания. Дыхательные движения ритмичные, средней глубины. ЧДД = 16 в минуту. Грудная клетка </w:t>
      </w:r>
      <w:proofErr w:type="spellStart"/>
      <w:r w:rsidR="00E96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нормостенической</w:t>
      </w:r>
      <w:proofErr w:type="spellEnd"/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 Левая и правая половины грудной клетки симметричны, </w:t>
      </w:r>
      <w:proofErr w:type="spellStart"/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выпячиваний</w:t>
      </w:r>
      <w:proofErr w:type="spellEnd"/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западений</w:t>
      </w:r>
      <w:proofErr w:type="spellEnd"/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Ключицы и лопатки расположены на одном уровне, </w:t>
      </w:r>
      <w:proofErr w:type="spellStart"/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эпигастральный</w:t>
      </w:r>
      <w:proofErr w:type="spellEnd"/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прямой. Лопатки плотно прилегают к грудной стенке. Обе половины грудной клетки одинаково участвуют в акте дыхания. Вспомогательные мышцы не принимают участие в акте дыхания. Пальпация грудной клетки </w:t>
      </w:r>
      <w:r w:rsidR="0042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умеренно </w:t>
      </w:r>
      <w:r w:rsidR="00E9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болезненная </w:t>
      </w:r>
      <w:r w:rsidR="009D2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Эластичность грудной клетки удовлетворительная. Голосовое дрожание </w:t>
      </w:r>
      <w:r w:rsidR="00E9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ослаблено слева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сравнительной перкуссии </w:t>
      </w:r>
      <w:r w:rsidR="00E9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A2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тимпанический </w:t>
      </w:r>
      <w:proofErr w:type="spellStart"/>
      <w:r w:rsidR="00A21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перкуторный</w:t>
      </w:r>
      <w:proofErr w:type="spellEnd"/>
      <w:r w:rsidR="00A2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</w:t>
      </w:r>
      <w:r w:rsidR="00E9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82252">
        <w:rPr>
          <w:rFonts w:ascii="Times New Roman" w:eastAsia="Times New Roman" w:hAnsi="Times New Roman" w:cs="Times New Roman"/>
          <w:sz w:val="24"/>
          <w:szCs w:val="24"/>
          <w:lang w:eastAsia="ru-RU"/>
        </w:rPr>
        <w:t>Ⅲ</w:t>
      </w:r>
      <w:r w:rsidR="00A21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1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межреберья</w:t>
      </w:r>
      <w:proofErr w:type="spellEnd"/>
      <w:r w:rsidR="00E9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Ⅶ </w:t>
      </w:r>
      <w:proofErr w:type="spellStart"/>
      <w:r w:rsidR="00E93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="00E9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E93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среднеподмышечной</w:t>
      </w:r>
      <w:proofErr w:type="spellEnd"/>
      <w:r w:rsidR="00E9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</w:t>
      </w:r>
      <w:r w:rsidR="002264B2" w:rsidRPr="002264B2">
        <w:t xml:space="preserve"> </w:t>
      </w:r>
      <w:r w:rsidR="002264B2" w:rsidRPr="00226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</w:t>
      </w:r>
      <w:r w:rsidRPr="003A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13B4" w:rsidRDefault="00A213B4" w:rsidP="009D25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3FBE" w:rsidRPr="003A1D16" w:rsidRDefault="007E3FBE" w:rsidP="009D25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lastRenderedPageBreak/>
        <w:t>Топографическая перкуссия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3FBE" w:rsidRPr="003A1D16" w:rsidTr="000764B5">
        <w:tc>
          <w:tcPr>
            <w:tcW w:w="9345" w:type="dxa"/>
            <w:gridSpan w:val="3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Высота стояния верхушек</w:t>
            </w:r>
          </w:p>
        </w:tc>
      </w:tr>
      <w:tr w:rsidR="007E3FBE" w:rsidRPr="003A1D16" w:rsidTr="000764B5">
        <w:tc>
          <w:tcPr>
            <w:tcW w:w="3115" w:type="dxa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справа</w:t>
            </w:r>
          </w:p>
        </w:tc>
        <w:tc>
          <w:tcPr>
            <w:tcW w:w="3115" w:type="dxa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слева</w:t>
            </w:r>
          </w:p>
        </w:tc>
      </w:tr>
      <w:tr w:rsidR="007E3FBE" w:rsidRPr="003A1D16" w:rsidTr="000764B5">
        <w:tc>
          <w:tcPr>
            <w:tcW w:w="3115" w:type="dxa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Спереди</w:t>
            </w:r>
          </w:p>
        </w:tc>
        <w:tc>
          <w:tcPr>
            <w:tcW w:w="3115" w:type="dxa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На 3 см выше ключицы</w:t>
            </w:r>
          </w:p>
        </w:tc>
        <w:tc>
          <w:tcPr>
            <w:tcW w:w="3115" w:type="dxa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На 3 см выше ключицы</w:t>
            </w:r>
          </w:p>
        </w:tc>
      </w:tr>
      <w:tr w:rsidR="007E3FBE" w:rsidRPr="003A1D16" w:rsidTr="000764B5">
        <w:tc>
          <w:tcPr>
            <w:tcW w:w="3115" w:type="dxa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Сзади</w:t>
            </w:r>
          </w:p>
        </w:tc>
        <w:tc>
          <w:tcPr>
            <w:tcW w:w="3115" w:type="dxa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На уровне остистого отростка Ⅶ шейного позвонка</w:t>
            </w:r>
          </w:p>
        </w:tc>
        <w:tc>
          <w:tcPr>
            <w:tcW w:w="3115" w:type="dxa"/>
          </w:tcPr>
          <w:p w:rsidR="007E3FBE" w:rsidRPr="003A1D16" w:rsidRDefault="007E3FBE" w:rsidP="009D2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На уровне остистого отростка Ⅶ шейного позвонка</w:t>
            </w:r>
          </w:p>
        </w:tc>
      </w:tr>
    </w:tbl>
    <w:p w:rsidR="007E3FBE" w:rsidRPr="003A1D16" w:rsidRDefault="007E3FBE" w:rsidP="009D2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BE" w:rsidRPr="003A1D16" w:rsidRDefault="007E3FBE" w:rsidP="009D25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Нижние границы легких (в вертикальном положении больного):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7E3FBE" w:rsidRPr="003A1D16" w:rsidTr="000764B5">
        <w:trPr>
          <w:trHeight w:val="448"/>
        </w:trPr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Топографичекие</w:t>
            </w:r>
            <w:proofErr w:type="spellEnd"/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линии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Справа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Слева</w:t>
            </w:r>
          </w:p>
        </w:tc>
      </w:tr>
      <w:tr w:rsidR="007E3FBE" w:rsidRPr="003A1D16" w:rsidTr="000764B5">
        <w:trPr>
          <w:trHeight w:val="448"/>
        </w:trPr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Окологрудинная</w:t>
            </w:r>
            <w:proofErr w:type="spellEnd"/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Пятое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FBE" w:rsidRPr="003A1D16" w:rsidTr="000764B5">
        <w:trPr>
          <w:trHeight w:val="448"/>
        </w:trPr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Среднеключичная 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VI ребро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FBE" w:rsidRPr="003A1D16" w:rsidTr="000764B5">
        <w:trPr>
          <w:trHeight w:val="448"/>
        </w:trPr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Передняя подмышечная 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VII ребро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VII ребро</w:t>
            </w:r>
          </w:p>
        </w:tc>
      </w:tr>
      <w:tr w:rsidR="007E3FBE" w:rsidRPr="003A1D16" w:rsidTr="000764B5">
        <w:trPr>
          <w:trHeight w:val="448"/>
        </w:trPr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подмышечная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VIII ребро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VIII ребро</w:t>
            </w:r>
          </w:p>
        </w:tc>
      </w:tr>
      <w:tr w:rsidR="007E3FBE" w:rsidRPr="003A1D16" w:rsidTr="000764B5">
        <w:trPr>
          <w:trHeight w:val="448"/>
        </w:trPr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Задняя подмышечная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IX ребро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IX ребро</w:t>
            </w:r>
          </w:p>
        </w:tc>
      </w:tr>
      <w:tr w:rsidR="007E3FBE" w:rsidRPr="003A1D16" w:rsidTr="000764B5">
        <w:trPr>
          <w:trHeight w:val="797"/>
        </w:trPr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Лопаточная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pStyle w:val="rvps95"/>
              <w:spacing w:before="105" w:beforeAutospacing="0" w:after="105" w:afterAutospacing="0" w:line="360" w:lineRule="auto"/>
              <w:ind w:left="105" w:right="105"/>
              <w:jc w:val="both"/>
              <w:rPr>
                <w:rFonts w:eastAsiaTheme="minorHAnsi"/>
                <w:lang w:eastAsia="en-US"/>
              </w:rPr>
            </w:pPr>
            <w:r w:rsidRPr="003A1D16">
              <w:rPr>
                <w:rFonts w:eastAsiaTheme="minorHAnsi"/>
                <w:lang w:eastAsia="en-US"/>
              </w:rPr>
              <w:t>X ребро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X ребро</w:t>
            </w:r>
          </w:p>
        </w:tc>
      </w:tr>
      <w:tr w:rsidR="007E3FBE" w:rsidRPr="003A1D16" w:rsidTr="000764B5">
        <w:trPr>
          <w:trHeight w:val="242"/>
        </w:trPr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Околопозвоночная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Остистый отросток XI грудного позвонка</w:t>
            </w:r>
          </w:p>
        </w:tc>
        <w:tc>
          <w:tcPr>
            <w:tcW w:w="3075" w:type="dxa"/>
          </w:tcPr>
          <w:p w:rsidR="007E3FBE" w:rsidRPr="003A1D16" w:rsidRDefault="007E3FBE" w:rsidP="009D2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Остистый отросток XI грудного позвонка</w:t>
            </w:r>
          </w:p>
        </w:tc>
      </w:tr>
    </w:tbl>
    <w:p w:rsidR="007E3FBE" w:rsidRPr="003A1D16" w:rsidRDefault="007E3FBE" w:rsidP="009D2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BE" w:rsidRPr="003A1D16" w:rsidRDefault="007E3FBE" w:rsidP="009D2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Подвижность нижних легочных краев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876"/>
        <w:gridCol w:w="1017"/>
        <w:gridCol w:w="1319"/>
        <w:gridCol w:w="911"/>
        <w:gridCol w:w="1017"/>
        <w:gridCol w:w="1742"/>
      </w:tblGrid>
      <w:tr w:rsidR="007E3FBE" w:rsidRPr="003A1D16" w:rsidTr="000764B5">
        <w:trPr>
          <w:trHeight w:val="300"/>
        </w:trPr>
        <w:tc>
          <w:tcPr>
            <w:tcW w:w="2700" w:type="dxa"/>
            <w:vMerge w:val="restart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Топографическая линия</w:t>
            </w:r>
          </w:p>
        </w:tc>
        <w:tc>
          <w:tcPr>
            <w:tcW w:w="3165" w:type="dxa"/>
            <w:gridSpan w:val="3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Справа </w:t>
            </w:r>
          </w:p>
        </w:tc>
        <w:tc>
          <w:tcPr>
            <w:tcW w:w="3315" w:type="dxa"/>
            <w:gridSpan w:val="3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Слева</w:t>
            </w:r>
          </w:p>
        </w:tc>
      </w:tr>
      <w:tr w:rsidR="007E3FBE" w:rsidRPr="003A1D16" w:rsidTr="000764B5">
        <w:trPr>
          <w:trHeight w:val="1410"/>
        </w:trPr>
        <w:tc>
          <w:tcPr>
            <w:tcW w:w="0" w:type="auto"/>
            <w:vMerge/>
            <w:hideMark/>
          </w:tcPr>
          <w:p w:rsidR="007E3FBE" w:rsidRPr="003A1D16" w:rsidRDefault="007E3FBE" w:rsidP="009D25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на вдох</w:t>
            </w:r>
          </w:p>
        </w:tc>
        <w:tc>
          <w:tcPr>
            <w:tcW w:w="1080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на выдохе</w:t>
            </w:r>
          </w:p>
        </w:tc>
        <w:tc>
          <w:tcPr>
            <w:tcW w:w="1005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суммарная</w:t>
            </w:r>
          </w:p>
        </w:tc>
        <w:tc>
          <w:tcPr>
            <w:tcW w:w="1155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на вдох</w:t>
            </w:r>
          </w:p>
        </w:tc>
        <w:tc>
          <w:tcPr>
            <w:tcW w:w="1080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на выдохе</w:t>
            </w:r>
          </w:p>
        </w:tc>
        <w:tc>
          <w:tcPr>
            <w:tcW w:w="1080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суммуммарная</w:t>
            </w:r>
            <w:proofErr w:type="spellEnd"/>
          </w:p>
        </w:tc>
      </w:tr>
      <w:tr w:rsidR="007E3FBE" w:rsidRPr="003A1D16" w:rsidTr="000764B5">
        <w:trPr>
          <w:trHeight w:val="705"/>
        </w:trPr>
        <w:tc>
          <w:tcPr>
            <w:tcW w:w="2700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Среднеключичная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подмышечная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Лопаточная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  <w:tc>
          <w:tcPr>
            <w:tcW w:w="1080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  <w:tc>
          <w:tcPr>
            <w:tcW w:w="1005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  <w:tc>
          <w:tcPr>
            <w:tcW w:w="1155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  <w:tc>
          <w:tcPr>
            <w:tcW w:w="1080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  <w:tc>
          <w:tcPr>
            <w:tcW w:w="1080" w:type="dxa"/>
            <w:hideMark/>
          </w:tcPr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  <w:p w:rsidR="007E3FBE" w:rsidRPr="003A1D16" w:rsidRDefault="007E3FBE" w:rsidP="009D25CB">
            <w:pPr>
              <w:spacing w:before="105" w:after="1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</w:tbl>
    <w:p w:rsidR="007E3FBE" w:rsidRPr="003A1D16" w:rsidRDefault="007E3FBE" w:rsidP="009D2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FBE" w:rsidRDefault="007E3FBE" w:rsidP="009D2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lastRenderedPageBreak/>
        <w:t xml:space="preserve">При аускультации над легкими определяется жёсткое дыхание над всеми лёгочными полями. Побочные дыхательные шумы (хрипы, крепитация, шум трения плевры, шум плеска) не выслушиваются.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Бронхофония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AE6E0A">
        <w:rPr>
          <w:rFonts w:ascii="Times New Roman" w:hAnsi="Times New Roman" w:cs="Times New Roman"/>
          <w:sz w:val="24"/>
          <w:szCs w:val="24"/>
        </w:rPr>
        <w:t>ослаблена слева.</w:t>
      </w:r>
    </w:p>
    <w:p w:rsidR="00F85B8A" w:rsidRPr="003A1D16" w:rsidRDefault="00F85B8A" w:rsidP="009D2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По дренажу из плевральной полости сброса воздуха нет, экссудат серозный в скудном количестве. </w:t>
      </w:r>
      <w:r w:rsidR="009D25CB">
        <w:rPr>
          <w:rFonts w:ascii="Times New Roman" w:hAnsi="Times New Roman" w:cs="Times New Roman"/>
          <w:sz w:val="24"/>
          <w:szCs w:val="24"/>
        </w:rPr>
        <w:t xml:space="preserve">Кожные покровы вокруг дренажа без воспалительных изменений. </w:t>
      </w:r>
      <w:r w:rsidRPr="003A1D16">
        <w:rPr>
          <w:rFonts w:ascii="Times New Roman" w:hAnsi="Times New Roman" w:cs="Times New Roman"/>
          <w:sz w:val="24"/>
          <w:szCs w:val="24"/>
        </w:rPr>
        <w:t>Дренаж функционирует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D16">
        <w:rPr>
          <w:rFonts w:ascii="Times New Roman" w:hAnsi="Times New Roman" w:cs="Times New Roman"/>
          <w:sz w:val="24"/>
          <w:szCs w:val="24"/>
        </w:rPr>
        <w:t xml:space="preserve"> проходим.</w:t>
      </w:r>
    </w:p>
    <w:p w:rsidR="00DB5D57" w:rsidRPr="00A213B4" w:rsidRDefault="008B5FD3" w:rsidP="00A213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ДИАГНОЗ</w:t>
      </w:r>
      <w:r w:rsidR="00A21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13B4" w:rsidRPr="00A213B4">
        <w:rPr>
          <w:rFonts w:ascii="Times New Roman" w:hAnsi="Times New Roman" w:cs="Times New Roman"/>
          <w:sz w:val="24"/>
          <w:szCs w:val="24"/>
        </w:rPr>
        <w:t xml:space="preserve">Левосторонний спонтанный пневмоторакс </w:t>
      </w:r>
    </w:p>
    <w:p w:rsidR="00A213B4" w:rsidRPr="003A1D16" w:rsidRDefault="00A213B4" w:rsidP="00D4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ДАННЫЕ ДОПОЛНИТЕЛЬНОГО ОБСЛЕДОВАНИЯ: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Общий анализ крови</w:t>
      </w:r>
      <w:r w:rsidR="009D25CB">
        <w:rPr>
          <w:rFonts w:ascii="Times New Roman" w:hAnsi="Times New Roman" w:cs="Times New Roman"/>
          <w:b/>
          <w:sz w:val="24"/>
          <w:szCs w:val="24"/>
        </w:rPr>
        <w:t xml:space="preserve"> от 15.10.19</w:t>
      </w:r>
      <w:r w:rsidRPr="003A1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9150" w:type="dxa"/>
        <w:jc w:val="center"/>
        <w:tblLook w:val="04A0" w:firstRow="1" w:lastRow="0" w:firstColumn="1" w:lastColumn="0" w:noHBand="0" w:noVBand="1"/>
      </w:tblPr>
      <w:tblGrid>
        <w:gridCol w:w="3650"/>
        <w:gridCol w:w="3184"/>
        <w:gridCol w:w="2316"/>
      </w:tblGrid>
      <w:tr w:rsidR="00F1502B" w:rsidRPr="003A1D16" w:rsidTr="009D25CB">
        <w:trPr>
          <w:trHeight w:val="543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2B" w:rsidRPr="003A1D16" w:rsidTr="009D25CB">
        <w:trPr>
          <w:trHeight w:val="228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3184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C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96799" w:rsidRPr="003A1D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× 10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3,9-5,0</w:t>
            </w:r>
          </w:p>
        </w:tc>
      </w:tr>
      <w:tr w:rsidR="00F1502B" w:rsidRPr="003A1D16" w:rsidTr="009D25CB">
        <w:trPr>
          <w:trHeight w:val="228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3184" w:type="dxa"/>
          </w:tcPr>
          <w:p w:rsidR="00F1502B" w:rsidRPr="009D25CB" w:rsidRDefault="00296799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25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3A1D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,67</w:t>
            </w:r>
            <w:r w:rsidR="00F1502B" w:rsidRPr="003A1D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× 10</w:t>
            </w:r>
            <w:r w:rsidR="00F1502B" w:rsidRPr="003A1D1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9</w:t>
            </w:r>
            <w:r w:rsidR="00F1502B" w:rsidRPr="003A1D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/л</w:t>
            </w:r>
            <w:r w:rsidR="00F1502B" w:rsidRPr="009D25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D25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&gt;</w:t>
            </w: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4,0-9,0</w:t>
            </w:r>
          </w:p>
        </w:tc>
      </w:tr>
      <w:tr w:rsidR="00F1502B" w:rsidRPr="003A1D16" w:rsidTr="009D25CB">
        <w:trPr>
          <w:trHeight w:val="236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  <w:tc>
          <w:tcPr>
            <w:tcW w:w="3184" w:type="dxa"/>
          </w:tcPr>
          <w:p w:rsidR="00F1502B" w:rsidRPr="003A1D16" w:rsidRDefault="00296799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120-160</w:t>
            </w:r>
          </w:p>
        </w:tc>
      </w:tr>
      <w:tr w:rsidR="00F1502B" w:rsidRPr="003A1D16" w:rsidTr="009D25CB">
        <w:trPr>
          <w:trHeight w:val="228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Гематокрит</w:t>
            </w:r>
          </w:p>
        </w:tc>
        <w:tc>
          <w:tcPr>
            <w:tcW w:w="3184" w:type="dxa"/>
          </w:tcPr>
          <w:p w:rsidR="00F1502B" w:rsidRPr="009D25CB" w:rsidRDefault="00296799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33-42</w:t>
            </w:r>
          </w:p>
        </w:tc>
      </w:tr>
      <w:tr w:rsidR="00F1502B" w:rsidRPr="003A1D16" w:rsidTr="009D25CB">
        <w:trPr>
          <w:trHeight w:val="467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Средний объём эритроцитов</w:t>
            </w:r>
          </w:p>
        </w:tc>
        <w:tc>
          <w:tcPr>
            <w:tcW w:w="3184" w:type="dxa"/>
          </w:tcPr>
          <w:p w:rsidR="00F1502B" w:rsidRPr="003A1D16" w:rsidRDefault="00296799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80-95</w:t>
            </w:r>
          </w:p>
        </w:tc>
      </w:tr>
      <w:tr w:rsidR="00F1502B" w:rsidRPr="003A1D16" w:rsidTr="009D25CB">
        <w:trPr>
          <w:trHeight w:val="467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содержание гемоглобина в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эритр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F1502B" w:rsidRPr="003A1D16" w:rsidRDefault="00296799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27,0-31,0</w:t>
            </w:r>
          </w:p>
        </w:tc>
      </w:tr>
      <w:tr w:rsidR="00F1502B" w:rsidRPr="003A1D16" w:rsidTr="009D25CB">
        <w:trPr>
          <w:trHeight w:val="228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Цветовой показатель</w:t>
            </w:r>
          </w:p>
        </w:tc>
        <w:tc>
          <w:tcPr>
            <w:tcW w:w="3184" w:type="dxa"/>
          </w:tcPr>
          <w:p w:rsidR="00F1502B" w:rsidRPr="003A1D16" w:rsidRDefault="00CA53C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0,82-1,02</w:t>
            </w:r>
          </w:p>
        </w:tc>
      </w:tr>
      <w:tr w:rsidR="00F1502B" w:rsidRPr="003A1D16" w:rsidTr="009D25CB">
        <w:trPr>
          <w:trHeight w:val="467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концентрация гемоглобина в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эритр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84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386 г/л</w:t>
            </w: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2B" w:rsidRPr="003A1D16" w:rsidTr="009D25CB">
        <w:trPr>
          <w:trHeight w:val="228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Тромбоциты</w:t>
            </w:r>
          </w:p>
        </w:tc>
        <w:tc>
          <w:tcPr>
            <w:tcW w:w="3184" w:type="dxa"/>
          </w:tcPr>
          <w:p w:rsidR="00F1502B" w:rsidRPr="003A1D16" w:rsidRDefault="00CA53C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× 10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180-360</w:t>
            </w:r>
          </w:p>
        </w:tc>
      </w:tr>
      <w:tr w:rsidR="00F1502B" w:rsidRPr="003A1D16" w:rsidTr="009D25CB">
        <w:trPr>
          <w:trHeight w:val="228"/>
          <w:jc w:val="center"/>
        </w:trPr>
        <w:tc>
          <w:tcPr>
            <w:tcW w:w="3650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СОЭ</w:t>
            </w:r>
          </w:p>
        </w:tc>
        <w:tc>
          <w:tcPr>
            <w:tcW w:w="3184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17 </w:t>
            </w:r>
            <w:r w:rsidR="00F1502B" w:rsidRPr="003A1D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мм/ч </w:t>
            </w:r>
            <w:r w:rsidR="00F1502B" w:rsidRPr="003A1D1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&gt;</w:t>
            </w:r>
          </w:p>
        </w:tc>
        <w:tc>
          <w:tcPr>
            <w:tcW w:w="231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</w:tbl>
    <w:tbl>
      <w:tblPr>
        <w:tblStyle w:val="10"/>
        <w:tblW w:w="9112" w:type="dxa"/>
        <w:jc w:val="center"/>
        <w:tblLook w:val="04A0" w:firstRow="1" w:lastRow="0" w:firstColumn="1" w:lastColumn="0" w:noHBand="0" w:noVBand="1"/>
      </w:tblPr>
      <w:tblGrid>
        <w:gridCol w:w="3162"/>
        <w:gridCol w:w="2991"/>
        <w:gridCol w:w="2959"/>
      </w:tblGrid>
      <w:tr w:rsidR="00F1502B" w:rsidRPr="003A1D16" w:rsidTr="009D25CB">
        <w:trPr>
          <w:trHeight w:val="383"/>
          <w:jc w:val="center"/>
        </w:trPr>
        <w:tc>
          <w:tcPr>
            <w:tcW w:w="9112" w:type="dxa"/>
            <w:gridSpan w:val="3"/>
          </w:tcPr>
          <w:p w:rsidR="00F1502B" w:rsidRPr="003A1D16" w:rsidRDefault="00F1502B" w:rsidP="009D25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Лейкоформула</w:t>
            </w:r>
            <w:proofErr w:type="spellEnd"/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анализатор)</w:t>
            </w:r>
          </w:p>
        </w:tc>
      </w:tr>
      <w:tr w:rsidR="00F1502B" w:rsidRPr="003A1D16" w:rsidTr="009D25CB">
        <w:trPr>
          <w:trHeight w:val="397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Нейтрофилы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,6 %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47-72</w:t>
            </w:r>
          </w:p>
        </w:tc>
      </w:tr>
      <w:tr w:rsidR="00F1502B" w:rsidRPr="003A1D16" w:rsidTr="009D25CB">
        <w:trPr>
          <w:trHeight w:val="383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Нейтрофилы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2,04-5,8</w:t>
            </w:r>
          </w:p>
        </w:tc>
      </w:tr>
      <w:tr w:rsidR="00F1502B" w:rsidRPr="003A1D16" w:rsidTr="009D25CB">
        <w:trPr>
          <w:trHeight w:val="383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,0 %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19,0-40,0</w:t>
            </w:r>
          </w:p>
        </w:tc>
      </w:tr>
      <w:tr w:rsidR="00F1502B" w:rsidRPr="003A1D16" w:rsidTr="009D25CB">
        <w:trPr>
          <w:trHeight w:val="383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× 10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1,2-3</w:t>
            </w:r>
          </w:p>
        </w:tc>
      </w:tr>
      <w:tr w:rsidR="00F1502B" w:rsidRPr="003A1D16" w:rsidTr="009D25CB">
        <w:trPr>
          <w:trHeight w:val="383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3-11%</w:t>
            </w:r>
          </w:p>
        </w:tc>
      </w:tr>
      <w:tr w:rsidR="00F1502B" w:rsidRPr="003A1D16" w:rsidTr="009D25CB">
        <w:trPr>
          <w:trHeight w:val="383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× 10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0,09-0,6</w:t>
            </w:r>
          </w:p>
        </w:tc>
      </w:tr>
      <w:tr w:rsidR="00F1502B" w:rsidRPr="003A1D16" w:rsidTr="009D25CB">
        <w:trPr>
          <w:trHeight w:val="397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Эозинофилы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0,5-5%</w:t>
            </w:r>
          </w:p>
        </w:tc>
      </w:tr>
      <w:tr w:rsidR="00F1502B" w:rsidRPr="003A1D16" w:rsidTr="009D25CB">
        <w:trPr>
          <w:trHeight w:val="383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Эозинофилы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× 10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0,02-0,3</w:t>
            </w:r>
          </w:p>
        </w:tc>
      </w:tr>
      <w:tr w:rsidR="00F1502B" w:rsidRPr="003A1D16" w:rsidTr="009D25CB">
        <w:trPr>
          <w:trHeight w:val="383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Базофилы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0,0-1,0</w:t>
            </w:r>
          </w:p>
        </w:tc>
      </w:tr>
      <w:tr w:rsidR="00F1502B" w:rsidRPr="003A1D16" w:rsidTr="009D25CB">
        <w:trPr>
          <w:trHeight w:val="383"/>
          <w:jc w:val="center"/>
        </w:trPr>
        <w:tc>
          <w:tcPr>
            <w:tcW w:w="31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Базофилы</w:t>
            </w:r>
          </w:p>
        </w:tc>
        <w:tc>
          <w:tcPr>
            <w:tcW w:w="2991" w:type="dxa"/>
          </w:tcPr>
          <w:p w:rsidR="00F1502B" w:rsidRPr="003A1D16" w:rsidRDefault="00C462E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× 10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957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0-0,06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422"/>
        <w:tblW w:w="9944" w:type="dxa"/>
        <w:tblLook w:val="04A0" w:firstRow="1" w:lastRow="0" w:firstColumn="1" w:lastColumn="0" w:noHBand="0" w:noVBand="1"/>
      </w:tblPr>
      <w:tblGrid>
        <w:gridCol w:w="3452"/>
        <w:gridCol w:w="3266"/>
        <w:gridCol w:w="3226"/>
      </w:tblGrid>
      <w:tr w:rsidR="009D25CB" w:rsidRPr="003A1D16" w:rsidTr="009D25CB">
        <w:trPr>
          <w:trHeight w:val="823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Обозначения, сокращения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B" w:rsidRPr="003A1D16" w:rsidTr="009D25CB">
        <w:trPr>
          <w:trHeight w:val="404"/>
        </w:trPr>
        <w:tc>
          <w:tcPr>
            <w:tcW w:w="9944" w:type="dxa"/>
            <w:gridSpan w:val="3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i/>
                <w:sz w:val="24"/>
                <w:szCs w:val="24"/>
              </w:rPr>
              <w:t>Физико-химические свойства мочи</w:t>
            </w:r>
          </w:p>
        </w:tc>
      </w:tr>
      <w:tr w:rsidR="009D25CB" w:rsidRPr="003A1D16" w:rsidTr="009D25CB">
        <w:trPr>
          <w:trHeight w:val="404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30 мл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D25CB" w:rsidRPr="003A1D16" w:rsidTr="009D25CB">
        <w:trPr>
          <w:trHeight w:val="419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B" w:rsidRPr="003A1D16" w:rsidTr="009D25CB">
        <w:trPr>
          <w:trHeight w:val="404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прозрачный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B" w:rsidRPr="003A1D16" w:rsidTr="009D25CB">
        <w:trPr>
          <w:trHeight w:val="823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Удельный вес (относительная плотность)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1017 мг/мл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1010-1020 </w:t>
            </w:r>
          </w:p>
        </w:tc>
      </w:tr>
      <w:tr w:rsidR="009D25CB" w:rsidRPr="003A1D16" w:rsidTr="009D25CB">
        <w:trPr>
          <w:trHeight w:val="404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 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Слабощелочная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25CB" w:rsidRPr="003A1D16" w:rsidTr="009D25CB">
        <w:trPr>
          <w:trHeight w:val="404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0.0-0,5</w:t>
            </w:r>
          </w:p>
        </w:tc>
      </w:tr>
      <w:tr w:rsidR="009D25CB" w:rsidRPr="003A1D16" w:rsidTr="009D25CB">
        <w:trPr>
          <w:trHeight w:val="419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г/л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0–0,12</w:t>
            </w:r>
          </w:p>
        </w:tc>
      </w:tr>
      <w:tr w:rsidR="009D25CB" w:rsidRPr="003A1D16" w:rsidTr="009D25CB">
        <w:trPr>
          <w:trHeight w:val="404"/>
        </w:trPr>
        <w:tc>
          <w:tcPr>
            <w:tcW w:w="9944" w:type="dxa"/>
            <w:gridSpan w:val="3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i/>
                <w:sz w:val="24"/>
                <w:szCs w:val="24"/>
              </w:rPr>
              <w:t>Микроскопия осадка мочи</w:t>
            </w:r>
          </w:p>
        </w:tc>
      </w:tr>
      <w:tr w:rsidR="009D25CB" w:rsidRPr="003A1D16" w:rsidTr="009D25CB">
        <w:trPr>
          <w:trHeight w:val="404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Эпителий плоский 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5-6 в поле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B" w:rsidRPr="003A1D16" w:rsidTr="009D25CB">
        <w:trPr>
          <w:trHeight w:val="404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Эпителий переходный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1-3 в поле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B" w:rsidRPr="003A1D16" w:rsidTr="009D25CB">
        <w:trPr>
          <w:trHeight w:val="419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2-3 в поле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B" w:rsidRPr="003A1D16" w:rsidTr="009D25CB">
        <w:trPr>
          <w:trHeight w:val="404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Эритроциты изменённые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2-3 в поле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B" w:rsidRPr="003A1D16" w:rsidTr="009D25CB">
        <w:trPr>
          <w:trHeight w:val="404"/>
        </w:trPr>
        <w:tc>
          <w:tcPr>
            <w:tcW w:w="3452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Слизь</w:t>
            </w:r>
          </w:p>
        </w:tc>
        <w:tc>
          <w:tcPr>
            <w:tcW w:w="326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</w:tcPr>
          <w:p w:rsidR="009D25CB" w:rsidRPr="003A1D16" w:rsidRDefault="009D25CB" w:rsidP="009D25C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077" w:rsidRPr="003A1D16" w:rsidRDefault="009D25C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анализ мочи от 15.10.19</w:t>
      </w:r>
    </w:p>
    <w:p w:rsidR="009D25CB" w:rsidRDefault="009D25C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 xml:space="preserve">Биохимический анализ крови </w:t>
      </w:r>
      <w:r w:rsidR="009D25CB">
        <w:rPr>
          <w:rFonts w:ascii="Times New Roman" w:hAnsi="Times New Roman" w:cs="Times New Roman"/>
          <w:b/>
          <w:sz w:val="24"/>
          <w:szCs w:val="24"/>
        </w:rPr>
        <w:t>от 15.10.19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2401"/>
        <w:gridCol w:w="2262"/>
      </w:tblGrid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Обозначения, сокращения</w:t>
            </w:r>
          </w:p>
        </w:tc>
        <w:tc>
          <w:tcPr>
            <w:tcW w:w="2401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2401" w:type="dxa"/>
          </w:tcPr>
          <w:p w:rsidR="00F1502B" w:rsidRPr="003A1D16" w:rsidRDefault="00F13EA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5-21</w:t>
            </w:r>
          </w:p>
        </w:tc>
      </w:tr>
      <w:tr w:rsidR="00F13EAF" w:rsidRPr="003A1D16" w:rsidTr="00F1502B">
        <w:trPr>
          <w:jc w:val="center"/>
        </w:trPr>
        <w:tc>
          <w:tcPr>
            <w:tcW w:w="2652" w:type="dxa"/>
          </w:tcPr>
          <w:p w:rsidR="00F13EAF" w:rsidRPr="003A1D16" w:rsidRDefault="00F13EA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</w:tc>
        <w:tc>
          <w:tcPr>
            <w:tcW w:w="2401" w:type="dxa"/>
          </w:tcPr>
          <w:p w:rsidR="00F13EAF" w:rsidRPr="003A1D16" w:rsidRDefault="00A9501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3,2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2" w:type="dxa"/>
          </w:tcPr>
          <w:p w:rsidR="00F13EAF" w:rsidRPr="003A1D16" w:rsidRDefault="00A9501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F13EAF" w:rsidRPr="003A1D16" w:rsidTr="00F1502B">
        <w:trPr>
          <w:jc w:val="center"/>
        </w:trPr>
        <w:tc>
          <w:tcPr>
            <w:tcW w:w="2652" w:type="dxa"/>
          </w:tcPr>
          <w:p w:rsidR="00F13EAF" w:rsidRPr="003A1D16" w:rsidRDefault="00F13EA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Билирубин непрямой</w:t>
            </w:r>
          </w:p>
        </w:tc>
        <w:tc>
          <w:tcPr>
            <w:tcW w:w="2401" w:type="dxa"/>
          </w:tcPr>
          <w:p w:rsidR="00F13EAF" w:rsidRPr="003A1D16" w:rsidRDefault="00A9501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2" w:type="dxa"/>
          </w:tcPr>
          <w:p w:rsidR="00F13EAF" w:rsidRPr="003A1D16" w:rsidRDefault="00A9501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2401" w:type="dxa"/>
          </w:tcPr>
          <w:p w:rsidR="00F1502B" w:rsidRPr="003A1D16" w:rsidRDefault="00A95013" w:rsidP="00A950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2,8-7,2</w:t>
            </w: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2401" w:type="dxa"/>
          </w:tcPr>
          <w:p w:rsidR="00F1502B" w:rsidRPr="003A1D16" w:rsidRDefault="00A9501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2076434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bookmarkEnd w:id="2"/>
          </w:p>
        </w:tc>
        <w:tc>
          <w:tcPr>
            <w:tcW w:w="2401" w:type="dxa"/>
          </w:tcPr>
          <w:p w:rsidR="00F1502B" w:rsidRPr="003A1D16" w:rsidRDefault="00A9501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0.0-50,0</w:t>
            </w: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</w:p>
        </w:tc>
        <w:tc>
          <w:tcPr>
            <w:tcW w:w="2401" w:type="dxa"/>
          </w:tcPr>
          <w:p w:rsidR="00F1502B" w:rsidRPr="003A1D16" w:rsidRDefault="00A9501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0.0-50,0</w:t>
            </w: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2401" w:type="dxa"/>
          </w:tcPr>
          <w:p w:rsidR="00F1502B" w:rsidRPr="003A1D16" w:rsidRDefault="006B4C04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66-83</w:t>
            </w: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401" w:type="dxa"/>
          </w:tcPr>
          <w:p w:rsidR="00F1502B" w:rsidRPr="003A1D16" w:rsidRDefault="00F13EA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3,5-5,4</w:t>
            </w: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401" w:type="dxa"/>
          </w:tcPr>
          <w:p w:rsidR="00F1502B" w:rsidRPr="003A1D16" w:rsidRDefault="00F13EA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136-145</w:t>
            </w: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</w:t>
            </w:r>
          </w:p>
        </w:tc>
        <w:tc>
          <w:tcPr>
            <w:tcW w:w="2401" w:type="dxa"/>
          </w:tcPr>
          <w:p w:rsidR="00F1502B" w:rsidRPr="003A1D16" w:rsidRDefault="00F13EA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95-115</w:t>
            </w:r>
          </w:p>
        </w:tc>
      </w:tr>
      <w:tr w:rsidR="00F1502B" w:rsidRPr="003A1D16" w:rsidTr="00F1502B">
        <w:trPr>
          <w:jc w:val="center"/>
        </w:trPr>
        <w:tc>
          <w:tcPr>
            <w:tcW w:w="265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401" w:type="dxa"/>
          </w:tcPr>
          <w:p w:rsidR="00F1502B" w:rsidRPr="003A1D16" w:rsidRDefault="00A95013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</w:tc>
        <w:tc>
          <w:tcPr>
            <w:tcW w:w="226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3,6-6,1</w:t>
            </w:r>
          </w:p>
        </w:tc>
      </w:tr>
    </w:tbl>
    <w:p w:rsidR="006B4C04" w:rsidRPr="003A1D16" w:rsidRDefault="006B4C04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Группа крови и резус-фактор</w:t>
      </w:r>
      <w:r w:rsidR="002264B2">
        <w:rPr>
          <w:rFonts w:ascii="Times New Roman" w:hAnsi="Times New Roman" w:cs="Times New Roman"/>
          <w:b/>
          <w:sz w:val="24"/>
          <w:szCs w:val="24"/>
        </w:rPr>
        <w:t xml:space="preserve"> от 15.10.19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502B" w:rsidRPr="003A1D16" w:rsidTr="00F1502B">
        <w:tc>
          <w:tcPr>
            <w:tcW w:w="467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Группа крови (первичное определение)</w:t>
            </w:r>
          </w:p>
        </w:tc>
        <w:tc>
          <w:tcPr>
            <w:tcW w:w="4673" w:type="dxa"/>
          </w:tcPr>
          <w:p w:rsidR="00F1502B" w:rsidRPr="003A1D16" w:rsidRDefault="00983A4D" w:rsidP="00983A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Ⅳ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1502B" w:rsidRPr="003A1D16" w:rsidTr="00F1502B">
        <w:tc>
          <w:tcPr>
            <w:tcW w:w="467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Группа крови</w:t>
            </w:r>
          </w:p>
        </w:tc>
        <w:tc>
          <w:tcPr>
            <w:tcW w:w="4673" w:type="dxa"/>
          </w:tcPr>
          <w:p w:rsidR="00F1502B" w:rsidRPr="003A1D16" w:rsidRDefault="002264B2" w:rsidP="00983A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83A4D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Ⅳ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1502B" w:rsidRPr="003A1D16" w:rsidTr="00F1502B">
        <w:tc>
          <w:tcPr>
            <w:tcW w:w="4672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Резус-фактор</w:t>
            </w:r>
          </w:p>
        </w:tc>
        <w:tc>
          <w:tcPr>
            <w:tcW w:w="4673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Резус-положительный</w:t>
            </w:r>
          </w:p>
        </w:tc>
      </w:tr>
    </w:tbl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A4D" w:rsidRPr="003A1D16" w:rsidRDefault="00983A4D" w:rsidP="00983A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ЭКГ</w:t>
      </w:r>
      <w:r w:rsidR="009D25CB">
        <w:rPr>
          <w:rFonts w:ascii="Times New Roman" w:hAnsi="Times New Roman" w:cs="Times New Roman"/>
          <w:b/>
          <w:sz w:val="24"/>
          <w:szCs w:val="24"/>
        </w:rPr>
        <w:t xml:space="preserve"> от 15.10.19</w:t>
      </w:r>
      <w:r w:rsidRPr="003A1D16">
        <w:rPr>
          <w:rFonts w:ascii="Times New Roman" w:hAnsi="Times New Roman" w:cs="Times New Roman"/>
          <w:b/>
          <w:sz w:val="24"/>
          <w:szCs w:val="24"/>
        </w:rPr>
        <w:t>: Ритм синусовый, ЭОС – горизонтальная, ЧСС = 75 уд/мин</w:t>
      </w:r>
    </w:p>
    <w:p w:rsidR="00983A4D" w:rsidRPr="003A1D16" w:rsidRDefault="00983A4D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 xml:space="preserve">Рентгенография органов грудной клетки </w:t>
      </w:r>
      <w:r w:rsidR="009D25CB">
        <w:rPr>
          <w:rFonts w:ascii="Times New Roman" w:hAnsi="Times New Roman" w:cs="Times New Roman"/>
          <w:b/>
          <w:sz w:val="24"/>
          <w:szCs w:val="24"/>
        </w:rPr>
        <w:t>от 15.10.19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Форма грудной клетки:</w:t>
      </w:r>
      <w:r w:rsidRPr="003A1D16">
        <w:rPr>
          <w:rFonts w:ascii="Times New Roman" w:hAnsi="Times New Roman" w:cs="Times New Roman"/>
          <w:sz w:val="24"/>
          <w:szCs w:val="24"/>
        </w:rPr>
        <w:t xml:space="preserve"> не изменена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Мягкие ткани:</w:t>
      </w:r>
      <w:r w:rsidRPr="003A1D16">
        <w:rPr>
          <w:rFonts w:ascii="Times New Roman" w:hAnsi="Times New Roman" w:cs="Times New Roman"/>
          <w:sz w:val="24"/>
          <w:szCs w:val="24"/>
        </w:rPr>
        <w:t xml:space="preserve"> тень ЭКС слева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Костно-суставная система:</w:t>
      </w:r>
      <w:r w:rsidRPr="003A1D16">
        <w:rPr>
          <w:rFonts w:ascii="Times New Roman" w:hAnsi="Times New Roman" w:cs="Times New Roman"/>
          <w:sz w:val="24"/>
          <w:szCs w:val="24"/>
        </w:rPr>
        <w:t xml:space="preserve"> не изменена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Лёгочные поля:</w:t>
      </w:r>
      <w:r w:rsidRPr="003A1D16">
        <w:rPr>
          <w:rFonts w:ascii="Times New Roman" w:hAnsi="Times New Roman" w:cs="Times New Roman"/>
          <w:sz w:val="24"/>
          <w:szCs w:val="24"/>
        </w:rPr>
        <w:t xml:space="preserve"> обычной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пневматизации</w:t>
      </w:r>
      <w:proofErr w:type="spellEnd"/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Патологические изменения в лёгочной ткани:</w:t>
      </w:r>
      <w:r w:rsidRPr="003A1D16">
        <w:rPr>
          <w:rFonts w:ascii="Times New Roman" w:hAnsi="Times New Roman" w:cs="Times New Roman"/>
          <w:sz w:val="24"/>
          <w:szCs w:val="24"/>
        </w:rPr>
        <w:t xml:space="preserve"> левое лёгкое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колабировано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666A7E" w:rsidRPr="003A1D16">
        <w:rPr>
          <w:rFonts w:ascii="Times New Roman" w:hAnsi="Times New Roman" w:cs="Times New Roman"/>
          <w:sz w:val="24"/>
          <w:szCs w:val="24"/>
        </w:rPr>
        <w:t>к корню</w:t>
      </w:r>
      <w:r w:rsidR="00247997" w:rsidRPr="003A1D16">
        <w:rPr>
          <w:sz w:val="24"/>
          <w:szCs w:val="24"/>
        </w:rPr>
        <w:t xml:space="preserve"> </w:t>
      </w:r>
      <w:r w:rsidR="00247997" w:rsidRPr="003A1D16">
        <w:rPr>
          <w:rFonts w:ascii="Times New Roman" w:hAnsi="Times New Roman" w:cs="Times New Roman"/>
          <w:sz w:val="24"/>
          <w:szCs w:val="24"/>
        </w:rPr>
        <w:t>до 1/2 объёма</w:t>
      </w:r>
      <w:r w:rsidR="00666A7E" w:rsidRPr="003A1D16">
        <w:rPr>
          <w:rFonts w:ascii="Times New Roman" w:hAnsi="Times New Roman" w:cs="Times New Roman"/>
          <w:sz w:val="24"/>
          <w:szCs w:val="24"/>
        </w:rPr>
        <w:t>.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Лёгочный рисунок:</w:t>
      </w:r>
      <w:r w:rsidRPr="003A1D16">
        <w:rPr>
          <w:rFonts w:ascii="Times New Roman" w:hAnsi="Times New Roman" w:cs="Times New Roman"/>
          <w:sz w:val="24"/>
          <w:szCs w:val="24"/>
        </w:rPr>
        <w:t xml:space="preserve"> не изменён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Корни:</w:t>
      </w:r>
      <w:r w:rsidRPr="003A1D16">
        <w:rPr>
          <w:rFonts w:ascii="Times New Roman" w:hAnsi="Times New Roman" w:cs="Times New Roman"/>
          <w:sz w:val="24"/>
          <w:szCs w:val="24"/>
        </w:rPr>
        <w:t xml:space="preserve"> не смещены, не расширены, ст</w:t>
      </w:r>
      <w:r w:rsidR="00817A11" w:rsidRPr="003A1D16">
        <w:rPr>
          <w:rFonts w:ascii="Times New Roman" w:hAnsi="Times New Roman" w:cs="Times New Roman"/>
          <w:sz w:val="24"/>
          <w:szCs w:val="24"/>
        </w:rPr>
        <w:t>р</w:t>
      </w:r>
      <w:r w:rsidRPr="003A1D16">
        <w:rPr>
          <w:rFonts w:ascii="Times New Roman" w:hAnsi="Times New Roman" w:cs="Times New Roman"/>
          <w:sz w:val="24"/>
          <w:szCs w:val="24"/>
        </w:rPr>
        <w:t>уктурны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Плевральная полость</w:t>
      </w:r>
      <w:r w:rsidRPr="003A1D16">
        <w:rPr>
          <w:rFonts w:ascii="Times New Roman" w:hAnsi="Times New Roman" w:cs="Times New Roman"/>
          <w:sz w:val="24"/>
          <w:szCs w:val="24"/>
        </w:rPr>
        <w:t xml:space="preserve">: </w:t>
      </w:r>
      <w:r w:rsidR="00A213B4">
        <w:rPr>
          <w:rFonts w:ascii="Times New Roman" w:hAnsi="Times New Roman" w:cs="Times New Roman"/>
          <w:sz w:val="24"/>
          <w:szCs w:val="24"/>
        </w:rPr>
        <w:t>определяется воздух в левой плевральной полости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Купол диафрагмы: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F19" w:rsidRPr="003A1D16">
        <w:rPr>
          <w:rFonts w:ascii="Times New Roman" w:hAnsi="Times New Roman" w:cs="Times New Roman"/>
          <w:sz w:val="24"/>
          <w:szCs w:val="24"/>
        </w:rPr>
        <w:t>куполы</w:t>
      </w:r>
      <w:proofErr w:type="spellEnd"/>
      <w:r w:rsidR="00E21F19" w:rsidRPr="003A1D16">
        <w:rPr>
          <w:rFonts w:ascii="Times New Roman" w:hAnsi="Times New Roman" w:cs="Times New Roman"/>
          <w:sz w:val="24"/>
          <w:szCs w:val="24"/>
        </w:rPr>
        <w:t xml:space="preserve"> чёткие, ровные, высота стояния соответствует </w:t>
      </w:r>
      <w:proofErr w:type="spellStart"/>
      <w:r w:rsidR="00E21F19" w:rsidRPr="003A1D16">
        <w:rPr>
          <w:rFonts w:ascii="Times New Roman" w:hAnsi="Times New Roman" w:cs="Times New Roman"/>
          <w:sz w:val="24"/>
          <w:szCs w:val="24"/>
        </w:rPr>
        <w:t>конституиональному</w:t>
      </w:r>
      <w:proofErr w:type="spellEnd"/>
      <w:r w:rsidR="00E21F19" w:rsidRPr="003A1D16">
        <w:rPr>
          <w:rFonts w:ascii="Times New Roman" w:hAnsi="Times New Roman" w:cs="Times New Roman"/>
          <w:sz w:val="24"/>
          <w:szCs w:val="24"/>
        </w:rPr>
        <w:t xml:space="preserve"> типу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Органы средостения:</w:t>
      </w:r>
      <w:r w:rsidRPr="003A1D16">
        <w:rPr>
          <w:rFonts w:ascii="Times New Roman" w:hAnsi="Times New Roman" w:cs="Times New Roman"/>
          <w:sz w:val="24"/>
          <w:szCs w:val="24"/>
        </w:rPr>
        <w:t xml:space="preserve"> не смещены, не расширены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i/>
          <w:sz w:val="24"/>
          <w:szCs w:val="24"/>
        </w:rPr>
        <w:t>Аорта:</w:t>
      </w:r>
      <w:r w:rsidRPr="003A1D16">
        <w:rPr>
          <w:rFonts w:ascii="Times New Roman" w:hAnsi="Times New Roman" w:cs="Times New Roman"/>
          <w:sz w:val="24"/>
          <w:szCs w:val="24"/>
        </w:rPr>
        <w:t xml:space="preserve"> не изменена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247997" w:rsidRPr="003A1D16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CD348B" w:rsidRPr="003A1D16">
        <w:rPr>
          <w:rFonts w:ascii="Times New Roman" w:hAnsi="Times New Roman" w:cs="Times New Roman"/>
          <w:sz w:val="24"/>
          <w:szCs w:val="24"/>
        </w:rPr>
        <w:t>левосторонний пневмоторакс</w:t>
      </w:r>
    </w:p>
    <w:p w:rsidR="00541881" w:rsidRDefault="00541881" w:rsidP="005418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881" w:rsidRPr="005724DC" w:rsidRDefault="00541881" w:rsidP="007248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Торакоскопия от 17.10.19</w:t>
      </w:r>
      <w:r w:rsidR="007248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48DF" w:rsidRPr="007248DF">
        <w:rPr>
          <w:rFonts w:ascii="Times New Roman" w:hAnsi="Times New Roman" w:cs="Times New Roman"/>
          <w:sz w:val="24"/>
          <w:szCs w:val="24"/>
        </w:rPr>
        <w:t xml:space="preserve">При визуальном осмотре </w:t>
      </w:r>
      <w:r w:rsidR="005724DC">
        <w:rPr>
          <w:rFonts w:ascii="Times New Roman" w:hAnsi="Times New Roman" w:cs="Times New Roman"/>
          <w:sz w:val="24"/>
          <w:szCs w:val="24"/>
        </w:rPr>
        <w:t xml:space="preserve">левое </w:t>
      </w:r>
      <w:r w:rsidR="007248DF" w:rsidRPr="007248DF">
        <w:rPr>
          <w:rFonts w:ascii="Times New Roman" w:hAnsi="Times New Roman" w:cs="Times New Roman"/>
          <w:sz w:val="24"/>
          <w:szCs w:val="24"/>
        </w:rPr>
        <w:t xml:space="preserve">лёгкое </w:t>
      </w:r>
      <w:proofErr w:type="spellStart"/>
      <w:r w:rsidR="007248DF" w:rsidRPr="007248DF">
        <w:rPr>
          <w:rFonts w:ascii="Times New Roman" w:hAnsi="Times New Roman" w:cs="Times New Roman"/>
          <w:sz w:val="24"/>
          <w:szCs w:val="24"/>
        </w:rPr>
        <w:t>коллабировано</w:t>
      </w:r>
      <w:proofErr w:type="spellEnd"/>
      <w:r w:rsidR="007248DF" w:rsidRPr="007248DF">
        <w:rPr>
          <w:rFonts w:ascii="Times New Roman" w:hAnsi="Times New Roman" w:cs="Times New Roman"/>
          <w:sz w:val="24"/>
          <w:szCs w:val="24"/>
        </w:rPr>
        <w:t xml:space="preserve"> на</w:t>
      </w:r>
      <w:r w:rsidR="00572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4DC">
        <w:rPr>
          <w:rFonts w:ascii="Times New Roman" w:hAnsi="Times New Roman" w:cs="Times New Roman"/>
          <w:sz w:val="24"/>
          <w:szCs w:val="24"/>
        </w:rPr>
        <w:t xml:space="preserve">½ </w:t>
      </w:r>
      <w:r w:rsidR="007248DF" w:rsidRPr="007248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248DF" w:rsidRPr="007248DF">
        <w:rPr>
          <w:rFonts w:ascii="Times New Roman" w:hAnsi="Times New Roman" w:cs="Times New Roman"/>
          <w:sz w:val="24"/>
          <w:szCs w:val="24"/>
        </w:rPr>
        <w:t xml:space="preserve"> в верхней доле (S3) определяются спавшиеся буллы. О размере судить затруднительно.</w:t>
      </w:r>
    </w:p>
    <w:p w:rsidR="00541881" w:rsidRPr="00541881" w:rsidRDefault="00541881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ДИАГНОЗ И ЕГО ОБОСНОВАНИЕ:</w:t>
      </w:r>
    </w:p>
    <w:p w:rsidR="00C82252" w:rsidRDefault="00AE6E0A" w:rsidP="002264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E0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E6E0A">
        <w:rPr>
          <w:rFonts w:ascii="Times New Roman" w:hAnsi="Times New Roman" w:cs="Times New Roman"/>
          <w:b/>
          <w:sz w:val="24"/>
          <w:szCs w:val="24"/>
        </w:rPr>
        <w:t>жалоб</w:t>
      </w:r>
      <w:r w:rsidRPr="00AE6E0A">
        <w:rPr>
          <w:rFonts w:ascii="Times New Roman" w:hAnsi="Times New Roman" w:cs="Times New Roman"/>
          <w:sz w:val="24"/>
          <w:szCs w:val="24"/>
        </w:rPr>
        <w:t xml:space="preserve"> (</w:t>
      </w:r>
      <w:r w:rsidRPr="00AE6E0A">
        <w:rPr>
          <w:rFonts w:ascii="Times New Roman" w:hAnsi="Times New Roman" w:cs="Times New Roman"/>
          <w:i/>
          <w:sz w:val="24"/>
          <w:szCs w:val="24"/>
        </w:rPr>
        <w:t>боль в грудной клетке слева,</w:t>
      </w:r>
      <w:r w:rsidRPr="00AE6E0A">
        <w:rPr>
          <w:rFonts w:ascii="Times New Roman" w:hAnsi="Times New Roman" w:cs="Times New Roman"/>
          <w:sz w:val="24"/>
          <w:szCs w:val="24"/>
        </w:rPr>
        <w:t xml:space="preserve"> </w:t>
      </w:r>
      <w:r w:rsidRPr="00AE6E0A">
        <w:rPr>
          <w:rFonts w:ascii="Times New Roman" w:hAnsi="Times New Roman" w:cs="Times New Roman"/>
          <w:i/>
          <w:sz w:val="24"/>
          <w:szCs w:val="24"/>
        </w:rPr>
        <w:t>сухой кашель, слабость</w:t>
      </w:r>
      <w:r w:rsidRPr="00AE6E0A">
        <w:rPr>
          <w:rFonts w:ascii="Times New Roman" w:hAnsi="Times New Roman" w:cs="Times New Roman"/>
          <w:sz w:val="24"/>
          <w:szCs w:val="24"/>
        </w:rPr>
        <w:t xml:space="preserve">), </w:t>
      </w:r>
      <w:r w:rsidRPr="00AE6E0A">
        <w:rPr>
          <w:rFonts w:ascii="Times New Roman" w:hAnsi="Times New Roman" w:cs="Times New Roman"/>
          <w:b/>
          <w:sz w:val="24"/>
          <w:szCs w:val="24"/>
        </w:rPr>
        <w:t>анамнеза заболевания</w:t>
      </w:r>
      <w:r w:rsidRPr="00AE6E0A">
        <w:rPr>
          <w:rFonts w:ascii="Times New Roman" w:hAnsi="Times New Roman" w:cs="Times New Roman"/>
          <w:sz w:val="24"/>
          <w:szCs w:val="24"/>
        </w:rPr>
        <w:t xml:space="preserve"> (</w:t>
      </w:r>
      <w:r w:rsidR="00C82252" w:rsidRPr="00C82252">
        <w:rPr>
          <w:rFonts w:ascii="Times New Roman" w:hAnsi="Times New Roman" w:cs="Times New Roman"/>
          <w:i/>
          <w:sz w:val="24"/>
          <w:szCs w:val="24"/>
        </w:rPr>
        <w:t>Считает себя больным с 30.09.19, когда появились ноющие боли в грудной клетке слева, одышка и сухой кашель. За медицинской помощью обратился 12.10.19 в связи с усилением вышеперечисленных симптомов, после рентгенологического обследования был выявлен левосторонний пневмоторакс</w:t>
      </w:r>
      <w:r w:rsidRPr="00AE6E0A">
        <w:rPr>
          <w:rFonts w:ascii="Times New Roman" w:hAnsi="Times New Roman" w:cs="Times New Roman"/>
          <w:sz w:val="24"/>
          <w:szCs w:val="24"/>
        </w:rPr>
        <w:t xml:space="preserve">), </w:t>
      </w:r>
      <w:r w:rsidRPr="00AE6E0A">
        <w:rPr>
          <w:rFonts w:ascii="Times New Roman" w:hAnsi="Times New Roman" w:cs="Times New Roman"/>
          <w:b/>
          <w:sz w:val="24"/>
          <w:szCs w:val="24"/>
        </w:rPr>
        <w:t xml:space="preserve">данных объективного </w:t>
      </w:r>
      <w:r w:rsidRPr="00AE6E0A">
        <w:rPr>
          <w:rFonts w:ascii="Times New Roman" w:hAnsi="Times New Roman" w:cs="Times New Roman"/>
          <w:b/>
          <w:sz w:val="24"/>
          <w:szCs w:val="24"/>
        </w:rPr>
        <w:lastRenderedPageBreak/>
        <w:t>обследования</w:t>
      </w:r>
      <w:r w:rsidRPr="00AE6E0A">
        <w:rPr>
          <w:rFonts w:ascii="Times New Roman" w:hAnsi="Times New Roman" w:cs="Times New Roman"/>
          <w:sz w:val="24"/>
          <w:szCs w:val="24"/>
        </w:rPr>
        <w:t xml:space="preserve"> (</w:t>
      </w:r>
      <w:r w:rsidR="00422FED" w:rsidRPr="00422FED">
        <w:rPr>
          <w:rFonts w:ascii="Times New Roman" w:hAnsi="Times New Roman" w:cs="Times New Roman"/>
          <w:i/>
          <w:sz w:val="24"/>
          <w:szCs w:val="24"/>
        </w:rPr>
        <w:t xml:space="preserve">Сознание ясное, </w:t>
      </w:r>
      <w:r w:rsidR="00422FED">
        <w:rPr>
          <w:rFonts w:ascii="Times New Roman" w:hAnsi="Times New Roman" w:cs="Times New Roman"/>
          <w:i/>
          <w:sz w:val="24"/>
          <w:szCs w:val="24"/>
        </w:rPr>
        <w:t>Температура 36,8ºС,</w:t>
      </w:r>
      <w:r w:rsidR="00422FED" w:rsidRPr="00422FED">
        <w:rPr>
          <w:rFonts w:ascii="Times New Roman" w:hAnsi="Times New Roman" w:cs="Times New Roman"/>
          <w:i/>
          <w:sz w:val="24"/>
          <w:szCs w:val="24"/>
        </w:rPr>
        <w:t xml:space="preserve"> ЧСС = 85 уд/мин., АД = 110/80 </w:t>
      </w:r>
      <w:proofErr w:type="spellStart"/>
      <w:r w:rsidR="00422FED" w:rsidRPr="00422FED">
        <w:rPr>
          <w:rFonts w:ascii="Times New Roman" w:hAnsi="Times New Roman" w:cs="Times New Roman"/>
          <w:i/>
          <w:sz w:val="24"/>
          <w:szCs w:val="24"/>
        </w:rPr>
        <w:t>мм.рт.ст</w:t>
      </w:r>
      <w:proofErr w:type="spellEnd"/>
      <w:r w:rsidR="00422FED" w:rsidRPr="00422FED">
        <w:rPr>
          <w:rFonts w:ascii="Times New Roman" w:hAnsi="Times New Roman" w:cs="Times New Roman"/>
          <w:i/>
          <w:sz w:val="24"/>
          <w:szCs w:val="24"/>
        </w:rPr>
        <w:t>.,</w:t>
      </w:r>
      <w:r w:rsidR="00422FED">
        <w:rPr>
          <w:rFonts w:ascii="Times New Roman" w:hAnsi="Times New Roman" w:cs="Times New Roman"/>
          <w:i/>
          <w:sz w:val="24"/>
          <w:szCs w:val="24"/>
        </w:rPr>
        <w:t xml:space="preserve"> Тоны сердца ясные, ритмичные</w:t>
      </w:r>
      <w:r w:rsidRPr="00AE6E0A">
        <w:rPr>
          <w:rFonts w:ascii="Times New Roman" w:hAnsi="Times New Roman" w:cs="Times New Roman"/>
          <w:sz w:val="24"/>
          <w:szCs w:val="24"/>
        </w:rPr>
        <w:t xml:space="preserve">), </w:t>
      </w:r>
      <w:r w:rsidRPr="00AE6E0A">
        <w:rPr>
          <w:rFonts w:ascii="Times New Roman" w:hAnsi="Times New Roman" w:cs="Times New Roman"/>
          <w:b/>
          <w:sz w:val="24"/>
          <w:szCs w:val="24"/>
        </w:rPr>
        <w:t>данных локального статуса</w:t>
      </w:r>
      <w:r w:rsidRPr="00AE6E0A">
        <w:rPr>
          <w:rFonts w:ascii="Times New Roman" w:hAnsi="Times New Roman" w:cs="Times New Roman"/>
          <w:sz w:val="24"/>
          <w:szCs w:val="24"/>
        </w:rPr>
        <w:t xml:space="preserve"> (</w:t>
      </w:r>
      <w:r w:rsidR="00422FED" w:rsidRPr="00422FED">
        <w:rPr>
          <w:rFonts w:ascii="Times New Roman" w:hAnsi="Times New Roman" w:cs="Times New Roman"/>
          <w:i/>
          <w:sz w:val="24"/>
          <w:szCs w:val="24"/>
        </w:rPr>
        <w:t>Пальпация грудной кл</w:t>
      </w:r>
      <w:r w:rsidR="00422FED">
        <w:rPr>
          <w:rFonts w:ascii="Times New Roman" w:hAnsi="Times New Roman" w:cs="Times New Roman"/>
          <w:i/>
          <w:sz w:val="24"/>
          <w:szCs w:val="24"/>
        </w:rPr>
        <w:t>етки умеренно болезненная слева, г</w:t>
      </w:r>
      <w:r w:rsidR="00422FED" w:rsidRPr="00422FED">
        <w:rPr>
          <w:rFonts w:ascii="Times New Roman" w:hAnsi="Times New Roman" w:cs="Times New Roman"/>
          <w:i/>
          <w:sz w:val="24"/>
          <w:szCs w:val="24"/>
        </w:rPr>
        <w:t xml:space="preserve">олосовое дрожание ослаблено слева. При сравнительной перкуссии определяется тимпанический </w:t>
      </w:r>
      <w:proofErr w:type="spellStart"/>
      <w:r w:rsidR="00422FED" w:rsidRPr="00422FED">
        <w:rPr>
          <w:rFonts w:ascii="Times New Roman" w:hAnsi="Times New Roman" w:cs="Times New Roman"/>
          <w:i/>
          <w:sz w:val="24"/>
          <w:szCs w:val="24"/>
        </w:rPr>
        <w:t>перкуторный</w:t>
      </w:r>
      <w:proofErr w:type="spellEnd"/>
      <w:r w:rsidR="00422FED" w:rsidRPr="00422FED">
        <w:rPr>
          <w:rFonts w:ascii="Times New Roman" w:hAnsi="Times New Roman" w:cs="Times New Roman"/>
          <w:i/>
          <w:sz w:val="24"/>
          <w:szCs w:val="24"/>
        </w:rPr>
        <w:t xml:space="preserve"> звук с Ⅲ </w:t>
      </w:r>
      <w:proofErr w:type="spellStart"/>
      <w:r w:rsidR="00422FED" w:rsidRPr="00422FED">
        <w:rPr>
          <w:rFonts w:ascii="Times New Roman" w:hAnsi="Times New Roman" w:cs="Times New Roman"/>
          <w:i/>
          <w:sz w:val="24"/>
          <w:szCs w:val="24"/>
        </w:rPr>
        <w:t>межреберья</w:t>
      </w:r>
      <w:proofErr w:type="spellEnd"/>
      <w:r w:rsidR="00422FED" w:rsidRPr="00422FED">
        <w:rPr>
          <w:rFonts w:ascii="Times New Roman" w:hAnsi="Times New Roman" w:cs="Times New Roman"/>
          <w:i/>
          <w:sz w:val="24"/>
          <w:szCs w:val="24"/>
        </w:rPr>
        <w:t xml:space="preserve"> по Ⅶ </w:t>
      </w:r>
      <w:proofErr w:type="spellStart"/>
      <w:r w:rsidR="00422FED" w:rsidRPr="00422FED">
        <w:rPr>
          <w:rFonts w:ascii="Times New Roman" w:hAnsi="Times New Roman" w:cs="Times New Roman"/>
          <w:i/>
          <w:sz w:val="24"/>
          <w:szCs w:val="24"/>
        </w:rPr>
        <w:t>межреб</w:t>
      </w:r>
      <w:r w:rsidR="00422FED">
        <w:rPr>
          <w:rFonts w:ascii="Times New Roman" w:hAnsi="Times New Roman" w:cs="Times New Roman"/>
          <w:i/>
          <w:sz w:val="24"/>
          <w:szCs w:val="24"/>
        </w:rPr>
        <w:t>ерье</w:t>
      </w:r>
      <w:proofErr w:type="spellEnd"/>
      <w:r w:rsidR="00422FED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="00422FED">
        <w:rPr>
          <w:rFonts w:ascii="Times New Roman" w:hAnsi="Times New Roman" w:cs="Times New Roman"/>
          <w:i/>
          <w:sz w:val="24"/>
          <w:szCs w:val="24"/>
        </w:rPr>
        <w:t>среднеподмышечной</w:t>
      </w:r>
      <w:proofErr w:type="spellEnd"/>
      <w:r w:rsidR="00422FED">
        <w:rPr>
          <w:rFonts w:ascii="Times New Roman" w:hAnsi="Times New Roman" w:cs="Times New Roman"/>
          <w:i/>
          <w:sz w:val="24"/>
          <w:szCs w:val="24"/>
        </w:rPr>
        <w:t xml:space="preserve"> линии</w:t>
      </w:r>
      <w:r w:rsidR="002264B2" w:rsidRPr="002264B2">
        <w:t xml:space="preserve"> </w:t>
      </w:r>
      <w:r w:rsidR="002264B2" w:rsidRPr="002264B2">
        <w:rPr>
          <w:rFonts w:ascii="Times New Roman" w:hAnsi="Times New Roman" w:cs="Times New Roman"/>
          <w:i/>
          <w:sz w:val="24"/>
          <w:szCs w:val="24"/>
        </w:rPr>
        <w:t>слева</w:t>
      </w:r>
      <w:r w:rsidR="00422FE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22FED">
        <w:rPr>
          <w:rFonts w:ascii="Times New Roman" w:hAnsi="Times New Roman" w:cs="Times New Roman"/>
          <w:i/>
          <w:sz w:val="24"/>
          <w:szCs w:val="24"/>
        </w:rPr>
        <w:t>бронхофония</w:t>
      </w:r>
      <w:proofErr w:type="spellEnd"/>
      <w:r w:rsidR="00422FED">
        <w:rPr>
          <w:rFonts w:ascii="Times New Roman" w:hAnsi="Times New Roman" w:cs="Times New Roman"/>
          <w:i/>
          <w:sz w:val="24"/>
          <w:szCs w:val="24"/>
        </w:rPr>
        <w:t xml:space="preserve"> ослаблена слева, </w:t>
      </w:r>
      <w:r w:rsidR="00422FED" w:rsidRPr="00422FED">
        <w:rPr>
          <w:rFonts w:ascii="Times New Roman" w:hAnsi="Times New Roman" w:cs="Times New Roman"/>
          <w:i/>
          <w:sz w:val="24"/>
          <w:szCs w:val="24"/>
        </w:rPr>
        <w:t>по дренажу из плевральной полости сброса воздуха нет, экссудат серозный в скудном количестве. Кожные покровы вокруг дренажа без воспалительных изменений.</w:t>
      </w:r>
      <w:r w:rsidR="00422FED">
        <w:rPr>
          <w:rFonts w:ascii="Times New Roman" w:hAnsi="Times New Roman" w:cs="Times New Roman"/>
          <w:i/>
          <w:sz w:val="24"/>
          <w:szCs w:val="24"/>
        </w:rPr>
        <w:t xml:space="preserve"> Дренаж функционирует, проходим</w:t>
      </w:r>
      <w:r w:rsidRPr="00422FE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502B" w:rsidRPr="003A1D16">
        <w:rPr>
          <w:rFonts w:ascii="Times New Roman" w:hAnsi="Times New Roman" w:cs="Times New Roman"/>
          <w:b/>
          <w:sz w:val="24"/>
          <w:szCs w:val="24"/>
        </w:rPr>
        <w:t xml:space="preserve">данных инструментального исследования </w:t>
      </w:r>
      <w:r w:rsidR="00F1502B" w:rsidRPr="003A1D16">
        <w:rPr>
          <w:rFonts w:ascii="Times New Roman" w:hAnsi="Times New Roman" w:cs="Times New Roman"/>
          <w:sz w:val="24"/>
          <w:szCs w:val="24"/>
        </w:rPr>
        <w:t>(</w:t>
      </w:r>
      <w:r w:rsidR="00F1502B" w:rsidRPr="003A1D16">
        <w:rPr>
          <w:rFonts w:ascii="Times New Roman" w:hAnsi="Times New Roman" w:cs="Times New Roman"/>
          <w:i/>
          <w:sz w:val="24"/>
          <w:szCs w:val="24"/>
        </w:rPr>
        <w:t xml:space="preserve">по результатам рентгенографии органов грудной клетки: </w:t>
      </w:r>
      <w:r w:rsidR="00422FED" w:rsidRPr="00422FED">
        <w:rPr>
          <w:rFonts w:ascii="Times New Roman" w:hAnsi="Times New Roman" w:cs="Times New Roman"/>
          <w:i/>
          <w:sz w:val="24"/>
          <w:szCs w:val="24"/>
        </w:rPr>
        <w:t>определяется воздух в левой плевральной полости</w:t>
      </w:r>
      <w:r w:rsidR="00CD348B" w:rsidRPr="003A1D16">
        <w:rPr>
          <w:rFonts w:ascii="Times New Roman" w:hAnsi="Times New Roman" w:cs="Times New Roman"/>
          <w:i/>
          <w:sz w:val="24"/>
          <w:szCs w:val="24"/>
        </w:rPr>
        <w:t xml:space="preserve">, левое лёгкое </w:t>
      </w:r>
      <w:proofErr w:type="spellStart"/>
      <w:r w:rsidR="00CD348B" w:rsidRPr="003A1D16">
        <w:rPr>
          <w:rFonts w:ascii="Times New Roman" w:hAnsi="Times New Roman" w:cs="Times New Roman"/>
          <w:i/>
          <w:sz w:val="24"/>
          <w:szCs w:val="24"/>
        </w:rPr>
        <w:t>колабировано</w:t>
      </w:r>
      <w:proofErr w:type="spellEnd"/>
      <w:r w:rsidR="00CD348B" w:rsidRPr="003A1D16">
        <w:rPr>
          <w:rFonts w:ascii="Times New Roman" w:hAnsi="Times New Roman" w:cs="Times New Roman"/>
          <w:i/>
          <w:sz w:val="24"/>
          <w:szCs w:val="24"/>
        </w:rPr>
        <w:t xml:space="preserve"> к корню</w:t>
      </w:r>
      <w:r w:rsidR="007248DF">
        <w:rPr>
          <w:rFonts w:ascii="Times New Roman" w:hAnsi="Times New Roman" w:cs="Times New Roman"/>
          <w:i/>
          <w:sz w:val="24"/>
          <w:szCs w:val="24"/>
        </w:rPr>
        <w:t>, по результатам торакоскопии</w:t>
      </w:r>
      <w:r w:rsidR="007248DF" w:rsidRPr="007248DF">
        <w:t xml:space="preserve"> </w:t>
      </w:r>
      <w:r w:rsidR="007248DF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7248DF" w:rsidRPr="007248DF">
        <w:rPr>
          <w:rFonts w:ascii="Times New Roman" w:hAnsi="Times New Roman" w:cs="Times New Roman"/>
          <w:i/>
          <w:sz w:val="24"/>
          <w:szCs w:val="24"/>
        </w:rPr>
        <w:t xml:space="preserve">визуальном осмотре </w:t>
      </w:r>
      <w:r w:rsidR="007248DF">
        <w:rPr>
          <w:rFonts w:ascii="Times New Roman" w:hAnsi="Times New Roman" w:cs="Times New Roman"/>
          <w:i/>
          <w:sz w:val="24"/>
          <w:szCs w:val="24"/>
        </w:rPr>
        <w:t xml:space="preserve">левое </w:t>
      </w:r>
      <w:r w:rsidR="007248DF" w:rsidRPr="007248DF">
        <w:rPr>
          <w:rFonts w:ascii="Times New Roman" w:hAnsi="Times New Roman" w:cs="Times New Roman"/>
          <w:i/>
          <w:sz w:val="24"/>
          <w:szCs w:val="24"/>
        </w:rPr>
        <w:t xml:space="preserve">лёгкое </w:t>
      </w:r>
      <w:proofErr w:type="spellStart"/>
      <w:r w:rsidR="007248DF" w:rsidRPr="007248DF">
        <w:rPr>
          <w:rFonts w:ascii="Times New Roman" w:hAnsi="Times New Roman" w:cs="Times New Roman"/>
          <w:i/>
          <w:sz w:val="24"/>
          <w:szCs w:val="24"/>
        </w:rPr>
        <w:t>коллабировано</w:t>
      </w:r>
      <w:proofErr w:type="spellEnd"/>
      <w:r w:rsidR="007248DF" w:rsidRPr="007248D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7248DF">
        <w:rPr>
          <w:rFonts w:ascii="Times New Roman" w:hAnsi="Times New Roman" w:cs="Times New Roman"/>
          <w:i/>
          <w:sz w:val="24"/>
          <w:szCs w:val="24"/>
        </w:rPr>
        <w:t>½ объёма</w:t>
      </w:r>
      <w:r w:rsidR="007248DF" w:rsidRPr="007248DF">
        <w:rPr>
          <w:rFonts w:ascii="Times New Roman" w:hAnsi="Times New Roman" w:cs="Times New Roman"/>
          <w:i/>
          <w:sz w:val="24"/>
          <w:szCs w:val="24"/>
        </w:rPr>
        <w:t>, в верхней доле (S3) определяются спавшиеся буллы</w:t>
      </w:r>
      <w:r w:rsidR="007248DF">
        <w:rPr>
          <w:rFonts w:ascii="Times New Roman" w:hAnsi="Times New Roman" w:cs="Times New Roman"/>
          <w:i/>
          <w:sz w:val="24"/>
          <w:szCs w:val="24"/>
        </w:rPr>
        <w:t>)</w:t>
      </w:r>
      <w:r w:rsidR="00F1502B" w:rsidRPr="003A1D16">
        <w:rPr>
          <w:rFonts w:ascii="Times New Roman" w:hAnsi="Times New Roman" w:cs="Times New Roman"/>
          <w:sz w:val="24"/>
          <w:szCs w:val="24"/>
        </w:rPr>
        <w:t xml:space="preserve"> можно поставить диагноз: </w:t>
      </w:r>
      <w:proofErr w:type="spellStart"/>
      <w:r w:rsidR="00422FED" w:rsidRPr="00422FED">
        <w:rPr>
          <w:rFonts w:ascii="Times New Roman" w:hAnsi="Times New Roman" w:cs="Times New Roman"/>
          <w:b/>
          <w:sz w:val="24"/>
          <w:szCs w:val="24"/>
        </w:rPr>
        <w:t>Осн</w:t>
      </w:r>
      <w:proofErr w:type="spellEnd"/>
      <w:r w:rsidR="00422FED" w:rsidRPr="00422FED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spellStart"/>
      <w:r w:rsidR="00422FED" w:rsidRPr="00422FED">
        <w:rPr>
          <w:rFonts w:ascii="Times New Roman" w:hAnsi="Times New Roman" w:cs="Times New Roman"/>
          <w:b/>
          <w:sz w:val="24"/>
          <w:szCs w:val="24"/>
        </w:rPr>
        <w:t>Буллёзная</w:t>
      </w:r>
      <w:proofErr w:type="spellEnd"/>
      <w:r w:rsidR="00422FED" w:rsidRPr="00422FED">
        <w:rPr>
          <w:rFonts w:ascii="Times New Roman" w:hAnsi="Times New Roman" w:cs="Times New Roman"/>
          <w:b/>
          <w:sz w:val="24"/>
          <w:szCs w:val="24"/>
        </w:rPr>
        <w:t xml:space="preserve"> эмфизема левого лёгкого</w:t>
      </w:r>
      <w:r w:rsidR="005724DC" w:rsidRPr="005724DC">
        <w:rPr>
          <w:rFonts w:ascii="Times New Roman" w:hAnsi="Times New Roman" w:cs="Times New Roman"/>
          <w:b/>
          <w:sz w:val="24"/>
          <w:szCs w:val="24"/>
        </w:rPr>
        <w:t>.</w:t>
      </w:r>
      <w:r w:rsidR="00422FED" w:rsidRPr="00422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FED" w:rsidRPr="00422FED">
        <w:rPr>
          <w:rFonts w:ascii="Times New Roman" w:hAnsi="Times New Roman" w:cs="Times New Roman"/>
          <w:b/>
          <w:sz w:val="24"/>
          <w:szCs w:val="24"/>
        </w:rPr>
        <w:t>Осл</w:t>
      </w:r>
      <w:proofErr w:type="spellEnd"/>
      <w:r w:rsidR="00422FED" w:rsidRPr="00422FED">
        <w:rPr>
          <w:rFonts w:ascii="Times New Roman" w:hAnsi="Times New Roman" w:cs="Times New Roman"/>
          <w:b/>
          <w:sz w:val="24"/>
          <w:szCs w:val="24"/>
        </w:rPr>
        <w:t>.: Левосторонний закрытый спонтанный пневмоторакс Ⅲ ст.</w:t>
      </w:r>
    </w:p>
    <w:p w:rsidR="00C82252" w:rsidRPr="003A1D16" w:rsidRDefault="00C82252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ДИФФЕРЕНЦИАЛЬНЫЙ ДИАГНОЗ</w:t>
      </w:r>
    </w:p>
    <w:p w:rsidR="00DE1077" w:rsidRPr="003A1D16" w:rsidRDefault="00DE1077" w:rsidP="004D5A38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b/>
          <w:i/>
          <w:sz w:val="24"/>
          <w:szCs w:val="24"/>
        </w:rPr>
        <w:t xml:space="preserve">Левосторонний плеврит </w:t>
      </w:r>
      <w:r w:rsidRPr="003A1D16">
        <w:rPr>
          <w:rFonts w:ascii="Times New Roman" w:hAnsi="Times New Roman" w:cs="Times New Roman"/>
          <w:sz w:val="24"/>
          <w:szCs w:val="24"/>
        </w:rPr>
        <w:t>–</w:t>
      </w:r>
      <w:r w:rsidR="006B05EE"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422FED">
        <w:rPr>
          <w:rFonts w:ascii="Times New Roman" w:hAnsi="Times New Roman" w:cs="Times New Roman"/>
          <w:sz w:val="24"/>
          <w:szCs w:val="24"/>
        </w:rPr>
        <w:t xml:space="preserve"> характерно </w:t>
      </w:r>
      <w:r w:rsidR="006B05EE" w:rsidRPr="003A1D16">
        <w:rPr>
          <w:rFonts w:ascii="Times New Roman" w:hAnsi="Times New Roman" w:cs="Times New Roman"/>
          <w:sz w:val="24"/>
          <w:szCs w:val="24"/>
        </w:rPr>
        <w:t>наличие симптомов интоксикации</w:t>
      </w:r>
      <w:r w:rsidR="004D5A38">
        <w:rPr>
          <w:rFonts w:ascii="Times New Roman" w:hAnsi="Times New Roman" w:cs="Times New Roman"/>
          <w:sz w:val="24"/>
          <w:szCs w:val="24"/>
        </w:rPr>
        <w:t xml:space="preserve"> </w:t>
      </w:r>
      <w:r w:rsidR="004D5A38" w:rsidRPr="004D5A38">
        <w:rPr>
          <w:rFonts w:ascii="Times New Roman" w:hAnsi="Times New Roman" w:cs="Times New Roman"/>
          <w:sz w:val="24"/>
          <w:szCs w:val="24"/>
        </w:rPr>
        <w:t>(головная боль, тошнота, рвота, общая слабость</w:t>
      </w:r>
      <w:r w:rsidR="004D5A38">
        <w:rPr>
          <w:rFonts w:ascii="Times New Roman" w:hAnsi="Times New Roman" w:cs="Times New Roman"/>
          <w:sz w:val="24"/>
          <w:szCs w:val="24"/>
        </w:rPr>
        <w:t xml:space="preserve">, </w:t>
      </w:r>
      <w:r w:rsidR="004D5A38" w:rsidRPr="003A1D16">
        <w:rPr>
          <w:rFonts w:ascii="Times New Roman" w:hAnsi="Times New Roman" w:cs="Times New Roman"/>
          <w:sz w:val="24"/>
          <w:szCs w:val="24"/>
        </w:rPr>
        <w:t>высокой лихорадки с ознобами</w:t>
      </w:r>
      <w:r w:rsidR="004D5A38" w:rsidRPr="004D5A38">
        <w:rPr>
          <w:rFonts w:ascii="Times New Roman" w:hAnsi="Times New Roman" w:cs="Times New Roman"/>
          <w:sz w:val="24"/>
          <w:szCs w:val="24"/>
        </w:rPr>
        <w:t>)</w:t>
      </w:r>
      <w:r w:rsidRPr="003A1D16">
        <w:rPr>
          <w:rFonts w:ascii="Times New Roman" w:hAnsi="Times New Roman" w:cs="Times New Roman"/>
          <w:sz w:val="24"/>
          <w:szCs w:val="24"/>
        </w:rPr>
        <w:t xml:space="preserve">, </w:t>
      </w:r>
      <w:r w:rsidR="004D5A38" w:rsidRPr="004D5A38">
        <w:rPr>
          <w:rFonts w:ascii="Times New Roman" w:hAnsi="Times New Roman" w:cs="Times New Roman"/>
          <w:sz w:val="24"/>
          <w:szCs w:val="24"/>
          <w:u w:val="single"/>
        </w:rPr>
        <w:t>по данным локального статуса</w:t>
      </w:r>
      <w:r w:rsidR="004D5A38">
        <w:rPr>
          <w:rFonts w:ascii="Times New Roman" w:hAnsi="Times New Roman" w:cs="Times New Roman"/>
          <w:sz w:val="24"/>
          <w:szCs w:val="24"/>
        </w:rPr>
        <w:t xml:space="preserve"> характерно </w:t>
      </w:r>
      <w:r w:rsidRPr="003A1D16">
        <w:rPr>
          <w:rFonts w:ascii="Times New Roman" w:hAnsi="Times New Roman" w:cs="Times New Roman"/>
          <w:sz w:val="24"/>
          <w:szCs w:val="24"/>
        </w:rPr>
        <w:t>отсутстви</w:t>
      </w:r>
      <w:r w:rsidR="006B05EE" w:rsidRPr="003A1D16">
        <w:rPr>
          <w:rFonts w:ascii="Times New Roman" w:hAnsi="Times New Roman" w:cs="Times New Roman"/>
          <w:sz w:val="24"/>
          <w:szCs w:val="24"/>
        </w:rPr>
        <w:t xml:space="preserve">е изменений </w:t>
      </w:r>
      <w:proofErr w:type="spellStart"/>
      <w:r w:rsidR="006B05EE" w:rsidRPr="003A1D16">
        <w:rPr>
          <w:rFonts w:ascii="Times New Roman" w:hAnsi="Times New Roman" w:cs="Times New Roman"/>
          <w:sz w:val="24"/>
          <w:szCs w:val="24"/>
        </w:rPr>
        <w:t>перкуторного</w:t>
      </w:r>
      <w:proofErr w:type="spellEnd"/>
      <w:r w:rsidR="006B05EE" w:rsidRPr="003A1D16">
        <w:rPr>
          <w:rFonts w:ascii="Times New Roman" w:hAnsi="Times New Roman" w:cs="Times New Roman"/>
          <w:sz w:val="24"/>
          <w:szCs w:val="24"/>
        </w:rPr>
        <w:t xml:space="preserve"> тона, </w:t>
      </w:r>
      <w:r w:rsidRPr="003A1D16">
        <w:rPr>
          <w:rFonts w:ascii="Times New Roman" w:hAnsi="Times New Roman" w:cs="Times New Roman"/>
          <w:sz w:val="24"/>
          <w:szCs w:val="24"/>
        </w:rPr>
        <w:t>голосового дрожания</w:t>
      </w:r>
      <w:r w:rsidR="006B05EE" w:rsidRPr="003A1D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05EE" w:rsidRPr="003A1D16">
        <w:rPr>
          <w:rFonts w:ascii="Times New Roman" w:hAnsi="Times New Roman" w:cs="Times New Roman"/>
          <w:sz w:val="24"/>
          <w:szCs w:val="24"/>
        </w:rPr>
        <w:t>бронхофонии</w:t>
      </w:r>
      <w:proofErr w:type="spellEnd"/>
      <w:r w:rsidR="004D5A38">
        <w:rPr>
          <w:rFonts w:ascii="Times New Roman" w:hAnsi="Times New Roman" w:cs="Times New Roman"/>
          <w:sz w:val="24"/>
          <w:szCs w:val="24"/>
        </w:rPr>
        <w:t xml:space="preserve">, при аускультации лёгких - </w:t>
      </w:r>
      <w:r w:rsidR="004D5A38" w:rsidRPr="003A1D16">
        <w:rPr>
          <w:rFonts w:ascii="Times New Roman" w:hAnsi="Times New Roman" w:cs="Times New Roman"/>
          <w:sz w:val="24"/>
          <w:szCs w:val="24"/>
        </w:rPr>
        <w:t>наличие шума трения плевры</w:t>
      </w:r>
      <w:r w:rsidR="004D5A38" w:rsidRPr="004D5A38">
        <w:rPr>
          <w:rFonts w:ascii="Times New Roman" w:hAnsi="Times New Roman" w:cs="Times New Roman"/>
          <w:i/>
          <w:sz w:val="24"/>
          <w:szCs w:val="24"/>
        </w:rPr>
        <w:t xml:space="preserve"> (при фибринозном плеврите</w:t>
      </w:r>
      <w:r w:rsidR="004D5A38">
        <w:rPr>
          <w:rFonts w:ascii="Times New Roman" w:hAnsi="Times New Roman" w:cs="Times New Roman"/>
          <w:i/>
          <w:sz w:val="24"/>
          <w:szCs w:val="24"/>
        </w:rPr>
        <w:t>);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4D5A38" w:rsidRPr="004D5A38">
        <w:rPr>
          <w:rFonts w:ascii="Times New Roman" w:hAnsi="Times New Roman" w:cs="Times New Roman"/>
          <w:sz w:val="24"/>
          <w:szCs w:val="24"/>
        </w:rPr>
        <w:t xml:space="preserve">при перкуссии лёгких определяется притупление </w:t>
      </w:r>
      <w:proofErr w:type="spellStart"/>
      <w:r w:rsidR="004D5A38" w:rsidRPr="004D5A38">
        <w:rPr>
          <w:rFonts w:ascii="Times New Roman" w:hAnsi="Times New Roman" w:cs="Times New Roman"/>
          <w:sz w:val="24"/>
          <w:szCs w:val="24"/>
        </w:rPr>
        <w:t>перкуторного</w:t>
      </w:r>
      <w:proofErr w:type="spellEnd"/>
      <w:r w:rsidR="004D5A38" w:rsidRPr="004D5A38">
        <w:rPr>
          <w:rFonts w:ascii="Times New Roman" w:hAnsi="Times New Roman" w:cs="Times New Roman"/>
          <w:sz w:val="24"/>
          <w:szCs w:val="24"/>
        </w:rPr>
        <w:t xml:space="preserve"> звука слева в месте скопления жидкости в плевре с дугообразной верхней границей (линия Эллиса-</w:t>
      </w:r>
      <w:proofErr w:type="spellStart"/>
      <w:r w:rsidR="004D5A38" w:rsidRPr="004D5A38">
        <w:rPr>
          <w:rFonts w:ascii="Times New Roman" w:hAnsi="Times New Roman" w:cs="Times New Roman"/>
          <w:sz w:val="24"/>
          <w:szCs w:val="24"/>
        </w:rPr>
        <w:t>Дамуазо</w:t>
      </w:r>
      <w:proofErr w:type="spellEnd"/>
      <w:r w:rsidR="004D5A38" w:rsidRPr="004D5A38">
        <w:rPr>
          <w:rFonts w:ascii="Times New Roman" w:hAnsi="Times New Roman" w:cs="Times New Roman"/>
          <w:sz w:val="24"/>
          <w:szCs w:val="24"/>
        </w:rPr>
        <w:t xml:space="preserve">-Соколова), при аускультации лёгких определяется ослабленное везикулярное дыхание, выше границы экссудата определяется усиление голосового дрожания и </w:t>
      </w:r>
      <w:proofErr w:type="spellStart"/>
      <w:r w:rsidR="004D5A38" w:rsidRPr="004D5A38">
        <w:rPr>
          <w:rFonts w:ascii="Times New Roman" w:hAnsi="Times New Roman" w:cs="Times New Roman"/>
          <w:sz w:val="24"/>
          <w:szCs w:val="24"/>
        </w:rPr>
        <w:t>бронхофонии</w:t>
      </w:r>
      <w:proofErr w:type="spellEnd"/>
      <w:r w:rsidR="004D5A38">
        <w:rPr>
          <w:rFonts w:ascii="Times New Roman" w:hAnsi="Times New Roman" w:cs="Times New Roman"/>
          <w:sz w:val="24"/>
          <w:szCs w:val="24"/>
        </w:rPr>
        <w:t xml:space="preserve"> </w:t>
      </w:r>
      <w:r w:rsidR="004D5A38" w:rsidRPr="004D5A38">
        <w:rPr>
          <w:rFonts w:ascii="Times New Roman" w:hAnsi="Times New Roman" w:cs="Times New Roman"/>
          <w:i/>
          <w:sz w:val="24"/>
          <w:szCs w:val="24"/>
        </w:rPr>
        <w:t>(при экссудативном плеврите)</w:t>
      </w:r>
      <w:r w:rsidR="004D5A38">
        <w:rPr>
          <w:rFonts w:ascii="Times New Roman" w:hAnsi="Times New Roman" w:cs="Times New Roman"/>
          <w:sz w:val="24"/>
          <w:szCs w:val="24"/>
        </w:rPr>
        <w:t>.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4D5A38">
        <w:rPr>
          <w:rFonts w:ascii="Times New Roman" w:hAnsi="Times New Roman" w:cs="Times New Roman"/>
          <w:sz w:val="24"/>
          <w:szCs w:val="24"/>
        </w:rPr>
        <w:t>В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4D5A38">
        <w:rPr>
          <w:rFonts w:ascii="Times New Roman" w:hAnsi="Times New Roman" w:cs="Times New Roman"/>
          <w:sz w:val="24"/>
          <w:szCs w:val="24"/>
          <w:u w:val="single"/>
        </w:rPr>
        <w:t>общем анализе крови</w:t>
      </w:r>
      <w:r w:rsidRPr="003A1D16">
        <w:rPr>
          <w:rFonts w:ascii="Times New Roman" w:hAnsi="Times New Roman" w:cs="Times New Roman"/>
          <w:sz w:val="24"/>
          <w:szCs w:val="24"/>
        </w:rPr>
        <w:t xml:space="preserve"> – лейкоцитоз со сдвигом лейкоцитарной формулы влево, </w:t>
      </w:r>
      <w:r w:rsidR="004D5A38">
        <w:rPr>
          <w:rFonts w:ascii="Times New Roman" w:hAnsi="Times New Roman" w:cs="Times New Roman"/>
          <w:sz w:val="24"/>
          <w:szCs w:val="24"/>
        </w:rPr>
        <w:t xml:space="preserve">ускорение СОЭ. </w:t>
      </w:r>
      <w:r w:rsidR="004D5A38" w:rsidRPr="004D5A38">
        <w:rPr>
          <w:rFonts w:ascii="Times New Roman" w:hAnsi="Times New Roman" w:cs="Times New Roman"/>
          <w:sz w:val="24"/>
          <w:szCs w:val="24"/>
        </w:rPr>
        <w:t>В</w:t>
      </w:r>
      <w:r w:rsidR="004D5A38" w:rsidRPr="004D5A38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r w:rsidR="00876290" w:rsidRPr="004D5A38">
        <w:rPr>
          <w:rFonts w:ascii="Times New Roman" w:hAnsi="Times New Roman" w:cs="Times New Roman"/>
          <w:sz w:val="24"/>
          <w:szCs w:val="24"/>
          <w:u w:val="single"/>
        </w:rPr>
        <w:t>иохимическ</w:t>
      </w:r>
      <w:r w:rsidR="004D5A38" w:rsidRPr="004D5A38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="00876290" w:rsidRPr="004D5A38">
        <w:rPr>
          <w:rFonts w:ascii="Times New Roman" w:hAnsi="Times New Roman" w:cs="Times New Roman"/>
          <w:sz w:val="24"/>
          <w:szCs w:val="24"/>
          <w:u w:val="single"/>
        </w:rPr>
        <w:t xml:space="preserve"> анализ</w:t>
      </w:r>
      <w:r w:rsidR="004D5A38" w:rsidRPr="004D5A38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76290" w:rsidRPr="004D5A38">
        <w:rPr>
          <w:rFonts w:ascii="Times New Roman" w:hAnsi="Times New Roman" w:cs="Times New Roman"/>
          <w:sz w:val="24"/>
          <w:szCs w:val="24"/>
          <w:u w:val="single"/>
        </w:rPr>
        <w:t xml:space="preserve"> крови</w:t>
      </w:r>
      <w:r w:rsidR="00876290" w:rsidRPr="004D5A38">
        <w:rPr>
          <w:rFonts w:ascii="Times New Roman" w:hAnsi="Times New Roman" w:cs="Times New Roman"/>
          <w:sz w:val="24"/>
          <w:szCs w:val="24"/>
        </w:rPr>
        <w:t xml:space="preserve"> </w:t>
      </w:r>
      <w:r w:rsidR="00876290" w:rsidRPr="003A1D16">
        <w:rPr>
          <w:rFonts w:ascii="Times New Roman" w:hAnsi="Times New Roman" w:cs="Times New Roman"/>
          <w:sz w:val="24"/>
          <w:szCs w:val="24"/>
        </w:rPr>
        <w:t xml:space="preserve">– увеличение уровня γ-глобулинов. </w:t>
      </w:r>
      <w:r w:rsidR="00876290" w:rsidRPr="004D5A38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4D5A38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876290" w:rsidRPr="004D5A38">
        <w:rPr>
          <w:rFonts w:ascii="Times New Roman" w:hAnsi="Times New Roman" w:cs="Times New Roman"/>
          <w:sz w:val="24"/>
          <w:szCs w:val="24"/>
          <w:u w:val="single"/>
        </w:rPr>
        <w:t xml:space="preserve">обзорной </w:t>
      </w:r>
      <w:r w:rsidRPr="004D5A38">
        <w:rPr>
          <w:rFonts w:ascii="Times New Roman" w:hAnsi="Times New Roman" w:cs="Times New Roman"/>
          <w:sz w:val="24"/>
          <w:szCs w:val="24"/>
          <w:u w:val="single"/>
        </w:rPr>
        <w:t>рентгенограмме органов грудной клетки</w:t>
      </w:r>
      <w:r w:rsidRPr="003A1D16">
        <w:rPr>
          <w:rFonts w:ascii="Times New Roman" w:hAnsi="Times New Roman" w:cs="Times New Roman"/>
          <w:sz w:val="24"/>
          <w:szCs w:val="24"/>
        </w:rPr>
        <w:t xml:space="preserve"> определяется утолщение плевры, </w:t>
      </w:r>
      <w:r w:rsidR="00941D47" w:rsidRPr="003A1D16">
        <w:rPr>
          <w:rFonts w:ascii="Times New Roman" w:hAnsi="Times New Roman" w:cs="Times New Roman"/>
          <w:sz w:val="24"/>
          <w:szCs w:val="24"/>
        </w:rPr>
        <w:t>высокое стояние купола диафрагмы слева</w:t>
      </w:r>
      <w:r w:rsidRPr="003A1D16">
        <w:rPr>
          <w:rFonts w:ascii="Times New Roman" w:hAnsi="Times New Roman" w:cs="Times New Roman"/>
          <w:sz w:val="24"/>
          <w:szCs w:val="24"/>
        </w:rPr>
        <w:t>, сглаживание реберно-диафрагмального синуса</w:t>
      </w:r>
      <w:r w:rsidR="00876290" w:rsidRPr="003A1D16">
        <w:rPr>
          <w:rFonts w:ascii="Times New Roman" w:hAnsi="Times New Roman" w:cs="Times New Roman"/>
          <w:sz w:val="24"/>
          <w:szCs w:val="24"/>
        </w:rPr>
        <w:t xml:space="preserve"> слева</w:t>
      </w:r>
      <w:r w:rsidRPr="003A1D16">
        <w:rPr>
          <w:rFonts w:ascii="Times New Roman" w:hAnsi="Times New Roman" w:cs="Times New Roman"/>
          <w:sz w:val="24"/>
          <w:szCs w:val="24"/>
        </w:rPr>
        <w:t xml:space="preserve">, линзообразное гомогенное затемнение в проекции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междолевой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щели</w:t>
      </w:r>
      <w:r w:rsidR="004D5A38">
        <w:rPr>
          <w:rFonts w:ascii="Times New Roman" w:hAnsi="Times New Roman" w:cs="Times New Roman"/>
          <w:sz w:val="24"/>
          <w:szCs w:val="24"/>
        </w:rPr>
        <w:t xml:space="preserve"> </w:t>
      </w:r>
      <w:r w:rsidR="004D5A38" w:rsidRPr="004D5A38">
        <w:rPr>
          <w:rFonts w:ascii="Times New Roman" w:hAnsi="Times New Roman" w:cs="Times New Roman"/>
          <w:i/>
          <w:sz w:val="24"/>
          <w:szCs w:val="24"/>
        </w:rPr>
        <w:t>(при фибринозном плеврите</w:t>
      </w:r>
      <w:r w:rsidR="004D5A38">
        <w:rPr>
          <w:rFonts w:ascii="Times New Roman" w:hAnsi="Times New Roman" w:cs="Times New Roman"/>
          <w:i/>
          <w:sz w:val="24"/>
          <w:szCs w:val="24"/>
        </w:rPr>
        <w:t>)</w:t>
      </w:r>
      <w:r w:rsidR="004D5A38">
        <w:rPr>
          <w:rFonts w:ascii="Times New Roman" w:hAnsi="Times New Roman" w:cs="Times New Roman"/>
          <w:sz w:val="24"/>
          <w:szCs w:val="24"/>
        </w:rPr>
        <w:t xml:space="preserve">; </w:t>
      </w:r>
      <w:r w:rsidR="004D5A38" w:rsidRPr="004D5A38">
        <w:rPr>
          <w:rFonts w:ascii="Times New Roman" w:hAnsi="Times New Roman" w:cs="Times New Roman"/>
          <w:sz w:val="24"/>
          <w:szCs w:val="24"/>
        </w:rPr>
        <w:t xml:space="preserve">участок затемнения со скошенной книзу и </w:t>
      </w:r>
      <w:proofErr w:type="spellStart"/>
      <w:r w:rsidR="004D5A38" w:rsidRPr="004D5A38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="004D5A38" w:rsidRPr="004D5A38">
        <w:rPr>
          <w:rFonts w:ascii="Times New Roman" w:hAnsi="Times New Roman" w:cs="Times New Roman"/>
          <w:sz w:val="24"/>
          <w:szCs w:val="24"/>
        </w:rPr>
        <w:t xml:space="preserve"> верхней границей, при большом количестве жидкости – смещение средостения в противоположную сторону, в боковой проекции – гомогенная тень с </w:t>
      </w:r>
      <w:proofErr w:type="spellStart"/>
      <w:r w:rsidR="004D5A38" w:rsidRPr="004D5A38">
        <w:rPr>
          <w:rFonts w:ascii="Times New Roman" w:hAnsi="Times New Roman" w:cs="Times New Roman"/>
          <w:sz w:val="24"/>
          <w:szCs w:val="24"/>
        </w:rPr>
        <w:t>менискообразоной</w:t>
      </w:r>
      <w:proofErr w:type="spellEnd"/>
      <w:r w:rsidR="004D5A38" w:rsidRPr="004D5A38">
        <w:rPr>
          <w:rFonts w:ascii="Times New Roman" w:hAnsi="Times New Roman" w:cs="Times New Roman"/>
          <w:sz w:val="24"/>
          <w:szCs w:val="24"/>
        </w:rPr>
        <w:t xml:space="preserve"> границей</w:t>
      </w:r>
      <w:r w:rsidR="004D5A38">
        <w:rPr>
          <w:rFonts w:ascii="Times New Roman" w:hAnsi="Times New Roman" w:cs="Times New Roman"/>
          <w:sz w:val="24"/>
          <w:szCs w:val="24"/>
        </w:rPr>
        <w:t xml:space="preserve"> </w:t>
      </w:r>
      <w:r w:rsidR="004D5A38" w:rsidRPr="004D5A38">
        <w:rPr>
          <w:rFonts w:ascii="Times New Roman" w:hAnsi="Times New Roman" w:cs="Times New Roman"/>
          <w:i/>
          <w:sz w:val="24"/>
          <w:szCs w:val="24"/>
        </w:rPr>
        <w:t xml:space="preserve">(при </w:t>
      </w:r>
      <w:r w:rsidR="004D5A38">
        <w:rPr>
          <w:rFonts w:ascii="Times New Roman" w:hAnsi="Times New Roman" w:cs="Times New Roman"/>
          <w:i/>
          <w:sz w:val="24"/>
          <w:szCs w:val="24"/>
        </w:rPr>
        <w:t>экссудативном</w:t>
      </w:r>
      <w:r w:rsidR="004D5A38" w:rsidRPr="004D5A38">
        <w:rPr>
          <w:rFonts w:ascii="Times New Roman" w:hAnsi="Times New Roman" w:cs="Times New Roman"/>
          <w:i/>
          <w:sz w:val="24"/>
          <w:szCs w:val="24"/>
        </w:rPr>
        <w:t xml:space="preserve"> плеврите</w:t>
      </w:r>
      <w:r w:rsidR="004D5A38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4D5A38" w:rsidRPr="003A1D16">
        <w:rPr>
          <w:rFonts w:ascii="Times New Roman" w:hAnsi="Times New Roman" w:cs="Times New Roman"/>
          <w:sz w:val="24"/>
          <w:szCs w:val="24"/>
        </w:rPr>
        <w:t xml:space="preserve">По </w:t>
      </w:r>
      <w:r w:rsidR="004D5A38" w:rsidRPr="004D5A38">
        <w:rPr>
          <w:rFonts w:ascii="Times New Roman" w:hAnsi="Times New Roman" w:cs="Times New Roman"/>
          <w:sz w:val="24"/>
          <w:szCs w:val="24"/>
          <w:u w:val="single"/>
        </w:rPr>
        <w:t>УЗИ плевральной полости</w:t>
      </w:r>
      <w:r w:rsidR="004D5A38" w:rsidRPr="003A1D16">
        <w:rPr>
          <w:rFonts w:ascii="Times New Roman" w:hAnsi="Times New Roman" w:cs="Times New Roman"/>
          <w:sz w:val="24"/>
          <w:szCs w:val="24"/>
        </w:rPr>
        <w:t xml:space="preserve"> определяется уровень жидкости в левой плевральной полости</w:t>
      </w:r>
      <w:r w:rsidR="004D5A38">
        <w:rPr>
          <w:rFonts w:ascii="Times New Roman" w:hAnsi="Times New Roman" w:cs="Times New Roman"/>
          <w:sz w:val="24"/>
          <w:szCs w:val="24"/>
        </w:rPr>
        <w:t xml:space="preserve"> </w:t>
      </w:r>
      <w:r w:rsidR="004D5A38" w:rsidRPr="004D5A38">
        <w:rPr>
          <w:rFonts w:ascii="Times New Roman" w:hAnsi="Times New Roman" w:cs="Times New Roman"/>
          <w:i/>
          <w:sz w:val="24"/>
          <w:szCs w:val="24"/>
        </w:rPr>
        <w:t>(при экссудативном плеврите)</w:t>
      </w:r>
      <w:r w:rsidR="004D5A38" w:rsidRPr="003A1D16">
        <w:rPr>
          <w:rFonts w:ascii="Times New Roman" w:hAnsi="Times New Roman" w:cs="Times New Roman"/>
          <w:sz w:val="24"/>
          <w:szCs w:val="24"/>
        </w:rPr>
        <w:t xml:space="preserve">. При </w:t>
      </w:r>
      <w:r w:rsidR="004D5A38" w:rsidRPr="004D5A38">
        <w:rPr>
          <w:rFonts w:ascii="Times New Roman" w:hAnsi="Times New Roman" w:cs="Times New Roman"/>
          <w:sz w:val="24"/>
          <w:szCs w:val="24"/>
          <w:u w:val="single"/>
        </w:rPr>
        <w:t>диагностической плевральной пункции</w:t>
      </w:r>
      <w:r w:rsidR="004D5A38" w:rsidRPr="003A1D16">
        <w:rPr>
          <w:rFonts w:ascii="Times New Roman" w:hAnsi="Times New Roman" w:cs="Times New Roman"/>
          <w:sz w:val="24"/>
          <w:szCs w:val="24"/>
        </w:rPr>
        <w:t xml:space="preserve"> выявляется экссудат, при </w:t>
      </w:r>
      <w:r w:rsidR="004D5A38" w:rsidRPr="004D5A38">
        <w:rPr>
          <w:rFonts w:ascii="Times New Roman" w:hAnsi="Times New Roman" w:cs="Times New Roman"/>
          <w:sz w:val="24"/>
          <w:szCs w:val="24"/>
          <w:u w:val="single"/>
        </w:rPr>
        <w:t xml:space="preserve">бактериологическом исследовании </w:t>
      </w:r>
      <w:proofErr w:type="spellStart"/>
      <w:r w:rsidR="004D5A38" w:rsidRPr="004D5A38">
        <w:rPr>
          <w:rFonts w:ascii="Times New Roman" w:hAnsi="Times New Roman" w:cs="Times New Roman"/>
          <w:sz w:val="24"/>
          <w:szCs w:val="24"/>
          <w:u w:val="single"/>
        </w:rPr>
        <w:lastRenderedPageBreak/>
        <w:t>пунктата</w:t>
      </w:r>
      <w:proofErr w:type="spellEnd"/>
      <w:r w:rsidR="004D5A38" w:rsidRPr="004D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5A38" w:rsidRPr="003A1D16">
        <w:rPr>
          <w:rFonts w:ascii="Times New Roman" w:hAnsi="Times New Roman" w:cs="Times New Roman"/>
          <w:sz w:val="24"/>
          <w:szCs w:val="24"/>
        </w:rPr>
        <w:t>выявляются микроорганизмы в количестве более 10</w:t>
      </w:r>
      <w:r w:rsidR="004D5A38" w:rsidRPr="003A1D16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4D5A38" w:rsidRPr="003A1D16">
        <w:rPr>
          <w:rFonts w:ascii="Times New Roman" w:hAnsi="Times New Roman" w:cs="Times New Roman"/>
          <w:sz w:val="24"/>
          <w:szCs w:val="24"/>
        </w:rPr>
        <w:t>в 1 мл материала</w:t>
      </w:r>
      <w:r w:rsidR="004D5A38">
        <w:rPr>
          <w:rFonts w:ascii="Times New Roman" w:hAnsi="Times New Roman" w:cs="Times New Roman"/>
          <w:sz w:val="24"/>
          <w:szCs w:val="24"/>
        </w:rPr>
        <w:t xml:space="preserve"> </w:t>
      </w:r>
      <w:r w:rsidR="004D5A38" w:rsidRPr="004D5A38">
        <w:rPr>
          <w:rFonts w:ascii="Times New Roman" w:hAnsi="Times New Roman" w:cs="Times New Roman"/>
          <w:i/>
          <w:sz w:val="24"/>
          <w:szCs w:val="24"/>
        </w:rPr>
        <w:t>(при экссудативном плеврите)</w:t>
      </w:r>
      <w:r w:rsidR="004D5A38" w:rsidRPr="003A1D16">
        <w:rPr>
          <w:rFonts w:ascii="Times New Roman" w:hAnsi="Times New Roman" w:cs="Times New Roman"/>
          <w:sz w:val="24"/>
          <w:szCs w:val="24"/>
        </w:rPr>
        <w:t>.</w:t>
      </w:r>
    </w:p>
    <w:p w:rsidR="00F1502B" w:rsidRPr="003A1D16" w:rsidRDefault="00F1502B" w:rsidP="00F1502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b/>
          <w:i/>
          <w:sz w:val="24"/>
          <w:szCs w:val="24"/>
        </w:rPr>
        <w:t>Левосторонняя нижнедолевая пневмония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4E6F46" w:rsidRPr="003A1D16">
        <w:rPr>
          <w:rFonts w:ascii="Times New Roman" w:hAnsi="Times New Roman" w:cs="Times New Roman"/>
          <w:sz w:val="24"/>
          <w:szCs w:val="24"/>
        </w:rPr>
        <w:t>–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4E6F46" w:rsidRPr="003A1D16">
        <w:rPr>
          <w:rFonts w:ascii="Times New Roman" w:hAnsi="Times New Roman" w:cs="Times New Roman"/>
          <w:sz w:val="24"/>
          <w:szCs w:val="24"/>
        </w:rPr>
        <w:t xml:space="preserve">влажный </w:t>
      </w:r>
      <w:r w:rsidRPr="003A1D16">
        <w:rPr>
          <w:rFonts w:ascii="Times New Roman" w:hAnsi="Times New Roman" w:cs="Times New Roman"/>
          <w:sz w:val="24"/>
          <w:szCs w:val="24"/>
        </w:rPr>
        <w:t xml:space="preserve">кашель с </w:t>
      </w:r>
      <w:r w:rsidR="00876290" w:rsidRPr="003A1D16">
        <w:rPr>
          <w:rFonts w:ascii="Times New Roman" w:hAnsi="Times New Roman" w:cs="Times New Roman"/>
          <w:sz w:val="24"/>
          <w:szCs w:val="24"/>
        </w:rPr>
        <w:t xml:space="preserve">отхождением </w:t>
      </w:r>
      <w:r w:rsidR="004E6F46" w:rsidRPr="003A1D16">
        <w:rPr>
          <w:rFonts w:ascii="Times New Roman" w:hAnsi="Times New Roman" w:cs="Times New Roman"/>
          <w:sz w:val="24"/>
          <w:szCs w:val="24"/>
        </w:rPr>
        <w:t xml:space="preserve">гнойной </w:t>
      </w:r>
      <w:r w:rsidR="00876290" w:rsidRPr="003A1D16">
        <w:rPr>
          <w:rFonts w:ascii="Times New Roman" w:hAnsi="Times New Roman" w:cs="Times New Roman"/>
          <w:sz w:val="24"/>
          <w:szCs w:val="24"/>
        </w:rPr>
        <w:t xml:space="preserve">мокроты, </w:t>
      </w:r>
      <w:r w:rsidRPr="003A1D16">
        <w:rPr>
          <w:rFonts w:ascii="Times New Roman" w:hAnsi="Times New Roman" w:cs="Times New Roman"/>
          <w:sz w:val="24"/>
          <w:szCs w:val="24"/>
        </w:rPr>
        <w:t xml:space="preserve">лихорадкой, </w:t>
      </w:r>
      <w:r w:rsidR="00876290" w:rsidRPr="003A1D16">
        <w:rPr>
          <w:rFonts w:ascii="Times New Roman" w:hAnsi="Times New Roman" w:cs="Times New Roman"/>
          <w:sz w:val="24"/>
          <w:szCs w:val="24"/>
        </w:rPr>
        <w:t>головн</w:t>
      </w:r>
      <w:r w:rsidR="004E6F46" w:rsidRPr="003A1D16">
        <w:rPr>
          <w:rFonts w:ascii="Times New Roman" w:hAnsi="Times New Roman" w:cs="Times New Roman"/>
          <w:sz w:val="24"/>
          <w:szCs w:val="24"/>
        </w:rPr>
        <w:t xml:space="preserve">ой </w:t>
      </w:r>
      <w:r w:rsidR="00876290" w:rsidRPr="003A1D16">
        <w:rPr>
          <w:rFonts w:ascii="Times New Roman" w:hAnsi="Times New Roman" w:cs="Times New Roman"/>
          <w:sz w:val="24"/>
          <w:szCs w:val="24"/>
        </w:rPr>
        <w:t>боль</w:t>
      </w:r>
      <w:r w:rsidR="004E6F46" w:rsidRPr="003A1D16">
        <w:rPr>
          <w:rFonts w:ascii="Times New Roman" w:hAnsi="Times New Roman" w:cs="Times New Roman"/>
          <w:sz w:val="24"/>
          <w:szCs w:val="24"/>
        </w:rPr>
        <w:t>ю</w:t>
      </w:r>
      <w:r w:rsidR="00876290" w:rsidRPr="003A1D16">
        <w:rPr>
          <w:rFonts w:ascii="Times New Roman" w:hAnsi="Times New Roman" w:cs="Times New Roman"/>
          <w:sz w:val="24"/>
          <w:szCs w:val="24"/>
        </w:rPr>
        <w:t xml:space="preserve">, определяется усиление голосового дрожания в области нижней доли левого лёгкого, </w:t>
      </w:r>
      <w:r w:rsidR="00876290" w:rsidRPr="004D5A38">
        <w:rPr>
          <w:rFonts w:ascii="Times New Roman" w:hAnsi="Times New Roman" w:cs="Times New Roman"/>
          <w:sz w:val="24"/>
          <w:szCs w:val="24"/>
        </w:rPr>
        <w:t xml:space="preserve">при </w:t>
      </w:r>
      <w:r w:rsidR="00876290" w:rsidRPr="004D5A38">
        <w:rPr>
          <w:rFonts w:ascii="Times New Roman" w:hAnsi="Times New Roman" w:cs="Times New Roman"/>
          <w:sz w:val="24"/>
          <w:szCs w:val="24"/>
          <w:u w:val="single"/>
        </w:rPr>
        <w:t>перкуссии лёгких</w:t>
      </w:r>
      <w:r w:rsidR="00876290" w:rsidRPr="003A1D16">
        <w:rPr>
          <w:rFonts w:ascii="Times New Roman" w:hAnsi="Times New Roman" w:cs="Times New Roman"/>
          <w:sz w:val="24"/>
          <w:szCs w:val="24"/>
        </w:rPr>
        <w:t xml:space="preserve"> определяется тупой </w:t>
      </w:r>
      <w:proofErr w:type="spellStart"/>
      <w:r w:rsidR="00876290" w:rsidRPr="003A1D16">
        <w:rPr>
          <w:rFonts w:ascii="Times New Roman" w:hAnsi="Times New Roman" w:cs="Times New Roman"/>
          <w:sz w:val="24"/>
          <w:szCs w:val="24"/>
        </w:rPr>
        <w:t>перкуторный</w:t>
      </w:r>
      <w:proofErr w:type="spellEnd"/>
      <w:r w:rsidR="00876290" w:rsidRPr="003A1D16">
        <w:rPr>
          <w:rFonts w:ascii="Times New Roman" w:hAnsi="Times New Roman" w:cs="Times New Roman"/>
          <w:sz w:val="24"/>
          <w:szCs w:val="24"/>
        </w:rPr>
        <w:t xml:space="preserve"> звук, </w:t>
      </w:r>
      <w:r w:rsidRPr="003A1D16">
        <w:rPr>
          <w:rFonts w:ascii="Times New Roman" w:hAnsi="Times New Roman" w:cs="Times New Roman"/>
          <w:sz w:val="24"/>
          <w:szCs w:val="24"/>
        </w:rPr>
        <w:t xml:space="preserve">при </w:t>
      </w:r>
      <w:r w:rsidRPr="004D5A38">
        <w:rPr>
          <w:rFonts w:ascii="Times New Roman" w:hAnsi="Times New Roman" w:cs="Times New Roman"/>
          <w:sz w:val="24"/>
          <w:szCs w:val="24"/>
          <w:u w:val="single"/>
        </w:rPr>
        <w:t>аускультации лёгких</w:t>
      </w:r>
      <w:r w:rsidRPr="003A1D16">
        <w:rPr>
          <w:rFonts w:ascii="Times New Roman" w:hAnsi="Times New Roman" w:cs="Times New Roman"/>
          <w:sz w:val="24"/>
          <w:szCs w:val="24"/>
        </w:rPr>
        <w:t xml:space="preserve"> определяется бронхиальное дыхание, крепитация</w:t>
      </w:r>
      <w:r w:rsidR="00876290" w:rsidRPr="003A1D16">
        <w:rPr>
          <w:rFonts w:ascii="Times New Roman" w:hAnsi="Times New Roman" w:cs="Times New Roman"/>
          <w:sz w:val="24"/>
          <w:szCs w:val="24"/>
        </w:rPr>
        <w:t xml:space="preserve">, </w:t>
      </w:r>
      <w:r w:rsidR="004E6F46" w:rsidRPr="003A1D16">
        <w:rPr>
          <w:rFonts w:ascii="Times New Roman" w:hAnsi="Times New Roman" w:cs="Times New Roman"/>
          <w:sz w:val="24"/>
          <w:szCs w:val="24"/>
        </w:rPr>
        <w:t xml:space="preserve">при отхождении большого количества мокроты определяются влажные звучные хрипы, </w:t>
      </w:r>
      <w:r w:rsidR="00876290" w:rsidRPr="003A1D16">
        <w:rPr>
          <w:rFonts w:ascii="Times New Roman" w:hAnsi="Times New Roman" w:cs="Times New Roman"/>
          <w:sz w:val="24"/>
          <w:szCs w:val="24"/>
        </w:rPr>
        <w:t xml:space="preserve">усиление бронхофонии в области нижней доли левого лёгкого, </w:t>
      </w:r>
      <w:r w:rsidR="004E6F46" w:rsidRPr="003A1D16">
        <w:rPr>
          <w:rFonts w:ascii="Times New Roman" w:hAnsi="Times New Roman" w:cs="Times New Roman"/>
          <w:sz w:val="24"/>
          <w:szCs w:val="24"/>
        </w:rPr>
        <w:t xml:space="preserve">в </w:t>
      </w:r>
      <w:r w:rsidR="004E6F46" w:rsidRPr="004124D7">
        <w:rPr>
          <w:rFonts w:ascii="Times New Roman" w:hAnsi="Times New Roman" w:cs="Times New Roman"/>
          <w:sz w:val="24"/>
          <w:szCs w:val="24"/>
          <w:u w:val="single"/>
        </w:rPr>
        <w:t>общем анализе крови</w:t>
      </w:r>
      <w:r w:rsidR="004E6F46" w:rsidRPr="003A1D16">
        <w:rPr>
          <w:rFonts w:ascii="Times New Roman" w:hAnsi="Times New Roman" w:cs="Times New Roman"/>
          <w:sz w:val="24"/>
          <w:szCs w:val="24"/>
        </w:rPr>
        <w:t xml:space="preserve"> – лейкоцитоз со сдвигом лейкоцитарной формулы влево, повышение СОЭ, в </w:t>
      </w:r>
      <w:r w:rsidR="004E6F46" w:rsidRPr="004124D7">
        <w:rPr>
          <w:rFonts w:ascii="Times New Roman" w:hAnsi="Times New Roman" w:cs="Times New Roman"/>
          <w:sz w:val="24"/>
          <w:szCs w:val="24"/>
          <w:u w:val="single"/>
        </w:rPr>
        <w:t>бактериологическом исследовании мокроты</w:t>
      </w:r>
      <w:r w:rsidR="004E6F46" w:rsidRPr="003A1D16">
        <w:rPr>
          <w:rFonts w:ascii="Times New Roman" w:hAnsi="Times New Roman" w:cs="Times New Roman"/>
          <w:sz w:val="24"/>
          <w:szCs w:val="24"/>
        </w:rPr>
        <w:t xml:space="preserve"> определяются микроорганизмы, чаще всего пневмококки (в количестве более 10</w:t>
      </w:r>
      <w:r w:rsidR="004E6F46" w:rsidRPr="003A1D16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4E6F46" w:rsidRPr="003A1D16">
        <w:rPr>
          <w:rFonts w:ascii="Times New Roman" w:hAnsi="Times New Roman" w:cs="Times New Roman"/>
          <w:sz w:val="24"/>
          <w:szCs w:val="24"/>
        </w:rPr>
        <w:t>микроорганизмов на 1 мл материала). Н</w:t>
      </w:r>
      <w:r w:rsidRPr="003A1D16">
        <w:rPr>
          <w:rFonts w:ascii="Times New Roman" w:hAnsi="Times New Roman" w:cs="Times New Roman"/>
          <w:sz w:val="24"/>
          <w:szCs w:val="24"/>
        </w:rPr>
        <w:t xml:space="preserve">а </w:t>
      </w:r>
      <w:r w:rsidR="00876290" w:rsidRPr="004124D7">
        <w:rPr>
          <w:rFonts w:ascii="Times New Roman" w:hAnsi="Times New Roman" w:cs="Times New Roman"/>
          <w:sz w:val="24"/>
          <w:szCs w:val="24"/>
          <w:u w:val="single"/>
        </w:rPr>
        <w:t xml:space="preserve">обзорной </w:t>
      </w:r>
      <w:r w:rsidRPr="004124D7">
        <w:rPr>
          <w:rFonts w:ascii="Times New Roman" w:hAnsi="Times New Roman" w:cs="Times New Roman"/>
          <w:sz w:val="24"/>
          <w:szCs w:val="24"/>
          <w:u w:val="single"/>
        </w:rPr>
        <w:t>рентгенограмме органов грудной клетки</w:t>
      </w:r>
      <w:r w:rsidRPr="003A1D16">
        <w:rPr>
          <w:rFonts w:ascii="Times New Roman" w:hAnsi="Times New Roman" w:cs="Times New Roman"/>
          <w:sz w:val="24"/>
          <w:szCs w:val="24"/>
        </w:rPr>
        <w:t xml:space="preserve"> определяется затемнение</w:t>
      </w:r>
      <w:r w:rsidR="004E6F46" w:rsidRPr="003A1D16">
        <w:rPr>
          <w:rFonts w:ascii="Times New Roman" w:hAnsi="Times New Roman" w:cs="Times New Roman"/>
          <w:sz w:val="24"/>
          <w:szCs w:val="24"/>
        </w:rPr>
        <w:t xml:space="preserve"> лёгочного поля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="004E6F46" w:rsidRPr="003A1D16">
        <w:rPr>
          <w:rFonts w:ascii="Times New Roman" w:hAnsi="Times New Roman" w:cs="Times New Roman"/>
          <w:sz w:val="24"/>
          <w:szCs w:val="24"/>
        </w:rPr>
        <w:t>в нижних отделах левого легкого</w:t>
      </w:r>
      <w:r w:rsidR="000764B5" w:rsidRPr="003A1D16">
        <w:rPr>
          <w:rFonts w:ascii="Times New Roman" w:hAnsi="Times New Roman" w:cs="Times New Roman"/>
          <w:sz w:val="24"/>
          <w:szCs w:val="24"/>
        </w:rPr>
        <w:t>.</w:t>
      </w:r>
    </w:p>
    <w:p w:rsidR="0046041A" w:rsidRDefault="0046041A" w:rsidP="00DB5D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B5D57" w:rsidRPr="003A1D16" w:rsidRDefault="00DB5D57" w:rsidP="00DB5D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A1D1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 ОБСЛЕДОВАНИЯ</w:t>
      </w:r>
    </w:p>
    <w:p w:rsidR="00DB5D57" w:rsidRDefault="00DB5D57" w:rsidP="00DB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Контрольная рентгенография органов грудной полости в двух проекциях</w:t>
      </w:r>
    </w:p>
    <w:p w:rsidR="002B57E4" w:rsidRDefault="002B57E4" w:rsidP="00DB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ОАК</w:t>
      </w:r>
      <w:r w:rsidR="00C82252">
        <w:rPr>
          <w:rFonts w:ascii="Times New Roman" w:hAnsi="Times New Roman" w:cs="Times New Roman"/>
          <w:sz w:val="24"/>
          <w:szCs w:val="24"/>
        </w:rPr>
        <w:t xml:space="preserve"> перед выпиской</w:t>
      </w:r>
    </w:p>
    <w:p w:rsidR="00C82252" w:rsidRDefault="00C82252" w:rsidP="00DB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ОАМ перед выпиской</w:t>
      </w:r>
    </w:p>
    <w:p w:rsidR="002B57E4" w:rsidRDefault="00E932CC" w:rsidP="00DB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Биохимический анализ крови</w:t>
      </w:r>
      <w:r w:rsidR="00C82252">
        <w:rPr>
          <w:rFonts w:ascii="Times New Roman" w:hAnsi="Times New Roman" w:cs="Times New Roman"/>
          <w:sz w:val="24"/>
          <w:szCs w:val="24"/>
        </w:rPr>
        <w:t xml:space="preserve"> перед выпиской</w:t>
      </w:r>
    </w:p>
    <w:p w:rsidR="00E932CC" w:rsidRPr="00E932CC" w:rsidRDefault="00E932CC" w:rsidP="00E93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Свёртывающая система крови</w:t>
      </w:r>
      <w:r w:rsidR="00C82252">
        <w:rPr>
          <w:rFonts w:ascii="Times New Roman" w:hAnsi="Times New Roman" w:cs="Times New Roman"/>
          <w:sz w:val="24"/>
          <w:szCs w:val="24"/>
        </w:rPr>
        <w:t xml:space="preserve"> перед выпиской</w:t>
      </w:r>
    </w:p>
    <w:p w:rsidR="00DB5D57" w:rsidRPr="003A1D16" w:rsidRDefault="00DB5D57" w:rsidP="00DB5D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5D57" w:rsidRPr="003A1D16" w:rsidRDefault="00DB5D57" w:rsidP="00DB5D5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ПЛАН ЛЕЧЕНИЯ</w:t>
      </w:r>
    </w:p>
    <w:p w:rsidR="00DB5D57" w:rsidRPr="003A1D16" w:rsidRDefault="00DB5D57" w:rsidP="00DB5D5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Стол №15</w:t>
      </w:r>
    </w:p>
    <w:p w:rsidR="00DB5D57" w:rsidRPr="003A1D16" w:rsidRDefault="00DB5D57" w:rsidP="00DB5D5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Режим - палатный</w:t>
      </w:r>
    </w:p>
    <w:p w:rsidR="00DB5D57" w:rsidRPr="003A1D16" w:rsidRDefault="00DB5D57" w:rsidP="00DB5D5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Антибиотик.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</w:p>
    <w:p w:rsidR="00DB5D57" w:rsidRPr="003A1D16" w:rsidRDefault="00DB5D57" w:rsidP="00E932C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1D16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3A1D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A1D16">
        <w:rPr>
          <w:rFonts w:ascii="Times New Roman" w:hAnsi="Times New Roman" w:cs="Times New Roman"/>
          <w:sz w:val="24"/>
          <w:szCs w:val="24"/>
          <w:lang w:val="en-US"/>
        </w:rPr>
        <w:t>Ceftriaxoni</w:t>
      </w:r>
      <w:proofErr w:type="spellEnd"/>
      <w:r w:rsidRPr="003A1D16">
        <w:rPr>
          <w:rFonts w:ascii="Times New Roman" w:hAnsi="Times New Roman" w:cs="Times New Roman"/>
          <w:sz w:val="24"/>
          <w:szCs w:val="24"/>
          <w:lang w:val="en-US"/>
        </w:rPr>
        <w:t xml:space="preserve"> 1,0</w:t>
      </w:r>
    </w:p>
    <w:p w:rsidR="00DB5D57" w:rsidRPr="00E932CC" w:rsidRDefault="00E932CC" w:rsidP="00E932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5D57" w:rsidRPr="003A1D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B5D57" w:rsidRPr="003A1D16">
        <w:rPr>
          <w:rFonts w:ascii="Times New Roman" w:hAnsi="Times New Roman" w:cs="Times New Roman"/>
          <w:sz w:val="24"/>
          <w:szCs w:val="24"/>
        </w:rPr>
        <w:t>.</w:t>
      </w:r>
      <w:r w:rsidR="00DB5D57" w:rsidRPr="003A1D1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B5D57" w:rsidRPr="003A1D16">
        <w:rPr>
          <w:rFonts w:ascii="Times New Roman" w:hAnsi="Times New Roman" w:cs="Times New Roman"/>
          <w:sz w:val="24"/>
          <w:szCs w:val="24"/>
        </w:rPr>
        <w:t>.</w:t>
      </w:r>
      <w:r w:rsidR="00DB5D57" w:rsidRPr="003A1D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B5D57" w:rsidRPr="003A1D16">
        <w:rPr>
          <w:rFonts w:ascii="Times New Roman" w:hAnsi="Times New Roman" w:cs="Times New Roman"/>
          <w:sz w:val="24"/>
          <w:szCs w:val="24"/>
        </w:rPr>
        <w:t>.</w:t>
      </w:r>
      <w:r w:rsidR="00DB5D57" w:rsidRPr="003A1D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B5D57" w:rsidRPr="003A1D16">
        <w:rPr>
          <w:rFonts w:ascii="Times New Roman" w:hAnsi="Times New Roman" w:cs="Times New Roman"/>
          <w:sz w:val="24"/>
          <w:szCs w:val="24"/>
        </w:rPr>
        <w:t>.</w:t>
      </w:r>
      <w:r w:rsidR="00DB5D57" w:rsidRPr="003A1D16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DB5D57" w:rsidRPr="003A1D16" w:rsidRDefault="00E932CC" w:rsidP="00E932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5D57" w:rsidRPr="003A1D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B5D57" w:rsidRPr="003A1D16">
        <w:rPr>
          <w:rFonts w:ascii="Times New Roman" w:hAnsi="Times New Roman" w:cs="Times New Roman"/>
          <w:sz w:val="24"/>
          <w:szCs w:val="24"/>
        </w:rPr>
        <w:t xml:space="preserve">. Предварительно разведя содержимое флакона в 500 мл 0,9% натрия хлорида, вводить внутривенно </w:t>
      </w:r>
      <w:proofErr w:type="spellStart"/>
      <w:r w:rsidR="00DB5D57" w:rsidRPr="003A1D16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="00DB5D57" w:rsidRPr="003A1D16">
        <w:rPr>
          <w:rFonts w:ascii="Times New Roman" w:hAnsi="Times New Roman" w:cs="Times New Roman"/>
          <w:sz w:val="24"/>
          <w:szCs w:val="24"/>
        </w:rPr>
        <w:t xml:space="preserve"> по 2 г 1 раз в день в течение 7 дней</w:t>
      </w:r>
    </w:p>
    <w:p w:rsidR="00DB5D57" w:rsidRPr="003A1D16" w:rsidRDefault="00DB5D57" w:rsidP="00DB5D5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НПВС.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</w:p>
    <w:p w:rsidR="00DB5D57" w:rsidRPr="003A1D16" w:rsidRDefault="00DB5D57" w:rsidP="00E932C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D16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.: 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3A1D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1D16">
        <w:rPr>
          <w:rFonts w:ascii="Times New Roman" w:hAnsi="Times New Roman" w:cs="Times New Roman"/>
          <w:sz w:val="24"/>
          <w:szCs w:val="24"/>
          <w:lang w:val="en-US"/>
        </w:rPr>
        <w:t>Ketorolaci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3% - 2 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:rsidR="00DB5D57" w:rsidRPr="003A1D16" w:rsidRDefault="00DB5D57" w:rsidP="00DB5D5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  </w:t>
      </w:r>
      <w:r w:rsidR="00E932C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A1D16">
        <w:rPr>
          <w:rFonts w:ascii="Times New Roman" w:hAnsi="Times New Roman" w:cs="Times New Roman"/>
          <w:sz w:val="24"/>
          <w:szCs w:val="24"/>
        </w:rPr>
        <w:t>.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A1D16">
        <w:rPr>
          <w:rFonts w:ascii="Times New Roman" w:hAnsi="Times New Roman" w:cs="Times New Roman"/>
          <w:sz w:val="24"/>
          <w:szCs w:val="24"/>
        </w:rPr>
        <w:t>.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A1D16">
        <w:rPr>
          <w:rFonts w:ascii="Times New Roman" w:hAnsi="Times New Roman" w:cs="Times New Roman"/>
          <w:sz w:val="24"/>
          <w:szCs w:val="24"/>
        </w:rPr>
        <w:t>.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A1D16">
        <w:rPr>
          <w:rFonts w:ascii="Times New Roman" w:hAnsi="Times New Roman" w:cs="Times New Roman"/>
          <w:sz w:val="24"/>
          <w:szCs w:val="24"/>
        </w:rPr>
        <w:t xml:space="preserve">. 10 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amp</w:t>
      </w:r>
      <w:r w:rsidRPr="003A1D16">
        <w:rPr>
          <w:rFonts w:ascii="Times New Roman" w:hAnsi="Times New Roman" w:cs="Times New Roman"/>
          <w:sz w:val="24"/>
          <w:szCs w:val="24"/>
        </w:rPr>
        <w:t>.</w:t>
      </w:r>
    </w:p>
    <w:p w:rsidR="00DB5D57" w:rsidRDefault="00DB5D57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   </w:t>
      </w:r>
      <w:r w:rsidRPr="003A1D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32CC">
        <w:rPr>
          <w:rFonts w:ascii="Times New Roman" w:hAnsi="Times New Roman" w:cs="Times New Roman"/>
          <w:sz w:val="24"/>
          <w:szCs w:val="24"/>
        </w:rPr>
        <w:t xml:space="preserve">  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1D16">
        <w:rPr>
          <w:rFonts w:ascii="Times New Roman" w:hAnsi="Times New Roman" w:cs="Times New Roman"/>
          <w:sz w:val="24"/>
          <w:szCs w:val="24"/>
        </w:rPr>
        <w:t>. Внутримышечно по 2 мл 1 раз в день в течение 3-х дней</w:t>
      </w:r>
    </w:p>
    <w:p w:rsidR="00C82252" w:rsidRPr="003A1D16" w:rsidRDefault="00C82252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b/>
          <w:bCs/>
          <w:sz w:val="24"/>
          <w:szCs w:val="24"/>
        </w:rPr>
        <w:t>ПРЕДОПЕРАЦИОННЫЙ ЭПИКРИЗ</w:t>
      </w:r>
    </w:p>
    <w:p w:rsidR="00F1502B" w:rsidRPr="003A1D16" w:rsidRDefault="00970C8D" w:rsidP="00F1502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Ф.И.О. больного: Больной Г</w:t>
      </w:r>
      <w:r w:rsidR="00F1502B" w:rsidRPr="003A1D16">
        <w:rPr>
          <w:rFonts w:ascii="Times New Roman" w:hAnsi="Times New Roman" w:cs="Times New Roman"/>
          <w:sz w:val="24"/>
          <w:szCs w:val="24"/>
        </w:rPr>
        <w:t>.</w:t>
      </w:r>
    </w:p>
    <w:p w:rsidR="00F1502B" w:rsidRPr="003A1D16" w:rsidRDefault="00F1502B" w:rsidP="004124D7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lastRenderedPageBreak/>
        <w:t xml:space="preserve">Дату поступления: </w:t>
      </w:r>
      <w:r w:rsidR="00DB5D57" w:rsidRPr="003A1D16">
        <w:rPr>
          <w:rFonts w:ascii="Times New Roman" w:hAnsi="Times New Roman" w:cs="Times New Roman"/>
          <w:sz w:val="24"/>
          <w:szCs w:val="24"/>
        </w:rPr>
        <w:t>15.10.19 13</w:t>
      </w:r>
      <w:r w:rsidR="00DB5D57" w:rsidRPr="003A1D1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55</w:t>
      </w:r>
    </w:p>
    <w:p w:rsidR="00DB5D57" w:rsidRPr="004124D7" w:rsidRDefault="00F1502B" w:rsidP="004124D7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Диагноз: </w:t>
      </w:r>
      <w:proofErr w:type="spellStart"/>
      <w:r w:rsidR="004124D7" w:rsidRPr="004124D7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="004124D7" w:rsidRPr="004124D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4124D7" w:rsidRPr="004124D7">
        <w:rPr>
          <w:rFonts w:ascii="Times New Roman" w:hAnsi="Times New Roman" w:cs="Times New Roman"/>
          <w:sz w:val="24"/>
          <w:szCs w:val="24"/>
        </w:rPr>
        <w:t>Буллёзная</w:t>
      </w:r>
      <w:proofErr w:type="spellEnd"/>
      <w:r w:rsidR="004124D7" w:rsidRPr="004124D7">
        <w:rPr>
          <w:rFonts w:ascii="Times New Roman" w:hAnsi="Times New Roman" w:cs="Times New Roman"/>
          <w:sz w:val="24"/>
          <w:szCs w:val="24"/>
        </w:rPr>
        <w:t xml:space="preserve"> эмфизема левого лёгкого</w:t>
      </w:r>
      <w:r w:rsidR="004124D7">
        <w:rPr>
          <w:rFonts w:ascii="Times New Roman" w:hAnsi="Times New Roman" w:cs="Times New Roman"/>
          <w:sz w:val="24"/>
          <w:szCs w:val="24"/>
        </w:rPr>
        <w:t>.</w:t>
      </w:r>
      <w:r w:rsidR="004124D7" w:rsidRPr="00412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D7" w:rsidRPr="004124D7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="004124D7" w:rsidRPr="004124D7">
        <w:rPr>
          <w:rFonts w:ascii="Times New Roman" w:hAnsi="Times New Roman" w:cs="Times New Roman"/>
          <w:sz w:val="24"/>
          <w:szCs w:val="24"/>
        </w:rPr>
        <w:t>.: Левосторонний закрытый спонтанный пневмоторакс Ⅲ ст.</w:t>
      </w:r>
    </w:p>
    <w:p w:rsidR="00F1502B" w:rsidRPr="003A1D16" w:rsidRDefault="00F1502B" w:rsidP="004124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Показания к операции: Спонтанный пневмоторакс слева Ⅲ ст.</w:t>
      </w:r>
      <w:r w:rsidR="00247997" w:rsidRPr="003A1D16">
        <w:rPr>
          <w:rFonts w:ascii="Times New Roman" w:hAnsi="Times New Roman" w:cs="Times New Roman"/>
          <w:sz w:val="24"/>
          <w:szCs w:val="24"/>
        </w:rPr>
        <w:t>, возраст 68 лет.</w:t>
      </w:r>
    </w:p>
    <w:p w:rsidR="00F1502B" w:rsidRPr="003A1D16" w:rsidRDefault="00F1502B" w:rsidP="00F1502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План операции: </w:t>
      </w:r>
      <w:r w:rsidR="004124D7">
        <w:rPr>
          <w:rFonts w:ascii="Times New Roman" w:hAnsi="Times New Roman" w:cs="Times New Roman"/>
          <w:sz w:val="24"/>
          <w:szCs w:val="24"/>
        </w:rPr>
        <w:t>Торакоскопия. Дренирование плевральной полости</w:t>
      </w:r>
    </w:p>
    <w:p w:rsidR="00F1502B" w:rsidRPr="003A1D16" w:rsidRDefault="00F1502B" w:rsidP="00F1502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Метод анестезии: местная</w:t>
      </w:r>
    </w:p>
    <w:p w:rsidR="00F1502B" w:rsidRPr="003A1D16" w:rsidRDefault="00F1502B" w:rsidP="00F1502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Группа крови и резус: </w:t>
      </w:r>
      <w:r w:rsidR="00175AEF" w:rsidRPr="003A1D1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3A1D16">
        <w:rPr>
          <w:rFonts w:ascii="Times New Roman" w:hAnsi="Times New Roman" w:cs="Times New Roman"/>
          <w:sz w:val="24"/>
          <w:szCs w:val="24"/>
        </w:rPr>
        <w:t xml:space="preserve"> (</w:t>
      </w:r>
      <w:r w:rsidR="00175AEF" w:rsidRPr="003A1D16">
        <w:rPr>
          <w:rFonts w:ascii="Times New Roman" w:hAnsi="Times New Roman" w:cs="Times New Roman"/>
          <w:sz w:val="24"/>
          <w:szCs w:val="24"/>
        </w:rPr>
        <w:t>Ⅳ</w:t>
      </w:r>
      <w:r w:rsidRPr="003A1D16">
        <w:rPr>
          <w:rFonts w:ascii="Times New Roman" w:hAnsi="Times New Roman" w:cs="Times New Roman"/>
          <w:sz w:val="24"/>
          <w:szCs w:val="24"/>
        </w:rPr>
        <w:t xml:space="preserve">) группа 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3A1D16">
        <w:rPr>
          <w:rFonts w:ascii="Times New Roman" w:hAnsi="Times New Roman" w:cs="Times New Roman"/>
          <w:sz w:val="24"/>
          <w:szCs w:val="24"/>
        </w:rPr>
        <w:t>+</w:t>
      </w:r>
    </w:p>
    <w:p w:rsidR="00F1502B" w:rsidRDefault="00F1502B" w:rsidP="00F1502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Согласие больного на операцию получено</w:t>
      </w:r>
    </w:p>
    <w:p w:rsidR="00C82252" w:rsidRPr="003A1D16" w:rsidRDefault="00C82252" w:rsidP="00C822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b/>
          <w:bCs/>
          <w:sz w:val="24"/>
          <w:szCs w:val="24"/>
        </w:rPr>
        <w:t>ПРОТОКОЛ ОПЕРАЦИИ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Операция: </w:t>
      </w:r>
      <w:r w:rsidR="004124D7">
        <w:rPr>
          <w:rFonts w:ascii="Times New Roman" w:hAnsi="Times New Roman" w:cs="Times New Roman"/>
          <w:sz w:val="24"/>
          <w:szCs w:val="24"/>
        </w:rPr>
        <w:t>Торакоскопия. Дренирование плевральной полости</w:t>
      </w:r>
      <w:r w:rsidR="00541881">
        <w:rPr>
          <w:rFonts w:ascii="Times New Roman" w:hAnsi="Times New Roman" w:cs="Times New Roman"/>
          <w:sz w:val="24"/>
          <w:szCs w:val="24"/>
        </w:rPr>
        <w:t>.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Дата и время операции: </w:t>
      </w:r>
      <w:r w:rsidR="00E96144">
        <w:rPr>
          <w:rFonts w:ascii="Times New Roman" w:hAnsi="Times New Roman" w:cs="Times New Roman"/>
          <w:sz w:val="24"/>
          <w:szCs w:val="24"/>
        </w:rPr>
        <w:t>17</w:t>
      </w:r>
      <w:r w:rsidR="003A1D16" w:rsidRPr="003A1D16">
        <w:rPr>
          <w:rFonts w:ascii="Times New Roman" w:hAnsi="Times New Roman" w:cs="Times New Roman"/>
          <w:sz w:val="24"/>
          <w:szCs w:val="24"/>
        </w:rPr>
        <w:t>.10.19 13</w:t>
      </w:r>
      <w:r w:rsidR="003A1D16" w:rsidRPr="003A1D1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3A1D16" w:rsidRPr="003A1D16">
        <w:rPr>
          <w:rFonts w:ascii="Times New Roman" w:hAnsi="Times New Roman" w:cs="Times New Roman"/>
          <w:sz w:val="24"/>
          <w:szCs w:val="24"/>
        </w:rPr>
        <w:t>-13</w:t>
      </w:r>
      <w:r w:rsidR="003A1D16" w:rsidRPr="003A1D1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20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Срочность: плановая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Описание операции</w:t>
      </w: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>Обработка операционного поля. Анестезия местная раствором новокаина 0,5%</w:t>
      </w:r>
      <w:r w:rsidR="003A1D16" w:rsidRPr="003A1D16">
        <w:rPr>
          <w:rFonts w:ascii="Times New Roman" w:hAnsi="Times New Roman" w:cs="Times New Roman"/>
          <w:sz w:val="24"/>
          <w:szCs w:val="24"/>
        </w:rPr>
        <w:t xml:space="preserve"> </w:t>
      </w:r>
      <w:r w:rsidRPr="003A1D16">
        <w:rPr>
          <w:rFonts w:ascii="Times New Roman" w:hAnsi="Times New Roman" w:cs="Times New Roman"/>
          <w:sz w:val="24"/>
          <w:szCs w:val="24"/>
        </w:rPr>
        <w:t>-</w:t>
      </w:r>
      <w:r w:rsidR="003A1D16" w:rsidRPr="003A1D16">
        <w:rPr>
          <w:rFonts w:ascii="Times New Roman" w:hAnsi="Times New Roman" w:cs="Times New Roman"/>
          <w:sz w:val="24"/>
          <w:szCs w:val="24"/>
        </w:rPr>
        <w:t xml:space="preserve">  </w:t>
      </w:r>
      <w:r w:rsidRPr="003A1D16">
        <w:rPr>
          <w:rFonts w:ascii="Times New Roman" w:hAnsi="Times New Roman" w:cs="Times New Roman"/>
          <w:sz w:val="24"/>
          <w:szCs w:val="24"/>
        </w:rPr>
        <w:t xml:space="preserve">40 мл. </w:t>
      </w:r>
      <w:proofErr w:type="spellStart"/>
      <w:r w:rsidRPr="003A1D16">
        <w:rPr>
          <w:rFonts w:ascii="Times New Roman" w:hAnsi="Times New Roman" w:cs="Times New Roman"/>
          <w:sz w:val="24"/>
          <w:szCs w:val="24"/>
        </w:rPr>
        <w:t>Торакоцентез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 xml:space="preserve"> в Ⅴ м/р слева по передней подмышечной линии. В плевральную полость введена оптика диаметром 5 мм. При визуальном осмотре лёгк</w:t>
      </w:r>
      <w:r w:rsidR="003A1D16" w:rsidRPr="003A1D16">
        <w:rPr>
          <w:rFonts w:ascii="Times New Roman" w:hAnsi="Times New Roman" w:cs="Times New Roman"/>
          <w:sz w:val="24"/>
          <w:szCs w:val="24"/>
        </w:rPr>
        <w:t xml:space="preserve">ое </w:t>
      </w:r>
      <w:proofErr w:type="spellStart"/>
      <w:r w:rsidR="003A1D16" w:rsidRPr="003A1D16">
        <w:rPr>
          <w:rFonts w:ascii="Times New Roman" w:hAnsi="Times New Roman" w:cs="Times New Roman"/>
          <w:sz w:val="24"/>
          <w:szCs w:val="24"/>
        </w:rPr>
        <w:t>кол</w:t>
      </w:r>
      <w:r w:rsidR="00541881">
        <w:rPr>
          <w:rFonts w:ascii="Times New Roman" w:hAnsi="Times New Roman" w:cs="Times New Roman"/>
          <w:sz w:val="24"/>
          <w:szCs w:val="24"/>
        </w:rPr>
        <w:t>л</w:t>
      </w:r>
      <w:r w:rsidR="003A1D16" w:rsidRPr="003A1D16">
        <w:rPr>
          <w:rFonts w:ascii="Times New Roman" w:hAnsi="Times New Roman" w:cs="Times New Roman"/>
          <w:sz w:val="24"/>
          <w:szCs w:val="24"/>
        </w:rPr>
        <w:t>абировано</w:t>
      </w:r>
      <w:proofErr w:type="spellEnd"/>
      <w:r w:rsidR="003A1D16" w:rsidRPr="003A1D16">
        <w:rPr>
          <w:rFonts w:ascii="Times New Roman" w:hAnsi="Times New Roman" w:cs="Times New Roman"/>
          <w:sz w:val="24"/>
          <w:szCs w:val="24"/>
        </w:rPr>
        <w:t xml:space="preserve"> на 1/2</w:t>
      </w:r>
      <w:r w:rsidRPr="003A1D16">
        <w:rPr>
          <w:rFonts w:ascii="Times New Roman" w:hAnsi="Times New Roman" w:cs="Times New Roman"/>
          <w:sz w:val="24"/>
          <w:szCs w:val="24"/>
        </w:rPr>
        <w:t>, в в</w:t>
      </w:r>
      <w:r w:rsidR="003A1D16" w:rsidRPr="003A1D16">
        <w:rPr>
          <w:rFonts w:ascii="Times New Roman" w:hAnsi="Times New Roman" w:cs="Times New Roman"/>
          <w:sz w:val="24"/>
          <w:szCs w:val="24"/>
        </w:rPr>
        <w:t xml:space="preserve">ерхней </w:t>
      </w:r>
      <w:r w:rsidRPr="003A1D16">
        <w:rPr>
          <w:rFonts w:ascii="Times New Roman" w:hAnsi="Times New Roman" w:cs="Times New Roman"/>
          <w:sz w:val="24"/>
          <w:szCs w:val="24"/>
        </w:rPr>
        <w:t>доле (</w:t>
      </w:r>
      <w:r w:rsidRPr="003A1D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1D16">
        <w:rPr>
          <w:rFonts w:ascii="Times New Roman" w:hAnsi="Times New Roman" w:cs="Times New Roman"/>
          <w:sz w:val="24"/>
          <w:szCs w:val="24"/>
        </w:rPr>
        <w:t>3) определяются спавшиеся буллы. О размере судить затруднительно. Другой патологии на осмотренных участках плевральной полости не выявлено. Дренаж в плевральной полости. Шов раны. Асептическая наклейка.</w:t>
      </w:r>
    </w:p>
    <w:p w:rsidR="003A1D16" w:rsidRPr="003A1D16" w:rsidRDefault="003A1D16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b/>
          <w:bCs/>
          <w:sz w:val="24"/>
          <w:szCs w:val="24"/>
        </w:rPr>
        <w:t>ДНЕВНИК КУРАЦИИ</w:t>
      </w:r>
    </w:p>
    <w:tbl>
      <w:tblPr>
        <w:tblStyle w:val="a7"/>
        <w:tblW w:w="11039" w:type="dxa"/>
        <w:tblInd w:w="-1136" w:type="dxa"/>
        <w:tblLook w:val="04A0" w:firstRow="1" w:lastRow="0" w:firstColumn="1" w:lastColumn="0" w:noHBand="0" w:noVBand="1"/>
      </w:tblPr>
      <w:tblGrid>
        <w:gridCol w:w="6376"/>
        <w:gridCol w:w="4663"/>
      </w:tblGrid>
      <w:tr w:rsidR="00F1502B" w:rsidRPr="003A1D16" w:rsidTr="007248DF">
        <w:trPr>
          <w:trHeight w:val="1265"/>
        </w:trPr>
        <w:tc>
          <w:tcPr>
            <w:tcW w:w="6376" w:type="dxa"/>
          </w:tcPr>
          <w:p w:rsidR="00F1502B" w:rsidRPr="003A1D16" w:rsidRDefault="00E96144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18</w:t>
            </w:r>
            <w:r w:rsidR="003A1D16"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F1502B"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Общее состояние: средней тяжести. 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Жалобы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на боли в грудной клетке слева, сухой кашель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Температура тела: 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36,8ºС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система</w:t>
            </w:r>
            <w:r w:rsidRPr="003A1D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02D2E">
              <w:rPr>
                <w:rFonts w:ascii="Times New Roman" w:hAnsi="Times New Roman" w:cs="Times New Roman"/>
                <w:sz w:val="24"/>
                <w:szCs w:val="24"/>
              </w:rPr>
              <w:t xml:space="preserve"> ЧДД: 21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в мин</w:t>
            </w:r>
            <w:proofErr w:type="gram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перкуторно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248DF">
              <w:rPr>
                <w:rFonts w:ascii="Times New Roman" w:hAnsi="Times New Roman" w:cs="Times New Roman"/>
                <w:sz w:val="24"/>
                <w:szCs w:val="24"/>
              </w:rPr>
              <w:t xml:space="preserve">при перкуссии слева тимпанический </w:t>
            </w:r>
            <w:proofErr w:type="spellStart"/>
            <w:r w:rsidR="007248DF">
              <w:rPr>
                <w:rFonts w:ascii="Times New Roman" w:hAnsi="Times New Roman" w:cs="Times New Roman"/>
                <w:sz w:val="24"/>
                <w:szCs w:val="24"/>
              </w:rPr>
              <w:t>перкуторный</w:t>
            </w:r>
            <w:proofErr w:type="spellEnd"/>
            <w:r w:rsidR="007248DF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7248DF">
              <w:t xml:space="preserve"> </w:t>
            </w:r>
            <w:r w:rsidR="007248DF" w:rsidRPr="007248DF">
              <w:rPr>
                <w:rFonts w:ascii="Times New Roman" w:hAnsi="Times New Roman" w:cs="Times New Roman"/>
                <w:sz w:val="24"/>
                <w:szCs w:val="24"/>
              </w:rPr>
              <w:t xml:space="preserve">с Ⅲ </w:t>
            </w:r>
            <w:proofErr w:type="spellStart"/>
            <w:r w:rsidR="007248DF" w:rsidRPr="007248DF">
              <w:rPr>
                <w:rFonts w:ascii="Times New Roman" w:hAnsi="Times New Roman" w:cs="Times New Roman"/>
                <w:sz w:val="24"/>
                <w:szCs w:val="24"/>
              </w:rPr>
              <w:t>межреберья</w:t>
            </w:r>
            <w:proofErr w:type="spellEnd"/>
            <w:r w:rsidR="007248DF" w:rsidRPr="007248DF">
              <w:rPr>
                <w:rFonts w:ascii="Times New Roman" w:hAnsi="Times New Roman" w:cs="Times New Roman"/>
                <w:sz w:val="24"/>
                <w:szCs w:val="24"/>
              </w:rPr>
              <w:t xml:space="preserve"> по Ⅶ </w:t>
            </w:r>
            <w:proofErr w:type="spellStart"/>
            <w:r w:rsidR="007248DF" w:rsidRPr="007248DF">
              <w:rPr>
                <w:rFonts w:ascii="Times New Roman" w:hAnsi="Times New Roman" w:cs="Times New Roman"/>
                <w:sz w:val="24"/>
                <w:szCs w:val="24"/>
              </w:rPr>
              <w:t>межреберье</w:t>
            </w:r>
            <w:proofErr w:type="spellEnd"/>
            <w:r w:rsidR="007248DF" w:rsidRPr="007248D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248DF" w:rsidRPr="007248DF">
              <w:rPr>
                <w:rFonts w:ascii="Times New Roman" w:hAnsi="Times New Roman" w:cs="Times New Roman"/>
                <w:sz w:val="24"/>
                <w:szCs w:val="24"/>
              </w:rPr>
              <w:t>среднеподмышечной</w:t>
            </w:r>
            <w:proofErr w:type="spellEnd"/>
            <w:r w:rsidR="007248DF" w:rsidRPr="007248DF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="00724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аускультативно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6144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жёсткое 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E96144">
              <w:rPr>
                <w:rFonts w:ascii="Times New Roman" w:hAnsi="Times New Roman" w:cs="Times New Roman"/>
                <w:sz w:val="24"/>
                <w:szCs w:val="24"/>
              </w:rPr>
              <w:t>хание проводится по всем полям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, хрипов нет.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Сердечно-сосудистая система</w:t>
            </w:r>
            <w:r w:rsidR="00F02D2E">
              <w:rPr>
                <w:rFonts w:ascii="Times New Roman" w:hAnsi="Times New Roman" w:cs="Times New Roman"/>
                <w:sz w:val="24"/>
                <w:szCs w:val="24"/>
              </w:rPr>
              <w:t>: ЧСС=74 уд/мин, АД=120/7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мм.рт.ст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., тоны сердца: ясные, ритмичные, шумы не определяются.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 мягкий, безболезненный. Симптомы раздражения брюшины отрицательные. Физиологические отправления в норме.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По дренажу из плевральной полости сброса воздуха нет, экссудат серозный в скудном количестве. Дренаж функционирует проходим.</w:t>
            </w:r>
          </w:p>
        </w:tc>
        <w:tc>
          <w:tcPr>
            <w:tcW w:w="4663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Назначения:</w:t>
            </w:r>
          </w:p>
          <w:p w:rsidR="00F1502B" w:rsidRPr="003A1D16" w:rsidRDefault="00F1502B" w:rsidP="00F1502B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Стол № 15</w:t>
            </w:r>
          </w:p>
          <w:p w:rsidR="00F1502B" w:rsidRPr="003A1D16" w:rsidRDefault="00F1502B" w:rsidP="00F1502B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Ceftriaxoni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  <w:p w:rsidR="00F1502B" w:rsidRPr="003A1D16" w:rsidRDefault="006C2C5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F1502B" w:rsidRPr="003A1D16" w:rsidRDefault="006C2C5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 разведя содержимое флакона в 500 мл 0,9% натрия хлорида, вводить внутривенно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по 2 г 1 раз в день </w:t>
            </w:r>
          </w:p>
          <w:p w:rsidR="00F1502B" w:rsidRPr="006C2C5B" w:rsidRDefault="00F1502B" w:rsidP="00F1502B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6C2C5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6C2C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Ketorolaci</w:t>
            </w:r>
            <w:proofErr w:type="spellEnd"/>
            <w:r w:rsidRPr="006C2C5B">
              <w:rPr>
                <w:rFonts w:ascii="Times New Roman" w:hAnsi="Times New Roman" w:cs="Times New Roman"/>
                <w:sz w:val="24"/>
                <w:szCs w:val="24"/>
              </w:rPr>
              <w:t xml:space="preserve"> 3% - 2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2C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2C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. Внутримышечно по 2 мл 1 раз в день 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02B" w:rsidRPr="003A1D16" w:rsidRDefault="00F1502B" w:rsidP="00F150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39" w:type="dxa"/>
        <w:tblInd w:w="-1136" w:type="dxa"/>
        <w:tblLook w:val="04A0" w:firstRow="1" w:lastRow="0" w:firstColumn="1" w:lastColumn="0" w:noHBand="0" w:noVBand="1"/>
      </w:tblPr>
      <w:tblGrid>
        <w:gridCol w:w="6376"/>
        <w:gridCol w:w="4663"/>
      </w:tblGrid>
      <w:tr w:rsidR="00F1502B" w:rsidRPr="003A1D16" w:rsidTr="007248DF">
        <w:trPr>
          <w:trHeight w:val="698"/>
        </w:trPr>
        <w:tc>
          <w:tcPr>
            <w:tcW w:w="6376" w:type="dxa"/>
          </w:tcPr>
          <w:p w:rsidR="00F1502B" w:rsidRPr="003A1D16" w:rsidRDefault="00E96144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19</w:t>
            </w:r>
            <w:r w:rsidR="009014A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F1502B"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Общее состояние: удовлетворительное 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Жалобы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на сухой кашель, слабость.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Температура тела: 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36,8ºС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система</w:t>
            </w:r>
            <w:r w:rsidRPr="003A1D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ЧДД:1</w:t>
            </w:r>
            <w:r w:rsidR="00460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в мин</w:t>
            </w:r>
            <w:proofErr w:type="gram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перкуторно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: ясный лёгочный звук;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аускультативно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: дыхание проводится по всем полям, жёсткое, хрипов нет.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Сердечно-сосудистая система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: ЧСС=</w:t>
            </w:r>
            <w:r w:rsidR="004604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уд/мин, АД=120/80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мм.рт.ст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., тоны сердца: ясные, ритмичные, шумы не определяются.</w:t>
            </w:r>
          </w:p>
          <w:p w:rsidR="00F1502B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Живот мягкий, безболезненный. Симптомы раздражения брюшины отрицательные. Физиологические отправления в норме.</w:t>
            </w:r>
          </w:p>
          <w:p w:rsidR="007248DF" w:rsidRPr="003A1D16" w:rsidRDefault="007248DF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контрольной рентгенограмме</w:t>
            </w:r>
            <w:r w:rsidR="002264B2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грудной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левое лёгкое расправлено. Дренаж удалён.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Послеоперационная рана без воспалительных явлений.</w:t>
            </w:r>
          </w:p>
        </w:tc>
        <w:tc>
          <w:tcPr>
            <w:tcW w:w="4663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Назначения:</w:t>
            </w:r>
          </w:p>
          <w:p w:rsidR="00F1502B" w:rsidRPr="003A1D16" w:rsidRDefault="00F1502B" w:rsidP="00F1502B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Стол № 15</w:t>
            </w:r>
          </w:p>
          <w:p w:rsidR="00F1502B" w:rsidRPr="003A1D16" w:rsidRDefault="00F1502B" w:rsidP="00F1502B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Ceftriaxoni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1,0</w:t>
            </w:r>
          </w:p>
          <w:p w:rsidR="00F1502B" w:rsidRPr="003A1D16" w:rsidRDefault="00E96144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F1502B" w:rsidRPr="003A1D16" w:rsidRDefault="00E96144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. Предварительно разведя содержимое флакона в 500 мл 0,9% натрия хлорида, вводить внутривенно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по 2 г 1 раз в день </w:t>
            </w:r>
          </w:p>
          <w:p w:rsidR="00F1502B" w:rsidRPr="003A1D16" w:rsidRDefault="00F1502B" w:rsidP="00F1502B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Sol.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Ketorolaci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3% - 2 ml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1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1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. Внутримышечно по 2 мл 1 раз в день 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02B" w:rsidRPr="003A1D16" w:rsidTr="007248DF">
        <w:trPr>
          <w:trHeight w:val="70"/>
        </w:trPr>
        <w:tc>
          <w:tcPr>
            <w:tcW w:w="6376" w:type="dxa"/>
          </w:tcPr>
          <w:p w:rsidR="00F1502B" w:rsidRPr="003A1D16" w:rsidRDefault="009014A9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E961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F1502B"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Общее состояние: удовлетворительное 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Жалоб нет.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Температура тела: 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36,7ºС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система:</w:t>
            </w:r>
            <w:r w:rsidR="00F85B8A">
              <w:rPr>
                <w:rFonts w:ascii="Times New Roman" w:hAnsi="Times New Roman" w:cs="Times New Roman"/>
                <w:sz w:val="24"/>
                <w:szCs w:val="24"/>
              </w:rPr>
              <w:t xml:space="preserve"> ЧДД:</w:t>
            </w:r>
            <w:r w:rsidR="00460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в мин</w:t>
            </w:r>
            <w:proofErr w:type="gram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перкуторно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: ясный лёгочный звук;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аускультативно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: дыхание проводится по всем полям, жёсткое, хрипов нет.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Сердечно-сосудистая система:</w:t>
            </w:r>
            <w:r w:rsidR="00F85B8A">
              <w:rPr>
                <w:rFonts w:ascii="Times New Roman" w:hAnsi="Times New Roman" w:cs="Times New Roman"/>
                <w:sz w:val="24"/>
                <w:szCs w:val="24"/>
              </w:rPr>
              <w:t xml:space="preserve"> ЧСС=</w:t>
            </w:r>
            <w:r w:rsidR="0046041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85B8A">
              <w:rPr>
                <w:rFonts w:ascii="Times New Roman" w:hAnsi="Times New Roman" w:cs="Times New Roman"/>
                <w:sz w:val="24"/>
                <w:szCs w:val="24"/>
              </w:rPr>
              <w:t xml:space="preserve"> уд/мин, АД=120/</w:t>
            </w:r>
            <w:r w:rsidR="00460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мм.рт.ст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., тоны сердца: ясные, ритмичные, шумы не определяются.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 мягкий, безболезненный. Симптомы раздражения брюшины отрицательные. Физиологические отправления в норме.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Послеоперационная рана без воспалительных явлений.</w:t>
            </w:r>
          </w:p>
        </w:tc>
        <w:tc>
          <w:tcPr>
            <w:tcW w:w="4663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Назначения:</w:t>
            </w:r>
          </w:p>
          <w:p w:rsidR="00F1502B" w:rsidRPr="003A1D16" w:rsidRDefault="00F1502B" w:rsidP="00F1502B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Стол № 15</w:t>
            </w:r>
          </w:p>
          <w:p w:rsidR="00F1502B" w:rsidRPr="003A1D16" w:rsidRDefault="00F1502B" w:rsidP="00F1502B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Ceftriaxoni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1,0</w:t>
            </w:r>
          </w:p>
          <w:p w:rsidR="00F1502B" w:rsidRPr="003A1D16" w:rsidRDefault="00F85B8A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F1502B" w:rsidRPr="003A1D16" w:rsidRDefault="00F85B8A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. Предварительно разведя содержимое флакона в 500 мл 0,9% натрия хлорида, вводить внутривенно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по 2 г 1 раз в день </w:t>
            </w:r>
          </w:p>
          <w:p w:rsidR="00F1502B" w:rsidRPr="003A1D16" w:rsidRDefault="00F1502B" w:rsidP="0046041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2B" w:rsidRPr="003A1D16" w:rsidTr="007248DF">
        <w:trPr>
          <w:trHeight w:val="1407"/>
        </w:trPr>
        <w:tc>
          <w:tcPr>
            <w:tcW w:w="6376" w:type="dxa"/>
          </w:tcPr>
          <w:p w:rsidR="00F1502B" w:rsidRPr="003A1D16" w:rsidRDefault="009014A9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Дата: </w:t>
            </w:r>
            <w:r w:rsidR="00E961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F1502B"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Общее состояние: удовлетворительное 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Жалоб нет.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Температура тела: 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36,8ºС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система: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ЧДД:17 </w:t>
            </w:r>
            <w:proofErr w:type="gram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в мин</w:t>
            </w:r>
            <w:proofErr w:type="gram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перкуторно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: ясный лёгочный звук;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аускультативно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: дыхание проводится по всем полям, жёсткое, хрипов нет.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Сердечно-сосудистая система:</w:t>
            </w:r>
            <w:r w:rsidR="00F85B8A">
              <w:rPr>
                <w:rFonts w:ascii="Times New Roman" w:hAnsi="Times New Roman" w:cs="Times New Roman"/>
                <w:sz w:val="24"/>
                <w:szCs w:val="24"/>
              </w:rPr>
              <w:t xml:space="preserve"> ЧСС=86 уд/мин, АД=11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0/80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мм.рт.ст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., тоны сердца: ясные, ритмичные, шумы не определяются.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Живот мягкий, безболезненный. Симптомы раздражения брюшины отрицательные. Физиологические отправления в норме.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Послеоперационная рана без воспалительных явлений.</w:t>
            </w:r>
          </w:p>
        </w:tc>
        <w:tc>
          <w:tcPr>
            <w:tcW w:w="4663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Назначения:</w:t>
            </w:r>
          </w:p>
          <w:p w:rsidR="00F1502B" w:rsidRPr="003A1D16" w:rsidRDefault="00F1502B" w:rsidP="00F1502B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Стол № 15</w:t>
            </w:r>
          </w:p>
          <w:p w:rsidR="00F1502B" w:rsidRPr="003A1D16" w:rsidRDefault="00F1502B" w:rsidP="00F1502B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Ceftriaxoni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1,0</w:t>
            </w:r>
          </w:p>
          <w:p w:rsidR="00F1502B" w:rsidRPr="003A1D16" w:rsidRDefault="0046041A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F1502B" w:rsidRPr="003A1D16" w:rsidRDefault="0046041A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. Предварительно разведя содержимое флакона в 500 мл 0,9% натрия хлорида, вводить внутривенно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по 2 г 1 раз в день 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02B" w:rsidRPr="003A1D16" w:rsidTr="007248DF">
        <w:trPr>
          <w:trHeight w:val="5089"/>
        </w:trPr>
        <w:tc>
          <w:tcPr>
            <w:tcW w:w="6376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E961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A1D16">
              <w:rPr>
                <w:rFonts w:ascii="Times New Roman" w:hAnsi="Times New Roman" w:cs="Times New Roman"/>
                <w:b/>
                <w:sz w:val="24"/>
                <w:szCs w:val="24"/>
              </w:rPr>
              <w:t>.06.19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Общее состояние: удовлетворительное 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Жалоб нет.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Температура тела: 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36,5ºС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система:</w:t>
            </w:r>
            <w:r w:rsidR="00F85B8A">
              <w:rPr>
                <w:rFonts w:ascii="Times New Roman" w:hAnsi="Times New Roman" w:cs="Times New Roman"/>
                <w:sz w:val="24"/>
                <w:szCs w:val="24"/>
              </w:rPr>
              <w:t xml:space="preserve"> ЧДД:18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в мин</w:t>
            </w:r>
            <w:proofErr w:type="gram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перкуторно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: ясный лёгочный звук;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аускультативно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: дыхание проводится по всем полям, жёсткое, хрипов нет.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Сердечно-сосудистая система:</w:t>
            </w:r>
            <w:r w:rsidR="00F85B8A">
              <w:rPr>
                <w:rFonts w:ascii="Times New Roman" w:hAnsi="Times New Roman" w:cs="Times New Roman"/>
                <w:sz w:val="24"/>
                <w:szCs w:val="24"/>
              </w:rPr>
              <w:t xml:space="preserve"> ЧСС=76 уд/мин, АД=13</w:t>
            </w: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0/80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мм.рт.ст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., тоны сердца: ясные, ритмичные, шумы не определяются.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Живот мягкий, безболезненный. Симптомы раздражения брюшины отрицательные. Физиологические отправления в норме.</w:t>
            </w:r>
          </w:p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Послеоперационная рана без воспалительных явлений.</w:t>
            </w:r>
          </w:p>
        </w:tc>
        <w:tc>
          <w:tcPr>
            <w:tcW w:w="4663" w:type="dxa"/>
          </w:tcPr>
          <w:p w:rsidR="00F1502B" w:rsidRPr="003A1D16" w:rsidRDefault="00F1502B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Назначения:</w:t>
            </w:r>
          </w:p>
          <w:p w:rsidR="00F1502B" w:rsidRPr="003A1D16" w:rsidRDefault="00F1502B" w:rsidP="00F1502B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16">
              <w:rPr>
                <w:rFonts w:ascii="Times New Roman" w:hAnsi="Times New Roman" w:cs="Times New Roman"/>
                <w:sz w:val="24"/>
                <w:szCs w:val="24"/>
              </w:rPr>
              <w:t>Стол № 15</w:t>
            </w:r>
          </w:p>
          <w:p w:rsidR="00F1502B" w:rsidRPr="003A1D16" w:rsidRDefault="00F1502B" w:rsidP="00F1502B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Ceftriaxoni</w:t>
            </w:r>
            <w:proofErr w:type="spellEnd"/>
            <w:r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1,0</w:t>
            </w:r>
          </w:p>
          <w:p w:rsidR="00F1502B" w:rsidRPr="003A1D16" w:rsidRDefault="00F85B8A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F1502B" w:rsidRPr="003A1D16" w:rsidRDefault="00F85B8A" w:rsidP="00F1502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. Предварительно разведя содержимое флакона в 500 мл 0,9% натрия хлорида, вводить внутривенно </w:t>
            </w:r>
            <w:proofErr w:type="spellStart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="00F1502B" w:rsidRPr="003A1D16">
              <w:rPr>
                <w:rFonts w:ascii="Times New Roman" w:hAnsi="Times New Roman" w:cs="Times New Roman"/>
                <w:sz w:val="24"/>
                <w:szCs w:val="24"/>
              </w:rPr>
              <w:t xml:space="preserve"> по 2 г 1 раз в день </w:t>
            </w:r>
          </w:p>
          <w:p w:rsidR="00F1502B" w:rsidRPr="003A1D16" w:rsidRDefault="00F1502B" w:rsidP="0046041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02B" w:rsidRPr="003A1D16" w:rsidRDefault="00F1502B" w:rsidP="004124D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16">
        <w:rPr>
          <w:rFonts w:ascii="Times New Roman" w:hAnsi="Times New Roman" w:cs="Times New Roman"/>
          <w:b/>
          <w:sz w:val="24"/>
          <w:szCs w:val="24"/>
        </w:rPr>
        <w:t>ЭТАПНЫЙ ЭПИКРИЗ</w:t>
      </w:r>
    </w:p>
    <w:p w:rsidR="00F1502B" w:rsidRPr="003A1D16" w:rsidRDefault="00F1502B" w:rsidP="004124D7">
      <w:pPr>
        <w:spacing w:after="0"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Пациент </w:t>
      </w:r>
      <w:r w:rsidR="0046041A">
        <w:rPr>
          <w:rFonts w:ascii="Times New Roman" w:hAnsi="Times New Roman" w:cs="Times New Roman"/>
          <w:sz w:val="24"/>
          <w:szCs w:val="24"/>
        </w:rPr>
        <w:t>Г.</w:t>
      </w:r>
      <w:r w:rsidRPr="003A1D16">
        <w:rPr>
          <w:rFonts w:ascii="Times New Roman" w:hAnsi="Times New Roman" w:cs="Times New Roman"/>
          <w:sz w:val="24"/>
          <w:szCs w:val="24"/>
        </w:rPr>
        <w:t xml:space="preserve">, </w:t>
      </w:r>
      <w:r w:rsidR="0046041A">
        <w:rPr>
          <w:rFonts w:ascii="Times New Roman" w:hAnsi="Times New Roman" w:cs="Times New Roman"/>
          <w:sz w:val="24"/>
          <w:szCs w:val="24"/>
        </w:rPr>
        <w:t>61 год</w:t>
      </w:r>
      <w:r w:rsidRPr="003A1D16">
        <w:rPr>
          <w:rFonts w:ascii="Times New Roman" w:hAnsi="Times New Roman" w:cs="Times New Roman"/>
          <w:sz w:val="24"/>
          <w:szCs w:val="24"/>
        </w:rPr>
        <w:t>, поступил в</w:t>
      </w:r>
      <w:r w:rsidR="004124D7" w:rsidRPr="004124D7">
        <w:t xml:space="preserve"> </w:t>
      </w:r>
      <w:r w:rsidR="004124D7" w:rsidRPr="004124D7">
        <w:rPr>
          <w:rFonts w:ascii="Times New Roman" w:hAnsi="Times New Roman" w:cs="Times New Roman"/>
          <w:sz w:val="24"/>
          <w:szCs w:val="24"/>
        </w:rPr>
        <w:t xml:space="preserve">КГБУЗ ККБ </w:t>
      </w:r>
      <w:r w:rsidR="00696E8D">
        <w:rPr>
          <w:rFonts w:ascii="Times New Roman" w:hAnsi="Times New Roman" w:cs="Times New Roman"/>
          <w:sz w:val="24"/>
          <w:szCs w:val="24"/>
        </w:rPr>
        <w:t>15.10</w:t>
      </w:r>
      <w:r w:rsidRPr="003A1D16">
        <w:rPr>
          <w:rFonts w:ascii="Times New Roman" w:hAnsi="Times New Roman" w:cs="Times New Roman"/>
          <w:sz w:val="24"/>
          <w:szCs w:val="24"/>
        </w:rPr>
        <w:t>.19 с жалобами на боли в левой половине грудной клетки, сухой</w:t>
      </w:r>
      <w:r w:rsidR="00696E8D">
        <w:rPr>
          <w:rFonts w:ascii="Times New Roman" w:hAnsi="Times New Roman" w:cs="Times New Roman"/>
          <w:sz w:val="24"/>
          <w:szCs w:val="24"/>
        </w:rPr>
        <w:t xml:space="preserve"> непродуктивный</w:t>
      </w:r>
      <w:r w:rsidRPr="003A1D16">
        <w:rPr>
          <w:rFonts w:ascii="Times New Roman" w:hAnsi="Times New Roman" w:cs="Times New Roman"/>
          <w:sz w:val="24"/>
          <w:szCs w:val="24"/>
        </w:rPr>
        <w:t xml:space="preserve"> кашель, одышку. </w:t>
      </w:r>
    </w:p>
    <w:p w:rsidR="002264B2" w:rsidRPr="002264B2" w:rsidRDefault="002264B2" w:rsidP="002264B2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4B2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2264B2">
        <w:rPr>
          <w:rFonts w:ascii="Times New Roman" w:hAnsi="Times New Roman" w:cs="Times New Roman"/>
          <w:b/>
          <w:sz w:val="24"/>
          <w:szCs w:val="24"/>
        </w:rPr>
        <w:t>жалоб</w:t>
      </w:r>
      <w:r w:rsidRPr="002264B2">
        <w:rPr>
          <w:rFonts w:ascii="Times New Roman" w:hAnsi="Times New Roman" w:cs="Times New Roman"/>
          <w:sz w:val="24"/>
          <w:szCs w:val="24"/>
        </w:rPr>
        <w:t xml:space="preserve"> (</w:t>
      </w:r>
      <w:r w:rsidRPr="002264B2">
        <w:rPr>
          <w:rFonts w:ascii="Times New Roman" w:hAnsi="Times New Roman" w:cs="Times New Roman"/>
          <w:i/>
          <w:sz w:val="24"/>
          <w:szCs w:val="24"/>
        </w:rPr>
        <w:t>боль в грудной клетке слева,</w:t>
      </w:r>
      <w:r w:rsidRPr="002264B2">
        <w:rPr>
          <w:rFonts w:ascii="Times New Roman" w:hAnsi="Times New Roman" w:cs="Times New Roman"/>
          <w:sz w:val="24"/>
          <w:szCs w:val="24"/>
        </w:rPr>
        <w:t xml:space="preserve"> </w:t>
      </w:r>
      <w:r w:rsidRPr="002264B2">
        <w:rPr>
          <w:rFonts w:ascii="Times New Roman" w:hAnsi="Times New Roman" w:cs="Times New Roman"/>
          <w:i/>
          <w:sz w:val="24"/>
          <w:szCs w:val="24"/>
        </w:rPr>
        <w:t>сухой кашель, слабость</w:t>
      </w:r>
      <w:r w:rsidRPr="002264B2">
        <w:rPr>
          <w:rFonts w:ascii="Times New Roman" w:hAnsi="Times New Roman" w:cs="Times New Roman"/>
          <w:sz w:val="24"/>
          <w:szCs w:val="24"/>
        </w:rPr>
        <w:t xml:space="preserve">), </w:t>
      </w:r>
      <w:r w:rsidRPr="002264B2">
        <w:rPr>
          <w:rFonts w:ascii="Times New Roman" w:hAnsi="Times New Roman" w:cs="Times New Roman"/>
          <w:b/>
          <w:sz w:val="24"/>
          <w:szCs w:val="24"/>
        </w:rPr>
        <w:t>анамнеза заболевания</w:t>
      </w:r>
      <w:r w:rsidRPr="002264B2">
        <w:rPr>
          <w:rFonts w:ascii="Times New Roman" w:hAnsi="Times New Roman" w:cs="Times New Roman"/>
          <w:sz w:val="24"/>
          <w:szCs w:val="24"/>
        </w:rPr>
        <w:t xml:space="preserve"> (</w:t>
      </w:r>
      <w:r w:rsidRPr="002264B2">
        <w:rPr>
          <w:rFonts w:ascii="Times New Roman" w:hAnsi="Times New Roman" w:cs="Times New Roman"/>
          <w:i/>
          <w:sz w:val="24"/>
          <w:szCs w:val="24"/>
        </w:rPr>
        <w:t>Считает себя больным с 30.09.19, когда появились ноющие боли в грудной клетке слева, одышка и сухой кашель. За медицинской помощью обратился 12.10.19 в связи с усилением вышеперечисленных симптомов, после рентгенологического обследования был выявлен левосторонний пневмоторакс</w:t>
      </w:r>
      <w:r w:rsidRPr="002264B2">
        <w:rPr>
          <w:rFonts w:ascii="Times New Roman" w:hAnsi="Times New Roman" w:cs="Times New Roman"/>
          <w:sz w:val="24"/>
          <w:szCs w:val="24"/>
        </w:rPr>
        <w:t xml:space="preserve">), </w:t>
      </w:r>
      <w:r w:rsidRPr="002264B2">
        <w:rPr>
          <w:rFonts w:ascii="Times New Roman" w:hAnsi="Times New Roman" w:cs="Times New Roman"/>
          <w:b/>
          <w:sz w:val="24"/>
          <w:szCs w:val="24"/>
        </w:rPr>
        <w:t>данных объективного обследования</w:t>
      </w:r>
      <w:r w:rsidRPr="002264B2">
        <w:rPr>
          <w:rFonts w:ascii="Times New Roman" w:hAnsi="Times New Roman" w:cs="Times New Roman"/>
          <w:sz w:val="24"/>
          <w:szCs w:val="24"/>
        </w:rPr>
        <w:t xml:space="preserve"> (</w:t>
      </w:r>
      <w:r w:rsidRPr="002264B2">
        <w:rPr>
          <w:rFonts w:ascii="Times New Roman" w:hAnsi="Times New Roman" w:cs="Times New Roman"/>
          <w:i/>
          <w:sz w:val="24"/>
          <w:szCs w:val="24"/>
        </w:rPr>
        <w:t xml:space="preserve">Сознание ясное, Температура 36,8ºС, ЧСС = 85 уд/мин., АД = 110/80 </w:t>
      </w:r>
      <w:proofErr w:type="spellStart"/>
      <w:r w:rsidRPr="002264B2">
        <w:rPr>
          <w:rFonts w:ascii="Times New Roman" w:hAnsi="Times New Roman" w:cs="Times New Roman"/>
          <w:i/>
          <w:sz w:val="24"/>
          <w:szCs w:val="24"/>
        </w:rPr>
        <w:t>мм.рт.ст</w:t>
      </w:r>
      <w:proofErr w:type="spellEnd"/>
      <w:r w:rsidRPr="002264B2">
        <w:rPr>
          <w:rFonts w:ascii="Times New Roman" w:hAnsi="Times New Roman" w:cs="Times New Roman"/>
          <w:i/>
          <w:sz w:val="24"/>
          <w:szCs w:val="24"/>
        </w:rPr>
        <w:t>., Тоны сердца ясные, ритмичные</w:t>
      </w:r>
      <w:r w:rsidRPr="002264B2">
        <w:rPr>
          <w:rFonts w:ascii="Times New Roman" w:hAnsi="Times New Roman" w:cs="Times New Roman"/>
          <w:sz w:val="24"/>
          <w:szCs w:val="24"/>
        </w:rPr>
        <w:t xml:space="preserve">), </w:t>
      </w:r>
      <w:r w:rsidRPr="002264B2">
        <w:rPr>
          <w:rFonts w:ascii="Times New Roman" w:hAnsi="Times New Roman" w:cs="Times New Roman"/>
          <w:b/>
          <w:sz w:val="24"/>
          <w:szCs w:val="24"/>
        </w:rPr>
        <w:t>данных локального статуса</w:t>
      </w:r>
      <w:r w:rsidRPr="002264B2">
        <w:rPr>
          <w:rFonts w:ascii="Times New Roman" w:hAnsi="Times New Roman" w:cs="Times New Roman"/>
          <w:sz w:val="24"/>
          <w:szCs w:val="24"/>
        </w:rPr>
        <w:t xml:space="preserve"> (</w:t>
      </w:r>
      <w:r w:rsidRPr="002264B2">
        <w:rPr>
          <w:rFonts w:ascii="Times New Roman" w:hAnsi="Times New Roman" w:cs="Times New Roman"/>
          <w:i/>
          <w:sz w:val="24"/>
          <w:szCs w:val="24"/>
        </w:rPr>
        <w:t xml:space="preserve">Пальпация грудной клетки умеренно болезненная слева, голосовое дрожание ослаблено слева. При сравнительной перкуссии определяется тимпанический </w:t>
      </w:r>
      <w:proofErr w:type="spellStart"/>
      <w:r w:rsidRPr="002264B2">
        <w:rPr>
          <w:rFonts w:ascii="Times New Roman" w:hAnsi="Times New Roman" w:cs="Times New Roman"/>
          <w:i/>
          <w:sz w:val="24"/>
          <w:szCs w:val="24"/>
        </w:rPr>
        <w:t>перкуторный</w:t>
      </w:r>
      <w:proofErr w:type="spellEnd"/>
      <w:r w:rsidRPr="002264B2">
        <w:rPr>
          <w:rFonts w:ascii="Times New Roman" w:hAnsi="Times New Roman" w:cs="Times New Roman"/>
          <w:i/>
          <w:sz w:val="24"/>
          <w:szCs w:val="24"/>
        </w:rPr>
        <w:t xml:space="preserve"> звук с Ⅲ </w:t>
      </w:r>
      <w:proofErr w:type="spellStart"/>
      <w:r w:rsidRPr="002264B2">
        <w:rPr>
          <w:rFonts w:ascii="Times New Roman" w:hAnsi="Times New Roman" w:cs="Times New Roman"/>
          <w:i/>
          <w:sz w:val="24"/>
          <w:szCs w:val="24"/>
        </w:rPr>
        <w:t>межреберья</w:t>
      </w:r>
      <w:proofErr w:type="spellEnd"/>
      <w:r w:rsidRPr="002264B2">
        <w:rPr>
          <w:rFonts w:ascii="Times New Roman" w:hAnsi="Times New Roman" w:cs="Times New Roman"/>
          <w:i/>
          <w:sz w:val="24"/>
          <w:szCs w:val="24"/>
        </w:rPr>
        <w:t xml:space="preserve"> по Ⅶ </w:t>
      </w:r>
      <w:proofErr w:type="spellStart"/>
      <w:r w:rsidRPr="002264B2">
        <w:rPr>
          <w:rFonts w:ascii="Times New Roman" w:hAnsi="Times New Roman" w:cs="Times New Roman"/>
          <w:i/>
          <w:sz w:val="24"/>
          <w:szCs w:val="24"/>
        </w:rPr>
        <w:t>межреберье</w:t>
      </w:r>
      <w:proofErr w:type="spellEnd"/>
      <w:r w:rsidRPr="002264B2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Pr="002264B2">
        <w:rPr>
          <w:rFonts w:ascii="Times New Roman" w:hAnsi="Times New Roman" w:cs="Times New Roman"/>
          <w:i/>
          <w:sz w:val="24"/>
          <w:szCs w:val="24"/>
        </w:rPr>
        <w:t>среднеподмышечной</w:t>
      </w:r>
      <w:proofErr w:type="spellEnd"/>
      <w:r w:rsidRPr="002264B2">
        <w:rPr>
          <w:rFonts w:ascii="Times New Roman" w:hAnsi="Times New Roman" w:cs="Times New Roman"/>
          <w:i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слева</w:t>
      </w:r>
      <w:r w:rsidRPr="002264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264B2">
        <w:rPr>
          <w:rFonts w:ascii="Times New Roman" w:hAnsi="Times New Roman" w:cs="Times New Roman"/>
          <w:i/>
          <w:sz w:val="24"/>
          <w:szCs w:val="24"/>
        </w:rPr>
        <w:t>бронхофония</w:t>
      </w:r>
      <w:proofErr w:type="spellEnd"/>
      <w:r w:rsidRPr="002264B2">
        <w:rPr>
          <w:rFonts w:ascii="Times New Roman" w:hAnsi="Times New Roman" w:cs="Times New Roman"/>
          <w:i/>
          <w:sz w:val="24"/>
          <w:szCs w:val="24"/>
        </w:rPr>
        <w:t xml:space="preserve"> ослаблена слева, по дренажу из плевральной полости сброса воздуха нет, экссудат серозный в скудном количестве. Кожные покровы вокруг дренажа без воспалительных изменений. Дренаж функционирует, проходим)</w:t>
      </w:r>
      <w:r w:rsidRPr="002264B2">
        <w:rPr>
          <w:rFonts w:ascii="Times New Roman" w:hAnsi="Times New Roman" w:cs="Times New Roman"/>
          <w:sz w:val="24"/>
          <w:szCs w:val="24"/>
        </w:rPr>
        <w:t xml:space="preserve">, </w:t>
      </w:r>
      <w:r w:rsidRPr="002264B2">
        <w:rPr>
          <w:rFonts w:ascii="Times New Roman" w:hAnsi="Times New Roman" w:cs="Times New Roman"/>
          <w:b/>
          <w:sz w:val="24"/>
          <w:szCs w:val="24"/>
        </w:rPr>
        <w:t xml:space="preserve">данных инструментального исследования </w:t>
      </w:r>
      <w:r w:rsidRPr="002264B2">
        <w:rPr>
          <w:rFonts w:ascii="Times New Roman" w:hAnsi="Times New Roman" w:cs="Times New Roman"/>
          <w:sz w:val="24"/>
          <w:szCs w:val="24"/>
        </w:rPr>
        <w:t>(</w:t>
      </w:r>
      <w:r w:rsidRPr="002264B2">
        <w:rPr>
          <w:rFonts w:ascii="Times New Roman" w:hAnsi="Times New Roman" w:cs="Times New Roman"/>
          <w:i/>
          <w:sz w:val="24"/>
          <w:szCs w:val="24"/>
        </w:rPr>
        <w:t xml:space="preserve">по результатам рентгенографии органов грудной клетки: определяется воздух в левой плевральной полости, левое лёгкое </w:t>
      </w:r>
      <w:proofErr w:type="spellStart"/>
      <w:r w:rsidRPr="002264B2">
        <w:rPr>
          <w:rFonts w:ascii="Times New Roman" w:hAnsi="Times New Roman" w:cs="Times New Roman"/>
          <w:i/>
          <w:sz w:val="24"/>
          <w:szCs w:val="24"/>
        </w:rPr>
        <w:t>колабировано</w:t>
      </w:r>
      <w:proofErr w:type="spellEnd"/>
      <w:r w:rsidRPr="002264B2">
        <w:rPr>
          <w:rFonts w:ascii="Times New Roman" w:hAnsi="Times New Roman" w:cs="Times New Roman"/>
          <w:i/>
          <w:sz w:val="24"/>
          <w:szCs w:val="24"/>
        </w:rPr>
        <w:t xml:space="preserve"> к корню, по результатам торакоскопии</w:t>
      </w:r>
      <w:r w:rsidRPr="002264B2">
        <w:rPr>
          <w:rFonts w:ascii="Times New Roman" w:hAnsi="Times New Roman" w:cs="Times New Roman"/>
          <w:sz w:val="24"/>
          <w:szCs w:val="24"/>
        </w:rPr>
        <w:t xml:space="preserve"> </w:t>
      </w:r>
      <w:r w:rsidRPr="002264B2">
        <w:rPr>
          <w:rFonts w:ascii="Times New Roman" w:hAnsi="Times New Roman" w:cs="Times New Roman"/>
          <w:i/>
          <w:sz w:val="24"/>
          <w:szCs w:val="24"/>
        </w:rPr>
        <w:t xml:space="preserve">при визуальном осмотре левое лёгкое </w:t>
      </w:r>
      <w:proofErr w:type="spellStart"/>
      <w:r w:rsidRPr="002264B2">
        <w:rPr>
          <w:rFonts w:ascii="Times New Roman" w:hAnsi="Times New Roman" w:cs="Times New Roman"/>
          <w:i/>
          <w:sz w:val="24"/>
          <w:szCs w:val="24"/>
        </w:rPr>
        <w:t>коллабировано</w:t>
      </w:r>
      <w:proofErr w:type="spellEnd"/>
      <w:r w:rsidRPr="002264B2">
        <w:rPr>
          <w:rFonts w:ascii="Times New Roman" w:hAnsi="Times New Roman" w:cs="Times New Roman"/>
          <w:i/>
          <w:sz w:val="24"/>
          <w:szCs w:val="24"/>
        </w:rPr>
        <w:t xml:space="preserve"> на ½ объёма, в верхней доле (S3) определяются спавшиеся буллы)</w:t>
      </w:r>
      <w:r w:rsidRPr="002264B2">
        <w:rPr>
          <w:rFonts w:ascii="Times New Roman" w:hAnsi="Times New Roman" w:cs="Times New Roman"/>
          <w:sz w:val="24"/>
          <w:szCs w:val="24"/>
        </w:rPr>
        <w:t xml:space="preserve"> можно поставить диагноз: </w:t>
      </w:r>
      <w:proofErr w:type="spellStart"/>
      <w:r w:rsidRPr="002264B2">
        <w:rPr>
          <w:rFonts w:ascii="Times New Roman" w:hAnsi="Times New Roman" w:cs="Times New Roman"/>
          <w:b/>
          <w:sz w:val="24"/>
          <w:szCs w:val="24"/>
        </w:rPr>
        <w:t>Осн</w:t>
      </w:r>
      <w:proofErr w:type="spellEnd"/>
      <w:r w:rsidRPr="002264B2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spellStart"/>
      <w:r w:rsidRPr="002264B2">
        <w:rPr>
          <w:rFonts w:ascii="Times New Roman" w:hAnsi="Times New Roman" w:cs="Times New Roman"/>
          <w:b/>
          <w:sz w:val="24"/>
          <w:szCs w:val="24"/>
        </w:rPr>
        <w:t>Буллёзная</w:t>
      </w:r>
      <w:proofErr w:type="spellEnd"/>
      <w:r w:rsidRPr="002264B2">
        <w:rPr>
          <w:rFonts w:ascii="Times New Roman" w:hAnsi="Times New Roman" w:cs="Times New Roman"/>
          <w:b/>
          <w:sz w:val="24"/>
          <w:szCs w:val="24"/>
        </w:rPr>
        <w:t xml:space="preserve"> эмфизема левого лёгкого</w:t>
      </w:r>
      <w:r w:rsidR="005724DC" w:rsidRPr="005724DC">
        <w:rPr>
          <w:rFonts w:ascii="Times New Roman" w:hAnsi="Times New Roman" w:cs="Times New Roman"/>
          <w:b/>
          <w:sz w:val="24"/>
          <w:szCs w:val="24"/>
        </w:rPr>
        <w:t>.</w:t>
      </w:r>
      <w:bookmarkStart w:id="3" w:name="_GoBack"/>
      <w:bookmarkEnd w:id="3"/>
      <w:r w:rsidRPr="002264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4B2">
        <w:rPr>
          <w:rFonts w:ascii="Times New Roman" w:hAnsi="Times New Roman" w:cs="Times New Roman"/>
          <w:b/>
          <w:sz w:val="24"/>
          <w:szCs w:val="24"/>
        </w:rPr>
        <w:t>Осл</w:t>
      </w:r>
      <w:proofErr w:type="spellEnd"/>
      <w:r w:rsidRPr="002264B2">
        <w:rPr>
          <w:rFonts w:ascii="Times New Roman" w:hAnsi="Times New Roman" w:cs="Times New Roman"/>
          <w:b/>
          <w:sz w:val="24"/>
          <w:szCs w:val="24"/>
        </w:rPr>
        <w:t>.: Левосторонний закрытый спонтанный пневмоторакс Ⅲ ст.</w:t>
      </w:r>
    </w:p>
    <w:p w:rsidR="00F1502B" w:rsidRPr="003A1D16" w:rsidRDefault="00696E8D" w:rsidP="004124D7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17.10.19</w:t>
      </w:r>
      <w:r w:rsidR="00F1502B" w:rsidRPr="003A1D16">
        <w:rPr>
          <w:rFonts w:ascii="Times New Roman" w:hAnsi="Times New Roman" w:cs="Times New Roman"/>
          <w:sz w:val="24"/>
          <w:szCs w:val="24"/>
        </w:rPr>
        <w:t xml:space="preserve"> больному произведена </w:t>
      </w:r>
      <w:r w:rsidR="004124D7">
        <w:rPr>
          <w:rFonts w:ascii="Times New Roman" w:hAnsi="Times New Roman" w:cs="Times New Roman"/>
          <w:sz w:val="24"/>
          <w:szCs w:val="24"/>
        </w:rPr>
        <w:t>торакоскопия, дренирование плевральной полости</w:t>
      </w:r>
      <w:r w:rsidR="00F1502B" w:rsidRPr="003A1D16">
        <w:rPr>
          <w:rFonts w:ascii="Times New Roman" w:hAnsi="Times New Roman" w:cs="Times New Roman"/>
          <w:sz w:val="24"/>
          <w:szCs w:val="24"/>
        </w:rPr>
        <w:t>. Течение послеоперационного периода без осложнений. На дренаже лёгкое расправлено, после контроля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248DF">
        <w:rPr>
          <w:rFonts w:ascii="Times New Roman" w:hAnsi="Times New Roman" w:cs="Times New Roman"/>
          <w:sz w:val="24"/>
          <w:szCs w:val="24"/>
        </w:rPr>
        <w:t>ерметичности дренаж удалён (19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F1502B" w:rsidRPr="003A1D16">
        <w:rPr>
          <w:rFonts w:ascii="Times New Roman" w:hAnsi="Times New Roman" w:cs="Times New Roman"/>
          <w:sz w:val="24"/>
          <w:szCs w:val="24"/>
        </w:rPr>
        <w:t xml:space="preserve">.19). В послеоперационном периоде пациент получал лечение: </w:t>
      </w:r>
      <w:proofErr w:type="spellStart"/>
      <w:r w:rsidR="00F1502B" w:rsidRPr="003A1D16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  <w:r w:rsidR="00F1502B" w:rsidRPr="003A1D16">
        <w:rPr>
          <w:rFonts w:ascii="Times New Roman" w:hAnsi="Times New Roman" w:cs="Times New Roman"/>
          <w:sz w:val="24"/>
          <w:szCs w:val="24"/>
        </w:rPr>
        <w:t xml:space="preserve"> 1,0+Нат</w:t>
      </w:r>
      <w:r w:rsidR="00DB5D57" w:rsidRPr="003A1D16">
        <w:rPr>
          <w:rFonts w:ascii="Times New Roman" w:hAnsi="Times New Roman" w:cs="Times New Roman"/>
          <w:sz w:val="24"/>
          <w:szCs w:val="24"/>
        </w:rPr>
        <w:t xml:space="preserve">рия хлорид, </w:t>
      </w:r>
      <w:proofErr w:type="spellStart"/>
      <w:r w:rsidR="00DB5D57" w:rsidRPr="003A1D16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="00DB5D57" w:rsidRPr="003A1D16">
        <w:rPr>
          <w:rFonts w:ascii="Times New Roman" w:hAnsi="Times New Roman" w:cs="Times New Roman"/>
          <w:sz w:val="24"/>
          <w:szCs w:val="24"/>
        </w:rPr>
        <w:t xml:space="preserve"> 30 мг/мл</w:t>
      </w:r>
      <w:r w:rsidR="00F1502B" w:rsidRPr="003A1D16">
        <w:rPr>
          <w:rFonts w:ascii="Times New Roman" w:hAnsi="Times New Roman" w:cs="Times New Roman"/>
          <w:sz w:val="24"/>
          <w:szCs w:val="24"/>
        </w:rPr>
        <w:t xml:space="preserve"> на фоне которых отмечена положительная динамика. </w:t>
      </w:r>
    </w:p>
    <w:p w:rsidR="00F1502B" w:rsidRDefault="00F1502B" w:rsidP="004124D7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D16">
        <w:rPr>
          <w:rFonts w:ascii="Times New Roman" w:hAnsi="Times New Roman" w:cs="Times New Roman"/>
          <w:sz w:val="24"/>
          <w:szCs w:val="24"/>
        </w:rPr>
        <w:t xml:space="preserve">Общее состояние больного удовлетворительное. </w:t>
      </w:r>
      <w:r w:rsidR="00696E8D">
        <w:rPr>
          <w:rFonts w:ascii="Times New Roman" w:hAnsi="Times New Roman" w:cs="Times New Roman"/>
          <w:sz w:val="24"/>
          <w:szCs w:val="24"/>
        </w:rPr>
        <w:t xml:space="preserve">Жалоб нет. </w:t>
      </w:r>
      <w:r w:rsidRPr="003A1D16">
        <w:rPr>
          <w:rFonts w:ascii="Times New Roman" w:hAnsi="Times New Roman" w:cs="Times New Roman"/>
          <w:sz w:val="24"/>
          <w:szCs w:val="24"/>
        </w:rPr>
        <w:t>Болевой синдром не выражен,</w:t>
      </w:r>
      <w:r w:rsidR="00696E8D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3A1D16">
        <w:rPr>
          <w:rFonts w:ascii="Times New Roman" w:hAnsi="Times New Roman" w:cs="Times New Roman"/>
          <w:sz w:val="24"/>
          <w:szCs w:val="24"/>
        </w:rPr>
        <w:t xml:space="preserve"> купируется ненаркотическими анальгетиками. Одышки в покое </w:t>
      </w:r>
      <w:r w:rsidR="00696E8D">
        <w:rPr>
          <w:rFonts w:ascii="Times New Roman" w:hAnsi="Times New Roman" w:cs="Times New Roman"/>
          <w:sz w:val="24"/>
          <w:szCs w:val="24"/>
        </w:rPr>
        <w:t>не беспокоит</w:t>
      </w:r>
      <w:r w:rsidRPr="003A1D16">
        <w:rPr>
          <w:rFonts w:ascii="Times New Roman" w:hAnsi="Times New Roman" w:cs="Times New Roman"/>
          <w:sz w:val="24"/>
          <w:szCs w:val="24"/>
        </w:rPr>
        <w:t>. Больной активен, ходит. Дыхание проводится по всем по</w:t>
      </w:r>
      <w:r w:rsidR="00696E8D">
        <w:rPr>
          <w:rFonts w:ascii="Times New Roman" w:hAnsi="Times New Roman" w:cs="Times New Roman"/>
          <w:sz w:val="24"/>
          <w:szCs w:val="24"/>
        </w:rPr>
        <w:t>лям, жёсткое, хрипов нет. ЧСС=76</w:t>
      </w:r>
      <w:r w:rsidRPr="003A1D16">
        <w:rPr>
          <w:rFonts w:ascii="Times New Roman" w:hAnsi="Times New Roman" w:cs="Times New Roman"/>
          <w:sz w:val="24"/>
          <w:szCs w:val="24"/>
        </w:rPr>
        <w:t xml:space="preserve"> уд/мин, </w:t>
      </w:r>
      <w:r w:rsidR="00696E8D" w:rsidRPr="00696E8D">
        <w:rPr>
          <w:rFonts w:ascii="Times New Roman" w:hAnsi="Times New Roman" w:cs="Times New Roman"/>
          <w:sz w:val="24"/>
          <w:szCs w:val="24"/>
        </w:rPr>
        <w:t xml:space="preserve">АД=130/80 </w:t>
      </w:r>
      <w:proofErr w:type="spellStart"/>
      <w:r w:rsidR="00696E8D" w:rsidRPr="00696E8D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3A1D16">
        <w:rPr>
          <w:rFonts w:ascii="Times New Roman" w:hAnsi="Times New Roman" w:cs="Times New Roman"/>
          <w:sz w:val="24"/>
          <w:szCs w:val="24"/>
        </w:rPr>
        <w:t>., тоны сердца: ясные, ритмичные, шумы не определяются. Живот мягкий, безболезненный. Физиологические отправления в норме.</w:t>
      </w:r>
    </w:p>
    <w:p w:rsidR="00F1502B" w:rsidRPr="003A1D16" w:rsidRDefault="002B57E4" w:rsidP="004124D7">
      <w:pPr>
        <w:spacing w:after="0"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 лечение в стационаре. </w:t>
      </w:r>
      <w:r w:rsidR="00F1502B" w:rsidRPr="003A1D16">
        <w:rPr>
          <w:rFonts w:ascii="Times New Roman" w:hAnsi="Times New Roman" w:cs="Times New Roman"/>
          <w:sz w:val="24"/>
          <w:szCs w:val="24"/>
        </w:rPr>
        <w:t xml:space="preserve">Прогноз для жизни и работоспособности благоприятный.  </w:t>
      </w:r>
    </w:p>
    <w:p w:rsidR="002D3AE4" w:rsidRPr="004124D7" w:rsidRDefault="00696E8D" w:rsidP="004124D7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7E4">
        <w:rPr>
          <w:rFonts w:ascii="Times New Roman" w:hAnsi="Times New Roman" w:cs="Times New Roman"/>
          <w:i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E4">
        <w:rPr>
          <w:rFonts w:ascii="Times New Roman" w:hAnsi="Times New Roman" w:cs="Times New Roman"/>
          <w:sz w:val="24"/>
          <w:szCs w:val="24"/>
        </w:rPr>
        <w:t xml:space="preserve">контрольная рентгенография органов грудной клетки перед выпиской, </w:t>
      </w:r>
      <w:r>
        <w:rPr>
          <w:rFonts w:ascii="Times New Roman" w:hAnsi="Times New Roman" w:cs="Times New Roman"/>
          <w:sz w:val="24"/>
          <w:szCs w:val="24"/>
        </w:rPr>
        <w:t xml:space="preserve">отказ от курения, </w:t>
      </w:r>
      <w:r w:rsidR="002B57E4">
        <w:rPr>
          <w:rFonts w:ascii="Times New Roman" w:hAnsi="Times New Roman" w:cs="Times New Roman"/>
          <w:sz w:val="24"/>
          <w:szCs w:val="24"/>
        </w:rPr>
        <w:t xml:space="preserve">избегать физических нагрузок в течение 4-х недель, в течение месяца избегать перепадов барометрического давления </w:t>
      </w:r>
      <w:r w:rsidR="002B57E4" w:rsidRPr="002B57E4">
        <w:rPr>
          <w:rFonts w:ascii="Times New Roman" w:hAnsi="Times New Roman" w:cs="Times New Roman"/>
          <w:sz w:val="24"/>
          <w:szCs w:val="24"/>
        </w:rPr>
        <w:t>(прыжки с парашютом, дайвинг, воздушные перелёты)</w:t>
      </w:r>
      <w:r w:rsidR="002B57E4">
        <w:rPr>
          <w:rFonts w:ascii="Times New Roman" w:hAnsi="Times New Roman" w:cs="Times New Roman"/>
          <w:sz w:val="24"/>
          <w:szCs w:val="24"/>
        </w:rPr>
        <w:t>, наблюдение у пульмонолога и исследование функции внешнего дыхания через 3 месяца.</w:t>
      </w:r>
    </w:p>
    <w:sectPr w:rsidR="002D3AE4" w:rsidRPr="0041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75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C97"/>
    <w:multiLevelType w:val="hybridMultilevel"/>
    <w:tmpl w:val="F8E8A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0399F"/>
    <w:multiLevelType w:val="hybridMultilevel"/>
    <w:tmpl w:val="DC2031E6"/>
    <w:lvl w:ilvl="0" w:tplc="939A0144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5D74"/>
    <w:multiLevelType w:val="hybridMultilevel"/>
    <w:tmpl w:val="916C4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31DBF"/>
    <w:multiLevelType w:val="hybridMultilevel"/>
    <w:tmpl w:val="A7B6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7D05"/>
    <w:multiLevelType w:val="hybridMultilevel"/>
    <w:tmpl w:val="1366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37B0A"/>
    <w:multiLevelType w:val="hybridMultilevel"/>
    <w:tmpl w:val="916C4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43F8C"/>
    <w:multiLevelType w:val="hybridMultilevel"/>
    <w:tmpl w:val="916C4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C9C"/>
    <w:multiLevelType w:val="hybridMultilevel"/>
    <w:tmpl w:val="09B48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47369"/>
    <w:multiLevelType w:val="hybridMultilevel"/>
    <w:tmpl w:val="C8DC206A"/>
    <w:lvl w:ilvl="0" w:tplc="EA8820A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F1201"/>
    <w:multiLevelType w:val="hybridMultilevel"/>
    <w:tmpl w:val="916C4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0429"/>
    <w:multiLevelType w:val="hybridMultilevel"/>
    <w:tmpl w:val="8820A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453A0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653BA"/>
    <w:multiLevelType w:val="hybridMultilevel"/>
    <w:tmpl w:val="B3E27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D4114"/>
    <w:multiLevelType w:val="hybridMultilevel"/>
    <w:tmpl w:val="D55A6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17B55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51218"/>
    <w:multiLevelType w:val="hybridMultilevel"/>
    <w:tmpl w:val="916C4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72EBB"/>
    <w:multiLevelType w:val="hybridMultilevel"/>
    <w:tmpl w:val="BA409E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13C40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62BDD"/>
    <w:multiLevelType w:val="hybridMultilevel"/>
    <w:tmpl w:val="916C4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94844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101D9"/>
    <w:multiLevelType w:val="hybridMultilevel"/>
    <w:tmpl w:val="DC2031E6"/>
    <w:lvl w:ilvl="0" w:tplc="939A0144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81EF9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C2983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3545B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70D2B"/>
    <w:multiLevelType w:val="hybridMultilevel"/>
    <w:tmpl w:val="916C4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1544"/>
    <w:multiLevelType w:val="hybridMultilevel"/>
    <w:tmpl w:val="5E5A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374CD"/>
    <w:multiLevelType w:val="hybridMultilevel"/>
    <w:tmpl w:val="60E23AEC"/>
    <w:lvl w:ilvl="0" w:tplc="BDFAA1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A0602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C03ED"/>
    <w:multiLevelType w:val="hybridMultilevel"/>
    <w:tmpl w:val="B9E4CF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0C569B"/>
    <w:multiLevelType w:val="hybridMultilevel"/>
    <w:tmpl w:val="F1D66158"/>
    <w:lvl w:ilvl="0" w:tplc="4A18C718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93466"/>
    <w:multiLevelType w:val="hybridMultilevel"/>
    <w:tmpl w:val="FD263E84"/>
    <w:lvl w:ilvl="0" w:tplc="D9C861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1C1602"/>
    <w:multiLevelType w:val="hybridMultilevel"/>
    <w:tmpl w:val="DD06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255D9"/>
    <w:multiLevelType w:val="hybridMultilevel"/>
    <w:tmpl w:val="8C4A8D6E"/>
    <w:lvl w:ilvl="0" w:tplc="4A18C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47DEB"/>
    <w:multiLevelType w:val="hybridMultilevel"/>
    <w:tmpl w:val="B800597C"/>
    <w:lvl w:ilvl="0" w:tplc="4A18C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3B3B"/>
    <w:multiLevelType w:val="hybridMultilevel"/>
    <w:tmpl w:val="8A7AE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80E69"/>
    <w:multiLevelType w:val="hybridMultilevel"/>
    <w:tmpl w:val="BAC6E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36"/>
  </w:num>
  <w:num w:numId="4">
    <w:abstractNumId w:val="27"/>
  </w:num>
  <w:num w:numId="5">
    <w:abstractNumId w:val="11"/>
  </w:num>
  <w:num w:numId="6">
    <w:abstractNumId w:val="13"/>
  </w:num>
  <w:num w:numId="7">
    <w:abstractNumId w:val="1"/>
  </w:num>
  <w:num w:numId="8">
    <w:abstractNumId w:val="15"/>
  </w:num>
  <w:num w:numId="9">
    <w:abstractNumId w:val="29"/>
  </w:num>
  <w:num w:numId="10">
    <w:abstractNumId w:val="14"/>
  </w:num>
  <w:num w:numId="11">
    <w:abstractNumId w:val="25"/>
  </w:num>
  <w:num w:numId="12">
    <w:abstractNumId w:val="10"/>
  </w:num>
  <w:num w:numId="13">
    <w:abstractNumId w:val="6"/>
  </w:num>
  <w:num w:numId="14">
    <w:abstractNumId w:val="7"/>
  </w:num>
  <w:num w:numId="15">
    <w:abstractNumId w:val="16"/>
  </w:num>
  <w:num w:numId="16">
    <w:abstractNumId w:val="19"/>
  </w:num>
  <w:num w:numId="17">
    <w:abstractNumId w:val="35"/>
  </w:num>
  <w:num w:numId="18">
    <w:abstractNumId w:val="3"/>
  </w:num>
  <w:num w:numId="19">
    <w:abstractNumId w:val="5"/>
  </w:num>
  <w:num w:numId="20">
    <w:abstractNumId w:val="8"/>
  </w:num>
  <w:num w:numId="21">
    <w:abstractNumId w:val="34"/>
  </w:num>
  <w:num w:numId="22">
    <w:abstractNumId w:val="33"/>
  </w:num>
  <w:num w:numId="23">
    <w:abstractNumId w:val="2"/>
  </w:num>
  <w:num w:numId="24">
    <w:abstractNumId w:val="21"/>
  </w:num>
  <w:num w:numId="25">
    <w:abstractNumId w:val="17"/>
  </w:num>
  <w:num w:numId="26">
    <w:abstractNumId w:val="9"/>
  </w:num>
  <w:num w:numId="27">
    <w:abstractNumId w:val="32"/>
  </w:num>
  <w:num w:numId="28">
    <w:abstractNumId w:val="0"/>
  </w:num>
  <w:num w:numId="29">
    <w:abstractNumId w:val="30"/>
  </w:num>
  <w:num w:numId="30">
    <w:abstractNumId w:val="18"/>
  </w:num>
  <w:num w:numId="31">
    <w:abstractNumId w:val="20"/>
  </w:num>
  <w:num w:numId="32">
    <w:abstractNumId w:val="22"/>
  </w:num>
  <w:num w:numId="33">
    <w:abstractNumId w:val="23"/>
  </w:num>
  <w:num w:numId="34">
    <w:abstractNumId w:val="24"/>
  </w:num>
  <w:num w:numId="35">
    <w:abstractNumId w:val="28"/>
  </w:num>
  <w:num w:numId="36">
    <w:abstractNumId w:val="1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C4"/>
    <w:rsid w:val="000764B5"/>
    <w:rsid w:val="00163BCF"/>
    <w:rsid w:val="00175AEF"/>
    <w:rsid w:val="002264B2"/>
    <w:rsid w:val="00246CC4"/>
    <w:rsid w:val="00247997"/>
    <w:rsid w:val="0027299E"/>
    <w:rsid w:val="00296799"/>
    <w:rsid w:val="002B57E4"/>
    <w:rsid w:val="002C4182"/>
    <w:rsid w:val="002D3AE4"/>
    <w:rsid w:val="00360879"/>
    <w:rsid w:val="003A1D16"/>
    <w:rsid w:val="004124D7"/>
    <w:rsid w:val="00422FED"/>
    <w:rsid w:val="00440D47"/>
    <w:rsid w:val="0046041A"/>
    <w:rsid w:val="00471FF5"/>
    <w:rsid w:val="004D5A38"/>
    <w:rsid w:val="004E6F46"/>
    <w:rsid w:val="00512B8B"/>
    <w:rsid w:val="00541881"/>
    <w:rsid w:val="00563C6B"/>
    <w:rsid w:val="005724DC"/>
    <w:rsid w:val="0061452B"/>
    <w:rsid w:val="00664B09"/>
    <w:rsid w:val="00666A7E"/>
    <w:rsid w:val="00696E8D"/>
    <w:rsid w:val="006B05EE"/>
    <w:rsid w:val="006B4C04"/>
    <w:rsid w:val="006C2C5B"/>
    <w:rsid w:val="007248DF"/>
    <w:rsid w:val="0078247F"/>
    <w:rsid w:val="007A3D57"/>
    <w:rsid w:val="007E3FBE"/>
    <w:rsid w:val="00817A11"/>
    <w:rsid w:val="00876290"/>
    <w:rsid w:val="00876447"/>
    <w:rsid w:val="008B5FD3"/>
    <w:rsid w:val="008C26D6"/>
    <w:rsid w:val="008D51F0"/>
    <w:rsid w:val="009014A9"/>
    <w:rsid w:val="00941D47"/>
    <w:rsid w:val="00956889"/>
    <w:rsid w:val="00970C8D"/>
    <w:rsid w:val="00983A4D"/>
    <w:rsid w:val="00995FA8"/>
    <w:rsid w:val="009A198F"/>
    <w:rsid w:val="009D25CB"/>
    <w:rsid w:val="00A213B4"/>
    <w:rsid w:val="00A72AEE"/>
    <w:rsid w:val="00A95013"/>
    <w:rsid w:val="00AA5353"/>
    <w:rsid w:val="00AE6E0A"/>
    <w:rsid w:val="00B514E1"/>
    <w:rsid w:val="00B73E8C"/>
    <w:rsid w:val="00BF598D"/>
    <w:rsid w:val="00C31839"/>
    <w:rsid w:val="00C34F01"/>
    <w:rsid w:val="00C462EF"/>
    <w:rsid w:val="00C8102F"/>
    <w:rsid w:val="00C82252"/>
    <w:rsid w:val="00CA53C3"/>
    <w:rsid w:val="00CA7B49"/>
    <w:rsid w:val="00CD348B"/>
    <w:rsid w:val="00D03497"/>
    <w:rsid w:val="00D46112"/>
    <w:rsid w:val="00DB5D57"/>
    <w:rsid w:val="00DE1077"/>
    <w:rsid w:val="00E07DE2"/>
    <w:rsid w:val="00E21F19"/>
    <w:rsid w:val="00E61EAD"/>
    <w:rsid w:val="00E932CC"/>
    <w:rsid w:val="00E96144"/>
    <w:rsid w:val="00F02D2E"/>
    <w:rsid w:val="00F13EAF"/>
    <w:rsid w:val="00F1502B"/>
    <w:rsid w:val="00F85B8A"/>
    <w:rsid w:val="00FB50E7"/>
    <w:rsid w:val="00FC3A24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E836"/>
  <w15:chartTrackingRefBased/>
  <w15:docId w15:val="{CD25EB20-09BE-4255-8A9C-9732FEC2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12"/>
    <w:pPr>
      <w:ind w:left="720"/>
      <w:contextualSpacing/>
    </w:pPr>
  </w:style>
  <w:style w:type="paragraph" w:customStyle="1" w:styleId="1">
    <w:name w:val="1"/>
    <w:basedOn w:val="a"/>
    <w:next w:val="a4"/>
    <w:link w:val="a5"/>
    <w:qFormat/>
    <w:rsid w:val="00F1502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Название Знак"/>
    <w:link w:val="1"/>
    <w:rsid w:val="00F1502B"/>
    <w:rPr>
      <w:rFonts w:ascii="Times New Roman" w:eastAsia="Times New Roman" w:hAnsi="Times New Roman"/>
      <w:b/>
      <w:sz w:val="28"/>
      <w:szCs w:val="24"/>
    </w:rPr>
  </w:style>
  <w:style w:type="paragraph" w:styleId="a4">
    <w:name w:val="Title"/>
    <w:basedOn w:val="a"/>
    <w:next w:val="a"/>
    <w:link w:val="a6"/>
    <w:uiPriority w:val="10"/>
    <w:qFormat/>
    <w:rsid w:val="00F15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6">
    <w:name w:val="Заголовок Знак"/>
    <w:basedOn w:val="a0"/>
    <w:link w:val="a4"/>
    <w:uiPriority w:val="10"/>
    <w:rsid w:val="00F150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39"/>
    <w:rsid w:val="00F1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502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150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7"/>
    <w:uiPriority w:val="39"/>
    <w:rsid w:val="00F1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95">
    <w:name w:val="rvps95"/>
    <w:basedOn w:val="a"/>
    <w:rsid w:val="007E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16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Абдуллаев</dc:creator>
  <cp:keywords/>
  <dc:description/>
  <cp:lastModifiedBy>Мурад Абдуллаев</cp:lastModifiedBy>
  <cp:revision>12</cp:revision>
  <cp:lastPrinted>2019-10-27T16:12:00Z</cp:lastPrinted>
  <dcterms:created xsi:type="dcterms:W3CDTF">2019-10-25T14:34:00Z</dcterms:created>
  <dcterms:modified xsi:type="dcterms:W3CDTF">2019-10-28T13:04:00Z</dcterms:modified>
</cp:coreProperties>
</file>