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50" w:rsidRPr="005276BF" w:rsidRDefault="005276BF" w:rsidP="005276BF">
      <w:pPr>
        <w:pStyle w:val="1"/>
        <w:rPr>
          <w:color w:val="auto"/>
          <w:sz w:val="56"/>
        </w:rPr>
      </w:pPr>
      <w:r w:rsidRPr="005276BF">
        <w:rPr>
          <w:color w:val="auto"/>
          <w:sz w:val="56"/>
        </w:rPr>
        <w:t xml:space="preserve">Измерение пульса </w:t>
      </w:r>
    </w:p>
    <w:p w:rsidR="005276BF" w:rsidRDefault="005276BF" w:rsidP="005276BF">
      <w:pPr>
        <w:rPr>
          <w:rFonts w:ascii="Times New Roman" w:hAnsi="Times New Roman" w:cs="Times New Roman"/>
          <w:sz w:val="36"/>
        </w:rPr>
      </w:pPr>
      <w:r w:rsidRPr="005276BF">
        <w:rPr>
          <w:rFonts w:ascii="Times New Roman" w:hAnsi="Times New Roman" w:cs="Times New Roman"/>
          <w:sz w:val="36"/>
        </w:rPr>
        <w:t>Алгоритм исследования пульса</w:t>
      </w:r>
    </w:p>
    <w:p w:rsidR="005276BF" w:rsidRPr="005276BF" w:rsidRDefault="005276BF" w:rsidP="005276BF">
      <w:pPr>
        <w:rPr>
          <w:rFonts w:ascii="Times New Roman" w:hAnsi="Times New Roman" w:cs="Times New Roman"/>
          <w:sz w:val="28"/>
        </w:rPr>
      </w:pPr>
      <w:r w:rsidRPr="005276BF">
        <w:rPr>
          <w:rFonts w:ascii="Times New Roman" w:hAnsi="Times New Roman" w:cs="Times New Roman"/>
          <w:sz w:val="28"/>
        </w:rPr>
        <w:t>Подготовка к процедуре</w:t>
      </w:r>
    </w:p>
    <w:p w:rsidR="005276BF" w:rsidRPr="005276BF" w:rsidRDefault="005276BF" w:rsidP="005276BF">
      <w:pPr>
        <w:rPr>
          <w:rFonts w:ascii="Times New Roman" w:hAnsi="Times New Roman" w:cs="Times New Roman"/>
          <w:sz w:val="28"/>
        </w:rPr>
      </w:pPr>
      <w:r w:rsidRPr="005276BF">
        <w:rPr>
          <w:rFonts w:ascii="Times New Roman" w:hAnsi="Times New Roman" w:cs="Times New Roman"/>
          <w:sz w:val="28"/>
        </w:rPr>
        <w:t>1. Представиться пациенту, объяснить ход и цель процедуры по исследованию пульса. Получить согласие пациента на процедуру.</w:t>
      </w:r>
    </w:p>
    <w:p w:rsidR="005276BF" w:rsidRPr="005276BF" w:rsidRDefault="005276BF" w:rsidP="005276BF">
      <w:pPr>
        <w:rPr>
          <w:rFonts w:ascii="Times New Roman" w:hAnsi="Times New Roman" w:cs="Times New Roman"/>
          <w:sz w:val="28"/>
        </w:rPr>
      </w:pPr>
      <w:r w:rsidRPr="005276BF">
        <w:rPr>
          <w:rFonts w:ascii="Times New Roman" w:hAnsi="Times New Roman" w:cs="Times New Roman"/>
          <w:sz w:val="28"/>
        </w:rPr>
        <w:t>2. Обработать руки гигиеническим способом, осушить.</w:t>
      </w:r>
      <w:r w:rsidRPr="005276B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-1934845</wp:posOffset>
            </wp:positionV>
            <wp:extent cx="5327015" cy="3625215"/>
            <wp:effectExtent l="0" t="0" r="6985" b="0"/>
            <wp:wrapSquare wrapText="bothSides"/>
            <wp:docPr id="2" name="Рисунок 2" descr="https://kashel.su/wp-content/uploads/f/2/a/f2a95ae18970a6f4f1612750a36f4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shel.su/wp-content/uploads/f/2/a/f2a95ae18970a6f4f1612750a36f43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6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BF" w:rsidRPr="005276BF" w:rsidRDefault="005276BF" w:rsidP="005276BF">
      <w:pPr>
        <w:rPr>
          <w:rFonts w:ascii="Times New Roman" w:hAnsi="Times New Roman" w:cs="Times New Roman"/>
          <w:sz w:val="28"/>
        </w:rPr>
      </w:pPr>
      <w:r w:rsidRPr="005276BF">
        <w:rPr>
          <w:rFonts w:ascii="Times New Roman" w:hAnsi="Times New Roman" w:cs="Times New Roman"/>
          <w:sz w:val="28"/>
        </w:rPr>
        <w:t>3. Предложить пациенту или придать ему удобное положение.</w:t>
      </w:r>
    </w:p>
    <w:p w:rsidR="005276BF" w:rsidRPr="005276BF" w:rsidRDefault="005276BF" w:rsidP="005276BF">
      <w:pPr>
        <w:rPr>
          <w:rFonts w:ascii="Times New Roman" w:hAnsi="Times New Roman" w:cs="Times New Roman"/>
          <w:sz w:val="28"/>
        </w:rPr>
      </w:pPr>
      <w:r w:rsidRPr="005276BF">
        <w:rPr>
          <w:rFonts w:ascii="Times New Roman" w:hAnsi="Times New Roman" w:cs="Times New Roman"/>
          <w:sz w:val="28"/>
        </w:rPr>
        <w:t>Выполнение процедуры</w:t>
      </w:r>
    </w:p>
    <w:p w:rsidR="005276BF" w:rsidRPr="005276BF" w:rsidRDefault="005276BF" w:rsidP="005276BF">
      <w:pPr>
        <w:rPr>
          <w:rFonts w:ascii="Times New Roman" w:hAnsi="Times New Roman" w:cs="Times New Roman"/>
          <w:sz w:val="28"/>
        </w:rPr>
      </w:pPr>
      <w:r w:rsidRPr="005276BF">
        <w:rPr>
          <w:rFonts w:ascii="Times New Roman" w:hAnsi="Times New Roman" w:cs="Times New Roman"/>
          <w:sz w:val="28"/>
        </w:rPr>
        <w:t>4. Положить первый палец руки на тыльную сторону выше кисти пациента, а второй, третий и четвертый пальцы — по ходу лучевой артерии, начиная с основания первого пальца пациента.</w:t>
      </w:r>
    </w:p>
    <w:p w:rsidR="005276BF" w:rsidRPr="005276BF" w:rsidRDefault="005276BF" w:rsidP="005276BF">
      <w:pPr>
        <w:rPr>
          <w:rFonts w:ascii="Times New Roman" w:hAnsi="Times New Roman" w:cs="Times New Roman"/>
          <w:sz w:val="28"/>
        </w:rPr>
      </w:pPr>
      <w:r w:rsidRPr="005276BF">
        <w:rPr>
          <w:rFonts w:ascii="Times New Roman" w:hAnsi="Times New Roman" w:cs="Times New Roman"/>
          <w:sz w:val="28"/>
        </w:rPr>
        <w:t>5. Прижать слегка артерию к лучевой кости и почувствовать её пульсацию.</w:t>
      </w:r>
    </w:p>
    <w:p w:rsidR="005276BF" w:rsidRPr="005276BF" w:rsidRDefault="005276BF" w:rsidP="005276BF">
      <w:pPr>
        <w:rPr>
          <w:rFonts w:ascii="Times New Roman" w:hAnsi="Times New Roman" w:cs="Times New Roman"/>
          <w:sz w:val="28"/>
        </w:rPr>
      </w:pPr>
      <w:r w:rsidRPr="005276BF">
        <w:rPr>
          <w:rFonts w:ascii="Times New Roman" w:hAnsi="Times New Roman" w:cs="Times New Roman"/>
          <w:sz w:val="28"/>
        </w:rPr>
        <w:t>6. Взять часы с секундомером.</w:t>
      </w:r>
    </w:p>
    <w:p w:rsidR="005276BF" w:rsidRPr="005276BF" w:rsidRDefault="005276BF" w:rsidP="005276BF">
      <w:pPr>
        <w:rPr>
          <w:rFonts w:ascii="Times New Roman" w:hAnsi="Times New Roman" w:cs="Times New Roman"/>
          <w:sz w:val="28"/>
        </w:rPr>
      </w:pPr>
      <w:r w:rsidRPr="005276BF">
        <w:rPr>
          <w:rFonts w:ascii="Times New Roman" w:hAnsi="Times New Roman" w:cs="Times New Roman"/>
          <w:sz w:val="28"/>
        </w:rPr>
        <w:t>7. Провести подсчет пульсовых волн на артерии в течение 1 мин.</w:t>
      </w:r>
    </w:p>
    <w:p w:rsidR="005276BF" w:rsidRPr="005276BF" w:rsidRDefault="005276BF" w:rsidP="005276BF">
      <w:pPr>
        <w:rPr>
          <w:rFonts w:ascii="Times New Roman" w:hAnsi="Times New Roman" w:cs="Times New Roman"/>
          <w:sz w:val="28"/>
        </w:rPr>
      </w:pPr>
      <w:r w:rsidRPr="005276BF">
        <w:rPr>
          <w:rFonts w:ascii="Times New Roman" w:hAnsi="Times New Roman" w:cs="Times New Roman"/>
          <w:sz w:val="28"/>
        </w:rPr>
        <w:t>8. Определить интервалы между пульсовыми волнами (ритм пульса).</w:t>
      </w:r>
    </w:p>
    <w:p w:rsidR="005276BF" w:rsidRPr="005276BF" w:rsidRDefault="005276BF" w:rsidP="005276BF">
      <w:pPr>
        <w:rPr>
          <w:rFonts w:ascii="Times New Roman" w:hAnsi="Times New Roman" w:cs="Times New Roman"/>
          <w:sz w:val="28"/>
        </w:rPr>
      </w:pPr>
      <w:r w:rsidRPr="005276BF">
        <w:rPr>
          <w:rFonts w:ascii="Times New Roman" w:hAnsi="Times New Roman" w:cs="Times New Roman"/>
          <w:sz w:val="28"/>
        </w:rPr>
        <w:lastRenderedPageBreak/>
        <w:t>9. Определить наполнение пульса (объем артериальной крови, образующей пульсовую волну).</w:t>
      </w:r>
    </w:p>
    <w:p w:rsidR="005276BF" w:rsidRPr="005276BF" w:rsidRDefault="00C84B16" w:rsidP="005276BF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13698C" wp14:editId="46C4F01C">
            <wp:simplePos x="0" y="0"/>
            <wp:positionH relativeFrom="column">
              <wp:posOffset>4159250</wp:posOffset>
            </wp:positionH>
            <wp:positionV relativeFrom="paragraph">
              <wp:posOffset>77470</wp:posOffset>
            </wp:positionV>
            <wp:extent cx="3391535" cy="2540635"/>
            <wp:effectExtent l="0" t="0" r="0" b="0"/>
            <wp:wrapSquare wrapText="bothSides"/>
            <wp:docPr id="6" name="Рисунок 6" descr="https://cf2.ppt-online.org/files2/slide/r/rBp4aTAVHywbgG8PRn93XNSUlx1itek5DOf2FdIszu/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r/rBp4aTAVHywbgG8PRn93XNSUlx1itek5DOf2FdIszu/slide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BF" w:rsidRPr="005276BF">
        <w:rPr>
          <w:rFonts w:ascii="Times New Roman" w:hAnsi="Times New Roman" w:cs="Times New Roman"/>
          <w:sz w:val="28"/>
        </w:rPr>
        <w:t>10. Сдавить лучевую артерию и оценить напряжение пульса.</w:t>
      </w:r>
    </w:p>
    <w:p w:rsidR="005276BF" w:rsidRPr="005276BF" w:rsidRDefault="005276BF" w:rsidP="005276BF">
      <w:pPr>
        <w:rPr>
          <w:rFonts w:ascii="Times New Roman" w:hAnsi="Times New Roman" w:cs="Times New Roman"/>
          <w:sz w:val="28"/>
        </w:rPr>
      </w:pPr>
      <w:r w:rsidRPr="005276BF">
        <w:rPr>
          <w:rFonts w:ascii="Times New Roman" w:hAnsi="Times New Roman" w:cs="Times New Roman"/>
          <w:sz w:val="28"/>
        </w:rPr>
        <w:t>Окончание процедуры</w:t>
      </w:r>
    </w:p>
    <w:p w:rsidR="005276BF" w:rsidRPr="005276BF" w:rsidRDefault="005276BF" w:rsidP="005276BF">
      <w:pPr>
        <w:rPr>
          <w:rFonts w:ascii="Times New Roman" w:hAnsi="Times New Roman" w:cs="Times New Roman"/>
          <w:sz w:val="28"/>
        </w:rPr>
      </w:pPr>
      <w:r w:rsidRPr="005276BF">
        <w:rPr>
          <w:rFonts w:ascii="Times New Roman" w:hAnsi="Times New Roman" w:cs="Times New Roman"/>
          <w:sz w:val="28"/>
        </w:rPr>
        <w:t>11. Провести регистрацию частоты пульса в температурном листе графическим способом, а в листе наблюдения - цифровым способом.</w:t>
      </w:r>
    </w:p>
    <w:p w:rsidR="005276BF" w:rsidRPr="005276BF" w:rsidRDefault="005276BF" w:rsidP="005276BF">
      <w:pPr>
        <w:rPr>
          <w:rFonts w:ascii="Times New Roman" w:hAnsi="Times New Roman" w:cs="Times New Roman"/>
          <w:sz w:val="28"/>
        </w:rPr>
      </w:pPr>
      <w:r w:rsidRPr="005276BF">
        <w:rPr>
          <w:rFonts w:ascii="Times New Roman" w:hAnsi="Times New Roman" w:cs="Times New Roman"/>
          <w:sz w:val="28"/>
        </w:rPr>
        <w:t>12. Сообщить пациенту результаты исследования.</w:t>
      </w:r>
    </w:p>
    <w:p w:rsidR="005276BF" w:rsidRPr="005276BF" w:rsidRDefault="005276BF" w:rsidP="005276BF">
      <w:pPr>
        <w:rPr>
          <w:rFonts w:ascii="Times New Roman" w:hAnsi="Times New Roman" w:cs="Times New Roman"/>
          <w:sz w:val="28"/>
        </w:rPr>
      </w:pPr>
      <w:r w:rsidRPr="005276BF">
        <w:rPr>
          <w:rFonts w:ascii="Times New Roman" w:hAnsi="Times New Roman" w:cs="Times New Roman"/>
          <w:sz w:val="28"/>
        </w:rPr>
        <w:t>13. Вымыть и осушить руки.</w:t>
      </w:r>
    </w:p>
    <w:p w:rsidR="005276BF" w:rsidRPr="005276BF" w:rsidRDefault="005276BF" w:rsidP="005276BF">
      <w:pPr>
        <w:rPr>
          <w:rFonts w:ascii="Times New Roman" w:hAnsi="Times New Roman" w:cs="Times New Roman"/>
          <w:sz w:val="28"/>
        </w:rPr>
      </w:pPr>
      <w:r w:rsidRPr="005276BF">
        <w:rPr>
          <w:rFonts w:ascii="Times New Roman" w:hAnsi="Times New Roman" w:cs="Times New Roman"/>
          <w:sz w:val="28"/>
        </w:rPr>
        <w:t>14. Руки обработать антисептическим средством.</w:t>
      </w:r>
    </w:p>
    <w:p w:rsidR="005276BF" w:rsidRDefault="005276BF" w:rsidP="005276BF">
      <w:pPr>
        <w:rPr>
          <w:rFonts w:ascii="Times New Roman" w:hAnsi="Times New Roman" w:cs="Times New Roman"/>
          <w:sz w:val="28"/>
        </w:rPr>
      </w:pPr>
      <w:r w:rsidRPr="005276BF">
        <w:rPr>
          <w:rFonts w:ascii="Times New Roman" w:hAnsi="Times New Roman" w:cs="Times New Roman"/>
          <w:sz w:val="28"/>
        </w:rPr>
        <w:t>Подсчет пульса необходимо проводить утром, лежа в постели, затем стоя (ортостатическая проба).</w:t>
      </w:r>
    </w:p>
    <w:p w:rsidR="005276BF" w:rsidRPr="00D46A7E" w:rsidRDefault="00566492" w:rsidP="005276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C3C2A42" wp14:editId="7B2DCF69">
            <wp:extent cx="3072765" cy="23044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4B16">
        <w:rPr>
          <w:noProof/>
          <w:lang w:eastAsia="ru-RU"/>
        </w:rPr>
        <w:drawing>
          <wp:inline distT="0" distB="0" distL="0" distR="0" wp14:anchorId="277ADA25" wp14:editId="2F0F7F9B">
            <wp:extent cx="4603898" cy="2306119"/>
            <wp:effectExtent l="0" t="0" r="6350" b="0"/>
            <wp:docPr id="8" name="Рисунок 8" descr="https://kashel.su/wp-content/uploads/7/6/8/768c2b156affadb5667a3cda91af5e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shel.su/wp-content/uploads/7/6/8/768c2b156affadb5667a3cda91af5e9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46" cy="230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6BF" w:rsidRPr="00D46A7E" w:rsidSect="00527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2A"/>
    <w:rsid w:val="005276BF"/>
    <w:rsid w:val="00566492"/>
    <w:rsid w:val="006A002A"/>
    <w:rsid w:val="007C2F50"/>
    <w:rsid w:val="00C84B16"/>
    <w:rsid w:val="00D46A7E"/>
    <w:rsid w:val="00F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7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7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5</cp:revision>
  <dcterms:created xsi:type="dcterms:W3CDTF">2020-06-07T20:38:00Z</dcterms:created>
  <dcterms:modified xsi:type="dcterms:W3CDTF">2020-06-07T20:58:00Z</dcterms:modified>
</cp:coreProperties>
</file>