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01" w:rsidRPr="00792401" w:rsidRDefault="00792401" w:rsidP="00792401">
      <w:pPr>
        <w:tabs>
          <w:tab w:val="left" w:pos="4140"/>
        </w:tabs>
        <w:spacing w:after="0" w:line="240" w:lineRule="auto"/>
        <w:jc w:val="center"/>
        <w:rPr>
          <w:rFonts w:ascii="Times New Roman" w:hAnsi="Times New Roman" w:cs="Times New Roman"/>
          <w:b/>
        </w:rPr>
      </w:pPr>
      <w:r w:rsidRPr="00792401">
        <w:rPr>
          <w:rFonts w:ascii="Times New Roman" w:hAnsi="Times New Roman" w:cs="Times New Roman"/>
          <w:b/>
        </w:rPr>
        <w:t>ПРАКТИЧЕСКОЕ ЗАНЯТИЕ №6</w:t>
      </w:r>
    </w:p>
    <w:p w:rsidR="00792401" w:rsidRPr="00792401" w:rsidRDefault="00792401" w:rsidP="00792401">
      <w:pPr>
        <w:spacing w:after="0" w:line="240" w:lineRule="auto"/>
        <w:ind w:right="282" w:firstLine="708"/>
        <w:jc w:val="both"/>
        <w:rPr>
          <w:rFonts w:ascii="Times New Roman" w:hAnsi="Times New Roman" w:cs="Times New Roman"/>
          <w:b/>
          <w:u w:val="single"/>
        </w:rPr>
      </w:pPr>
      <w:r w:rsidRPr="00792401">
        <w:rPr>
          <w:rFonts w:ascii="Times New Roman" w:hAnsi="Times New Roman" w:cs="Times New Roman"/>
          <w:b/>
        </w:rPr>
        <w:t xml:space="preserve">Тема занятия: </w:t>
      </w:r>
      <w:r w:rsidRPr="00792401">
        <w:rPr>
          <w:rFonts w:ascii="Times New Roman" w:hAnsi="Times New Roman" w:cs="Times New Roman"/>
          <w:b/>
          <w:u w:val="single"/>
        </w:rPr>
        <w:t>«Творчество А.П. Чехова».</w:t>
      </w:r>
    </w:p>
    <w:p w:rsidR="00792401" w:rsidRPr="00840AF3" w:rsidRDefault="00792401" w:rsidP="00792401">
      <w:pPr>
        <w:spacing w:after="0" w:line="240" w:lineRule="auto"/>
        <w:ind w:firstLine="708"/>
        <w:jc w:val="both"/>
        <w:rPr>
          <w:rFonts w:ascii="Times New Roman" w:hAnsi="Times New Roman" w:cs="Times New Roman"/>
          <w:sz w:val="21"/>
          <w:szCs w:val="21"/>
        </w:rPr>
      </w:pPr>
      <w:r w:rsidRPr="00840AF3">
        <w:rPr>
          <w:rFonts w:ascii="Times New Roman" w:hAnsi="Times New Roman" w:cs="Times New Roman"/>
          <w:b/>
          <w:sz w:val="21"/>
          <w:szCs w:val="21"/>
        </w:rPr>
        <w:t xml:space="preserve">Значение темы: </w:t>
      </w:r>
      <w:r w:rsidRPr="00840AF3">
        <w:rPr>
          <w:rFonts w:ascii="Times New Roman" w:hAnsi="Times New Roman" w:cs="Times New Roman"/>
          <w:sz w:val="21"/>
          <w:szCs w:val="21"/>
        </w:rPr>
        <w:t xml:space="preserve">Художественный талант А.П.Чехова формировался в эпоху глубокого безвременья 80-х годов, когда </w:t>
      </w:r>
      <w:proofErr w:type="gramStart"/>
      <w:r w:rsidRPr="00840AF3">
        <w:rPr>
          <w:rFonts w:ascii="Times New Roman" w:hAnsi="Times New Roman" w:cs="Times New Roman"/>
          <w:sz w:val="21"/>
          <w:szCs w:val="21"/>
        </w:rPr>
        <w:t>миросозерцании</w:t>
      </w:r>
      <w:proofErr w:type="gramEnd"/>
      <w:r w:rsidRPr="00840AF3">
        <w:rPr>
          <w:rFonts w:ascii="Times New Roman" w:hAnsi="Times New Roman" w:cs="Times New Roman"/>
          <w:sz w:val="21"/>
          <w:szCs w:val="21"/>
        </w:rPr>
        <w:t xml:space="preserve"> русской интеллигенции совершался болезненный перелом. Все творчество Чехова- призыв к духовному освобождению и раскрепощению человека. Проницательные друзья писателя в один голос отмечали внутреннюю свободу как главный признак его характера. В отличие от других писателей Чехов уходит от художественной проповеди. Ему чужда позиция человека, знающего истину или хотя бы претендующего на ее знание. </w:t>
      </w:r>
      <w:proofErr w:type="gramStart"/>
      <w:r w:rsidRPr="00840AF3">
        <w:rPr>
          <w:rFonts w:ascii="Times New Roman" w:hAnsi="Times New Roman" w:cs="Times New Roman"/>
          <w:sz w:val="21"/>
          <w:szCs w:val="21"/>
        </w:rPr>
        <w:t xml:space="preserve">Потеряв доверие к любой отвлеченной теории, Чехов довел реалистический художественный образ до предельной </w:t>
      </w:r>
      <w:proofErr w:type="spellStart"/>
      <w:r w:rsidRPr="00840AF3">
        <w:rPr>
          <w:rFonts w:ascii="Times New Roman" w:hAnsi="Times New Roman" w:cs="Times New Roman"/>
          <w:sz w:val="21"/>
          <w:szCs w:val="21"/>
        </w:rPr>
        <w:t>отточенности</w:t>
      </w:r>
      <w:proofErr w:type="spellEnd"/>
      <w:r w:rsidRPr="00840AF3">
        <w:rPr>
          <w:rFonts w:ascii="Times New Roman" w:hAnsi="Times New Roman" w:cs="Times New Roman"/>
          <w:sz w:val="21"/>
          <w:szCs w:val="21"/>
        </w:rPr>
        <w:t xml:space="preserve"> и эстетического совершенства.</w:t>
      </w:r>
      <w:proofErr w:type="gramEnd"/>
      <w:r w:rsidRPr="00840AF3">
        <w:rPr>
          <w:rFonts w:ascii="Times New Roman" w:hAnsi="Times New Roman" w:cs="Times New Roman"/>
          <w:sz w:val="21"/>
          <w:szCs w:val="21"/>
        </w:rPr>
        <w:t xml:space="preserve"> Реализм Чехова- это искусство создания целого по бесконечно малым величинам.</w:t>
      </w:r>
    </w:p>
    <w:p w:rsidR="00792401" w:rsidRPr="00840AF3" w:rsidRDefault="00792401" w:rsidP="00792401">
      <w:pPr>
        <w:spacing w:after="0" w:line="240" w:lineRule="auto"/>
        <w:ind w:firstLine="708"/>
        <w:jc w:val="both"/>
        <w:rPr>
          <w:rFonts w:ascii="Times New Roman" w:hAnsi="Times New Roman" w:cs="Times New Roman"/>
          <w:b/>
          <w:sz w:val="21"/>
          <w:szCs w:val="21"/>
        </w:rPr>
      </w:pPr>
      <w:r w:rsidRPr="00840AF3">
        <w:rPr>
          <w:rFonts w:ascii="Times New Roman" w:hAnsi="Times New Roman" w:cs="Times New Roman"/>
          <w:b/>
          <w:sz w:val="21"/>
          <w:szCs w:val="21"/>
        </w:rPr>
        <w:t xml:space="preserve">На основе теоретических знаний и практических умений </w:t>
      </w:r>
      <w:proofErr w:type="gramStart"/>
      <w:r w:rsidRPr="00840AF3">
        <w:rPr>
          <w:rFonts w:ascii="Times New Roman" w:hAnsi="Times New Roman" w:cs="Times New Roman"/>
          <w:b/>
          <w:sz w:val="21"/>
          <w:szCs w:val="21"/>
        </w:rPr>
        <w:t>обучающийся</w:t>
      </w:r>
      <w:proofErr w:type="gramEnd"/>
      <w:r w:rsidRPr="00840AF3">
        <w:rPr>
          <w:rFonts w:ascii="Times New Roman" w:hAnsi="Times New Roman" w:cs="Times New Roman"/>
          <w:b/>
          <w:sz w:val="21"/>
          <w:szCs w:val="21"/>
        </w:rPr>
        <w:t xml:space="preserve"> должен  </w:t>
      </w:r>
    </w:p>
    <w:p w:rsidR="00792401" w:rsidRPr="00840AF3" w:rsidRDefault="00792401" w:rsidP="00792401">
      <w:pPr>
        <w:pStyle w:val="a3"/>
        <w:ind w:left="0" w:firstLine="708"/>
        <w:jc w:val="both"/>
        <w:rPr>
          <w:sz w:val="21"/>
          <w:szCs w:val="21"/>
        </w:rPr>
      </w:pPr>
      <w:r w:rsidRPr="00840AF3">
        <w:rPr>
          <w:b/>
          <w:sz w:val="21"/>
          <w:szCs w:val="21"/>
        </w:rPr>
        <w:t>Знать</w:t>
      </w:r>
      <w:r w:rsidRPr="00840AF3">
        <w:rPr>
          <w:sz w:val="21"/>
          <w:szCs w:val="21"/>
        </w:rPr>
        <w:t xml:space="preserve"> основные периоды творчества, героев и идею произведения, способы речевой  выразительности писателя.</w:t>
      </w:r>
    </w:p>
    <w:p w:rsidR="00792401" w:rsidRPr="00840AF3" w:rsidRDefault="00792401" w:rsidP="00792401">
      <w:pPr>
        <w:pStyle w:val="a3"/>
        <w:ind w:left="0" w:firstLine="708"/>
        <w:jc w:val="both"/>
        <w:rPr>
          <w:sz w:val="21"/>
          <w:szCs w:val="21"/>
        </w:rPr>
      </w:pPr>
      <w:r w:rsidRPr="00840AF3">
        <w:rPr>
          <w:b/>
          <w:sz w:val="21"/>
          <w:szCs w:val="21"/>
        </w:rPr>
        <w:t xml:space="preserve">Уметь  работать </w:t>
      </w:r>
      <w:r w:rsidRPr="00840AF3">
        <w:rPr>
          <w:sz w:val="21"/>
          <w:szCs w:val="21"/>
        </w:rPr>
        <w:t>с прозаическим текстом,  отстаивать свою точку зрения,  выражать свои мысли грамотным литературным языком, выразительно читать наизусть.</w:t>
      </w:r>
    </w:p>
    <w:p w:rsidR="00792401" w:rsidRPr="00792401" w:rsidRDefault="00792401" w:rsidP="00792401">
      <w:pPr>
        <w:pStyle w:val="a3"/>
        <w:ind w:left="0" w:firstLine="708"/>
        <w:jc w:val="both"/>
        <w:rPr>
          <w:sz w:val="22"/>
          <w:szCs w:val="22"/>
        </w:rPr>
      </w:pPr>
    </w:p>
    <w:p w:rsidR="00792401" w:rsidRPr="00792401" w:rsidRDefault="00792401" w:rsidP="00792401">
      <w:pPr>
        <w:pStyle w:val="a3"/>
        <w:ind w:left="0"/>
        <w:jc w:val="center"/>
        <w:rPr>
          <w:b/>
          <w:sz w:val="22"/>
          <w:szCs w:val="22"/>
        </w:rPr>
      </w:pPr>
      <w:r w:rsidRPr="00792401">
        <w:rPr>
          <w:b/>
          <w:sz w:val="22"/>
          <w:szCs w:val="22"/>
        </w:rPr>
        <w:t>Содержание темы</w:t>
      </w:r>
    </w:p>
    <w:p w:rsidR="00792401" w:rsidRPr="00792401" w:rsidRDefault="00792401" w:rsidP="00792401">
      <w:pPr>
        <w:spacing w:after="0" w:line="240" w:lineRule="auto"/>
        <w:ind w:firstLine="851"/>
        <w:jc w:val="both"/>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Родился 17 января 1860 года в Таганроге в купеческой семье, со строгими правилами воспитания. С детских лет Чехов помогал отцу в лавке.</w:t>
      </w:r>
      <w:r w:rsidR="00840AF3">
        <w:rPr>
          <w:rFonts w:ascii="Times New Roman" w:hAnsi="Times New Roman" w:cs="Times New Roman"/>
          <w:color w:val="000000"/>
        </w:rPr>
        <w:t xml:space="preserve"> </w:t>
      </w:r>
      <w:r w:rsidRPr="00792401">
        <w:rPr>
          <w:rFonts w:ascii="Times New Roman" w:hAnsi="Times New Roman" w:cs="Times New Roman"/>
          <w:color w:val="000000"/>
          <w:shd w:val="clear" w:color="auto" w:fill="FFFFFF"/>
        </w:rPr>
        <w:t>В 1868 поступил в гимназию. Когда вся семья Чеховых переехала в Москву, будущий писатель остался в Таганроге и зарабатывал на жизнь репетиторством, чтобы окончить учение. Окончив гимназию в 1879, уехал в Москву и поступил на медицинский факультет Московского университета, где слушал лекции знаменитых профессоров </w:t>
      </w:r>
      <w:r w:rsidRPr="00792401">
        <w:rPr>
          <w:rFonts w:ascii="Times New Roman" w:hAnsi="Times New Roman" w:cs="Times New Roman"/>
        </w:rPr>
        <w:t xml:space="preserve">– </w:t>
      </w:r>
      <w:r w:rsidRPr="00792401">
        <w:rPr>
          <w:rFonts w:ascii="Times New Roman" w:hAnsi="Times New Roman" w:cs="Times New Roman"/>
          <w:color w:val="000000"/>
          <w:shd w:val="clear" w:color="auto" w:fill="FFFFFF"/>
        </w:rPr>
        <w:t>Н. Склифосовского, Г. Захарьина и др. В 1884, получив звание уездного врача, Чехов начал заниматься врачебной практикой.</w:t>
      </w:r>
    </w:p>
    <w:p w:rsidR="00792401" w:rsidRPr="00792401" w:rsidRDefault="00792401" w:rsidP="00792401">
      <w:pPr>
        <w:spacing w:after="0" w:line="240" w:lineRule="auto"/>
        <w:ind w:firstLine="851"/>
        <w:jc w:val="both"/>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 xml:space="preserve">В 1884 вышла первая книга рассказов Чехова — «Сказки Мельпомены», затем следуют «Пестрые рассказы» (1886), «В сумерках» (1887), «Хмурые люди» (1890). В эти годы писатель испытывает сильное влияние Л. Толстого, которое сказывается в рассказах «Именины», «Скучная история». </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rPr>
        <w:t xml:space="preserve">Писатель решает проблему равнодушия, «футляра». В девяностые годы в жизни страны происходят важные перемены. Глухая реакция сменяется общественным оживлением и подъемом. В эти годы с особой настойчивостью, на разных индивидуальных судьбах, писатель решает проблему равнодушия, «футляра». Его рассказы и повести – своего рода художественные исследования души современного ему человека. Жив человек духовно или </w:t>
      </w:r>
      <w:r w:rsidRPr="00792401">
        <w:rPr>
          <w:rFonts w:ascii="Times New Roman" w:hAnsi="Times New Roman" w:cs="Times New Roman"/>
        </w:rPr>
        <w:lastRenderedPageBreak/>
        <w:t>навеки уснул, погрузился в «сонную одурь», лень, мертвое безразличие в погоне за чином и рублем? Есть ли еще в нем «искра» – отзывчивость к чужой беде, к чужому страданию, к народному горю, стремление к иной, лучшей жизни? Вот вопросы, над которыми бьется пытливая мысль художника.</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color w:val="000000"/>
          <w:shd w:val="clear" w:color="auto" w:fill="FFFFFF"/>
        </w:rPr>
        <w:t>Неудовлетворенность своим творчеством, своими знаниями, особенно знанием жизни, подвигает его на решение, удивившее современников, </w:t>
      </w:r>
      <w:r w:rsidRPr="00792401">
        <w:rPr>
          <w:rFonts w:ascii="Times New Roman" w:hAnsi="Times New Roman" w:cs="Times New Roman"/>
        </w:rPr>
        <w:t>–</w:t>
      </w:r>
      <w:r w:rsidRPr="00792401">
        <w:rPr>
          <w:rFonts w:ascii="Times New Roman" w:hAnsi="Times New Roman" w:cs="Times New Roman"/>
          <w:color w:val="000000"/>
          <w:shd w:val="clear" w:color="auto" w:fill="FFFFFF"/>
        </w:rPr>
        <w:t xml:space="preserve"> ехать на остров Сахалин, остров царской каторги и ссылки. Это путешествие было подвигом писателя. Поездка через всю страну, пребывание на Сахалине, изучение жизни каторжан и ссыльных, проведенная Чеховым перепись населения Сахалина </w:t>
      </w:r>
      <w:r w:rsidRPr="00792401">
        <w:rPr>
          <w:rFonts w:ascii="Times New Roman" w:hAnsi="Times New Roman" w:cs="Times New Roman"/>
        </w:rPr>
        <w:t>–</w:t>
      </w:r>
      <w:r w:rsidRPr="00792401">
        <w:rPr>
          <w:rFonts w:ascii="Times New Roman" w:hAnsi="Times New Roman" w:cs="Times New Roman"/>
          <w:color w:val="000000"/>
          <w:shd w:val="clear" w:color="auto" w:fill="FFFFFF"/>
        </w:rPr>
        <w:t xml:space="preserve"> все это оставило глубокий след в его творческом сознании. После возвращения он написал книгу «Остров Сахалин» (1893</w:t>
      </w:r>
      <w:r w:rsidRPr="00792401">
        <w:rPr>
          <w:rFonts w:ascii="Times New Roman" w:hAnsi="Times New Roman" w:cs="Times New Roman"/>
        </w:rPr>
        <w:t>–</w:t>
      </w:r>
      <w:r w:rsidRPr="00792401">
        <w:rPr>
          <w:rFonts w:ascii="Times New Roman" w:hAnsi="Times New Roman" w:cs="Times New Roman"/>
          <w:color w:val="000000"/>
          <w:shd w:val="clear" w:color="auto" w:fill="FFFFFF"/>
        </w:rPr>
        <w:t xml:space="preserve">94); отразились сахалинские впечатления и в рассказах «В ссылке» (1892), «Палата № б». Поездка значительно ухудшила состояние здоровья Чехова: обострился туберкулезный процесс. В конце 1880 он много работал для театра: пьесы «Иванов», «Леший», «Свадьба», водевили «Медведь», «Юбилей» и др. В 1892 Чехов купил имение Мелихово, где помогал местным крестьянам как врач, строил школы для крестьянских детей, выезжал в губернии, охваченные голодом, участвовал во всеобщей переписи населения. В Мелихово было написано много прекрасных произведений: </w:t>
      </w:r>
      <w:proofErr w:type="gramStart"/>
      <w:r w:rsidRPr="00792401">
        <w:rPr>
          <w:rFonts w:ascii="Times New Roman" w:hAnsi="Times New Roman" w:cs="Times New Roman"/>
          <w:color w:val="000000"/>
          <w:shd w:val="clear" w:color="auto" w:fill="FFFFFF"/>
        </w:rPr>
        <w:t>«Попрыгунья», «Скрипка Ротшильда», «Учитель словесности», «Чайка», «Дядя Ваня» и др. В начале века Чехов создал такие замечательные пьесы, как «Три сестры» и «Вишневый сад».</w:t>
      </w:r>
      <w:proofErr w:type="gramEnd"/>
      <w:r w:rsidRPr="00792401">
        <w:rPr>
          <w:rFonts w:ascii="Times New Roman" w:hAnsi="Times New Roman" w:cs="Times New Roman"/>
          <w:color w:val="000000"/>
          <w:shd w:val="clear" w:color="auto" w:fill="FFFFFF"/>
        </w:rPr>
        <w:t xml:space="preserve"> Все пьесы были поставлены на сцене </w:t>
      </w:r>
      <w:proofErr w:type="spellStart"/>
      <w:r w:rsidRPr="00792401">
        <w:rPr>
          <w:rFonts w:ascii="Times New Roman" w:hAnsi="Times New Roman" w:cs="Times New Roman"/>
          <w:color w:val="000000"/>
          <w:shd w:val="clear" w:color="auto" w:fill="FFFFFF"/>
        </w:rPr>
        <w:t>МХАТа</w:t>
      </w:r>
      <w:proofErr w:type="spellEnd"/>
      <w:r w:rsidRPr="00792401">
        <w:rPr>
          <w:rFonts w:ascii="Times New Roman" w:hAnsi="Times New Roman" w:cs="Times New Roman"/>
          <w:color w:val="000000"/>
          <w:shd w:val="clear" w:color="auto" w:fill="FFFFFF"/>
        </w:rPr>
        <w:t xml:space="preserve">. </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rPr>
        <w:t>Чехов настаивал на том, что «Вишневый сад» – комедия. Первые режиссеры-постановщики Мос</w:t>
      </w:r>
      <w:r w:rsidRPr="00792401">
        <w:rPr>
          <w:rFonts w:ascii="Times New Roman" w:hAnsi="Times New Roman" w:cs="Times New Roman"/>
        </w:rPr>
        <w:softHyphen/>
        <w:t xml:space="preserve">ковского Художественного театра прочитали ее как трагедию. Спор о жанре пьесы </w:t>
      </w:r>
      <w:proofErr w:type="gramStart"/>
      <w:r w:rsidRPr="00792401">
        <w:rPr>
          <w:rFonts w:ascii="Times New Roman" w:hAnsi="Times New Roman" w:cs="Times New Roman"/>
        </w:rPr>
        <w:t>продолжается по сей</w:t>
      </w:r>
      <w:proofErr w:type="gramEnd"/>
      <w:r w:rsidRPr="00792401">
        <w:rPr>
          <w:rFonts w:ascii="Times New Roman" w:hAnsi="Times New Roman" w:cs="Times New Roman"/>
        </w:rPr>
        <w:t xml:space="preserve"> день. Диапазон режиссерских интерпрета</w:t>
      </w:r>
      <w:r w:rsidRPr="00792401">
        <w:rPr>
          <w:rFonts w:ascii="Times New Roman" w:hAnsi="Times New Roman" w:cs="Times New Roman"/>
        </w:rPr>
        <w:softHyphen/>
        <w:t>ций широк: комедия, драма, лирическая комедия, трагикомедия, трагедия. Ответить однознач</w:t>
      </w:r>
      <w:r w:rsidRPr="00792401">
        <w:rPr>
          <w:rFonts w:ascii="Times New Roman" w:hAnsi="Times New Roman" w:cs="Times New Roman"/>
        </w:rPr>
        <w:softHyphen/>
        <w:t xml:space="preserve">но на этот вопрос невозможно. </w:t>
      </w:r>
      <w:proofErr w:type="gramStart"/>
      <w:r w:rsidRPr="00792401">
        <w:rPr>
          <w:rFonts w:ascii="Times New Roman" w:hAnsi="Times New Roman" w:cs="Times New Roman"/>
        </w:rPr>
        <w:t>Трагическое</w:t>
      </w:r>
      <w:proofErr w:type="gramEnd"/>
      <w:r w:rsidRPr="00792401">
        <w:rPr>
          <w:rFonts w:ascii="Times New Roman" w:hAnsi="Times New Roman" w:cs="Times New Roman"/>
        </w:rPr>
        <w:t xml:space="preserve"> в «Вишневом саде» постоянно сбивается на фарс, а сквозь комическое проступает драма.</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rPr>
        <w:t>В этой пьесе юмор выступает как форма ос</w:t>
      </w:r>
      <w:r w:rsidRPr="00792401">
        <w:rPr>
          <w:rFonts w:ascii="Times New Roman" w:hAnsi="Times New Roman" w:cs="Times New Roman"/>
        </w:rPr>
        <w:softHyphen/>
        <w:t>мысления жизни в ее странных и грустных про</w:t>
      </w:r>
      <w:r w:rsidRPr="00792401">
        <w:rPr>
          <w:rFonts w:ascii="Times New Roman" w:hAnsi="Times New Roman" w:cs="Times New Roman"/>
        </w:rPr>
        <w:softHyphen/>
        <w:t>тиворечиях, за которой просматривается попыт</w:t>
      </w:r>
      <w:r w:rsidRPr="00792401">
        <w:rPr>
          <w:rFonts w:ascii="Times New Roman" w:hAnsi="Times New Roman" w:cs="Times New Roman"/>
        </w:rPr>
        <w:softHyphen/>
        <w:t>ка автора заглушить тревожные предчувствия, навеянные временем. Что касается построения сюжета пьесы «Вишневый сад», то в нем отсутствует завязка конфликта, ибо нет внешне выраженного проти</w:t>
      </w:r>
      <w:r w:rsidRPr="00792401">
        <w:rPr>
          <w:rFonts w:ascii="Times New Roman" w:hAnsi="Times New Roman" w:cs="Times New Roman"/>
        </w:rPr>
        <w:softHyphen/>
        <w:t>воборства сторон и столкновения характеров.</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rPr>
        <w:t>Социальное амплуа Лопахина не исчерпыва</w:t>
      </w:r>
      <w:r w:rsidRPr="00792401">
        <w:rPr>
          <w:rFonts w:ascii="Times New Roman" w:hAnsi="Times New Roman" w:cs="Times New Roman"/>
        </w:rPr>
        <w:softHyphen/>
        <w:t>ется традиционным представлением о купце-приобретателе. Этот персонаж не чужд сенти</w:t>
      </w:r>
      <w:r w:rsidRPr="00792401">
        <w:rPr>
          <w:rFonts w:ascii="Times New Roman" w:hAnsi="Times New Roman" w:cs="Times New Roman"/>
        </w:rPr>
        <w:softHyphen/>
        <w:t>ментальности. Встреча с Раневской для него – долгожданное и волнующее событие: «...Хоте</w:t>
      </w:r>
      <w:r w:rsidRPr="00792401">
        <w:rPr>
          <w:rFonts w:ascii="Times New Roman" w:hAnsi="Times New Roman" w:cs="Times New Roman"/>
        </w:rPr>
        <w:softHyphen/>
        <w:t>лось бы только, чтобы вы мне верили по-прежне</w:t>
      </w:r>
      <w:r w:rsidRPr="00792401">
        <w:rPr>
          <w:rFonts w:ascii="Times New Roman" w:hAnsi="Times New Roman" w:cs="Times New Roman"/>
        </w:rPr>
        <w:softHyphen/>
        <w:t>му, чтобы ваши удивительные, трогательные глаза глядели на меня, как прежде. Боже мило</w:t>
      </w:r>
      <w:r w:rsidRPr="00792401">
        <w:rPr>
          <w:rFonts w:ascii="Times New Roman" w:hAnsi="Times New Roman" w:cs="Times New Roman"/>
        </w:rPr>
        <w:softHyphen/>
        <w:t>сердный! Мой отец был крепостным у вашего де</w:t>
      </w:r>
      <w:r w:rsidRPr="00792401">
        <w:rPr>
          <w:rFonts w:ascii="Times New Roman" w:hAnsi="Times New Roman" w:cs="Times New Roman"/>
        </w:rPr>
        <w:softHyphen/>
        <w:t xml:space="preserve">да и отца, но вы, </w:t>
      </w:r>
      <w:r w:rsidRPr="00792401">
        <w:rPr>
          <w:rFonts w:ascii="Times New Roman" w:hAnsi="Times New Roman" w:cs="Times New Roman"/>
        </w:rPr>
        <w:lastRenderedPageBreak/>
        <w:t>собственно вы, сделали для меня когда-то так много, что я забыл все и люблю вас, как родную... больше, чем родную».</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rPr>
        <w:t>Чехов показывает противостояние различ</w:t>
      </w:r>
      <w:r w:rsidRPr="00792401">
        <w:rPr>
          <w:rFonts w:ascii="Times New Roman" w:hAnsi="Times New Roman" w:cs="Times New Roman"/>
        </w:rPr>
        <w:softHyphen/>
        <w:t>ных жизненных позиций, но не борьбу характе</w:t>
      </w:r>
      <w:r w:rsidRPr="00792401">
        <w:rPr>
          <w:rFonts w:ascii="Times New Roman" w:hAnsi="Times New Roman" w:cs="Times New Roman"/>
        </w:rPr>
        <w:softHyphen/>
        <w:t>ров. Лопахин умоляет, просит, но его не слышат, точнее, не хотят слышать. В первом и втором действиях у зрителя сохраняется иллюзия, что именно этому герою предстоит сыграть роль по</w:t>
      </w:r>
      <w:r w:rsidRPr="00792401">
        <w:rPr>
          <w:rFonts w:ascii="Times New Roman" w:hAnsi="Times New Roman" w:cs="Times New Roman"/>
        </w:rPr>
        <w:softHyphen/>
        <w:t xml:space="preserve">кровителя и друга и спасти вишневый сад. </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rPr>
        <w:t xml:space="preserve">   Кульминация внешнего сюжета – продажа с аукциона двадцать второго августа вишневого сада – совпадает с развязкой. Надежда на то, что все как-нибудь само собой устроится, растая</w:t>
      </w:r>
      <w:r w:rsidRPr="00792401">
        <w:rPr>
          <w:rFonts w:ascii="Times New Roman" w:hAnsi="Times New Roman" w:cs="Times New Roman"/>
        </w:rPr>
        <w:softHyphen/>
        <w:t>ла, как дым. Вишневый сад и имение проданы, но в расстановке действующих лиц и их судьбах ничего не изменилось. Более того, развязка внешнего сюжета даже оптимистична.</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rPr>
        <w:t>Уже современники Чехова заметили, что «</w:t>
      </w:r>
      <w:proofErr w:type="gramStart"/>
      <w:r w:rsidRPr="00792401">
        <w:rPr>
          <w:rFonts w:ascii="Times New Roman" w:hAnsi="Times New Roman" w:cs="Times New Roman"/>
        </w:rPr>
        <w:t>главное</w:t>
      </w:r>
      <w:proofErr w:type="gramEnd"/>
      <w:r w:rsidRPr="00792401">
        <w:rPr>
          <w:rFonts w:ascii="Times New Roman" w:hAnsi="Times New Roman" w:cs="Times New Roman"/>
        </w:rPr>
        <w:t xml:space="preserve"> невидимо действующее лицо» в его произведениях – «беспощадно уходящее вре</w:t>
      </w:r>
      <w:r w:rsidRPr="00792401">
        <w:rPr>
          <w:rFonts w:ascii="Times New Roman" w:hAnsi="Times New Roman" w:cs="Times New Roman"/>
        </w:rPr>
        <w:softHyphen/>
        <w:t>мя» (В. </w:t>
      </w:r>
      <w:proofErr w:type="spellStart"/>
      <w:r w:rsidRPr="00792401">
        <w:rPr>
          <w:rFonts w:ascii="Times New Roman" w:hAnsi="Times New Roman" w:cs="Times New Roman"/>
        </w:rPr>
        <w:t>Курдюмов</w:t>
      </w:r>
      <w:proofErr w:type="spellEnd"/>
      <w:r w:rsidRPr="00792401">
        <w:rPr>
          <w:rFonts w:ascii="Times New Roman" w:hAnsi="Times New Roman" w:cs="Times New Roman"/>
        </w:rPr>
        <w:t>). Пьеса «Вишневый сад» дает почти «физическое ощущение текучести време</w:t>
      </w:r>
      <w:r w:rsidRPr="00792401">
        <w:rPr>
          <w:rFonts w:ascii="Times New Roman" w:hAnsi="Times New Roman" w:cs="Times New Roman"/>
        </w:rPr>
        <w:softHyphen/>
        <w:t>ни». Его неумолимый ход – главный нерв внут</w:t>
      </w:r>
      <w:r w:rsidRPr="00792401">
        <w:rPr>
          <w:rFonts w:ascii="Times New Roman" w:hAnsi="Times New Roman" w:cs="Times New Roman"/>
        </w:rPr>
        <w:softHyphen/>
        <w:t>реннего сюжета комедии.</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rPr>
        <w:t xml:space="preserve">  В «Вишневом саде» внешнее действие охва</w:t>
      </w:r>
      <w:r w:rsidRPr="00792401">
        <w:rPr>
          <w:rFonts w:ascii="Times New Roman" w:hAnsi="Times New Roman" w:cs="Times New Roman"/>
        </w:rPr>
        <w:softHyphen/>
        <w:t>тывает время с мая по октябрь. Первый акт пье</w:t>
      </w:r>
      <w:r w:rsidRPr="00792401">
        <w:rPr>
          <w:rFonts w:ascii="Times New Roman" w:hAnsi="Times New Roman" w:cs="Times New Roman"/>
        </w:rPr>
        <w:softHyphen/>
        <w:t>сы переполнен указаниями на конкретное вре</w:t>
      </w:r>
      <w:r w:rsidRPr="00792401">
        <w:rPr>
          <w:rFonts w:ascii="Times New Roman" w:hAnsi="Times New Roman" w:cs="Times New Roman"/>
        </w:rPr>
        <w:softHyphen/>
        <w:t>мя. На два часа опоздал поезд. Пять лет назад уе</w:t>
      </w:r>
      <w:r w:rsidRPr="00792401">
        <w:rPr>
          <w:rFonts w:ascii="Times New Roman" w:hAnsi="Times New Roman" w:cs="Times New Roman"/>
        </w:rPr>
        <w:softHyphen/>
        <w:t>хала из имения Раневская. Шесть лет назад умер ее муж, а спустя месяц утонул семилетний сын Гриша. Лопахин вспоминает, как он, пятнадца</w:t>
      </w:r>
      <w:r w:rsidRPr="00792401">
        <w:rPr>
          <w:rFonts w:ascii="Times New Roman" w:hAnsi="Times New Roman" w:cs="Times New Roman"/>
        </w:rPr>
        <w:softHyphen/>
        <w:t>тилетним, впервые увидел Раневскую.</w:t>
      </w:r>
    </w:p>
    <w:p w:rsidR="00792401" w:rsidRPr="00792401" w:rsidRDefault="00792401" w:rsidP="00792401">
      <w:pPr>
        <w:spacing w:after="0" w:line="240" w:lineRule="auto"/>
        <w:ind w:firstLine="851"/>
        <w:jc w:val="both"/>
        <w:rPr>
          <w:rFonts w:ascii="Times New Roman" w:hAnsi="Times New Roman" w:cs="Times New Roman"/>
        </w:rPr>
      </w:pPr>
      <w:r w:rsidRPr="00792401">
        <w:rPr>
          <w:rFonts w:ascii="Times New Roman" w:hAnsi="Times New Roman" w:cs="Times New Roman"/>
        </w:rPr>
        <w:t>Лирико-элегический тон первого действия, опрокинутого в прошлое, сменяет во втором дей</w:t>
      </w:r>
      <w:r w:rsidRPr="00792401">
        <w:rPr>
          <w:rFonts w:ascii="Times New Roman" w:hAnsi="Times New Roman" w:cs="Times New Roman"/>
        </w:rPr>
        <w:softHyphen/>
        <w:t>ствии философский диспут о «гордом человеке», который происходит в поле, у заброшенной часо</w:t>
      </w:r>
      <w:r w:rsidRPr="00792401">
        <w:rPr>
          <w:rFonts w:ascii="Times New Roman" w:hAnsi="Times New Roman" w:cs="Times New Roman"/>
        </w:rPr>
        <w:softHyphen/>
        <w:t>венки, перед заходом солнца. Бегство от настоя</w:t>
      </w:r>
      <w:r w:rsidRPr="00792401">
        <w:rPr>
          <w:rFonts w:ascii="Times New Roman" w:hAnsi="Times New Roman" w:cs="Times New Roman"/>
        </w:rPr>
        <w:softHyphen/>
        <w:t>щего в будущее чревато не менее горькими поте</w:t>
      </w:r>
      <w:r w:rsidRPr="00792401">
        <w:rPr>
          <w:rFonts w:ascii="Times New Roman" w:hAnsi="Times New Roman" w:cs="Times New Roman"/>
        </w:rPr>
        <w:softHyphen/>
        <w:t>рями, чем погружение в прошлое. Внимая Пете Трофимову, пророчествующему о будущем чело</w:t>
      </w:r>
      <w:r w:rsidRPr="00792401">
        <w:rPr>
          <w:rFonts w:ascii="Times New Roman" w:hAnsi="Times New Roman" w:cs="Times New Roman"/>
        </w:rPr>
        <w:softHyphen/>
        <w:t>вечества, герои не слышат предупреждения Лопахина, развивающего заявленную в первом действии тему времени: «Надо окончательно ре</w:t>
      </w:r>
      <w:r w:rsidRPr="00792401">
        <w:rPr>
          <w:rFonts w:ascii="Times New Roman" w:hAnsi="Times New Roman" w:cs="Times New Roman"/>
        </w:rPr>
        <w:softHyphen/>
        <w:t xml:space="preserve">шить – время не ждет». Настоящее требует не восклицаний, но поступков и решений, однако чеховские герои на них не способны.    В этом смысле Петя Трофимов близок </w:t>
      </w:r>
      <w:proofErr w:type="spellStart"/>
      <w:r w:rsidRPr="00792401">
        <w:rPr>
          <w:rFonts w:ascii="Times New Roman" w:hAnsi="Times New Roman" w:cs="Times New Roman"/>
        </w:rPr>
        <w:t>Гаеву</w:t>
      </w:r>
      <w:proofErr w:type="spellEnd"/>
      <w:r w:rsidRPr="00792401">
        <w:rPr>
          <w:rFonts w:ascii="Times New Roman" w:hAnsi="Times New Roman" w:cs="Times New Roman"/>
        </w:rPr>
        <w:t xml:space="preserve"> и Ранев</w:t>
      </w:r>
      <w:r w:rsidRPr="00792401">
        <w:rPr>
          <w:rFonts w:ascii="Times New Roman" w:hAnsi="Times New Roman" w:cs="Times New Roman"/>
        </w:rPr>
        <w:softHyphen/>
        <w:t>ской. Абсурдность этих персонажей в том, что они утратили ощущение реальности. Неспособ</w:t>
      </w:r>
      <w:r w:rsidRPr="00792401">
        <w:rPr>
          <w:rFonts w:ascii="Times New Roman" w:hAnsi="Times New Roman" w:cs="Times New Roman"/>
        </w:rPr>
        <w:softHyphen/>
        <w:t>ность к проявлению сильного чувства ставится у Чехова в прямую зависимость от отношений пер</w:t>
      </w:r>
      <w:r w:rsidRPr="00792401">
        <w:rPr>
          <w:rFonts w:ascii="Times New Roman" w:hAnsi="Times New Roman" w:cs="Times New Roman"/>
        </w:rPr>
        <w:softHyphen/>
        <w:t>сонажа со временем. Душевные привязанности одних остались в прошлом (сюжетная линия Ра</w:t>
      </w:r>
      <w:r w:rsidRPr="00792401">
        <w:rPr>
          <w:rFonts w:ascii="Times New Roman" w:hAnsi="Times New Roman" w:cs="Times New Roman"/>
        </w:rPr>
        <w:softHyphen/>
        <w:t>невская – парижский любовник), другие, уст</w:t>
      </w:r>
      <w:r w:rsidRPr="00792401">
        <w:rPr>
          <w:rFonts w:ascii="Times New Roman" w:hAnsi="Times New Roman" w:cs="Times New Roman"/>
        </w:rPr>
        <w:softHyphen/>
        <w:t>ремленные в будущее, растеряли свои человече</w:t>
      </w:r>
      <w:r w:rsidRPr="00792401">
        <w:rPr>
          <w:rFonts w:ascii="Times New Roman" w:hAnsi="Times New Roman" w:cs="Times New Roman"/>
        </w:rPr>
        <w:softHyphen/>
        <w:t>ские качества («...Мы выше любви» – Петя Трофимов). Практически все чеховские герои лишены способности любить, ибо это чувство требует душевных затрат и живет только в на</w:t>
      </w:r>
      <w:r w:rsidRPr="00792401">
        <w:rPr>
          <w:rFonts w:ascii="Times New Roman" w:hAnsi="Times New Roman" w:cs="Times New Roman"/>
        </w:rPr>
        <w:softHyphen/>
        <w:t>стоящем.</w:t>
      </w:r>
    </w:p>
    <w:p w:rsidR="00792401" w:rsidRPr="00792401" w:rsidRDefault="00792401" w:rsidP="00792401">
      <w:pPr>
        <w:spacing w:after="0" w:line="240" w:lineRule="auto"/>
        <w:ind w:firstLine="851"/>
        <w:jc w:val="both"/>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 xml:space="preserve">В 1898 Чехов переехал в Ялту, где построил дом, в котором у него бывали Л. Толстой, М. Горький; Бунин, Куприн, художник И. Левитан. В 1901 Чехов женился на актрисе </w:t>
      </w:r>
      <w:proofErr w:type="spellStart"/>
      <w:r w:rsidRPr="00792401">
        <w:rPr>
          <w:rFonts w:ascii="Times New Roman" w:hAnsi="Times New Roman" w:cs="Times New Roman"/>
          <w:color w:val="000000"/>
          <w:shd w:val="clear" w:color="auto" w:fill="FFFFFF"/>
        </w:rPr>
        <w:t>МХАТа</w:t>
      </w:r>
      <w:proofErr w:type="spellEnd"/>
      <w:r w:rsidRPr="00792401">
        <w:rPr>
          <w:rFonts w:ascii="Times New Roman" w:hAnsi="Times New Roman" w:cs="Times New Roman"/>
          <w:color w:val="000000"/>
          <w:shd w:val="clear" w:color="auto" w:fill="FFFFFF"/>
        </w:rPr>
        <w:t xml:space="preserve"> О. </w:t>
      </w:r>
      <w:proofErr w:type="spellStart"/>
      <w:r w:rsidRPr="00792401">
        <w:rPr>
          <w:rFonts w:ascii="Times New Roman" w:hAnsi="Times New Roman" w:cs="Times New Roman"/>
          <w:color w:val="000000"/>
          <w:shd w:val="clear" w:color="auto" w:fill="FFFFFF"/>
        </w:rPr>
        <w:t>Книппер</w:t>
      </w:r>
      <w:proofErr w:type="spellEnd"/>
      <w:r w:rsidRPr="00792401">
        <w:rPr>
          <w:rFonts w:ascii="Times New Roman" w:hAnsi="Times New Roman" w:cs="Times New Roman"/>
          <w:color w:val="000000"/>
          <w:shd w:val="clear" w:color="auto" w:fill="FFFFFF"/>
        </w:rPr>
        <w:t>. В последние годы писатель был занят подготовкой своего собрания сочинений, вышедшего двумя изданиями (1899</w:t>
      </w:r>
      <w:r w:rsidRPr="00792401">
        <w:rPr>
          <w:rFonts w:ascii="Times New Roman" w:hAnsi="Times New Roman" w:cs="Times New Roman"/>
        </w:rPr>
        <w:t>–</w:t>
      </w:r>
      <w:r w:rsidRPr="00792401">
        <w:rPr>
          <w:rFonts w:ascii="Times New Roman" w:hAnsi="Times New Roman" w:cs="Times New Roman"/>
          <w:color w:val="000000"/>
          <w:shd w:val="clear" w:color="auto" w:fill="FFFFFF"/>
        </w:rPr>
        <w:t xml:space="preserve">1902 и 1903) в издательстве А. Маркса. В 1904 в связи с резким ухудшением здоровья Чехов поехал для лечения в Германию, на курорт </w:t>
      </w:r>
      <w:proofErr w:type="spellStart"/>
      <w:r w:rsidRPr="00792401">
        <w:rPr>
          <w:rFonts w:ascii="Times New Roman" w:hAnsi="Times New Roman" w:cs="Times New Roman"/>
          <w:color w:val="000000"/>
          <w:shd w:val="clear" w:color="auto" w:fill="FFFFFF"/>
        </w:rPr>
        <w:t>Баденвейлер</w:t>
      </w:r>
      <w:proofErr w:type="spellEnd"/>
      <w:r w:rsidRPr="00792401">
        <w:rPr>
          <w:rFonts w:ascii="Times New Roman" w:hAnsi="Times New Roman" w:cs="Times New Roman"/>
          <w:color w:val="000000"/>
          <w:shd w:val="clear" w:color="auto" w:fill="FFFFFF"/>
        </w:rPr>
        <w:t>. Здесь 2 июня он скончался.</w:t>
      </w:r>
    </w:p>
    <w:p w:rsidR="004F5202" w:rsidRPr="00792401" w:rsidRDefault="004F5202" w:rsidP="00792401">
      <w:pPr>
        <w:spacing w:after="0" w:line="240" w:lineRule="auto"/>
        <w:ind w:firstLine="708"/>
      </w:pPr>
    </w:p>
    <w:p w:rsidR="00792401" w:rsidRPr="00792401" w:rsidRDefault="00792401" w:rsidP="00792401">
      <w:pPr>
        <w:shd w:val="clear" w:color="auto" w:fill="FFFFFF"/>
        <w:spacing w:after="0" w:line="240" w:lineRule="auto"/>
        <w:jc w:val="center"/>
        <w:rPr>
          <w:rFonts w:ascii="Times New Roman" w:hAnsi="Times New Roman" w:cs="Times New Roman"/>
          <w:b/>
        </w:rPr>
      </w:pPr>
      <w:r w:rsidRPr="00792401">
        <w:rPr>
          <w:rFonts w:ascii="Times New Roman" w:hAnsi="Times New Roman" w:cs="Times New Roman"/>
          <w:b/>
        </w:rPr>
        <w:t>Самостоятельная работа</w:t>
      </w:r>
    </w:p>
    <w:p w:rsidR="00792401" w:rsidRPr="00792401" w:rsidRDefault="00792401" w:rsidP="00792401">
      <w:pPr>
        <w:spacing w:after="0" w:line="240" w:lineRule="auto"/>
        <w:jc w:val="both"/>
        <w:rPr>
          <w:rFonts w:ascii="Times New Roman" w:hAnsi="Times New Roman" w:cs="Times New Roman"/>
          <w:b/>
          <w:caps/>
        </w:rPr>
      </w:pPr>
      <w:r w:rsidRPr="00792401">
        <w:rPr>
          <w:rFonts w:ascii="Times New Roman" w:hAnsi="Times New Roman" w:cs="Times New Roman"/>
          <w:b/>
          <w:caps/>
        </w:rPr>
        <w:t>Задание №1</w:t>
      </w:r>
    </w:p>
    <w:p w:rsidR="00792401" w:rsidRPr="00792401" w:rsidRDefault="00792401" w:rsidP="00792401">
      <w:pPr>
        <w:spacing w:after="0" w:line="240" w:lineRule="auto"/>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Запишите определения, приведите примеры</w:t>
      </w:r>
    </w:p>
    <w:p w:rsidR="00792401" w:rsidRPr="00792401" w:rsidRDefault="00792401" w:rsidP="00792401">
      <w:pPr>
        <w:spacing w:after="0" w:line="240" w:lineRule="auto"/>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Реплика –</w:t>
      </w:r>
    </w:p>
    <w:p w:rsidR="00792401" w:rsidRPr="00792401" w:rsidRDefault="00792401" w:rsidP="00792401">
      <w:pPr>
        <w:spacing w:after="0" w:line="240" w:lineRule="auto"/>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Ремарка –</w:t>
      </w:r>
    </w:p>
    <w:p w:rsidR="00792401" w:rsidRPr="00792401" w:rsidRDefault="00792401" w:rsidP="00792401">
      <w:pPr>
        <w:spacing w:after="0" w:line="240" w:lineRule="auto"/>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Монолог –</w:t>
      </w:r>
    </w:p>
    <w:p w:rsidR="00792401" w:rsidRPr="00792401" w:rsidRDefault="00792401" w:rsidP="00792401">
      <w:pPr>
        <w:spacing w:after="0" w:line="240" w:lineRule="auto"/>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Диалог –</w:t>
      </w:r>
    </w:p>
    <w:p w:rsidR="00792401" w:rsidRPr="00792401" w:rsidRDefault="00792401" w:rsidP="00792401">
      <w:pPr>
        <w:spacing w:after="0" w:line="240" w:lineRule="auto"/>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 xml:space="preserve">Персонаж </w:t>
      </w:r>
      <w:r w:rsidRPr="00792401">
        <w:rPr>
          <w:rFonts w:ascii="Times New Roman" w:hAnsi="Times New Roman" w:cs="Times New Roman"/>
          <w:color w:val="000000"/>
          <w:shd w:val="clear" w:color="auto" w:fill="FFFFFF"/>
        </w:rPr>
        <w:t xml:space="preserve">– </w:t>
      </w:r>
    </w:p>
    <w:p w:rsidR="00840AF3" w:rsidRPr="00840AF3" w:rsidRDefault="00840AF3" w:rsidP="00792401">
      <w:pPr>
        <w:spacing w:after="0" w:line="240" w:lineRule="auto"/>
        <w:jc w:val="both"/>
        <w:rPr>
          <w:rFonts w:ascii="Times New Roman" w:hAnsi="Times New Roman" w:cs="Times New Roman"/>
          <w:b/>
          <w:caps/>
          <w:sz w:val="20"/>
        </w:rPr>
      </w:pPr>
    </w:p>
    <w:p w:rsidR="00792401" w:rsidRPr="00792401" w:rsidRDefault="00792401" w:rsidP="00792401">
      <w:pPr>
        <w:spacing w:after="0" w:line="240" w:lineRule="auto"/>
        <w:jc w:val="both"/>
        <w:rPr>
          <w:rFonts w:ascii="Times New Roman" w:hAnsi="Times New Roman" w:cs="Times New Roman"/>
          <w:b/>
          <w:caps/>
        </w:rPr>
      </w:pPr>
      <w:r w:rsidRPr="00792401">
        <w:rPr>
          <w:rFonts w:ascii="Times New Roman" w:hAnsi="Times New Roman" w:cs="Times New Roman"/>
          <w:b/>
          <w:caps/>
        </w:rPr>
        <w:t>Задание №2</w:t>
      </w:r>
    </w:p>
    <w:p w:rsidR="00792401" w:rsidRPr="00792401" w:rsidRDefault="00792401" w:rsidP="00792401">
      <w:pPr>
        <w:spacing w:after="0" w:line="240" w:lineRule="auto"/>
        <w:jc w:val="both"/>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Найдите «третье лишнее», т.е. произведение другого автора, запишите ответ.</w:t>
      </w:r>
    </w:p>
    <w:p w:rsidR="00792401" w:rsidRPr="00792401" w:rsidRDefault="00792401" w:rsidP="00792401">
      <w:pPr>
        <w:spacing w:after="0" w:line="240" w:lineRule="auto"/>
        <w:jc w:val="both"/>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1) «Вишневый сад»; «Три сестры»; «Обломов»;</w:t>
      </w:r>
    </w:p>
    <w:p w:rsidR="00792401" w:rsidRPr="00792401" w:rsidRDefault="00792401" w:rsidP="00792401">
      <w:pPr>
        <w:spacing w:after="0" w:line="240" w:lineRule="auto"/>
        <w:jc w:val="both"/>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2) «Дядя Ваня»; «Медведь»; «Гроза»;</w:t>
      </w:r>
    </w:p>
    <w:p w:rsidR="00792401" w:rsidRPr="00792401" w:rsidRDefault="00792401" w:rsidP="00792401">
      <w:pPr>
        <w:spacing w:after="0" w:line="240" w:lineRule="auto"/>
        <w:jc w:val="both"/>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3) «Леший»; «Чайка»; «Кому на Руси жить хорошо»;</w:t>
      </w:r>
    </w:p>
    <w:p w:rsidR="00792401" w:rsidRPr="00792401" w:rsidRDefault="00792401" w:rsidP="00792401">
      <w:pPr>
        <w:spacing w:after="0" w:line="240" w:lineRule="auto"/>
        <w:jc w:val="both"/>
        <w:rPr>
          <w:rFonts w:ascii="Times New Roman" w:hAnsi="Times New Roman" w:cs="Times New Roman"/>
          <w:color w:val="000000"/>
          <w:shd w:val="clear" w:color="auto" w:fill="FFFFFF"/>
        </w:rPr>
      </w:pPr>
      <w:r w:rsidRPr="00792401">
        <w:rPr>
          <w:rFonts w:ascii="Times New Roman" w:hAnsi="Times New Roman" w:cs="Times New Roman"/>
          <w:color w:val="000000"/>
          <w:shd w:val="clear" w:color="auto" w:fill="FFFFFF"/>
        </w:rPr>
        <w:t>4)»Иванов»; «Свадьба»; «Мцыри».</w:t>
      </w:r>
    </w:p>
    <w:p w:rsidR="00840AF3" w:rsidRPr="00840AF3" w:rsidRDefault="00840AF3" w:rsidP="00792401">
      <w:pPr>
        <w:spacing w:after="0" w:line="240" w:lineRule="auto"/>
        <w:jc w:val="both"/>
        <w:rPr>
          <w:rFonts w:ascii="Times New Roman" w:hAnsi="Times New Roman" w:cs="Times New Roman"/>
          <w:b/>
          <w:caps/>
          <w:sz w:val="20"/>
        </w:rPr>
      </w:pPr>
    </w:p>
    <w:p w:rsidR="00792401" w:rsidRPr="00792401" w:rsidRDefault="00792401" w:rsidP="00792401">
      <w:pPr>
        <w:spacing w:after="0" w:line="240" w:lineRule="auto"/>
        <w:jc w:val="both"/>
        <w:rPr>
          <w:rFonts w:ascii="Times New Roman" w:hAnsi="Times New Roman" w:cs="Times New Roman"/>
          <w:b/>
          <w:caps/>
        </w:rPr>
      </w:pPr>
      <w:r w:rsidRPr="00792401">
        <w:rPr>
          <w:rFonts w:ascii="Times New Roman" w:hAnsi="Times New Roman" w:cs="Times New Roman"/>
          <w:b/>
          <w:caps/>
        </w:rPr>
        <w:t>Задание №3</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Ответьте на вопросы</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1. Назовите главного героя рассказа «Человек в футляре</w:t>
      </w:r>
      <w:r w:rsidRPr="00792401">
        <w:rPr>
          <w:sz w:val="22"/>
          <w:szCs w:val="22"/>
        </w:rPr>
        <w:t>»</w:t>
      </w:r>
      <w:r w:rsidRPr="00792401">
        <w:rPr>
          <w:color w:val="000000"/>
          <w:sz w:val="22"/>
          <w:szCs w:val="22"/>
        </w:rPr>
        <w:t>?</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 xml:space="preserve">2. С какими морскими обитателями </w:t>
      </w:r>
      <w:proofErr w:type="spellStart"/>
      <w:r w:rsidRPr="00792401">
        <w:rPr>
          <w:color w:val="000000"/>
          <w:sz w:val="22"/>
          <w:szCs w:val="22"/>
        </w:rPr>
        <w:t>Буркин</w:t>
      </w:r>
      <w:proofErr w:type="spellEnd"/>
      <w:r w:rsidRPr="00792401">
        <w:rPr>
          <w:color w:val="000000"/>
          <w:sz w:val="22"/>
          <w:szCs w:val="22"/>
        </w:rPr>
        <w:t xml:space="preserve"> сравнивает одиноких людей?</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3. Кем по профессии был главный герой?</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4. Как подействовала на Беликова предстоящая свадьба на Вареньке?</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5. Как отреагировали окружающие на разговоры о свадьбе?</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6. Из-за чего Беликов и Коваленко поссорились?</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7. Что произошло в жизни Беликова после разговора с Коваленко?</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8. Какие чувства испытывали люди, присутствовавшие на похоронах</w:t>
      </w:r>
      <w:r w:rsidRPr="00792401">
        <w:rPr>
          <w:rStyle w:val="apple-converted-space"/>
          <w:color w:val="000000"/>
          <w:sz w:val="22"/>
          <w:szCs w:val="22"/>
        </w:rPr>
        <w:t> </w:t>
      </w:r>
      <w:r w:rsidRPr="00792401">
        <w:rPr>
          <w:color w:val="000000"/>
          <w:sz w:val="22"/>
          <w:szCs w:val="22"/>
        </w:rPr>
        <w:t>Беликова?   </w:t>
      </w:r>
      <w:r w:rsidRPr="00792401">
        <w:rPr>
          <w:rStyle w:val="apple-converted-space"/>
          <w:color w:val="000000"/>
          <w:sz w:val="22"/>
          <w:szCs w:val="22"/>
        </w:rPr>
        <w:t> </w:t>
      </w:r>
      <w:r w:rsidRPr="00792401">
        <w:rPr>
          <w:color w:val="000000"/>
          <w:sz w:val="22"/>
          <w:szCs w:val="22"/>
        </w:rPr>
        <w:t> </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9. Что такое футляр для героев в конце произведения?</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10. Чей это портрет?</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А) «Он был замечателен тем, что всегда, даже в очень хорошую погоду, выходил в калошах и с зонтиком и непременно в тёплом пальто на вате. И зонтик у него был в чехле, и часы в чехле из серой замши, и когда вынимал перочинный нож, чтобы очинить карандаш, то и нож у него был в чехольчике; и лицо, казалось, тоже было в чехле, так как он всё время прятал его в поднятый воротник. Он носил тёмные очки, фуфайку, уши закладывал ватой...»</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Б)  «А она уже не молодая, лет тридцати, но тоже высокая, стройная, чернобровая,</w:t>
      </w:r>
      <w:r w:rsidRPr="00792401">
        <w:rPr>
          <w:rStyle w:val="apple-converted-space"/>
          <w:color w:val="000000"/>
          <w:sz w:val="22"/>
          <w:szCs w:val="22"/>
        </w:rPr>
        <w:t> </w:t>
      </w:r>
      <w:r w:rsidRPr="00792401">
        <w:rPr>
          <w:color w:val="000000"/>
          <w:sz w:val="22"/>
          <w:szCs w:val="22"/>
        </w:rPr>
        <w:t>краснощёкая, одним словом, не девица, а мармелад...»</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 xml:space="preserve"> В) «Он молодой, высокий, смуглый, с громадными руками, и по лицу видно, что говорит басом, и в самом деле, голос как из бочки: </w:t>
      </w:r>
      <w:proofErr w:type="spellStart"/>
      <w:r w:rsidRPr="00792401">
        <w:rPr>
          <w:color w:val="000000"/>
          <w:sz w:val="22"/>
          <w:szCs w:val="22"/>
        </w:rPr>
        <w:t>бу-бу-бу</w:t>
      </w:r>
      <w:proofErr w:type="spellEnd"/>
      <w:proofErr w:type="gramStart"/>
      <w:r w:rsidRPr="00792401">
        <w:rPr>
          <w:color w:val="000000"/>
          <w:sz w:val="22"/>
          <w:szCs w:val="22"/>
        </w:rPr>
        <w:t>....»</w:t>
      </w:r>
      <w:proofErr w:type="gramEnd"/>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 xml:space="preserve"> Г) «У этого человека наблюдалось постоянное и непреодолимое стремление окружить себя  оболочкой, создать себе, так сказать, футляр, который </w:t>
      </w:r>
      <w:proofErr w:type="gramStart"/>
      <w:r w:rsidRPr="00792401">
        <w:rPr>
          <w:color w:val="000000"/>
          <w:sz w:val="22"/>
          <w:szCs w:val="22"/>
        </w:rPr>
        <w:t>уединил бы его защитил</w:t>
      </w:r>
      <w:proofErr w:type="gramEnd"/>
      <w:r w:rsidRPr="00792401">
        <w:rPr>
          <w:color w:val="000000"/>
          <w:sz w:val="22"/>
          <w:szCs w:val="22"/>
        </w:rPr>
        <w:t xml:space="preserve"> бы от внешних влияний... И мысль он старался спрятать в футляр»</w:t>
      </w:r>
    </w:p>
    <w:p w:rsidR="00792401" w:rsidRPr="00840AF3" w:rsidRDefault="00792401" w:rsidP="00792401">
      <w:pPr>
        <w:pStyle w:val="a4"/>
        <w:shd w:val="clear" w:color="auto" w:fill="FFFFFF"/>
        <w:spacing w:before="0" w:beforeAutospacing="0" w:after="0" w:afterAutospacing="0"/>
        <w:jc w:val="both"/>
        <w:rPr>
          <w:color w:val="000000"/>
          <w:sz w:val="20"/>
          <w:szCs w:val="22"/>
        </w:rPr>
      </w:pPr>
    </w:p>
    <w:p w:rsidR="00792401" w:rsidRPr="00792401" w:rsidRDefault="00792401" w:rsidP="00792401">
      <w:pPr>
        <w:pStyle w:val="a4"/>
        <w:shd w:val="clear" w:color="auto" w:fill="FFFFFF"/>
        <w:spacing w:before="0" w:beforeAutospacing="0" w:after="0" w:afterAutospacing="0"/>
        <w:jc w:val="both"/>
        <w:rPr>
          <w:b/>
          <w:caps/>
          <w:color w:val="000000"/>
          <w:sz w:val="22"/>
          <w:szCs w:val="22"/>
        </w:rPr>
      </w:pPr>
      <w:r w:rsidRPr="00792401">
        <w:rPr>
          <w:b/>
          <w:caps/>
          <w:color w:val="000000"/>
          <w:sz w:val="22"/>
          <w:szCs w:val="22"/>
        </w:rPr>
        <w:t>Задание №4</w:t>
      </w:r>
    </w:p>
    <w:p w:rsidR="00792401" w:rsidRPr="00792401" w:rsidRDefault="00792401" w:rsidP="00792401">
      <w:pPr>
        <w:pStyle w:val="a4"/>
        <w:shd w:val="clear" w:color="auto" w:fill="FFFFFF"/>
        <w:spacing w:before="0" w:beforeAutospacing="0" w:after="0" w:afterAutospacing="0"/>
        <w:jc w:val="both"/>
        <w:rPr>
          <w:color w:val="000000"/>
          <w:sz w:val="22"/>
          <w:szCs w:val="22"/>
        </w:rPr>
      </w:pPr>
      <w:r w:rsidRPr="00792401">
        <w:rPr>
          <w:color w:val="000000"/>
          <w:sz w:val="22"/>
          <w:szCs w:val="22"/>
        </w:rPr>
        <w:t>Прочитайте отрывок, ответьте на вопросы</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Прошло еще несколько лет. Старцев еще больше пополнел, </w:t>
      </w:r>
      <w:proofErr w:type="gramStart"/>
      <w:r w:rsidRPr="00792401">
        <w:rPr>
          <w:rFonts w:ascii="Times New Roman" w:hAnsi="Times New Roman" w:cs="Times New Roman"/>
        </w:rPr>
        <w:t>ожирел</w:t>
      </w:r>
      <w:proofErr w:type="gramEnd"/>
      <w:r w:rsidRPr="00792401">
        <w:rPr>
          <w:rFonts w:ascii="Times New Roman" w:hAnsi="Times New Roman" w:cs="Times New Roman"/>
        </w:rPr>
        <w:t xml:space="preserve">, тяжело дышит и уже ходит,  откинув назад голову.  Когда он,  пухлый, красный,  едет на тройке с бубенчиками и </w:t>
      </w:r>
      <w:proofErr w:type="spellStart"/>
      <w:r w:rsidRPr="00792401">
        <w:rPr>
          <w:rFonts w:ascii="Times New Roman" w:hAnsi="Times New Roman" w:cs="Times New Roman"/>
        </w:rPr>
        <w:t>Пантелеймон</w:t>
      </w:r>
      <w:proofErr w:type="spellEnd"/>
      <w:r w:rsidRPr="00792401">
        <w:rPr>
          <w:rFonts w:ascii="Times New Roman" w:hAnsi="Times New Roman" w:cs="Times New Roman"/>
        </w:rPr>
        <w:t>,  тоже пухлый и красный,  с мясистым затылком,  сидит на козлах,  протянув вперед прямые, точно деревянные руки, и кричит встречным: «</w:t>
      </w:r>
      <w:proofErr w:type="spellStart"/>
      <w:r w:rsidRPr="00792401">
        <w:rPr>
          <w:rFonts w:ascii="Times New Roman" w:hAnsi="Times New Roman" w:cs="Times New Roman"/>
        </w:rPr>
        <w:t>Прррава</w:t>
      </w:r>
      <w:proofErr w:type="spellEnd"/>
      <w:r w:rsidRPr="00792401">
        <w:rPr>
          <w:rFonts w:ascii="Times New Roman" w:hAnsi="Times New Roman" w:cs="Times New Roman"/>
        </w:rPr>
        <w:t xml:space="preserve"> держи!», то картина бывает внушительная,  </w:t>
      </w:r>
      <w:proofErr w:type="gramStart"/>
      <w:r w:rsidRPr="00792401">
        <w:rPr>
          <w:rFonts w:ascii="Times New Roman" w:hAnsi="Times New Roman" w:cs="Times New Roman"/>
        </w:rPr>
        <w:t>и</w:t>
      </w:r>
      <w:proofErr w:type="gramEnd"/>
      <w:r w:rsidRPr="00792401">
        <w:rPr>
          <w:rFonts w:ascii="Times New Roman" w:hAnsi="Times New Roman" w:cs="Times New Roman"/>
        </w:rPr>
        <w:t xml:space="preserve"> кажется,  что едет не человек,  а языческий бог. </w:t>
      </w:r>
      <w:proofErr w:type="gramStart"/>
      <w:r w:rsidRPr="00792401">
        <w:rPr>
          <w:rFonts w:ascii="Times New Roman" w:hAnsi="Times New Roman" w:cs="Times New Roman"/>
        </w:rPr>
        <w:t>У него в городе громадная практика, некогда вздохнуть, и уже есть имение и два дома в городе, и он облюбовывает себе еще третий, повыгоднее,  и когда ему в «Обществе взаимного кредита»  говорят про какой-нибудь дом, назначенный к торгам, то он без церемонии идет в этот дом и,  проходя через все комнаты,  не обращая внимания на неодетых женщин и детей, которые</w:t>
      </w:r>
      <w:proofErr w:type="gramEnd"/>
      <w:r w:rsidRPr="00792401">
        <w:rPr>
          <w:rFonts w:ascii="Times New Roman" w:hAnsi="Times New Roman" w:cs="Times New Roman"/>
        </w:rPr>
        <w:t xml:space="preserve"> глядят на него с изумлением и страхом, тычет во все двери палкой и говорит: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 Это кабинет? Это спальня? А тут что?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И при этом тяжело дышит и вытирает со лба пот.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У него много хлопот,  но </w:t>
      </w:r>
      <w:proofErr w:type="gramStart"/>
      <w:r w:rsidRPr="00792401">
        <w:rPr>
          <w:rFonts w:ascii="Times New Roman" w:hAnsi="Times New Roman" w:cs="Times New Roman"/>
        </w:rPr>
        <w:t>все</w:t>
      </w:r>
      <w:proofErr w:type="gramEnd"/>
      <w:r w:rsidRPr="00792401">
        <w:rPr>
          <w:rFonts w:ascii="Times New Roman" w:hAnsi="Times New Roman" w:cs="Times New Roman"/>
        </w:rPr>
        <w:t xml:space="preserve"> же он не бросает земского места; жадность одолела, хочется поспеть и здесь и там. В </w:t>
      </w:r>
      <w:proofErr w:type="spellStart"/>
      <w:r w:rsidRPr="00792401">
        <w:rPr>
          <w:rFonts w:ascii="Times New Roman" w:hAnsi="Times New Roman" w:cs="Times New Roman"/>
        </w:rPr>
        <w:t>Дялиже</w:t>
      </w:r>
      <w:proofErr w:type="spellEnd"/>
      <w:r w:rsidRPr="00792401">
        <w:rPr>
          <w:rFonts w:ascii="Times New Roman" w:hAnsi="Times New Roman" w:cs="Times New Roman"/>
        </w:rPr>
        <w:t xml:space="preserve"> и в городе его зовут уже просто </w:t>
      </w:r>
      <w:proofErr w:type="spellStart"/>
      <w:r w:rsidRPr="00792401">
        <w:rPr>
          <w:rFonts w:ascii="Times New Roman" w:hAnsi="Times New Roman" w:cs="Times New Roman"/>
        </w:rPr>
        <w:t>Ионычем</w:t>
      </w:r>
      <w:proofErr w:type="spellEnd"/>
      <w:r w:rsidRPr="00792401">
        <w:rPr>
          <w:rFonts w:ascii="Times New Roman" w:hAnsi="Times New Roman" w:cs="Times New Roman"/>
        </w:rPr>
        <w:t xml:space="preserve">. «Куда это </w:t>
      </w:r>
      <w:proofErr w:type="spellStart"/>
      <w:r w:rsidRPr="00792401">
        <w:rPr>
          <w:rFonts w:ascii="Times New Roman" w:hAnsi="Times New Roman" w:cs="Times New Roman"/>
        </w:rPr>
        <w:t>Ионыч</w:t>
      </w:r>
      <w:proofErr w:type="spellEnd"/>
      <w:r w:rsidRPr="00792401">
        <w:rPr>
          <w:rFonts w:ascii="Times New Roman" w:hAnsi="Times New Roman" w:cs="Times New Roman"/>
        </w:rPr>
        <w:t xml:space="preserve"> едет?» или: «Не пригласить ли на консилиум </w:t>
      </w:r>
      <w:proofErr w:type="spellStart"/>
      <w:r w:rsidRPr="00792401">
        <w:rPr>
          <w:rFonts w:ascii="Times New Roman" w:hAnsi="Times New Roman" w:cs="Times New Roman"/>
        </w:rPr>
        <w:t>Ионыча</w:t>
      </w:r>
      <w:proofErr w:type="spellEnd"/>
      <w:r w:rsidRPr="00792401">
        <w:rPr>
          <w:rFonts w:ascii="Times New Roman" w:hAnsi="Times New Roman" w:cs="Times New Roman"/>
        </w:rPr>
        <w:t xml:space="preserve">?»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Вероятно,  оттого,  что горло заплыло жиром,  голос у него изменился, стал тонким и резким. Характер у него тоже изменился: стал тяжелым,  раздражительным.  Принимая больных,  он обыкновенно сердится, нетерпеливо стучит палкой о пол и кричит своим неприятным голосом: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 Извольте отвечать только на вопросы! Не разговаривать!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Он одинок. Живется ему скучно, ничто его не интересует.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За все время, пока он живет в </w:t>
      </w:r>
      <w:proofErr w:type="spellStart"/>
      <w:r w:rsidRPr="00792401">
        <w:rPr>
          <w:rFonts w:ascii="Times New Roman" w:hAnsi="Times New Roman" w:cs="Times New Roman"/>
        </w:rPr>
        <w:t>Дялиже</w:t>
      </w:r>
      <w:proofErr w:type="spellEnd"/>
      <w:r w:rsidRPr="00792401">
        <w:rPr>
          <w:rFonts w:ascii="Times New Roman" w:hAnsi="Times New Roman" w:cs="Times New Roman"/>
        </w:rPr>
        <w:t xml:space="preserve">, любовь к Котику была его единственной радостью и,  вероятно, последней. По вечерам он играет в клубе в винт и потом сидит один за большим столом и ужинает.  Ему прислуживает лакей Иван,  самый   старый   и почтенный,   подают ему лафит №17 , и уже все – и старшины клуба, и повар, и лакей – знают, что он любит и чего не любит, стараются изо всех сил угодить ему, а то, чего доброго, рассердится вдруг и станет стучать палкой о пол.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Ужиная, он изредка оборачивается и вмешивается в какой-нибудь разговор: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 Это вы про что? А? Кого?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И когда, случается, по соседству за каким-нибудь столом заходит речь о Туркиных, то он спрашивает:</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 Это </w:t>
      </w:r>
      <w:proofErr w:type="gramStart"/>
      <w:r w:rsidRPr="00792401">
        <w:rPr>
          <w:rFonts w:ascii="Times New Roman" w:hAnsi="Times New Roman" w:cs="Times New Roman"/>
        </w:rPr>
        <w:t>вы</w:t>
      </w:r>
      <w:proofErr w:type="gramEnd"/>
      <w:r w:rsidRPr="00792401">
        <w:rPr>
          <w:rFonts w:ascii="Times New Roman" w:hAnsi="Times New Roman" w:cs="Times New Roman"/>
        </w:rPr>
        <w:t xml:space="preserve"> про каких Туркиных? Это про тех, что дочка играет на </w:t>
      </w:r>
      <w:proofErr w:type="spellStart"/>
      <w:r w:rsidRPr="00792401">
        <w:rPr>
          <w:rFonts w:ascii="Times New Roman" w:hAnsi="Times New Roman" w:cs="Times New Roman"/>
        </w:rPr>
        <w:t>фортепьянах</w:t>
      </w:r>
      <w:proofErr w:type="spellEnd"/>
      <w:r w:rsidRPr="00792401">
        <w:rPr>
          <w:rFonts w:ascii="Times New Roman" w:hAnsi="Times New Roman" w:cs="Times New Roman"/>
        </w:rPr>
        <w:t xml:space="preserve">?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Вот и все, что можно сказать про него.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А Туркины?  Иван Петрович не постарел,  нисколько не изменился и по-прежнему все острит и рассказывает анекдоты; Вера Иосифовна читает гостям свои романы по-прежнему охотно,  с сердечной простотой. А Котик играет на рояле каждый день, часа по четыре. Она заметно постарела, похварывает и каждую осень уезжает с матерью в Крым.  Провожая их на вокзале,  Иван Петрович,  когда трогается поезд, утирает слезы и кричит: </w:t>
      </w:r>
    </w:p>
    <w:p w:rsidR="00792401" w:rsidRPr="00792401" w:rsidRDefault="00792401" w:rsidP="00792401">
      <w:pPr>
        <w:spacing w:after="0" w:line="240" w:lineRule="auto"/>
        <w:ind w:firstLine="708"/>
        <w:jc w:val="both"/>
        <w:rPr>
          <w:rFonts w:ascii="Times New Roman" w:hAnsi="Times New Roman" w:cs="Times New Roman"/>
        </w:rPr>
      </w:pPr>
      <w:r w:rsidRPr="00792401">
        <w:rPr>
          <w:rFonts w:ascii="Times New Roman" w:hAnsi="Times New Roman" w:cs="Times New Roman"/>
        </w:rPr>
        <w:t xml:space="preserve">– </w:t>
      </w:r>
      <w:proofErr w:type="gramStart"/>
      <w:r w:rsidRPr="00792401">
        <w:rPr>
          <w:rFonts w:ascii="Times New Roman" w:hAnsi="Times New Roman" w:cs="Times New Roman"/>
        </w:rPr>
        <w:t>Прощайте</w:t>
      </w:r>
      <w:proofErr w:type="gramEnd"/>
      <w:r w:rsidRPr="00792401">
        <w:rPr>
          <w:rFonts w:ascii="Times New Roman" w:hAnsi="Times New Roman" w:cs="Times New Roman"/>
        </w:rPr>
        <w:t xml:space="preserve"> пожалуйста! </w:t>
      </w:r>
    </w:p>
    <w:p w:rsidR="00792401" w:rsidRPr="00792401" w:rsidRDefault="00792401" w:rsidP="00792401">
      <w:pPr>
        <w:spacing w:after="0" w:line="240" w:lineRule="auto"/>
        <w:jc w:val="right"/>
        <w:rPr>
          <w:rFonts w:ascii="Times New Roman" w:hAnsi="Times New Roman" w:cs="Times New Roman"/>
          <w:i/>
        </w:rPr>
      </w:pPr>
      <w:r w:rsidRPr="00792401">
        <w:rPr>
          <w:rFonts w:ascii="Times New Roman" w:hAnsi="Times New Roman" w:cs="Times New Roman"/>
          <w:i/>
        </w:rPr>
        <w:t>А.П. Чехов «</w:t>
      </w:r>
      <w:proofErr w:type="spellStart"/>
      <w:r w:rsidRPr="00792401">
        <w:rPr>
          <w:rFonts w:ascii="Times New Roman" w:hAnsi="Times New Roman" w:cs="Times New Roman"/>
          <w:i/>
        </w:rPr>
        <w:t>Ионыч</w:t>
      </w:r>
      <w:proofErr w:type="spellEnd"/>
      <w:r w:rsidRPr="00792401">
        <w:rPr>
          <w:rFonts w:ascii="Times New Roman" w:hAnsi="Times New Roman" w:cs="Times New Roman"/>
          <w:i/>
        </w:rPr>
        <w:t>»</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1. Определите жанр произведения.</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2. Главной темой данного фрагмента является:</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А) тема внутреннего раскрепощения личности</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Б) вызов «маленького человека» обывательскому миру</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 xml:space="preserve">В) тема духовной деградации человека  </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 xml:space="preserve">Г) тема оскудения «дворянских гнезд» </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3. Что определяет образ жизни и поведение главного героя на данном этапе</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 xml:space="preserve">развития сюжета? </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 xml:space="preserve">А) желание вытравить из памяти драму несостоявшейся любви  </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Б) стремление к новым профессиональным достижениям</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В) забота о бедных и нуждающихся</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Г) потеря духовных ориентиров и стремление к обогащению</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 xml:space="preserve">4. С какой целью автор сравнивает героя с языческим богом? </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А) выявляет отсутствие в герое человеческого начала</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Б) наделяет его героическими чертами</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В) отмечает его внешнюю привлекательность</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Г) подчеркивает масштабность личности героя</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 xml:space="preserve">5. Укажите термин,  которым в литературоведении называют средство художественной изобразительности, помогающее автору описать героя и выразить свое отношение к нему («тонкий», «резкий», «тяжелый», «раздражительный», «неприятный»). </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 xml:space="preserve">6. Назовите средство создания образа героя,  строящееся на описании его внешности (1–6 строки фрагмента). </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 xml:space="preserve">7. Из абзаца,  начинающегося со слов «У него много хлопот…»  выпишите сочетание слов,  в котором </w:t>
      </w:r>
      <w:proofErr w:type="gramStart"/>
      <w:r w:rsidRPr="00792401">
        <w:rPr>
          <w:rFonts w:ascii="Times New Roman" w:hAnsi="Times New Roman" w:cs="Times New Roman"/>
        </w:rPr>
        <w:t>открыто</w:t>
      </w:r>
      <w:proofErr w:type="gramEnd"/>
      <w:r w:rsidRPr="00792401">
        <w:rPr>
          <w:rFonts w:ascii="Times New Roman" w:hAnsi="Times New Roman" w:cs="Times New Roman"/>
        </w:rPr>
        <w:t xml:space="preserve"> выражена авторская позиция по отношению к герою. </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 xml:space="preserve">8. В абзаце, начинающемся со слов «А Туркины?..» найдите слово, повтор которого указывает на неподвижность застойного быта семейства Туркиных. </w:t>
      </w:r>
    </w:p>
    <w:p w:rsidR="00792401" w:rsidRPr="00840AF3" w:rsidRDefault="00792401" w:rsidP="00792401">
      <w:pPr>
        <w:spacing w:after="0" w:line="240" w:lineRule="auto"/>
        <w:jc w:val="both"/>
        <w:rPr>
          <w:rFonts w:ascii="Times New Roman" w:hAnsi="Times New Roman" w:cs="Times New Roman"/>
          <w:b/>
          <w:sz w:val="20"/>
        </w:rPr>
      </w:pPr>
    </w:p>
    <w:p w:rsidR="00792401" w:rsidRPr="00792401" w:rsidRDefault="00792401" w:rsidP="00792401">
      <w:pPr>
        <w:spacing w:after="0" w:line="240" w:lineRule="auto"/>
        <w:jc w:val="both"/>
        <w:rPr>
          <w:rFonts w:ascii="Times New Roman" w:hAnsi="Times New Roman" w:cs="Times New Roman"/>
          <w:b/>
          <w:caps/>
        </w:rPr>
      </w:pPr>
      <w:r w:rsidRPr="00792401">
        <w:rPr>
          <w:rFonts w:ascii="Times New Roman" w:hAnsi="Times New Roman" w:cs="Times New Roman"/>
          <w:b/>
          <w:caps/>
        </w:rPr>
        <w:t>Задание №5</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Прочитайте отрывок, ответьте на вопросы</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Лопахин</w:t>
      </w:r>
      <w:r w:rsidRPr="00792401">
        <w:rPr>
          <w:rFonts w:ascii="Times New Roman" w:hAnsi="Times New Roman" w:cs="Times New Roman"/>
        </w:rPr>
        <w:t xml:space="preserve">. Мне хочется сказать вам что-нибудь очень приятное, весёлое. </w:t>
      </w:r>
      <w:r w:rsidRPr="00792401">
        <w:rPr>
          <w:rFonts w:ascii="Times New Roman" w:hAnsi="Times New Roman" w:cs="Times New Roman"/>
          <w:i/>
          <w:iCs/>
        </w:rPr>
        <w:t xml:space="preserve">(Взглянув на часы.) </w:t>
      </w:r>
      <w:r w:rsidRPr="00792401">
        <w:rPr>
          <w:rFonts w:ascii="Times New Roman" w:hAnsi="Times New Roman" w:cs="Times New Roman"/>
        </w:rPr>
        <w:t xml:space="preserve">Сейчас уеду, некогда разговаривать... ну, да я в двух-трёх словах. Вам уже известно, вишнёвый сад ваш продаётся за долги, на двадцать второе августа назначены торги, но вы не беспокойтесь, моя дорогая, спите себе спокойно, выход есть... Вот мой проект. Прошу внимания! Ваше имение находится только в двадцати верстах от города, </w:t>
      </w:r>
      <w:proofErr w:type="gramStart"/>
      <w:r w:rsidRPr="00792401">
        <w:rPr>
          <w:rFonts w:ascii="Times New Roman" w:hAnsi="Times New Roman" w:cs="Times New Roman"/>
        </w:rPr>
        <w:t>возле</w:t>
      </w:r>
      <w:proofErr w:type="gramEnd"/>
      <w:r w:rsidRPr="00792401">
        <w:rPr>
          <w:rFonts w:ascii="Times New Roman" w:hAnsi="Times New Roman" w:cs="Times New Roman"/>
        </w:rPr>
        <w:t xml:space="preserve"> прошла </w:t>
      </w:r>
      <w:proofErr w:type="gramStart"/>
      <w:r w:rsidRPr="00792401">
        <w:rPr>
          <w:rFonts w:ascii="Times New Roman" w:hAnsi="Times New Roman" w:cs="Times New Roman"/>
        </w:rPr>
        <w:t>железная</w:t>
      </w:r>
      <w:proofErr w:type="gramEnd"/>
      <w:r w:rsidRPr="00792401">
        <w:rPr>
          <w:rFonts w:ascii="Times New Roman" w:hAnsi="Times New Roman" w:cs="Times New Roman"/>
        </w:rPr>
        <w:t xml:space="preserve"> дорога, и если вишнёвый сад и землю по реке разбить на дачные участки и отдавать потом в аренду поддачи, то вы будете иметь самое малое двадцать пять тысяч в год дохода.</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Гаев</w:t>
      </w:r>
      <w:r w:rsidRPr="00792401">
        <w:rPr>
          <w:rFonts w:ascii="Times New Roman" w:hAnsi="Times New Roman" w:cs="Times New Roman"/>
        </w:rPr>
        <w:t>. Извините, какая чепуха!</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Любовь Андреевна</w:t>
      </w:r>
      <w:r w:rsidRPr="00792401">
        <w:rPr>
          <w:rFonts w:ascii="Times New Roman" w:hAnsi="Times New Roman" w:cs="Times New Roman"/>
        </w:rPr>
        <w:t xml:space="preserve">. Я вас не совсем понимаю, </w:t>
      </w:r>
      <w:proofErr w:type="spellStart"/>
      <w:r w:rsidRPr="00792401">
        <w:rPr>
          <w:rFonts w:ascii="Times New Roman" w:hAnsi="Times New Roman" w:cs="Times New Roman"/>
        </w:rPr>
        <w:t>Ермолай</w:t>
      </w:r>
      <w:proofErr w:type="spellEnd"/>
      <w:r w:rsidRPr="00792401">
        <w:rPr>
          <w:rFonts w:ascii="Times New Roman" w:hAnsi="Times New Roman" w:cs="Times New Roman"/>
        </w:rPr>
        <w:t xml:space="preserve"> </w:t>
      </w:r>
      <w:proofErr w:type="spellStart"/>
      <w:r w:rsidRPr="00792401">
        <w:rPr>
          <w:rFonts w:ascii="Times New Roman" w:hAnsi="Times New Roman" w:cs="Times New Roman"/>
        </w:rPr>
        <w:t>Алексеич</w:t>
      </w:r>
      <w:proofErr w:type="spellEnd"/>
      <w:r w:rsidRPr="00792401">
        <w:rPr>
          <w:rFonts w:ascii="Times New Roman" w:hAnsi="Times New Roman" w:cs="Times New Roman"/>
        </w:rPr>
        <w:t>.</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Лопахин</w:t>
      </w:r>
      <w:r w:rsidRPr="00792401">
        <w:rPr>
          <w:rFonts w:ascii="Times New Roman" w:hAnsi="Times New Roman" w:cs="Times New Roman"/>
        </w:rPr>
        <w:t xml:space="preserve">. Вы будете брать с дачников самое малое по двадцать пять рублей в год за десятину, и если теперь же объявите, то, я ручаюсь чем угодно, у вас до осени не останется ни одного свободного клочка, все разберут. Одним словом, поздравляю, вы спасены. Местоположение чудесное, река глубокая. Только, конечно, нужно </w:t>
      </w:r>
      <w:proofErr w:type="spellStart"/>
      <w:r w:rsidRPr="00792401">
        <w:rPr>
          <w:rFonts w:ascii="Times New Roman" w:hAnsi="Times New Roman" w:cs="Times New Roman"/>
        </w:rPr>
        <w:t>поубрать</w:t>
      </w:r>
      <w:proofErr w:type="spellEnd"/>
      <w:r w:rsidRPr="00792401">
        <w:rPr>
          <w:rFonts w:ascii="Times New Roman" w:hAnsi="Times New Roman" w:cs="Times New Roman"/>
        </w:rPr>
        <w:t>, почистить... например, скажем, снести все старые постройки, вот этот дом, который уже никуда не годится, вырубить старый вишнёвый сад...</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Любовь Андреевна</w:t>
      </w:r>
      <w:r w:rsidRPr="00792401">
        <w:rPr>
          <w:rFonts w:ascii="Times New Roman" w:hAnsi="Times New Roman" w:cs="Times New Roman"/>
        </w:rPr>
        <w:t>. Вырубить? Милый мой, простите, вы ничего не понимаете. Если во всей губернии есть что-нибудь интересное, даже замечательное, так это только наш вишнёвый сад.</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Лопахин</w:t>
      </w:r>
      <w:r w:rsidRPr="00792401">
        <w:rPr>
          <w:rFonts w:ascii="Times New Roman" w:hAnsi="Times New Roman" w:cs="Times New Roman"/>
        </w:rPr>
        <w:t xml:space="preserve">. </w:t>
      </w:r>
      <w:proofErr w:type="gramStart"/>
      <w:r w:rsidRPr="00792401">
        <w:rPr>
          <w:rFonts w:ascii="Times New Roman" w:hAnsi="Times New Roman" w:cs="Times New Roman"/>
        </w:rPr>
        <w:t>Замечательного</w:t>
      </w:r>
      <w:proofErr w:type="gramEnd"/>
      <w:r w:rsidRPr="00792401">
        <w:rPr>
          <w:rFonts w:ascii="Times New Roman" w:hAnsi="Times New Roman" w:cs="Times New Roman"/>
        </w:rPr>
        <w:t xml:space="preserve"> в этом саду только то, что он очень большой. Вишня родится раз в два года, да и ту девать некуда, никто не покупает.</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Гаев</w:t>
      </w:r>
      <w:r w:rsidRPr="00792401">
        <w:rPr>
          <w:rFonts w:ascii="Times New Roman" w:hAnsi="Times New Roman" w:cs="Times New Roman"/>
        </w:rPr>
        <w:t>. И в "Энциклопедическом словаре" упоминается про этот сад.</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 xml:space="preserve">Лопахин </w:t>
      </w:r>
      <w:r w:rsidRPr="00792401">
        <w:rPr>
          <w:rFonts w:ascii="Times New Roman" w:hAnsi="Times New Roman" w:cs="Times New Roman"/>
          <w:i/>
          <w:iCs/>
        </w:rPr>
        <w:t>(взглянув на часы)</w:t>
      </w:r>
      <w:r w:rsidRPr="00792401">
        <w:rPr>
          <w:rFonts w:ascii="Times New Roman" w:hAnsi="Times New Roman" w:cs="Times New Roman"/>
        </w:rPr>
        <w:t>. Если ничего не придумаем и ни к чему не придём, то двадцать второго августа и вишнёвый сад и все имение будут продавать с аукциона. Решайтесь же! Другого выхода нет, клянусь вам. Нет и нет.</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Фирс</w:t>
      </w:r>
      <w:r w:rsidRPr="00792401">
        <w:rPr>
          <w:rFonts w:ascii="Times New Roman" w:hAnsi="Times New Roman" w:cs="Times New Roman"/>
        </w:rPr>
        <w:t xml:space="preserve">. </w:t>
      </w:r>
      <w:proofErr w:type="gramStart"/>
      <w:r w:rsidRPr="00792401">
        <w:rPr>
          <w:rFonts w:ascii="Times New Roman" w:hAnsi="Times New Roman" w:cs="Times New Roman"/>
        </w:rPr>
        <w:t>В прежнее время, лет сорок-пятьдесят назад, вишню сушили, мочили, мариновали, варенье варили, и, бывало...</w:t>
      </w:r>
      <w:proofErr w:type="gramEnd"/>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Лопахин</w:t>
      </w:r>
      <w:r w:rsidRPr="00792401">
        <w:rPr>
          <w:rFonts w:ascii="Times New Roman" w:hAnsi="Times New Roman" w:cs="Times New Roman"/>
        </w:rPr>
        <w:t>. До сих пор в деревне были только господа и мужики, а теперь появились ещё дачники. Все города, даже самые небольшие, окружены теперь дачами. И можно сказать, дачник лет через двадцать размножится до необычайности. Теперь он только чай пьёт на балконе, но ведь может случиться, что на своей одной десятине он займется хозяйством, и тогда ваш вишнёвый сад станет счастливым, богатым, роскошным...</w:t>
      </w:r>
    </w:p>
    <w:p w:rsidR="00792401" w:rsidRPr="00792401" w:rsidRDefault="00792401" w:rsidP="00792401">
      <w:pPr>
        <w:autoSpaceDE w:val="0"/>
        <w:autoSpaceDN w:val="0"/>
        <w:adjustRightInd w:val="0"/>
        <w:spacing w:after="0" w:line="240" w:lineRule="auto"/>
        <w:ind w:firstLine="708"/>
        <w:jc w:val="both"/>
        <w:rPr>
          <w:rFonts w:ascii="Times New Roman" w:hAnsi="Times New Roman" w:cs="Times New Roman"/>
        </w:rPr>
      </w:pPr>
      <w:r w:rsidRPr="00792401">
        <w:rPr>
          <w:rFonts w:ascii="Times New Roman" w:hAnsi="Times New Roman" w:cs="Times New Roman"/>
          <w:b/>
          <w:bCs/>
        </w:rPr>
        <w:t xml:space="preserve">Гаев </w:t>
      </w:r>
      <w:r w:rsidRPr="00792401">
        <w:rPr>
          <w:rFonts w:ascii="Times New Roman" w:hAnsi="Times New Roman" w:cs="Times New Roman"/>
          <w:i/>
          <w:iCs/>
        </w:rPr>
        <w:t>(возмущаясь)</w:t>
      </w:r>
      <w:r w:rsidRPr="00792401">
        <w:rPr>
          <w:rFonts w:ascii="Times New Roman" w:hAnsi="Times New Roman" w:cs="Times New Roman"/>
        </w:rPr>
        <w:t>. Какая чепуха!</w:t>
      </w:r>
    </w:p>
    <w:p w:rsidR="00792401" w:rsidRPr="00792401" w:rsidRDefault="00792401" w:rsidP="00792401">
      <w:pPr>
        <w:spacing w:after="0" w:line="240" w:lineRule="auto"/>
        <w:jc w:val="right"/>
        <w:rPr>
          <w:rFonts w:ascii="Times New Roman" w:hAnsi="Times New Roman" w:cs="Times New Roman"/>
          <w:i/>
          <w:iCs/>
        </w:rPr>
      </w:pPr>
      <w:r w:rsidRPr="00792401">
        <w:rPr>
          <w:rFonts w:ascii="Times New Roman" w:hAnsi="Times New Roman" w:cs="Times New Roman"/>
          <w:i/>
          <w:iCs/>
        </w:rPr>
        <w:t>А.П.Чехов «Вишнёвый сад»</w:t>
      </w:r>
    </w:p>
    <w:p w:rsidR="00792401" w:rsidRPr="00840AF3" w:rsidRDefault="00792401" w:rsidP="00792401">
      <w:pPr>
        <w:spacing w:after="0" w:line="240" w:lineRule="auto"/>
        <w:jc w:val="right"/>
        <w:rPr>
          <w:rFonts w:ascii="Times New Roman" w:hAnsi="Times New Roman" w:cs="Times New Roman"/>
          <w:i/>
          <w:iCs/>
          <w:sz w:val="20"/>
        </w:rPr>
      </w:pPr>
    </w:p>
    <w:p w:rsidR="00792401" w:rsidRPr="00792401" w:rsidRDefault="00792401" w:rsidP="00792401">
      <w:pPr>
        <w:autoSpaceDE w:val="0"/>
        <w:autoSpaceDN w:val="0"/>
        <w:adjustRightInd w:val="0"/>
        <w:spacing w:after="0" w:line="240" w:lineRule="auto"/>
        <w:jc w:val="both"/>
        <w:rPr>
          <w:rFonts w:ascii="Times New Roman" w:hAnsi="Times New Roman" w:cs="Times New Roman"/>
        </w:rPr>
      </w:pPr>
      <w:r w:rsidRPr="00792401">
        <w:rPr>
          <w:rFonts w:ascii="Times New Roman" w:hAnsi="Times New Roman" w:cs="Times New Roman"/>
          <w:iCs/>
          <w:color w:val="000000"/>
        </w:rPr>
        <w:t xml:space="preserve">1. </w:t>
      </w:r>
      <w:r w:rsidRPr="00792401">
        <w:rPr>
          <w:rFonts w:ascii="Times New Roman" w:hAnsi="Times New Roman" w:cs="Times New Roman"/>
        </w:rPr>
        <w:t>Назовите литературное направление, расцвет которого пришёлся на вторую половину Х</w:t>
      </w:r>
      <w:proofErr w:type="gramStart"/>
      <w:r w:rsidRPr="00792401">
        <w:rPr>
          <w:rFonts w:ascii="Times New Roman" w:hAnsi="Times New Roman" w:cs="Times New Roman"/>
        </w:rPr>
        <w:t>I</w:t>
      </w:r>
      <w:proofErr w:type="gramEnd"/>
      <w:r w:rsidRPr="00792401">
        <w:rPr>
          <w:rFonts w:ascii="Times New Roman" w:hAnsi="Times New Roman" w:cs="Times New Roman"/>
        </w:rPr>
        <w:t>Х века и принципы которого нашли своё отражение в пьесе А.П. Чехова «Вишнёвый сад».</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iCs/>
          <w:color w:val="000000"/>
        </w:rPr>
        <w:t xml:space="preserve">2. </w:t>
      </w:r>
      <w:r w:rsidRPr="00792401">
        <w:rPr>
          <w:rFonts w:ascii="Times New Roman" w:hAnsi="Times New Roman" w:cs="Times New Roman"/>
        </w:rPr>
        <w:t>Каково авторское определение жанра «Вишнёвого сада»?</w:t>
      </w:r>
    </w:p>
    <w:p w:rsidR="00792401" w:rsidRPr="00792401" w:rsidRDefault="00792401" w:rsidP="00792401">
      <w:pPr>
        <w:autoSpaceDE w:val="0"/>
        <w:autoSpaceDN w:val="0"/>
        <w:adjustRightInd w:val="0"/>
        <w:spacing w:after="0" w:line="240" w:lineRule="auto"/>
        <w:jc w:val="both"/>
        <w:rPr>
          <w:rFonts w:ascii="Times New Roman" w:hAnsi="Times New Roman" w:cs="Times New Roman"/>
        </w:rPr>
      </w:pPr>
      <w:r w:rsidRPr="00792401">
        <w:rPr>
          <w:rFonts w:ascii="Times New Roman" w:hAnsi="Times New Roman" w:cs="Times New Roman"/>
          <w:iCs/>
          <w:color w:val="000000"/>
        </w:rPr>
        <w:t xml:space="preserve">3. </w:t>
      </w:r>
      <w:r w:rsidRPr="00792401">
        <w:rPr>
          <w:rFonts w:ascii="Times New Roman" w:hAnsi="Times New Roman" w:cs="Times New Roman"/>
        </w:rPr>
        <w:t>Приведённая сцена передаёт разговор героев между собой. Каким термином обозначается данная форма общения персонажей в художественном произведении?</w:t>
      </w:r>
    </w:p>
    <w:p w:rsidR="00792401" w:rsidRPr="00792401" w:rsidRDefault="00792401" w:rsidP="00792401">
      <w:pPr>
        <w:autoSpaceDE w:val="0"/>
        <w:autoSpaceDN w:val="0"/>
        <w:adjustRightInd w:val="0"/>
        <w:spacing w:after="0" w:line="240" w:lineRule="auto"/>
        <w:jc w:val="both"/>
        <w:rPr>
          <w:rFonts w:ascii="Times New Roman" w:hAnsi="Times New Roman" w:cs="Times New Roman"/>
        </w:rPr>
      </w:pPr>
      <w:r w:rsidRPr="00792401">
        <w:rPr>
          <w:rFonts w:ascii="Times New Roman" w:hAnsi="Times New Roman" w:cs="Times New Roman"/>
          <w:iCs/>
          <w:color w:val="000000"/>
        </w:rPr>
        <w:t xml:space="preserve">4. </w:t>
      </w:r>
      <w:r w:rsidRPr="00792401">
        <w:rPr>
          <w:rFonts w:ascii="Times New Roman" w:hAnsi="Times New Roman" w:cs="Times New Roman"/>
        </w:rPr>
        <w:t>Как называется значимая подробность, служащая средством характеристики персонажа (например, часы, на которые неоднократно взглядывает Лопахин)?</w:t>
      </w:r>
    </w:p>
    <w:p w:rsidR="00792401" w:rsidRPr="00792401" w:rsidRDefault="00792401" w:rsidP="00792401">
      <w:pPr>
        <w:autoSpaceDE w:val="0"/>
        <w:autoSpaceDN w:val="0"/>
        <w:adjustRightInd w:val="0"/>
        <w:spacing w:after="0" w:line="240" w:lineRule="auto"/>
        <w:jc w:val="both"/>
        <w:rPr>
          <w:rFonts w:ascii="Times New Roman" w:hAnsi="Times New Roman" w:cs="Times New Roman"/>
        </w:rPr>
      </w:pPr>
      <w:r w:rsidRPr="00792401">
        <w:rPr>
          <w:rFonts w:ascii="Times New Roman" w:hAnsi="Times New Roman" w:cs="Times New Roman"/>
          <w:iCs/>
          <w:color w:val="000000"/>
        </w:rPr>
        <w:t xml:space="preserve">5. </w:t>
      </w:r>
      <w:r w:rsidRPr="00792401">
        <w:rPr>
          <w:rFonts w:ascii="Times New Roman" w:hAnsi="Times New Roman" w:cs="Times New Roman"/>
        </w:rPr>
        <w:t>Каким термином обозначаются авторские замечания и пояснения по ходу действия пьесы (Гаев (</w:t>
      </w:r>
      <w:r w:rsidRPr="00792401">
        <w:rPr>
          <w:rFonts w:ascii="Times New Roman" w:hAnsi="Times New Roman" w:cs="Times New Roman"/>
          <w:iCs/>
        </w:rPr>
        <w:t xml:space="preserve">возмущаясь) </w:t>
      </w:r>
      <w:r w:rsidRPr="00792401">
        <w:rPr>
          <w:rFonts w:ascii="Times New Roman" w:hAnsi="Times New Roman" w:cs="Times New Roman"/>
        </w:rPr>
        <w:t>и т. п.)?</w:t>
      </w:r>
    </w:p>
    <w:p w:rsidR="00792401" w:rsidRPr="00792401" w:rsidRDefault="00792401" w:rsidP="00792401">
      <w:pPr>
        <w:autoSpaceDE w:val="0"/>
        <w:autoSpaceDN w:val="0"/>
        <w:adjustRightInd w:val="0"/>
        <w:spacing w:after="0" w:line="240" w:lineRule="auto"/>
        <w:jc w:val="both"/>
        <w:rPr>
          <w:rFonts w:ascii="Times New Roman" w:hAnsi="Times New Roman" w:cs="Times New Roman"/>
        </w:rPr>
      </w:pPr>
      <w:r w:rsidRPr="00792401">
        <w:rPr>
          <w:rFonts w:ascii="Times New Roman" w:hAnsi="Times New Roman" w:cs="Times New Roman"/>
          <w:iCs/>
          <w:color w:val="000000"/>
        </w:rPr>
        <w:t xml:space="preserve">6. </w:t>
      </w:r>
      <w:r w:rsidRPr="00792401">
        <w:rPr>
          <w:rFonts w:ascii="Times New Roman" w:hAnsi="Times New Roman" w:cs="Times New Roman"/>
        </w:rPr>
        <w:t>В основе спора о судьбе имения и сада лежит острое столкновение позиций, предопределяющее финал пьесы. Укажите термин, которым обозначается подобное противоречие движущее сюжет к развязке.</w:t>
      </w:r>
    </w:p>
    <w:p w:rsidR="00792401" w:rsidRPr="00840AF3" w:rsidRDefault="00792401" w:rsidP="00792401">
      <w:pPr>
        <w:spacing w:after="0" w:line="240" w:lineRule="auto"/>
        <w:jc w:val="both"/>
        <w:rPr>
          <w:rFonts w:ascii="Times New Roman" w:hAnsi="Times New Roman" w:cs="Times New Roman"/>
          <w:sz w:val="20"/>
        </w:rPr>
      </w:pPr>
    </w:p>
    <w:p w:rsidR="00792401" w:rsidRPr="00792401" w:rsidRDefault="00792401" w:rsidP="00792401">
      <w:pPr>
        <w:spacing w:after="0" w:line="240" w:lineRule="auto"/>
        <w:jc w:val="both"/>
        <w:rPr>
          <w:rFonts w:ascii="Times New Roman" w:hAnsi="Times New Roman" w:cs="Times New Roman"/>
          <w:b/>
          <w:caps/>
        </w:rPr>
      </w:pPr>
      <w:r w:rsidRPr="00792401">
        <w:rPr>
          <w:rFonts w:ascii="Times New Roman" w:hAnsi="Times New Roman" w:cs="Times New Roman"/>
          <w:b/>
          <w:caps/>
        </w:rPr>
        <w:t>Задание №6</w:t>
      </w:r>
    </w:p>
    <w:p w:rsidR="00792401" w:rsidRPr="00792401" w:rsidRDefault="00792401" w:rsidP="00792401">
      <w:pPr>
        <w:spacing w:after="0" w:line="240" w:lineRule="auto"/>
        <w:jc w:val="both"/>
        <w:rPr>
          <w:rFonts w:ascii="Times New Roman" w:hAnsi="Times New Roman" w:cs="Times New Roman"/>
        </w:rPr>
      </w:pPr>
      <w:r w:rsidRPr="00792401">
        <w:rPr>
          <w:rFonts w:ascii="Times New Roman" w:hAnsi="Times New Roman" w:cs="Times New Roman"/>
        </w:rPr>
        <w:t>Обоснуйте точку зрения критика</w:t>
      </w:r>
    </w:p>
    <w:p w:rsidR="00792401" w:rsidRPr="00792401" w:rsidRDefault="00792401" w:rsidP="00792401">
      <w:pPr>
        <w:pStyle w:val="c21"/>
        <w:shd w:val="clear" w:color="auto" w:fill="FFFFFF"/>
        <w:spacing w:before="0" w:beforeAutospacing="0" w:after="0" w:afterAutospacing="0"/>
        <w:jc w:val="both"/>
        <w:rPr>
          <w:color w:val="000000"/>
          <w:sz w:val="22"/>
          <w:szCs w:val="22"/>
        </w:rPr>
      </w:pPr>
      <w:r w:rsidRPr="00792401">
        <w:rPr>
          <w:rStyle w:val="c1"/>
          <w:color w:val="000000"/>
          <w:sz w:val="22"/>
          <w:szCs w:val="22"/>
        </w:rPr>
        <w:t xml:space="preserve">Современный критик И. Гурвич писал о Чехове: «Для Чехова... </w:t>
      </w:r>
      <w:proofErr w:type="spellStart"/>
      <w:r w:rsidRPr="00792401">
        <w:rPr>
          <w:rStyle w:val="c1"/>
          <w:color w:val="000000"/>
          <w:sz w:val="22"/>
          <w:szCs w:val="22"/>
        </w:rPr>
        <w:t>засилие</w:t>
      </w:r>
      <w:proofErr w:type="spellEnd"/>
      <w:r w:rsidRPr="00792401">
        <w:rPr>
          <w:rStyle w:val="c1"/>
          <w:color w:val="000000"/>
          <w:sz w:val="22"/>
          <w:szCs w:val="22"/>
        </w:rPr>
        <w:t xml:space="preserve"> мелочей </w:t>
      </w:r>
      <w:r w:rsidRPr="00792401">
        <w:rPr>
          <w:sz w:val="22"/>
          <w:szCs w:val="22"/>
        </w:rPr>
        <w:t>–</w:t>
      </w:r>
      <w:r w:rsidRPr="00792401">
        <w:rPr>
          <w:rStyle w:val="c1"/>
          <w:color w:val="000000"/>
          <w:sz w:val="22"/>
          <w:szCs w:val="22"/>
        </w:rPr>
        <w:t xml:space="preserve"> синоним антигуманного </w:t>
      </w:r>
      <w:proofErr w:type="spellStart"/>
      <w:r w:rsidRPr="00792401">
        <w:rPr>
          <w:rStyle w:val="c1"/>
          <w:color w:val="000000"/>
          <w:sz w:val="22"/>
          <w:szCs w:val="22"/>
        </w:rPr>
        <w:t>жизнепорядка</w:t>
      </w:r>
      <w:proofErr w:type="spellEnd"/>
      <w:r w:rsidRPr="00792401">
        <w:rPr>
          <w:rStyle w:val="c1"/>
          <w:color w:val="000000"/>
          <w:sz w:val="22"/>
          <w:szCs w:val="22"/>
        </w:rPr>
        <w:t>, принявшего облик социального, повсеместного явления».</w:t>
      </w:r>
    </w:p>
    <w:p w:rsidR="00792401" w:rsidRPr="00792401" w:rsidRDefault="00792401" w:rsidP="00792401">
      <w:pPr>
        <w:pStyle w:val="c25"/>
        <w:shd w:val="clear" w:color="auto" w:fill="FFFFFF"/>
        <w:spacing w:before="0" w:beforeAutospacing="0" w:after="0" w:afterAutospacing="0"/>
        <w:jc w:val="both"/>
        <w:rPr>
          <w:color w:val="000000"/>
          <w:sz w:val="22"/>
          <w:szCs w:val="22"/>
        </w:rPr>
      </w:pPr>
      <w:r w:rsidRPr="00792401">
        <w:rPr>
          <w:rStyle w:val="c1"/>
          <w:color w:val="000000"/>
          <w:sz w:val="22"/>
          <w:szCs w:val="22"/>
        </w:rPr>
        <w:t xml:space="preserve">Как вы понимаете слова критика, согласны ли с ним? В каких рассказах Чехова такое понимание жизни складывается особенно наглядно? </w:t>
      </w:r>
    </w:p>
    <w:p w:rsidR="00840AF3" w:rsidRPr="00840AF3" w:rsidRDefault="00840AF3" w:rsidP="00792401">
      <w:pPr>
        <w:spacing w:after="0" w:line="240" w:lineRule="auto"/>
        <w:jc w:val="both"/>
        <w:rPr>
          <w:rFonts w:ascii="Times New Roman" w:hAnsi="Times New Roman" w:cs="Times New Roman"/>
          <w:b/>
          <w:sz w:val="20"/>
        </w:rPr>
      </w:pPr>
    </w:p>
    <w:p w:rsidR="00792401" w:rsidRPr="00840AF3" w:rsidRDefault="00792401" w:rsidP="00792401">
      <w:pPr>
        <w:spacing w:after="0" w:line="240" w:lineRule="auto"/>
        <w:jc w:val="both"/>
        <w:rPr>
          <w:rFonts w:ascii="Times New Roman" w:hAnsi="Times New Roman" w:cs="Times New Roman"/>
          <w:b/>
          <w:sz w:val="21"/>
        </w:rPr>
      </w:pPr>
      <w:r w:rsidRPr="00840AF3">
        <w:rPr>
          <w:rFonts w:ascii="Times New Roman" w:hAnsi="Times New Roman" w:cs="Times New Roman"/>
          <w:b/>
          <w:sz w:val="21"/>
        </w:rPr>
        <w:t>Домашнее задание</w:t>
      </w:r>
    </w:p>
    <w:p w:rsidR="00792401" w:rsidRPr="00840AF3" w:rsidRDefault="00792401" w:rsidP="00792401">
      <w:pPr>
        <w:spacing w:after="0" w:line="240" w:lineRule="auto"/>
        <w:jc w:val="both"/>
        <w:rPr>
          <w:rFonts w:ascii="Times New Roman" w:hAnsi="Times New Roman" w:cs="Times New Roman"/>
          <w:sz w:val="21"/>
        </w:rPr>
      </w:pPr>
      <w:r w:rsidRPr="00840AF3">
        <w:rPr>
          <w:rFonts w:ascii="Times New Roman" w:hAnsi="Times New Roman" w:cs="Times New Roman"/>
          <w:sz w:val="21"/>
        </w:rPr>
        <w:t>Лебедев Ю. В. Русский язык и литература. Литература. 10 класс: учеб</w:t>
      </w:r>
      <w:proofErr w:type="gramStart"/>
      <w:r w:rsidRPr="00840AF3">
        <w:rPr>
          <w:rFonts w:ascii="Times New Roman" w:hAnsi="Times New Roman" w:cs="Times New Roman"/>
          <w:sz w:val="21"/>
        </w:rPr>
        <w:t>.</w:t>
      </w:r>
      <w:proofErr w:type="gramEnd"/>
      <w:r w:rsidRPr="00840AF3">
        <w:rPr>
          <w:rFonts w:ascii="Times New Roman" w:hAnsi="Times New Roman" w:cs="Times New Roman"/>
          <w:sz w:val="21"/>
        </w:rPr>
        <w:t xml:space="preserve"> </w:t>
      </w:r>
      <w:proofErr w:type="gramStart"/>
      <w:r w:rsidRPr="00840AF3">
        <w:rPr>
          <w:rFonts w:ascii="Times New Roman" w:hAnsi="Times New Roman" w:cs="Times New Roman"/>
          <w:sz w:val="21"/>
        </w:rPr>
        <w:t>д</w:t>
      </w:r>
      <w:proofErr w:type="gramEnd"/>
      <w:r w:rsidRPr="00840AF3">
        <w:rPr>
          <w:rFonts w:ascii="Times New Roman" w:hAnsi="Times New Roman" w:cs="Times New Roman"/>
          <w:sz w:val="21"/>
        </w:rPr>
        <w:t xml:space="preserve">ля </w:t>
      </w:r>
      <w:proofErr w:type="spellStart"/>
      <w:r w:rsidRPr="00840AF3">
        <w:rPr>
          <w:rFonts w:ascii="Times New Roman" w:hAnsi="Times New Roman" w:cs="Times New Roman"/>
          <w:sz w:val="21"/>
        </w:rPr>
        <w:t>общеобразоват</w:t>
      </w:r>
      <w:proofErr w:type="spellEnd"/>
      <w:r w:rsidRPr="00840AF3">
        <w:rPr>
          <w:rFonts w:ascii="Times New Roman" w:hAnsi="Times New Roman" w:cs="Times New Roman"/>
          <w:sz w:val="21"/>
        </w:rPr>
        <w:t>. организаций. Базовый уровень: в 2 ч. / Ю. В. Лебедев. – 3-е изд. – М.: Просвещение, 2016. – Ч. 1. – С. 226–272.</w:t>
      </w:r>
    </w:p>
    <w:p w:rsidR="00792401" w:rsidRPr="00840AF3" w:rsidRDefault="00792401" w:rsidP="00792401">
      <w:pPr>
        <w:spacing w:after="0" w:line="240" w:lineRule="auto"/>
        <w:jc w:val="both"/>
        <w:rPr>
          <w:rFonts w:ascii="Times New Roman" w:hAnsi="Times New Roman" w:cs="Times New Roman"/>
          <w:b/>
          <w:sz w:val="21"/>
        </w:rPr>
      </w:pPr>
      <w:r w:rsidRPr="00840AF3">
        <w:rPr>
          <w:rFonts w:ascii="Times New Roman" w:hAnsi="Times New Roman" w:cs="Times New Roman"/>
          <w:b/>
          <w:sz w:val="21"/>
        </w:rPr>
        <w:t>Самостоятельная внеаудиторная работа</w:t>
      </w:r>
    </w:p>
    <w:p w:rsidR="00792401" w:rsidRPr="00840AF3" w:rsidRDefault="00792401" w:rsidP="00792401">
      <w:pPr>
        <w:tabs>
          <w:tab w:val="left" w:pos="360"/>
        </w:tabs>
        <w:spacing w:after="0" w:line="240" w:lineRule="auto"/>
        <w:jc w:val="both"/>
        <w:rPr>
          <w:rFonts w:ascii="Times New Roman" w:hAnsi="Times New Roman" w:cs="Times New Roman"/>
          <w:bCs/>
          <w:sz w:val="21"/>
        </w:rPr>
      </w:pPr>
      <w:r w:rsidRPr="00840AF3">
        <w:rPr>
          <w:rFonts w:ascii="Times New Roman" w:hAnsi="Times New Roman" w:cs="Times New Roman"/>
          <w:bCs/>
          <w:sz w:val="21"/>
        </w:rPr>
        <w:t xml:space="preserve">1.Конспект статьи К.С. Станиславского </w:t>
      </w:r>
      <w:r w:rsidRPr="00840AF3">
        <w:rPr>
          <w:rFonts w:ascii="Times New Roman" w:hAnsi="Times New Roman" w:cs="Times New Roman"/>
          <w:bCs/>
          <w:iCs/>
          <w:color w:val="000000" w:themeColor="text1"/>
          <w:sz w:val="21"/>
        </w:rPr>
        <w:t>«</w:t>
      </w:r>
      <w:r w:rsidRPr="00840AF3">
        <w:rPr>
          <w:rFonts w:ascii="Cambria" w:hAnsi="Cambria"/>
          <w:color w:val="000000" w:themeColor="text1"/>
          <w:sz w:val="21"/>
          <w:shd w:val="clear" w:color="auto" w:fill="FFFFFF"/>
        </w:rPr>
        <w:t xml:space="preserve">Все </w:t>
      </w:r>
      <w:r w:rsidRPr="00840AF3">
        <w:rPr>
          <w:rFonts w:ascii="Times New Roman" w:hAnsi="Times New Roman" w:cs="Times New Roman"/>
          <w:sz w:val="21"/>
        </w:rPr>
        <w:t>–</w:t>
      </w:r>
      <w:r w:rsidRPr="00840AF3">
        <w:rPr>
          <w:rFonts w:ascii="Cambria" w:hAnsi="Cambria"/>
          <w:color w:val="000000" w:themeColor="text1"/>
          <w:sz w:val="21"/>
          <w:shd w:val="clear" w:color="auto" w:fill="FFFFFF"/>
        </w:rPr>
        <w:t xml:space="preserve"> в саду</w:t>
      </w:r>
      <w:r w:rsidRPr="00840AF3">
        <w:rPr>
          <w:rFonts w:ascii="Times New Roman" w:hAnsi="Times New Roman" w:cs="Times New Roman"/>
          <w:bCs/>
          <w:iCs/>
          <w:color w:val="000000" w:themeColor="text1"/>
          <w:sz w:val="21"/>
        </w:rPr>
        <w:t>».</w:t>
      </w:r>
    </w:p>
    <w:sectPr w:rsidR="00792401" w:rsidRPr="00840AF3" w:rsidSect="00840AF3">
      <w:pgSz w:w="16838" w:h="11906" w:orient="landscape"/>
      <w:pgMar w:top="720" w:right="567" w:bottom="720"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savePreviewPicture/>
  <w:compat>
    <w:useFELayout/>
  </w:compat>
  <w:rsids>
    <w:rsidRoot w:val="00792401"/>
    <w:rsid w:val="003E7AEC"/>
    <w:rsid w:val="004F5202"/>
    <w:rsid w:val="006A12D3"/>
    <w:rsid w:val="00792401"/>
    <w:rsid w:val="00840AF3"/>
    <w:rsid w:val="00A7035E"/>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андартный"/>
    <w:qFormat/>
    <w:rsid w:val="00792401"/>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401"/>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79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92401"/>
  </w:style>
  <w:style w:type="paragraph" w:customStyle="1" w:styleId="c21">
    <w:name w:val="c21"/>
    <w:basedOn w:val="a"/>
    <w:rsid w:val="0079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92401"/>
  </w:style>
  <w:style w:type="paragraph" w:customStyle="1" w:styleId="c25">
    <w:name w:val="c25"/>
    <w:basedOn w:val="a"/>
    <w:rsid w:val="00792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658530">
      <w:bodyDiv w:val="1"/>
      <w:marLeft w:val="0"/>
      <w:marRight w:val="0"/>
      <w:marTop w:val="0"/>
      <w:marBottom w:val="0"/>
      <w:divBdr>
        <w:top w:val="none" w:sz="0" w:space="0" w:color="auto"/>
        <w:left w:val="none" w:sz="0" w:space="0" w:color="auto"/>
        <w:bottom w:val="none" w:sz="0" w:space="0" w:color="auto"/>
        <w:right w:val="none" w:sz="0" w:space="0" w:color="auto"/>
      </w:divBdr>
    </w:div>
    <w:div w:id="8906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2724</Words>
  <Characters>15527</Characters>
  <Application>Microsoft Office Word</Application>
  <DocSecurity>0</DocSecurity>
  <Lines>129</Lines>
  <Paragraphs>36</Paragraphs>
  <ScaleCrop>false</ScaleCrop>
  <Company>Enter-ПК</Company>
  <LinksUpToDate>false</LinksUpToDate>
  <CharactersWithSpaces>18215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dcterms:created xsi:type="dcterms:W3CDTF">2019-11-05T11:05:00Z</dcterms:created>
  <dcterms:modified xsi:type="dcterms:W3CDTF">2019-11-05T11:19:00Z</dcterms:modified>
</cp:coreProperties>
</file>