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110"/>
      </w:tblGrid>
      <w:tr w:rsidR="005113E4" w:rsidTr="007B7D12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5113E4" w:rsidRPr="007B7D12" w:rsidRDefault="005113E4" w:rsidP="007B7D12">
            <w:pPr>
              <w:jc w:val="both"/>
              <w:rPr>
                <w:sz w:val="32"/>
              </w:rPr>
            </w:pPr>
            <w:r w:rsidRPr="007B7D12">
              <w:rPr>
                <w:sz w:val="32"/>
              </w:rPr>
              <w:t>Выполнила:</w:t>
            </w:r>
            <w:r w:rsidR="001023F0" w:rsidRPr="007B7D12">
              <w:rPr>
                <w:sz w:val="32"/>
              </w:rPr>
              <w:t xml:space="preserve"> </w:t>
            </w:r>
            <w:r w:rsidR="007B7D12">
              <w:rPr>
                <w:sz w:val="32"/>
              </w:rPr>
              <w:t>Киунова Екатерина Михайловна</w:t>
            </w:r>
          </w:p>
          <w:p w:rsidR="005113E4" w:rsidRPr="007B7D12" w:rsidRDefault="007B7D12" w:rsidP="007B7D12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Студентка 308 группы</w:t>
            </w:r>
          </w:p>
          <w:p w:rsidR="005113E4" w:rsidRPr="007B7D12" w:rsidRDefault="005113E4" w:rsidP="007B7D12">
            <w:pPr>
              <w:pStyle w:val="a4"/>
              <w:ind w:right="-933"/>
              <w:jc w:val="both"/>
              <w:rPr>
                <w:sz w:val="32"/>
              </w:rPr>
            </w:pPr>
            <w:r w:rsidRPr="007B7D12">
              <w:rPr>
                <w:sz w:val="32"/>
              </w:rPr>
              <w:t>отделения «Сестринское дело»</w:t>
            </w:r>
          </w:p>
          <w:p w:rsidR="005113E4" w:rsidRPr="007B7D12" w:rsidRDefault="005113E4" w:rsidP="007B7D12">
            <w:pPr>
              <w:jc w:val="both"/>
              <w:rPr>
                <w:sz w:val="28"/>
              </w:rPr>
            </w:pPr>
          </w:p>
          <w:p w:rsidR="005113E4" w:rsidRPr="007B7D12" w:rsidRDefault="005113E4" w:rsidP="007B7D12">
            <w:pPr>
              <w:jc w:val="both"/>
              <w:rPr>
                <w:sz w:val="32"/>
              </w:rPr>
            </w:pPr>
            <w:r w:rsidRPr="007B7D12">
              <w:rPr>
                <w:sz w:val="32"/>
              </w:rPr>
              <w:t>Проверила:</w:t>
            </w:r>
            <w:r w:rsidR="001023F0" w:rsidRPr="007B7D12">
              <w:rPr>
                <w:sz w:val="32"/>
              </w:rPr>
              <w:t xml:space="preserve"> </w:t>
            </w:r>
            <w:proofErr w:type="spellStart"/>
            <w:r w:rsidR="001023F0" w:rsidRPr="007B7D12">
              <w:rPr>
                <w:sz w:val="32"/>
              </w:rPr>
              <w:t>Шпитальная</w:t>
            </w:r>
            <w:proofErr w:type="spellEnd"/>
            <w:r w:rsidR="001023F0" w:rsidRPr="007B7D12">
              <w:rPr>
                <w:sz w:val="32"/>
              </w:rPr>
              <w:t xml:space="preserve"> Ольга Владимировна</w:t>
            </w:r>
          </w:p>
          <w:p w:rsidR="005113E4" w:rsidRDefault="005113E4" w:rsidP="00680B7F">
            <w:pPr>
              <w:rPr>
                <w:sz w:val="28"/>
              </w:rPr>
            </w:pP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Pr="007B7D12" w:rsidRDefault="005113E4" w:rsidP="005113E4">
      <w:pPr>
        <w:ind w:left="720"/>
        <w:jc w:val="center"/>
        <w:rPr>
          <w:sz w:val="28"/>
        </w:rPr>
      </w:pPr>
    </w:p>
    <w:p w:rsidR="00F91E92" w:rsidRPr="007B7D12" w:rsidRDefault="00F91E92" w:rsidP="00F91E92">
      <w:pPr>
        <w:ind w:left="720"/>
        <w:jc w:val="center"/>
        <w:rPr>
          <w:sz w:val="28"/>
        </w:rPr>
      </w:pPr>
    </w:p>
    <w:p w:rsidR="005113E4" w:rsidRPr="007B7D12" w:rsidRDefault="005113E4" w:rsidP="007B7D12">
      <w:pPr>
        <w:jc w:val="center"/>
        <w:rPr>
          <w:sz w:val="28"/>
        </w:rPr>
      </w:pPr>
      <w:r w:rsidRPr="007B7D12">
        <w:rPr>
          <w:sz w:val="28"/>
        </w:rPr>
        <w:t>Красноярск</w:t>
      </w:r>
      <w:r w:rsidR="00F91E92" w:rsidRPr="007B7D12">
        <w:rPr>
          <w:sz w:val="28"/>
        </w:rPr>
        <w:t>,</w:t>
      </w:r>
      <w:r w:rsidR="007B7D12">
        <w:rPr>
          <w:sz w:val="28"/>
        </w:rPr>
        <w:t xml:space="preserve"> 2020</w:t>
      </w: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7B7D12">
        <w:rPr>
          <w:sz w:val="28"/>
          <w:szCs w:val="28"/>
        </w:rPr>
        <w:t xml:space="preserve"> 22.06.2020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251C25">
        <w:rPr>
          <w:sz w:val="28"/>
          <w:szCs w:val="28"/>
        </w:rPr>
        <w:t xml:space="preserve"> </w:t>
      </w:r>
      <w:r w:rsidR="0003613E">
        <w:rPr>
          <w:sz w:val="28"/>
          <w:szCs w:val="28"/>
        </w:rPr>
        <w:t xml:space="preserve">Ревматоидный артрит 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  <w:r w:rsidR="009E5C3F">
        <w:rPr>
          <w:sz w:val="28"/>
          <w:szCs w:val="28"/>
        </w:rPr>
        <w:t>:</w:t>
      </w:r>
    </w:p>
    <w:p w:rsidR="00FD7E75" w:rsidRDefault="009E5C3F" w:rsidP="009E5C3F">
      <w:pPr>
        <w:pBdr>
          <w:bottom w:val="single" w:sz="12" w:space="1" w:color="auto"/>
        </w:pBd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Ибупрофе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аллергические реакции, отёк, зу</w:t>
      </w:r>
      <w:r w:rsidR="007B7D12">
        <w:rPr>
          <w:sz w:val="28"/>
          <w:szCs w:val="28"/>
        </w:rPr>
        <w:t xml:space="preserve">д кожи) , </w:t>
      </w:r>
      <w:proofErr w:type="spellStart"/>
      <w:r w:rsidR="007B7D12">
        <w:rPr>
          <w:sz w:val="28"/>
          <w:szCs w:val="28"/>
        </w:rPr>
        <w:t>Вольтарен</w:t>
      </w:r>
      <w:proofErr w:type="spellEnd"/>
      <w:r w:rsidR="007B7D12">
        <w:rPr>
          <w:sz w:val="28"/>
          <w:szCs w:val="28"/>
        </w:rPr>
        <w:t>(зуд ,жжение)</w:t>
      </w: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251C25" w:rsidRDefault="005113E4" w:rsidP="00251C25">
      <w:pPr>
        <w:pBdr>
          <w:bottom w:val="single" w:sz="4" w:space="1" w:color="auto"/>
        </w:pBd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Ф.И.О</w:t>
      </w:r>
      <w:r w:rsidR="00251C25">
        <w:rPr>
          <w:sz w:val="28"/>
          <w:szCs w:val="28"/>
        </w:rPr>
        <w:t>.</w:t>
      </w:r>
      <w:r w:rsidR="00AB20E6">
        <w:rPr>
          <w:sz w:val="28"/>
          <w:szCs w:val="28"/>
        </w:rPr>
        <w:t xml:space="preserve">  </w:t>
      </w:r>
      <w:proofErr w:type="spellStart"/>
      <w:r w:rsidR="007B7D12">
        <w:rPr>
          <w:sz w:val="28"/>
          <w:szCs w:val="28"/>
        </w:rPr>
        <w:t>Вейман</w:t>
      </w:r>
      <w:proofErr w:type="spellEnd"/>
      <w:r w:rsidR="007B7D12">
        <w:rPr>
          <w:sz w:val="28"/>
          <w:szCs w:val="28"/>
        </w:rPr>
        <w:t xml:space="preserve"> Максим Александрович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Пол </w:t>
      </w:r>
      <w:r w:rsidR="00251C25" w:rsidRPr="00251C25">
        <w:rPr>
          <w:sz w:val="28"/>
          <w:szCs w:val="28"/>
          <w:u w:val="single"/>
        </w:rPr>
        <w:t>мужской</w:t>
      </w:r>
    </w:p>
    <w:p w:rsidR="005113E4" w:rsidRPr="00251C2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 w:rsidR="007B7D12">
        <w:rPr>
          <w:sz w:val="28"/>
          <w:szCs w:val="28"/>
          <w:u w:val="single"/>
        </w:rPr>
        <w:t>19 лет</w:t>
      </w:r>
    </w:p>
    <w:p w:rsidR="007B7D12" w:rsidRPr="007B7D12" w:rsidRDefault="005113E4" w:rsidP="007B7D12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  <w:r w:rsidR="007B7D12">
        <w:rPr>
          <w:sz w:val="28"/>
          <w:szCs w:val="28"/>
        </w:rPr>
        <w:t xml:space="preserve"> </w:t>
      </w:r>
      <w:r w:rsidR="007B7D12" w:rsidRPr="007B7D12">
        <w:rPr>
          <w:sz w:val="28"/>
          <w:u w:val="single"/>
        </w:rPr>
        <w:t xml:space="preserve">г. Красноярск, п-к Металлургов, д 53, </w:t>
      </w:r>
      <w:proofErr w:type="spellStart"/>
      <w:r w:rsidR="007B7D12" w:rsidRPr="007B7D12">
        <w:rPr>
          <w:sz w:val="28"/>
          <w:u w:val="single"/>
        </w:rPr>
        <w:t>кв</w:t>
      </w:r>
      <w:proofErr w:type="spellEnd"/>
      <w:r w:rsidR="007B7D12" w:rsidRPr="007B7D12">
        <w:rPr>
          <w:sz w:val="28"/>
          <w:u w:val="single"/>
        </w:rPr>
        <w:t xml:space="preserve"> 67</w:t>
      </w:r>
    </w:p>
    <w:p w:rsidR="005113E4" w:rsidRPr="00251C25" w:rsidRDefault="005113E4" w:rsidP="007B7D12">
      <w:pPr>
        <w:pBdr>
          <w:bottom w:val="single" w:sz="4" w:space="1" w:color="auto"/>
        </w:pBd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7B7D12">
        <w:rPr>
          <w:sz w:val="28"/>
          <w:szCs w:val="28"/>
        </w:rPr>
        <w:t>о работы, профессия и должность: студент КАТТ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proofErr w:type="gramStart"/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  <w:proofErr w:type="gramEnd"/>
    </w:p>
    <w:p w:rsidR="00AB20E6" w:rsidRPr="007B7D12" w:rsidRDefault="005113E4" w:rsidP="007B7D12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6. Кем направлен больной</w:t>
      </w:r>
      <w:proofErr w:type="gramStart"/>
      <w:r>
        <w:rPr>
          <w:sz w:val="28"/>
          <w:szCs w:val="28"/>
        </w:rPr>
        <w:t xml:space="preserve"> </w:t>
      </w:r>
      <w:r w:rsidR="00AB20E6">
        <w:rPr>
          <w:sz w:val="28"/>
          <w:szCs w:val="28"/>
        </w:rPr>
        <w:t>:</w:t>
      </w:r>
      <w:proofErr w:type="gramEnd"/>
      <w:r w:rsidR="007B7D12">
        <w:rPr>
          <w:sz w:val="28"/>
          <w:szCs w:val="28"/>
        </w:rPr>
        <w:t xml:space="preserve"> </w:t>
      </w:r>
      <w:r w:rsidR="007B7D12">
        <w:rPr>
          <w:sz w:val="28"/>
          <w:szCs w:val="28"/>
          <w:u w:val="single"/>
        </w:rPr>
        <w:t>кардиологом</w:t>
      </w:r>
    </w:p>
    <w:p w:rsidR="00821092" w:rsidRDefault="005113E4" w:rsidP="007B7D12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Врачебный диагноз: </w:t>
      </w:r>
      <w:r w:rsidR="00821092" w:rsidRPr="007B7D12">
        <w:rPr>
          <w:sz w:val="28"/>
          <w:szCs w:val="28"/>
          <w:u w:val="single"/>
        </w:rPr>
        <w:t>Ревматоидный артрит</w:t>
      </w:r>
      <w:r w:rsidR="00821092">
        <w:rPr>
          <w:sz w:val="28"/>
          <w:szCs w:val="28"/>
        </w:rPr>
        <w:t xml:space="preserve"> </w:t>
      </w:r>
    </w:p>
    <w:p w:rsidR="005113E4" w:rsidRDefault="005113E4" w:rsidP="00CE7764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="00EF2A57">
        <w:rPr>
          <w:sz w:val="28"/>
          <w:szCs w:val="28"/>
        </w:rPr>
        <w:t>:</w:t>
      </w:r>
    </w:p>
    <w:p w:rsidR="00CE7764" w:rsidRPr="007B7D12" w:rsidRDefault="00CE7764" w:rsidP="00CE7764">
      <w:pPr>
        <w:pBdr>
          <w:bottom w:val="single" w:sz="4" w:space="1" w:color="auto"/>
        </w:pBdr>
        <w:tabs>
          <w:tab w:val="left" w:pos="1300"/>
        </w:tabs>
        <w:rPr>
          <w:sz w:val="28"/>
          <w:szCs w:val="28"/>
        </w:rPr>
      </w:pPr>
      <w:r w:rsidRPr="007B7D12">
        <w:rPr>
          <w:sz w:val="28"/>
          <w:szCs w:val="28"/>
        </w:rPr>
        <w:t xml:space="preserve"> Боли в суставах</w:t>
      </w:r>
      <w:r w:rsidR="00821092" w:rsidRPr="007B7D12">
        <w:rPr>
          <w:sz w:val="28"/>
          <w:szCs w:val="28"/>
        </w:rPr>
        <w:t>, снижение аппетита, слабость</w:t>
      </w:r>
      <w:proofErr w:type="gramStart"/>
      <w:r w:rsidR="00821092" w:rsidRPr="007B7D12">
        <w:rPr>
          <w:sz w:val="28"/>
          <w:szCs w:val="28"/>
        </w:rPr>
        <w:t xml:space="preserve"> ,</w:t>
      </w:r>
      <w:proofErr w:type="gramEnd"/>
      <w:r w:rsidR="00821092" w:rsidRPr="007B7D12">
        <w:rPr>
          <w:sz w:val="28"/>
          <w:szCs w:val="28"/>
        </w:rPr>
        <w:t>ограничение в движении</w:t>
      </w:r>
    </w:p>
    <w:p w:rsidR="00CE7764" w:rsidRDefault="00CE7764" w:rsidP="00CE7764">
      <w:pPr>
        <w:tabs>
          <w:tab w:val="left" w:pos="1300"/>
        </w:tabs>
        <w:rPr>
          <w:b/>
          <w:sz w:val="28"/>
          <w:szCs w:val="28"/>
        </w:rPr>
      </w:pPr>
    </w:p>
    <w:p w:rsidR="007B7D12" w:rsidRDefault="007B7D12" w:rsidP="005113E4">
      <w:pPr>
        <w:tabs>
          <w:tab w:val="left" w:pos="1300"/>
        </w:tabs>
        <w:rPr>
          <w:b/>
          <w:sz w:val="28"/>
          <w:szCs w:val="28"/>
        </w:rPr>
      </w:pPr>
    </w:p>
    <w:p w:rsidR="007B7D12" w:rsidRDefault="007B7D12" w:rsidP="005113E4">
      <w:pPr>
        <w:tabs>
          <w:tab w:val="left" w:pos="1300"/>
        </w:tabs>
        <w:rPr>
          <w:b/>
          <w:sz w:val="28"/>
          <w:szCs w:val="28"/>
        </w:rPr>
      </w:pPr>
    </w:p>
    <w:p w:rsidR="007B7D12" w:rsidRDefault="007B7D12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3161"/>
        <w:gridCol w:w="48"/>
        <w:gridCol w:w="3143"/>
      </w:tblGrid>
      <w:tr w:rsidR="005113E4" w:rsidTr="00CE07FE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209" w:type="dxa"/>
            <w:gridSpan w:val="2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14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CE07FE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209" w:type="dxa"/>
            <w:gridSpan w:val="2"/>
          </w:tcPr>
          <w:p w:rsidR="005113E4" w:rsidRPr="007B7D12" w:rsidRDefault="007B7D12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85/181</w:t>
            </w:r>
            <w:r w:rsidR="002F3D5A" w:rsidRPr="007B7D1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3143" w:type="dxa"/>
          </w:tcPr>
          <w:p w:rsidR="005113E4" w:rsidRPr="007B7D12" w:rsidRDefault="007B7D12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80/181/24</w:t>
            </w:r>
          </w:p>
        </w:tc>
      </w:tr>
      <w:tr w:rsidR="005113E4" w:rsidTr="00CE07FE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209" w:type="dxa"/>
            <w:gridSpan w:val="2"/>
          </w:tcPr>
          <w:p w:rsidR="005113E4" w:rsidRPr="007B7D12" w:rsidRDefault="007B7D12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3143" w:type="dxa"/>
          </w:tcPr>
          <w:p w:rsidR="005113E4" w:rsidRPr="007B7D12" w:rsidRDefault="007B7D12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113E4" w:rsidTr="00CE07FE">
        <w:tc>
          <w:tcPr>
            <w:tcW w:w="3219" w:type="dxa"/>
          </w:tcPr>
          <w:p w:rsidR="005113E4" w:rsidRPr="00D109FD" w:rsidRDefault="007B7D12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rStyle w:val="2"/>
                <w:sz w:val="28"/>
              </w:rPr>
              <w:t>О</w:t>
            </w:r>
            <w:r w:rsidR="005113E4" w:rsidRPr="007B7D12">
              <w:rPr>
                <w:rStyle w:val="2"/>
                <w:sz w:val="28"/>
              </w:rPr>
              <w:t xml:space="preserve">кружности грудной клетки   </w:t>
            </w:r>
          </w:p>
        </w:tc>
        <w:tc>
          <w:tcPr>
            <w:tcW w:w="3209" w:type="dxa"/>
            <w:gridSpan w:val="2"/>
          </w:tcPr>
          <w:p w:rsidR="005113E4" w:rsidRPr="007B7D12" w:rsidRDefault="002F3D5A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B7D12">
              <w:rPr>
                <w:sz w:val="28"/>
                <w:szCs w:val="28"/>
              </w:rPr>
              <w:t>98</w:t>
            </w:r>
          </w:p>
        </w:tc>
        <w:tc>
          <w:tcPr>
            <w:tcW w:w="3143" w:type="dxa"/>
          </w:tcPr>
          <w:p w:rsidR="005113E4" w:rsidRPr="007B7D12" w:rsidRDefault="000327DE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5113E4" w:rsidTr="00CE07FE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209" w:type="dxa"/>
            <w:gridSpan w:val="2"/>
          </w:tcPr>
          <w:p w:rsidR="005113E4" w:rsidRPr="007B7D12" w:rsidRDefault="007B7D12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43" w:type="dxa"/>
          </w:tcPr>
          <w:p w:rsidR="005113E4" w:rsidRPr="007B7D12" w:rsidRDefault="007B7D12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F1EC3" w:rsidTr="003F1EC3">
        <w:tc>
          <w:tcPr>
            <w:tcW w:w="3219" w:type="dxa"/>
          </w:tcPr>
          <w:p w:rsidR="003F1EC3" w:rsidRPr="003F1EC3" w:rsidRDefault="003F1EC3" w:rsidP="005113E4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3F1EC3">
              <w:rPr>
                <w:sz w:val="28"/>
                <w:szCs w:val="28"/>
              </w:rPr>
              <w:t>ЧСС</w:t>
            </w:r>
          </w:p>
        </w:tc>
        <w:tc>
          <w:tcPr>
            <w:tcW w:w="3209" w:type="dxa"/>
            <w:gridSpan w:val="2"/>
          </w:tcPr>
          <w:p w:rsidR="003F1EC3" w:rsidRPr="007B7D12" w:rsidRDefault="007B7D12" w:rsidP="005113E4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143" w:type="dxa"/>
          </w:tcPr>
          <w:p w:rsidR="003F1EC3" w:rsidRPr="007B7D12" w:rsidRDefault="007B7D12" w:rsidP="005113E4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3F1EC3" w:rsidTr="003F1EC3">
        <w:tc>
          <w:tcPr>
            <w:tcW w:w="3219" w:type="dxa"/>
          </w:tcPr>
          <w:p w:rsidR="003F1EC3" w:rsidRPr="003F1EC3" w:rsidRDefault="003F1EC3" w:rsidP="005113E4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</w:p>
        </w:tc>
        <w:tc>
          <w:tcPr>
            <w:tcW w:w="3161" w:type="dxa"/>
          </w:tcPr>
          <w:p w:rsidR="003F1EC3" w:rsidRPr="007B7D12" w:rsidRDefault="007B7D12" w:rsidP="005113E4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130/95</w:t>
            </w:r>
          </w:p>
        </w:tc>
        <w:tc>
          <w:tcPr>
            <w:tcW w:w="3191" w:type="dxa"/>
            <w:gridSpan w:val="2"/>
          </w:tcPr>
          <w:p w:rsidR="003F1EC3" w:rsidRPr="007B7D12" w:rsidRDefault="007B7D12" w:rsidP="005113E4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127/81</w:t>
            </w:r>
          </w:p>
        </w:tc>
      </w:tr>
      <w:tr w:rsidR="003F1EC3" w:rsidTr="003F1EC3">
        <w:tc>
          <w:tcPr>
            <w:tcW w:w="3219" w:type="dxa"/>
          </w:tcPr>
          <w:p w:rsidR="003F1EC3" w:rsidRPr="003F1EC3" w:rsidRDefault="003F1EC3" w:rsidP="005113E4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Динамометрия </w:t>
            </w:r>
          </w:p>
        </w:tc>
        <w:tc>
          <w:tcPr>
            <w:tcW w:w="3161" w:type="dxa"/>
          </w:tcPr>
          <w:p w:rsidR="003F1EC3" w:rsidRPr="007B7D12" w:rsidRDefault="006F35A0" w:rsidP="005113E4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B7D12">
              <w:rPr>
                <w:sz w:val="28"/>
                <w:szCs w:val="28"/>
              </w:rPr>
              <w:t>43/40</w:t>
            </w:r>
          </w:p>
        </w:tc>
        <w:tc>
          <w:tcPr>
            <w:tcW w:w="3191" w:type="dxa"/>
            <w:gridSpan w:val="2"/>
          </w:tcPr>
          <w:p w:rsidR="003F1EC3" w:rsidRPr="007B7D12" w:rsidRDefault="006F35A0" w:rsidP="005113E4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B7D12">
              <w:rPr>
                <w:sz w:val="28"/>
                <w:szCs w:val="28"/>
              </w:rPr>
              <w:t>45/42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3F1EC3" w:rsidRDefault="003F1EC3" w:rsidP="005113E4">
      <w:pPr>
        <w:tabs>
          <w:tab w:val="left" w:pos="1300"/>
        </w:tabs>
        <w:rPr>
          <w:b/>
          <w:sz w:val="28"/>
          <w:szCs w:val="28"/>
        </w:rPr>
      </w:pPr>
    </w:p>
    <w:p w:rsidR="003F1EC3" w:rsidRDefault="003F1EC3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0327DE" w:rsidRDefault="002F3D5A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proofErr w:type="spellStart"/>
            <w:r w:rsidRPr="000327DE">
              <w:rPr>
                <w:sz w:val="28"/>
                <w:szCs w:val="28"/>
              </w:rPr>
              <w:t>Нормостеническая</w:t>
            </w:r>
            <w:proofErr w:type="spellEnd"/>
            <w:r w:rsidRPr="000327DE">
              <w:rPr>
                <w:sz w:val="28"/>
                <w:szCs w:val="28"/>
              </w:rPr>
              <w:t xml:space="preserve"> 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0327DE" w:rsidRDefault="002F3D5A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0327DE">
              <w:rPr>
                <w:sz w:val="28"/>
                <w:szCs w:val="28"/>
              </w:rPr>
              <w:t>Умеренной величины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0327DE" w:rsidRDefault="001A69B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0327DE">
              <w:rPr>
                <w:sz w:val="28"/>
                <w:szCs w:val="28"/>
              </w:rPr>
              <w:t>Умеренно выражены физиологические изгибы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6"/>
        <w:gridCol w:w="3276"/>
        <w:gridCol w:w="3119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RPr="000327DE" w:rsidTr="00680B7F">
        <w:tc>
          <w:tcPr>
            <w:tcW w:w="3473" w:type="dxa"/>
          </w:tcPr>
          <w:p w:rsidR="005113E4" w:rsidRPr="000327DE" w:rsidRDefault="005113E4" w:rsidP="00680B7F">
            <w:pPr>
              <w:rPr>
                <w:sz w:val="28"/>
                <w:szCs w:val="28"/>
              </w:rPr>
            </w:pPr>
            <w:r w:rsidRPr="000327DE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Pr="000327DE" w:rsidRDefault="003363A0" w:rsidP="00680B7F">
            <w:pPr>
              <w:rPr>
                <w:sz w:val="28"/>
                <w:szCs w:val="28"/>
              </w:rPr>
            </w:pPr>
            <w:r w:rsidRPr="000327DE">
              <w:rPr>
                <w:sz w:val="28"/>
                <w:szCs w:val="28"/>
              </w:rPr>
              <w:t>Боли в суставах</w:t>
            </w:r>
          </w:p>
          <w:p w:rsidR="00821092" w:rsidRPr="000327DE" w:rsidRDefault="00821092" w:rsidP="00680B7F">
            <w:pPr>
              <w:rPr>
                <w:sz w:val="28"/>
                <w:szCs w:val="28"/>
              </w:rPr>
            </w:pPr>
            <w:r w:rsidRPr="000327DE">
              <w:rPr>
                <w:sz w:val="28"/>
                <w:szCs w:val="28"/>
              </w:rPr>
              <w:t>Снижение аппетита</w:t>
            </w:r>
          </w:p>
          <w:p w:rsidR="00821092" w:rsidRPr="000327DE" w:rsidRDefault="00821092" w:rsidP="00680B7F">
            <w:pPr>
              <w:rPr>
                <w:sz w:val="28"/>
                <w:szCs w:val="28"/>
              </w:rPr>
            </w:pPr>
            <w:r w:rsidRPr="000327DE">
              <w:rPr>
                <w:sz w:val="28"/>
                <w:szCs w:val="28"/>
              </w:rPr>
              <w:t>Ограничение в движении</w:t>
            </w:r>
          </w:p>
          <w:p w:rsidR="00821092" w:rsidRPr="000327DE" w:rsidRDefault="000327D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21092" w:rsidRPr="000327DE">
              <w:rPr>
                <w:sz w:val="28"/>
                <w:szCs w:val="28"/>
              </w:rPr>
              <w:t>лабость</w:t>
            </w:r>
          </w:p>
        </w:tc>
        <w:tc>
          <w:tcPr>
            <w:tcW w:w="3474" w:type="dxa"/>
          </w:tcPr>
          <w:p w:rsidR="005113E4" w:rsidRPr="000327DE" w:rsidRDefault="003363A0" w:rsidP="00680B7F">
            <w:pPr>
              <w:rPr>
                <w:sz w:val="28"/>
                <w:szCs w:val="28"/>
              </w:rPr>
            </w:pPr>
            <w:r w:rsidRPr="000327DE">
              <w:rPr>
                <w:sz w:val="28"/>
                <w:szCs w:val="28"/>
              </w:rPr>
              <w:t xml:space="preserve">Отсутствуют </w:t>
            </w:r>
          </w:p>
        </w:tc>
      </w:tr>
      <w:tr w:rsidR="005113E4" w:rsidRPr="000327DE" w:rsidTr="00680B7F">
        <w:tc>
          <w:tcPr>
            <w:tcW w:w="3473" w:type="dxa"/>
          </w:tcPr>
          <w:p w:rsidR="005113E4" w:rsidRPr="000327DE" w:rsidRDefault="005113E4" w:rsidP="00680B7F">
            <w:pPr>
              <w:rPr>
                <w:sz w:val="28"/>
                <w:szCs w:val="28"/>
              </w:rPr>
            </w:pPr>
            <w:r w:rsidRPr="000327DE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Pr="000327DE" w:rsidRDefault="00821092" w:rsidP="00680B7F">
            <w:pPr>
              <w:rPr>
                <w:sz w:val="28"/>
                <w:szCs w:val="28"/>
              </w:rPr>
            </w:pPr>
            <w:r w:rsidRPr="000327DE">
              <w:rPr>
                <w:sz w:val="28"/>
                <w:szCs w:val="28"/>
              </w:rPr>
              <w:t>Боли в суставах</w:t>
            </w:r>
          </w:p>
          <w:p w:rsidR="00821092" w:rsidRPr="000327DE" w:rsidRDefault="00821092" w:rsidP="00680B7F">
            <w:pPr>
              <w:rPr>
                <w:sz w:val="28"/>
                <w:szCs w:val="28"/>
              </w:rPr>
            </w:pPr>
            <w:r w:rsidRPr="000327DE">
              <w:rPr>
                <w:sz w:val="28"/>
                <w:szCs w:val="28"/>
              </w:rPr>
              <w:t>Ограничение в движении</w:t>
            </w:r>
          </w:p>
        </w:tc>
        <w:tc>
          <w:tcPr>
            <w:tcW w:w="3474" w:type="dxa"/>
          </w:tcPr>
          <w:p w:rsidR="005113E4" w:rsidRPr="000327DE" w:rsidRDefault="003363A0" w:rsidP="00680B7F">
            <w:pPr>
              <w:rPr>
                <w:sz w:val="28"/>
                <w:szCs w:val="28"/>
              </w:rPr>
            </w:pPr>
            <w:r w:rsidRPr="000327DE">
              <w:rPr>
                <w:sz w:val="28"/>
                <w:szCs w:val="28"/>
              </w:rPr>
              <w:t>Отсутствует</w:t>
            </w:r>
          </w:p>
        </w:tc>
      </w:tr>
      <w:tr w:rsidR="005113E4" w:rsidRPr="000327DE" w:rsidTr="00680B7F">
        <w:tc>
          <w:tcPr>
            <w:tcW w:w="3473" w:type="dxa"/>
          </w:tcPr>
          <w:p w:rsidR="005113E4" w:rsidRPr="000327DE" w:rsidRDefault="005113E4" w:rsidP="00680B7F">
            <w:pPr>
              <w:rPr>
                <w:sz w:val="28"/>
                <w:szCs w:val="28"/>
              </w:rPr>
            </w:pPr>
            <w:r w:rsidRPr="000327DE">
              <w:rPr>
                <w:sz w:val="28"/>
                <w:szCs w:val="28"/>
              </w:rPr>
              <w:t>Потенциальная</w:t>
            </w:r>
          </w:p>
        </w:tc>
        <w:tc>
          <w:tcPr>
            <w:tcW w:w="3473" w:type="dxa"/>
          </w:tcPr>
          <w:p w:rsidR="005113E4" w:rsidRPr="000327DE" w:rsidRDefault="003363A0" w:rsidP="00680B7F">
            <w:pPr>
              <w:rPr>
                <w:sz w:val="28"/>
                <w:szCs w:val="28"/>
              </w:rPr>
            </w:pPr>
            <w:r w:rsidRPr="000327DE">
              <w:rPr>
                <w:sz w:val="28"/>
                <w:szCs w:val="28"/>
              </w:rPr>
              <w:t>Риск утраты работоспособности</w:t>
            </w:r>
          </w:p>
        </w:tc>
        <w:tc>
          <w:tcPr>
            <w:tcW w:w="3474" w:type="dxa"/>
          </w:tcPr>
          <w:p w:rsidR="005113E4" w:rsidRPr="000327DE" w:rsidRDefault="003363A0" w:rsidP="00680B7F">
            <w:pPr>
              <w:rPr>
                <w:sz w:val="28"/>
                <w:szCs w:val="28"/>
              </w:rPr>
            </w:pPr>
            <w:r w:rsidRPr="000327DE">
              <w:rPr>
                <w:sz w:val="28"/>
                <w:szCs w:val="28"/>
              </w:rPr>
              <w:t xml:space="preserve">Отсутствует </w:t>
            </w:r>
          </w:p>
        </w:tc>
      </w:tr>
    </w:tbl>
    <w:p w:rsidR="005113E4" w:rsidRPr="000327DE" w:rsidRDefault="005113E4" w:rsidP="005113E4">
      <w:pPr>
        <w:rPr>
          <w:sz w:val="28"/>
          <w:szCs w:val="28"/>
        </w:rPr>
      </w:pPr>
    </w:p>
    <w:p w:rsidR="005113E4" w:rsidRPr="000327DE" w:rsidRDefault="005113E4" w:rsidP="005113E4">
      <w:pPr>
        <w:rPr>
          <w:sz w:val="28"/>
          <w:szCs w:val="28"/>
        </w:rPr>
      </w:pPr>
      <w:r w:rsidRPr="000327DE">
        <w:rPr>
          <w:sz w:val="28"/>
          <w:szCs w:val="28"/>
        </w:rPr>
        <w:t xml:space="preserve">Цели: </w:t>
      </w:r>
    </w:p>
    <w:p w:rsidR="003363A0" w:rsidRPr="000327DE" w:rsidRDefault="000327DE" w:rsidP="000327D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Краткосрочная цель: </w:t>
      </w:r>
      <w:r w:rsidRPr="000327DE">
        <w:rPr>
          <w:sz w:val="28"/>
          <w:szCs w:val="28"/>
          <w:u w:val="single"/>
        </w:rPr>
        <w:t>снизить интенсивность бои к 5-7 дню лечения</w:t>
      </w:r>
    </w:p>
    <w:p w:rsidR="003363A0" w:rsidRPr="000327DE" w:rsidRDefault="005113E4" w:rsidP="000327DE">
      <w:pPr>
        <w:rPr>
          <w:sz w:val="28"/>
          <w:szCs w:val="28"/>
        </w:rPr>
      </w:pPr>
      <w:r w:rsidRPr="000327DE">
        <w:rPr>
          <w:sz w:val="28"/>
          <w:szCs w:val="28"/>
        </w:rPr>
        <w:t xml:space="preserve">Долгосрочная </w:t>
      </w:r>
      <w:r w:rsidR="000327DE">
        <w:rPr>
          <w:sz w:val="28"/>
          <w:szCs w:val="28"/>
        </w:rPr>
        <w:t xml:space="preserve">цель: </w:t>
      </w:r>
      <w:r w:rsidR="000327DE" w:rsidRPr="000327DE">
        <w:rPr>
          <w:sz w:val="28"/>
          <w:szCs w:val="28"/>
          <w:u w:val="single"/>
        </w:rPr>
        <w:t>о</w:t>
      </w:r>
      <w:r w:rsidR="008E08C7" w:rsidRPr="000327DE">
        <w:rPr>
          <w:sz w:val="28"/>
          <w:szCs w:val="28"/>
          <w:u w:val="single"/>
        </w:rPr>
        <w:t>тсутствие болей и но</w:t>
      </w:r>
      <w:r w:rsidR="000327DE">
        <w:rPr>
          <w:sz w:val="28"/>
          <w:szCs w:val="28"/>
          <w:u w:val="single"/>
        </w:rPr>
        <w:t xml:space="preserve">рмализация в движение ко дню </w:t>
      </w:r>
      <w:r w:rsidR="008E08C7" w:rsidRPr="000327DE">
        <w:rPr>
          <w:sz w:val="28"/>
          <w:szCs w:val="28"/>
          <w:u w:val="single"/>
        </w:rPr>
        <w:t>выписки</w:t>
      </w:r>
    </w:p>
    <w:p w:rsidR="005113E4" w:rsidRPr="000327DE" w:rsidRDefault="005113E4" w:rsidP="005113E4">
      <w:pPr>
        <w:rPr>
          <w:sz w:val="28"/>
          <w:szCs w:val="28"/>
        </w:rPr>
      </w:pPr>
      <w:r w:rsidRPr="000327DE">
        <w:rPr>
          <w:sz w:val="28"/>
          <w:szCs w:val="28"/>
        </w:rPr>
        <w:t>Показания к проведению реабилитационных мероприятий</w:t>
      </w:r>
    </w:p>
    <w:p w:rsidR="005113E4" w:rsidRPr="000327DE" w:rsidRDefault="005113E4" w:rsidP="005113E4">
      <w:pPr>
        <w:rPr>
          <w:sz w:val="28"/>
          <w:szCs w:val="28"/>
        </w:rPr>
      </w:pPr>
      <w:r w:rsidRPr="000327DE">
        <w:rPr>
          <w:sz w:val="28"/>
          <w:szCs w:val="28"/>
        </w:rPr>
        <w:t>-</w:t>
      </w:r>
      <w:r w:rsidR="008E08C7" w:rsidRPr="000327DE">
        <w:rPr>
          <w:sz w:val="28"/>
          <w:szCs w:val="28"/>
        </w:rPr>
        <w:t>Боли</w:t>
      </w:r>
    </w:p>
    <w:p w:rsidR="00CE25F8" w:rsidRPr="000327DE" w:rsidRDefault="005113E4" w:rsidP="00FD7E75">
      <w:pPr>
        <w:rPr>
          <w:sz w:val="28"/>
          <w:szCs w:val="28"/>
        </w:rPr>
      </w:pPr>
      <w:r w:rsidRPr="000327DE">
        <w:rPr>
          <w:sz w:val="28"/>
          <w:szCs w:val="28"/>
        </w:rPr>
        <w:t>-</w:t>
      </w:r>
      <w:r w:rsidR="008E08C7" w:rsidRPr="000327DE">
        <w:rPr>
          <w:sz w:val="28"/>
          <w:szCs w:val="28"/>
        </w:rPr>
        <w:t>Ограничение двигательной активности</w:t>
      </w:r>
    </w:p>
    <w:p w:rsidR="008E08C7" w:rsidRPr="000327DE" w:rsidRDefault="008E08C7" w:rsidP="00FD7E75">
      <w:pPr>
        <w:rPr>
          <w:sz w:val="28"/>
          <w:szCs w:val="28"/>
        </w:rPr>
      </w:pPr>
    </w:p>
    <w:p w:rsidR="005113E4" w:rsidRPr="000327DE" w:rsidRDefault="005113E4" w:rsidP="005113E4">
      <w:pPr>
        <w:tabs>
          <w:tab w:val="num" w:pos="720"/>
        </w:tabs>
        <w:ind w:firstLine="360"/>
        <w:jc w:val="center"/>
        <w:rPr>
          <w:sz w:val="28"/>
          <w:szCs w:val="28"/>
        </w:rPr>
      </w:pPr>
      <w:r w:rsidRPr="000327DE">
        <w:rPr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473"/>
        <w:gridCol w:w="4571"/>
      </w:tblGrid>
      <w:tr w:rsidR="005113E4" w:rsidRPr="00BB5D98" w:rsidTr="009477DE">
        <w:tc>
          <w:tcPr>
            <w:tcW w:w="52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571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9477DE"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3" w:type="dxa"/>
          </w:tcPr>
          <w:p w:rsidR="005113E4" w:rsidRPr="00BD0BDF" w:rsidRDefault="00F018D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Строгое выполнение назначений врача</w:t>
            </w:r>
          </w:p>
        </w:tc>
        <w:tc>
          <w:tcPr>
            <w:tcW w:w="4571" w:type="dxa"/>
          </w:tcPr>
          <w:p w:rsidR="005113E4" w:rsidRPr="00F018D9" w:rsidRDefault="00F018D9" w:rsidP="00680B7F">
            <w:pPr>
              <w:rPr>
                <w:sz w:val="28"/>
                <w:szCs w:val="28"/>
              </w:rPr>
            </w:pPr>
            <w:r w:rsidRPr="00F018D9">
              <w:rPr>
                <w:sz w:val="28"/>
                <w:szCs w:val="28"/>
              </w:rPr>
              <w:t>Для скорейшего выздоровления</w:t>
            </w:r>
          </w:p>
        </w:tc>
      </w:tr>
      <w:tr w:rsidR="005113E4" w:rsidRPr="00BD0BDF" w:rsidTr="009477DE"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3" w:type="dxa"/>
          </w:tcPr>
          <w:p w:rsidR="005113E4" w:rsidRPr="00BD0BDF" w:rsidRDefault="00F018D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научит приёмам самомассажа и ЛФК</w:t>
            </w:r>
          </w:p>
        </w:tc>
        <w:tc>
          <w:tcPr>
            <w:tcW w:w="4571" w:type="dxa"/>
          </w:tcPr>
          <w:p w:rsidR="005113E4" w:rsidRPr="00F018D9" w:rsidRDefault="00F018D9" w:rsidP="00680B7F">
            <w:pPr>
              <w:rPr>
                <w:sz w:val="28"/>
                <w:szCs w:val="28"/>
              </w:rPr>
            </w:pPr>
            <w:r w:rsidRPr="00F018D9">
              <w:rPr>
                <w:sz w:val="28"/>
                <w:szCs w:val="28"/>
              </w:rPr>
              <w:t>Для самостоятельного уменьшения боли</w:t>
            </w:r>
          </w:p>
        </w:tc>
      </w:tr>
      <w:tr w:rsidR="005113E4" w:rsidRPr="00BD0BDF" w:rsidTr="009477DE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3" w:type="dxa"/>
          </w:tcPr>
          <w:p w:rsidR="005113E4" w:rsidRPr="00BD0BDF" w:rsidRDefault="00F018D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Обучить правильному уходу за кожей</w:t>
            </w:r>
          </w:p>
        </w:tc>
        <w:tc>
          <w:tcPr>
            <w:tcW w:w="4571" w:type="dxa"/>
          </w:tcPr>
          <w:p w:rsidR="005113E4" w:rsidRPr="00F018D9" w:rsidRDefault="00F018D9" w:rsidP="00680B7F">
            <w:pPr>
              <w:rPr>
                <w:sz w:val="28"/>
                <w:szCs w:val="28"/>
              </w:rPr>
            </w:pPr>
            <w:r w:rsidRPr="00F018D9">
              <w:rPr>
                <w:sz w:val="28"/>
                <w:szCs w:val="28"/>
              </w:rPr>
              <w:t>Для профилактики осложнений</w:t>
            </w:r>
          </w:p>
        </w:tc>
      </w:tr>
      <w:tr w:rsidR="005113E4" w:rsidRPr="00BD0BDF" w:rsidTr="009477DE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3" w:type="dxa"/>
          </w:tcPr>
          <w:p w:rsidR="005113E4" w:rsidRPr="00BD0BDF" w:rsidRDefault="00F018D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режима и диеты</w:t>
            </w:r>
          </w:p>
        </w:tc>
        <w:tc>
          <w:tcPr>
            <w:tcW w:w="4571" w:type="dxa"/>
          </w:tcPr>
          <w:p w:rsidR="005113E4" w:rsidRPr="00F018D9" w:rsidRDefault="00F018D9" w:rsidP="00680B7F">
            <w:pPr>
              <w:rPr>
                <w:sz w:val="28"/>
                <w:szCs w:val="28"/>
              </w:rPr>
            </w:pPr>
            <w:r w:rsidRPr="00F018D9">
              <w:rPr>
                <w:sz w:val="28"/>
                <w:szCs w:val="28"/>
              </w:rPr>
              <w:t>Для предотвращения обострений</w:t>
            </w:r>
          </w:p>
        </w:tc>
      </w:tr>
      <w:tr w:rsidR="005113E4" w:rsidRPr="00BD0BDF" w:rsidTr="009477DE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5113E4" w:rsidRPr="00BD0BDF" w:rsidRDefault="00F018D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психотерапевтической беседы</w:t>
            </w:r>
          </w:p>
        </w:tc>
        <w:tc>
          <w:tcPr>
            <w:tcW w:w="4571" w:type="dxa"/>
          </w:tcPr>
          <w:p w:rsidR="005113E4" w:rsidRPr="00F018D9" w:rsidRDefault="00F018D9" w:rsidP="00680B7F">
            <w:pPr>
              <w:rPr>
                <w:sz w:val="28"/>
                <w:szCs w:val="28"/>
              </w:rPr>
            </w:pPr>
            <w:r w:rsidRPr="00F018D9">
              <w:rPr>
                <w:sz w:val="28"/>
                <w:szCs w:val="28"/>
              </w:rPr>
              <w:t>Для решения психологических проблем</w:t>
            </w:r>
          </w:p>
        </w:tc>
      </w:tr>
      <w:tr w:rsidR="005113E4" w:rsidRPr="00BD0BDF" w:rsidTr="009477DE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5113E4" w:rsidRPr="00F018D9" w:rsidRDefault="0082109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по применению лекарственных препаратов </w:t>
            </w:r>
          </w:p>
        </w:tc>
        <w:tc>
          <w:tcPr>
            <w:tcW w:w="4571" w:type="dxa"/>
          </w:tcPr>
          <w:p w:rsidR="005113E4" w:rsidRPr="00F018D9" w:rsidRDefault="0082109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эффективности лечения</w:t>
            </w:r>
          </w:p>
        </w:tc>
      </w:tr>
      <w:tr w:rsidR="005113E4" w:rsidRPr="00BD0BDF" w:rsidTr="009477DE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</w:tcBorders>
          </w:tcPr>
          <w:p w:rsidR="005113E4" w:rsidRPr="00F018D9" w:rsidRDefault="0082109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беседу о профилактике обострений и ЗОЖ</w:t>
            </w:r>
          </w:p>
        </w:tc>
        <w:tc>
          <w:tcPr>
            <w:tcW w:w="4571" w:type="dxa"/>
          </w:tcPr>
          <w:p w:rsidR="005113E4" w:rsidRPr="00F018D9" w:rsidRDefault="0082109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предотвращения обострен</w:t>
            </w:r>
            <w:r w:rsidR="00750D9D">
              <w:rPr>
                <w:sz w:val="28"/>
                <w:szCs w:val="28"/>
              </w:rPr>
              <w:t>ий</w:t>
            </w:r>
          </w:p>
        </w:tc>
      </w:tr>
      <w:tr w:rsidR="005113E4" w:rsidRPr="00BD0BDF" w:rsidTr="009477DE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73" w:type="dxa"/>
          </w:tcPr>
          <w:p w:rsidR="005113E4" w:rsidRPr="00F018D9" w:rsidRDefault="0082109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пациента к дополнительным исследованиям </w:t>
            </w:r>
          </w:p>
        </w:tc>
        <w:tc>
          <w:tcPr>
            <w:tcW w:w="4571" w:type="dxa"/>
          </w:tcPr>
          <w:p w:rsidR="005113E4" w:rsidRPr="00F018D9" w:rsidRDefault="0082109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достоверности диагноза </w:t>
            </w:r>
          </w:p>
        </w:tc>
      </w:tr>
    </w:tbl>
    <w:p w:rsidR="005113E4" w:rsidRPr="009477DE" w:rsidRDefault="005113E4" w:rsidP="005113E4">
      <w:pPr>
        <w:rPr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E3142C" w:rsidRDefault="00E3142C" w:rsidP="005113E4">
      <w:pPr>
        <w:jc w:val="center"/>
        <w:rPr>
          <w:b/>
          <w:sz w:val="32"/>
          <w:szCs w:val="32"/>
        </w:rPr>
      </w:pPr>
    </w:p>
    <w:p w:rsidR="000327DE" w:rsidRDefault="000327DE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A0547E" w:rsidRPr="000327DE" w:rsidRDefault="000327DE" w:rsidP="000327D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больного: </w:t>
      </w:r>
      <w:proofErr w:type="spellStart"/>
      <w:r w:rsidRPr="000327DE">
        <w:rPr>
          <w:sz w:val="28"/>
          <w:szCs w:val="28"/>
          <w:u w:val="single"/>
        </w:rPr>
        <w:t>Вейман</w:t>
      </w:r>
      <w:proofErr w:type="spellEnd"/>
      <w:r w:rsidRPr="000327DE">
        <w:rPr>
          <w:sz w:val="28"/>
          <w:szCs w:val="28"/>
          <w:u w:val="single"/>
        </w:rPr>
        <w:t xml:space="preserve"> Максим Александрович</w:t>
      </w:r>
    </w:p>
    <w:p w:rsidR="00A0547E" w:rsidRDefault="000327DE" w:rsidP="000327DE">
      <w:pPr>
        <w:rPr>
          <w:sz w:val="28"/>
          <w:szCs w:val="28"/>
        </w:rPr>
      </w:pPr>
      <w:r>
        <w:rPr>
          <w:sz w:val="28"/>
          <w:szCs w:val="28"/>
        </w:rPr>
        <w:t xml:space="preserve">Диагноз: </w:t>
      </w:r>
      <w:r w:rsidRPr="000327DE">
        <w:rPr>
          <w:sz w:val="28"/>
          <w:szCs w:val="28"/>
          <w:u w:val="single"/>
        </w:rPr>
        <w:t>р</w:t>
      </w:r>
      <w:r w:rsidR="00A0547E" w:rsidRPr="000327DE">
        <w:rPr>
          <w:sz w:val="28"/>
          <w:szCs w:val="28"/>
          <w:u w:val="single"/>
        </w:rPr>
        <w:t>евматоидный артрит</w:t>
      </w:r>
      <w:r w:rsidR="00A0547E">
        <w:rPr>
          <w:sz w:val="28"/>
          <w:szCs w:val="28"/>
        </w:rPr>
        <w:t xml:space="preserve"> 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057"/>
        <w:gridCol w:w="2024"/>
        <w:gridCol w:w="2372"/>
      </w:tblGrid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693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5113E4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20705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Точечный массаж </w:t>
            </w:r>
          </w:p>
        </w:tc>
        <w:tc>
          <w:tcPr>
            <w:tcW w:w="2693" w:type="dxa"/>
          </w:tcPr>
          <w:p w:rsidR="005113E4" w:rsidRPr="00BD0BDF" w:rsidRDefault="0020705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в воде</w:t>
            </w:r>
          </w:p>
        </w:tc>
        <w:tc>
          <w:tcPr>
            <w:tcW w:w="2551" w:type="dxa"/>
          </w:tcPr>
          <w:p w:rsidR="005113E4" w:rsidRPr="00BD0BDF" w:rsidRDefault="0020705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Электрофорез 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C733BC" w:rsidRDefault="00C733BC" w:rsidP="00680B7F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>«Анальгин» или «Гидрокортизон»</w:t>
            </w:r>
          </w:p>
          <w:p w:rsidR="00C733BC" w:rsidRPr="00C733BC" w:rsidRDefault="00C733BC" w:rsidP="00680B7F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>Масляный раствор прополиса</w:t>
            </w:r>
          </w:p>
          <w:p w:rsidR="00C733BC" w:rsidRPr="00C733BC" w:rsidRDefault="00C733BC" w:rsidP="00680B7F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>Раствор с «</w:t>
            </w:r>
            <w:proofErr w:type="spellStart"/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>Димексидом</w:t>
            </w:r>
            <w:proofErr w:type="spellEnd"/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C733BC" w:rsidRPr="00BD0BDF" w:rsidRDefault="00C733BC" w:rsidP="00680B7F">
            <w:pPr>
              <w:rPr>
                <w:sz w:val="28"/>
                <w:szCs w:val="28"/>
              </w:rPr>
            </w:pPr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Минерал </w:t>
            </w:r>
            <w:proofErr w:type="spellStart"/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>бишофит</w:t>
            </w:r>
            <w:proofErr w:type="spellEnd"/>
          </w:p>
        </w:tc>
      </w:tr>
      <w:tr w:rsidR="005113E4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5F6113" w:rsidRDefault="005F611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Позволяет </w:t>
            </w:r>
            <w:r w:rsidRPr="005F6113">
              <w:rPr>
                <w:sz w:val="28"/>
                <w:szCs w:val="28"/>
                <w:shd w:val="clear" w:color="auto" w:fill="FCFCFC"/>
              </w:rPr>
              <w:t>восстановить функции органов, выве</w:t>
            </w:r>
            <w:r>
              <w:rPr>
                <w:sz w:val="28"/>
                <w:szCs w:val="28"/>
                <w:shd w:val="clear" w:color="auto" w:fill="FCFCFC"/>
              </w:rPr>
              <w:t xml:space="preserve">сти шлаки из организма, лечит </w:t>
            </w:r>
            <w:r w:rsidRPr="005F6113">
              <w:rPr>
                <w:sz w:val="28"/>
                <w:szCs w:val="28"/>
                <w:shd w:val="clear" w:color="auto" w:fill="FCFCFC"/>
              </w:rPr>
              <w:t>нер</w:t>
            </w:r>
            <w:r>
              <w:rPr>
                <w:sz w:val="28"/>
                <w:szCs w:val="28"/>
                <w:shd w:val="clear" w:color="auto" w:fill="FCFCFC"/>
              </w:rPr>
              <w:t>вные зажимы, улучшает кровообращение и налаживает</w:t>
            </w:r>
            <w:r w:rsidRPr="005F6113">
              <w:rPr>
                <w:sz w:val="28"/>
                <w:szCs w:val="28"/>
                <w:shd w:val="clear" w:color="auto" w:fill="FCFCFC"/>
              </w:rPr>
              <w:t xml:space="preserve"> работу лимфы.</w:t>
            </w:r>
          </w:p>
        </w:tc>
        <w:tc>
          <w:tcPr>
            <w:tcW w:w="2693" w:type="dxa"/>
          </w:tcPr>
          <w:p w:rsidR="005113E4" w:rsidRPr="00BD0BDF" w:rsidRDefault="004757C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Расслабляются все мышцы ,тем самым облегчает движение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С</w:t>
            </w:r>
            <w:proofErr w:type="gramEnd"/>
            <w:r>
              <w:rPr>
                <w:sz w:val="28"/>
                <w:szCs w:val="28"/>
              </w:rPr>
              <w:t>пособствует быстрому восстановлению опорно-мышечного аппарата.</w:t>
            </w:r>
          </w:p>
        </w:tc>
        <w:tc>
          <w:tcPr>
            <w:tcW w:w="2551" w:type="dxa"/>
          </w:tcPr>
          <w:p w:rsidR="00C733BC" w:rsidRPr="00C733BC" w:rsidRDefault="00C733BC" w:rsidP="00C733BC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Уменьшение</w:t>
            </w:r>
            <w:r w:rsidRPr="00C733BC">
              <w:rPr>
                <w:color w:val="000000" w:themeColor="text1"/>
                <w:sz w:val="28"/>
                <w:szCs w:val="28"/>
              </w:rPr>
              <w:t xml:space="preserve"> болевых симптомов;</w:t>
            </w:r>
          </w:p>
          <w:p w:rsidR="00C733BC" w:rsidRPr="00C733BC" w:rsidRDefault="00C733BC" w:rsidP="00C733BC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Восстановление</w:t>
            </w:r>
            <w:r w:rsidRPr="00C733BC">
              <w:rPr>
                <w:color w:val="000000" w:themeColor="text1"/>
                <w:sz w:val="28"/>
                <w:szCs w:val="28"/>
              </w:rPr>
              <w:t xml:space="preserve"> костных тканей;</w:t>
            </w:r>
          </w:p>
          <w:p w:rsidR="00C733BC" w:rsidRPr="00C733BC" w:rsidRDefault="00C733BC" w:rsidP="00C733BC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Повышение</w:t>
            </w:r>
            <w:r w:rsidR="004757C2">
              <w:rPr>
                <w:color w:val="000000" w:themeColor="text1"/>
                <w:sz w:val="28"/>
                <w:szCs w:val="28"/>
              </w:rPr>
              <w:t xml:space="preserve"> выносливости суставов.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0327D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Боли</w:t>
            </w:r>
          </w:p>
        </w:tc>
        <w:tc>
          <w:tcPr>
            <w:tcW w:w="2693" w:type="dxa"/>
          </w:tcPr>
          <w:p w:rsidR="005113E4" w:rsidRPr="00BD0BDF" w:rsidRDefault="000327D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движения</w:t>
            </w:r>
          </w:p>
        </w:tc>
        <w:tc>
          <w:tcPr>
            <w:tcW w:w="2551" w:type="dxa"/>
          </w:tcPr>
          <w:p w:rsidR="00A616B7" w:rsidRPr="00A616B7" w:rsidRDefault="00A616B7" w:rsidP="00A616B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Остеопороз;</w:t>
            </w:r>
          </w:p>
          <w:p w:rsidR="00A616B7" w:rsidRPr="00A616B7" w:rsidRDefault="00A616B7" w:rsidP="00A616B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616B7">
              <w:rPr>
                <w:color w:val="000000" w:themeColor="text1"/>
                <w:sz w:val="28"/>
                <w:szCs w:val="28"/>
              </w:rPr>
              <w:t>дисплазия тазобедренного сустава;</w:t>
            </w:r>
          </w:p>
          <w:p w:rsidR="00A616B7" w:rsidRPr="00A616B7" w:rsidRDefault="00A616B7" w:rsidP="00A616B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616B7">
              <w:rPr>
                <w:color w:val="000000" w:themeColor="text1"/>
                <w:sz w:val="28"/>
                <w:szCs w:val="28"/>
              </w:rPr>
              <w:t>артроз в период ремиссии или обострения;</w:t>
            </w:r>
          </w:p>
          <w:p w:rsidR="00A616B7" w:rsidRPr="00A616B7" w:rsidRDefault="00A616B7" w:rsidP="00A616B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616B7">
              <w:rPr>
                <w:color w:val="000000" w:themeColor="text1"/>
                <w:sz w:val="28"/>
                <w:szCs w:val="28"/>
              </w:rPr>
              <w:t>воспалительные процессы различного происхождения;</w:t>
            </w:r>
          </w:p>
          <w:p w:rsidR="00A616B7" w:rsidRPr="00A616B7" w:rsidRDefault="00A616B7" w:rsidP="00A616B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616B7">
              <w:rPr>
                <w:color w:val="000000" w:themeColor="text1"/>
                <w:sz w:val="28"/>
                <w:szCs w:val="28"/>
              </w:rPr>
              <w:t>восстановительн</w:t>
            </w:r>
            <w:r w:rsidRPr="00A616B7">
              <w:rPr>
                <w:color w:val="000000" w:themeColor="text1"/>
                <w:sz w:val="28"/>
                <w:szCs w:val="28"/>
              </w:rPr>
              <w:lastRenderedPageBreak/>
              <w:t>ы</w:t>
            </w:r>
            <w:r w:rsidR="00130F3C">
              <w:rPr>
                <w:color w:val="000000" w:themeColor="text1"/>
                <w:sz w:val="28"/>
                <w:szCs w:val="28"/>
              </w:rPr>
              <w:t>й период после операций, травм</w:t>
            </w:r>
          </w:p>
          <w:p w:rsidR="005113E4" w:rsidRPr="00BD0BDF" w:rsidRDefault="005113E4" w:rsidP="00181A1B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0327DE" w:rsidP="00032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113E4" w:rsidRPr="00BD0BDF" w:rsidRDefault="000327DE" w:rsidP="00032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A26405" w:rsidRPr="00527F07" w:rsidRDefault="00527F07" w:rsidP="00527F07">
            <w:pPr>
              <w:jc w:val="center"/>
              <w:rPr>
                <w:b/>
                <w:sz w:val="28"/>
                <w:szCs w:val="28"/>
              </w:rPr>
            </w:pPr>
            <w:r w:rsidRPr="00527F07">
              <w:rPr>
                <w:b/>
                <w:sz w:val="28"/>
                <w:szCs w:val="28"/>
              </w:rPr>
              <w:t>-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</w:t>
            </w:r>
            <w:r w:rsidR="00181A1B">
              <w:rPr>
                <w:sz w:val="28"/>
                <w:szCs w:val="28"/>
              </w:rPr>
              <w:t>а</w:t>
            </w:r>
            <w:r w:rsidRPr="00BD0BDF">
              <w:rPr>
                <w:sz w:val="28"/>
                <w:szCs w:val="28"/>
              </w:rPr>
              <w:t xml:space="preserve"> (время)</w:t>
            </w:r>
          </w:p>
        </w:tc>
        <w:tc>
          <w:tcPr>
            <w:tcW w:w="2331" w:type="dxa"/>
          </w:tcPr>
          <w:p w:rsidR="005113E4" w:rsidRPr="00BD0BDF" w:rsidRDefault="000327D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20-40 минут</w:t>
            </w:r>
          </w:p>
        </w:tc>
        <w:tc>
          <w:tcPr>
            <w:tcW w:w="2693" w:type="dxa"/>
          </w:tcPr>
          <w:p w:rsidR="005113E4" w:rsidRPr="00BD0BDF" w:rsidRDefault="000327D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 минут</w:t>
            </w:r>
          </w:p>
        </w:tc>
        <w:tc>
          <w:tcPr>
            <w:tcW w:w="2551" w:type="dxa"/>
          </w:tcPr>
          <w:p w:rsidR="005113E4" w:rsidRPr="00BD0BDF" w:rsidRDefault="00527F0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40 минут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A3133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50мг.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A3133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25мг.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:rsidR="005113E4" w:rsidRPr="00BD0BDF" w:rsidRDefault="000327D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сеансов</w:t>
            </w:r>
          </w:p>
        </w:tc>
        <w:tc>
          <w:tcPr>
            <w:tcW w:w="2693" w:type="dxa"/>
          </w:tcPr>
          <w:p w:rsidR="005113E4" w:rsidRPr="00BD0BDF" w:rsidRDefault="000327D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сеансов</w:t>
            </w:r>
          </w:p>
        </w:tc>
        <w:tc>
          <w:tcPr>
            <w:tcW w:w="2551" w:type="dxa"/>
          </w:tcPr>
          <w:p w:rsidR="005113E4" w:rsidRDefault="00527F0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20 сеансов</w:t>
            </w:r>
          </w:p>
          <w:p w:rsidR="00130F3C" w:rsidRPr="00BD0BDF" w:rsidRDefault="00130F3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ежедневно или через день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0327D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Расслабление, спокойствие</w:t>
            </w:r>
          </w:p>
        </w:tc>
        <w:tc>
          <w:tcPr>
            <w:tcW w:w="2693" w:type="dxa"/>
          </w:tcPr>
          <w:p w:rsidR="005113E4" w:rsidRPr="00BD0BDF" w:rsidRDefault="000327D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подвижности суставов</w:t>
            </w:r>
          </w:p>
        </w:tc>
        <w:tc>
          <w:tcPr>
            <w:tcW w:w="2551" w:type="dxa"/>
          </w:tcPr>
          <w:p w:rsidR="005113E4" w:rsidRPr="00BD0BDF" w:rsidRDefault="000327DE" w:rsidP="000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Небольшое покалывание 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0327D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2693" w:type="dxa"/>
          </w:tcPr>
          <w:p w:rsidR="005113E4" w:rsidRPr="00BD0BDF" w:rsidRDefault="000327D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2551" w:type="dxa"/>
          </w:tcPr>
          <w:p w:rsidR="005113E4" w:rsidRPr="00BD0BDF" w:rsidRDefault="007D6BA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D256B9" w:rsidRDefault="00D256B9" w:rsidP="005113E4">
      <w:pPr>
        <w:jc w:val="center"/>
        <w:rPr>
          <w:b/>
          <w:sz w:val="28"/>
          <w:szCs w:val="28"/>
        </w:rPr>
      </w:pPr>
    </w:p>
    <w:p w:rsidR="00D256B9" w:rsidRDefault="00D256B9" w:rsidP="005113E4">
      <w:pPr>
        <w:jc w:val="center"/>
        <w:rPr>
          <w:b/>
          <w:sz w:val="28"/>
          <w:szCs w:val="28"/>
        </w:rPr>
      </w:pPr>
    </w:p>
    <w:p w:rsidR="00D256B9" w:rsidRDefault="00D256B9" w:rsidP="005113E4">
      <w:pPr>
        <w:jc w:val="center"/>
        <w:rPr>
          <w:b/>
          <w:sz w:val="28"/>
          <w:szCs w:val="28"/>
        </w:rPr>
      </w:pPr>
    </w:p>
    <w:p w:rsidR="00D256B9" w:rsidRDefault="00D256B9" w:rsidP="005113E4">
      <w:pPr>
        <w:jc w:val="center"/>
        <w:rPr>
          <w:b/>
          <w:sz w:val="28"/>
          <w:szCs w:val="28"/>
        </w:rPr>
      </w:pPr>
    </w:p>
    <w:p w:rsidR="00D256B9" w:rsidRDefault="00D256B9" w:rsidP="005113E4">
      <w:pPr>
        <w:jc w:val="center"/>
        <w:rPr>
          <w:b/>
          <w:sz w:val="28"/>
          <w:szCs w:val="28"/>
        </w:rPr>
      </w:pPr>
    </w:p>
    <w:p w:rsidR="000327DE" w:rsidRDefault="000327DE" w:rsidP="005113E4">
      <w:pPr>
        <w:jc w:val="center"/>
        <w:rPr>
          <w:b/>
          <w:sz w:val="28"/>
          <w:szCs w:val="28"/>
        </w:rPr>
      </w:pPr>
    </w:p>
    <w:p w:rsidR="000327DE" w:rsidRDefault="000327DE" w:rsidP="005113E4">
      <w:pPr>
        <w:jc w:val="center"/>
        <w:rPr>
          <w:b/>
          <w:sz w:val="28"/>
          <w:szCs w:val="28"/>
        </w:rPr>
      </w:pPr>
    </w:p>
    <w:p w:rsidR="000327DE" w:rsidRDefault="000327DE" w:rsidP="005113E4">
      <w:pPr>
        <w:jc w:val="center"/>
        <w:rPr>
          <w:b/>
          <w:sz w:val="28"/>
          <w:szCs w:val="28"/>
        </w:rPr>
      </w:pPr>
    </w:p>
    <w:p w:rsidR="000327DE" w:rsidRDefault="000327DE" w:rsidP="005113E4">
      <w:pPr>
        <w:jc w:val="center"/>
        <w:rPr>
          <w:b/>
          <w:sz w:val="28"/>
          <w:szCs w:val="28"/>
        </w:rPr>
      </w:pPr>
    </w:p>
    <w:p w:rsidR="000327DE" w:rsidRDefault="000327DE" w:rsidP="005113E4">
      <w:pPr>
        <w:jc w:val="center"/>
        <w:rPr>
          <w:b/>
          <w:sz w:val="28"/>
          <w:szCs w:val="28"/>
        </w:rPr>
      </w:pPr>
    </w:p>
    <w:p w:rsidR="000327DE" w:rsidRDefault="000327DE" w:rsidP="005113E4">
      <w:pPr>
        <w:jc w:val="center"/>
        <w:rPr>
          <w:b/>
          <w:sz w:val="28"/>
          <w:szCs w:val="28"/>
        </w:rPr>
      </w:pPr>
    </w:p>
    <w:p w:rsidR="000327DE" w:rsidRDefault="000327DE" w:rsidP="005113E4">
      <w:pPr>
        <w:jc w:val="center"/>
        <w:rPr>
          <w:b/>
          <w:sz w:val="28"/>
          <w:szCs w:val="28"/>
        </w:rPr>
      </w:pPr>
    </w:p>
    <w:p w:rsidR="000327DE" w:rsidRDefault="000327DE" w:rsidP="005113E4">
      <w:pPr>
        <w:jc w:val="center"/>
        <w:rPr>
          <w:b/>
          <w:sz w:val="28"/>
          <w:szCs w:val="28"/>
        </w:rPr>
      </w:pPr>
    </w:p>
    <w:p w:rsidR="000327DE" w:rsidRDefault="000327DE" w:rsidP="005113E4">
      <w:pPr>
        <w:jc w:val="center"/>
        <w:rPr>
          <w:b/>
          <w:sz w:val="28"/>
          <w:szCs w:val="28"/>
        </w:rPr>
      </w:pPr>
    </w:p>
    <w:p w:rsidR="000327DE" w:rsidRDefault="000327DE" w:rsidP="005113E4">
      <w:pPr>
        <w:jc w:val="center"/>
        <w:rPr>
          <w:b/>
          <w:sz w:val="28"/>
          <w:szCs w:val="28"/>
        </w:rPr>
      </w:pPr>
    </w:p>
    <w:p w:rsidR="000327DE" w:rsidRDefault="000327DE" w:rsidP="005113E4">
      <w:pPr>
        <w:jc w:val="center"/>
        <w:rPr>
          <w:b/>
          <w:sz w:val="28"/>
          <w:szCs w:val="28"/>
        </w:rPr>
      </w:pPr>
    </w:p>
    <w:p w:rsidR="000327DE" w:rsidRDefault="000327DE" w:rsidP="005113E4">
      <w:pPr>
        <w:jc w:val="center"/>
        <w:rPr>
          <w:b/>
          <w:sz w:val="28"/>
          <w:szCs w:val="28"/>
        </w:rPr>
      </w:pPr>
    </w:p>
    <w:p w:rsidR="000327DE" w:rsidRDefault="000327DE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Сестринский эпикриз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</w:t>
      </w:r>
      <w:proofErr w:type="gramStart"/>
      <w:r w:rsidRPr="00E64260">
        <w:rPr>
          <w:rFonts w:ascii="Times New Roman" w:hAnsi="Times New Roman" w:cs="Times New Roman"/>
          <w:sz w:val="28"/>
          <w:szCs w:val="28"/>
        </w:rPr>
        <w:t>й</w:t>
      </w:r>
      <w:r w:rsidR="005113E4" w:rsidRPr="00E642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13E4" w:rsidRPr="00E64260">
        <w:rPr>
          <w:rFonts w:ascii="Times New Roman" w:hAnsi="Times New Roman" w:cs="Times New Roman"/>
          <w:sz w:val="28"/>
          <w:szCs w:val="28"/>
        </w:rPr>
        <w:t>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944771" w:rsidP="00944771">
      <w:pPr>
        <w:pStyle w:val="4"/>
        <w:numPr>
          <w:ilvl w:val="0"/>
          <w:numId w:val="6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выполнял все реабилитационные мероприятия назначенные врачом. У него улучшилось состояние всего организма к моменту выписки.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7E309C" w:rsidRDefault="007E309C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233A49" w:rsidRPr="00E64260" w:rsidRDefault="00DD50F0" w:rsidP="007E309C">
      <w:pPr>
        <w:pStyle w:val="4"/>
        <w:numPr>
          <w:ilvl w:val="0"/>
          <w:numId w:val="4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233A49">
        <w:rPr>
          <w:rFonts w:ascii="Times New Roman" w:hAnsi="Times New Roman" w:cs="Times New Roman"/>
          <w:sz w:val="28"/>
          <w:szCs w:val="28"/>
        </w:rPr>
        <w:t xml:space="preserve"> в лечении пациент</w:t>
      </w:r>
      <w:r w:rsidR="000327DE">
        <w:rPr>
          <w:rFonts w:ascii="Times New Roman" w:hAnsi="Times New Roman" w:cs="Times New Roman"/>
          <w:sz w:val="28"/>
          <w:szCs w:val="28"/>
        </w:rPr>
        <w:t>а достигнуты</w:t>
      </w:r>
      <w:r w:rsidR="00233A49">
        <w:rPr>
          <w:rFonts w:ascii="Times New Roman" w:hAnsi="Times New Roman" w:cs="Times New Roman"/>
          <w:sz w:val="28"/>
          <w:szCs w:val="28"/>
        </w:rPr>
        <w:t xml:space="preserve">, так как пациента больше не беспокоят </w:t>
      </w:r>
      <w:proofErr w:type="gramStart"/>
      <w:r w:rsidR="00233A49">
        <w:rPr>
          <w:rFonts w:ascii="Times New Roman" w:hAnsi="Times New Roman" w:cs="Times New Roman"/>
          <w:sz w:val="28"/>
          <w:szCs w:val="28"/>
        </w:rPr>
        <w:t>боли</w:t>
      </w:r>
      <w:proofErr w:type="gramEnd"/>
      <w:r w:rsidR="00233A49">
        <w:rPr>
          <w:rFonts w:ascii="Times New Roman" w:hAnsi="Times New Roman" w:cs="Times New Roman"/>
          <w:sz w:val="28"/>
          <w:szCs w:val="28"/>
        </w:rPr>
        <w:t xml:space="preserve"> и он не ограничен в движении.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  <w:bookmarkStart w:id="0" w:name="_GoBack"/>
      <w:bookmarkEnd w:id="0"/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7E309C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7E309C" w:rsidRDefault="007E309C" w:rsidP="007E309C">
      <w:pPr>
        <w:pStyle w:val="4"/>
        <w:shd w:val="clear" w:color="auto" w:fill="auto"/>
        <w:tabs>
          <w:tab w:val="left" w:pos="1259"/>
        </w:tabs>
        <w:ind w:left="720" w:firstLine="0"/>
        <w:rPr>
          <w:rFonts w:ascii="PT Sans" w:hAnsi="PT Sans"/>
          <w:color w:val="000000"/>
        </w:rPr>
      </w:pPr>
    </w:p>
    <w:p w:rsidR="007E309C" w:rsidRPr="007E309C" w:rsidRDefault="007E309C" w:rsidP="007E309C">
      <w:pPr>
        <w:pStyle w:val="4"/>
        <w:numPr>
          <w:ilvl w:val="0"/>
          <w:numId w:val="3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7E309C">
        <w:rPr>
          <w:rFonts w:ascii="Times New Roman" w:hAnsi="Times New Roman" w:cs="Times New Roman"/>
          <w:color w:val="000000"/>
          <w:sz w:val="28"/>
          <w:szCs w:val="28"/>
        </w:rPr>
        <w:t>При этом массаж и ЛФК могут с успехом применяться на</w:t>
      </w:r>
      <w:r w:rsidR="001454E0">
        <w:rPr>
          <w:rFonts w:ascii="Times New Roman" w:hAnsi="Times New Roman" w:cs="Times New Roman"/>
          <w:color w:val="000000"/>
          <w:sz w:val="28"/>
          <w:szCs w:val="28"/>
        </w:rPr>
        <w:t xml:space="preserve"> любых стадиях артрита</w:t>
      </w:r>
      <w:proofErr w:type="gramStart"/>
      <w:r w:rsidR="00145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309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E309C">
        <w:rPr>
          <w:rFonts w:ascii="Times New Roman" w:hAnsi="Times New Roman" w:cs="Times New Roman"/>
          <w:color w:val="000000"/>
          <w:sz w:val="28"/>
          <w:szCs w:val="28"/>
        </w:rPr>
        <w:t xml:space="preserve"> Такие процедуры позволяют улучшить суставное кровообращение, сняв болевой синдром, скованность, напряжение. Массаж при артрите позволяет восстановить нормальную двигательную функцию и вывести токсины из организма. Но назначение таких методов воздействия возможно лишь при нахождении заболевания на этапе ремиссии, характеризующейся следующими признаками: уменьшение болевого синдрома; нормализация общего состояния – улучшается подвижность, мышечное напряжение не беспокоит больного; такие симптомы, как отечность и краснота, отсутствуют.</w:t>
      </w:r>
    </w:p>
    <w:p w:rsidR="00A93606" w:rsidRPr="00A93606" w:rsidRDefault="00A93606" w:rsidP="007E309C">
      <w:pPr>
        <w:pStyle w:val="4"/>
        <w:numPr>
          <w:ilvl w:val="0"/>
          <w:numId w:val="3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фзиопроцедур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3606" w:rsidRPr="00A93606" w:rsidRDefault="00A93606" w:rsidP="00A93606">
      <w:pPr>
        <w:shd w:val="clear" w:color="auto" w:fill="FFFFFF"/>
        <w:ind w:left="1080"/>
        <w:rPr>
          <w:sz w:val="28"/>
          <w:szCs w:val="28"/>
        </w:rPr>
      </w:pPr>
      <w:r>
        <w:rPr>
          <w:sz w:val="28"/>
          <w:szCs w:val="28"/>
        </w:rPr>
        <w:t>т</w:t>
      </w:r>
      <w:r w:rsidRPr="00A93606">
        <w:rPr>
          <w:sz w:val="28"/>
          <w:szCs w:val="28"/>
        </w:rPr>
        <w:t>епловые методы помогают уменьшить болезненность и скованность суставов.</w:t>
      </w:r>
    </w:p>
    <w:p w:rsidR="00A93606" w:rsidRPr="00A93606" w:rsidRDefault="00A93606" w:rsidP="00A93606">
      <w:pPr>
        <w:shd w:val="clear" w:color="auto" w:fill="FFFFFF"/>
        <w:ind w:left="1080"/>
        <w:rPr>
          <w:sz w:val="28"/>
          <w:szCs w:val="28"/>
        </w:rPr>
      </w:pPr>
      <w:r w:rsidRPr="00A93606">
        <w:rPr>
          <w:sz w:val="28"/>
          <w:szCs w:val="28"/>
        </w:rPr>
        <w:t>Ультразвуковые волны применяются при воспалениях.</w:t>
      </w:r>
    </w:p>
    <w:p w:rsidR="00A93606" w:rsidRPr="00A93606" w:rsidRDefault="00A93606" w:rsidP="00A93606">
      <w:pPr>
        <w:shd w:val="clear" w:color="auto" w:fill="FFFFFF"/>
        <w:ind w:left="1080"/>
        <w:rPr>
          <w:sz w:val="28"/>
          <w:szCs w:val="28"/>
        </w:rPr>
      </w:pPr>
      <w:r w:rsidRPr="00A93606">
        <w:rPr>
          <w:sz w:val="28"/>
          <w:szCs w:val="28"/>
        </w:rPr>
        <w:t>Различные виды упражнений сохраняют и увеличивают амплитуду подвижности сочленений костей.</w:t>
      </w:r>
    </w:p>
    <w:p w:rsidR="00A93606" w:rsidRPr="00A93606" w:rsidRDefault="00A93606" w:rsidP="00A93606">
      <w:pPr>
        <w:shd w:val="clear" w:color="auto" w:fill="FFFFFF"/>
        <w:ind w:left="1080"/>
        <w:rPr>
          <w:sz w:val="28"/>
          <w:szCs w:val="28"/>
        </w:rPr>
      </w:pPr>
      <w:proofErr w:type="spellStart"/>
      <w:r w:rsidRPr="00A93606">
        <w:rPr>
          <w:sz w:val="28"/>
          <w:szCs w:val="28"/>
        </w:rPr>
        <w:t>Шинирование</w:t>
      </w:r>
      <w:proofErr w:type="spellEnd"/>
      <w:r w:rsidRPr="00A93606">
        <w:rPr>
          <w:sz w:val="28"/>
          <w:szCs w:val="28"/>
        </w:rPr>
        <w:t xml:space="preserve"> способствует предотвращению деформации суставов, восстановлению работы кистей рук.</w:t>
      </w:r>
    </w:p>
    <w:p w:rsidR="00FD7E75" w:rsidRPr="00E64260" w:rsidRDefault="00A93606" w:rsidP="00A93606">
      <w:pPr>
        <w:shd w:val="clear" w:color="auto" w:fill="FFFFFF"/>
        <w:ind w:left="1080"/>
        <w:rPr>
          <w:sz w:val="28"/>
          <w:szCs w:val="28"/>
        </w:rPr>
      </w:pPr>
      <w:r w:rsidRPr="00A93606">
        <w:rPr>
          <w:sz w:val="28"/>
          <w:szCs w:val="28"/>
        </w:rPr>
        <w:t>Релаксационные методики помогают пациенту</w:t>
      </w:r>
      <w:r>
        <w:rPr>
          <w:sz w:val="28"/>
          <w:szCs w:val="28"/>
        </w:rPr>
        <w:t xml:space="preserve"> избавиться от мышечного спазма.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33A49" w:rsidRDefault="00233A49" w:rsidP="00233A49">
      <w:pPr>
        <w:tabs>
          <w:tab w:val="left" w:pos="3390"/>
        </w:tabs>
        <w:ind w:left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113E4" w:rsidRPr="00B0435E" w:rsidRDefault="00B0435E" w:rsidP="00B0435E">
      <w:pPr>
        <w:tabs>
          <w:tab w:val="left" w:pos="3390"/>
        </w:tabs>
        <w:ind w:left="708"/>
        <w:rPr>
          <w:sz w:val="28"/>
          <w:szCs w:val="28"/>
        </w:rPr>
      </w:pPr>
      <w:r w:rsidRPr="00B0435E">
        <w:rPr>
          <w:b/>
          <w:sz w:val="28"/>
          <w:szCs w:val="28"/>
        </w:rPr>
        <w:t>1)</w:t>
      </w:r>
      <w:r w:rsidR="00233A49" w:rsidRPr="00B0435E">
        <w:rPr>
          <w:sz w:val="28"/>
          <w:szCs w:val="28"/>
        </w:rPr>
        <w:t>Санаторно-курортное лечение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491"/>
    <w:multiLevelType w:val="hybridMultilevel"/>
    <w:tmpl w:val="2062A938"/>
    <w:lvl w:ilvl="0" w:tplc="36D2A94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36CA"/>
    <w:multiLevelType w:val="hybridMultilevel"/>
    <w:tmpl w:val="4F7CD5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CD31DD"/>
    <w:multiLevelType w:val="hybridMultilevel"/>
    <w:tmpl w:val="45D428BE"/>
    <w:lvl w:ilvl="0" w:tplc="36D2A94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86824"/>
    <w:multiLevelType w:val="multilevel"/>
    <w:tmpl w:val="ED1A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D3B7D"/>
    <w:multiLevelType w:val="multilevel"/>
    <w:tmpl w:val="D428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26F6C"/>
    <w:multiLevelType w:val="multilevel"/>
    <w:tmpl w:val="A1DE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86208"/>
    <w:multiLevelType w:val="multilevel"/>
    <w:tmpl w:val="0BDA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3E4"/>
    <w:rsid w:val="00014587"/>
    <w:rsid w:val="000327DE"/>
    <w:rsid w:val="0003613E"/>
    <w:rsid w:val="00080F72"/>
    <w:rsid w:val="001023F0"/>
    <w:rsid w:val="00130F3C"/>
    <w:rsid w:val="001454E0"/>
    <w:rsid w:val="00181A1B"/>
    <w:rsid w:val="001A69B4"/>
    <w:rsid w:val="002007AA"/>
    <w:rsid w:val="0020705C"/>
    <w:rsid w:val="00233A49"/>
    <w:rsid w:val="00251C25"/>
    <w:rsid w:val="002F3D5A"/>
    <w:rsid w:val="003362B0"/>
    <w:rsid w:val="003363A0"/>
    <w:rsid w:val="003F1EC3"/>
    <w:rsid w:val="0046119E"/>
    <w:rsid w:val="00463ACA"/>
    <w:rsid w:val="004757C2"/>
    <w:rsid w:val="004D5850"/>
    <w:rsid w:val="005113E4"/>
    <w:rsid w:val="00527F07"/>
    <w:rsid w:val="00535C26"/>
    <w:rsid w:val="005F6113"/>
    <w:rsid w:val="00603A88"/>
    <w:rsid w:val="00683817"/>
    <w:rsid w:val="006F35A0"/>
    <w:rsid w:val="00744B8A"/>
    <w:rsid w:val="00750D9D"/>
    <w:rsid w:val="007B7D12"/>
    <w:rsid w:val="007D6BA3"/>
    <w:rsid w:val="007E309C"/>
    <w:rsid w:val="00821092"/>
    <w:rsid w:val="00852FC9"/>
    <w:rsid w:val="0086780D"/>
    <w:rsid w:val="008B47A0"/>
    <w:rsid w:val="008E08C7"/>
    <w:rsid w:val="00944771"/>
    <w:rsid w:val="009477DE"/>
    <w:rsid w:val="00983D54"/>
    <w:rsid w:val="0099441E"/>
    <w:rsid w:val="009E5C3F"/>
    <w:rsid w:val="00A0008C"/>
    <w:rsid w:val="00A0547E"/>
    <w:rsid w:val="00A26405"/>
    <w:rsid w:val="00A3133F"/>
    <w:rsid w:val="00A616B7"/>
    <w:rsid w:val="00A93606"/>
    <w:rsid w:val="00AA61A1"/>
    <w:rsid w:val="00AB20E6"/>
    <w:rsid w:val="00AC3697"/>
    <w:rsid w:val="00B0435E"/>
    <w:rsid w:val="00C733BC"/>
    <w:rsid w:val="00CE07FE"/>
    <w:rsid w:val="00CE25F8"/>
    <w:rsid w:val="00CE7764"/>
    <w:rsid w:val="00D203B7"/>
    <w:rsid w:val="00D256B9"/>
    <w:rsid w:val="00DD50F0"/>
    <w:rsid w:val="00E3142C"/>
    <w:rsid w:val="00E64260"/>
    <w:rsid w:val="00EF2A57"/>
    <w:rsid w:val="00F018D9"/>
    <w:rsid w:val="00F91E92"/>
    <w:rsid w:val="00FD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56</cp:revision>
  <dcterms:created xsi:type="dcterms:W3CDTF">2018-12-24T12:32:00Z</dcterms:created>
  <dcterms:modified xsi:type="dcterms:W3CDTF">2020-06-25T06:43:00Z</dcterms:modified>
</cp:coreProperties>
</file>