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99544" w14:textId="77777777" w:rsidR="00E12A84" w:rsidRDefault="00E12A84" w:rsidP="00E12A84">
      <w:pPr>
        <w:rPr>
          <w:rFonts w:ascii="Times New Roman" w:hAnsi="Times New Roman" w:cs="Times New Roman"/>
          <w:sz w:val="24"/>
          <w:szCs w:val="24"/>
        </w:rPr>
      </w:pPr>
    </w:p>
    <w:p w14:paraId="0E2BEE68" w14:textId="77777777"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Федеральное государственное бюджетное образовательное учреждение</w:t>
      </w:r>
    </w:p>
    <w:p w14:paraId="4665BECF" w14:textId="77777777"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высшего образования "Красноярский государственный медицинский</w:t>
      </w:r>
    </w:p>
    <w:p w14:paraId="4855D96D" w14:textId="77777777"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университет имени профессора В.Ф. Войно- Ясенецкого" Министерства</w:t>
      </w:r>
    </w:p>
    <w:p w14:paraId="3860B811" w14:textId="2082F65A"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здравоохранения Российской Федерации</w:t>
      </w:r>
    </w:p>
    <w:p w14:paraId="2BAEDB58" w14:textId="4F50BDE3" w:rsidR="00E12A84" w:rsidRPr="00E12A84" w:rsidRDefault="00E12A84" w:rsidP="00E12A84">
      <w:pPr>
        <w:rPr>
          <w:rFonts w:ascii="Times New Roman" w:hAnsi="Times New Roman" w:cs="Times New Roman"/>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1" wp14:anchorId="0F9CE5D1" wp14:editId="67919490">
            <wp:simplePos x="0" y="0"/>
            <wp:positionH relativeFrom="margin">
              <wp:align>center</wp:align>
            </wp:positionH>
            <wp:positionV relativeFrom="paragraph">
              <wp:posOffset>77470</wp:posOffset>
            </wp:positionV>
            <wp:extent cx="1139825" cy="1152525"/>
            <wp:effectExtent l="0" t="0" r="317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52525"/>
                    </a:xfrm>
                    <a:prstGeom prst="rect">
                      <a:avLst/>
                    </a:prstGeom>
                    <a:noFill/>
                  </pic:spPr>
                </pic:pic>
              </a:graphicData>
            </a:graphic>
            <wp14:sizeRelH relativeFrom="page">
              <wp14:pctWidth>0</wp14:pctWidth>
            </wp14:sizeRelH>
            <wp14:sizeRelV relativeFrom="page">
              <wp14:pctHeight>0</wp14:pctHeight>
            </wp14:sizeRelV>
          </wp:anchor>
        </w:drawing>
      </w:r>
    </w:p>
    <w:p w14:paraId="16EDB189" w14:textId="3C3EC678" w:rsidR="00E12A84" w:rsidRDefault="00E12A84" w:rsidP="00E12A84">
      <w:pPr>
        <w:jc w:val="center"/>
        <w:rPr>
          <w:rFonts w:ascii="Times New Roman" w:hAnsi="Times New Roman" w:cs="Times New Roman"/>
          <w:sz w:val="24"/>
          <w:szCs w:val="24"/>
        </w:rPr>
      </w:pPr>
    </w:p>
    <w:p w14:paraId="6EF5B90A" w14:textId="77777777" w:rsidR="00E12A84" w:rsidRDefault="00E12A84" w:rsidP="00E12A84">
      <w:pPr>
        <w:rPr>
          <w:rFonts w:ascii="Times New Roman" w:hAnsi="Times New Roman" w:cs="Times New Roman"/>
          <w:sz w:val="24"/>
          <w:szCs w:val="24"/>
        </w:rPr>
      </w:pPr>
    </w:p>
    <w:p w14:paraId="25EB0633" w14:textId="77777777" w:rsidR="00E12A84" w:rsidRDefault="00E12A84" w:rsidP="00E12A84">
      <w:pPr>
        <w:rPr>
          <w:rFonts w:ascii="Times New Roman" w:hAnsi="Times New Roman" w:cs="Times New Roman"/>
          <w:sz w:val="24"/>
          <w:szCs w:val="24"/>
        </w:rPr>
      </w:pPr>
    </w:p>
    <w:p w14:paraId="3A037FB3" w14:textId="56FD561E" w:rsidR="00E12A84" w:rsidRDefault="00E12A84" w:rsidP="00E12A84">
      <w:pPr>
        <w:rPr>
          <w:rFonts w:ascii="Times New Roman" w:hAnsi="Times New Roman" w:cs="Times New Roman"/>
          <w:sz w:val="24"/>
          <w:szCs w:val="24"/>
        </w:rPr>
      </w:pPr>
    </w:p>
    <w:p w14:paraId="4FDD95C3" w14:textId="13D79135" w:rsidR="00E12A84" w:rsidRDefault="00E12A84" w:rsidP="00E12A84">
      <w:pPr>
        <w:rPr>
          <w:rFonts w:ascii="Times New Roman" w:hAnsi="Times New Roman" w:cs="Times New Roman"/>
          <w:sz w:val="24"/>
          <w:szCs w:val="24"/>
        </w:rPr>
      </w:pPr>
    </w:p>
    <w:p w14:paraId="4AC496CE" w14:textId="77777777" w:rsidR="00E12A84" w:rsidRPr="00E12A84" w:rsidRDefault="00E12A84" w:rsidP="00E12A84">
      <w:pPr>
        <w:jc w:val="center"/>
        <w:rPr>
          <w:rFonts w:ascii="Times New Roman" w:hAnsi="Times New Roman" w:cs="Times New Roman"/>
          <w:sz w:val="28"/>
          <w:szCs w:val="28"/>
        </w:rPr>
      </w:pPr>
      <w:r w:rsidRPr="00E12A84">
        <w:rPr>
          <w:rFonts w:ascii="Times New Roman" w:hAnsi="Times New Roman" w:cs="Times New Roman"/>
          <w:sz w:val="28"/>
          <w:szCs w:val="28"/>
        </w:rPr>
        <w:t>Кафедра урологии, андрологии, сексологии ИПО</w:t>
      </w:r>
    </w:p>
    <w:p w14:paraId="4FEA6091" w14:textId="77777777" w:rsidR="00E12A84" w:rsidRDefault="00E12A84" w:rsidP="00E12A84">
      <w:pPr>
        <w:jc w:val="center"/>
        <w:rPr>
          <w:rFonts w:ascii="Times New Roman" w:hAnsi="Times New Roman" w:cs="Times New Roman"/>
          <w:sz w:val="24"/>
          <w:szCs w:val="24"/>
        </w:rPr>
      </w:pPr>
    </w:p>
    <w:p w14:paraId="3D0BFB8E" w14:textId="77777777" w:rsidR="00E12A84" w:rsidRDefault="00E12A84" w:rsidP="00E12A84">
      <w:pPr>
        <w:rPr>
          <w:rFonts w:ascii="Times New Roman" w:hAnsi="Times New Roman" w:cs="Times New Roman"/>
          <w:sz w:val="24"/>
          <w:szCs w:val="24"/>
        </w:rPr>
      </w:pPr>
    </w:p>
    <w:p w14:paraId="5922610F" w14:textId="77777777" w:rsidR="00E12A84" w:rsidRPr="00753470" w:rsidRDefault="00E12A84" w:rsidP="00E12A84">
      <w:pPr>
        <w:jc w:val="center"/>
        <w:rPr>
          <w:rFonts w:ascii="Times New Roman" w:hAnsi="Times New Roman" w:cs="Times New Roman"/>
          <w:sz w:val="28"/>
          <w:szCs w:val="28"/>
        </w:rPr>
      </w:pPr>
      <w:r w:rsidRPr="00753470">
        <w:rPr>
          <w:rFonts w:ascii="Times New Roman" w:hAnsi="Times New Roman" w:cs="Times New Roman"/>
          <w:sz w:val="28"/>
          <w:szCs w:val="28"/>
        </w:rPr>
        <w:t>РЕФЕРАТ</w:t>
      </w:r>
    </w:p>
    <w:p w14:paraId="13E68E59" w14:textId="301D69EC" w:rsidR="00E12A84" w:rsidRPr="00753470" w:rsidRDefault="00753470" w:rsidP="00E12A84">
      <w:pPr>
        <w:jc w:val="center"/>
        <w:rPr>
          <w:rFonts w:ascii="Times New Roman" w:hAnsi="Times New Roman" w:cs="Times New Roman"/>
          <w:sz w:val="28"/>
          <w:szCs w:val="28"/>
        </w:rPr>
      </w:pPr>
      <w:r w:rsidRPr="00753470">
        <w:rPr>
          <w:rFonts w:ascii="Times New Roman" w:hAnsi="Times New Roman" w:cs="Times New Roman"/>
          <w:sz w:val="28"/>
          <w:szCs w:val="28"/>
        </w:rPr>
        <w:t>Острая почечная недостаточность. Показания к гемодиализу.</w:t>
      </w:r>
    </w:p>
    <w:p w14:paraId="1D2293B9" w14:textId="77777777" w:rsidR="00E12A84" w:rsidRDefault="00E12A84" w:rsidP="00E12A84">
      <w:pPr>
        <w:rPr>
          <w:rFonts w:ascii="Times New Roman" w:hAnsi="Times New Roman" w:cs="Times New Roman"/>
          <w:sz w:val="24"/>
          <w:szCs w:val="24"/>
        </w:rPr>
      </w:pPr>
    </w:p>
    <w:p w14:paraId="0E427E76" w14:textId="77777777" w:rsidR="00E12A84" w:rsidRDefault="00E12A84" w:rsidP="00E12A84">
      <w:pPr>
        <w:rPr>
          <w:rFonts w:ascii="Times New Roman" w:hAnsi="Times New Roman" w:cs="Times New Roman"/>
          <w:sz w:val="24"/>
          <w:szCs w:val="24"/>
        </w:rPr>
      </w:pPr>
    </w:p>
    <w:p w14:paraId="4618050B" w14:textId="77777777" w:rsidR="00E12A84" w:rsidRDefault="00E12A84" w:rsidP="00E12A84">
      <w:pPr>
        <w:rPr>
          <w:rFonts w:ascii="Times New Roman" w:hAnsi="Times New Roman" w:cs="Times New Roman"/>
          <w:sz w:val="24"/>
          <w:szCs w:val="24"/>
        </w:rPr>
      </w:pPr>
    </w:p>
    <w:p w14:paraId="13796EB4" w14:textId="77777777" w:rsidR="00E12A84" w:rsidRDefault="00E12A84" w:rsidP="00E12A84">
      <w:pPr>
        <w:rPr>
          <w:rFonts w:ascii="Times New Roman" w:hAnsi="Times New Roman" w:cs="Times New Roman"/>
          <w:sz w:val="24"/>
          <w:szCs w:val="24"/>
        </w:rPr>
      </w:pPr>
    </w:p>
    <w:p w14:paraId="626FE4FF" w14:textId="77777777" w:rsidR="00E12A84" w:rsidRDefault="00E12A84" w:rsidP="00E12A84">
      <w:pPr>
        <w:rPr>
          <w:rFonts w:ascii="Times New Roman" w:hAnsi="Times New Roman" w:cs="Times New Roman"/>
          <w:sz w:val="24"/>
          <w:szCs w:val="24"/>
        </w:rPr>
      </w:pPr>
    </w:p>
    <w:p w14:paraId="123CCDDE" w14:textId="77777777" w:rsidR="00E12A84" w:rsidRDefault="00E12A84" w:rsidP="00E12A84">
      <w:pPr>
        <w:rPr>
          <w:rFonts w:ascii="Times New Roman" w:hAnsi="Times New Roman" w:cs="Times New Roman"/>
          <w:sz w:val="24"/>
          <w:szCs w:val="24"/>
        </w:rPr>
      </w:pPr>
    </w:p>
    <w:p w14:paraId="032C93F1" w14:textId="77777777" w:rsidR="00753470" w:rsidRPr="00753470" w:rsidRDefault="00753470" w:rsidP="00753470">
      <w:pPr>
        <w:jc w:val="right"/>
        <w:rPr>
          <w:rFonts w:ascii="Times New Roman" w:hAnsi="Times New Roman" w:cs="Times New Roman"/>
          <w:sz w:val="28"/>
          <w:szCs w:val="28"/>
        </w:rPr>
      </w:pPr>
      <w:r w:rsidRPr="00753470">
        <w:rPr>
          <w:rFonts w:ascii="Times New Roman" w:hAnsi="Times New Roman" w:cs="Times New Roman"/>
          <w:sz w:val="28"/>
          <w:szCs w:val="28"/>
        </w:rPr>
        <w:t>Выполнила:</w:t>
      </w:r>
    </w:p>
    <w:p w14:paraId="603445F6" w14:textId="77777777" w:rsidR="00753470" w:rsidRPr="00753470" w:rsidRDefault="00753470" w:rsidP="00753470">
      <w:pPr>
        <w:jc w:val="right"/>
        <w:rPr>
          <w:rFonts w:ascii="Times New Roman" w:hAnsi="Times New Roman" w:cs="Times New Roman"/>
          <w:sz w:val="28"/>
          <w:szCs w:val="28"/>
        </w:rPr>
      </w:pPr>
      <w:r w:rsidRPr="00753470">
        <w:rPr>
          <w:rFonts w:ascii="Times New Roman" w:hAnsi="Times New Roman" w:cs="Times New Roman"/>
          <w:sz w:val="28"/>
          <w:szCs w:val="28"/>
        </w:rPr>
        <w:t>Клинический ординатор</w:t>
      </w:r>
    </w:p>
    <w:p w14:paraId="74FE320E" w14:textId="506CDE29" w:rsidR="00E12A84" w:rsidRPr="00753470" w:rsidRDefault="00753470" w:rsidP="00753470">
      <w:pPr>
        <w:jc w:val="right"/>
        <w:rPr>
          <w:rFonts w:ascii="Times New Roman" w:hAnsi="Times New Roman" w:cs="Times New Roman"/>
          <w:sz w:val="28"/>
          <w:szCs w:val="28"/>
        </w:rPr>
      </w:pPr>
      <w:r w:rsidRPr="00753470">
        <w:rPr>
          <w:rFonts w:ascii="Times New Roman" w:hAnsi="Times New Roman" w:cs="Times New Roman"/>
          <w:sz w:val="28"/>
          <w:szCs w:val="28"/>
        </w:rPr>
        <w:t>Аузина С.И.</w:t>
      </w:r>
    </w:p>
    <w:p w14:paraId="7E87A521" w14:textId="77777777" w:rsidR="00E12A84" w:rsidRDefault="00E12A84" w:rsidP="00E12A84">
      <w:pPr>
        <w:rPr>
          <w:rFonts w:ascii="Times New Roman" w:hAnsi="Times New Roman" w:cs="Times New Roman"/>
          <w:sz w:val="24"/>
          <w:szCs w:val="24"/>
        </w:rPr>
      </w:pPr>
    </w:p>
    <w:p w14:paraId="34B0EB23" w14:textId="77777777" w:rsidR="00E12A84" w:rsidRDefault="00E12A84" w:rsidP="00E12A84">
      <w:pPr>
        <w:rPr>
          <w:rFonts w:ascii="Times New Roman" w:hAnsi="Times New Roman" w:cs="Times New Roman"/>
          <w:sz w:val="24"/>
          <w:szCs w:val="24"/>
        </w:rPr>
      </w:pPr>
    </w:p>
    <w:p w14:paraId="6D70A503" w14:textId="28E5764A" w:rsidR="00E12A84" w:rsidRDefault="00E12A84" w:rsidP="00E12A84">
      <w:pPr>
        <w:rPr>
          <w:rFonts w:ascii="Times New Roman" w:hAnsi="Times New Roman" w:cs="Times New Roman"/>
          <w:sz w:val="24"/>
          <w:szCs w:val="24"/>
        </w:rPr>
      </w:pPr>
    </w:p>
    <w:p w14:paraId="05F7C210" w14:textId="0CDC96BD" w:rsidR="00753470" w:rsidRDefault="00753470" w:rsidP="00E12A84">
      <w:pPr>
        <w:rPr>
          <w:rFonts w:ascii="Times New Roman" w:hAnsi="Times New Roman" w:cs="Times New Roman"/>
          <w:sz w:val="24"/>
          <w:szCs w:val="24"/>
        </w:rPr>
      </w:pPr>
    </w:p>
    <w:p w14:paraId="51DE9AC1" w14:textId="77777777" w:rsidR="00753470" w:rsidRDefault="00753470" w:rsidP="00753470">
      <w:pPr>
        <w:jc w:val="center"/>
        <w:rPr>
          <w:rFonts w:ascii="Times New Roman" w:hAnsi="Times New Roman" w:cs="Times New Roman"/>
          <w:sz w:val="28"/>
          <w:szCs w:val="28"/>
        </w:rPr>
      </w:pPr>
      <w:r w:rsidRPr="00753470">
        <w:rPr>
          <w:rFonts w:ascii="Times New Roman" w:hAnsi="Times New Roman" w:cs="Times New Roman"/>
          <w:sz w:val="28"/>
          <w:szCs w:val="28"/>
        </w:rPr>
        <w:t>Красноярск 2021</w:t>
      </w:r>
    </w:p>
    <w:p w14:paraId="65F963B8" w14:textId="128E5A43" w:rsidR="00E12A84" w:rsidRPr="00753470" w:rsidRDefault="00753470" w:rsidP="0075347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12A84" w:rsidRPr="00E12A84">
        <w:rPr>
          <w:rFonts w:ascii="Times New Roman" w:hAnsi="Times New Roman" w:cs="Times New Roman"/>
          <w:b/>
          <w:bCs/>
          <w:sz w:val="24"/>
          <w:szCs w:val="24"/>
        </w:rPr>
        <w:t>Содержание</w:t>
      </w:r>
    </w:p>
    <w:p w14:paraId="3BEA70A0" w14:textId="02203DA9"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Введение</w:t>
      </w:r>
    </w:p>
    <w:p w14:paraId="27535485" w14:textId="19656B7A"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 xml:space="preserve">Определение, этиология и патогенез ОПН </w:t>
      </w:r>
    </w:p>
    <w:p w14:paraId="42DE3E5E" w14:textId="02EC8D67"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Симптоматика и клиническое течение ОПН</w:t>
      </w:r>
    </w:p>
    <w:p w14:paraId="630B83FF" w14:textId="6B080B74"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Диагностика и дифференциальная диагностика ОПН</w:t>
      </w:r>
    </w:p>
    <w:p w14:paraId="4BD3C466" w14:textId="1CC47E45"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Лечение острой почечной недостаточности. Гемодиализ. Показания к гемодиализу</w:t>
      </w:r>
    </w:p>
    <w:p w14:paraId="16225313" w14:textId="662A4C93" w:rsidR="00E12A84" w:rsidRPr="00E12A84" w:rsidRDefault="00E12A84" w:rsidP="00E12A84">
      <w:pPr>
        <w:pStyle w:val="a3"/>
        <w:numPr>
          <w:ilvl w:val="0"/>
          <w:numId w:val="1"/>
        </w:numPr>
        <w:rPr>
          <w:rFonts w:ascii="Times New Roman" w:hAnsi="Times New Roman" w:cs="Times New Roman"/>
          <w:sz w:val="24"/>
          <w:szCs w:val="24"/>
        </w:rPr>
      </w:pPr>
      <w:r w:rsidRPr="00E12A84">
        <w:rPr>
          <w:rFonts w:ascii="Times New Roman" w:hAnsi="Times New Roman" w:cs="Times New Roman"/>
          <w:sz w:val="24"/>
          <w:szCs w:val="24"/>
        </w:rPr>
        <w:t>Выводы</w:t>
      </w:r>
    </w:p>
    <w:p w14:paraId="3DD9C776" w14:textId="4A6ED1E8" w:rsidR="00E12A84" w:rsidRPr="00E12A84" w:rsidRDefault="00E12A84" w:rsidP="00E12A84">
      <w:pPr>
        <w:rPr>
          <w:rFonts w:ascii="Times New Roman" w:hAnsi="Times New Roman" w:cs="Times New Roman"/>
          <w:sz w:val="24"/>
          <w:szCs w:val="24"/>
        </w:rPr>
      </w:pPr>
      <w:r>
        <w:rPr>
          <w:rFonts w:ascii="Times New Roman" w:hAnsi="Times New Roman" w:cs="Times New Roman"/>
          <w:sz w:val="24"/>
          <w:szCs w:val="24"/>
        </w:rPr>
        <w:t xml:space="preserve">     Список используемой л</w:t>
      </w:r>
      <w:r w:rsidRPr="00E12A84">
        <w:rPr>
          <w:rFonts w:ascii="Times New Roman" w:hAnsi="Times New Roman" w:cs="Times New Roman"/>
          <w:sz w:val="24"/>
          <w:szCs w:val="24"/>
        </w:rPr>
        <w:t>итератур</w:t>
      </w:r>
      <w:r>
        <w:rPr>
          <w:rFonts w:ascii="Times New Roman" w:hAnsi="Times New Roman" w:cs="Times New Roman"/>
          <w:sz w:val="24"/>
          <w:szCs w:val="24"/>
        </w:rPr>
        <w:t>ы</w:t>
      </w:r>
    </w:p>
    <w:p w14:paraId="66C5BF40"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w:t>
      </w:r>
    </w:p>
    <w:p w14:paraId="344C770A" w14:textId="77777777" w:rsidR="00E12A84" w:rsidRDefault="00E12A84" w:rsidP="00E12A84">
      <w:pPr>
        <w:rPr>
          <w:rFonts w:ascii="Times New Roman" w:hAnsi="Times New Roman" w:cs="Times New Roman"/>
          <w:sz w:val="24"/>
          <w:szCs w:val="24"/>
        </w:rPr>
      </w:pPr>
    </w:p>
    <w:p w14:paraId="5B0E530B" w14:textId="77777777" w:rsidR="00E12A84" w:rsidRDefault="00E12A84" w:rsidP="00E12A84">
      <w:pPr>
        <w:rPr>
          <w:rFonts w:ascii="Times New Roman" w:hAnsi="Times New Roman" w:cs="Times New Roman"/>
          <w:sz w:val="24"/>
          <w:szCs w:val="24"/>
        </w:rPr>
      </w:pPr>
    </w:p>
    <w:p w14:paraId="1937FEB9" w14:textId="77777777" w:rsidR="00E12A84" w:rsidRDefault="00E12A84" w:rsidP="00E12A84">
      <w:pPr>
        <w:rPr>
          <w:rFonts w:ascii="Times New Roman" w:hAnsi="Times New Roman" w:cs="Times New Roman"/>
          <w:sz w:val="24"/>
          <w:szCs w:val="24"/>
        </w:rPr>
      </w:pPr>
    </w:p>
    <w:p w14:paraId="1DA87D44" w14:textId="77777777" w:rsidR="00E12A84" w:rsidRDefault="00E12A84" w:rsidP="00E12A84">
      <w:pPr>
        <w:rPr>
          <w:rFonts w:ascii="Times New Roman" w:hAnsi="Times New Roman" w:cs="Times New Roman"/>
          <w:sz w:val="24"/>
          <w:szCs w:val="24"/>
        </w:rPr>
      </w:pPr>
    </w:p>
    <w:p w14:paraId="4C8A0472" w14:textId="77777777" w:rsidR="00E12A84" w:rsidRDefault="00E12A84" w:rsidP="00E12A84">
      <w:pPr>
        <w:rPr>
          <w:rFonts w:ascii="Times New Roman" w:hAnsi="Times New Roman" w:cs="Times New Roman"/>
          <w:sz w:val="24"/>
          <w:szCs w:val="24"/>
        </w:rPr>
      </w:pPr>
    </w:p>
    <w:p w14:paraId="619EB0D1" w14:textId="77777777" w:rsidR="00E12A84" w:rsidRDefault="00E12A84" w:rsidP="00E12A84">
      <w:pPr>
        <w:rPr>
          <w:rFonts w:ascii="Times New Roman" w:hAnsi="Times New Roman" w:cs="Times New Roman"/>
          <w:sz w:val="24"/>
          <w:szCs w:val="24"/>
        </w:rPr>
      </w:pPr>
    </w:p>
    <w:p w14:paraId="2705F588" w14:textId="77777777" w:rsidR="00E12A84" w:rsidRDefault="00E12A84" w:rsidP="00E12A84">
      <w:pPr>
        <w:rPr>
          <w:rFonts w:ascii="Times New Roman" w:hAnsi="Times New Roman" w:cs="Times New Roman"/>
          <w:sz w:val="24"/>
          <w:szCs w:val="24"/>
        </w:rPr>
      </w:pPr>
    </w:p>
    <w:p w14:paraId="35FDF6A7" w14:textId="77777777" w:rsidR="00E12A84" w:rsidRDefault="00E12A84" w:rsidP="00E12A84">
      <w:pPr>
        <w:rPr>
          <w:rFonts w:ascii="Times New Roman" w:hAnsi="Times New Roman" w:cs="Times New Roman"/>
          <w:sz w:val="24"/>
          <w:szCs w:val="24"/>
        </w:rPr>
      </w:pPr>
    </w:p>
    <w:p w14:paraId="001081FA" w14:textId="77777777" w:rsidR="00E12A84" w:rsidRDefault="00E12A84" w:rsidP="00E12A84">
      <w:pPr>
        <w:rPr>
          <w:rFonts w:ascii="Times New Roman" w:hAnsi="Times New Roman" w:cs="Times New Roman"/>
          <w:sz w:val="24"/>
          <w:szCs w:val="24"/>
        </w:rPr>
      </w:pPr>
    </w:p>
    <w:p w14:paraId="6A49BA13" w14:textId="77777777" w:rsidR="00E12A84" w:rsidRDefault="00E12A84" w:rsidP="00E12A84">
      <w:pPr>
        <w:rPr>
          <w:rFonts w:ascii="Times New Roman" w:hAnsi="Times New Roman" w:cs="Times New Roman"/>
          <w:sz w:val="24"/>
          <w:szCs w:val="24"/>
        </w:rPr>
      </w:pPr>
    </w:p>
    <w:p w14:paraId="6D92AA3A" w14:textId="77777777" w:rsidR="00E12A84" w:rsidRDefault="00E12A84" w:rsidP="00E12A84">
      <w:pPr>
        <w:rPr>
          <w:rFonts w:ascii="Times New Roman" w:hAnsi="Times New Roman" w:cs="Times New Roman"/>
          <w:sz w:val="24"/>
          <w:szCs w:val="24"/>
        </w:rPr>
      </w:pPr>
    </w:p>
    <w:p w14:paraId="4DA0905B" w14:textId="77777777" w:rsidR="00E12A84" w:rsidRDefault="00E12A84" w:rsidP="00E12A84">
      <w:pPr>
        <w:rPr>
          <w:rFonts w:ascii="Times New Roman" w:hAnsi="Times New Roman" w:cs="Times New Roman"/>
          <w:sz w:val="24"/>
          <w:szCs w:val="24"/>
        </w:rPr>
      </w:pPr>
    </w:p>
    <w:p w14:paraId="4E6992CE" w14:textId="77777777" w:rsidR="00E12A84" w:rsidRDefault="00E12A84" w:rsidP="00E12A84">
      <w:pPr>
        <w:rPr>
          <w:rFonts w:ascii="Times New Roman" w:hAnsi="Times New Roman" w:cs="Times New Roman"/>
          <w:sz w:val="24"/>
          <w:szCs w:val="24"/>
        </w:rPr>
      </w:pPr>
    </w:p>
    <w:p w14:paraId="689006CD" w14:textId="77777777" w:rsidR="00E12A84" w:rsidRDefault="00E12A84" w:rsidP="00E12A84">
      <w:pPr>
        <w:rPr>
          <w:rFonts w:ascii="Times New Roman" w:hAnsi="Times New Roman" w:cs="Times New Roman"/>
          <w:sz w:val="24"/>
          <w:szCs w:val="24"/>
        </w:rPr>
      </w:pPr>
    </w:p>
    <w:p w14:paraId="5AAB1CC2" w14:textId="77777777" w:rsidR="00E12A84" w:rsidRDefault="00E12A84" w:rsidP="00E12A84">
      <w:pPr>
        <w:rPr>
          <w:rFonts w:ascii="Times New Roman" w:hAnsi="Times New Roman" w:cs="Times New Roman"/>
          <w:sz w:val="24"/>
          <w:szCs w:val="24"/>
        </w:rPr>
      </w:pPr>
    </w:p>
    <w:p w14:paraId="1AB6E938" w14:textId="77777777" w:rsidR="00E12A84" w:rsidRDefault="00E12A84" w:rsidP="00E12A84">
      <w:pPr>
        <w:rPr>
          <w:rFonts w:ascii="Times New Roman" w:hAnsi="Times New Roman" w:cs="Times New Roman"/>
          <w:sz w:val="24"/>
          <w:szCs w:val="24"/>
        </w:rPr>
      </w:pPr>
    </w:p>
    <w:p w14:paraId="72486343" w14:textId="77777777" w:rsidR="00E12A84" w:rsidRDefault="00E12A84" w:rsidP="00E12A84">
      <w:pPr>
        <w:rPr>
          <w:rFonts w:ascii="Times New Roman" w:hAnsi="Times New Roman" w:cs="Times New Roman"/>
          <w:sz w:val="24"/>
          <w:szCs w:val="24"/>
        </w:rPr>
      </w:pPr>
    </w:p>
    <w:p w14:paraId="663C8B00" w14:textId="77777777" w:rsidR="00E12A84" w:rsidRDefault="00E12A84" w:rsidP="00E12A84">
      <w:pPr>
        <w:rPr>
          <w:rFonts w:ascii="Times New Roman" w:hAnsi="Times New Roman" w:cs="Times New Roman"/>
          <w:sz w:val="24"/>
          <w:szCs w:val="24"/>
        </w:rPr>
      </w:pPr>
    </w:p>
    <w:p w14:paraId="07BF790B" w14:textId="77777777" w:rsidR="00E12A84" w:rsidRDefault="00E12A84" w:rsidP="00E12A84">
      <w:pPr>
        <w:rPr>
          <w:rFonts w:ascii="Times New Roman" w:hAnsi="Times New Roman" w:cs="Times New Roman"/>
          <w:sz w:val="24"/>
          <w:szCs w:val="24"/>
        </w:rPr>
      </w:pPr>
    </w:p>
    <w:p w14:paraId="4A139FAC" w14:textId="77777777" w:rsidR="00E12A84" w:rsidRDefault="00E12A84" w:rsidP="00E12A84">
      <w:pPr>
        <w:rPr>
          <w:rFonts w:ascii="Times New Roman" w:hAnsi="Times New Roman" w:cs="Times New Roman"/>
          <w:sz w:val="24"/>
          <w:szCs w:val="24"/>
        </w:rPr>
      </w:pPr>
    </w:p>
    <w:p w14:paraId="790B6B93" w14:textId="77777777" w:rsidR="00E12A84" w:rsidRDefault="00E12A84" w:rsidP="00E12A84">
      <w:pPr>
        <w:rPr>
          <w:rFonts w:ascii="Times New Roman" w:hAnsi="Times New Roman" w:cs="Times New Roman"/>
          <w:sz w:val="24"/>
          <w:szCs w:val="24"/>
        </w:rPr>
      </w:pPr>
    </w:p>
    <w:p w14:paraId="745F76C3" w14:textId="77777777" w:rsidR="00E12A84" w:rsidRDefault="00E12A84" w:rsidP="00E12A84">
      <w:pPr>
        <w:rPr>
          <w:rFonts w:ascii="Times New Roman" w:hAnsi="Times New Roman" w:cs="Times New Roman"/>
          <w:sz w:val="24"/>
          <w:szCs w:val="24"/>
        </w:rPr>
      </w:pPr>
    </w:p>
    <w:p w14:paraId="2106B182" w14:textId="77777777" w:rsidR="00E12A84" w:rsidRDefault="00E12A84" w:rsidP="00E12A84">
      <w:pPr>
        <w:rPr>
          <w:rFonts w:ascii="Times New Roman" w:hAnsi="Times New Roman" w:cs="Times New Roman"/>
          <w:sz w:val="24"/>
          <w:szCs w:val="24"/>
        </w:rPr>
      </w:pPr>
    </w:p>
    <w:p w14:paraId="2ABA18A4" w14:textId="77777777" w:rsidR="00E12A84" w:rsidRDefault="00E12A84" w:rsidP="00E12A84">
      <w:pPr>
        <w:rPr>
          <w:rFonts w:ascii="Times New Roman" w:hAnsi="Times New Roman" w:cs="Times New Roman"/>
          <w:sz w:val="24"/>
          <w:szCs w:val="24"/>
        </w:rPr>
      </w:pPr>
    </w:p>
    <w:p w14:paraId="4B46DBBB" w14:textId="78E48B79"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lastRenderedPageBreak/>
        <w:t>Введение</w:t>
      </w:r>
    </w:p>
    <w:p w14:paraId="78687AD5" w14:textId="77777777" w:rsidR="00E12A84" w:rsidRPr="00E12A84" w:rsidRDefault="00E12A84" w:rsidP="00E12A84">
      <w:pPr>
        <w:rPr>
          <w:rFonts w:ascii="Times New Roman" w:hAnsi="Times New Roman" w:cs="Times New Roman"/>
          <w:sz w:val="24"/>
          <w:szCs w:val="24"/>
        </w:rPr>
      </w:pPr>
    </w:p>
    <w:p w14:paraId="5B3D3EC7" w14:textId="3E98F77D"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Острая почечная недостаточность - опасное состояние, требующее экстренного адекватного лечебного воздействия и при отсутствии квалифицированного вмешательства ведущее к летальному исходу.</w:t>
      </w:r>
    </w:p>
    <w:p w14:paraId="579E4CCE" w14:textId="03209A91"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Ежегодно около 150 человек из 1 млн нуждаются в экстренной помощи по поводу острой почечной недостаточности. Как правило, две трети из них нуждаются в гемодиализе и гемосорбции в связи с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и ренальной анурией, около трети имеют обструктивную (</w:t>
      </w:r>
      <w:proofErr w:type="spellStart"/>
      <w:r w:rsidRPr="00E12A84">
        <w:rPr>
          <w:rFonts w:ascii="Times New Roman" w:hAnsi="Times New Roman" w:cs="Times New Roman"/>
          <w:sz w:val="24"/>
          <w:szCs w:val="24"/>
        </w:rPr>
        <w:t>постренальную</w:t>
      </w:r>
      <w:proofErr w:type="spellEnd"/>
      <w:r w:rsidRPr="00E12A84">
        <w:rPr>
          <w:rFonts w:ascii="Times New Roman" w:hAnsi="Times New Roman" w:cs="Times New Roman"/>
          <w:sz w:val="24"/>
          <w:szCs w:val="24"/>
        </w:rPr>
        <w:t>) анурию, которая является показанием к оперативному лечению в условиях урологического стационара. Однако даже на фоне лечения летальность при всех формах острой почечной недостаточности достигает 20 % .</w:t>
      </w:r>
    </w:p>
    <w:p w14:paraId="6EF565FB"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w:t>
      </w:r>
    </w:p>
    <w:p w14:paraId="575644A5" w14:textId="4E75911C"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Определение, этиология и патогенез ОПН</w:t>
      </w:r>
    </w:p>
    <w:p w14:paraId="23944E87" w14:textId="77777777" w:rsidR="00E12A84" w:rsidRPr="00E12A84" w:rsidRDefault="00E12A84" w:rsidP="00E12A84">
      <w:pPr>
        <w:rPr>
          <w:rFonts w:ascii="Times New Roman" w:hAnsi="Times New Roman" w:cs="Times New Roman"/>
          <w:sz w:val="24"/>
          <w:szCs w:val="24"/>
        </w:rPr>
      </w:pPr>
    </w:p>
    <w:p w14:paraId="0B9549B1"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Острая почечная недостаточность (ОПН) - внезапно развившееся нарушение функций почек в результате действия целого ряда экзогенных и эндогенных факторов, характеризующееся потенциально обратимым циклическим течением [2].</w:t>
      </w:r>
    </w:p>
    <w:p w14:paraId="7938CB10"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Острая почечная недостаточность может быть </w:t>
      </w:r>
      <w:proofErr w:type="spellStart"/>
      <w:r w:rsidRPr="00E12A84">
        <w:rPr>
          <w:rFonts w:ascii="Times New Roman" w:hAnsi="Times New Roman" w:cs="Times New Roman"/>
          <w:sz w:val="24"/>
          <w:szCs w:val="24"/>
        </w:rPr>
        <w:t>аренальной</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ренальной и </w:t>
      </w:r>
      <w:proofErr w:type="spellStart"/>
      <w:r w:rsidRPr="00E12A84">
        <w:rPr>
          <w:rFonts w:ascii="Times New Roman" w:hAnsi="Times New Roman" w:cs="Times New Roman"/>
          <w:sz w:val="24"/>
          <w:szCs w:val="24"/>
        </w:rPr>
        <w:t>постренальной</w:t>
      </w:r>
      <w:proofErr w:type="spellEnd"/>
      <w:r w:rsidRPr="00E12A84">
        <w:rPr>
          <w:rFonts w:ascii="Times New Roman" w:hAnsi="Times New Roman" w:cs="Times New Roman"/>
          <w:sz w:val="24"/>
          <w:szCs w:val="24"/>
        </w:rPr>
        <w:t>.</w:t>
      </w:r>
    </w:p>
    <w:p w14:paraId="12D314C2" w14:textId="77777777"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Аренальная</w:t>
      </w:r>
      <w:proofErr w:type="spellEnd"/>
      <w:r w:rsidRPr="00E12A84">
        <w:rPr>
          <w:rFonts w:ascii="Times New Roman" w:hAnsi="Times New Roman" w:cs="Times New Roman"/>
          <w:sz w:val="24"/>
          <w:szCs w:val="24"/>
        </w:rPr>
        <w:t xml:space="preserve"> острая почечная недостаточность может быть у новорожденных при аплазии почек и в результате оперативного удаления единственной оставшейся или единственной функционирующей почки. Аплазия почек несовместима с жизнью, хотя известен случай, когда дожившая до 8 лет девочка, не имевшая почек, выделяла мутную жидкость с запахом мочи из области пупка, поступавшую по </w:t>
      </w:r>
      <w:proofErr w:type="spellStart"/>
      <w:r w:rsidRPr="00E12A84">
        <w:rPr>
          <w:rFonts w:ascii="Times New Roman" w:hAnsi="Times New Roman" w:cs="Times New Roman"/>
          <w:sz w:val="24"/>
          <w:szCs w:val="24"/>
        </w:rPr>
        <w:t>урахусу</w:t>
      </w:r>
      <w:proofErr w:type="spellEnd"/>
      <w:r w:rsidRPr="00E12A84">
        <w:rPr>
          <w:rFonts w:ascii="Times New Roman" w:hAnsi="Times New Roman" w:cs="Times New Roman"/>
          <w:sz w:val="24"/>
          <w:szCs w:val="24"/>
        </w:rPr>
        <w:t xml:space="preserve"> из системы печеночных протоков, взявших на себя функцию почек.</w:t>
      </w:r>
    </w:p>
    <w:p w14:paraId="46D01857" w14:textId="77777777"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Преренальная</w:t>
      </w:r>
      <w:proofErr w:type="spellEnd"/>
      <w:r w:rsidRPr="00E12A84">
        <w:rPr>
          <w:rFonts w:ascii="Times New Roman" w:hAnsi="Times New Roman" w:cs="Times New Roman"/>
          <w:sz w:val="24"/>
          <w:szCs w:val="24"/>
        </w:rPr>
        <w:t xml:space="preserve"> острая почечная недостаточность возникает вследствие недостаточного поступления крови к почкам. Она может являться результатом нарушения сердечной деятельности, вызвавшей резкое снижение артериального давления, причиной которого может быть шок (геморрагический, болевой, посттрансфузионный, септический,</w:t>
      </w:r>
    </w:p>
    <w:p w14:paraId="38428E7C"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посттравматический, аллергический и др.). Полное прекращение кровотока в почечных артериях в результате их тромбоза или эмболии, а также тяжелой дегидратации вследствие кровопотери, профузной диареи, неукротимой рвоты или при обезвоживании организма приводит к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острой почечной недостаточности.</w:t>
      </w:r>
    </w:p>
    <w:p w14:paraId="6C60EC75"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Недостаточный приток крови к почкам вызывает их ишемию, что ведет к некрозу эпителия канальцев, а в дальнейшем - к развитию дистрофических изменений в почечной паренхиме. Пусковой фактор гипоксии, ведущей к </w:t>
      </w:r>
      <w:proofErr w:type="spellStart"/>
      <w:r w:rsidRPr="00E12A84">
        <w:rPr>
          <w:rFonts w:ascii="Times New Roman" w:hAnsi="Times New Roman" w:cs="Times New Roman"/>
          <w:sz w:val="24"/>
          <w:szCs w:val="24"/>
        </w:rPr>
        <w:t>канальцевым</w:t>
      </w:r>
      <w:proofErr w:type="spellEnd"/>
      <w:r w:rsidRPr="00E12A84">
        <w:rPr>
          <w:rFonts w:ascii="Times New Roman" w:hAnsi="Times New Roman" w:cs="Times New Roman"/>
          <w:sz w:val="24"/>
          <w:szCs w:val="24"/>
        </w:rPr>
        <w:t xml:space="preserve"> расстройствам, - недостаточность почечного кровотока, уменьшение тубулярного тока жидкости, что приводит к возникновению острой почечной недостаточности. Нарушение доставки воды и натрия к дистальным канальцам увеличивает секрецию ренина, который усиливает ишемию почки. Это усугубляется уменьшением выделения мозговым веществом почки простагландинов, оказывающих </w:t>
      </w:r>
      <w:proofErr w:type="spellStart"/>
      <w:r w:rsidRPr="00E12A84">
        <w:rPr>
          <w:rFonts w:ascii="Times New Roman" w:hAnsi="Times New Roman" w:cs="Times New Roman"/>
          <w:sz w:val="24"/>
          <w:szCs w:val="24"/>
        </w:rPr>
        <w:t>вазодилатирующее</w:t>
      </w:r>
      <w:proofErr w:type="spellEnd"/>
      <w:r w:rsidRPr="00E12A84">
        <w:rPr>
          <w:rFonts w:ascii="Times New Roman" w:hAnsi="Times New Roman" w:cs="Times New Roman"/>
          <w:sz w:val="24"/>
          <w:szCs w:val="24"/>
        </w:rPr>
        <w:t xml:space="preserve"> действие, что еще больше ухудшает почечный кровоток.</w:t>
      </w:r>
    </w:p>
    <w:p w14:paraId="5D5C344C"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lastRenderedPageBreak/>
        <w:t xml:space="preserve">При спазме сосудов коры почки кровь не поступает к ней, попадая лишь в юкстамедуллярный слой. Стаз в почечных сосудах повышает давление в </w:t>
      </w:r>
      <w:proofErr w:type="spellStart"/>
      <w:r w:rsidRPr="00E12A84">
        <w:rPr>
          <w:rFonts w:ascii="Times New Roman" w:hAnsi="Times New Roman" w:cs="Times New Roman"/>
          <w:sz w:val="24"/>
          <w:szCs w:val="24"/>
        </w:rPr>
        <w:t>канальцевой</w:t>
      </w:r>
      <w:proofErr w:type="spellEnd"/>
      <w:r w:rsidRPr="00E12A84">
        <w:rPr>
          <w:rFonts w:ascii="Times New Roman" w:hAnsi="Times New Roman" w:cs="Times New Roman"/>
          <w:sz w:val="24"/>
          <w:szCs w:val="24"/>
        </w:rPr>
        <w:t xml:space="preserve"> системе, в результате прекращается фильтрация в клубочках. Тяжелая гипоксия дистальных канальцев вызывает некроз эпителия, базальной мембраны и тубулярный некроз. Наблюдающаяся в этом случае анурия - следствие не только некроза тубулярного эпителия, но и нарушения проходимости дистальных канальцев за счет отека, белкового детрита и обильного слущивания </w:t>
      </w:r>
      <w:proofErr w:type="spellStart"/>
      <w:r w:rsidRPr="00E12A84">
        <w:rPr>
          <w:rFonts w:ascii="Times New Roman" w:hAnsi="Times New Roman" w:cs="Times New Roman"/>
          <w:sz w:val="24"/>
          <w:szCs w:val="24"/>
        </w:rPr>
        <w:t>некротизированных</w:t>
      </w:r>
      <w:proofErr w:type="spellEnd"/>
      <w:r w:rsidRPr="00E12A84">
        <w:rPr>
          <w:rFonts w:ascii="Times New Roman" w:hAnsi="Times New Roman" w:cs="Times New Roman"/>
          <w:sz w:val="24"/>
          <w:szCs w:val="24"/>
        </w:rPr>
        <w:t xml:space="preserve"> клеток.</w:t>
      </w:r>
    </w:p>
    <w:p w14:paraId="354F21C0"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Ренальная острая почечная недостаточность развивается в результате двух основных причин:</w:t>
      </w:r>
    </w:p>
    <w:p w14:paraId="37CE89EF"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1) поражения почечной паренхимы иммуноаллергическими процессами, в основе которых лежат как нарушение кровообращения (ишемия, гипоксия), так и разного рода поражения эндотелия клубочков, связанные с осаждением в них иммунных комплексов (</w:t>
      </w:r>
      <w:proofErr w:type="spellStart"/>
      <w:r w:rsidRPr="00E12A84">
        <w:rPr>
          <w:rFonts w:ascii="Times New Roman" w:hAnsi="Times New Roman" w:cs="Times New Roman"/>
          <w:sz w:val="24"/>
          <w:szCs w:val="24"/>
        </w:rPr>
        <w:t>гломеруло</w:t>
      </w:r>
      <w:proofErr w:type="spellEnd"/>
      <w:r w:rsidRPr="00E12A84">
        <w:rPr>
          <w:rFonts w:ascii="Times New Roman" w:hAnsi="Times New Roman" w:cs="Times New Roman"/>
          <w:sz w:val="24"/>
          <w:szCs w:val="24"/>
        </w:rPr>
        <w:t>-нефрит, системные коллагенозы, острый интерстициальный нефрит, системный васкулит и др.);</w:t>
      </w:r>
    </w:p>
    <w:p w14:paraId="098E5EBC"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2) прямого воздействия на почечную ткань токсичных веществ. Такой тип ренальной острой почечной недостаточности встречается при отравлении ртутью, фосфором, свинцом, суррогатами алкоголя, ядовитыми грибами, при токсико-аллергическом воздействии сульфаниламидных препаратов, антибиотиков, барбитуратов или интоксикации, связанной с инфекцией при сепсисе, септическом аборте, восходящей инфекции мочевыводящих путей.</w:t>
      </w:r>
    </w:p>
    <w:p w14:paraId="35D4FBA9"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Нефротоксические вещества действуют на секретирующие их клетки эпителия канальцев, вызывая при этом некротические изменения и отслаивание их от базальной мембраны. В патогенезе ренальной и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анурии ведущим является нарушение кровообращения в почках. Различие между этими видами острой почечной недостаточности заключается в том, что при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форме нарушение кровообращения носит в основном глобальный характер, а при ренальной - чаще местный, почечный. почечная недостаточность гемодиализ ультрафильтрация</w:t>
      </w:r>
    </w:p>
    <w:p w14:paraId="46C7400F" w14:textId="77777777"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Постренальная</w:t>
      </w:r>
      <w:proofErr w:type="spellEnd"/>
      <w:r w:rsidRPr="00E12A84">
        <w:rPr>
          <w:rFonts w:ascii="Times New Roman" w:hAnsi="Times New Roman" w:cs="Times New Roman"/>
          <w:sz w:val="24"/>
          <w:szCs w:val="24"/>
        </w:rPr>
        <w:t xml:space="preserve"> острая почечная недостаточность в урологической практике встречается наиболее часто. Среди ее причин необходимо выделить обструкцию мочеточника единственной функционирующей почки или обоих мочеточников конкрементами, сгустками крови или сдавливание мочеточников снаружи опухолевым инфильтратом, исходящим из половых органов или толстого кишечника. Одна из причин </w:t>
      </w:r>
      <w:proofErr w:type="spellStart"/>
      <w:r w:rsidRPr="00E12A84">
        <w:rPr>
          <w:rFonts w:ascii="Times New Roman" w:hAnsi="Times New Roman" w:cs="Times New Roman"/>
          <w:sz w:val="24"/>
          <w:szCs w:val="24"/>
        </w:rPr>
        <w:t>постренальной</w:t>
      </w:r>
      <w:proofErr w:type="spellEnd"/>
      <w:r w:rsidRPr="00E12A84">
        <w:rPr>
          <w:rFonts w:ascii="Times New Roman" w:hAnsi="Times New Roman" w:cs="Times New Roman"/>
          <w:sz w:val="24"/>
          <w:szCs w:val="24"/>
        </w:rPr>
        <w:t xml:space="preserve"> острой почечной недостаточности - ятрогенный фактор: перевязка или прошивание мочеточников при выполнении операций в области малого таза. По сравнению с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и ренальной острой почечной недостаточностью </w:t>
      </w:r>
      <w:proofErr w:type="spellStart"/>
      <w:r w:rsidRPr="00E12A84">
        <w:rPr>
          <w:rFonts w:ascii="Times New Roman" w:hAnsi="Times New Roman" w:cs="Times New Roman"/>
          <w:sz w:val="24"/>
          <w:szCs w:val="24"/>
        </w:rPr>
        <w:t>постренальная</w:t>
      </w:r>
      <w:proofErr w:type="spellEnd"/>
      <w:r w:rsidRPr="00E12A84">
        <w:rPr>
          <w:rFonts w:ascii="Times New Roman" w:hAnsi="Times New Roman" w:cs="Times New Roman"/>
          <w:sz w:val="24"/>
          <w:szCs w:val="24"/>
        </w:rPr>
        <w:t xml:space="preserve"> характеризуется более медленным снижением </w:t>
      </w:r>
      <w:proofErr w:type="spellStart"/>
      <w:r w:rsidRPr="00E12A84">
        <w:rPr>
          <w:rFonts w:ascii="Times New Roman" w:hAnsi="Times New Roman" w:cs="Times New Roman"/>
          <w:sz w:val="24"/>
          <w:szCs w:val="24"/>
        </w:rPr>
        <w:t>гломерулярной</w:t>
      </w:r>
      <w:proofErr w:type="spellEnd"/>
      <w:r w:rsidRPr="00E12A84">
        <w:rPr>
          <w:rFonts w:ascii="Times New Roman" w:hAnsi="Times New Roman" w:cs="Times New Roman"/>
          <w:sz w:val="24"/>
          <w:szCs w:val="24"/>
        </w:rPr>
        <w:t xml:space="preserve"> фильтрации, а необратимые изменения в нефронах развиваются лишь спустя 3-4 </w:t>
      </w:r>
      <w:proofErr w:type="spellStart"/>
      <w:r w:rsidRPr="00E12A84">
        <w:rPr>
          <w:rFonts w:ascii="Times New Roman" w:hAnsi="Times New Roman" w:cs="Times New Roman"/>
          <w:sz w:val="24"/>
          <w:szCs w:val="24"/>
        </w:rPr>
        <w:t>сут</w:t>
      </w:r>
      <w:proofErr w:type="spellEnd"/>
      <w:r w:rsidRPr="00E12A84">
        <w:rPr>
          <w:rFonts w:ascii="Times New Roman" w:hAnsi="Times New Roman" w:cs="Times New Roman"/>
          <w:sz w:val="24"/>
          <w:szCs w:val="24"/>
        </w:rPr>
        <w:t xml:space="preserve">. Восстановление проходимости мочеточников катетеризацией или дренированием почечных лоханок довольно быстро приводит к восстановлению диуреза и купированию анурии. При остром нарушении оттока мочи из почек возникает </w:t>
      </w:r>
      <w:proofErr w:type="spellStart"/>
      <w:r w:rsidRPr="00E12A84">
        <w:rPr>
          <w:rFonts w:ascii="Times New Roman" w:hAnsi="Times New Roman" w:cs="Times New Roman"/>
          <w:sz w:val="24"/>
          <w:szCs w:val="24"/>
        </w:rPr>
        <w:t>перерастяжение</w:t>
      </w:r>
      <w:proofErr w:type="spellEnd"/>
      <w:r w:rsidRPr="00E12A84">
        <w:rPr>
          <w:rFonts w:ascii="Times New Roman" w:hAnsi="Times New Roman" w:cs="Times New Roman"/>
          <w:sz w:val="24"/>
          <w:szCs w:val="24"/>
        </w:rPr>
        <w:t xml:space="preserve"> лоханок, чашек, собирательных канальцев, дистального и проксимального отделов нефрона. Вначале фильтрация не страдает, однако происходит выравнивание давления по обе стороны клубочковой мембраны и развивается анурия.</w:t>
      </w:r>
    </w:p>
    <w:p w14:paraId="64F16C18"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На фоне анурии происходит задержка электролитов, </w:t>
      </w:r>
      <w:proofErr w:type="spellStart"/>
      <w:r w:rsidRPr="00E12A84">
        <w:rPr>
          <w:rFonts w:ascii="Times New Roman" w:hAnsi="Times New Roman" w:cs="Times New Roman"/>
          <w:sz w:val="24"/>
          <w:szCs w:val="24"/>
        </w:rPr>
        <w:t>гипергидратация</w:t>
      </w:r>
      <w:proofErr w:type="spellEnd"/>
      <w:r w:rsidRPr="00E12A84">
        <w:rPr>
          <w:rFonts w:ascii="Times New Roman" w:hAnsi="Times New Roman" w:cs="Times New Roman"/>
          <w:sz w:val="24"/>
          <w:szCs w:val="24"/>
        </w:rPr>
        <w:t xml:space="preserve"> с повышением концентрации калия, натрия и хлора во внеклеточной среде, при этом в плазме крови </w:t>
      </w:r>
      <w:r w:rsidRPr="00E12A84">
        <w:rPr>
          <w:rFonts w:ascii="Times New Roman" w:hAnsi="Times New Roman" w:cs="Times New Roman"/>
          <w:sz w:val="24"/>
          <w:szCs w:val="24"/>
        </w:rPr>
        <w:lastRenderedPageBreak/>
        <w:t>быстро возрастает уровень мочевины и креатинина. Уже в первые сутки концентрация креатинина удваивается и ежесуточно повышается на 0,1 ммоль/л.</w:t>
      </w:r>
    </w:p>
    <w:p w14:paraId="1CCCBD19"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Анурия при острой почечной недостаточности сопровождается метаболическим ацидозом, снижается содержание бикарбонатов, что ведет к нарушению функции клеточных мембран. В клетках происходит распад тканевых белков, жиров и углеводов, повышается содержание аммиака и средних молекул. При этом высвобождается большое количество клеточного калия, который на фоне ацидоза нарушает сердечный ритм и может вызвать остановку сердца.</w:t>
      </w:r>
    </w:p>
    <w:p w14:paraId="757F1C87" w14:textId="3CA04C1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Повышение содержания азотистых компонентов в плазме крови нарушает динамическую функцию тромбоцитов, и в первую очередь - их адгезию и агрегацию, снижает коагуляционный потенциал плазмы крови за счет накопления основного антитромбина - гепарина. Острая почечная недостаточность любого генеза при отсутствии адекватного лечения приводит к </w:t>
      </w:r>
      <w:proofErr w:type="spellStart"/>
      <w:r w:rsidRPr="00E12A84">
        <w:rPr>
          <w:rFonts w:ascii="Times New Roman" w:hAnsi="Times New Roman" w:cs="Times New Roman"/>
          <w:sz w:val="24"/>
          <w:szCs w:val="24"/>
        </w:rPr>
        <w:t>гипергидратации</w:t>
      </w:r>
      <w:proofErr w:type="spellEnd"/>
      <w:r w:rsidRPr="00E12A84">
        <w:rPr>
          <w:rFonts w:ascii="Times New Roman" w:hAnsi="Times New Roman" w:cs="Times New Roman"/>
          <w:sz w:val="24"/>
          <w:szCs w:val="24"/>
        </w:rPr>
        <w:t>, нарушению электролитного баланса и тяжелой азотемии, что в комплексе и является причиной летального исхода у этих пациентов .</w:t>
      </w:r>
    </w:p>
    <w:p w14:paraId="28766CF1" w14:textId="77777777" w:rsidR="00E12A84" w:rsidRPr="00E12A84" w:rsidRDefault="00E12A84" w:rsidP="00E12A84">
      <w:pPr>
        <w:rPr>
          <w:rFonts w:ascii="Times New Roman" w:hAnsi="Times New Roman" w:cs="Times New Roman"/>
          <w:sz w:val="24"/>
          <w:szCs w:val="24"/>
        </w:rPr>
      </w:pPr>
    </w:p>
    <w:p w14:paraId="623E23CE" w14:textId="6EF7D8C1"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 xml:space="preserve"> Симптоматика и клиническое течение ОПН</w:t>
      </w:r>
    </w:p>
    <w:p w14:paraId="04F06FE7" w14:textId="77777777" w:rsidR="00E12A84" w:rsidRPr="00E12A84" w:rsidRDefault="00E12A84" w:rsidP="00E12A84">
      <w:pPr>
        <w:rPr>
          <w:rFonts w:ascii="Times New Roman" w:hAnsi="Times New Roman" w:cs="Times New Roman"/>
          <w:sz w:val="24"/>
          <w:szCs w:val="24"/>
        </w:rPr>
      </w:pPr>
    </w:p>
    <w:p w14:paraId="1701B122"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Клиническая картина и симптоматика острой почечной недостаточности весьма разнообразны и зависят как от степени функциональных нарушений, так и от особенностей исходного патологического процесса, приведшего к почечной недостаточности.</w:t>
      </w:r>
    </w:p>
    <w:p w14:paraId="36F53261"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Нередко исходное заболевание долго маскирует тяжелое поражение почек и препятствует раннему выявлению нарушения их функции. В течении острой почечной недостаточности выделяют четыре периода: </w:t>
      </w:r>
    </w:p>
    <w:p w14:paraId="779A8296"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1) начальный, шоковый; </w:t>
      </w:r>
    </w:p>
    <w:p w14:paraId="7D909C0A"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2) </w:t>
      </w:r>
      <w:proofErr w:type="spellStart"/>
      <w:r w:rsidRPr="00E12A84">
        <w:rPr>
          <w:rFonts w:ascii="Times New Roman" w:hAnsi="Times New Roman" w:cs="Times New Roman"/>
          <w:sz w:val="24"/>
          <w:szCs w:val="24"/>
        </w:rPr>
        <w:t>олигоанурический</w:t>
      </w:r>
      <w:proofErr w:type="spellEnd"/>
      <w:r w:rsidRPr="00E12A84">
        <w:rPr>
          <w:rFonts w:ascii="Times New Roman" w:hAnsi="Times New Roman" w:cs="Times New Roman"/>
          <w:sz w:val="24"/>
          <w:szCs w:val="24"/>
        </w:rPr>
        <w:t xml:space="preserve">; </w:t>
      </w:r>
    </w:p>
    <w:p w14:paraId="2FBF2D09"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3) восстановления диуреза и полиурии; </w:t>
      </w:r>
    </w:p>
    <w:p w14:paraId="542F806B"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4) выздоровления.</w:t>
      </w:r>
    </w:p>
    <w:p w14:paraId="3D5E7405"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В начальной стадии доминируют симптомы заболевания, вызвавшего острую почечную недостаточность: травмы, инфекции, отравления в сочетании с явлениями шока и коллапса. На фоне клинической картины основного заболевания выявляются признаки тяжелого поражения почек, среди которых, прежде всего, резкое снижение диуреза до полной анурии.</w:t>
      </w:r>
    </w:p>
    <w:p w14:paraId="6B95B3EA" w14:textId="576AF0B2"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В </w:t>
      </w:r>
      <w:proofErr w:type="spellStart"/>
      <w:r w:rsidRPr="00E12A84">
        <w:rPr>
          <w:rFonts w:ascii="Times New Roman" w:hAnsi="Times New Roman" w:cs="Times New Roman"/>
          <w:sz w:val="24"/>
          <w:szCs w:val="24"/>
        </w:rPr>
        <w:t>олигоанурической</w:t>
      </w:r>
      <w:proofErr w:type="spellEnd"/>
      <w:r w:rsidRPr="00E12A84">
        <w:rPr>
          <w:rFonts w:ascii="Times New Roman" w:hAnsi="Times New Roman" w:cs="Times New Roman"/>
          <w:sz w:val="24"/>
          <w:szCs w:val="24"/>
        </w:rPr>
        <w:t xml:space="preserve"> стадии моча обычно кровянистая, с массивным осадком, при микроскопии которого обнаруживают эритроциты, густо покрывающие все поле зрения, и множество пигментированных цилиндров. Несмотря на олигурию, плотность мочи низкая. Одновременно с </w:t>
      </w:r>
      <w:proofErr w:type="spellStart"/>
      <w:r w:rsidRPr="00E12A84">
        <w:rPr>
          <w:rFonts w:ascii="Times New Roman" w:hAnsi="Times New Roman" w:cs="Times New Roman"/>
          <w:sz w:val="24"/>
          <w:szCs w:val="24"/>
        </w:rPr>
        <w:t>олигоанурией</w:t>
      </w:r>
      <w:proofErr w:type="spellEnd"/>
      <w:r w:rsidRPr="00E12A84">
        <w:rPr>
          <w:rFonts w:ascii="Times New Roman" w:hAnsi="Times New Roman" w:cs="Times New Roman"/>
          <w:sz w:val="24"/>
          <w:szCs w:val="24"/>
        </w:rPr>
        <w:t xml:space="preserve"> быстро прогрессируют тяжелая интоксикация и уремия. Наиболее тяжелые нарушения, сопровождающие острую почечную недостаточность, - задержка жидкости, гипонатриемия и </w:t>
      </w:r>
      <w:proofErr w:type="spellStart"/>
      <w:r w:rsidRPr="00E12A84">
        <w:rPr>
          <w:rFonts w:ascii="Times New Roman" w:hAnsi="Times New Roman" w:cs="Times New Roman"/>
          <w:sz w:val="24"/>
          <w:szCs w:val="24"/>
        </w:rPr>
        <w:t>гипохлоремия</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гипермагниемия</w:t>
      </w:r>
      <w:proofErr w:type="spellEnd"/>
      <w:r w:rsidRPr="00E12A84">
        <w:rPr>
          <w:rFonts w:ascii="Times New Roman" w:hAnsi="Times New Roman" w:cs="Times New Roman"/>
          <w:sz w:val="24"/>
          <w:szCs w:val="24"/>
        </w:rPr>
        <w:t xml:space="preserve">, гиперкальциемия, уменьшение щелочного резерва и накопление кислых радикалов (анионов фосфатов, сульфатов, органических кислот, всех продуктов азотистого обмена). </w:t>
      </w:r>
      <w:proofErr w:type="spellStart"/>
      <w:r w:rsidRPr="00E12A84">
        <w:rPr>
          <w:rFonts w:ascii="Times New Roman" w:hAnsi="Times New Roman" w:cs="Times New Roman"/>
          <w:sz w:val="24"/>
          <w:szCs w:val="24"/>
        </w:rPr>
        <w:t>Олигоанурическая</w:t>
      </w:r>
      <w:proofErr w:type="spellEnd"/>
      <w:r w:rsidRPr="00E12A84">
        <w:rPr>
          <w:rFonts w:ascii="Times New Roman" w:hAnsi="Times New Roman" w:cs="Times New Roman"/>
          <w:sz w:val="24"/>
          <w:szCs w:val="24"/>
        </w:rPr>
        <w:t xml:space="preserve"> стадия наиболее опасна, характеризуется наибольшей летальностью, продолжительность </w:t>
      </w:r>
      <w:r w:rsidRPr="00E12A84">
        <w:rPr>
          <w:rFonts w:ascii="Times New Roman" w:hAnsi="Times New Roman" w:cs="Times New Roman"/>
          <w:sz w:val="24"/>
          <w:szCs w:val="24"/>
        </w:rPr>
        <w:lastRenderedPageBreak/>
        <w:t xml:space="preserve">ее может составлять до трех недель. Если </w:t>
      </w:r>
      <w:proofErr w:type="spellStart"/>
      <w:r w:rsidRPr="00E12A84">
        <w:rPr>
          <w:rFonts w:ascii="Times New Roman" w:hAnsi="Times New Roman" w:cs="Times New Roman"/>
          <w:sz w:val="24"/>
          <w:szCs w:val="24"/>
        </w:rPr>
        <w:t>олигоанурия</w:t>
      </w:r>
      <w:proofErr w:type="spellEnd"/>
      <w:r w:rsidRPr="00E12A84">
        <w:rPr>
          <w:rFonts w:ascii="Times New Roman" w:hAnsi="Times New Roman" w:cs="Times New Roman"/>
          <w:sz w:val="24"/>
          <w:szCs w:val="24"/>
        </w:rPr>
        <w:t xml:space="preserve"> продолжается, то следует констатировать наличие кортикального некроза. Обычно у больных отмечаются заторможенность, беспокойство, возможны периферические отеки. При нарастании азотемии появляются тошнота, рвота, снижение артериального давления. Вследствие накопления интерстициальной жидкости отмечается одышка, обусловленная отеком легкого. Появляются загрудинные боли, развивается сердечно-сосудистая недостаточность, повышается центральное венозное давление, при </w:t>
      </w:r>
      <w:proofErr w:type="spellStart"/>
      <w:r w:rsidRPr="00E12A84">
        <w:rPr>
          <w:rFonts w:ascii="Times New Roman" w:hAnsi="Times New Roman" w:cs="Times New Roman"/>
          <w:sz w:val="24"/>
          <w:szCs w:val="24"/>
        </w:rPr>
        <w:t>гиперкалиемии</w:t>
      </w:r>
      <w:proofErr w:type="spellEnd"/>
      <w:r w:rsidRPr="00E12A84">
        <w:rPr>
          <w:rFonts w:ascii="Times New Roman" w:hAnsi="Times New Roman" w:cs="Times New Roman"/>
          <w:sz w:val="24"/>
          <w:szCs w:val="24"/>
        </w:rPr>
        <w:t xml:space="preserve"> отмечается брадикардия.</w:t>
      </w:r>
    </w:p>
    <w:p w14:paraId="6923F883"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Вследствие нарушенного выведения гепарина и </w:t>
      </w:r>
      <w:proofErr w:type="spellStart"/>
      <w:r w:rsidRPr="00E12A84">
        <w:rPr>
          <w:rFonts w:ascii="Times New Roman" w:hAnsi="Times New Roman" w:cs="Times New Roman"/>
          <w:sz w:val="24"/>
          <w:szCs w:val="24"/>
        </w:rPr>
        <w:t>тромбоцитопатии</w:t>
      </w:r>
      <w:proofErr w:type="spellEnd"/>
      <w:r w:rsidRPr="00E12A84">
        <w:rPr>
          <w:rFonts w:ascii="Times New Roman" w:hAnsi="Times New Roman" w:cs="Times New Roman"/>
          <w:sz w:val="24"/>
          <w:szCs w:val="24"/>
        </w:rPr>
        <w:t xml:space="preserve"> возникают геморрагические осложнения, проявляющиеся подкожными гематомами, желудочными и маточными кровотечениями. Причина последних заключается не только в нарушении </w:t>
      </w:r>
      <w:proofErr w:type="spellStart"/>
      <w:r w:rsidRPr="00E12A84">
        <w:rPr>
          <w:rFonts w:ascii="Times New Roman" w:hAnsi="Times New Roman" w:cs="Times New Roman"/>
          <w:sz w:val="24"/>
          <w:szCs w:val="24"/>
        </w:rPr>
        <w:t>гемокоагуляции</w:t>
      </w:r>
      <w:proofErr w:type="spellEnd"/>
      <w:r w:rsidRPr="00E12A84">
        <w:rPr>
          <w:rFonts w:ascii="Times New Roman" w:hAnsi="Times New Roman" w:cs="Times New Roman"/>
          <w:sz w:val="24"/>
          <w:szCs w:val="24"/>
        </w:rPr>
        <w:t>, так как при острой почечной недостаточности вследствие уремической интоксикации развиваются острые язвы слизистых оболочек желудка и кишечника. Анемия - постоянный спутник этого заболевания.</w:t>
      </w:r>
    </w:p>
    <w:p w14:paraId="2401B7FF"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Одним из признаков, предшествующих анурии, служат тупые боли в поясничной области, связанные с гипоксией почек и их отеком, сопровождающимся растяжением почечной капсулы.</w:t>
      </w:r>
    </w:p>
    <w:p w14:paraId="70FC7585"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Боли становятся менее выраженными после растяжения капсулы и возникновения отека </w:t>
      </w:r>
      <w:proofErr w:type="spellStart"/>
      <w:r w:rsidRPr="00E12A84">
        <w:rPr>
          <w:rFonts w:ascii="Times New Roman" w:hAnsi="Times New Roman" w:cs="Times New Roman"/>
          <w:sz w:val="24"/>
          <w:szCs w:val="24"/>
        </w:rPr>
        <w:t>паранефральной</w:t>
      </w:r>
      <w:proofErr w:type="spellEnd"/>
      <w:r w:rsidRPr="00E12A84">
        <w:rPr>
          <w:rFonts w:ascii="Times New Roman" w:hAnsi="Times New Roman" w:cs="Times New Roman"/>
          <w:sz w:val="24"/>
          <w:szCs w:val="24"/>
        </w:rPr>
        <w:t xml:space="preserve"> клетчатки.</w:t>
      </w:r>
    </w:p>
    <w:p w14:paraId="20355EE3"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Третья стадия острой почечной недостаточности протекает в два периода и продолжается иногда до двух недель. Началом «диуретического» периода болезни следует считать возрастание суточного количества мочи до 400-600 мл. Хотя увеличение диуреза и является благоприятным признаком, однако данный период лишь условно можно рассматривать как восстановительный. Увеличение диуреза вначале сопровождается не снижением, а повышением азотемии, отчетливой </w:t>
      </w:r>
      <w:proofErr w:type="spellStart"/>
      <w:r w:rsidRPr="00E12A84">
        <w:rPr>
          <w:rFonts w:ascii="Times New Roman" w:hAnsi="Times New Roman" w:cs="Times New Roman"/>
          <w:sz w:val="24"/>
          <w:szCs w:val="24"/>
        </w:rPr>
        <w:t>гиперкалиемией</w:t>
      </w:r>
      <w:proofErr w:type="spellEnd"/>
      <w:r w:rsidRPr="00E12A84">
        <w:rPr>
          <w:rFonts w:ascii="Times New Roman" w:hAnsi="Times New Roman" w:cs="Times New Roman"/>
          <w:sz w:val="24"/>
          <w:szCs w:val="24"/>
        </w:rPr>
        <w:t xml:space="preserve">, и около 25 % больных погибают именно в этот период начинающегося выздоровления. Причина - недостаточное увеличение диуреза, отделение мочи низкой плотности с малым содержанием растворенных веществ. Поэтому ранее возникшее нарушение содержания и распределения электролитов во вне- и внутриклеточном секторах сохраняется, а иногда даже усиливается в начале диуретического периода. В </w:t>
      </w:r>
      <w:proofErr w:type="spellStart"/>
      <w:r w:rsidRPr="00E12A84">
        <w:rPr>
          <w:rFonts w:ascii="Times New Roman" w:hAnsi="Times New Roman" w:cs="Times New Roman"/>
          <w:sz w:val="24"/>
          <w:szCs w:val="24"/>
        </w:rPr>
        <w:t>олигоанурическом</w:t>
      </w:r>
      <w:proofErr w:type="spellEnd"/>
      <w:r w:rsidRPr="00E12A84">
        <w:rPr>
          <w:rFonts w:ascii="Times New Roman" w:hAnsi="Times New Roman" w:cs="Times New Roman"/>
          <w:sz w:val="24"/>
          <w:szCs w:val="24"/>
        </w:rPr>
        <w:t xml:space="preserve"> и в начале диуретического периода отмечаются наиболее резкие сдвиги водного обмена, которые заключаются в избыточном накоплении жидкости во </w:t>
      </w:r>
      <w:proofErr w:type="spellStart"/>
      <w:r w:rsidRPr="00E12A84">
        <w:rPr>
          <w:rFonts w:ascii="Times New Roman" w:hAnsi="Times New Roman" w:cs="Times New Roman"/>
          <w:sz w:val="24"/>
          <w:szCs w:val="24"/>
        </w:rPr>
        <w:t>внеили</w:t>
      </w:r>
      <w:proofErr w:type="spellEnd"/>
      <w:r w:rsidRPr="00E12A84">
        <w:rPr>
          <w:rFonts w:ascii="Times New Roman" w:hAnsi="Times New Roman" w:cs="Times New Roman"/>
          <w:sz w:val="24"/>
          <w:szCs w:val="24"/>
        </w:rPr>
        <w:t xml:space="preserve"> внутриклеточном секторе или их обезвоживании. При </w:t>
      </w:r>
      <w:proofErr w:type="spellStart"/>
      <w:r w:rsidRPr="00E12A84">
        <w:rPr>
          <w:rFonts w:ascii="Times New Roman" w:hAnsi="Times New Roman" w:cs="Times New Roman"/>
          <w:sz w:val="24"/>
          <w:szCs w:val="24"/>
        </w:rPr>
        <w:t>гипергидратации</w:t>
      </w:r>
      <w:proofErr w:type="spellEnd"/>
      <w:r w:rsidRPr="00E12A84">
        <w:rPr>
          <w:rFonts w:ascii="Times New Roman" w:hAnsi="Times New Roman" w:cs="Times New Roman"/>
          <w:sz w:val="24"/>
          <w:szCs w:val="24"/>
        </w:rPr>
        <w:t xml:space="preserve"> внеклеточного сектора масса тела больного увеличивается, появляются отеки, гипертензия, </w:t>
      </w:r>
      <w:proofErr w:type="spellStart"/>
      <w:r w:rsidRPr="00E12A84">
        <w:rPr>
          <w:rFonts w:ascii="Times New Roman" w:hAnsi="Times New Roman" w:cs="Times New Roman"/>
          <w:sz w:val="24"/>
          <w:szCs w:val="24"/>
        </w:rPr>
        <w:t>гипопротеинемия</w:t>
      </w:r>
      <w:proofErr w:type="spellEnd"/>
      <w:r w:rsidRPr="00E12A84">
        <w:rPr>
          <w:rFonts w:ascii="Times New Roman" w:hAnsi="Times New Roman" w:cs="Times New Roman"/>
          <w:sz w:val="24"/>
          <w:szCs w:val="24"/>
        </w:rPr>
        <w:t xml:space="preserve">, снижается показатель гематокрита. Внеклеточная дегидратация наступает после некомпенсированной потери натрия и характеризуется гипотензией, астенией, снижением массы тела, </w:t>
      </w:r>
      <w:proofErr w:type="spellStart"/>
      <w:r w:rsidRPr="00E12A84">
        <w:rPr>
          <w:rFonts w:ascii="Times New Roman" w:hAnsi="Times New Roman" w:cs="Times New Roman"/>
          <w:sz w:val="24"/>
          <w:szCs w:val="24"/>
        </w:rPr>
        <w:t>гиперпротеинемией</w:t>
      </w:r>
      <w:proofErr w:type="spellEnd"/>
      <w:r w:rsidRPr="00E12A84">
        <w:rPr>
          <w:rFonts w:ascii="Times New Roman" w:hAnsi="Times New Roman" w:cs="Times New Roman"/>
          <w:sz w:val="24"/>
          <w:szCs w:val="24"/>
        </w:rPr>
        <w:t xml:space="preserve"> и высоким показателем гематокрита. Клеточная дегидратация присоединяется к ранее возникшему внеклеточному обезвоживанию и протекает с обострением всех его симптомов. При этом развиваются нарушения психики, дыхательная аритмия, коллапс. Клинически этот вид интоксикации протекает с резкой слабостью, тошнотой, рвотой, отвращением к воде, судорожными припадками, затемнением сознания и коматозным состоянием. Быстрое увеличение мочеотделения и потеря электролитов в диуретической фазе острой почечной недостаточности способствуют возникновению и углублению указанных нарушений водно-солевого обмена. Однако по мере восстановления функции почек и их способности не только выводить, но и регулировать </w:t>
      </w:r>
      <w:r w:rsidRPr="00E12A84">
        <w:rPr>
          <w:rFonts w:ascii="Times New Roman" w:hAnsi="Times New Roman" w:cs="Times New Roman"/>
          <w:sz w:val="24"/>
          <w:szCs w:val="24"/>
        </w:rPr>
        <w:lastRenderedPageBreak/>
        <w:t xml:space="preserve">содержание воды и электролитов опасность обезвоживания, гипонатриемии, </w:t>
      </w:r>
      <w:proofErr w:type="spellStart"/>
      <w:r w:rsidRPr="00E12A84">
        <w:rPr>
          <w:rFonts w:ascii="Times New Roman" w:hAnsi="Times New Roman" w:cs="Times New Roman"/>
          <w:sz w:val="24"/>
          <w:szCs w:val="24"/>
        </w:rPr>
        <w:t>гипокалиемии</w:t>
      </w:r>
      <w:proofErr w:type="spellEnd"/>
      <w:r w:rsidRPr="00E12A84">
        <w:rPr>
          <w:rFonts w:ascii="Times New Roman" w:hAnsi="Times New Roman" w:cs="Times New Roman"/>
          <w:sz w:val="24"/>
          <w:szCs w:val="24"/>
        </w:rPr>
        <w:t xml:space="preserve"> быстро идет на убыль.</w:t>
      </w:r>
    </w:p>
    <w:p w14:paraId="3A85EFC6" w14:textId="34F40D04"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Период восстановления функции почек после перенесенной острой почечной недостаточности (стадия выздоровления) длится более полугода, его продолжительность зависит от тяжести клинических проявлений и их осложнений. Критерием восстановления функции почек следует считать их нормальную концентрационную способность и адекватность диуреза.</w:t>
      </w:r>
    </w:p>
    <w:p w14:paraId="3F4C5972" w14:textId="77777777" w:rsidR="00E12A84" w:rsidRPr="00E12A84" w:rsidRDefault="00E12A84" w:rsidP="00E12A84">
      <w:pPr>
        <w:rPr>
          <w:rFonts w:ascii="Times New Roman" w:hAnsi="Times New Roman" w:cs="Times New Roman"/>
          <w:sz w:val="24"/>
          <w:szCs w:val="24"/>
        </w:rPr>
      </w:pPr>
    </w:p>
    <w:p w14:paraId="6F102E12" w14:textId="00E97138"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 xml:space="preserve"> Диагностика и дифференциальная диагностика ОПН</w:t>
      </w:r>
    </w:p>
    <w:p w14:paraId="5AC46990" w14:textId="77777777" w:rsidR="00E12A84" w:rsidRPr="00E12A84" w:rsidRDefault="00E12A84" w:rsidP="00E12A84">
      <w:pPr>
        <w:rPr>
          <w:rFonts w:ascii="Times New Roman" w:hAnsi="Times New Roman" w:cs="Times New Roman"/>
          <w:sz w:val="24"/>
          <w:szCs w:val="24"/>
        </w:rPr>
      </w:pPr>
    </w:p>
    <w:p w14:paraId="3C12B16C"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В выявлении ОПН существенную роль играет анамнез, так как в большинстве случаев он позволяет установить причину ее развития.</w:t>
      </w:r>
    </w:p>
    <w:p w14:paraId="342D5C98" w14:textId="3CA0D154"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Полное отсутствие мочи - анурию - следует дифференцировать с острой задержкой мочеиспускания. Последняя отличается от ОПН тем, что моча в мочевом пузыре имеется, более того, он переполнен, отчего больные ведут себя крайне беспокойно: мечутся в бесплодных попытках помочиться. Окончательно различить эти два состояния позволяют пальпация и перкуссия над лоном, УЗИ и катетеризация мочевого пузыря. Отсутствие мочи в мочевом пузыре свидетельствует об анурии, и наоборот. </w:t>
      </w:r>
      <w:proofErr w:type="spellStart"/>
      <w:r w:rsidRPr="00E12A84">
        <w:rPr>
          <w:rFonts w:ascii="Times New Roman" w:hAnsi="Times New Roman" w:cs="Times New Roman"/>
          <w:sz w:val="24"/>
          <w:szCs w:val="24"/>
        </w:rPr>
        <w:t>Олигоанурия</w:t>
      </w:r>
      <w:proofErr w:type="spellEnd"/>
      <w:r w:rsidRPr="00E12A84">
        <w:rPr>
          <w:rFonts w:ascii="Times New Roman" w:hAnsi="Times New Roman" w:cs="Times New Roman"/>
          <w:sz w:val="24"/>
          <w:szCs w:val="24"/>
        </w:rPr>
        <w:t xml:space="preserve"> с нарастающим повышением уровня азотистых шлаков и калия плазмы крови являются основными признаками ОПН. Тщательное измерение диуреза позволяет своевременно диагностировать нарушение деятельности почек более чем у 90 % больных, однако следует помнить, что олигурию нередко выявляют лишь через 24-48 ч после развития ОПН. Поэтому полностью оправдано ежедневное определение содержания в сыворотке крови креатинина, мочевины и электролитов. Обследование проводят в экстренном порядке, и оно, прежде всего, должно быть направлено на дифференциальную диагностику </w:t>
      </w:r>
      <w:proofErr w:type="spellStart"/>
      <w:r w:rsidRPr="00E12A84">
        <w:rPr>
          <w:rFonts w:ascii="Times New Roman" w:hAnsi="Times New Roman" w:cs="Times New Roman"/>
          <w:sz w:val="24"/>
          <w:szCs w:val="24"/>
        </w:rPr>
        <w:t>постренальной</w:t>
      </w:r>
      <w:proofErr w:type="spellEnd"/>
      <w:r w:rsidRPr="00E12A84">
        <w:rPr>
          <w:rFonts w:ascii="Times New Roman" w:hAnsi="Times New Roman" w:cs="Times New Roman"/>
          <w:sz w:val="24"/>
          <w:szCs w:val="24"/>
        </w:rPr>
        <w:t xml:space="preserve"> обструктивной ОПН (анурии) с первыми тремя ее видами. С этой целью проводят </w:t>
      </w:r>
      <w:proofErr w:type="spellStart"/>
      <w:r w:rsidRPr="00E12A84">
        <w:rPr>
          <w:rFonts w:ascii="Times New Roman" w:hAnsi="Times New Roman" w:cs="Times New Roman"/>
          <w:sz w:val="24"/>
          <w:szCs w:val="24"/>
        </w:rPr>
        <w:t>сонографию</w:t>
      </w:r>
      <w:proofErr w:type="spellEnd"/>
      <w:r w:rsidRPr="00E12A84">
        <w:rPr>
          <w:rFonts w:ascii="Times New Roman" w:hAnsi="Times New Roman" w:cs="Times New Roman"/>
          <w:sz w:val="24"/>
          <w:szCs w:val="24"/>
        </w:rPr>
        <w:t xml:space="preserve"> и, если имеется расширение чашечно-лоханочной системы почек, констатируют </w:t>
      </w:r>
      <w:proofErr w:type="spellStart"/>
      <w:r w:rsidRPr="00E12A84">
        <w:rPr>
          <w:rFonts w:ascii="Times New Roman" w:hAnsi="Times New Roman" w:cs="Times New Roman"/>
          <w:sz w:val="24"/>
          <w:szCs w:val="24"/>
        </w:rPr>
        <w:t>постренальную</w:t>
      </w:r>
      <w:proofErr w:type="spellEnd"/>
      <w:r w:rsidRPr="00E12A84">
        <w:rPr>
          <w:rFonts w:ascii="Times New Roman" w:hAnsi="Times New Roman" w:cs="Times New Roman"/>
          <w:sz w:val="24"/>
          <w:szCs w:val="24"/>
        </w:rPr>
        <w:t xml:space="preserve"> форму ОПН. Если дилатация отсутствует, то целесообразно провести цистоскопию и катетеризацию мочеточников, а при необходимости - ретроградную </w:t>
      </w:r>
      <w:proofErr w:type="spellStart"/>
      <w:r w:rsidRPr="00E12A84">
        <w:rPr>
          <w:rFonts w:ascii="Times New Roman" w:hAnsi="Times New Roman" w:cs="Times New Roman"/>
          <w:sz w:val="24"/>
          <w:szCs w:val="24"/>
        </w:rPr>
        <w:t>уретеропиелографию</w:t>
      </w:r>
      <w:proofErr w:type="spellEnd"/>
      <w:r w:rsidRPr="00E12A84">
        <w:rPr>
          <w:rFonts w:ascii="Times New Roman" w:hAnsi="Times New Roman" w:cs="Times New Roman"/>
          <w:sz w:val="24"/>
          <w:szCs w:val="24"/>
        </w:rPr>
        <w:t xml:space="preserve">. Хорошая проходимость мочеточников до лоханки и отсутствие поступления мочи по катетерам или помимо них из устьев позволяют окончательно исключить </w:t>
      </w:r>
      <w:proofErr w:type="spellStart"/>
      <w:r w:rsidRPr="00E12A84">
        <w:rPr>
          <w:rFonts w:ascii="Times New Roman" w:hAnsi="Times New Roman" w:cs="Times New Roman"/>
          <w:sz w:val="24"/>
          <w:szCs w:val="24"/>
        </w:rPr>
        <w:t>постренальный</w:t>
      </w:r>
      <w:proofErr w:type="spellEnd"/>
      <w:r w:rsidRPr="00E12A84">
        <w:rPr>
          <w:rFonts w:ascii="Times New Roman" w:hAnsi="Times New Roman" w:cs="Times New Roman"/>
          <w:sz w:val="24"/>
          <w:szCs w:val="24"/>
        </w:rPr>
        <w:t xml:space="preserve"> вид ОПН. Наоборот, при обнаружении катетером препятствия по ходу мочеточника (или мочеточников) следует попытаться продвинуть его выше, тем самым ликвидировав причину анурии.</w:t>
      </w:r>
    </w:p>
    <w:p w14:paraId="4B45FD53" w14:textId="77777777" w:rsidR="00E12A84" w:rsidRPr="00E12A84" w:rsidRDefault="00E12A84" w:rsidP="00E12A84">
      <w:pPr>
        <w:rPr>
          <w:rFonts w:ascii="Times New Roman" w:hAnsi="Times New Roman" w:cs="Times New Roman"/>
          <w:sz w:val="24"/>
          <w:szCs w:val="24"/>
        </w:rPr>
      </w:pPr>
    </w:p>
    <w:p w14:paraId="57142547" w14:textId="17D7C9F6"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Лечение острой почечной недостаточности. Гемодиализ. Показания к гемодиализу</w:t>
      </w:r>
    </w:p>
    <w:p w14:paraId="3AE7039D" w14:textId="77777777" w:rsidR="00E12A84" w:rsidRPr="00E12A84" w:rsidRDefault="00E12A84" w:rsidP="00E12A84">
      <w:pPr>
        <w:rPr>
          <w:rFonts w:ascii="Times New Roman" w:hAnsi="Times New Roman" w:cs="Times New Roman"/>
          <w:sz w:val="24"/>
          <w:szCs w:val="24"/>
        </w:rPr>
      </w:pPr>
    </w:p>
    <w:p w14:paraId="4B826A50"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Профилактика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острой почечной недостаточности включает восстановление ОЦК, адекватную аналгезию (при шоке, травмах), коррекцию кислотно-основного и водно-электролитного баланса, увеличение сократительной способности миокарда. </w:t>
      </w:r>
    </w:p>
    <w:p w14:paraId="65355574" w14:textId="008B563E"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Лечебные мероприятия при </w:t>
      </w:r>
      <w:proofErr w:type="spellStart"/>
      <w:r w:rsidRPr="00E12A84">
        <w:rPr>
          <w:rFonts w:ascii="Times New Roman" w:hAnsi="Times New Roman" w:cs="Times New Roman"/>
          <w:sz w:val="24"/>
          <w:szCs w:val="24"/>
        </w:rPr>
        <w:t>преренальной</w:t>
      </w:r>
      <w:proofErr w:type="spellEnd"/>
      <w:r w:rsidRPr="00E12A84">
        <w:rPr>
          <w:rFonts w:ascii="Times New Roman" w:hAnsi="Times New Roman" w:cs="Times New Roman"/>
          <w:sz w:val="24"/>
          <w:szCs w:val="24"/>
        </w:rPr>
        <w:t xml:space="preserve"> острой почечной недостаточности зависят от изменения гемодинамических показателей. В случае низкого ЦВД и гипотензии </w:t>
      </w:r>
      <w:r w:rsidRPr="00E12A84">
        <w:rPr>
          <w:rFonts w:ascii="Times New Roman" w:hAnsi="Times New Roman" w:cs="Times New Roman"/>
          <w:sz w:val="24"/>
          <w:szCs w:val="24"/>
        </w:rPr>
        <w:lastRenderedPageBreak/>
        <w:t xml:space="preserve">необходимо корригировать гиповолемию путем инфузионной терапии </w:t>
      </w:r>
      <w:proofErr w:type="spellStart"/>
      <w:r w:rsidRPr="00E12A84">
        <w:rPr>
          <w:rFonts w:ascii="Times New Roman" w:hAnsi="Times New Roman" w:cs="Times New Roman"/>
          <w:sz w:val="24"/>
          <w:szCs w:val="24"/>
        </w:rPr>
        <w:t>кристаллоидными</w:t>
      </w:r>
      <w:proofErr w:type="spellEnd"/>
      <w:r w:rsidRPr="00E12A84">
        <w:rPr>
          <w:rFonts w:ascii="Times New Roman" w:hAnsi="Times New Roman" w:cs="Times New Roman"/>
          <w:sz w:val="24"/>
          <w:szCs w:val="24"/>
        </w:rPr>
        <w:t xml:space="preserve"> и коллоидными растворами, препаратами крови, причем на фоне лечения восстановление почечной функции (снижение уровня мочевины и креатинина плазмы, достаточный темп диуреза) происходит через 24-36 часов после коррекции гемодинамических показателей. При гипотензии с повышенным ЦВД терапия должна быть направлена на лечение сердечной недостаточности: инотропная поддержка (допамин 5-15 мкг/кг/мин., </w:t>
      </w:r>
      <w:proofErr w:type="spellStart"/>
      <w:r w:rsidRPr="00E12A84">
        <w:rPr>
          <w:rFonts w:ascii="Times New Roman" w:hAnsi="Times New Roman" w:cs="Times New Roman"/>
          <w:sz w:val="24"/>
          <w:szCs w:val="24"/>
        </w:rPr>
        <w:t>добутрекс</w:t>
      </w:r>
      <w:proofErr w:type="spellEnd"/>
      <w:r w:rsidRPr="00E12A84">
        <w:rPr>
          <w:rFonts w:ascii="Times New Roman" w:hAnsi="Times New Roman" w:cs="Times New Roman"/>
          <w:sz w:val="24"/>
          <w:szCs w:val="24"/>
        </w:rPr>
        <w:t xml:space="preserve"> 3-15 мкг/кг/мин.), снижение </w:t>
      </w:r>
      <w:proofErr w:type="spellStart"/>
      <w:r w:rsidRPr="00E12A84">
        <w:rPr>
          <w:rFonts w:ascii="Times New Roman" w:hAnsi="Times New Roman" w:cs="Times New Roman"/>
          <w:sz w:val="24"/>
          <w:szCs w:val="24"/>
        </w:rPr>
        <w:t>постнагрузки</w:t>
      </w:r>
      <w:proofErr w:type="spellEnd"/>
      <w:r w:rsidRPr="00E12A84">
        <w:rPr>
          <w:rFonts w:ascii="Times New Roman" w:hAnsi="Times New Roman" w:cs="Times New Roman"/>
          <w:sz w:val="24"/>
          <w:szCs w:val="24"/>
        </w:rPr>
        <w:t xml:space="preserve"> (нитроглицерин 5-10 мкг/кг/мин.).</w:t>
      </w:r>
    </w:p>
    <w:p w14:paraId="4A1C2D8A"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Отсутствие эффекта от проводимой терапии в течение 24-36 часов указывает на развитие ренальной формы острой почечной недостаточности. На ранней стадии развития ренальной острой почечной недостаточности при отсутствии анурии и </w:t>
      </w:r>
      <w:proofErr w:type="spellStart"/>
      <w:r w:rsidRPr="00E12A84">
        <w:rPr>
          <w:rFonts w:ascii="Times New Roman" w:hAnsi="Times New Roman" w:cs="Times New Roman"/>
          <w:sz w:val="24"/>
          <w:szCs w:val="24"/>
        </w:rPr>
        <w:t>гиперкатаболизма</w:t>
      </w:r>
      <w:proofErr w:type="spellEnd"/>
      <w:r w:rsidRPr="00E12A84">
        <w:rPr>
          <w:rFonts w:ascii="Times New Roman" w:hAnsi="Times New Roman" w:cs="Times New Roman"/>
          <w:sz w:val="24"/>
          <w:szCs w:val="24"/>
        </w:rPr>
        <w:t xml:space="preserve"> проводится консервативная терапия, начинать которую целесообразно с проведения </w:t>
      </w:r>
      <w:proofErr w:type="spellStart"/>
      <w:r w:rsidRPr="00E12A84">
        <w:rPr>
          <w:rFonts w:ascii="Times New Roman" w:hAnsi="Times New Roman" w:cs="Times New Roman"/>
          <w:sz w:val="24"/>
          <w:szCs w:val="24"/>
        </w:rPr>
        <w:t>маннитоловой</w:t>
      </w:r>
      <w:proofErr w:type="spellEnd"/>
      <w:r w:rsidRPr="00E12A84">
        <w:rPr>
          <w:rFonts w:ascii="Times New Roman" w:hAnsi="Times New Roman" w:cs="Times New Roman"/>
          <w:sz w:val="24"/>
          <w:szCs w:val="24"/>
        </w:rPr>
        <w:t xml:space="preserve"> пробы. 100 мл 25% раствора маннитола вводится внутривенно </w:t>
      </w:r>
      <w:proofErr w:type="spellStart"/>
      <w:r w:rsidRPr="00E12A84">
        <w:rPr>
          <w:rFonts w:ascii="Times New Roman" w:hAnsi="Times New Roman" w:cs="Times New Roman"/>
          <w:sz w:val="24"/>
          <w:szCs w:val="24"/>
        </w:rPr>
        <w:t>капельно</w:t>
      </w:r>
      <w:proofErr w:type="spellEnd"/>
      <w:r w:rsidRPr="00E12A84">
        <w:rPr>
          <w:rFonts w:ascii="Times New Roman" w:hAnsi="Times New Roman" w:cs="Times New Roman"/>
          <w:sz w:val="24"/>
          <w:szCs w:val="24"/>
        </w:rPr>
        <w:t xml:space="preserve">. Положительным результат пробы считается в случае, если через 1-12,5 часов диурез составит около 50 мл/ч. При отсутствии эффекта раствора маннитола вводят повторно и наблюдают за темпом диуреза в течение двух часов. Если после второй дозы маннитола диурез не увеличивается (проба отрицательная), то это является основанием для выполнения гемодиализа. </w:t>
      </w:r>
    </w:p>
    <w:p w14:paraId="360BDE46"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Другим методом консервативной терапии является лечение большими дозами фуросемида, который особенно эффективен при токсической ОПН. На фоне допамина (1-3 мкг/кг/мин) и спазмолитиков (но-</w:t>
      </w:r>
      <w:proofErr w:type="spellStart"/>
      <w:r w:rsidRPr="00E12A84">
        <w:rPr>
          <w:rFonts w:ascii="Times New Roman" w:hAnsi="Times New Roman" w:cs="Times New Roman"/>
          <w:sz w:val="24"/>
          <w:szCs w:val="24"/>
        </w:rPr>
        <w:t>нша</w:t>
      </w:r>
      <w:proofErr w:type="spellEnd"/>
      <w:r w:rsidRPr="00E12A84">
        <w:rPr>
          <w:rFonts w:ascii="Times New Roman" w:hAnsi="Times New Roman" w:cs="Times New Roman"/>
          <w:sz w:val="24"/>
          <w:szCs w:val="24"/>
        </w:rPr>
        <w:t xml:space="preserve">, эуфиллин) внутривенно </w:t>
      </w:r>
      <w:proofErr w:type="spellStart"/>
      <w:r w:rsidRPr="00E12A84">
        <w:rPr>
          <w:rFonts w:ascii="Times New Roman" w:hAnsi="Times New Roman" w:cs="Times New Roman"/>
          <w:sz w:val="24"/>
          <w:szCs w:val="24"/>
        </w:rPr>
        <w:t>капельно</w:t>
      </w:r>
      <w:proofErr w:type="spellEnd"/>
      <w:r w:rsidRPr="00E12A84">
        <w:rPr>
          <w:rFonts w:ascii="Times New Roman" w:hAnsi="Times New Roman" w:cs="Times New Roman"/>
          <w:sz w:val="24"/>
          <w:szCs w:val="24"/>
        </w:rPr>
        <w:t xml:space="preserve"> в течение 15-20 минут вводится 600-1000 мг фуросемида в 100 мл 5% раствора глюкозы. Суточная доза фуросемида составляет 2500-3000 мг. Объем инфузионной терапии при олигурии резко ограничен и рассчитывается по формуле: </w:t>
      </w:r>
    </w:p>
    <w:p w14:paraId="005B06CA" w14:textId="77777777" w:rsidR="00E12A84" w:rsidRPr="00E12A84" w:rsidRDefault="00E12A84" w:rsidP="00E12A84">
      <w:pPr>
        <w:rPr>
          <w:rFonts w:ascii="Times New Roman" w:hAnsi="Times New Roman" w:cs="Times New Roman"/>
          <w:sz w:val="24"/>
          <w:szCs w:val="24"/>
        </w:rPr>
      </w:pPr>
    </w:p>
    <w:p w14:paraId="3F202150"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Объем инфузионной терапии = 500 + диурез за предыдущие сутки + объем перспирации + видимые потери</w:t>
      </w:r>
    </w:p>
    <w:p w14:paraId="4EAAE12A" w14:textId="77777777" w:rsidR="00E12A84" w:rsidRPr="00E12A84" w:rsidRDefault="00E12A84" w:rsidP="00E12A84">
      <w:pPr>
        <w:rPr>
          <w:rFonts w:ascii="Times New Roman" w:hAnsi="Times New Roman" w:cs="Times New Roman"/>
          <w:sz w:val="24"/>
          <w:szCs w:val="24"/>
        </w:rPr>
      </w:pPr>
    </w:p>
    <w:p w14:paraId="0C8CEE17"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Объем перспирации составляет 400-500 мл в сутки. Видимые потери - объем потерь по дренажам, со рвотой и со стулом. При проведении инфузионной терапии необходимо учитывать величину ЦВД и наличие сердечной недостаточности. При анурии показана инфузия гипертонических (20%, 20%, 40%) растворов глюкозы с инсулином без электролитов (калия, хлора). Растворы глюкозы обеспечивают организм энергией и предотвращают катаболизм белков и жиров. Уменьшению катаболизма белков и жиров способствует применение анаболических гормонов (</w:t>
      </w:r>
      <w:proofErr w:type="spellStart"/>
      <w:r w:rsidRPr="00E12A84">
        <w:rPr>
          <w:rFonts w:ascii="Times New Roman" w:hAnsi="Times New Roman" w:cs="Times New Roman"/>
          <w:sz w:val="24"/>
          <w:szCs w:val="24"/>
        </w:rPr>
        <w:t>ретаболил</w:t>
      </w:r>
      <w:proofErr w:type="spellEnd"/>
      <w:r w:rsidRPr="00E12A84">
        <w:rPr>
          <w:rFonts w:ascii="Times New Roman" w:hAnsi="Times New Roman" w:cs="Times New Roman"/>
          <w:sz w:val="24"/>
          <w:szCs w:val="24"/>
        </w:rPr>
        <w:t>) и витаминов (до 2-26,5 г аскорбиновой кислоты). Промывание желудка и кишечника (желудочно-</w:t>
      </w:r>
      <w:proofErr w:type="spellStart"/>
      <w:r w:rsidRPr="00E12A84">
        <w:rPr>
          <w:rFonts w:ascii="Times New Roman" w:hAnsi="Times New Roman" w:cs="Times New Roman"/>
          <w:sz w:val="24"/>
          <w:szCs w:val="24"/>
        </w:rPr>
        <w:t>дуоденально</w:t>
      </w:r>
      <w:proofErr w:type="spellEnd"/>
      <w:r w:rsidRPr="00E12A84">
        <w:rPr>
          <w:rFonts w:ascii="Times New Roman" w:hAnsi="Times New Roman" w:cs="Times New Roman"/>
          <w:sz w:val="24"/>
          <w:szCs w:val="24"/>
        </w:rPr>
        <w:t>-</w:t>
      </w:r>
      <w:proofErr w:type="spellStart"/>
      <w:r w:rsidRPr="00E12A84">
        <w:rPr>
          <w:rFonts w:ascii="Times New Roman" w:hAnsi="Times New Roman" w:cs="Times New Roman"/>
          <w:sz w:val="24"/>
          <w:szCs w:val="24"/>
        </w:rPr>
        <w:t>интестинальный</w:t>
      </w:r>
      <w:proofErr w:type="spellEnd"/>
      <w:r w:rsidRPr="00E12A84">
        <w:rPr>
          <w:rFonts w:ascii="Times New Roman" w:hAnsi="Times New Roman" w:cs="Times New Roman"/>
          <w:sz w:val="24"/>
          <w:szCs w:val="24"/>
        </w:rPr>
        <w:t xml:space="preserve"> </w:t>
      </w:r>
      <w:proofErr w:type="spellStart"/>
      <w:r w:rsidRPr="00E12A84">
        <w:rPr>
          <w:rFonts w:ascii="Times New Roman" w:hAnsi="Times New Roman" w:cs="Times New Roman"/>
          <w:sz w:val="24"/>
          <w:szCs w:val="24"/>
        </w:rPr>
        <w:t>лаваж</w:t>
      </w:r>
      <w:proofErr w:type="spellEnd"/>
      <w:r w:rsidRPr="00E12A84">
        <w:rPr>
          <w:rFonts w:ascii="Times New Roman" w:hAnsi="Times New Roman" w:cs="Times New Roman"/>
          <w:sz w:val="24"/>
          <w:szCs w:val="24"/>
        </w:rPr>
        <w:t>). Промывание желудка и кишечника позволяет значительно снизить содержание мочевины, мало влияя на уровень креатинина.</w:t>
      </w:r>
    </w:p>
    <w:p w14:paraId="15969611"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Зонд вводится через нос в желудок, а затем (под рентгенологическим контролем) в двенадцатиперстную кишку. </w:t>
      </w:r>
      <w:proofErr w:type="spellStart"/>
      <w:r w:rsidRPr="00E12A84">
        <w:rPr>
          <w:rFonts w:ascii="Times New Roman" w:hAnsi="Times New Roman" w:cs="Times New Roman"/>
          <w:sz w:val="24"/>
          <w:szCs w:val="24"/>
        </w:rPr>
        <w:t>Лаваж</w:t>
      </w:r>
      <w:proofErr w:type="spellEnd"/>
      <w:r w:rsidRPr="00E12A84">
        <w:rPr>
          <w:rFonts w:ascii="Times New Roman" w:hAnsi="Times New Roman" w:cs="Times New Roman"/>
          <w:sz w:val="24"/>
          <w:szCs w:val="24"/>
        </w:rPr>
        <w:t xml:space="preserve"> начинают при нахождении кончика зонда ниже 40 см от </w:t>
      </w:r>
      <w:proofErr w:type="spellStart"/>
      <w:r w:rsidRPr="00E12A84">
        <w:rPr>
          <w:rFonts w:ascii="Times New Roman" w:hAnsi="Times New Roman" w:cs="Times New Roman"/>
          <w:sz w:val="24"/>
          <w:szCs w:val="24"/>
        </w:rPr>
        <w:t>пилоруса</w:t>
      </w:r>
      <w:proofErr w:type="spellEnd"/>
      <w:r w:rsidRPr="00E12A84">
        <w:rPr>
          <w:rFonts w:ascii="Times New Roman" w:hAnsi="Times New Roman" w:cs="Times New Roman"/>
          <w:sz w:val="24"/>
          <w:szCs w:val="24"/>
        </w:rPr>
        <w:t>. В течение 6 часов через зонд вводится около 6000 мл 2% раствора бикарбоната натрия (1000 мл/ч). После введения первых 500 мл раствора в зонд вводят 50 мл 25% раствора сульфата магния, а после введения 1000 мл - выполняют очистительную клизму. После клизмы начинается обильное отхождение жидких каловых масс со зловонным запахом.</w:t>
      </w:r>
    </w:p>
    <w:p w14:paraId="4D07B602"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lastRenderedPageBreak/>
        <w:t xml:space="preserve">Противопоказаниями к промыванию желудка и кишечника являются желудочно-кишечные кровотечения и острая кишечная непроходимость. При острой почечной недостаточности, не поддающейся консервативному лечению, показано применение методов эфферентной терапии. </w:t>
      </w:r>
    </w:p>
    <w:p w14:paraId="3BDE4E88"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Гемодиализ. Метод основан на избирательной диффузии и ультрафильтрации через полупроницаемую мембрану, которая с одной стороны омывается кровью, а с другой - диализным раствором, близким по составу плазме крови. Под воздействием концентрационного градиента через полупроницаемую мембрану осуществляется переход низко- и </w:t>
      </w:r>
      <w:proofErr w:type="spellStart"/>
      <w:r w:rsidRPr="00E12A84">
        <w:rPr>
          <w:rFonts w:ascii="Times New Roman" w:hAnsi="Times New Roman" w:cs="Times New Roman"/>
          <w:sz w:val="24"/>
          <w:szCs w:val="24"/>
        </w:rPr>
        <w:t>среднемолекулярных</w:t>
      </w:r>
      <w:proofErr w:type="spellEnd"/>
      <w:r w:rsidRPr="00E12A84">
        <w:rPr>
          <w:rFonts w:ascii="Times New Roman" w:hAnsi="Times New Roman" w:cs="Times New Roman"/>
          <w:sz w:val="24"/>
          <w:szCs w:val="24"/>
        </w:rPr>
        <w:t xml:space="preserve"> токсинов из крови в диализат, снижая степень интоксикации. Мембрана не пропускает высокомолекулярные вещества: белки, форменные элементы крови, поэтому содержание в крови этих составных частей не меняется.</w:t>
      </w:r>
    </w:p>
    <w:p w14:paraId="5A778F25"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Показания к экстренному гемодиализу:</w:t>
      </w:r>
    </w:p>
    <w:p w14:paraId="37BB732E"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1. Уровень мочевины в крови 55 </w:t>
      </w:r>
      <w:proofErr w:type="spellStart"/>
      <w:r w:rsidRPr="00E12A84">
        <w:rPr>
          <w:rFonts w:ascii="Times New Roman" w:hAnsi="Times New Roman" w:cs="Times New Roman"/>
          <w:sz w:val="24"/>
          <w:szCs w:val="24"/>
        </w:rPr>
        <w:t>ммолъ</w:t>
      </w:r>
      <w:proofErr w:type="spellEnd"/>
      <w:r w:rsidRPr="00E12A84">
        <w:rPr>
          <w:rFonts w:ascii="Times New Roman" w:hAnsi="Times New Roman" w:cs="Times New Roman"/>
          <w:sz w:val="24"/>
          <w:szCs w:val="24"/>
        </w:rPr>
        <w:t xml:space="preserve">/л или прирост мочевины более 5 ммоль/сутки. </w:t>
      </w:r>
    </w:p>
    <w:p w14:paraId="2D3E8567"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2. </w:t>
      </w:r>
      <w:proofErr w:type="spellStart"/>
      <w:r w:rsidRPr="00E12A84">
        <w:rPr>
          <w:rFonts w:ascii="Times New Roman" w:hAnsi="Times New Roman" w:cs="Times New Roman"/>
          <w:sz w:val="24"/>
          <w:szCs w:val="24"/>
        </w:rPr>
        <w:t>Гиперкатиемия</w:t>
      </w:r>
      <w:proofErr w:type="spellEnd"/>
      <w:r w:rsidRPr="00E12A84">
        <w:rPr>
          <w:rFonts w:ascii="Times New Roman" w:hAnsi="Times New Roman" w:cs="Times New Roman"/>
          <w:sz w:val="24"/>
          <w:szCs w:val="24"/>
        </w:rPr>
        <w:t xml:space="preserve"> (уровень калия плазмы 6,5 </w:t>
      </w:r>
      <w:proofErr w:type="spellStart"/>
      <w:r w:rsidRPr="00E12A84">
        <w:rPr>
          <w:rFonts w:ascii="Times New Roman" w:hAnsi="Times New Roman" w:cs="Times New Roman"/>
          <w:sz w:val="24"/>
          <w:szCs w:val="24"/>
        </w:rPr>
        <w:t>ммолъ</w:t>
      </w:r>
      <w:proofErr w:type="spellEnd"/>
      <w:r w:rsidRPr="00E12A84">
        <w:rPr>
          <w:rFonts w:ascii="Times New Roman" w:hAnsi="Times New Roman" w:cs="Times New Roman"/>
          <w:sz w:val="24"/>
          <w:szCs w:val="24"/>
        </w:rPr>
        <w:t xml:space="preserve">/л и более). </w:t>
      </w:r>
    </w:p>
    <w:p w14:paraId="52908427"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3. SB - 8-10 ммоль/л, BE - более 16 ммоль/л. </w:t>
      </w:r>
    </w:p>
    <w:p w14:paraId="0D2AADCE"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4. Отношение уровней мочевины мочи и мочевины плазмы - 2,0-3,5. </w:t>
      </w:r>
    </w:p>
    <w:p w14:paraId="395A5EF3"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5. </w:t>
      </w:r>
      <w:proofErr w:type="spellStart"/>
      <w:r w:rsidRPr="00E12A84">
        <w:rPr>
          <w:rFonts w:ascii="Times New Roman" w:hAnsi="Times New Roman" w:cs="Times New Roman"/>
          <w:sz w:val="24"/>
          <w:szCs w:val="24"/>
        </w:rPr>
        <w:t>Гипонатриурия</w:t>
      </w:r>
      <w:proofErr w:type="spellEnd"/>
      <w:r w:rsidRPr="00E12A84">
        <w:rPr>
          <w:rFonts w:ascii="Times New Roman" w:hAnsi="Times New Roman" w:cs="Times New Roman"/>
          <w:sz w:val="24"/>
          <w:szCs w:val="24"/>
        </w:rPr>
        <w:t xml:space="preserve"> (менее 30-35 ммоль/л). </w:t>
      </w:r>
    </w:p>
    <w:p w14:paraId="5AF96312"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6. </w:t>
      </w:r>
      <w:proofErr w:type="spellStart"/>
      <w:r w:rsidRPr="00E12A84">
        <w:rPr>
          <w:rFonts w:ascii="Times New Roman" w:hAnsi="Times New Roman" w:cs="Times New Roman"/>
          <w:sz w:val="24"/>
          <w:szCs w:val="24"/>
        </w:rPr>
        <w:t>Некатаболическая</w:t>
      </w:r>
      <w:proofErr w:type="spellEnd"/>
      <w:r w:rsidRPr="00E12A84">
        <w:rPr>
          <w:rFonts w:ascii="Times New Roman" w:hAnsi="Times New Roman" w:cs="Times New Roman"/>
          <w:sz w:val="24"/>
          <w:szCs w:val="24"/>
        </w:rPr>
        <w:t xml:space="preserve"> ОПН при отсутствии тяжелой </w:t>
      </w:r>
      <w:proofErr w:type="spellStart"/>
      <w:r w:rsidRPr="00E12A84">
        <w:rPr>
          <w:rFonts w:ascii="Times New Roman" w:hAnsi="Times New Roman" w:cs="Times New Roman"/>
          <w:sz w:val="24"/>
          <w:szCs w:val="24"/>
        </w:rPr>
        <w:t>гипергидратации</w:t>
      </w:r>
      <w:proofErr w:type="spellEnd"/>
      <w:r w:rsidRPr="00E12A84">
        <w:rPr>
          <w:rFonts w:ascii="Times New Roman" w:hAnsi="Times New Roman" w:cs="Times New Roman"/>
          <w:sz w:val="24"/>
          <w:szCs w:val="24"/>
        </w:rPr>
        <w:t xml:space="preserve">. </w:t>
      </w:r>
    </w:p>
    <w:p w14:paraId="2C5A9EBA" w14:textId="3377BCFE" w:rsidR="00E12A84" w:rsidRPr="00E12A84" w:rsidRDefault="00E12A84" w:rsidP="00E12A84">
      <w:pPr>
        <w:rPr>
          <w:rFonts w:ascii="Times New Roman" w:hAnsi="Times New Roman" w:cs="Times New Roman"/>
          <w:sz w:val="24"/>
          <w:szCs w:val="24"/>
        </w:rPr>
      </w:pPr>
      <w:proofErr w:type="spellStart"/>
      <w:r w:rsidRPr="00E12A84">
        <w:rPr>
          <w:rFonts w:ascii="Times New Roman" w:hAnsi="Times New Roman" w:cs="Times New Roman"/>
          <w:sz w:val="24"/>
          <w:szCs w:val="24"/>
        </w:rPr>
        <w:t>Детоксикационный</w:t>
      </w:r>
      <w:proofErr w:type="spellEnd"/>
      <w:r w:rsidRPr="00E12A84">
        <w:rPr>
          <w:rFonts w:ascii="Times New Roman" w:hAnsi="Times New Roman" w:cs="Times New Roman"/>
          <w:sz w:val="24"/>
          <w:szCs w:val="24"/>
        </w:rPr>
        <w:t xml:space="preserve"> эффект гемодиализа определяется объемной скоростью кровотока через диализатор. При </w:t>
      </w:r>
      <w:proofErr w:type="spellStart"/>
      <w:r w:rsidRPr="00E12A84">
        <w:rPr>
          <w:rFonts w:ascii="Times New Roman" w:hAnsi="Times New Roman" w:cs="Times New Roman"/>
          <w:sz w:val="24"/>
          <w:szCs w:val="24"/>
        </w:rPr>
        <w:t>гипокинетическом</w:t>
      </w:r>
      <w:proofErr w:type="spellEnd"/>
      <w:r w:rsidRPr="00E12A84">
        <w:rPr>
          <w:rFonts w:ascii="Times New Roman" w:hAnsi="Times New Roman" w:cs="Times New Roman"/>
          <w:sz w:val="24"/>
          <w:szCs w:val="24"/>
        </w:rPr>
        <w:t xml:space="preserve"> типе кровообращения скорость составляет 50—70 мл в минуту, при </w:t>
      </w:r>
      <w:proofErr w:type="spellStart"/>
      <w:r w:rsidRPr="00E12A84">
        <w:rPr>
          <w:rFonts w:ascii="Times New Roman" w:hAnsi="Times New Roman" w:cs="Times New Roman"/>
          <w:sz w:val="24"/>
          <w:szCs w:val="24"/>
        </w:rPr>
        <w:t>эукинетическом</w:t>
      </w:r>
      <w:proofErr w:type="spellEnd"/>
      <w:r w:rsidRPr="00E12A84">
        <w:rPr>
          <w:rFonts w:ascii="Times New Roman" w:hAnsi="Times New Roman" w:cs="Times New Roman"/>
          <w:sz w:val="24"/>
          <w:szCs w:val="24"/>
        </w:rPr>
        <w:t xml:space="preserve"> типе - 130-3000 мл в минуту. За 5-6-часовой сеанс гемодиализа из организма больного можно вывести 70-150 г мочевины.</w:t>
      </w:r>
    </w:p>
    <w:p w14:paraId="2B8822B5"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w:t>
      </w:r>
    </w:p>
    <w:p w14:paraId="20A84B21" w14:textId="4C31A384" w:rsidR="00E12A84" w:rsidRPr="00E12A84" w:rsidRDefault="00E12A84" w:rsidP="00E12A84">
      <w:pPr>
        <w:pStyle w:val="a3"/>
        <w:numPr>
          <w:ilvl w:val="0"/>
          <w:numId w:val="2"/>
        </w:numPr>
        <w:rPr>
          <w:rFonts w:ascii="Times New Roman" w:hAnsi="Times New Roman" w:cs="Times New Roman"/>
          <w:b/>
          <w:bCs/>
          <w:sz w:val="24"/>
          <w:szCs w:val="24"/>
        </w:rPr>
      </w:pPr>
      <w:r w:rsidRPr="00E12A84">
        <w:rPr>
          <w:rFonts w:ascii="Times New Roman" w:hAnsi="Times New Roman" w:cs="Times New Roman"/>
          <w:b/>
          <w:bCs/>
          <w:sz w:val="24"/>
          <w:szCs w:val="24"/>
        </w:rPr>
        <w:t>Выводы</w:t>
      </w:r>
    </w:p>
    <w:p w14:paraId="7356EE80" w14:textId="77777777" w:rsidR="00E12A84" w:rsidRPr="00E12A84" w:rsidRDefault="00E12A84" w:rsidP="00E12A84">
      <w:pPr>
        <w:rPr>
          <w:rFonts w:ascii="Times New Roman" w:hAnsi="Times New Roman" w:cs="Times New Roman"/>
          <w:sz w:val="24"/>
          <w:szCs w:val="24"/>
        </w:rPr>
      </w:pPr>
    </w:p>
    <w:p w14:paraId="6908A992"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 xml:space="preserve">Острая почечная недостаточность - патологическое состояние, проявляющееся стремительным нарушением функции почек, возникающее в результате расстройства почечного кровотока, повреждения клубочковой мембраны нефрона или внезапной обструкции мочеточников. При острой почечной недостаточности прогноз зависит от причин, вызвавших это тяжелое состояние, своевременности и качества лечебных мероприятий. Острая почечная недостаточность - терминальное состояние, и несвоевременное оказание помощи приводит к неблагоприятному прогнозу. Проведенное лечение и восстановление почечной функции позволяют более чем половине больных восстановить трудоспособность в сроки от 6 </w:t>
      </w:r>
      <w:proofErr w:type="spellStart"/>
      <w:r w:rsidRPr="00E12A84">
        <w:rPr>
          <w:rFonts w:ascii="Times New Roman" w:hAnsi="Times New Roman" w:cs="Times New Roman"/>
          <w:sz w:val="24"/>
          <w:szCs w:val="24"/>
        </w:rPr>
        <w:t>мес</w:t>
      </w:r>
      <w:proofErr w:type="spellEnd"/>
      <w:r w:rsidRPr="00E12A84">
        <w:rPr>
          <w:rFonts w:ascii="Times New Roman" w:hAnsi="Times New Roman" w:cs="Times New Roman"/>
          <w:sz w:val="24"/>
          <w:szCs w:val="24"/>
        </w:rPr>
        <w:t xml:space="preserve"> до 2 лет [1].</w:t>
      </w:r>
    </w:p>
    <w:p w14:paraId="0C5E36A9" w14:textId="397BBB1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После восстановления диуреза нормализация функций почек отмечается у 45-60 % больных. У трети больных, особенно при ренальных формах ОПН, возникает необходимость в постоянном диализе. Самыми частыми осложнениями ОПН являются развитие хронического пиелонефрита и переход ее в хроническую почечную недостаточность.</w:t>
      </w:r>
    </w:p>
    <w:p w14:paraId="1563A519" w14:textId="7777777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lastRenderedPageBreak/>
        <w:t> </w:t>
      </w:r>
    </w:p>
    <w:p w14:paraId="1ABB9BD7" w14:textId="07E92D67" w:rsidR="00E12A84" w:rsidRPr="00E12A84" w:rsidRDefault="00E12A84" w:rsidP="00E12A84">
      <w:pPr>
        <w:rPr>
          <w:rFonts w:ascii="Times New Roman" w:hAnsi="Times New Roman" w:cs="Times New Roman"/>
          <w:b/>
          <w:bCs/>
          <w:sz w:val="24"/>
          <w:szCs w:val="24"/>
        </w:rPr>
      </w:pPr>
      <w:r>
        <w:rPr>
          <w:rFonts w:ascii="Times New Roman" w:hAnsi="Times New Roman" w:cs="Times New Roman"/>
          <w:b/>
          <w:bCs/>
          <w:sz w:val="24"/>
          <w:szCs w:val="24"/>
        </w:rPr>
        <w:t>Список используемой литературы</w:t>
      </w:r>
    </w:p>
    <w:p w14:paraId="7B9F9C90" w14:textId="267B4967"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1</w:t>
      </w:r>
      <w:r>
        <w:rPr>
          <w:rFonts w:ascii="Times New Roman" w:hAnsi="Times New Roman" w:cs="Times New Roman"/>
          <w:sz w:val="24"/>
          <w:szCs w:val="24"/>
        </w:rPr>
        <w:t xml:space="preserve">. </w:t>
      </w:r>
      <w:r w:rsidRPr="00E12A84">
        <w:rPr>
          <w:rFonts w:ascii="Times New Roman" w:hAnsi="Times New Roman" w:cs="Times New Roman"/>
          <w:sz w:val="24"/>
          <w:szCs w:val="24"/>
        </w:rPr>
        <w:t>Урология : учебник / [С. Х. Аль-Шукри, В. Н. Ткачук] ; под ред. С. Х. Аль-Шукри и В. Н. Ткачука. - 2011. - 480 с. : ил.</w:t>
      </w:r>
    </w:p>
    <w:p w14:paraId="354627DD" w14:textId="58521DC1"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2.</w:t>
      </w:r>
      <w:r>
        <w:rPr>
          <w:rFonts w:ascii="Times New Roman" w:hAnsi="Times New Roman" w:cs="Times New Roman"/>
          <w:sz w:val="24"/>
          <w:szCs w:val="24"/>
        </w:rPr>
        <w:t xml:space="preserve"> </w:t>
      </w:r>
      <w:r w:rsidRPr="00E12A84">
        <w:rPr>
          <w:rFonts w:ascii="Times New Roman" w:hAnsi="Times New Roman" w:cs="Times New Roman"/>
          <w:sz w:val="24"/>
          <w:szCs w:val="24"/>
        </w:rPr>
        <w:t xml:space="preserve">Урология : учебник / Б. К. </w:t>
      </w:r>
      <w:proofErr w:type="spellStart"/>
      <w:r w:rsidRPr="00E12A84">
        <w:rPr>
          <w:rFonts w:ascii="Times New Roman" w:hAnsi="Times New Roman" w:cs="Times New Roman"/>
          <w:sz w:val="24"/>
          <w:szCs w:val="24"/>
        </w:rPr>
        <w:t>Комяков</w:t>
      </w:r>
      <w:proofErr w:type="spellEnd"/>
      <w:r w:rsidRPr="00E12A84">
        <w:rPr>
          <w:rFonts w:ascii="Times New Roman" w:hAnsi="Times New Roman" w:cs="Times New Roman"/>
          <w:sz w:val="24"/>
          <w:szCs w:val="24"/>
        </w:rPr>
        <w:t>. - 2012. - 464 с.: ил.</w:t>
      </w:r>
    </w:p>
    <w:p w14:paraId="5F742452" w14:textId="47A5F680" w:rsidR="00E12A84" w:rsidRPr="00E12A84" w:rsidRDefault="00E12A84" w:rsidP="00E12A84">
      <w:pPr>
        <w:rPr>
          <w:rFonts w:ascii="Times New Roman" w:hAnsi="Times New Roman" w:cs="Times New Roman"/>
          <w:sz w:val="24"/>
          <w:szCs w:val="24"/>
        </w:rPr>
      </w:pPr>
      <w:r w:rsidRPr="00E12A84">
        <w:rPr>
          <w:rFonts w:ascii="Times New Roman" w:hAnsi="Times New Roman" w:cs="Times New Roman"/>
          <w:sz w:val="24"/>
          <w:szCs w:val="24"/>
        </w:rPr>
        <w:t>3.</w:t>
      </w:r>
      <w:r>
        <w:rPr>
          <w:rFonts w:ascii="Times New Roman" w:hAnsi="Times New Roman" w:cs="Times New Roman"/>
          <w:sz w:val="24"/>
          <w:szCs w:val="24"/>
        </w:rPr>
        <w:t xml:space="preserve"> </w:t>
      </w:r>
      <w:r w:rsidRPr="00E12A84">
        <w:rPr>
          <w:rFonts w:ascii="Times New Roman" w:hAnsi="Times New Roman" w:cs="Times New Roman"/>
          <w:sz w:val="24"/>
          <w:szCs w:val="24"/>
        </w:rPr>
        <w:t>http://meduniver.com/Medical/Neotlogka/623.html.</w:t>
      </w:r>
    </w:p>
    <w:p w14:paraId="5D377EDA" w14:textId="177F8C9B" w:rsidR="00BF4A6C" w:rsidRPr="00E12A84" w:rsidRDefault="00BF4A6C" w:rsidP="00E12A84">
      <w:pPr>
        <w:rPr>
          <w:rFonts w:ascii="Times New Roman" w:hAnsi="Times New Roman" w:cs="Times New Roman"/>
          <w:sz w:val="24"/>
          <w:szCs w:val="24"/>
        </w:rPr>
      </w:pPr>
    </w:p>
    <w:sectPr w:rsidR="00BF4A6C" w:rsidRPr="00E12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F05A4"/>
    <w:multiLevelType w:val="hybridMultilevel"/>
    <w:tmpl w:val="1EB8D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C66EDF"/>
    <w:multiLevelType w:val="hybridMultilevel"/>
    <w:tmpl w:val="75002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7"/>
    <w:rsid w:val="00096737"/>
    <w:rsid w:val="00753470"/>
    <w:rsid w:val="00BF4A6C"/>
    <w:rsid w:val="00E12A84"/>
    <w:rsid w:val="00EC6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0412"/>
  <w15:chartTrackingRefBased/>
  <w15:docId w15:val="{D3898728-AD35-4EE3-966E-D975352A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3203</Words>
  <Characters>18261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Аузина</dc:creator>
  <cp:keywords/>
  <dc:description/>
  <cp:lastModifiedBy>Соня Аузина</cp:lastModifiedBy>
  <cp:revision>3</cp:revision>
  <dcterms:created xsi:type="dcterms:W3CDTF">2021-02-14T08:45:00Z</dcterms:created>
  <dcterms:modified xsi:type="dcterms:W3CDTF">2021-02-14T09:37:00Z</dcterms:modified>
</cp:coreProperties>
</file>