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78" w:rsidRDefault="00540376">
      <w:pPr>
        <w:pStyle w:val="Style1"/>
        <w:widowControl/>
        <w:spacing w:before="53" w:line="274" w:lineRule="exact"/>
        <w:ind w:right="643"/>
        <w:rPr>
          <w:rStyle w:val="FontStyle17"/>
        </w:rPr>
      </w:pPr>
      <w:r>
        <w:rPr>
          <w:rStyle w:val="FontStyle17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>
        <w:rPr>
          <w:rStyle w:val="FontStyle17"/>
        </w:rPr>
        <w:t>В.Ф.Войно-Ясенецкого</w:t>
      </w:r>
      <w:proofErr w:type="spellEnd"/>
      <w:r>
        <w:rPr>
          <w:rStyle w:val="FontStyle17"/>
        </w:rPr>
        <w:t>" Министерства здравоохранения</w:t>
      </w:r>
    </w:p>
    <w:p w:rsidR="00D66578" w:rsidRDefault="00540376">
      <w:pPr>
        <w:pStyle w:val="Style9"/>
        <w:widowControl/>
        <w:spacing w:line="274" w:lineRule="exact"/>
        <w:ind w:left="2942"/>
        <w:rPr>
          <w:rStyle w:val="FontStyle17"/>
        </w:rPr>
      </w:pPr>
      <w:r>
        <w:rPr>
          <w:rStyle w:val="FontStyle17"/>
        </w:rPr>
        <w:t>Российской Федерации</w:t>
      </w:r>
    </w:p>
    <w:p w:rsidR="00D66578" w:rsidRDefault="00D66578">
      <w:pPr>
        <w:pStyle w:val="Style9"/>
        <w:widowControl/>
        <w:spacing w:line="240" w:lineRule="exact"/>
        <w:ind w:left="2050"/>
        <w:rPr>
          <w:sz w:val="20"/>
          <w:szCs w:val="20"/>
        </w:rPr>
      </w:pPr>
    </w:p>
    <w:p w:rsidR="00D66578" w:rsidRDefault="00540376">
      <w:pPr>
        <w:pStyle w:val="Style9"/>
        <w:widowControl/>
        <w:spacing w:before="38" w:line="274" w:lineRule="exact"/>
        <w:ind w:left="2050"/>
        <w:rPr>
          <w:rStyle w:val="FontStyle17"/>
        </w:rPr>
      </w:pPr>
      <w:r>
        <w:rPr>
          <w:rStyle w:val="FontStyle17"/>
        </w:rPr>
        <w:t>Кафедра оперативной гинекологии ИПО</w:t>
      </w:r>
    </w:p>
    <w:p w:rsidR="00D66578" w:rsidRDefault="00540376">
      <w:pPr>
        <w:pStyle w:val="Style4"/>
        <w:widowControl/>
        <w:ind w:left="5069"/>
        <w:rPr>
          <w:rStyle w:val="FontStyle17"/>
        </w:rPr>
      </w:pPr>
      <w:r>
        <w:rPr>
          <w:rStyle w:val="FontStyle17"/>
        </w:rPr>
        <w:t>Заведующая кафедрой: д.м.н., доцент Макаренко Татьяна Александровна</w:t>
      </w:r>
    </w:p>
    <w:p w:rsidR="00D66578" w:rsidRDefault="00D66578">
      <w:pPr>
        <w:pStyle w:val="Style5"/>
        <w:widowControl/>
        <w:spacing w:line="240" w:lineRule="exact"/>
        <w:ind w:right="643"/>
        <w:jc w:val="center"/>
        <w:rPr>
          <w:sz w:val="20"/>
          <w:szCs w:val="20"/>
        </w:rPr>
      </w:pPr>
    </w:p>
    <w:p w:rsidR="00D66578" w:rsidRDefault="00D66578">
      <w:pPr>
        <w:pStyle w:val="Style5"/>
        <w:widowControl/>
        <w:spacing w:line="240" w:lineRule="exact"/>
        <w:ind w:right="643"/>
        <w:jc w:val="center"/>
        <w:rPr>
          <w:sz w:val="20"/>
          <w:szCs w:val="20"/>
        </w:rPr>
      </w:pPr>
    </w:p>
    <w:p w:rsidR="00D66578" w:rsidRDefault="00D66578">
      <w:pPr>
        <w:pStyle w:val="Style5"/>
        <w:widowControl/>
        <w:spacing w:line="240" w:lineRule="exact"/>
        <w:ind w:right="643"/>
        <w:jc w:val="center"/>
        <w:rPr>
          <w:sz w:val="20"/>
          <w:szCs w:val="20"/>
        </w:rPr>
      </w:pPr>
    </w:p>
    <w:p w:rsidR="00D66578" w:rsidRDefault="00D66578">
      <w:pPr>
        <w:pStyle w:val="Style5"/>
        <w:widowControl/>
        <w:spacing w:line="240" w:lineRule="exact"/>
        <w:ind w:right="643"/>
        <w:jc w:val="center"/>
        <w:rPr>
          <w:sz w:val="20"/>
          <w:szCs w:val="20"/>
        </w:rPr>
      </w:pPr>
    </w:p>
    <w:p w:rsidR="00D66578" w:rsidRDefault="00D66578">
      <w:pPr>
        <w:pStyle w:val="Style5"/>
        <w:widowControl/>
        <w:spacing w:line="240" w:lineRule="exact"/>
        <w:ind w:right="643"/>
        <w:jc w:val="center"/>
        <w:rPr>
          <w:sz w:val="20"/>
          <w:szCs w:val="20"/>
        </w:rPr>
      </w:pPr>
    </w:p>
    <w:p w:rsidR="00D66578" w:rsidRDefault="00D66578">
      <w:pPr>
        <w:pStyle w:val="Style5"/>
        <w:widowControl/>
        <w:spacing w:line="240" w:lineRule="exact"/>
        <w:ind w:right="643"/>
        <w:jc w:val="center"/>
        <w:rPr>
          <w:sz w:val="20"/>
          <w:szCs w:val="20"/>
        </w:rPr>
      </w:pPr>
    </w:p>
    <w:p w:rsidR="00D66578" w:rsidRDefault="00540376">
      <w:pPr>
        <w:pStyle w:val="Style5"/>
        <w:widowControl/>
        <w:spacing w:before="211"/>
        <w:ind w:right="643"/>
        <w:jc w:val="center"/>
        <w:rPr>
          <w:rStyle w:val="FontStyle15"/>
        </w:rPr>
      </w:pPr>
      <w:r>
        <w:rPr>
          <w:rStyle w:val="FontStyle15"/>
        </w:rPr>
        <w:t>РЕФЕРАТ</w:t>
      </w:r>
    </w:p>
    <w:p w:rsidR="00D66578" w:rsidRDefault="00D66578">
      <w:pPr>
        <w:pStyle w:val="Style6"/>
        <w:widowControl/>
        <w:spacing w:line="240" w:lineRule="exact"/>
        <w:ind w:right="653"/>
        <w:jc w:val="center"/>
        <w:rPr>
          <w:sz w:val="20"/>
          <w:szCs w:val="20"/>
        </w:rPr>
      </w:pPr>
    </w:p>
    <w:p w:rsidR="00D66578" w:rsidRDefault="00540376">
      <w:pPr>
        <w:pStyle w:val="Style6"/>
        <w:widowControl/>
        <w:spacing w:before="58"/>
        <w:ind w:right="653"/>
        <w:jc w:val="center"/>
        <w:rPr>
          <w:rStyle w:val="FontStyle17"/>
        </w:rPr>
      </w:pPr>
      <w:r>
        <w:rPr>
          <w:rStyle w:val="FontStyle17"/>
        </w:rPr>
        <w:t>на тему:</w:t>
      </w:r>
    </w:p>
    <w:p w:rsidR="00D66578" w:rsidRDefault="00540376">
      <w:pPr>
        <w:pStyle w:val="Style7"/>
        <w:widowControl/>
        <w:spacing w:before="19"/>
        <w:ind w:left="1838"/>
        <w:jc w:val="both"/>
        <w:rPr>
          <w:rStyle w:val="FontStyle18"/>
        </w:rPr>
      </w:pPr>
      <w:r>
        <w:rPr>
          <w:rStyle w:val="FontStyle18"/>
        </w:rPr>
        <w:t>«Бронхиальная астма и беременность»</w:t>
      </w:r>
    </w:p>
    <w:p w:rsidR="00D66578" w:rsidRDefault="00D66578">
      <w:pPr>
        <w:pStyle w:val="Style8"/>
        <w:widowControl/>
        <w:spacing w:line="240" w:lineRule="exact"/>
        <w:ind w:left="7488"/>
        <w:rPr>
          <w:sz w:val="20"/>
          <w:szCs w:val="20"/>
        </w:rPr>
      </w:pPr>
    </w:p>
    <w:p w:rsidR="00D66578" w:rsidRDefault="00D66578">
      <w:pPr>
        <w:pStyle w:val="Style8"/>
        <w:widowControl/>
        <w:spacing w:line="240" w:lineRule="exact"/>
        <w:ind w:left="7488"/>
        <w:rPr>
          <w:sz w:val="20"/>
          <w:szCs w:val="20"/>
        </w:rPr>
      </w:pPr>
    </w:p>
    <w:p w:rsidR="00D66578" w:rsidRDefault="00D66578">
      <w:pPr>
        <w:pStyle w:val="Style8"/>
        <w:widowControl/>
        <w:spacing w:line="240" w:lineRule="exact"/>
        <w:ind w:left="7488"/>
        <w:rPr>
          <w:sz w:val="20"/>
          <w:szCs w:val="20"/>
        </w:rPr>
      </w:pPr>
    </w:p>
    <w:p w:rsidR="00D66578" w:rsidRDefault="00D66578">
      <w:pPr>
        <w:pStyle w:val="Style8"/>
        <w:widowControl/>
        <w:spacing w:line="240" w:lineRule="exact"/>
        <w:ind w:left="7488"/>
        <w:rPr>
          <w:sz w:val="20"/>
          <w:szCs w:val="20"/>
        </w:rPr>
      </w:pPr>
    </w:p>
    <w:p w:rsidR="00D66578" w:rsidRDefault="00D66578">
      <w:pPr>
        <w:pStyle w:val="Style8"/>
        <w:widowControl/>
        <w:spacing w:line="240" w:lineRule="exact"/>
        <w:ind w:left="7488"/>
        <w:rPr>
          <w:sz w:val="20"/>
          <w:szCs w:val="20"/>
        </w:rPr>
      </w:pPr>
    </w:p>
    <w:p w:rsidR="00D66578" w:rsidRDefault="00D66578">
      <w:pPr>
        <w:pStyle w:val="Style8"/>
        <w:widowControl/>
        <w:spacing w:line="240" w:lineRule="exact"/>
        <w:ind w:left="7488"/>
        <w:rPr>
          <w:sz w:val="20"/>
          <w:szCs w:val="20"/>
        </w:rPr>
      </w:pPr>
    </w:p>
    <w:p w:rsidR="00D66578" w:rsidRDefault="00D66578">
      <w:pPr>
        <w:pStyle w:val="Style8"/>
        <w:widowControl/>
        <w:spacing w:line="240" w:lineRule="exact"/>
        <w:ind w:left="7488"/>
        <w:rPr>
          <w:sz w:val="20"/>
          <w:szCs w:val="20"/>
        </w:rPr>
      </w:pPr>
    </w:p>
    <w:p w:rsidR="00D66578" w:rsidRDefault="00D66578">
      <w:pPr>
        <w:pStyle w:val="Style8"/>
        <w:widowControl/>
        <w:spacing w:line="240" w:lineRule="exact"/>
        <w:ind w:left="7488"/>
        <w:rPr>
          <w:sz w:val="20"/>
          <w:szCs w:val="20"/>
        </w:rPr>
      </w:pPr>
    </w:p>
    <w:p w:rsidR="00D66578" w:rsidRDefault="00D66578">
      <w:pPr>
        <w:pStyle w:val="Style8"/>
        <w:widowControl/>
        <w:spacing w:line="240" w:lineRule="exact"/>
        <w:ind w:left="7488"/>
        <w:rPr>
          <w:sz w:val="20"/>
          <w:szCs w:val="20"/>
        </w:rPr>
      </w:pPr>
    </w:p>
    <w:p w:rsidR="00D66578" w:rsidRDefault="00540376">
      <w:pPr>
        <w:pStyle w:val="Style8"/>
        <w:widowControl/>
        <w:spacing w:before="211" w:line="317" w:lineRule="exact"/>
        <w:ind w:left="7488"/>
        <w:rPr>
          <w:rStyle w:val="FontStyle16"/>
        </w:rPr>
      </w:pPr>
      <w:r>
        <w:rPr>
          <w:rStyle w:val="FontStyle16"/>
        </w:rPr>
        <w:t>Выполнила:</w:t>
      </w:r>
    </w:p>
    <w:p w:rsidR="00D66578" w:rsidRDefault="00540376">
      <w:pPr>
        <w:pStyle w:val="Style9"/>
        <w:widowControl/>
        <w:ind w:left="5040"/>
        <w:rPr>
          <w:rStyle w:val="FontStyle17"/>
        </w:rPr>
      </w:pPr>
      <w:r>
        <w:rPr>
          <w:rStyle w:val="FontStyle17"/>
        </w:rPr>
        <w:t xml:space="preserve">Клинический ординатор кафедры оперативной гинекологии ИПО </w:t>
      </w:r>
      <w:r w:rsidR="00B545F2">
        <w:rPr>
          <w:rStyle w:val="FontStyle17"/>
        </w:rPr>
        <w:t>Кривоногова Екатерина Сергеевна</w:t>
      </w:r>
    </w:p>
    <w:p w:rsidR="00D66578" w:rsidRDefault="00540376">
      <w:pPr>
        <w:pStyle w:val="Style10"/>
        <w:widowControl/>
        <w:spacing w:before="5" w:line="317" w:lineRule="exact"/>
        <w:ind w:left="7675"/>
        <w:rPr>
          <w:rStyle w:val="FontStyle16"/>
        </w:rPr>
      </w:pPr>
      <w:r>
        <w:rPr>
          <w:rStyle w:val="FontStyle16"/>
        </w:rPr>
        <w:t>Проверил:</w:t>
      </w:r>
    </w:p>
    <w:p w:rsidR="00D66578" w:rsidRDefault="00D66578">
      <w:pPr>
        <w:pStyle w:val="Style9"/>
        <w:widowControl/>
        <w:spacing w:line="240" w:lineRule="exact"/>
        <w:ind w:left="5112"/>
        <w:jc w:val="both"/>
        <w:rPr>
          <w:sz w:val="20"/>
          <w:szCs w:val="20"/>
        </w:rPr>
      </w:pPr>
    </w:p>
    <w:p w:rsidR="00D66578" w:rsidRDefault="00540376">
      <w:pPr>
        <w:pStyle w:val="Style9"/>
        <w:widowControl/>
        <w:spacing w:before="19" w:line="274" w:lineRule="exact"/>
        <w:ind w:left="5112"/>
        <w:jc w:val="both"/>
        <w:rPr>
          <w:rStyle w:val="FontStyle17"/>
        </w:rPr>
      </w:pPr>
      <w:r>
        <w:rPr>
          <w:rStyle w:val="FontStyle17"/>
        </w:rPr>
        <w:t>Зав.       Кафедрой оперативной</w:t>
      </w:r>
    </w:p>
    <w:p w:rsidR="00D66578" w:rsidRDefault="00540376">
      <w:pPr>
        <w:pStyle w:val="Style9"/>
        <w:widowControl/>
        <w:spacing w:line="274" w:lineRule="exact"/>
        <w:ind w:left="5117"/>
        <w:rPr>
          <w:rStyle w:val="FontStyle17"/>
        </w:rPr>
      </w:pPr>
      <w:r>
        <w:rPr>
          <w:rStyle w:val="FontStyle17"/>
        </w:rPr>
        <w:t>гинекологии ИПО</w:t>
      </w:r>
    </w:p>
    <w:p w:rsidR="00D66578" w:rsidRDefault="00540376">
      <w:pPr>
        <w:pStyle w:val="Style9"/>
        <w:widowControl/>
        <w:spacing w:line="274" w:lineRule="exact"/>
        <w:ind w:left="5112"/>
        <w:rPr>
          <w:rStyle w:val="FontStyle17"/>
        </w:rPr>
      </w:pPr>
      <w:r>
        <w:rPr>
          <w:rStyle w:val="FontStyle17"/>
        </w:rPr>
        <w:t>д.м.н., доцент Макаренко Т. А.</w:t>
      </w:r>
    </w:p>
    <w:p w:rsidR="00D66578" w:rsidRDefault="00D66578">
      <w:pPr>
        <w:pStyle w:val="Style6"/>
        <w:widowControl/>
        <w:spacing w:line="240" w:lineRule="exact"/>
        <w:ind w:left="3446"/>
        <w:rPr>
          <w:sz w:val="20"/>
          <w:szCs w:val="20"/>
        </w:rPr>
      </w:pPr>
    </w:p>
    <w:p w:rsidR="00D66578" w:rsidRDefault="00D66578">
      <w:pPr>
        <w:pStyle w:val="Style6"/>
        <w:widowControl/>
        <w:spacing w:line="240" w:lineRule="exact"/>
        <w:ind w:left="3446"/>
        <w:rPr>
          <w:sz w:val="20"/>
          <w:szCs w:val="20"/>
        </w:rPr>
      </w:pPr>
    </w:p>
    <w:p w:rsidR="00D66578" w:rsidRDefault="00D66578">
      <w:pPr>
        <w:pStyle w:val="Style6"/>
        <w:widowControl/>
        <w:spacing w:line="240" w:lineRule="exact"/>
        <w:ind w:left="3446"/>
        <w:rPr>
          <w:sz w:val="20"/>
          <w:szCs w:val="20"/>
        </w:rPr>
      </w:pPr>
    </w:p>
    <w:p w:rsidR="00D66578" w:rsidRDefault="00D66578">
      <w:pPr>
        <w:pStyle w:val="Style6"/>
        <w:widowControl/>
        <w:spacing w:line="240" w:lineRule="exact"/>
        <w:ind w:left="3446"/>
        <w:rPr>
          <w:sz w:val="20"/>
          <w:szCs w:val="20"/>
        </w:rPr>
      </w:pPr>
    </w:p>
    <w:p w:rsidR="00D66578" w:rsidRDefault="00D66578">
      <w:pPr>
        <w:pStyle w:val="Style6"/>
        <w:widowControl/>
        <w:spacing w:line="240" w:lineRule="exact"/>
        <w:ind w:left="3446"/>
        <w:rPr>
          <w:sz w:val="20"/>
          <w:szCs w:val="20"/>
        </w:rPr>
      </w:pPr>
    </w:p>
    <w:p w:rsidR="00D66578" w:rsidRDefault="00D66578">
      <w:pPr>
        <w:pStyle w:val="Style6"/>
        <w:widowControl/>
        <w:spacing w:line="240" w:lineRule="exact"/>
        <w:ind w:left="3446"/>
        <w:rPr>
          <w:sz w:val="20"/>
          <w:szCs w:val="20"/>
        </w:rPr>
      </w:pPr>
    </w:p>
    <w:p w:rsidR="00D66578" w:rsidRDefault="00D66578">
      <w:pPr>
        <w:pStyle w:val="Style6"/>
        <w:widowControl/>
        <w:spacing w:line="240" w:lineRule="exact"/>
        <w:ind w:left="3446"/>
        <w:rPr>
          <w:sz w:val="20"/>
          <w:szCs w:val="20"/>
        </w:rPr>
      </w:pPr>
    </w:p>
    <w:p w:rsidR="00D66578" w:rsidRDefault="00D66578">
      <w:pPr>
        <w:pStyle w:val="Style6"/>
        <w:widowControl/>
        <w:spacing w:line="240" w:lineRule="exact"/>
        <w:ind w:left="3446"/>
        <w:rPr>
          <w:sz w:val="20"/>
          <w:szCs w:val="20"/>
        </w:rPr>
      </w:pPr>
    </w:p>
    <w:p w:rsidR="00D66578" w:rsidRDefault="00D66578">
      <w:pPr>
        <w:pStyle w:val="Style6"/>
        <w:widowControl/>
        <w:spacing w:line="240" w:lineRule="exact"/>
        <w:ind w:left="3446"/>
        <w:rPr>
          <w:sz w:val="20"/>
          <w:szCs w:val="20"/>
        </w:rPr>
      </w:pPr>
    </w:p>
    <w:p w:rsidR="00D66578" w:rsidRDefault="00D66578">
      <w:pPr>
        <w:pStyle w:val="Style6"/>
        <w:widowControl/>
        <w:spacing w:line="240" w:lineRule="exact"/>
        <w:ind w:left="3446"/>
        <w:rPr>
          <w:sz w:val="20"/>
          <w:szCs w:val="20"/>
        </w:rPr>
      </w:pPr>
    </w:p>
    <w:p w:rsidR="00D66578" w:rsidRDefault="00D66578">
      <w:pPr>
        <w:pStyle w:val="Style6"/>
        <w:widowControl/>
        <w:spacing w:line="240" w:lineRule="exact"/>
        <w:ind w:left="3446"/>
        <w:rPr>
          <w:sz w:val="20"/>
          <w:szCs w:val="20"/>
        </w:rPr>
      </w:pPr>
    </w:p>
    <w:p w:rsidR="00D66578" w:rsidRDefault="00D66578">
      <w:pPr>
        <w:pStyle w:val="Style6"/>
        <w:widowControl/>
        <w:spacing w:line="240" w:lineRule="exact"/>
        <w:ind w:left="3446"/>
        <w:rPr>
          <w:sz w:val="20"/>
          <w:szCs w:val="20"/>
        </w:rPr>
      </w:pPr>
    </w:p>
    <w:p w:rsidR="00D66578" w:rsidRDefault="00D66578">
      <w:pPr>
        <w:pStyle w:val="Style6"/>
        <w:widowControl/>
        <w:spacing w:line="240" w:lineRule="exact"/>
        <w:ind w:left="3446"/>
        <w:rPr>
          <w:sz w:val="20"/>
          <w:szCs w:val="20"/>
        </w:rPr>
      </w:pPr>
    </w:p>
    <w:p w:rsidR="00D66578" w:rsidRDefault="00D66578">
      <w:pPr>
        <w:pStyle w:val="Style6"/>
        <w:widowControl/>
        <w:spacing w:line="240" w:lineRule="exact"/>
        <w:ind w:left="3446"/>
        <w:rPr>
          <w:sz w:val="20"/>
          <w:szCs w:val="20"/>
        </w:rPr>
      </w:pPr>
    </w:p>
    <w:p w:rsidR="00D66578" w:rsidRDefault="00540376">
      <w:pPr>
        <w:pStyle w:val="Style6"/>
        <w:widowControl/>
        <w:spacing w:before="10"/>
        <w:ind w:left="3446"/>
        <w:rPr>
          <w:rStyle w:val="FontStyle17"/>
        </w:rPr>
      </w:pPr>
      <w:r>
        <w:rPr>
          <w:rStyle w:val="FontStyle17"/>
        </w:rPr>
        <w:t>г. Красноярск</w:t>
      </w:r>
    </w:p>
    <w:p w:rsidR="00D66578" w:rsidRDefault="00D66578">
      <w:pPr>
        <w:pStyle w:val="Style6"/>
        <w:widowControl/>
        <w:spacing w:line="240" w:lineRule="exact"/>
        <w:ind w:left="3826"/>
        <w:rPr>
          <w:sz w:val="20"/>
          <w:szCs w:val="20"/>
        </w:rPr>
      </w:pPr>
    </w:p>
    <w:p w:rsidR="00D66578" w:rsidRDefault="00B545F2">
      <w:pPr>
        <w:pStyle w:val="Style6"/>
        <w:widowControl/>
        <w:spacing w:before="62"/>
        <w:ind w:left="3826"/>
        <w:rPr>
          <w:rStyle w:val="FontStyle17"/>
        </w:rPr>
      </w:pPr>
      <w:r>
        <w:rPr>
          <w:rStyle w:val="FontStyle17"/>
        </w:rPr>
        <w:t>2019</w:t>
      </w:r>
      <w:r w:rsidR="00540376">
        <w:rPr>
          <w:rStyle w:val="FontStyle17"/>
        </w:rPr>
        <w:t>г.</w:t>
      </w:r>
    </w:p>
    <w:p w:rsidR="00D66578" w:rsidRDefault="00540376">
      <w:pPr>
        <w:pStyle w:val="Style7"/>
        <w:widowControl/>
        <w:spacing w:before="67"/>
        <w:jc w:val="both"/>
        <w:rPr>
          <w:rStyle w:val="FontStyle18"/>
        </w:rPr>
      </w:pPr>
      <w:r>
        <w:rPr>
          <w:rStyle w:val="FontStyle18"/>
        </w:rPr>
        <w:lastRenderedPageBreak/>
        <w:t>Оглавление</w:t>
      </w:r>
    </w:p>
    <w:p w:rsidR="00D66578" w:rsidRDefault="005E38CC">
      <w:pPr>
        <w:pStyle w:val="Style9"/>
        <w:widowControl/>
        <w:tabs>
          <w:tab w:val="left" w:leader="dot" w:pos="8429"/>
        </w:tabs>
        <w:spacing w:before="187" w:line="394" w:lineRule="exact"/>
        <w:jc w:val="both"/>
        <w:rPr>
          <w:rStyle w:val="FontStyle17"/>
        </w:rPr>
      </w:pPr>
      <w:hyperlink w:anchor="bookmark0" w:history="1">
        <w:r w:rsidR="00540376">
          <w:rPr>
            <w:rStyle w:val="FontStyle17"/>
          </w:rPr>
          <w:t>Введение</w:t>
        </w:r>
        <w:r w:rsidR="00540376">
          <w:rPr>
            <w:rStyle w:val="FontStyle17"/>
          </w:rPr>
          <w:tab/>
          <w:t>3</w:t>
        </w:r>
      </w:hyperlink>
    </w:p>
    <w:p w:rsidR="00D66578" w:rsidRDefault="005E38CC">
      <w:pPr>
        <w:pStyle w:val="Style9"/>
        <w:widowControl/>
        <w:tabs>
          <w:tab w:val="left" w:leader="dot" w:pos="8429"/>
        </w:tabs>
        <w:spacing w:line="394" w:lineRule="exact"/>
        <w:jc w:val="both"/>
        <w:rPr>
          <w:rStyle w:val="FontStyle17"/>
        </w:rPr>
      </w:pPr>
      <w:hyperlink w:anchor="bookmark1" w:history="1">
        <w:r w:rsidR="00540376">
          <w:rPr>
            <w:rStyle w:val="FontStyle17"/>
          </w:rPr>
          <w:t>Классификация</w:t>
        </w:r>
        <w:r w:rsidR="00540376">
          <w:rPr>
            <w:rStyle w:val="FontStyle17"/>
          </w:rPr>
          <w:tab/>
          <w:t>3</w:t>
        </w:r>
      </w:hyperlink>
    </w:p>
    <w:p w:rsidR="00D66578" w:rsidRDefault="005E38CC">
      <w:pPr>
        <w:pStyle w:val="Style9"/>
        <w:widowControl/>
        <w:tabs>
          <w:tab w:val="left" w:leader="dot" w:pos="8424"/>
        </w:tabs>
        <w:spacing w:line="394" w:lineRule="exact"/>
        <w:jc w:val="both"/>
        <w:rPr>
          <w:rStyle w:val="FontStyle17"/>
        </w:rPr>
      </w:pPr>
      <w:hyperlink w:anchor="bookmark2" w:history="1">
        <w:r w:rsidR="00540376">
          <w:rPr>
            <w:rStyle w:val="FontStyle17"/>
          </w:rPr>
          <w:t>Диагностика</w:t>
        </w:r>
        <w:r w:rsidR="00540376">
          <w:rPr>
            <w:rStyle w:val="FontStyle17"/>
          </w:rPr>
          <w:tab/>
          <w:t>3</w:t>
        </w:r>
      </w:hyperlink>
    </w:p>
    <w:p w:rsidR="00D66578" w:rsidRDefault="005E38CC">
      <w:pPr>
        <w:pStyle w:val="Style9"/>
        <w:widowControl/>
        <w:tabs>
          <w:tab w:val="left" w:leader="dot" w:pos="8424"/>
        </w:tabs>
        <w:spacing w:line="394" w:lineRule="exact"/>
        <w:jc w:val="both"/>
        <w:rPr>
          <w:rStyle w:val="FontStyle17"/>
        </w:rPr>
      </w:pPr>
      <w:hyperlink w:anchor="bookmark3" w:history="1">
        <w:r w:rsidR="00540376">
          <w:rPr>
            <w:rStyle w:val="FontStyle17"/>
          </w:rPr>
          <w:t>Эпидемиология</w:t>
        </w:r>
        <w:r w:rsidR="00540376">
          <w:rPr>
            <w:rStyle w:val="FontStyle17"/>
          </w:rPr>
          <w:tab/>
          <w:t>4</w:t>
        </w:r>
      </w:hyperlink>
    </w:p>
    <w:p w:rsidR="00D66578" w:rsidRDefault="005E38CC">
      <w:pPr>
        <w:pStyle w:val="Style9"/>
        <w:widowControl/>
        <w:tabs>
          <w:tab w:val="left" w:leader="dot" w:pos="8424"/>
        </w:tabs>
        <w:spacing w:line="394" w:lineRule="exact"/>
        <w:jc w:val="both"/>
        <w:rPr>
          <w:rStyle w:val="FontStyle17"/>
        </w:rPr>
      </w:pPr>
      <w:hyperlink w:anchor="bookmark4" w:history="1">
        <w:r w:rsidR="00540376">
          <w:rPr>
            <w:rStyle w:val="FontStyle17"/>
          </w:rPr>
          <w:t>Этиология</w:t>
        </w:r>
        <w:r w:rsidR="00540376">
          <w:rPr>
            <w:rStyle w:val="FontStyle17"/>
          </w:rPr>
          <w:tab/>
          <w:t>4</w:t>
        </w:r>
      </w:hyperlink>
    </w:p>
    <w:p w:rsidR="00D66578" w:rsidRDefault="005E38CC">
      <w:pPr>
        <w:pStyle w:val="Style9"/>
        <w:widowControl/>
        <w:tabs>
          <w:tab w:val="left" w:leader="dot" w:pos="8429"/>
        </w:tabs>
        <w:spacing w:before="5" w:line="394" w:lineRule="exact"/>
        <w:jc w:val="both"/>
        <w:rPr>
          <w:rStyle w:val="FontStyle17"/>
        </w:rPr>
      </w:pPr>
      <w:hyperlink w:anchor="bookmark5" w:history="1">
        <w:r w:rsidR="00540376">
          <w:rPr>
            <w:rStyle w:val="FontStyle17"/>
          </w:rPr>
          <w:t>Патогенез</w:t>
        </w:r>
        <w:r w:rsidR="00540376">
          <w:rPr>
            <w:rStyle w:val="FontStyle17"/>
          </w:rPr>
          <w:tab/>
          <w:t>5</w:t>
        </w:r>
      </w:hyperlink>
    </w:p>
    <w:p w:rsidR="00D66578" w:rsidRDefault="005E38CC">
      <w:pPr>
        <w:pStyle w:val="Style9"/>
        <w:widowControl/>
        <w:tabs>
          <w:tab w:val="left" w:leader="dot" w:pos="8429"/>
        </w:tabs>
        <w:spacing w:line="394" w:lineRule="exact"/>
        <w:jc w:val="both"/>
        <w:rPr>
          <w:rStyle w:val="FontStyle17"/>
        </w:rPr>
      </w:pPr>
      <w:hyperlink w:anchor="bookmark6" w:history="1">
        <w:r w:rsidR="00540376">
          <w:rPr>
            <w:rStyle w:val="FontStyle17"/>
          </w:rPr>
          <w:t>Клиника</w:t>
        </w:r>
        <w:r w:rsidR="00540376">
          <w:rPr>
            <w:rStyle w:val="FontStyle17"/>
          </w:rPr>
          <w:tab/>
          <w:t>5</w:t>
        </w:r>
      </w:hyperlink>
    </w:p>
    <w:p w:rsidR="00D66578" w:rsidRDefault="005E38CC">
      <w:pPr>
        <w:pStyle w:val="Style9"/>
        <w:widowControl/>
        <w:tabs>
          <w:tab w:val="left" w:leader="dot" w:pos="8424"/>
        </w:tabs>
        <w:spacing w:line="394" w:lineRule="exact"/>
        <w:jc w:val="both"/>
        <w:rPr>
          <w:rStyle w:val="FontStyle17"/>
        </w:rPr>
      </w:pPr>
      <w:hyperlink w:anchor="bookmark7" w:history="1">
        <w:r w:rsidR="00540376">
          <w:rPr>
            <w:rStyle w:val="FontStyle17"/>
          </w:rPr>
          <w:t>Дифференциальный диагноз</w:t>
        </w:r>
        <w:r w:rsidR="00540376">
          <w:rPr>
            <w:rStyle w:val="FontStyle17"/>
          </w:rPr>
          <w:tab/>
          <w:t>5</w:t>
        </w:r>
      </w:hyperlink>
    </w:p>
    <w:p w:rsidR="00D66578" w:rsidRDefault="005E38CC">
      <w:pPr>
        <w:pStyle w:val="Style9"/>
        <w:widowControl/>
        <w:tabs>
          <w:tab w:val="left" w:leader="dot" w:pos="8424"/>
        </w:tabs>
        <w:spacing w:line="394" w:lineRule="exact"/>
        <w:jc w:val="both"/>
        <w:rPr>
          <w:rStyle w:val="FontStyle17"/>
        </w:rPr>
      </w:pPr>
      <w:hyperlink w:anchor="bookmark8" w:history="1">
        <w:r w:rsidR="00540376">
          <w:rPr>
            <w:rStyle w:val="FontStyle17"/>
          </w:rPr>
          <w:t>Лечение</w:t>
        </w:r>
        <w:r w:rsidR="00540376">
          <w:rPr>
            <w:rStyle w:val="FontStyle17"/>
          </w:rPr>
          <w:tab/>
          <w:t>6</w:t>
        </w:r>
      </w:hyperlink>
    </w:p>
    <w:p w:rsidR="00D66578" w:rsidRDefault="005E38CC">
      <w:pPr>
        <w:pStyle w:val="Style9"/>
        <w:widowControl/>
        <w:tabs>
          <w:tab w:val="left" w:leader="dot" w:pos="8419"/>
        </w:tabs>
        <w:spacing w:line="394" w:lineRule="exact"/>
        <w:jc w:val="both"/>
        <w:rPr>
          <w:rStyle w:val="FontStyle17"/>
        </w:rPr>
      </w:pPr>
      <w:hyperlink w:anchor="bookmark9" w:history="1">
        <w:r w:rsidR="00540376">
          <w:rPr>
            <w:rStyle w:val="FontStyle17"/>
          </w:rPr>
          <w:t>Ошибки и необоснованные назначения</w:t>
        </w:r>
        <w:r w:rsidR="00540376">
          <w:rPr>
            <w:rStyle w:val="FontStyle17"/>
          </w:rPr>
          <w:tab/>
          <w:t>8</w:t>
        </w:r>
      </w:hyperlink>
    </w:p>
    <w:p w:rsidR="00D66578" w:rsidRDefault="005E38CC">
      <w:pPr>
        <w:pStyle w:val="Style9"/>
        <w:widowControl/>
        <w:tabs>
          <w:tab w:val="left" w:leader="dot" w:pos="8419"/>
        </w:tabs>
        <w:spacing w:line="394" w:lineRule="exact"/>
        <w:jc w:val="both"/>
        <w:rPr>
          <w:rStyle w:val="FontStyle17"/>
        </w:rPr>
      </w:pPr>
      <w:hyperlink w:anchor="bookmark10" w:history="1">
        <w:r w:rsidR="00540376">
          <w:rPr>
            <w:rStyle w:val="FontStyle17"/>
          </w:rPr>
          <w:t>Оценка эффективности лечения</w:t>
        </w:r>
        <w:r w:rsidR="00540376">
          <w:rPr>
            <w:rStyle w:val="FontStyle17"/>
          </w:rPr>
          <w:tab/>
          <w:t>8</w:t>
        </w:r>
      </w:hyperlink>
    </w:p>
    <w:p w:rsidR="00D66578" w:rsidRDefault="005E38CC">
      <w:pPr>
        <w:pStyle w:val="Style9"/>
        <w:widowControl/>
        <w:tabs>
          <w:tab w:val="left" w:leader="dot" w:pos="8429"/>
        </w:tabs>
        <w:spacing w:before="5" w:line="394" w:lineRule="exact"/>
        <w:jc w:val="both"/>
        <w:rPr>
          <w:rStyle w:val="FontStyle17"/>
        </w:rPr>
      </w:pPr>
      <w:hyperlink w:anchor="bookmark11" w:history="1">
        <w:proofErr w:type="spellStart"/>
        <w:r w:rsidR="00540376">
          <w:rPr>
            <w:rStyle w:val="FontStyle17"/>
          </w:rPr>
          <w:t>Родоразрешение</w:t>
        </w:r>
        <w:proofErr w:type="spellEnd"/>
        <w:r w:rsidR="00540376">
          <w:rPr>
            <w:rStyle w:val="FontStyle17"/>
          </w:rPr>
          <w:tab/>
          <w:t>8</w:t>
        </w:r>
      </w:hyperlink>
    </w:p>
    <w:p w:rsidR="00D66578" w:rsidRDefault="00540376">
      <w:pPr>
        <w:pStyle w:val="Style9"/>
        <w:widowControl/>
        <w:tabs>
          <w:tab w:val="left" w:leader="dot" w:pos="8419"/>
        </w:tabs>
        <w:spacing w:line="394" w:lineRule="exact"/>
        <w:jc w:val="both"/>
        <w:rPr>
          <w:rStyle w:val="FontStyle17"/>
        </w:rPr>
      </w:pPr>
      <w:r>
        <w:rPr>
          <w:rStyle w:val="FontStyle17"/>
        </w:rPr>
        <w:t>Список литературы</w:t>
      </w:r>
      <w:r>
        <w:rPr>
          <w:rStyle w:val="FontStyle17"/>
        </w:rPr>
        <w:tab/>
        <w:t>9</w:t>
      </w:r>
    </w:p>
    <w:p w:rsidR="00D66578" w:rsidRDefault="00540376">
      <w:pPr>
        <w:pStyle w:val="Style7"/>
        <w:widowControl/>
        <w:spacing w:before="67"/>
        <w:ind w:left="710"/>
        <w:jc w:val="both"/>
        <w:rPr>
          <w:rStyle w:val="FontStyle18"/>
        </w:rPr>
      </w:pPr>
      <w:r>
        <w:rPr>
          <w:rStyle w:val="FontStyle18"/>
        </w:rPr>
        <w:t>Введение</w:t>
      </w:r>
    </w:p>
    <w:p w:rsidR="00D66578" w:rsidRDefault="00D66578">
      <w:pPr>
        <w:pStyle w:val="Style11"/>
        <w:widowControl/>
        <w:spacing w:line="240" w:lineRule="exact"/>
        <w:rPr>
          <w:sz w:val="20"/>
          <w:szCs w:val="20"/>
        </w:rPr>
      </w:pPr>
    </w:p>
    <w:p w:rsidR="00D66578" w:rsidRDefault="00540376">
      <w:pPr>
        <w:pStyle w:val="Style11"/>
        <w:widowControl/>
        <w:spacing w:before="5" w:line="274" w:lineRule="exact"/>
        <w:rPr>
          <w:rStyle w:val="FontStyle17"/>
        </w:rPr>
      </w:pPr>
      <w:bookmarkStart w:id="0" w:name="bookmark0"/>
      <w:r>
        <w:rPr>
          <w:rStyle w:val="FontStyle17"/>
        </w:rPr>
        <w:t>Б</w:t>
      </w:r>
      <w:bookmarkEnd w:id="0"/>
      <w:r>
        <w:rPr>
          <w:rStyle w:val="FontStyle17"/>
        </w:rPr>
        <w:t>ронхиальная астма - хроническое воспалительное заболевание дыхательных путей, в котором играют роль многие клетки и клеточные элементы. Хроническое воспаление вызывает сопутствующее повышение гиперреактивности дыхательных путей, приводящим к повторным эпизодам свистящих хрипов, одышки, чувства стеснения в груди и кашля, особенно ночью или ранним утром. Эти эпизоды обычно связаны с распространенной, но изменяющейся по своей выраженности бронхиальной обструкцией, которая часто является обратимой либо спонтанно, либо под влиянием лечения. БА - это поддающееся лечению заболевание с возможностью эффективной профилактики.</w:t>
      </w:r>
    </w:p>
    <w:p w:rsidR="00D66578" w:rsidRDefault="00540376">
      <w:pPr>
        <w:pStyle w:val="Style11"/>
        <w:widowControl/>
        <w:spacing w:line="274" w:lineRule="exact"/>
        <w:ind w:firstLine="706"/>
        <w:rPr>
          <w:rStyle w:val="FontStyle17"/>
        </w:rPr>
      </w:pPr>
      <w:bookmarkStart w:id="1" w:name="bookmark1"/>
      <w:r>
        <w:rPr>
          <w:rStyle w:val="FontStyle16"/>
        </w:rPr>
        <w:t>К</w:t>
      </w:r>
      <w:bookmarkEnd w:id="1"/>
      <w:r>
        <w:rPr>
          <w:rStyle w:val="FontStyle16"/>
        </w:rPr>
        <w:t xml:space="preserve">од МКБ-10. </w:t>
      </w:r>
      <w:r>
        <w:rPr>
          <w:rStyle w:val="FontStyle17"/>
        </w:rPr>
        <w:t>0.99 Другие болезни матери, классифицированные в других рубриках, но осложняющие беременность, роды и послеродовый период. 0.99.5. Болезни органов дыхания, осложняющие беременность, деторождение и послеродовый период.</w:t>
      </w:r>
      <w:r w:rsidRPr="008B0DC4">
        <w:rPr>
          <w:rStyle w:val="FontStyle17"/>
        </w:rPr>
        <w:t xml:space="preserve"> </w:t>
      </w:r>
      <w:proofErr w:type="gramStart"/>
      <w:r>
        <w:rPr>
          <w:rStyle w:val="FontStyle17"/>
          <w:lang w:val="en-US"/>
        </w:rPr>
        <w:t>J</w:t>
      </w:r>
      <w:r w:rsidRPr="008B0DC4">
        <w:rPr>
          <w:rStyle w:val="FontStyle17"/>
        </w:rPr>
        <w:t>.45.</w:t>
      </w:r>
      <w:r>
        <w:rPr>
          <w:rStyle w:val="FontStyle17"/>
        </w:rPr>
        <w:t xml:space="preserve"> Астма. </w:t>
      </w:r>
      <w:r>
        <w:rPr>
          <w:rStyle w:val="FontStyle17"/>
          <w:lang w:val="en-US"/>
        </w:rPr>
        <w:t>J</w:t>
      </w:r>
      <w:r w:rsidRPr="008B0DC4">
        <w:rPr>
          <w:rStyle w:val="FontStyle17"/>
        </w:rPr>
        <w:t>.45.0.</w:t>
      </w:r>
      <w:proofErr w:type="gramEnd"/>
      <w:r>
        <w:rPr>
          <w:rStyle w:val="FontStyle17"/>
        </w:rPr>
        <w:t xml:space="preserve"> Астма с преобладанием аллергического компонента.</w:t>
      </w:r>
      <w:r w:rsidRPr="008B0DC4">
        <w:rPr>
          <w:rStyle w:val="FontStyle17"/>
        </w:rPr>
        <w:t xml:space="preserve"> </w:t>
      </w:r>
      <w:proofErr w:type="gramStart"/>
      <w:r>
        <w:rPr>
          <w:rStyle w:val="FontStyle17"/>
          <w:lang w:val="en-US"/>
        </w:rPr>
        <w:t>J</w:t>
      </w:r>
      <w:r w:rsidRPr="008B0DC4">
        <w:rPr>
          <w:rStyle w:val="FontStyle17"/>
        </w:rPr>
        <w:t>.45.1.</w:t>
      </w:r>
      <w:r>
        <w:rPr>
          <w:rStyle w:val="FontStyle17"/>
        </w:rPr>
        <w:t xml:space="preserve"> Неаллергическая астма.</w:t>
      </w:r>
      <w:proofErr w:type="gramEnd"/>
      <w:r>
        <w:rPr>
          <w:rStyle w:val="FontStyle17"/>
        </w:rPr>
        <w:t xml:space="preserve"> </w:t>
      </w:r>
      <w:proofErr w:type="gramStart"/>
      <w:r>
        <w:rPr>
          <w:rStyle w:val="FontStyle17"/>
          <w:lang w:val="en-US"/>
        </w:rPr>
        <w:t>J</w:t>
      </w:r>
      <w:r w:rsidRPr="008B0DC4">
        <w:rPr>
          <w:rStyle w:val="FontStyle17"/>
        </w:rPr>
        <w:t>.45.8.</w:t>
      </w:r>
      <w:r>
        <w:rPr>
          <w:rStyle w:val="FontStyle17"/>
        </w:rPr>
        <w:t xml:space="preserve"> Смешанная астма.</w:t>
      </w:r>
      <w:proofErr w:type="gramEnd"/>
      <w:r w:rsidRPr="008B0DC4">
        <w:rPr>
          <w:rStyle w:val="FontStyle17"/>
        </w:rPr>
        <w:t xml:space="preserve"> </w:t>
      </w:r>
      <w:proofErr w:type="gramStart"/>
      <w:r>
        <w:rPr>
          <w:rStyle w:val="FontStyle17"/>
          <w:lang w:val="en-US"/>
        </w:rPr>
        <w:t>J</w:t>
      </w:r>
      <w:r w:rsidRPr="008B0DC4">
        <w:rPr>
          <w:rStyle w:val="FontStyle17"/>
        </w:rPr>
        <w:t>.45.9.</w:t>
      </w:r>
      <w:r>
        <w:rPr>
          <w:rStyle w:val="FontStyle17"/>
        </w:rPr>
        <w:t xml:space="preserve"> Астма неуточненная.</w:t>
      </w:r>
      <w:proofErr w:type="gramEnd"/>
    </w:p>
    <w:p w:rsidR="00D66578" w:rsidRDefault="00D66578">
      <w:pPr>
        <w:pStyle w:val="Style7"/>
        <w:widowControl/>
        <w:spacing w:line="240" w:lineRule="exact"/>
        <w:ind w:left="710"/>
        <w:rPr>
          <w:sz w:val="20"/>
          <w:szCs w:val="20"/>
        </w:rPr>
      </w:pPr>
    </w:p>
    <w:p w:rsidR="00D66578" w:rsidRDefault="00D66578">
      <w:pPr>
        <w:pStyle w:val="Style7"/>
        <w:widowControl/>
        <w:spacing w:line="240" w:lineRule="exact"/>
        <w:ind w:left="710"/>
        <w:rPr>
          <w:sz w:val="20"/>
          <w:szCs w:val="20"/>
        </w:rPr>
      </w:pPr>
    </w:p>
    <w:p w:rsidR="00D66578" w:rsidRDefault="00540376">
      <w:pPr>
        <w:pStyle w:val="Style7"/>
        <w:widowControl/>
        <w:spacing w:before="53"/>
        <w:ind w:left="710"/>
        <w:rPr>
          <w:rStyle w:val="FontStyle18"/>
        </w:rPr>
      </w:pPr>
      <w:r>
        <w:rPr>
          <w:rStyle w:val="FontStyle18"/>
        </w:rPr>
        <w:t>Классификация</w:t>
      </w:r>
    </w:p>
    <w:p w:rsidR="00D66578" w:rsidRDefault="00540376">
      <w:pPr>
        <w:pStyle w:val="Style11"/>
        <w:widowControl/>
        <w:spacing w:before="240" w:line="274" w:lineRule="exact"/>
        <w:ind w:left="710" w:firstLine="0"/>
        <w:jc w:val="left"/>
        <w:rPr>
          <w:rStyle w:val="FontStyle17"/>
        </w:rPr>
      </w:pPr>
      <w:r>
        <w:rPr>
          <w:rStyle w:val="FontStyle17"/>
        </w:rPr>
        <w:t>Классификация тяжести БА по клиническим признакам перед началом лечения:</w:t>
      </w:r>
    </w:p>
    <w:p w:rsidR="00D66578" w:rsidRDefault="00540376">
      <w:pPr>
        <w:pStyle w:val="Style12"/>
        <w:widowControl/>
        <w:spacing w:line="274" w:lineRule="exact"/>
        <w:ind w:right="3802"/>
        <w:rPr>
          <w:rStyle w:val="FontStyle17"/>
        </w:rPr>
      </w:pPr>
      <w:r>
        <w:rPr>
          <w:rStyle w:val="FontStyle17"/>
        </w:rPr>
        <w:t xml:space="preserve">Ступень 1: </w:t>
      </w:r>
      <w:proofErr w:type="spellStart"/>
      <w:r>
        <w:rPr>
          <w:rStyle w:val="FontStyle17"/>
        </w:rPr>
        <w:t>интермиттирующая</w:t>
      </w:r>
      <w:proofErr w:type="spellEnd"/>
      <w:r>
        <w:rPr>
          <w:rStyle w:val="FontStyle17"/>
        </w:rPr>
        <w:t xml:space="preserve"> БА Симптомы реже 1 раза в неделю Короткие обострения Ночные приступы не чаще 2 раз в неделю ОФВ</w:t>
      </w:r>
      <w:proofErr w:type="gramStart"/>
      <w:r>
        <w:rPr>
          <w:rStyle w:val="FontStyle18"/>
        </w:rPr>
        <w:t>1</w:t>
      </w:r>
      <w:proofErr w:type="gramEnd"/>
      <w:r>
        <w:rPr>
          <w:rStyle w:val="FontStyle18"/>
        </w:rPr>
        <w:t xml:space="preserve"> </w:t>
      </w:r>
      <w:r>
        <w:rPr>
          <w:rStyle w:val="FontStyle17"/>
        </w:rPr>
        <w:t xml:space="preserve">или ПСВ &gt; 80% от должных значений </w:t>
      </w:r>
      <w:proofErr w:type="spellStart"/>
      <w:r>
        <w:rPr>
          <w:rStyle w:val="FontStyle17"/>
        </w:rPr>
        <w:t>Вариабильность</w:t>
      </w:r>
      <w:proofErr w:type="spellEnd"/>
      <w:r>
        <w:rPr>
          <w:rStyle w:val="FontStyle17"/>
        </w:rPr>
        <w:t xml:space="preserve"> показателей ПСВ или ОФВ</w:t>
      </w:r>
      <w:r>
        <w:rPr>
          <w:rStyle w:val="FontStyle18"/>
        </w:rPr>
        <w:t xml:space="preserve">1 </w:t>
      </w:r>
      <w:r>
        <w:rPr>
          <w:rStyle w:val="FontStyle17"/>
        </w:rPr>
        <w:t>&lt; 20%</w:t>
      </w:r>
    </w:p>
    <w:p w:rsidR="00D66578" w:rsidRDefault="00540376">
      <w:pPr>
        <w:pStyle w:val="Style12"/>
        <w:widowControl/>
        <w:spacing w:before="10" w:line="274" w:lineRule="exact"/>
        <w:ind w:right="2957"/>
        <w:rPr>
          <w:rStyle w:val="FontStyle17"/>
        </w:rPr>
      </w:pPr>
      <w:r>
        <w:rPr>
          <w:rStyle w:val="FontStyle17"/>
        </w:rPr>
        <w:t xml:space="preserve">Ступень 2: легкая </w:t>
      </w:r>
      <w:proofErr w:type="spellStart"/>
      <w:r>
        <w:rPr>
          <w:rStyle w:val="FontStyle17"/>
        </w:rPr>
        <w:t>персистирующая</w:t>
      </w:r>
      <w:proofErr w:type="spellEnd"/>
      <w:r>
        <w:rPr>
          <w:rStyle w:val="FontStyle17"/>
        </w:rPr>
        <w:t xml:space="preserve"> БА Симптомы чаще 1 раза в неделю, но реже 1 раза в день Обострения могут влиять на физическую активность и сон Ночные приступы чаще 2 раз в месяц ОФВ</w:t>
      </w:r>
      <w:proofErr w:type="gramStart"/>
      <w:r>
        <w:rPr>
          <w:rStyle w:val="FontStyle18"/>
        </w:rPr>
        <w:t>1</w:t>
      </w:r>
      <w:proofErr w:type="gramEnd"/>
      <w:r>
        <w:rPr>
          <w:rStyle w:val="FontStyle18"/>
        </w:rPr>
        <w:t xml:space="preserve"> </w:t>
      </w:r>
      <w:r>
        <w:rPr>
          <w:rStyle w:val="FontStyle17"/>
        </w:rPr>
        <w:t xml:space="preserve">или ПСВ &gt; 80% от должных значений </w:t>
      </w:r>
      <w:proofErr w:type="spellStart"/>
      <w:r>
        <w:rPr>
          <w:rStyle w:val="FontStyle17"/>
        </w:rPr>
        <w:t>Вариабильность</w:t>
      </w:r>
      <w:proofErr w:type="spellEnd"/>
      <w:r>
        <w:rPr>
          <w:rStyle w:val="FontStyle17"/>
        </w:rPr>
        <w:t xml:space="preserve"> показателей ПСВ или ОФВ</w:t>
      </w:r>
      <w:r>
        <w:rPr>
          <w:rStyle w:val="FontStyle18"/>
        </w:rPr>
        <w:t xml:space="preserve">1 </w:t>
      </w:r>
      <w:r>
        <w:rPr>
          <w:rStyle w:val="FontStyle17"/>
        </w:rPr>
        <w:t>= 20-30%</w:t>
      </w:r>
    </w:p>
    <w:p w:rsidR="00D66578" w:rsidRDefault="00540376">
      <w:pPr>
        <w:pStyle w:val="Style11"/>
        <w:widowControl/>
        <w:spacing w:line="274" w:lineRule="exact"/>
        <w:ind w:left="720" w:firstLine="0"/>
        <w:jc w:val="left"/>
        <w:rPr>
          <w:rStyle w:val="FontStyle17"/>
        </w:rPr>
      </w:pPr>
      <w:r>
        <w:rPr>
          <w:rStyle w:val="FontStyle17"/>
        </w:rPr>
        <w:t xml:space="preserve">Ступень 3: </w:t>
      </w:r>
      <w:proofErr w:type="spellStart"/>
      <w:r>
        <w:rPr>
          <w:rStyle w:val="FontStyle17"/>
        </w:rPr>
        <w:t>персистирующая</w:t>
      </w:r>
      <w:proofErr w:type="spellEnd"/>
      <w:r>
        <w:rPr>
          <w:rStyle w:val="FontStyle17"/>
        </w:rPr>
        <w:t xml:space="preserve"> БА средней тяжести:</w:t>
      </w:r>
    </w:p>
    <w:p w:rsidR="00D66578" w:rsidRDefault="00540376">
      <w:pPr>
        <w:pStyle w:val="Style11"/>
        <w:widowControl/>
        <w:spacing w:line="274" w:lineRule="exact"/>
        <w:ind w:left="710" w:firstLine="0"/>
        <w:jc w:val="left"/>
        <w:rPr>
          <w:rStyle w:val="FontStyle17"/>
        </w:rPr>
      </w:pPr>
      <w:r>
        <w:rPr>
          <w:rStyle w:val="FontStyle17"/>
        </w:rPr>
        <w:t>Ежедневные симптомы</w:t>
      </w:r>
    </w:p>
    <w:p w:rsidR="00D66578" w:rsidRDefault="00540376">
      <w:pPr>
        <w:pStyle w:val="Style11"/>
        <w:widowControl/>
        <w:spacing w:line="274" w:lineRule="exact"/>
        <w:ind w:left="720" w:firstLine="0"/>
        <w:jc w:val="left"/>
        <w:rPr>
          <w:rStyle w:val="FontStyle17"/>
        </w:rPr>
      </w:pPr>
      <w:r>
        <w:rPr>
          <w:rStyle w:val="FontStyle17"/>
        </w:rPr>
        <w:lastRenderedPageBreak/>
        <w:t>Обострения могут влиять на физическую активность и сон</w:t>
      </w:r>
    </w:p>
    <w:p w:rsidR="00D66578" w:rsidRDefault="00540376">
      <w:pPr>
        <w:pStyle w:val="Style11"/>
        <w:widowControl/>
        <w:spacing w:line="274" w:lineRule="exact"/>
        <w:ind w:left="710" w:firstLine="0"/>
        <w:jc w:val="left"/>
        <w:rPr>
          <w:rStyle w:val="FontStyle17"/>
        </w:rPr>
      </w:pPr>
      <w:r>
        <w:rPr>
          <w:rStyle w:val="FontStyle17"/>
        </w:rPr>
        <w:t>Ночные симптомы чаще 1 раза в неделю</w:t>
      </w:r>
    </w:p>
    <w:p w:rsidR="00D66578" w:rsidRDefault="00540376">
      <w:pPr>
        <w:pStyle w:val="Style11"/>
        <w:widowControl/>
        <w:spacing w:before="5" w:line="274" w:lineRule="exact"/>
        <w:ind w:left="720" w:firstLine="0"/>
        <w:jc w:val="left"/>
        <w:rPr>
          <w:rStyle w:val="FontStyle17"/>
        </w:rPr>
      </w:pPr>
      <w:r>
        <w:rPr>
          <w:rStyle w:val="FontStyle17"/>
        </w:rPr>
        <w:t>ОФВ</w:t>
      </w:r>
      <w:proofErr w:type="gramStart"/>
      <w:r>
        <w:rPr>
          <w:rStyle w:val="FontStyle18"/>
        </w:rPr>
        <w:t>1</w:t>
      </w:r>
      <w:proofErr w:type="gramEnd"/>
      <w:r>
        <w:rPr>
          <w:rStyle w:val="FontStyle18"/>
        </w:rPr>
        <w:t xml:space="preserve"> </w:t>
      </w:r>
      <w:r>
        <w:rPr>
          <w:rStyle w:val="FontStyle17"/>
        </w:rPr>
        <w:t>или ПСВ от 60 до 80% от должных значений</w:t>
      </w:r>
    </w:p>
    <w:p w:rsidR="00D66578" w:rsidRDefault="00540376">
      <w:pPr>
        <w:pStyle w:val="Style11"/>
        <w:widowControl/>
        <w:spacing w:line="274" w:lineRule="exact"/>
        <w:ind w:left="710" w:firstLine="0"/>
        <w:jc w:val="left"/>
        <w:rPr>
          <w:rStyle w:val="FontStyle17"/>
        </w:rPr>
      </w:pPr>
      <w:r>
        <w:rPr>
          <w:rStyle w:val="FontStyle17"/>
        </w:rPr>
        <w:t>Вариабельность показателей ПСВ или ОФВ</w:t>
      </w:r>
      <w:proofErr w:type="gramStart"/>
      <w:r>
        <w:rPr>
          <w:rStyle w:val="FontStyle18"/>
        </w:rPr>
        <w:t>1</w:t>
      </w:r>
      <w:proofErr w:type="gramEnd"/>
      <w:r>
        <w:rPr>
          <w:rStyle w:val="FontStyle18"/>
        </w:rPr>
        <w:t xml:space="preserve"> </w:t>
      </w:r>
      <w:r>
        <w:rPr>
          <w:rStyle w:val="FontStyle17"/>
        </w:rPr>
        <w:t>&gt;30%</w:t>
      </w:r>
    </w:p>
    <w:p w:rsidR="00D66578" w:rsidRDefault="00540376">
      <w:pPr>
        <w:pStyle w:val="Style11"/>
        <w:widowControl/>
        <w:spacing w:line="274" w:lineRule="exact"/>
        <w:ind w:left="720" w:firstLine="0"/>
        <w:jc w:val="left"/>
        <w:rPr>
          <w:rStyle w:val="FontStyle17"/>
        </w:rPr>
      </w:pPr>
      <w:r>
        <w:rPr>
          <w:rStyle w:val="FontStyle17"/>
        </w:rPr>
        <w:t xml:space="preserve">Ступень 4: тяжелая </w:t>
      </w:r>
      <w:proofErr w:type="spellStart"/>
      <w:r>
        <w:rPr>
          <w:rStyle w:val="FontStyle17"/>
        </w:rPr>
        <w:t>персистирующая</w:t>
      </w:r>
      <w:proofErr w:type="spellEnd"/>
      <w:r>
        <w:rPr>
          <w:rStyle w:val="FontStyle17"/>
        </w:rPr>
        <w:t xml:space="preserve"> БА</w:t>
      </w:r>
    </w:p>
    <w:p w:rsidR="00D66578" w:rsidRDefault="00540376">
      <w:pPr>
        <w:pStyle w:val="Style11"/>
        <w:widowControl/>
        <w:spacing w:line="274" w:lineRule="exact"/>
        <w:ind w:left="710" w:firstLine="0"/>
        <w:jc w:val="left"/>
        <w:rPr>
          <w:rStyle w:val="FontStyle17"/>
        </w:rPr>
      </w:pPr>
      <w:r>
        <w:rPr>
          <w:rStyle w:val="FontStyle17"/>
        </w:rPr>
        <w:t>Ежедневные симптомы</w:t>
      </w:r>
    </w:p>
    <w:p w:rsidR="00D66578" w:rsidRDefault="00540376">
      <w:pPr>
        <w:pStyle w:val="Style11"/>
        <w:widowControl/>
        <w:spacing w:line="274" w:lineRule="exact"/>
        <w:ind w:left="710" w:firstLine="0"/>
        <w:jc w:val="left"/>
        <w:rPr>
          <w:rStyle w:val="FontStyle17"/>
        </w:rPr>
      </w:pPr>
      <w:r>
        <w:rPr>
          <w:rStyle w:val="FontStyle17"/>
        </w:rPr>
        <w:t>Частые обострения</w:t>
      </w:r>
    </w:p>
    <w:p w:rsidR="00D66578" w:rsidRDefault="00540376">
      <w:pPr>
        <w:pStyle w:val="Style11"/>
        <w:widowControl/>
        <w:spacing w:line="274" w:lineRule="exact"/>
        <w:ind w:left="710" w:firstLine="0"/>
        <w:jc w:val="left"/>
        <w:rPr>
          <w:rStyle w:val="FontStyle17"/>
        </w:rPr>
      </w:pPr>
      <w:r>
        <w:rPr>
          <w:rStyle w:val="FontStyle17"/>
        </w:rPr>
        <w:t>Частые ночные приступы</w:t>
      </w:r>
    </w:p>
    <w:p w:rsidR="00D66578" w:rsidRDefault="00540376">
      <w:pPr>
        <w:pStyle w:val="Style11"/>
        <w:widowControl/>
        <w:spacing w:line="274" w:lineRule="exact"/>
        <w:ind w:left="720" w:firstLine="0"/>
        <w:jc w:val="left"/>
        <w:rPr>
          <w:rStyle w:val="FontStyle17"/>
        </w:rPr>
      </w:pPr>
      <w:r>
        <w:rPr>
          <w:rStyle w:val="FontStyle17"/>
        </w:rPr>
        <w:t>ОФВ</w:t>
      </w:r>
      <w:proofErr w:type="gramStart"/>
      <w:r>
        <w:rPr>
          <w:rStyle w:val="FontStyle18"/>
        </w:rPr>
        <w:t>1</w:t>
      </w:r>
      <w:proofErr w:type="gramEnd"/>
      <w:r>
        <w:rPr>
          <w:rStyle w:val="FontStyle18"/>
        </w:rPr>
        <w:t xml:space="preserve"> </w:t>
      </w:r>
      <w:r>
        <w:rPr>
          <w:rStyle w:val="FontStyle17"/>
        </w:rPr>
        <w:t>или ПСВ &lt;60% от должных значений</w:t>
      </w:r>
    </w:p>
    <w:p w:rsidR="00D66578" w:rsidRDefault="00540376">
      <w:pPr>
        <w:pStyle w:val="Style11"/>
        <w:widowControl/>
        <w:spacing w:line="274" w:lineRule="exact"/>
        <w:ind w:left="710" w:firstLine="0"/>
        <w:jc w:val="left"/>
        <w:rPr>
          <w:rStyle w:val="FontStyle17"/>
        </w:rPr>
      </w:pPr>
      <w:proofErr w:type="spellStart"/>
      <w:r>
        <w:rPr>
          <w:rStyle w:val="FontStyle17"/>
        </w:rPr>
        <w:t>Вариабильность</w:t>
      </w:r>
      <w:proofErr w:type="spellEnd"/>
      <w:r>
        <w:rPr>
          <w:rStyle w:val="FontStyle17"/>
        </w:rPr>
        <w:t xml:space="preserve"> показателей ПСВ или ОФВ</w:t>
      </w:r>
      <w:proofErr w:type="gramStart"/>
      <w:r>
        <w:rPr>
          <w:rStyle w:val="FontStyle18"/>
        </w:rPr>
        <w:t>1</w:t>
      </w:r>
      <w:proofErr w:type="gramEnd"/>
      <w:r>
        <w:rPr>
          <w:rStyle w:val="FontStyle18"/>
        </w:rPr>
        <w:t xml:space="preserve"> </w:t>
      </w:r>
      <w:r>
        <w:rPr>
          <w:rStyle w:val="FontStyle17"/>
        </w:rPr>
        <w:t>&gt;30%</w:t>
      </w:r>
    </w:p>
    <w:p w:rsidR="00D66578" w:rsidRDefault="00D66578">
      <w:pPr>
        <w:pStyle w:val="Style7"/>
        <w:widowControl/>
        <w:spacing w:line="240" w:lineRule="exact"/>
        <w:ind w:left="715"/>
        <w:rPr>
          <w:sz w:val="20"/>
          <w:szCs w:val="20"/>
        </w:rPr>
      </w:pPr>
    </w:p>
    <w:p w:rsidR="00D66578" w:rsidRDefault="00540376">
      <w:pPr>
        <w:pStyle w:val="Style7"/>
        <w:widowControl/>
        <w:spacing w:before="19"/>
        <w:ind w:left="715"/>
        <w:rPr>
          <w:rStyle w:val="FontStyle18"/>
        </w:rPr>
      </w:pPr>
      <w:bookmarkStart w:id="2" w:name="bookmark2"/>
      <w:r>
        <w:rPr>
          <w:rStyle w:val="FontStyle18"/>
        </w:rPr>
        <w:t>Д</w:t>
      </w:r>
      <w:bookmarkEnd w:id="2"/>
      <w:r>
        <w:rPr>
          <w:rStyle w:val="FontStyle18"/>
        </w:rPr>
        <w:t>иагностика</w:t>
      </w:r>
    </w:p>
    <w:p w:rsidR="00D66578" w:rsidRDefault="00540376">
      <w:pPr>
        <w:pStyle w:val="Style11"/>
        <w:widowControl/>
        <w:spacing w:before="235" w:line="278" w:lineRule="exact"/>
        <w:ind w:left="710" w:firstLine="0"/>
        <w:jc w:val="left"/>
        <w:rPr>
          <w:rStyle w:val="FontStyle17"/>
        </w:rPr>
      </w:pPr>
      <w:r>
        <w:rPr>
          <w:rStyle w:val="FontStyle17"/>
        </w:rPr>
        <w:t xml:space="preserve">Применяют ряд обязательные исследования беременной </w:t>
      </w:r>
      <w:proofErr w:type="gramStart"/>
      <w:r>
        <w:rPr>
          <w:rStyle w:val="FontStyle17"/>
        </w:rPr>
        <w:t>при</w:t>
      </w:r>
      <w:proofErr w:type="gramEnd"/>
      <w:r>
        <w:rPr>
          <w:rStyle w:val="FontStyle17"/>
        </w:rPr>
        <w:t xml:space="preserve"> БА.</w:t>
      </w:r>
    </w:p>
    <w:p w:rsidR="00D66578" w:rsidRDefault="00540376">
      <w:pPr>
        <w:pStyle w:val="Style12"/>
        <w:widowControl/>
        <w:spacing w:line="278" w:lineRule="exact"/>
        <w:rPr>
          <w:rStyle w:val="FontStyle17"/>
        </w:rPr>
      </w:pPr>
      <w:r>
        <w:rPr>
          <w:rStyle w:val="FontStyle17"/>
        </w:rPr>
        <w:t xml:space="preserve">Исследование анализа крови клинического, в котором </w:t>
      </w:r>
      <w:proofErr w:type="spellStart"/>
      <w:r>
        <w:rPr>
          <w:rStyle w:val="FontStyle17"/>
        </w:rPr>
        <w:t>диагностически</w:t>
      </w:r>
      <w:proofErr w:type="spellEnd"/>
      <w:r>
        <w:rPr>
          <w:rStyle w:val="FontStyle17"/>
        </w:rPr>
        <w:t xml:space="preserve"> </w:t>
      </w:r>
      <w:proofErr w:type="gramStart"/>
      <w:r>
        <w:rPr>
          <w:rStyle w:val="FontStyle17"/>
        </w:rPr>
        <w:t>значима</w:t>
      </w:r>
      <w:proofErr w:type="gramEnd"/>
      <w:r>
        <w:rPr>
          <w:rStyle w:val="FontStyle17"/>
        </w:rPr>
        <w:t xml:space="preserve"> </w:t>
      </w:r>
      <w:proofErr w:type="spellStart"/>
      <w:r>
        <w:rPr>
          <w:rStyle w:val="FontStyle17"/>
        </w:rPr>
        <w:t>эозинофилия</w:t>
      </w:r>
      <w:proofErr w:type="spellEnd"/>
      <w:r>
        <w:rPr>
          <w:rStyle w:val="FontStyle17"/>
        </w:rPr>
        <w:t xml:space="preserve"> более 0,40x10 9/л.</w:t>
      </w:r>
    </w:p>
    <w:p w:rsidR="00D66578" w:rsidRDefault="00540376">
      <w:pPr>
        <w:pStyle w:val="Style12"/>
        <w:widowControl/>
        <w:spacing w:line="278" w:lineRule="exact"/>
        <w:rPr>
          <w:rStyle w:val="FontStyle17"/>
        </w:rPr>
      </w:pPr>
      <w:r>
        <w:rPr>
          <w:rStyle w:val="FontStyle17"/>
        </w:rPr>
        <w:t>Исследование мокроты, где при микроскопическом исследовании обнаруживают эозинофилы, кристаллы Шарко-Лейдена, метахроматические клетки.</w:t>
      </w:r>
    </w:p>
    <w:p w:rsidR="00D66578" w:rsidRDefault="00540376">
      <w:pPr>
        <w:pStyle w:val="Style11"/>
        <w:widowControl/>
        <w:spacing w:before="53" w:line="274" w:lineRule="exact"/>
        <w:ind w:firstLine="715"/>
        <w:rPr>
          <w:rStyle w:val="FontStyle17"/>
        </w:rPr>
      </w:pPr>
      <w:r>
        <w:rPr>
          <w:rStyle w:val="FontStyle17"/>
        </w:rPr>
        <w:t>Функциональное исследование легких проводится для оценки степени обструкции дыхательных путей, количественной оценки эффекта лечения, а также для дифференциальной диагностики БА. Важнейшими показателями этих исследований при БА являются объем форсированного выдоха за первую минуту (ОФВ</w:t>
      </w:r>
      <w:proofErr w:type="gramStart"/>
      <w:r>
        <w:rPr>
          <w:rStyle w:val="FontStyle17"/>
        </w:rPr>
        <w:t>1</w:t>
      </w:r>
      <w:proofErr w:type="gramEnd"/>
      <w:r>
        <w:rPr>
          <w:rStyle w:val="FontStyle17"/>
        </w:rPr>
        <w:t xml:space="preserve">) и связанная с ним форсированная жизненная емкость легких (ФЖЕЛ), а также пиковая скорость выдоха (ПСВ). Диагноз БА можно подтвердить при проведении спирометрии, когда после ингаляции </w:t>
      </w:r>
      <w:proofErr w:type="spellStart"/>
      <w:r>
        <w:rPr>
          <w:rStyle w:val="FontStyle17"/>
        </w:rPr>
        <w:t>бронхолитика</w:t>
      </w:r>
      <w:proofErr w:type="spellEnd"/>
      <w:r>
        <w:rPr>
          <w:rStyle w:val="FontStyle17"/>
        </w:rPr>
        <w:t xml:space="preserve"> или в ответ на пробную терапию </w:t>
      </w:r>
      <w:proofErr w:type="spellStart"/>
      <w:r>
        <w:rPr>
          <w:rStyle w:val="FontStyle17"/>
        </w:rPr>
        <w:t>глюкокортикостероида</w:t>
      </w:r>
      <w:proofErr w:type="spellEnd"/>
      <w:r>
        <w:rPr>
          <w:rStyle w:val="FontStyle17"/>
        </w:rPr>
        <w:t xml:space="preserve"> отмечается увеличение ОФВ</w:t>
      </w:r>
      <w:proofErr w:type="gramStart"/>
      <w:r>
        <w:rPr>
          <w:rStyle w:val="FontStyle17"/>
        </w:rPr>
        <w:t>1</w:t>
      </w:r>
      <w:proofErr w:type="gramEnd"/>
      <w:r>
        <w:rPr>
          <w:rStyle w:val="FontStyle17"/>
        </w:rPr>
        <w:t xml:space="preserve"> хотя бы на 12%. Регулярное измерение показателей с определенным интервалом, зависящим от тяжести заболевания, способствует контролю за прогрессированием заболевания и долгосрочными эффектами лечения. Так, ПСВ желательно измерять утром и вечером перед сном. Дневной разброс ПСВ более чем на 20% рассматривается как диагностический признак болезни, а величина отклонений прямо пропорциональна тяжести заболевания.</w:t>
      </w:r>
    </w:p>
    <w:p w:rsidR="00D66578" w:rsidRDefault="00540376">
      <w:pPr>
        <w:pStyle w:val="Style11"/>
        <w:widowControl/>
        <w:spacing w:before="5" w:line="274" w:lineRule="exact"/>
        <w:rPr>
          <w:rStyle w:val="FontStyle17"/>
        </w:rPr>
      </w:pPr>
      <w:r>
        <w:rPr>
          <w:rStyle w:val="FontStyle17"/>
        </w:rPr>
        <w:t xml:space="preserve">Измерение </w:t>
      </w:r>
      <w:proofErr w:type="gramStart"/>
      <w:r>
        <w:rPr>
          <w:rStyle w:val="FontStyle17"/>
        </w:rPr>
        <w:t>специфического</w:t>
      </w:r>
      <w:proofErr w:type="gramEnd"/>
      <w:r w:rsidRPr="008B0DC4">
        <w:rPr>
          <w:rStyle w:val="FontStyle17"/>
        </w:rPr>
        <w:t xml:space="preserve"> </w:t>
      </w:r>
      <w:proofErr w:type="spellStart"/>
      <w:r>
        <w:rPr>
          <w:rStyle w:val="FontStyle17"/>
          <w:lang w:val="en-US"/>
        </w:rPr>
        <w:t>IgE</w:t>
      </w:r>
      <w:proofErr w:type="spellEnd"/>
      <w:r>
        <w:rPr>
          <w:rStyle w:val="FontStyle17"/>
        </w:rPr>
        <w:t xml:space="preserve"> в сыворотке для диагностики БА у беременных </w:t>
      </w:r>
      <w:proofErr w:type="spellStart"/>
      <w:r>
        <w:rPr>
          <w:rStyle w:val="FontStyle17"/>
        </w:rPr>
        <w:t>малоинформативно</w:t>
      </w:r>
      <w:proofErr w:type="spellEnd"/>
      <w:r>
        <w:rPr>
          <w:rStyle w:val="FontStyle17"/>
        </w:rPr>
        <w:t>.</w:t>
      </w:r>
    </w:p>
    <w:p w:rsidR="00D66578" w:rsidRDefault="00540376">
      <w:pPr>
        <w:pStyle w:val="Style11"/>
        <w:widowControl/>
        <w:spacing w:line="274" w:lineRule="exact"/>
        <w:ind w:firstLine="706"/>
        <w:rPr>
          <w:rStyle w:val="FontStyle17"/>
        </w:rPr>
      </w:pPr>
      <w:bookmarkStart w:id="3" w:name="bookmark3"/>
      <w:r>
        <w:rPr>
          <w:rStyle w:val="FontStyle17"/>
        </w:rPr>
        <w:t>Р</w:t>
      </w:r>
      <w:bookmarkEnd w:id="3"/>
      <w:r>
        <w:rPr>
          <w:rStyle w:val="FontStyle17"/>
        </w:rPr>
        <w:t xml:space="preserve">ентгенография легких у беременных </w:t>
      </w:r>
      <w:proofErr w:type="gramStart"/>
      <w:r>
        <w:rPr>
          <w:rStyle w:val="FontStyle17"/>
        </w:rPr>
        <w:t>с</w:t>
      </w:r>
      <w:proofErr w:type="gramEnd"/>
      <w:r>
        <w:rPr>
          <w:rStyle w:val="FontStyle17"/>
        </w:rPr>
        <w:t xml:space="preserve"> БА </w:t>
      </w:r>
      <w:proofErr w:type="gramStart"/>
      <w:r>
        <w:rPr>
          <w:rStyle w:val="FontStyle17"/>
        </w:rPr>
        <w:t>для</w:t>
      </w:r>
      <w:proofErr w:type="gramEnd"/>
      <w:r>
        <w:rPr>
          <w:rStyle w:val="FontStyle17"/>
        </w:rPr>
        <w:t xml:space="preserve"> уточнения диагноза и проведения дифференциальной диагностики проводится по строгим показаниям.</w:t>
      </w:r>
    </w:p>
    <w:p w:rsidR="00D66578" w:rsidRDefault="00540376">
      <w:pPr>
        <w:pStyle w:val="Style11"/>
        <w:widowControl/>
        <w:spacing w:line="274" w:lineRule="exact"/>
        <w:ind w:left="710" w:firstLine="0"/>
        <w:jc w:val="left"/>
        <w:rPr>
          <w:rStyle w:val="FontStyle17"/>
        </w:rPr>
      </w:pPr>
      <w:r>
        <w:rPr>
          <w:rStyle w:val="FontStyle17"/>
        </w:rPr>
        <w:t>Кожные тесты с аллергенами проводить во время беременности противопоказано.</w:t>
      </w:r>
    </w:p>
    <w:p w:rsidR="00D66578" w:rsidRDefault="00D66578">
      <w:pPr>
        <w:pStyle w:val="Style7"/>
        <w:widowControl/>
        <w:spacing w:line="240" w:lineRule="exact"/>
        <w:ind w:left="720"/>
        <w:rPr>
          <w:sz w:val="20"/>
          <w:szCs w:val="20"/>
        </w:rPr>
      </w:pPr>
    </w:p>
    <w:p w:rsidR="00D66578" w:rsidRDefault="00540376">
      <w:pPr>
        <w:pStyle w:val="Style7"/>
        <w:widowControl/>
        <w:spacing w:before="14"/>
        <w:ind w:left="720"/>
        <w:rPr>
          <w:rStyle w:val="FontStyle18"/>
        </w:rPr>
      </w:pPr>
      <w:r>
        <w:rPr>
          <w:rStyle w:val="FontStyle18"/>
        </w:rPr>
        <w:t>Эпидемиология</w:t>
      </w:r>
    </w:p>
    <w:p w:rsidR="00D66578" w:rsidRDefault="00540376">
      <w:pPr>
        <w:pStyle w:val="Style11"/>
        <w:widowControl/>
        <w:spacing w:before="240" w:line="274" w:lineRule="exact"/>
        <w:ind w:right="14" w:firstLine="696"/>
        <w:rPr>
          <w:rStyle w:val="FontStyle17"/>
        </w:rPr>
      </w:pPr>
      <w:bookmarkStart w:id="4" w:name="bookmark4"/>
      <w:r>
        <w:rPr>
          <w:rStyle w:val="FontStyle17"/>
        </w:rPr>
        <w:t>П</w:t>
      </w:r>
      <w:bookmarkEnd w:id="4"/>
      <w:r>
        <w:rPr>
          <w:rStyle w:val="FontStyle17"/>
        </w:rPr>
        <w:t xml:space="preserve">о данным эпидемиологических исследований, распространенность БА достигает 5% общей популяции населения и имеется повсеместная тенденция к дальнейшему росту численности больных, отмечается устойчивая тенденция к увеличению числа пациентов, которые часто госпитализируются в связи с тяжелым течением болезни. Чаще всего среди патологии бронхолегочной системы у беременных встречается именно БА, составляя 5%. Начиная с переходного возраста, женская часть населения страдает БА чаще, чем мужская. В репродуктивном возрасте соотношение женщин и мужчин достигает 10:1. </w:t>
      </w:r>
      <w:proofErr w:type="spellStart"/>
      <w:r>
        <w:rPr>
          <w:rStyle w:val="FontStyle17"/>
        </w:rPr>
        <w:t>Аспирининдуцированная</w:t>
      </w:r>
      <w:proofErr w:type="spellEnd"/>
      <w:r>
        <w:rPr>
          <w:rStyle w:val="FontStyle17"/>
        </w:rPr>
        <w:t xml:space="preserve"> БА также чаще встречается у женщин.</w:t>
      </w:r>
    </w:p>
    <w:p w:rsidR="00D66578" w:rsidRDefault="00D66578">
      <w:pPr>
        <w:pStyle w:val="Style7"/>
        <w:widowControl/>
        <w:spacing w:line="240" w:lineRule="exact"/>
        <w:ind w:left="720"/>
        <w:rPr>
          <w:sz w:val="20"/>
          <w:szCs w:val="20"/>
        </w:rPr>
      </w:pPr>
    </w:p>
    <w:p w:rsidR="00D66578" w:rsidRDefault="00540376">
      <w:pPr>
        <w:pStyle w:val="Style7"/>
        <w:widowControl/>
        <w:spacing w:before="14"/>
        <w:ind w:left="720"/>
        <w:rPr>
          <w:rStyle w:val="FontStyle18"/>
        </w:rPr>
      </w:pPr>
      <w:r>
        <w:rPr>
          <w:rStyle w:val="FontStyle18"/>
        </w:rPr>
        <w:t>Этиология</w:t>
      </w:r>
    </w:p>
    <w:p w:rsidR="00D66578" w:rsidRDefault="00540376">
      <w:pPr>
        <w:pStyle w:val="Style11"/>
        <w:widowControl/>
        <w:spacing w:before="240" w:line="274" w:lineRule="exact"/>
        <w:ind w:right="5" w:firstLine="710"/>
        <w:rPr>
          <w:rStyle w:val="FontStyle17"/>
        </w:rPr>
      </w:pPr>
      <w:r>
        <w:rPr>
          <w:rStyle w:val="FontStyle17"/>
        </w:rPr>
        <w:t>В этиологии БА играют роль как внутренние факторы (или врожденные характеристики организма), которые обуславливают предрасположенность человека к развитию БА или защищают от нее, так и внешние факторы, вызывающие начало или развитие БА у предрасположенных к этому людей, приводящие к обострению БА и/или длительному сохранению симптомов болезни.</w:t>
      </w:r>
    </w:p>
    <w:p w:rsidR="00D66578" w:rsidRDefault="00540376">
      <w:pPr>
        <w:pStyle w:val="Style11"/>
        <w:widowControl/>
        <w:spacing w:line="274" w:lineRule="exact"/>
        <w:ind w:firstLine="706"/>
        <w:rPr>
          <w:rStyle w:val="FontStyle17"/>
        </w:rPr>
      </w:pPr>
      <w:r>
        <w:rPr>
          <w:rStyle w:val="FontStyle17"/>
        </w:rPr>
        <w:lastRenderedPageBreak/>
        <w:t xml:space="preserve">Внутренние факторы включают генетическую предрасположенность к развитию либо БА, либо </w:t>
      </w:r>
      <w:proofErr w:type="spellStart"/>
      <w:r>
        <w:rPr>
          <w:rStyle w:val="FontStyle17"/>
        </w:rPr>
        <w:t>атопию</w:t>
      </w:r>
      <w:proofErr w:type="spellEnd"/>
      <w:r>
        <w:rPr>
          <w:rStyle w:val="FontStyle17"/>
        </w:rPr>
        <w:t>, гиперреактивность дыхательных путей, пол, расовую принадлежность.</w:t>
      </w:r>
    </w:p>
    <w:p w:rsidR="00D66578" w:rsidRDefault="00540376">
      <w:pPr>
        <w:pStyle w:val="Style11"/>
        <w:widowControl/>
        <w:spacing w:line="274" w:lineRule="exact"/>
        <w:ind w:left="710" w:firstLine="0"/>
        <w:jc w:val="left"/>
        <w:rPr>
          <w:rStyle w:val="FontStyle17"/>
        </w:rPr>
      </w:pPr>
      <w:r>
        <w:rPr>
          <w:rStyle w:val="FontStyle17"/>
        </w:rPr>
        <w:t>К внешним факторам относятся:</w:t>
      </w:r>
    </w:p>
    <w:p w:rsidR="00D66578" w:rsidRDefault="00540376">
      <w:pPr>
        <w:pStyle w:val="Style11"/>
        <w:widowControl/>
        <w:tabs>
          <w:tab w:val="left" w:pos="3451"/>
          <w:tab w:val="left" w:pos="6432"/>
        </w:tabs>
        <w:spacing w:line="274" w:lineRule="exact"/>
        <w:ind w:firstLine="706"/>
        <w:rPr>
          <w:rStyle w:val="FontStyle17"/>
        </w:rPr>
      </w:pPr>
      <w:r>
        <w:rPr>
          <w:rStyle w:val="FontStyle17"/>
        </w:rPr>
        <w:t xml:space="preserve">домашние аллергены (домашняя пыль, </w:t>
      </w:r>
      <w:proofErr w:type="spellStart"/>
      <w:proofErr w:type="gramStart"/>
      <w:r>
        <w:rPr>
          <w:rStyle w:val="FontStyle17"/>
        </w:rPr>
        <w:t>лако</w:t>
      </w:r>
      <w:proofErr w:type="spellEnd"/>
      <w:r>
        <w:rPr>
          <w:rStyle w:val="FontStyle17"/>
        </w:rPr>
        <w:t>-красочные</w:t>
      </w:r>
      <w:proofErr w:type="gramEnd"/>
      <w:r>
        <w:rPr>
          <w:rStyle w:val="FontStyle17"/>
        </w:rPr>
        <w:t xml:space="preserve"> изделия, строительные</w:t>
      </w:r>
      <w:r>
        <w:rPr>
          <w:rStyle w:val="FontStyle17"/>
        </w:rPr>
        <w:br/>
        <w:t>материалы,</w:t>
      </w:r>
      <w:r>
        <w:rPr>
          <w:rStyle w:val="FontStyle17"/>
        </w:rPr>
        <w:tab/>
        <w:t>копоть</w:t>
      </w:r>
      <w:r>
        <w:rPr>
          <w:rStyle w:val="FontStyle17"/>
        </w:rPr>
        <w:tab/>
        <w:t>и др.);</w:t>
      </w:r>
    </w:p>
    <w:p w:rsidR="00D66578" w:rsidRDefault="00540376">
      <w:pPr>
        <w:pStyle w:val="Style9"/>
        <w:widowControl/>
        <w:spacing w:line="274" w:lineRule="exact"/>
        <w:jc w:val="both"/>
        <w:rPr>
          <w:rStyle w:val="FontStyle17"/>
        </w:rPr>
      </w:pPr>
      <w:r>
        <w:rPr>
          <w:rStyle w:val="FontStyle17"/>
        </w:rPr>
        <w:t xml:space="preserve">внешние аллергены (пыльца, пассивное и активное курение, воздушные </w:t>
      </w:r>
      <w:proofErr w:type="spellStart"/>
      <w:r>
        <w:rPr>
          <w:rStyle w:val="FontStyle17"/>
        </w:rPr>
        <w:t>поллютанты</w:t>
      </w:r>
      <w:proofErr w:type="spellEnd"/>
      <w:r>
        <w:rPr>
          <w:rStyle w:val="FontStyle17"/>
        </w:rPr>
        <w:t>); респираторные вирусные инфекции, а также хламидии, микобактерии, паразитарные инфекции;</w:t>
      </w:r>
    </w:p>
    <w:p w:rsidR="00D66578" w:rsidRDefault="00540376">
      <w:pPr>
        <w:pStyle w:val="Style9"/>
        <w:widowControl/>
        <w:spacing w:line="274" w:lineRule="exact"/>
        <w:rPr>
          <w:rStyle w:val="FontStyle17"/>
        </w:rPr>
      </w:pPr>
      <w:r>
        <w:rPr>
          <w:rStyle w:val="FontStyle17"/>
        </w:rPr>
        <w:t>лекарственные препараты, пищевые добавки, пищевая аллергия в младенческом возрасте.</w:t>
      </w:r>
    </w:p>
    <w:p w:rsidR="00D66578" w:rsidRDefault="00540376">
      <w:pPr>
        <w:pStyle w:val="Style11"/>
        <w:widowControl/>
        <w:spacing w:line="274" w:lineRule="exact"/>
        <w:rPr>
          <w:rStyle w:val="FontStyle17"/>
        </w:rPr>
      </w:pPr>
      <w:r>
        <w:rPr>
          <w:rStyle w:val="FontStyle17"/>
        </w:rPr>
        <w:t xml:space="preserve">К факторам (триггерам), которые вызывают обострение БА и/или способствуют персистенции симптомов, относят: аллергены, </w:t>
      </w:r>
      <w:proofErr w:type="spellStart"/>
      <w:r>
        <w:rPr>
          <w:rStyle w:val="FontStyle17"/>
        </w:rPr>
        <w:t>аэрополлютанты</w:t>
      </w:r>
      <w:proofErr w:type="spellEnd"/>
      <w:r>
        <w:rPr>
          <w:rStyle w:val="FontStyle17"/>
        </w:rPr>
        <w:t>, респираторные инфекции, физические нагрузки и гипервентиляцию, погодные изменения, двуокись серы, продукты питания, пищевые добавки и лекарства, эмоциональные нагрузки. Обострение БА могут</w:t>
      </w:r>
      <w:bookmarkStart w:id="5" w:name="bookmark5"/>
      <w:r>
        <w:rPr>
          <w:rStyle w:val="FontStyle17"/>
        </w:rPr>
        <w:t xml:space="preserve"> в</w:t>
      </w:r>
      <w:bookmarkEnd w:id="5"/>
      <w:r>
        <w:rPr>
          <w:rStyle w:val="FontStyle17"/>
        </w:rPr>
        <w:t xml:space="preserve">ызвать беременность, менструация, риниты, синуситы, </w:t>
      </w:r>
      <w:proofErr w:type="spellStart"/>
      <w:r>
        <w:rPr>
          <w:rStyle w:val="FontStyle17"/>
        </w:rPr>
        <w:t>гастроэзофагеальный</w:t>
      </w:r>
      <w:proofErr w:type="spellEnd"/>
      <w:r>
        <w:rPr>
          <w:rStyle w:val="FontStyle17"/>
        </w:rPr>
        <w:t xml:space="preserve"> рефлюкс, </w:t>
      </w:r>
      <w:proofErr w:type="spellStart"/>
      <w:r>
        <w:rPr>
          <w:rStyle w:val="FontStyle17"/>
        </w:rPr>
        <w:t>поллипоз</w:t>
      </w:r>
      <w:proofErr w:type="spellEnd"/>
      <w:r>
        <w:rPr>
          <w:rStyle w:val="FontStyle17"/>
        </w:rPr>
        <w:t xml:space="preserve"> и др.</w:t>
      </w:r>
    </w:p>
    <w:p w:rsidR="00D66578" w:rsidRDefault="00D66578">
      <w:pPr>
        <w:pStyle w:val="Style7"/>
        <w:widowControl/>
        <w:spacing w:line="240" w:lineRule="exact"/>
        <w:ind w:left="710"/>
        <w:rPr>
          <w:sz w:val="20"/>
          <w:szCs w:val="20"/>
        </w:rPr>
      </w:pPr>
    </w:p>
    <w:p w:rsidR="00D66578" w:rsidRDefault="00540376">
      <w:pPr>
        <w:pStyle w:val="Style7"/>
        <w:widowControl/>
        <w:spacing w:before="14"/>
        <w:ind w:left="710"/>
        <w:rPr>
          <w:rStyle w:val="FontStyle18"/>
        </w:rPr>
      </w:pPr>
      <w:r>
        <w:rPr>
          <w:rStyle w:val="FontStyle18"/>
        </w:rPr>
        <w:t>Патогенез</w:t>
      </w:r>
    </w:p>
    <w:p w:rsidR="00D66578" w:rsidRDefault="00540376">
      <w:pPr>
        <w:pStyle w:val="Style11"/>
        <w:widowControl/>
        <w:spacing w:before="240" w:line="274" w:lineRule="exact"/>
        <w:rPr>
          <w:rStyle w:val="FontStyle17"/>
        </w:rPr>
      </w:pPr>
      <w:r>
        <w:rPr>
          <w:rStyle w:val="FontStyle17"/>
        </w:rPr>
        <w:t>В основе патогенеза БА лежит специфический воспалительный проце</w:t>
      </w:r>
      <w:proofErr w:type="gramStart"/>
      <w:r>
        <w:rPr>
          <w:rStyle w:val="FontStyle17"/>
        </w:rPr>
        <w:t>сс в бр</w:t>
      </w:r>
      <w:proofErr w:type="gramEnd"/>
      <w:r>
        <w:rPr>
          <w:rStyle w:val="FontStyle17"/>
        </w:rPr>
        <w:t xml:space="preserve">онхиальной стенке, приводящий к обструкции дыхательных путей в ответ на воздействие различных триггеров. Основной причиной обструкции является снижение тонуса гладкой мускулатуры бронхов, вызванное действием агонистов, высвободившихся из тучных клеток, локальных центростремительных нервов и из </w:t>
      </w:r>
      <w:proofErr w:type="spellStart"/>
      <w:r>
        <w:rPr>
          <w:rStyle w:val="FontStyle17"/>
        </w:rPr>
        <w:t>посганглионарных</w:t>
      </w:r>
      <w:proofErr w:type="spellEnd"/>
      <w:r>
        <w:rPr>
          <w:rStyle w:val="FontStyle17"/>
        </w:rPr>
        <w:t xml:space="preserve"> центробежных нервов. В дальнейшем сокращения гладкой мускулатуры дыхательных путей усиливаются вследствие утолщения стенки бронхов из-за острого отека, клеточной инфильтрации и </w:t>
      </w:r>
      <w:proofErr w:type="spellStart"/>
      <w:r>
        <w:rPr>
          <w:rStyle w:val="FontStyle17"/>
        </w:rPr>
        <w:t>ремоделирования</w:t>
      </w:r>
      <w:proofErr w:type="spellEnd"/>
      <w:r>
        <w:rPr>
          <w:rStyle w:val="FontStyle17"/>
        </w:rPr>
        <w:t xml:space="preserve"> дыхательных путей </w:t>
      </w:r>
      <w:proofErr w:type="gramStart"/>
      <w:r>
        <w:rPr>
          <w:rStyle w:val="FontStyle17"/>
        </w:rPr>
        <w:t>-х</w:t>
      </w:r>
      <w:proofErr w:type="gramEnd"/>
      <w:r>
        <w:rPr>
          <w:rStyle w:val="FontStyle17"/>
        </w:rPr>
        <w:t xml:space="preserve">ронической гиперплазии гладкой мускулатуры, сосудов и секреторных клеток и отложения матрикса в стенке бронхов. Обструкцию усугубляет плотный вязкий секрет, вырабатываемый бокаловидными клетками и подслизистыми железами. </w:t>
      </w:r>
      <w:proofErr w:type="gramStart"/>
      <w:r>
        <w:rPr>
          <w:rStyle w:val="FontStyle17"/>
        </w:rPr>
        <w:t>Фактически, все функциональные нарушения при БА вызваны обструкцией, вовлекающей все участки бронхиального дерева, но выраженной максимально в мелких бронхах диаметром от 2 до 5 мм.</w:t>
      </w:r>
      <w:proofErr w:type="gramEnd"/>
    </w:p>
    <w:p w:rsidR="00D66578" w:rsidRDefault="00540376">
      <w:pPr>
        <w:pStyle w:val="Style11"/>
        <w:widowControl/>
        <w:spacing w:line="274" w:lineRule="exact"/>
        <w:rPr>
          <w:rStyle w:val="FontStyle17"/>
        </w:rPr>
      </w:pPr>
      <w:proofErr w:type="gramStart"/>
      <w:r>
        <w:rPr>
          <w:rStyle w:val="FontStyle17"/>
        </w:rPr>
        <w:t>БА</w:t>
      </w:r>
      <w:proofErr w:type="gramEnd"/>
      <w:r>
        <w:rPr>
          <w:rStyle w:val="FontStyle17"/>
        </w:rPr>
        <w:t xml:space="preserve"> как правило связана с таким состоянием дыхательных путей, когда они сужаются слишком легко и/или сильно «</w:t>
      </w:r>
      <w:proofErr w:type="spellStart"/>
      <w:r>
        <w:rPr>
          <w:rStyle w:val="FontStyle17"/>
        </w:rPr>
        <w:t>гиперреактивно</w:t>
      </w:r>
      <w:proofErr w:type="spellEnd"/>
      <w:r>
        <w:rPr>
          <w:rStyle w:val="FontStyle17"/>
        </w:rPr>
        <w:t>» в ответ на воздействие провоцирующих факторов.</w:t>
      </w:r>
    </w:p>
    <w:p w:rsidR="00D66578" w:rsidRDefault="00540376">
      <w:pPr>
        <w:pStyle w:val="Style11"/>
        <w:widowControl/>
        <w:spacing w:line="274" w:lineRule="exact"/>
        <w:ind w:right="5" w:firstLine="715"/>
        <w:rPr>
          <w:rStyle w:val="FontStyle17"/>
        </w:rPr>
      </w:pPr>
      <w:r>
        <w:rPr>
          <w:rStyle w:val="FontStyle17"/>
        </w:rPr>
        <w:t xml:space="preserve">У больных </w:t>
      </w:r>
      <w:proofErr w:type="gramStart"/>
      <w:r>
        <w:rPr>
          <w:rStyle w:val="FontStyle17"/>
        </w:rPr>
        <w:t>с</w:t>
      </w:r>
      <w:proofErr w:type="gramEnd"/>
      <w:r>
        <w:rPr>
          <w:rStyle w:val="FontStyle17"/>
        </w:rPr>
        <w:t xml:space="preserve"> БА существует не просто </w:t>
      </w:r>
      <w:proofErr w:type="gramStart"/>
      <w:r>
        <w:rPr>
          <w:rStyle w:val="FontStyle17"/>
        </w:rPr>
        <w:t>хроническая</w:t>
      </w:r>
      <w:proofErr w:type="gramEnd"/>
      <w:r>
        <w:rPr>
          <w:rStyle w:val="FontStyle17"/>
        </w:rPr>
        <w:t xml:space="preserve"> гиперсекреция слизи. Вырабатываемый секрет отличается также по вязкости, эластичности и реологическим свойствам. Патологическое повышение вязкости и «ригидность» такого секрета происходит из-за повышенной выработки муцина и скопления эпителиальных клеток, альбумина, основных белков и ДНК из разложившихся клеток воспаления. В мокроте больных БА эти изменения проявляются в виде слизистых сгустков (спирали </w:t>
      </w:r>
      <w:proofErr w:type="spellStart"/>
      <w:r>
        <w:rPr>
          <w:rStyle w:val="FontStyle17"/>
        </w:rPr>
        <w:t>Куршмана</w:t>
      </w:r>
      <w:proofErr w:type="spellEnd"/>
      <w:r>
        <w:rPr>
          <w:rStyle w:val="FontStyle17"/>
        </w:rPr>
        <w:t>).</w:t>
      </w:r>
    </w:p>
    <w:p w:rsidR="00D66578" w:rsidRDefault="00540376">
      <w:pPr>
        <w:pStyle w:val="Style11"/>
        <w:widowControl/>
        <w:spacing w:line="274" w:lineRule="exact"/>
        <w:ind w:right="10" w:firstLine="710"/>
        <w:rPr>
          <w:rStyle w:val="FontStyle17"/>
        </w:rPr>
      </w:pPr>
      <w:bookmarkStart w:id="6" w:name="bookmark6"/>
      <w:r>
        <w:rPr>
          <w:rStyle w:val="FontStyle17"/>
        </w:rPr>
        <w:t>П</w:t>
      </w:r>
      <w:bookmarkEnd w:id="6"/>
      <w:r>
        <w:rPr>
          <w:rStyle w:val="FontStyle17"/>
        </w:rPr>
        <w:t>ризнаки воспаления бронхов сохраняются даже в бессимптомный период заболевания, а их выраженность коррелирует с симптомами, определяющими тяжесть заболевания.</w:t>
      </w:r>
    </w:p>
    <w:p w:rsidR="00D66578" w:rsidRDefault="00D66578">
      <w:pPr>
        <w:pStyle w:val="Style7"/>
        <w:widowControl/>
        <w:spacing w:line="240" w:lineRule="exact"/>
        <w:ind w:left="710"/>
        <w:rPr>
          <w:sz w:val="20"/>
          <w:szCs w:val="20"/>
        </w:rPr>
      </w:pPr>
    </w:p>
    <w:p w:rsidR="00D66578" w:rsidRDefault="00540376">
      <w:pPr>
        <w:pStyle w:val="Style7"/>
        <w:widowControl/>
        <w:spacing w:before="14"/>
        <w:ind w:left="710"/>
        <w:rPr>
          <w:rStyle w:val="FontStyle18"/>
        </w:rPr>
      </w:pPr>
      <w:r>
        <w:rPr>
          <w:rStyle w:val="FontStyle18"/>
        </w:rPr>
        <w:t>Клиника</w:t>
      </w:r>
    </w:p>
    <w:p w:rsidR="00D66578" w:rsidRDefault="00540376">
      <w:pPr>
        <w:pStyle w:val="Style11"/>
        <w:widowControl/>
        <w:spacing w:before="240" w:line="274" w:lineRule="exact"/>
        <w:rPr>
          <w:rStyle w:val="FontStyle17"/>
        </w:rPr>
      </w:pPr>
      <w:r>
        <w:rPr>
          <w:rStyle w:val="FontStyle17"/>
        </w:rPr>
        <w:t xml:space="preserve">При обострении БА у больной имеются симптомы астмы: одышка, раздутие крыльев носа на вдохе, поднятые плечи, наклон туловища вперед, участие в дыхании вспомогательной дыхательной мускулатуры, положение </w:t>
      </w:r>
      <w:proofErr w:type="spellStart"/>
      <w:r>
        <w:rPr>
          <w:rStyle w:val="FontStyle17"/>
        </w:rPr>
        <w:t>ортопноэ</w:t>
      </w:r>
      <w:proofErr w:type="spellEnd"/>
      <w:r>
        <w:rPr>
          <w:rStyle w:val="FontStyle17"/>
        </w:rPr>
        <w:t xml:space="preserve">, затруднения при разговоре из-за прерывистой речи, постоянный или прерывающийся кашель, нарушающий сон, тахикардия, цианоз. </w:t>
      </w:r>
      <w:proofErr w:type="spellStart"/>
      <w:r>
        <w:rPr>
          <w:rStyle w:val="FontStyle17"/>
        </w:rPr>
        <w:t>Аускультативно</w:t>
      </w:r>
      <w:proofErr w:type="spellEnd"/>
      <w:r>
        <w:rPr>
          <w:rStyle w:val="FontStyle17"/>
        </w:rPr>
        <w:t xml:space="preserve"> выслушиваются сухие хрипы, усиливающиеся на выдохе. Однако у некоторых больных в период обострения БА хрипы могут не выслушиваться вследствие обструкции мелких бронхов. Важным является указание на то, что появление симптомов провоцируется аллергенами или неспецифическими раздражителями, а исчезновение симптомов происходит спонтанно или после применения </w:t>
      </w:r>
      <w:proofErr w:type="spellStart"/>
      <w:r>
        <w:rPr>
          <w:rStyle w:val="FontStyle17"/>
        </w:rPr>
        <w:t>бронходилятаторов</w:t>
      </w:r>
      <w:proofErr w:type="spellEnd"/>
      <w:r>
        <w:rPr>
          <w:rStyle w:val="FontStyle17"/>
        </w:rPr>
        <w:t>.</w:t>
      </w:r>
    </w:p>
    <w:p w:rsidR="00D66578" w:rsidRDefault="00540376">
      <w:pPr>
        <w:pStyle w:val="Style11"/>
        <w:widowControl/>
        <w:spacing w:line="274" w:lineRule="exact"/>
        <w:ind w:firstLine="710"/>
        <w:rPr>
          <w:rStyle w:val="FontStyle17"/>
        </w:rPr>
      </w:pPr>
      <w:bookmarkStart w:id="7" w:name="bookmark7"/>
      <w:r>
        <w:rPr>
          <w:rStyle w:val="FontStyle17"/>
        </w:rPr>
        <w:t>О</w:t>
      </w:r>
      <w:bookmarkEnd w:id="7"/>
      <w:r>
        <w:rPr>
          <w:rStyle w:val="FontStyle17"/>
        </w:rPr>
        <w:t>ценка функции легких, в особенности обратимости ее нарушений, обеспечивает наиболее точную степень обструкции дыхательных путей.</w:t>
      </w:r>
    </w:p>
    <w:p w:rsidR="00D66578" w:rsidRDefault="00540376">
      <w:pPr>
        <w:pStyle w:val="Style7"/>
        <w:widowControl/>
        <w:spacing w:before="24"/>
        <w:ind w:left="715"/>
        <w:rPr>
          <w:rStyle w:val="FontStyle18"/>
        </w:rPr>
      </w:pPr>
      <w:r>
        <w:rPr>
          <w:rStyle w:val="FontStyle18"/>
        </w:rPr>
        <w:t>Дифференциальный диагноз</w:t>
      </w:r>
    </w:p>
    <w:p w:rsidR="00D66578" w:rsidRDefault="00540376">
      <w:pPr>
        <w:pStyle w:val="Style6"/>
        <w:widowControl/>
        <w:spacing w:line="274" w:lineRule="exact"/>
        <w:rPr>
          <w:rStyle w:val="FontStyle17"/>
        </w:rPr>
      </w:pPr>
      <w:proofErr w:type="gramStart"/>
      <w:r>
        <w:rPr>
          <w:rStyle w:val="FontStyle17"/>
        </w:rPr>
        <w:lastRenderedPageBreak/>
        <w:t xml:space="preserve">Несмотря на имеющиеся четкие диагностические признаки БА, возникает ряд сложностей при анализе течения заболевания у беременных, страдающих другой легочной патологией, сопровождающейся бронхиальной обструкцией: хронической </w:t>
      </w:r>
      <w:proofErr w:type="spellStart"/>
      <w:r>
        <w:rPr>
          <w:rStyle w:val="FontStyle17"/>
        </w:rPr>
        <w:t>обструктивной</w:t>
      </w:r>
      <w:proofErr w:type="spellEnd"/>
      <w:r>
        <w:rPr>
          <w:rStyle w:val="FontStyle17"/>
        </w:rPr>
        <w:t xml:space="preserve"> болезнью легких, </w:t>
      </w:r>
      <w:proofErr w:type="spellStart"/>
      <w:r>
        <w:rPr>
          <w:rStyle w:val="FontStyle17"/>
        </w:rPr>
        <w:t>муковисцедозом</w:t>
      </w:r>
      <w:proofErr w:type="spellEnd"/>
      <w:r>
        <w:rPr>
          <w:rStyle w:val="FontStyle17"/>
        </w:rPr>
        <w:t xml:space="preserve">, опухолями органов дыхания, поражениями верхних дыхательных путей, трахеобронхиальной дискинезией, легочными </w:t>
      </w:r>
      <w:proofErr w:type="spellStart"/>
      <w:r>
        <w:rPr>
          <w:rStyle w:val="FontStyle17"/>
        </w:rPr>
        <w:t>васкулитами</w:t>
      </w:r>
      <w:proofErr w:type="spellEnd"/>
      <w:r>
        <w:rPr>
          <w:rStyle w:val="FontStyle17"/>
        </w:rPr>
        <w:t xml:space="preserve">, </w:t>
      </w:r>
      <w:proofErr w:type="spellStart"/>
      <w:r>
        <w:rPr>
          <w:rStyle w:val="FontStyle17"/>
        </w:rPr>
        <w:t>констриктивным</w:t>
      </w:r>
      <w:proofErr w:type="spellEnd"/>
      <w:r>
        <w:rPr>
          <w:rStyle w:val="FontStyle17"/>
        </w:rPr>
        <w:t xml:space="preserve"> </w:t>
      </w:r>
      <w:proofErr w:type="spellStart"/>
      <w:r>
        <w:rPr>
          <w:rStyle w:val="FontStyle17"/>
        </w:rPr>
        <w:t>бронхиолитом</w:t>
      </w:r>
      <w:proofErr w:type="spellEnd"/>
      <w:r>
        <w:rPr>
          <w:rStyle w:val="FontStyle17"/>
        </w:rPr>
        <w:t>, синдромом гипервентиляции, острой и хронической левожелудочковой</w:t>
      </w:r>
      <w:bookmarkStart w:id="8" w:name="bookmark8"/>
      <w:r>
        <w:rPr>
          <w:rStyle w:val="FontStyle17"/>
        </w:rPr>
        <w:t xml:space="preserve"> н</w:t>
      </w:r>
      <w:bookmarkEnd w:id="8"/>
      <w:r>
        <w:rPr>
          <w:rStyle w:val="FontStyle17"/>
        </w:rPr>
        <w:t>едостаточностью, синдромом апноэ-</w:t>
      </w:r>
      <w:proofErr w:type="spellStart"/>
      <w:r>
        <w:rPr>
          <w:rStyle w:val="FontStyle17"/>
        </w:rPr>
        <w:t>гипопноэ</w:t>
      </w:r>
      <w:proofErr w:type="spellEnd"/>
      <w:r>
        <w:rPr>
          <w:rStyle w:val="FontStyle17"/>
        </w:rPr>
        <w:t xml:space="preserve"> сна, грибковыми поражениями легких и др. БА может встречаться у</w:t>
      </w:r>
      <w:proofErr w:type="gramEnd"/>
      <w:r>
        <w:rPr>
          <w:rStyle w:val="FontStyle17"/>
        </w:rPr>
        <w:t xml:space="preserve"> пациенток, страдающих вышеперечисленными заболеваниями, что также отягощает течения заболевания.</w:t>
      </w:r>
    </w:p>
    <w:p w:rsidR="00D66578" w:rsidRDefault="00D66578">
      <w:pPr>
        <w:pStyle w:val="Style7"/>
        <w:widowControl/>
        <w:spacing w:line="240" w:lineRule="exact"/>
        <w:ind w:left="710"/>
        <w:rPr>
          <w:sz w:val="20"/>
          <w:szCs w:val="20"/>
        </w:rPr>
      </w:pPr>
    </w:p>
    <w:p w:rsidR="00D66578" w:rsidRDefault="00540376">
      <w:pPr>
        <w:pStyle w:val="Style7"/>
        <w:widowControl/>
        <w:spacing w:before="24"/>
        <w:ind w:left="710"/>
        <w:rPr>
          <w:rStyle w:val="FontStyle18"/>
        </w:rPr>
      </w:pPr>
      <w:r>
        <w:rPr>
          <w:rStyle w:val="FontStyle18"/>
        </w:rPr>
        <w:t>Лечение</w:t>
      </w:r>
    </w:p>
    <w:p w:rsidR="00D66578" w:rsidRDefault="00540376" w:rsidP="00B545F2">
      <w:pPr>
        <w:pStyle w:val="Style11"/>
        <w:widowControl/>
        <w:spacing w:before="235" w:line="274" w:lineRule="exact"/>
        <w:ind w:right="5" w:firstLine="706"/>
        <w:rPr>
          <w:rStyle w:val="FontStyle17"/>
        </w:rPr>
      </w:pPr>
      <w:r>
        <w:rPr>
          <w:rStyle w:val="FontStyle17"/>
        </w:rPr>
        <w:t xml:space="preserve">Перед планированием беременности пациентки с БА должны пройти обучение в «Школе для больных бронхиальной астмой» для наиболее полной информированности о БА и создания устойчивой мотивации к самоконтролю и лечению. Планировать беременность следует после проведения </w:t>
      </w:r>
      <w:proofErr w:type="spellStart"/>
      <w:r>
        <w:rPr>
          <w:rStyle w:val="FontStyle17"/>
        </w:rPr>
        <w:t>аллергологического</w:t>
      </w:r>
      <w:proofErr w:type="spellEnd"/>
      <w:r>
        <w:rPr>
          <w:rStyle w:val="FontStyle17"/>
        </w:rPr>
        <w:t xml:space="preserve"> обследования, достижения под наблюдением пульмонолога максимального контроля над течением БА. Наступление беременности и рождение ребенка не следует планировать в период цветения растений, к которым сенсибилизирована мать.</w:t>
      </w:r>
    </w:p>
    <w:p w:rsidR="00D66578" w:rsidRDefault="00540376" w:rsidP="00B545F2">
      <w:pPr>
        <w:pStyle w:val="Style11"/>
        <w:widowControl/>
        <w:spacing w:line="274" w:lineRule="exact"/>
        <w:rPr>
          <w:rStyle w:val="FontStyle17"/>
        </w:rPr>
      </w:pPr>
      <w:r>
        <w:rPr>
          <w:rStyle w:val="FontStyle17"/>
        </w:rPr>
        <w:t xml:space="preserve">Беременная должна придерживаться </w:t>
      </w:r>
      <w:proofErr w:type="spellStart"/>
      <w:r>
        <w:rPr>
          <w:rStyle w:val="FontStyle17"/>
        </w:rPr>
        <w:t>гипоаллергенной</w:t>
      </w:r>
      <w:proofErr w:type="spellEnd"/>
      <w:r>
        <w:rPr>
          <w:rStyle w:val="FontStyle17"/>
        </w:rPr>
        <w:t xml:space="preserve"> диеты, по возможности максимально уменьшить контакт с аллергеном, прекратить активное и исключить пассивное курение, в своевременно санировать очаги инфекции.</w:t>
      </w:r>
    </w:p>
    <w:p w:rsidR="00D66578" w:rsidRDefault="00540376" w:rsidP="00B545F2">
      <w:pPr>
        <w:pStyle w:val="Style4"/>
        <w:widowControl/>
        <w:jc w:val="both"/>
        <w:rPr>
          <w:rStyle w:val="FontStyle17"/>
        </w:rPr>
      </w:pPr>
      <w:r>
        <w:rPr>
          <w:rStyle w:val="FontStyle17"/>
        </w:rPr>
        <w:t xml:space="preserve">При тяжелой и </w:t>
      </w:r>
      <w:proofErr w:type="gramStart"/>
      <w:r>
        <w:rPr>
          <w:rStyle w:val="FontStyle17"/>
        </w:rPr>
        <w:t>средне-тяжелой</w:t>
      </w:r>
      <w:proofErr w:type="gramEnd"/>
      <w:r>
        <w:rPr>
          <w:rStyle w:val="FontStyle17"/>
        </w:rPr>
        <w:t xml:space="preserve"> степени БА для уменьшения количества и дозировок лекарственных средств следует использовать эфферентные методы лечения (</w:t>
      </w:r>
      <w:proofErr w:type="spellStart"/>
      <w:r>
        <w:rPr>
          <w:rStyle w:val="FontStyle17"/>
        </w:rPr>
        <w:t>плазмаферез</w:t>
      </w:r>
      <w:proofErr w:type="spellEnd"/>
      <w:r>
        <w:rPr>
          <w:rStyle w:val="FontStyle17"/>
        </w:rPr>
        <w:t xml:space="preserve">). Во время беременности тяжесть течения БА нередко меняется, и больным может понадобиться более тщательное врачебное наблюдение и изменение схемы лечения. Ретроспективные исследования показали, что во время беременности примерно у трети женщин течение БА ухудшается, у трети становится менее тяжелым, у оставшейся трети не меняется. Общий перинатальный прогноз для детей, рожденных матерями, у которых БА контролировалась хорошо, сопоставим с прогнозом для детей, рожденных матерями, не болеющими БА. Плохо </w:t>
      </w:r>
      <w:proofErr w:type="gramStart"/>
      <w:r>
        <w:rPr>
          <w:rStyle w:val="FontStyle17"/>
        </w:rPr>
        <w:t>контролируемая</w:t>
      </w:r>
      <w:proofErr w:type="gramEnd"/>
      <w:r>
        <w:rPr>
          <w:rStyle w:val="FontStyle17"/>
        </w:rPr>
        <w:t xml:space="preserve"> БА приводит к повышению перинатальной смертности, увеличению числа преждевременных родов и рождению недоношенных детей. По этой причине применение препаратов для достижения оптимального контроля БА оправдано даже тогда, когда их безопасность при беременности не бесспорна. Лечение ингаляционными р</w:t>
      </w:r>
      <w:proofErr w:type="gramStart"/>
      <w:r>
        <w:rPr>
          <w:rStyle w:val="FontStyle18"/>
        </w:rPr>
        <w:t>2</w:t>
      </w:r>
      <w:proofErr w:type="gramEnd"/>
      <w:r>
        <w:rPr>
          <w:rStyle w:val="FontStyle18"/>
        </w:rPr>
        <w:t xml:space="preserve"> </w:t>
      </w:r>
      <w:r>
        <w:rPr>
          <w:rStyle w:val="FontStyle17"/>
        </w:rPr>
        <w:t xml:space="preserve">-агонистами, теофиллином, </w:t>
      </w:r>
      <w:proofErr w:type="spellStart"/>
      <w:r>
        <w:rPr>
          <w:rStyle w:val="FontStyle17"/>
        </w:rPr>
        <w:t>кромогликатом</w:t>
      </w:r>
      <w:proofErr w:type="spellEnd"/>
      <w:r>
        <w:rPr>
          <w:rStyle w:val="FontStyle17"/>
        </w:rPr>
        <w:t xml:space="preserve"> натрия, ингаляционными </w:t>
      </w:r>
      <w:proofErr w:type="spellStart"/>
      <w:r>
        <w:rPr>
          <w:rStyle w:val="FontStyle17"/>
        </w:rPr>
        <w:t>глюкокортикостероидами</w:t>
      </w:r>
      <w:proofErr w:type="spellEnd"/>
      <w:r>
        <w:rPr>
          <w:rStyle w:val="FontStyle17"/>
        </w:rPr>
        <w:t xml:space="preserve"> не сопровождается увеличением частоты врожденных пороков развития плода.</w:t>
      </w:r>
    </w:p>
    <w:p w:rsidR="00D66578" w:rsidRDefault="00540376" w:rsidP="00B545F2">
      <w:pPr>
        <w:pStyle w:val="Style11"/>
        <w:widowControl/>
        <w:spacing w:line="274" w:lineRule="exact"/>
        <w:ind w:right="5"/>
        <w:rPr>
          <w:rStyle w:val="FontStyle17"/>
        </w:rPr>
      </w:pPr>
      <w:r>
        <w:rPr>
          <w:rStyle w:val="FontStyle17"/>
        </w:rPr>
        <w:t>В настоящее время принят ступенчатый подход к терапии БА в связи с тем, что наблюдается значительное разнообразие тяжести течения БА не только у разных людей, но и одного и того же человека в различное время. Цель данного подхода - достижение контроля БА с применением наименьшего количества препарата. Количество и частота приема лекарственных средств увеличивается (ступень вверх), если течение БА ухудшается, и уменьшается (ступень вниз), если течение БА хорошо контролируется.</w:t>
      </w:r>
    </w:p>
    <w:p w:rsidR="00D66578" w:rsidRDefault="00540376" w:rsidP="00B545F2">
      <w:pPr>
        <w:pStyle w:val="Style11"/>
        <w:widowControl/>
        <w:spacing w:line="274" w:lineRule="exact"/>
        <w:ind w:firstLine="706"/>
        <w:rPr>
          <w:rStyle w:val="FontStyle17"/>
        </w:rPr>
      </w:pPr>
      <w:r>
        <w:rPr>
          <w:rStyle w:val="FontStyle17"/>
        </w:rPr>
        <w:t xml:space="preserve">Лекарственные препараты </w:t>
      </w:r>
      <w:proofErr w:type="gramStart"/>
      <w:r>
        <w:rPr>
          <w:rStyle w:val="FontStyle17"/>
        </w:rPr>
        <w:t>при</w:t>
      </w:r>
      <w:proofErr w:type="gramEnd"/>
      <w:r>
        <w:rPr>
          <w:rStyle w:val="FontStyle17"/>
        </w:rPr>
        <w:t xml:space="preserve"> БА назначаются </w:t>
      </w:r>
      <w:proofErr w:type="gramStart"/>
      <w:r>
        <w:rPr>
          <w:rStyle w:val="FontStyle17"/>
        </w:rPr>
        <w:t>для</w:t>
      </w:r>
      <w:proofErr w:type="gramEnd"/>
      <w:r>
        <w:rPr>
          <w:rStyle w:val="FontStyle17"/>
        </w:rPr>
        <w:t xml:space="preserve"> устранения и предотвращения симптомов и обструкции дыхательных путей и включают базисные препараты, контролирующие течение заболевания, и симптоматические средства.</w:t>
      </w:r>
    </w:p>
    <w:p w:rsidR="00D66578" w:rsidRDefault="00540376" w:rsidP="00B545F2">
      <w:pPr>
        <w:pStyle w:val="Style11"/>
        <w:widowControl/>
        <w:spacing w:line="274" w:lineRule="exact"/>
        <w:rPr>
          <w:rStyle w:val="FontStyle17"/>
        </w:rPr>
      </w:pPr>
      <w:r>
        <w:rPr>
          <w:rStyle w:val="FontStyle17"/>
        </w:rPr>
        <w:t>Препараты для контроля заболевания -</w:t>
      </w:r>
      <w:r w:rsidRPr="008B0DC4">
        <w:rPr>
          <w:rStyle w:val="FontStyle17"/>
        </w:rPr>
        <w:t xml:space="preserve"> </w:t>
      </w:r>
      <w:r>
        <w:rPr>
          <w:rStyle w:val="FontStyle17"/>
          <w:lang w:val="en-US"/>
        </w:rPr>
        <w:t>JIC</w:t>
      </w:r>
      <w:r w:rsidRPr="008B0DC4">
        <w:rPr>
          <w:rStyle w:val="FontStyle17"/>
        </w:rPr>
        <w:t>,</w:t>
      </w:r>
      <w:r>
        <w:rPr>
          <w:rStyle w:val="FontStyle17"/>
        </w:rPr>
        <w:t xml:space="preserve"> принимаемые ежедневно, длительно, помогающие достичь и сохранить контроль над </w:t>
      </w:r>
      <w:proofErr w:type="spellStart"/>
      <w:r>
        <w:rPr>
          <w:rStyle w:val="FontStyle17"/>
        </w:rPr>
        <w:t>персистирующей</w:t>
      </w:r>
      <w:proofErr w:type="spellEnd"/>
      <w:r>
        <w:rPr>
          <w:rStyle w:val="FontStyle17"/>
        </w:rPr>
        <w:t xml:space="preserve"> БА: противовоспалительные средства и </w:t>
      </w:r>
      <w:proofErr w:type="spellStart"/>
      <w:r>
        <w:rPr>
          <w:rStyle w:val="FontStyle17"/>
        </w:rPr>
        <w:t>бронхолитики</w:t>
      </w:r>
      <w:proofErr w:type="spellEnd"/>
      <w:r>
        <w:rPr>
          <w:rStyle w:val="FontStyle17"/>
        </w:rPr>
        <w:t xml:space="preserve"> длительного действия. Они включают ингаляционные </w:t>
      </w:r>
      <w:proofErr w:type="spellStart"/>
      <w:r>
        <w:rPr>
          <w:rStyle w:val="FontStyle17"/>
        </w:rPr>
        <w:t>глюкокортикостероиды</w:t>
      </w:r>
      <w:proofErr w:type="spellEnd"/>
      <w:r>
        <w:rPr>
          <w:rStyle w:val="FontStyle17"/>
        </w:rPr>
        <w:t xml:space="preserve">, системные </w:t>
      </w:r>
      <w:proofErr w:type="spellStart"/>
      <w:r>
        <w:rPr>
          <w:rStyle w:val="FontStyle17"/>
        </w:rPr>
        <w:t>глюкокортикостероиды</w:t>
      </w:r>
      <w:proofErr w:type="spellEnd"/>
      <w:r>
        <w:rPr>
          <w:rStyle w:val="FontStyle17"/>
        </w:rPr>
        <w:t xml:space="preserve">, натрия </w:t>
      </w:r>
      <w:proofErr w:type="spellStart"/>
      <w:r>
        <w:rPr>
          <w:rStyle w:val="FontStyle17"/>
        </w:rPr>
        <w:t>кромокликат</w:t>
      </w:r>
      <w:proofErr w:type="spellEnd"/>
      <w:r>
        <w:rPr>
          <w:rStyle w:val="FontStyle17"/>
        </w:rPr>
        <w:t xml:space="preserve">, </w:t>
      </w:r>
      <w:proofErr w:type="spellStart"/>
      <w:r>
        <w:rPr>
          <w:rStyle w:val="FontStyle17"/>
        </w:rPr>
        <w:t>недокромил</w:t>
      </w:r>
      <w:proofErr w:type="spellEnd"/>
      <w:r>
        <w:rPr>
          <w:rStyle w:val="FontStyle17"/>
        </w:rPr>
        <w:t xml:space="preserve"> натрия, теофиллины замедленного высвобождения, ингаляционные Р</w:t>
      </w:r>
      <w:proofErr w:type="gramStart"/>
      <w:r>
        <w:rPr>
          <w:rStyle w:val="FontStyle17"/>
        </w:rPr>
        <w:t>2</w:t>
      </w:r>
      <w:proofErr w:type="gramEnd"/>
      <w:r>
        <w:rPr>
          <w:rStyle w:val="FontStyle17"/>
        </w:rPr>
        <w:t xml:space="preserve"> -агонисты длительного действия и системную нестероидную терапию. В настоящее время наиболее эффективными препаратами для контроля БА являются </w:t>
      </w:r>
      <w:proofErr w:type="gramStart"/>
      <w:r>
        <w:rPr>
          <w:rStyle w:val="FontStyle17"/>
        </w:rPr>
        <w:t>ингаляционные</w:t>
      </w:r>
      <w:proofErr w:type="gramEnd"/>
      <w:r>
        <w:rPr>
          <w:rStyle w:val="FontStyle17"/>
        </w:rPr>
        <w:t xml:space="preserve"> </w:t>
      </w:r>
      <w:proofErr w:type="spellStart"/>
      <w:r>
        <w:rPr>
          <w:rStyle w:val="FontStyle17"/>
        </w:rPr>
        <w:t>глюкокортикостероиды</w:t>
      </w:r>
      <w:proofErr w:type="spellEnd"/>
      <w:r>
        <w:rPr>
          <w:rStyle w:val="FontStyle17"/>
        </w:rPr>
        <w:t>.</w:t>
      </w:r>
    </w:p>
    <w:p w:rsidR="00D66578" w:rsidRDefault="00540376" w:rsidP="00B545F2">
      <w:pPr>
        <w:pStyle w:val="Style11"/>
        <w:widowControl/>
        <w:spacing w:line="274" w:lineRule="exact"/>
        <w:rPr>
          <w:rStyle w:val="FontStyle17"/>
        </w:rPr>
      </w:pPr>
      <w:r>
        <w:rPr>
          <w:rStyle w:val="FontStyle17"/>
        </w:rPr>
        <w:t xml:space="preserve">К симптоматическим препаратам (средства скорой или неотложной помощи, препараты быстрого облегчения), устраняющим </w:t>
      </w:r>
      <w:proofErr w:type="spellStart"/>
      <w:r>
        <w:rPr>
          <w:rStyle w:val="FontStyle17"/>
        </w:rPr>
        <w:t>бронхоспазм</w:t>
      </w:r>
      <w:proofErr w:type="spellEnd"/>
      <w:r>
        <w:rPr>
          <w:rStyle w:val="FontStyle17"/>
        </w:rPr>
        <w:t xml:space="preserve"> и облегчающим сопутствующие симптомы (свистящие хрипы, чувство стеснения в грудной клетке, кашель) относятся быстродействующие </w:t>
      </w:r>
      <w:r>
        <w:rPr>
          <w:rStyle w:val="FontStyle17"/>
        </w:rPr>
        <w:lastRenderedPageBreak/>
        <w:t>ингаляционные Р</w:t>
      </w:r>
      <w:proofErr w:type="gramStart"/>
      <w:r>
        <w:rPr>
          <w:rStyle w:val="FontStyle17"/>
        </w:rPr>
        <w:t>2</w:t>
      </w:r>
      <w:proofErr w:type="gramEnd"/>
      <w:r>
        <w:rPr>
          <w:rStyle w:val="FontStyle17"/>
        </w:rPr>
        <w:t xml:space="preserve"> -агонисты, системные </w:t>
      </w:r>
      <w:proofErr w:type="spellStart"/>
      <w:r>
        <w:rPr>
          <w:rStyle w:val="FontStyle17"/>
        </w:rPr>
        <w:t>глюкокортикостероиды</w:t>
      </w:r>
      <w:proofErr w:type="spellEnd"/>
      <w:r>
        <w:rPr>
          <w:rStyle w:val="FontStyle17"/>
        </w:rPr>
        <w:t>, ингаляционные антихолинергические препараты, теофиллины короткого действия, и пероральные Р2 -агонисты короткого действия.</w:t>
      </w:r>
    </w:p>
    <w:p w:rsidR="00D66578" w:rsidRDefault="00540376" w:rsidP="00B545F2">
      <w:pPr>
        <w:pStyle w:val="Style11"/>
        <w:widowControl/>
        <w:spacing w:line="274" w:lineRule="exact"/>
        <w:rPr>
          <w:rStyle w:val="FontStyle17"/>
        </w:rPr>
      </w:pPr>
      <w:r>
        <w:rPr>
          <w:rStyle w:val="FontStyle17"/>
        </w:rPr>
        <w:t>Препараты для лечения БА вводятся различными путями, включая ингаляционный, пероральный и парентеральный. Основное преимущество при поступлении</w:t>
      </w:r>
      <w:r w:rsidRPr="008B0DC4">
        <w:rPr>
          <w:rStyle w:val="FontStyle17"/>
        </w:rPr>
        <w:t xml:space="preserve"> </w:t>
      </w:r>
      <w:r>
        <w:rPr>
          <w:rStyle w:val="FontStyle17"/>
          <w:lang w:val="en-US"/>
        </w:rPr>
        <w:t>JIC</w:t>
      </w:r>
      <w:r w:rsidRPr="008B0DC4">
        <w:rPr>
          <w:rStyle w:val="FontStyle17"/>
        </w:rPr>
        <w:t xml:space="preserve"> </w:t>
      </w:r>
      <w:r>
        <w:rPr>
          <w:rStyle w:val="FontStyle17"/>
        </w:rPr>
        <w:t xml:space="preserve">непосредственно в дыхательные пути при ингаляции </w:t>
      </w:r>
      <w:proofErr w:type="gramStart"/>
      <w:r>
        <w:rPr>
          <w:rStyle w:val="FontStyle17"/>
        </w:rPr>
        <w:t>-б</w:t>
      </w:r>
      <w:proofErr w:type="gramEnd"/>
      <w:r>
        <w:rPr>
          <w:rStyle w:val="FontStyle17"/>
        </w:rPr>
        <w:t xml:space="preserve">олее эффективное создание высоких концентраций препарата в дыхательных путях и сведение к минимуму системных нежелательных эффектов. При назначении беременным женщинам следует отдавать предпочтение ингаляционным формам введения препаратов. Аэрозольные препараты для лечения представлены в виде дозированных аэрозольных ингаляторов, активируемых дыханием дозированных аэрозольных ингаляторов, сухих дозированных ингаляторов с сухим порошком и «влажных» аэрозолей, которые подаются через </w:t>
      </w:r>
      <w:proofErr w:type="spellStart"/>
      <w:r>
        <w:rPr>
          <w:rStyle w:val="FontStyle17"/>
        </w:rPr>
        <w:t>небулайзер</w:t>
      </w:r>
      <w:proofErr w:type="spellEnd"/>
      <w:r>
        <w:rPr>
          <w:rStyle w:val="FontStyle17"/>
        </w:rPr>
        <w:t xml:space="preserve">. Использование </w:t>
      </w:r>
      <w:proofErr w:type="spellStart"/>
      <w:r>
        <w:rPr>
          <w:rStyle w:val="FontStyle17"/>
        </w:rPr>
        <w:t>спейсера</w:t>
      </w:r>
      <w:proofErr w:type="spellEnd"/>
      <w:r>
        <w:rPr>
          <w:rStyle w:val="FontStyle17"/>
        </w:rPr>
        <w:t xml:space="preserve"> (резервуарной камеры) улучшает поступление препарата из ингалятора, дозирующего аэрозоль под давлением.</w:t>
      </w:r>
    </w:p>
    <w:p w:rsidR="00D66578" w:rsidRDefault="00540376" w:rsidP="00B545F2">
      <w:pPr>
        <w:pStyle w:val="Style6"/>
        <w:widowControl/>
        <w:spacing w:line="274" w:lineRule="exact"/>
        <w:ind w:left="720"/>
        <w:rPr>
          <w:rStyle w:val="FontStyle17"/>
        </w:rPr>
      </w:pPr>
      <w:r>
        <w:rPr>
          <w:rStyle w:val="FontStyle17"/>
        </w:rPr>
        <w:t xml:space="preserve">Ступень 1. </w:t>
      </w:r>
      <w:proofErr w:type="spellStart"/>
      <w:r>
        <w:rPr>
          <w:rStyle w:val="FontStyle17"/>
        </w:rPr>
        <w:t>Интермиттирующая</w:t>
      </w:r>
      <w:proofErr w:type="spellEnd"/>
      <w:r>
        <w:rPr>
          <w:rStyle w:val="FontStyle17"/>
        </w:rPr>
        <w:t xml:space="preserve"> БА</w:t>
      </w:r>
    </w:p>
    <w:p w:rsidR="00D66578" w:rsidRDefault="00540376" w:rsidP="00B545F2">
      <w:pPr>
        <w:pStyle w:val="Style11"/>
        <w:widowControl/>
        <w:spacing w:line="274" w:lineRule="exact"/>
        <w:ind w:right="5299" w:firstLine="715"/>
        <w:rPr>
          <w:rStyle w:val="FontStyle17"/>
        </w:rPr>
      </w:pPr>
      <w:r>
        <w:rPr>
          <w:rStyle w:val="FontStyle17"/>
        </w:rPr>
        <w:t>ЛС выбора (схемы лечения): Базисные препараты не показаны.</w:t>
      </w:r>
    </w:p>
    <w:p w:rsidR="00D66578" w:rsidRDefault="00540376" w:rsidP="00B545F2">
      <w:pPr>
        <w:pStyle w:val="Style6"/>
        <w:widowControl/>
        <w:spacing w:line="274" w:lineRule="exact"/>
        <w:rPr>
          <w:rStyle w:val="FontStyle17"/>
        </w:rPr>
      </w:pPr>
      <w:r>
        <w:rPr>
          <w:rStyle w:val="FontStyle17"/>
        </w:rPr>
        <w:t>Для контроля симптомов БА, но не чаще 1 раза в неделю ингаляции: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Сальбутамол</w:t>
      </w:r>
      <w:proofErr w:type="spellEnd"/>
      <w:r>
        <w:rPr>
          <w:rStyle w:val="FontStyle17"/>
        </w:rPr>
        <w:t xml:space="preserve"> по 100-200 мкг (1-2 дозы);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Тербуталин</w:t>
      </w:r>
      <w:proofErr w:type="spellEnd"/>
      <w:r>
        <w:rPr>
          <w:rStyle w:val="FontStyle17"/>
        </w:rPr>
        <w:t xml:space="preserve"> по 100 мкг по (1-2 дозы);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left="350"/>
        <w:jc w:val="both"/>
        <w:rPr>
          <w:rStyle w:val="FontStyle17"/>
        </w:rPr>
      </w:pPr>
      <w:r>
        <w:rPr>
          <w:rStyle w:val="FontStyle17"/>
        </w:rPr>
        <w:t>Фенотерол по 100 мкг по (1 -2 дозы) (с осторожностью применять в</w:t>
      </w:r>
      <w:r w:rsidRPr="008B0DC4">
        <w:rPr>
          <w:rStyle w:val="FontStyle17"/>
        </w:rPr>
        <w:t xml:space="preserve"> </w:t>
      </w:r>
      <w:r>
        <w:rPr>
          <w:rStyle w:val="FontStyle17"/>
          <w:lang w:val="en-US"/>
        </w:rPr>
        <w:t>I</w:t>
      </w:r>
      <w:r>
        <w:rPr>
          <w:rStyle w:val="FontStyle17"/>
        </w:rPr>
        <w:t xml:space="preserve"> триместре беременности).</w:t>
      </w:r>
    </w:p>
    <w:p w:rsidR="00D66578" w:rsidRDefault="00540376" w:rsidP="00B545F2">
      <w:pPr>
        <w:pStyle w:val="Style6"/>
        <w:widowControl/>
        <w:spacing w:line="283" w:lineRule="exact"/>
        <w:rPr>
          <w:rStyle w:val="FontStyle17"/>
        </w:rPr>
      </w:pPr>
      <w:r>
        <w:rPr>
          <w:rStyle w:val="FontStyle17"/>
        </w:rPr>
        <w:t xml:space="preserve">Перед предполагаемой физической нагрузкой или </w:t>
      </w:r>
      <w:proofErr w:type="gramStart"/>
      <w:r>
        <w:rPr>
          <w:rStyle w:val="FontStyle17"/>
        </w:rPr>
        <w:t>контакте</w:t>
      </w:r>
      <w:proofErr w:type="gramEnd"/>
      <w:r>
        <w:rPr>
          <w:rStyle w:val="FontStyle17"/>
        </w:rPr>
        <w:t xml:space="preserve"> с аллергеном: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Сальбутамол</w:t>
      </w:r>
      <w:proofErr w:type="spellEnd"/>
      <w:r>
        <w:rPr>
          <w:rStyle w:val="FontStyle17"/>
        </w:rPr>
        <w:t xml:space="preserve"> по 100-200 мкг (1 -2 дозы);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Кромогликат</w:t>
      </w:r>
      <w:proofErr w:type="spellEnd"/>
      <w:r>
        <w:rPr>
          <w:rStyle w:val="FontStyle17"/>
        </w:rPr>
        <w:t xml:space="preserve"> натрия по 5 мг (1 -2 дозы) (противопоказан в</w:t>
      </w:r>
      <w:r w:rsidRPr="008B0DC4">
        <w:rPr>
          <w:rStyle w:val="FontStyle17"/>
        </w:rPr>
        <w:t xml:space="preserve"> </w:t>
      </w:r>
      <w:r>
        <w:rPr>
          <w:rStyle w:val="FontStyle17"/>
          <w:lang w:val="en-US"/>
        </w:rPr>
        <w:t>I</w:t>
      </w:r>
      <w:r>
        <w:rPr>
          <w:rStyle w:val="FontStyle17"/>
        </w:rPr>
        <w:t xml:space="preserve"> триместре беременности)</w:t>
      </w:r>
    </w:p>
    <w:p w:rsidR="00D66578" w:rsidRDefault="00540376" w:rsidP="00B545F2">
      <w:pPr>
        <w:pStyle w:val="Style6"/>
        <w:widowControl/>
        <w:spacing w:line="283" w:lineRule="exact"/>
        <w:ind w:right="3974"/>
        <w:rPr>
          <w:rStyle w:val="FontStyle17"/>
        </w:rPr>
      </w:pPr>
      <w:r>
        <w:rPr>
          <w:rStyle w:val="FontStyle17"/>
        </w:rPr>
        <w:t xml:space="preserve">Ступень 2. </w:t>
      </w:r>
      <w:proofErr w:type="gramStart"/>
      <w:r>
        <w:rPr>
          <w:rStyle w:val="FontStyle17"/>
        </w:rPr>
        <w:t>Легкая</w:t>
      </w:r>
      <w:proofErr w:type="gramEnd"/>
      <w:r>
        <w:rPr>
          <w:rStyle w:val="FontStyle17"/>
        </w:rPr>
        <w:t xml:space="preserve"> </w:t>
      </w:r>
      <w:proofErr w:type="spellStart"/>
      <w:r>
        <w:rPr>
          <w:rStyle w:val="FontStyle17"/>
        </w:rPr>
        <w:t>персистирующая</w:t>
      </w:r>
      <w:proofErr w:type="spellEnd"/>
      <w:r>
        <w:rPr>
          <w:rStyle w:val="FontStyle17"/>
        </w:rPr>
        <w:t xml:space="preserve"> БА ЛС выбора (схемы лечения): Ежедневный длительный профилактический прием: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Сальбутамол</w:t>
      </w:r>
      <w:proofErr w:type="spellEnd"/>
      <w:r>
        <w:rPr>
          <w:rStyle w:val="FontStyle17"/>
        </w:rPr>
        <w:t xml:space="preserve"> по потребности (но не чаще 3-4 раз в день).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Беклометазона</w:t>
      </w:r>
      <w:proofErr w:type="spellEnd"/>
      <w:r>
        <w:rPr>
          <w:rStyle w:val="FontStyle17"/>
        </w:rPr>
        <w:t xml:space="preserve"> </w:t>
      </w:r>
      <w:proofErr w:type="spellStart"/>
      <w:r>
        <w:rPr>
          <w:rStyle w:val="FontStyle17"/>
        </w:rPr>
        <w:t>дипропионат</w:t>
      </w:r>
      <w:proofErr w:type="spellEnd"/>
      <w:r>
        <w:rPr>
          <w:rStyle w:val="FontStyle17"/>
        </w:rPr>
        <w:t xml:space="preserve"> 250 мкг по 1 дозе 2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;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10"/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Будесонид</w:t>
      </w:r>
      <w:proofErr w:type="spellEnd"/>
      <w:r>
        <w:rPr>
          <w:rStyle w:val="FontStyle17"/>
        </w:rPr>
        <w:t xml:space="preserve"> 200 мкг по 1 дозе 2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;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Флунизолид</w:t>
      </w:r>
      <w:proofErr w:type="spellEnd"/>
      <w:r>
        <w:rPr>
          <w:rStyle w:val="FontStyle17"/>
        </w:rPr>
        <w:t xml:space="preserve"> 250 мкг по 1 дозе 2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;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ind w:left="350"/>
        <w:jc w:val="both"/>
        <w:rPr>
          <w:rStyle w:val="FontStyle17"/>
        </w:rPr>
      </w:pPr>
      <w:proofErr w:type="spellStart"/>
      <w:r>
        <w:rPr>
          <w:rStyle w:val="FontStyle17"/>
        </w:rPr>
        <w:t>Флютиказон</w:t>
      </w:r>
      <w:proofErr w:type="spellEnd"/>
      <w:r>
        <w:rPr>
          <w:rStyle w:val="FontStyle17"/>
        </w:rPr>
        <w:t xml:space="preserve"> </w:t>
      </w:r>
      <w:proofErr w:type="spellStart"/>
      <w:r>
        <w:rPr>
          <w:rStyle w:val="FontStyle17"/>
        </w:rPr>
        <w:t>пропионат</w:t>
      </w:r>
      <w:proofErr w:type="spellEnd"/>
      <w:r>
        <w:rPr>
          <w:rStyle w:val="FontStyle17"/>
        </w:rPr>
        <w:t xml:space="preserve"> 50-125 мкг по</w:t>
      </w:r>
      <w:proofErr w:type="gramStart"/>
      <w:r>
        <w:rPr>
          <w:rStyle w:val="FontStyle17"/>
        </w:rPr>
        <w:t>1</w:t>
      </w:r>
      <w:proofErr w:type="gramEnd"/>
      <w:r>
        <w:rPr>
          <w:rStyle w:val="FontStyle17"/>
        </w:rPr>
        <w:t xml:space="preserve"> дозе2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 xml:space="preserve">. + </w:t>
      </w:r>
      <w:proofErr w:type="spellStart"/>
      <w:r>
        <w:rPr>
          <w:rStyle w:val="FontStyle17"/>
        </w:rPr>
        <w:t>Ипратромиум</w:t>
      </w:r>
      <w:proofErr w:type="spellEnd"/>
      <w:r>
        <w:rPr>
          <w:rStyle w:val="FontStyle17"/>
        </w:rPr>
        <w:t xml:space="preserve"> бромид 20 мкг по 2 дозы 4 р. /</w:t>
      </w:r>
      <w:proofErr w:type="spellStart"/>
      <w:r>
        <w:rPr>
          <w:rStyle w:val="FontStyle17"/>
        </w:rPr>
        <w:t>сут</w:t>
      </w:r>
      <w:proofErr w:type="spellEnd"/>
    </w:p>
    <w:p w:rsidR="00D66578" w:rsidRDefault="00540376" w:rsidP="00B545F2">
      <w:pPr>
        <w:pStyle w:val="Style6"/>
        <w:widowControl/>
        <w:spacing w:line="283" w:lineRule="exact"/>
        <w:rPr>
          <w:rStyle w:val="FontStyle17"/>
        </w:rPr>
      </w:pPr>
      <w:r>
        <w:rPr>
          <w:rStyle w:val="FontStyle17"/>
        </w:rPr>
        <w:t>Альтернативные ЛС (схемы лечения):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Кромогликат</w:t>
      </w:r>
      <w:proofErr w:type="spellEnd"/>
      <w:r>
        <w:rPr>
          <w:rStyle w:val="FontStyle17"/>
        </w:rPr>
        <w:t xml:space="preserve"> натрия 5 мг по 1 -2 дозы 4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;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Недокромил</w:t>
      </w:r>
      <w:proofErr w:type="spellEnd"/>
      <w:r>
        <w:rPr>
          <w:rStyle w:val="FontStyle17"/>
        </w:rPr>
        <w:t xml:space="preserve"> 2 мг по 1 -2 дозы 2 - 4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;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firstLine="0"/>
        <w:jc w:val="both"/>
        <w:rPr>
          <w:rStyle w:val="FontStyle17"/>
        </w:rPr>
      </w:pPr>
      <w:r>
        <w:rPr>
          <w:rStyle w:val="FontStyle17"/>
        </w:rPr>
        <w:t xml:space="preserve">Теофиллин 200-350 мг по 1 капсуле </w:t>
      </w:r>
      <w:proofErr w:type="spellStart"/>
      <w:r>
        <w:rPr>
          <w:rStyle w:val="FontStyle17"/>
        </w:rPr>
        <w:t>ретард</w:t>
      </w:r>
      <w:proofErr w:type="spellEnd"/>
      <w:r>
        <w:rPr>
          <w:rStyle w:val="FontStyle17"/>
        </w:rPr>
        <w:t xml:space="preserve"> 2 р. /</w:t>
      </w:r>
      <w:proofErr w:type="spellStart"/>
      <w:r>
        <w:rPr>
          <w:rStyle w:val="FontStyle17"/>
        </w:rPr>
        <w:t>сут</w:t>
      </w:r>
      <w:proofErr w:type="spellEnd"/>
    </w:p>
    <w:p w:rsidR="00D66578" w:rsidRDefault="00540376" w:rsidP="00B545F2">
      <w:pPr>
        <w:pStyle w:val="Style6"/>
        <w:widowControl/>
        <w:spacing w:line="283" w:lineRule="exact"/>
        <w:ind w:left="720"/>
        <w:rPr>
          <w:rStyle w:val="FontStyle17"/>
        </w:rPr>
      </w:pPr>
      <w:r>
        <w:rPr>
          <w:rStyle w:val="FontStyle17"/>
        </w:rPr>
        <w:t xml:space="preserve">Ступень 3. </w:t>
      </w:r>
      <w:proofErr w:type="spellStart"/>
      <w:r>
        <w:rPr>
          <w:rStyle w:val="FontStyle17"/>
        </w:rPr>
        <w:t>Персистирующая</w:t>
      </w:r>
      <w:proofErr w:type="spellEnd"/>
      <w:r>
        <w:rPr>
          <w:rStyle w:val="FontStyle17"/>
        </w:rPr>
        <w:t xml:space="preserve"> БА средней степени тяжести</w:t>
      </w:r>
    </w:p>
    <w:p w:rsidR="00D66578" w:rsidRDefault="00540376" w:rsidP="00B545F2">
      <w:pPr>
        <w:pStyle w:val="Style12"/>
        <w:widowControl/>
        <w:spacing w:line="283" w:lineRule="exact"/>
        <w:ind w:right="3091" w:firstLine="706"/>
        <w:jc w:val="both"/>
        <w:rPr>
          <w:rStyle w:val="FontStyle17"/>
        </w:rPr>
      </w:pPr>
      <w:r>
        <w:rPr>
          <w:rStyle w:val="FontStyle17"/>
        </w:rPr>
        <w:t xml:space="preserve">ЛС выбора (схемы лечения): </w:t>
      </w:r>
      <w:proofErr w:type="spellStart"/>
      <w:r>
        <w:rPr>
          <w:rStyle w:val="FontStyle17"/>
        </w:rPr>
        <w:t>Сальбутамол</w:t>
      </w:r>
      <w:proofErr w:type="spellEnd"/>
      <w:r>
        <w:rPr>
          <w:rStyle w:val="FontStyle17"/>
        </w:rPr>
        <w:t xml:space="preserve"> по потребности (но не чаще 3-4 раз в день). Ежедневный длительный профилактический прием: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Беклометазона</w:t>
      </w:r>
      <w:proofErr w:type="spellEnd"/>
      <w:r>
        <w:rPr>
          <w:rStyle w:val="FontStyle17"/>
        </w:rPr>
        <w:t xml:space="preserve"> </w:t>
      </w:r>
      <w:proofErr w:type="spellStart"/>
      <w:r>
        <w:rPr>
          <w:rStyle w:val="FontStyle17"/>
        </w:rPr>
        <w:t>дипропионат</w:t>
      </w:r>
      <w:proofErr w:type="spellEnd"/>
      <w:r>
        <w:rPr>
          <w:rStyle w:val="FontStyle17"/>
        </w:rPr>
        <w:t xml:space="preserve"> 250 мкг по 1 дозе 2 - 4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;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Будесонид</w:t>
      </w:r>
      <w:proofErr w:type="spellEnd"/>
      <w:r>
        <w:rPr>
          <w:rStyle w:val="FontStyle17"/>
        </w:rPr>
        <w:t xml:space="preserve"> 200 мкг по 1 дозе 2 -4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;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Флунизолид</w:t>
      </w:r>
      <w:proofErr w:type="spellEnd"/>
      <w:r>
        <w:rPr>
          <w:rStyle w:val="FontStyle17"/>
        </w:rPr>
        <w:t xml:space="preserve"> 250 мкг по 2 дозы 2 - 4р.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;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left="350"/>
        <w:jc w:val="both"/>
        <w:rPr>
          <w:rStyle w:val="FontStyle17"/>
        </w:rPr>
      </w:pPr>
      <w:proofErr w:type="spellStart"/>
      <w:r>
        <w:rPr>
          <w:rStyle w:val="FontStyle17"/>
        </w:rPr>
        <w:t>Флютиказон</w:t>
      </w:r>
      <w:proofErr w:type="spellEnd"/>
      <w:r>
        <w:rPr>
          <w:rStyle w:val="FontStyle17"/>
        </w:rPr>
        <w:t xml:space="preserve"> 125 мкг по 1 дозе 2 -4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 xml:space="preserve"> (25,50,100,125, 250,500); + </w:t>
      </w:r>
      <w:proofErr w:type="spellStart"/>
      <w:r>
        <w:rPr>
          <w:rStyle w:val="FontStyle17"/>
        </w:rPr>
        <w:t>Формотерол</w:t>
      </w:r>
      <w:proofErr w:type="spellEnd"/>
      <w:r>
        <w:rPr>
          <w:rStyle w:val="FontStyle17"/>
        </w:rPr>
        <w:t xml:space="preserve"> 12 мкг 1 -2 дозы 2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;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Сальметерол</w:t>
      </w:r>
      <w:proofErr w:type="spellEnd"/>
      <w:r>
        <w:rPr>
          <w:rStyle w:val="FontStyle17"/>
        </w:rPr>
        <w:t xml:space="preserve"> 25 мкг по 1 -2 дозы 2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;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left="350"/>
        <w:jc w:val="both"/>
        <w:rPr>
          <w:rStyle w:val="FontStyle17"/>
        </w:rPr>
      </w:pPr>
      <w:proofErr w:type="spellStart"/>
      <w:r>
        <w:rPr>
          <w:rStyle w:val="FontStyle17"/>
        </w:rPr>
        <w:t>Беклометазона</w:t>
      </w:r>
      <w:proofErr w:type="spellEnd"/>
      <w:r>
        <w:rPr>
          <w:rStyle w:val="FontStyle17"/>
        </w:rPr>
        <w:t xml:space="preserve"> </w:t>
      </w:r>
      <w:proofErr w:type="spellStart"/>
      <w:r>
        <w:rPr>
          <w:rStyle w:val="FontStyle17"/>
        </w:rPr>
        <w:t>дипропионат</w:t>
      </w:r>
      <w:proofErr w:type="spellEnd"/>
      <w:r>
        <w:rPr>
          <w:rStyle w:val="FontStyle17"/>
        </w:rPr>
        <w:t xml:space="preserve"> 250 мкг по 1 дозе 2 - 4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 xml:space="preserve">; + Теофиллин 200-350 по 1 капсуле </w:t>
      </w:r>
      <w:proofErr w:type="spellStart"/>
      <w:r>
        <w:rPr>
          <w:rStyle w:val="FontStyle17"/>
        </w:rPr>
        <w:t>ретард</w:t>
      </w:r>
      <w:proofErr w:type="spellEnd"/>
      <w:r>
        <w:rPr>
          <w:rStyle w:val="FontStyle17"/>
        </w:rPr>
        <w:t xml:space="preserve"> 2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;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Беклометазона</w:t>
      </w:r>
      <w:proofErr w:type="spellEnd"/>
      <w:r>
        <w:rPr>
          <w:rStyle w:val="FontStyle17"/>
        </w:rPr>
        <w:t xml:space="preserve"> </w:t>
      </w:r>
      <w:proofErr w:type="spellStart"/>
      <w:r>
        <w:rPr>
          <w:rStyle w:val="FontStyle17"/>
        </w:rPr>
        <w:t>дипропионат</w:t>
      </w:r>
      <w:proofErr w:type="spellEnd"/>
      <w:r>
        <w:rPr>
          <w:rStyle w:val="FontStyle17"/>
        </w:rPr>
        <w:t xml:space="preserve"> 250 мкг по 2 дозы 4 р. /</w:t>
      </w:r>
      <w:proofErr w:type="spellStart"/>
      <w:r>
        <w:rPr>
          <w:rStyle w:val="FontStyle17"/>
        </w:rPr>
        <w:t>сут</w:t>
      </w:r>
      <w:proofErr w:type="spellEnd"/>
    </w:p>
    <w:p w:rsidR="00D66578" w:rsidRDefault="00540376" w:rsidP="00B545F2">
      <w:pPr>
        <w:pStyle w:val="Style6"/>
        <w:widowControl/>
        <w:spacing w:line="283" w:lineRule="exact"/>
        <w:ind w:left="720"/>
        <w:rPr>
          <w:rStyle w:val="FontStyle17"/>
        </w:rPr>
      </w:pPr>
      <w:r>
        <w:rPr>
          <w:rStyle w:val="FontStyle17"/>
        </w:rPr>
        <w:t xml:space="preserve">Ступень 4. Тяжелая </w:t>
      </w:r>
      <w:proofErr w:type="spellStart"/>
      <w:r>
        <w:rPr>
          <w:rStyle w:val="FontStyle17"/>
        </w:rPr>
        <w:t>персистирующая</w:t>
      </w:r>
      <w:proofErr w:type="spellEnd"/>
      <w:r>
        <w:rPr>
          <w:rStyle w:val="FontStyle17"/>
        </w:rPr>
        <w:t xml:space="preserve"> БА</w:t>
      </w:r>
    </w:p>
    <w:p w:rsidR="00D66578" w:rsidRDefault="00540376" w:rsidP="00B545F2">
      <w:pPr>
        <w:pStyle w:val="Style11"/>
        <w:widowControl/>
        <w:spacing w:before="53" w:line="278" w:lineRule="exact"/>
        <w:ind w:left="830" w:firstLine="0"/>
        <w:rPr>
          <w:rStyle w:val="FontStyle17"/>
        </w:rPr>
      </w:pPr>
      <w:r>
        <w:rPr>
          <w:rStyle w:val="FontStyle17"/>
        </w:rPr>
        <w:t>ЛС выбора (схемы лечения):</w:t>
      </w:r>
    </w:p>
    <w:p w:rsidR="00D66578" w:rsidRDefault="00540376" w:rsidP="00B545F2">
      <w:pPr>
        <w:pStyle w:val="Style11"/>
        <w:widowControl/>
        <w:spacing w:line="278" w:lineRule="exact"/>
        <w:ind w:right="2534" w:firstLine="720"/>
        <w:rPr>
          <w:rStyle w:val="FontStyle17"/>
        </w:rPr>
      </w:pPr>
      <w:proofErr w:type="spellStart"/>
      <w:r>
        <w:rPr>
          <w:rStyle w:val="FontStyle17"/>
        </w:rPr>
        <w:lastRenderedPageBreak/>
        <w:t>Сальбутамол</w:t>
      </w:r>
      <w:proofErr w:type="spellEnd"/>
      <w:r>
        <w:rPr>
          <w:rStyle w:val="FontStyle17"/>
        </w:rPr>
        <w:t xml:space="preserve"> по потребности (но не чаще 3-4 раз в день). Ежедневный длительный профилактический прием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10"/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Беклометазона</w:t>
      </w:r>
      <w:proofErr w:type="spellEnd"/>
      <w:r>
        <w:rPr>
          <w:rStyle w:val="FontStyle17"/>
        </w:rPr>
        <w:t xml:space="preserve"> </w:t>
      </w:r>
      <w:proofErr w:type="spellStart"/>
      <w:r>
        <w:rPr>
          <w:rStyle w:val="FontStyle17"/>
        </w:rPr>
        <w:t>дипропионат</w:t>
      </w:r>
      <w:proofErr w:type="spellEnd"/>
      <w:r>
        <w:rPr>
          <w:rStyle w:val="FontStyle17"/>
        </w:rPr>
        <w:t xml:space="preserve"> 250 мкг по 2 дозы 4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;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Будесонид</w:t>
      </w:r>
      <w:proofErr w:type="spellEnd"/>
      <w:r>
        <w:rPr>
          <w:rStyle w:val="FontStyle17"/>
        </w:rPr>
        <w:t xml:space="preserve"> 200 мкг по 1 дозы -4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;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firstLine="0"/>
        <w:jc w:val="both"/>
        <w:rPr>
          <w:rStyle w:val="FontStyle17"/>
        </w:rPr>
      </w:pPr>
      <w:proofErr w:type="spellStart"/>
      <w:r>
        <w:rPr>
          <w:rStyle w:val="FontStyle17"/>
        </w:rPr>
        <w:t>Флунизолид</w:t>
      </w:r>
      <w:proofErr w:type="spellEnd"/>
      <w:r>
        <w:rPr>
          <w:rStyle w:val="FontStyle17"/>
        </w:rPr>
        <w:t xml:space="preserve"> 250 мкг по 2 дозы 4р.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;</w:t>
      </w:r>
    </w:p>
    <w:p w:rsidR="00D66578" w:rsidRDefault="00540376" w:rsidP="00B545F2">
      <w:pPr>
        <w:pStyle w:val="Style13"/>
        <w:widowControl/>
        <w:numPr>
          <w:ilvl w:val="0"/>
          <w:numId w:val="1"/>
        </w:numPr>
        <w:tabs>
          <w:tab w:val="left" w:pos="350"/>
        </w:tabs>
        <w:spacing w:before="5"/>
        <w:ind w:left="350"/>
        <w:jc w:val="both"/>
        <w:rPr>
          <w:rStyle w:val="FontStyle17"/>
        </w:rPr>
      </w:pPr>
      <w:proofErr w:type="spellStart"/>
      <w:r>
        <w:rPr>
          <w:rStyle w:val="FontStyle17"/>
        </w:rPr>
        <w:t>Флютиказон</w:t>
      </w:r>
      <w:proofErr w:type="spellEnd"/>
      <w:r>
        <w:rPr>
          <w:rStyle w:val="FontStyle17"/>
        </w:rPr>
        <w:t xml:space="preserve"> 250 мкг по 1 дозе 2-3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 xml:space="preserve"> (25,50,100,125, 250,500); + </w:t>
      </w:r>
      <w:proofErr w:type="spellStart"/>
      <w:r>
        <w:rPr>
          <w:rStyle w:val="FontStyle17"/>
        </w:rPr>
        <w:t>Формотерол</w:t>
      </w:r>
      <w:proofErr w:type="spellEnd"/>
      <w:r>
        <w:rPr>
          <w:rStyle w:val="FontStyle17"/>
        </w:rPr>
        <w:t xml:space="preserve"> 12 мкг 1 -2 дозы 2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;</w:t>
      </w:r>
    </w:p>
    <w:p w:rsidR="00D66578" w:rsidRDefault="00540376" w:rsidP="00B545F2">
      <w:pPr>
        <w:pStyle w:val="Style2"/>
        <w:widowControl/>
        <w:jc w:val="both"/>
        <w:rPr>
          <w:rStyle w:val="FontStyle17"/>
        </w:rPr>
      </w:pPr>
      <w:bookmarkStart w:id="9" w:name="bookmark9"/>
      <w:r>
        <w:rPr>
          <w:rStyle w:val="FontStyle17"/>
        </w:rPr>
        <w:t>•</w:t>
      </w:r>
      <w:bookmarkEnd w:id="9"/>
      <w:r>
        <w:rPr>
          <w:rStyle w:val="FontStyle17"/>
        </w:rPr>
        <w:t xml:space="preserve">   </w:t>
      </w:r>
      <w:proofErr w:type="spellStart"/>
      <w:r>
        <w:rPr>
          <w:rStyle w:val="FontStyle17"/>
        </w:rPr>
        <w:t>Сальметерол</w:t>
      </w:r>
      <w:proofErr w:type="spellEnd"/>
      <w:r>
        <w:rPr>
          <w:rStyle w:val="FontStyle17"/>
        </w:rPr>
        <w:t xml:space="preserve"> по 25мкг 1 -2 дозы 2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 xml:space="preserve">. + Теофиллин 200-300 мг по 1 капсуле </w:t>
      </w:r>
      <w:proofErr w:type="spellStart"/>
      <w:r>
        <w:rPr>
          <w:rStyle w:val="FontStyle17"/>
        </w:rPr>
        <w:t>ретард</w:t>
      </w:r>
      <w:proofErr w:type="spellEnd"/>
      <w:r>
        <w:rPr>
          <w:rStyle w:val="FontStyle17"/>
        </w:rPr>
        <w:t xml:space="preserve"> 2      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. + преднизолон 5 мг по 1-6 1 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; +</w:t>
      </w:r>
      <w:proofErr w:type="spellStart"/>
      <w:r>
        <w:rPr>
          <w:rStyle w:val="FontStyle17"/>
        </w:rPr>
        <w:t>метилпреднизолон</w:t>
      </w:r>
      <w:proofErr w:type="spellEnd"/>
      <w:r>
        <w:rPr>
          <w:rStyle w:val="FontStyle17"/>
        </w:rPr>
        <w:t xml:space="preserve"> 4 мг 5-10 1р. /</w:t>
      </w:r>
      <w:proofErr w:type="spellStart"/>
      <w:r>
        <w:rPr>
          <w:rStyle w:val="FontStyle17"/>
        </w:rPr>
        <w:t>сут</w:t>
      </w:r>
      <w:proofErr w:type="spellEnd"/>
      <w:r>
        <w:rPr>
          <w:rStyle w:val="FontStyle17"/>
        </w:rPr>
        <w:t>.</w:t>
      </w:r>
    </w:p>
    <w:p w:rsidR="00D66578" w:rsidRDefault="00D66578" w:rsidP="00B545F2">
      <w:pPr>
        <w:pStyle w:val="Style7"/>
        <w:widowControl/>
        <w:spacing w:line="240" w:lineRule="exact"/>
        <w:ind w:left="835"/>
        <w:jc w:val="both"/>
        <w:rPr>
          <w:sz w:val="20"/>
          <w:szCs w:val="20"/>
        </w:rPr>
      </w:pPr>
    </w:p>
    <w:p w:rsidR="00D66578" w:rsidRDefault="00540376" w:rsidP="00B545F2">
      <w:pPr>
        <w:pStyle w:val="Style7"/>
        <w:widowControl/>
        <w:spacing w:before="10"/>
        <w:ind w:left="835"/>
        <w:jc w:val="both"/>
        <w:rPr>
          <w:rStyle w:val="FontStyle18"/>
        </w:rPr>
      </w:pPr>
      <w:r>
        <w:rPr>
          <w:rStyle w:val="FontStyle18"/>
        </w:rPr>
        <w:t>Ошибки и необоснованные назначения</w:t>
      </w:r>
    </w:p>
    <w:p w:rsidR="00D66578" w:rsidRDefault="00540376" w:rsidP="00B545F2">
      <w:pPr>
        <w:pStyle w:val="Style11"/>
        <w:widowControl/>
        <w:spacing w:before="240" w:line="274" w:lineRule="exact"/>
        <w:rPr>
          <w:rStyle w:val="FontStyle17"/>
        </w:rPr>
      </w:pPr>
      <w:r>
        <w:rPr>
          <w:rStyle w:val="FontStyle17"/>
        </w:rPr>
        <w:t xml:space="preserve">При обострении БА назначение теофиллина парентерально неоправданно, если беременная уже принимает его внутрь. При </w:t>
      </w:r>
      <w:proofErr w:type="spellStart"/>
      <w:r>
        <w:rPr>
          <w:rStyle w:val="FontStyle17"/>
        </w:rPr>
        <w:t>аспирининдуцированной</w:t>
      </w:r>
      <w:proofErr w:type="spellEnd"/>
      <w:r>
        <w:rPr>
          <w:rStyle w:val="FontStyle17"/>
        </w:rPr>
        <w:t xml:space="preserve"> БА необоснованно применение </w:t>
      </w:r>
      <w:proofErr w:type="gramStart"/>
      <w:r>
        <w:rPr>
          <w:rStyle w:val="FontStyle17"/>
        </w:rPr>
        <w:t>каких-либо</w:t>
      </w:r>
      <w:proofErr w:type="gramEnd"/>
      <w:r>
        <w:rPr>
          <w:rStyle w:val="FontStyle17"/>
        </w:rPr>
        <w:t xml:space="preserve"> системных </w:t>
      </w:r>
      <w:proofErr w:type="spellStart"/>
      <w:r>
        <w:rPr>
          <w:rStyle w:val="FontStyle17"/>
        </w:rPr>
        <w:t>глюкокортикостероидов</w:t>
      </w:r>
      <w:proofErr w:type="spellEnd"/>
      <w:r>
        <w:rPr>
          <w:rStyle w:val="FontStyle17"/>
        </w:rPr>
        <w:t xml:space="preserve">, кроме </w:t>
      </w:r>
      <w:proofErr w:type="spellStart"/>
      <w:r>
        <w:rPr>
          <w:rStyle w:val="FontStyle17"/>
        </w:rPr>
        <w:t>дексаметазона</w:t>
      </w:r>
      <w:proofErr w:type="spellEnd"/>
      <w:r>
        <w:rPr>
          <w:rStyle w:val="FontStyle17"/>
        </w:rPr>
        <w:t>.</w:t>
      </w:r>
    </w:p>
    <w:p w:rsidR="00D66578" w:rsidRDefault="00540376" w:rsidP="00B545F2">
      <w:pPr>
        <w:pStyle w:val="Style11"/>
        <w:widowControl/>
        <w:spacing w:line="274" w:lineRule="exact"/>
        <w:ind w:firstLine="710"/>
        <w:rPr>
          <w:rStyle w:val="FontStyle17"/>
        </w:rPr>
      </w:pPr>
      <w:bookmarkStart w:id="10" w:name="bookmark10"/>
      <w:r>
        <w:rPr>
          <w:rStyle w:val="FontStyle17"/>
        </w:rPr>
        <w:t>П</w:t>
      </w:r>
      <w:bookmarkEnd w:id="10"/>
      <w:r>
        <w:rPr>
          <w:rStyle w:val="FontStyle17"/>
        </w:rPr>
        <w:t xml:space="preserve">репараты, назначение которых во время беременности противопоказано в связи с </w:t>
      </w:r>
      <w:proofErr w:type="spellStart"/>
      <w:r>
        <w:rPr>
          <w:rStyle w:val="FontStyle17"/>
        </w:rPr>
        <w:t>эмбриотоксичностью</w:t>
      </w:r>
      <w:proofErr w:type="spellEnd"/>
      <w:r>
        <w:rPr>
          <w:rStyle w:val="FontStyle17"/>
        </w:rPr>
        <w:t xml:space="preserve"> и </w:t>
      </w:r>
      <w:proofErr w:type="spellStart"/>
      <w:r>
        <w:rPr>
          <w:rStyle w:val="FontStyle17"/>
        </w:rPr>
        <w:t>тератогенностью</w:t>
      </w:r>
      <w:proofErr w:type="spellEnd"/>
      <w:r>
        <w:rPr>
          <w:rStyle w:val="FontStyle17"/>
        </w:rPr>
        <w:t xml:space="preserve">: адреналин, эфедрин, </w:t>
      </w:r>
      <w:proofErr w:type="spellStart"/>
      <w:r>
        <w:rPr>
          <w:rStyle w:val="FontStyle17"/>
        </w:rPr>
        <w:t>бромфенирамин</w:t>
      </w:r>
      <w:proofErr w:type="spellEnd"/>
      <w:r>
        <w:rPr>
          <w:rStyle w:val="FontStyle17"/>
        </w:rPr>
        <w:t xml:space="preserve">, </w:t>
      </w:r>
      <w:proofErr w:type="spellStart"/>
      <w:r>
        <w:rPr>
          <w:rStyle w:val="FontStyle17"/>
        </w:rPr>
        <w:t>триамцинолон</w:t>
      </w:r>
      <w:proofErr w:type="spellEnd"/>
      <w:r>
        <w:rPr>
          <w:rStyle w:val="FontStyle17"/>
        </w:rPr>
        <w:t xml:space="preserve">, </w:t>
      </w:r>
      <w:proofErr w:type="spellStart"/>
      <w:r>
        <w:rPr>
          <w:rStyle w:val="FontStyle17"/>
        </w:rPr>
        <w:t>бетаметалон</w:t>
      </w:r>
      <w:proofErr w:type="spellEnd"/>
    </w:p>
    <w:p w:rsidR="00D66578" w:rsidRDefault="00D66578" w:rsidP="00B545F2">
      <w:pPr>
        <w:pStyle w:val="Style7"/>
        <w:widowControl/>
        <w:spacing w:line="240" w:lineRule="exact"/>
        <w:ind w:left="835"/>
        <w:jc w:val="both"/>
        <w:rPr>
          <w:sz w:val="20"/>
          <w:szCs w:val="20"/>
        </w:rPr>
      </w:pPr>
    </w:p>
    <w:p w:rsidR="00D66578" w:rsidRDefault="00540376" w:rsidP="00B545F2">
      <w:pPr>
        <w:pStyle w:val="Style7"/>
        <w:widowControl/>
        <w:spacing w:before="10"/>
        <w:ind w:left="835"/>
        <w:jc w:val="both"/>
        <w:rPr>
          <w:rStyle w:val="FontStyle18"/>
        </w:rPr>
      </w:pPr>
      <w:r>
        <w:rPr>
          <w:rStyle w:val="FontStyle18"/>
        </w:rPr>
        <w:t>Оценка эффективности лечения</w:t>
      </w:r>
    </w:p>
    <w:p w:rsidR="00D66578" w:rsidRDefault="00D66578" w:rsidP="00B545F2">
      <w:pPr>
        <w:pStyle w:val="Style11"/>
        <w:widowControl/>
        <w:spacing w:line="240" w:lineRule="exact"/>
        <w:rPr>
          <w:sz w:val="20"/>
          <w:szCs w:val="20"/>
        </w:rPr>
      </w:pPr>
    </w:p>
    <w:p w:rsidR="00D66578" w:rsidRDefault="00540376" w:rsidP="00B545F2">
      <w:pPr>
        <w:pStyle w:val="Style11"/>
        <w:widowControl/>
        <w:spacing w:before="5" w:line="274" w:lineRule="exact"/>
        <w:rPr>
          <w:rStyle w:val="FontStyle17"/>
        </w:rPr>
      </w:pPr>
      <w:proofErr w:type="gramStart"/>
      <w:r>
        <w:rPr>
          <w:rStyle w:val="FontStyle17"/>
        </w:rPr>
        <w:t>Если в течение 1 месяца на фоне проводимой терапии симптомы астмы не возникают, а легочная функция (МСВ и показатели спирометрии) находятся в пределах ожидаемых величин, то можно уменьшить терапию (сделать «шаг назад»), достигая минимальной терапии, необходимой для контроля БА, снижения побочных явлений и нежелательных эффектов от лекарственных препаратов для матери и создания оптимальных условий для развития плода.</w:t>
      </w:r>
      <w:proofErr w:type="gramEnd"/>
    </w:p>
    <w:p w:rsidR="00D66578" w:rsidRDefault="00540376" w:rsidP="00B545F2">
      <w:pPr>
        <w:pStyle w:val="Style11"/>
        <w:widowControl/>
        <w:spacing w:line="274" w:lineRule="exact"/>
        <w:ind w:firstLine="710"/>
        <w:rPr>
          <w:rStyle w:val="FontStyle17"/>
        </w:rPr>
      </w:pPr>
      <w:bookmarkStart w:id="11" w:name="bookmark11"/>
      <w:r>
        <w:rPr>
          <w:rStyle w:val="FontStyle17"/>
        </w:rPr>
        <w:t>Т</w:t>
      </w:r>
      <w:bookmarkEnd w:id="11"/>
      <w:r>
        <w:rPr>
          <w:rStyle w:val="FontStyle17"/>
        </w:rPr>
        <w:t xml:space="preserve">яжелые приступы БА, развитие дыхательной недостаточности служат показанием к прерыванию беременности на ранних сроках или досрочному </w:t>
      </w:r>
      <w:proofErr w:type="spellStart"/>
      <w:r>
        <w:rPr>
          <w:rStyle w:val="FontStyle17"/>
        </w:rPr>
        <w:t>родоразрешению</w:t>
      </w:r>
      <w:proofErr w:type="spellEnd"/>
      <w:r>
        <w:rPr>
          <w:rStyle w:val="FontStyle17"/>
        </w:rPr>
        <w:t xml:space="preserve">. Для прерывания беременности и стимуляции родов не рекомендуется использовать простагландин Б2-альфа, т.к. он усиливает </w:t>
      </w:r>
      <w:proofErr w:type="spellStart"/>
      <w:r>
        <w:rPr>
          <w:rStyle w:val="FontStyle17"/>
        </w:rPr>
        <w:t>бронхоспазм</w:t>
      </w:r>
      <w:proofErr w:type="spellEnd"/>
      <w:r>
        <w:rPr>
          <w:rStyle w:val="FontStyle17"/>
        </w:rPr>
        <w:t>.</w:t>
      </w:r>
    </w:p>
    <w:p w:rsidR="00D66578" w:rsidRDefault="00D66578" w:rsidP="00B545F2">
      <w:pPr>
        <w:pStyle w:val="Style7"/>
        <w:widowControl/>
        <w:spacing w:line="240" w:lineRule="exact"/>
        <w:ind w:left="826"/>
        <w:jc w:val="both"/>
        <w:rPr>
          <w:sz w:val="20"/>
          <w:szCs w:val="20"/>
        </w:rPr>
      </w:pPr>
    </w:p>
    <w:p w:rsidR="00D66578" w:rsidRDefault="00540376" w:rsidP="00B545F2">
      <w:pPr>
        <w:pStyle w:val="Style7"/>
        <w:widowControl/>
        <w:spacing w:before="19"/>
        <w:ind w:left="826"/>
        <w:jc w:val="both"/>
        <w:rPr>
          <w:rStyle w:val="FontStyle18"/>
        </w:rPr>
      </w:pPr>
      <w:proofErr w:type="spellStart"/>
      <w:r>
        <w:rPr>
          <w:rStyle w:val="FontStyle18"/>
        </w:rPr>
        <w:t>Родоразрешение</w:t>
      </w:r>
      <w:proofErr w:type="spellEnd"/>
    </w:p>
    <w:p w:rsidR="00D66578" w:rsidRDefault="00540376" w:rsidP="00B545F2">
      <w:pPr>
        <w:pStyle w:val="Style11"/>
        <w:widowControl/>
        <w:spacing w:before="235" w:line="274" w:lineRule="exact"/>
        <w:rPr>
          <w:rStyle w:val="FontStyle17"/>
        </w:rPr>
      </w:pPr>
      <w:r>
        <w:rPr>
          <w:rStyle w:val="FontStyle17"/>
        </w:rPr>
        <w:t xml:space="preserve">Роды предпочтительнее вести через естественные родовые пути. Приступы удушья в родах бывают редко и купируются ингаляцией </w:t>
      </w:r>
      <w:proofErr w:type="spellStart"/>
      <w:r>
        <w:rPr>
          <w:rStyle w:val="FontStyle17"/>
        </w:rPr>
        <w:t>бронходилятаторов</w:t>
      </w:r>
      <w:proofErr w:type="spellEnd"/>
      <w:r>
        <w:rPr>
          <w:rStyle w:val="FontStyle17"/>
        </w:rPr>
        <w:t xml:space="preserve"> или </w:t>
      </w:r>
      <w:proofErr w:type="gramStart"/>
      <w:r>
        <w:rPr>
          <w:rStyle w:val="FontStyle17"/>
        </w:rPr>
        <w:t>в</w:t>
      </w:r>
      <w:proofErr w:type="gramEnd"/>
      <w:r>
        <w:rPr>
          <w:rStyle w:val="FontStyle17"/>
        </w:rPr>
        <w:t xml:space="preserve">/венным введением эуфиллина. </w:t>
      </w:r>
      <w:proofErr w:type="gramStart"/>
      <w:r>
        <w:rPr>
          <w:rStyle w:val="FontStyle17"/>
        </w:rPr>
        <w:t xml:space="preserve">Если ранее пациентка с БА принимала перорально кортикостероиды, то в день </w:t>
      </w:r>
      <w:proofErr w:type="spellStart"/>
      <w:r>
        <w:rPr>
          <w:rStyle w:val="FontStyle17"/>
        </w:rPr>
        <w:t>родоразрешения</w:t>
      </w:r>
      <w:proofErr w:type="spellEnd"/>
      <w:r>
        <w:rPr>
          <w:rStyle w:val="FontStyle17"/>
        </w:rPr>
        <w:t xml:space="preserve"> необходимо ввести дополнительно 60-120 мг преднизолона в/в со снижением дозировки в 2 раза в последующие двое суток.</w:t>
      </w:r>
      <w:proofErr w:type="gramEnd"/>
    </w:p>
    <w:p w:rsidR="00D66578" w:rsidRDefault="00540376" w:rsidP="00B545F2">
      <w:pPr>
        <w:pStyle w:val="Style11"/>
        <w:widowControl/>
        <w:spacing w:line="274" w:lineRule="exact"/>
        <w:ind w:firstLine="706"/>
        <w:rPr>
          <w:rStyle w:val="FontStyle17"/>
        </w:rPr>
      </w:pPr>
      <w:r>
        <w:rPr>
          <w:rStyle w:val="FontStyle17"/>
        </w:rPr>
        <w:t xml:space="preserve">В родах проводится </w:t>
      </w:r>
      <w:proofErr w:type="gramStart"/>
      <w:r>
        <w:rPr>
          <w:rStyle w:val="FontStyle17"/>
        </w:rPr>
        <w:t>постоянное</w:t>
      </w:r>
      <w:proofErr w:type="gramEnd"/>
      <w:r>
        <w:rPr>
          <w:rStyle w:val="FontStyle17"/>
        </w:rPr>
        <w:t xml:space="preserve"> </w:t>
      </w:r>
      <w:proofErr w:type="spellStart"/>
      <w:r>
        <w:rPr>
          <w:rStyle w:val="FontStyle17"/>
        </w:rPr>
        <w:t>мониторирование</w:t>
      </w:r>
      <w:proofErr w:type="spellEnd"/>
      <w:r>
        <w:rPr>
          <w:rStyle w:val="FontStyle17"/>
        </w:rPr>
        <w:t xml:space="preserve"> плода. Тяжелая дыхательная и легочно-сердечная недостаточность служат показанием для оперативного </w:t>
      </w:r>
      <w:proofErr w:type="spellStart"/>
      <w:r>
        <w:rPr>
          <w:rStyle w:val="FontStyle17"/>
        </w:rPr>
        <w:t>родоразрешения</w:t>
      </w:r>
      <w:proofErr w:type="spellEnd"/>
      <w:r>
        <w:rPr>
          <w:rStyle w:val="FontStyle17"/>
        </w:rPr>
        <w:t xml:space="preserve"> путем кесарева сечения под </w:t>
      </w:r>
      <w:proofErr w:type="spellStart"/>
      <w:r>
        <w:rPr>
          <w:rStyle w:val="FontStyle17"/>
        </w:rPr>
        <w:t>эпидуральной</w:t>
      </w:r>
      <w:proofErr w:type="spellEnd"/>
      <w:r>
        <w:rPr>
          <w:rStyle w:val="FontStyle17"/>
        </w:rPr>
        <w:t xml:space="preserve"> анестезией или </w:t>
      </w:r>
      <w:proofErr w:type="spellStart"/>
      <w:r>
        <w:rPr>
          <w:rStyle w:val="FontStyle17"/>
        </w:rPr>
        <w:t>фторотановым</w:t>
      </w:r>
      <w:proofErr w:type="spellEnd"/>
      <w:r>
        <w:rPr>
          <w:rStyle w:val="FontStyle17"/>
        </w:rPr>
        <w:t xml:space="preserve"> наркозом. </w:t>
      </w:r>
      <w:proofErr w:type="spellStart"/>
      <w:r>
        <w:rPr>
          <w:rStyle w:val="FontStyle17"/>
        </w:rPr>
        <w:t>Промедол</w:t>
      </w:r>
      <w:proofErr w:type="spellEnd"/>
      <w:r>
        <w:rPr>
          <w:rStyle w:val="FontStyle17"/>
        </w:rPr>
        <w:t xml:space="preserve"> во время родов и седативные препараты во время операции применяются только в исключительных случаях, так как они угнетают дыхательный центр и подавляют кашлевой рефлекс.</w:t>
      </w:r>
    </w:p>
    <w:p w:rsidR="00D66578" w:rsidRDefault="00540376" w:rsidP="00B545F2">
      <w:pPr>
        <w:pStyle w:val="Style11"/>
        <w:widowControl/>
        <w:spacing w:line="274" w:lineRule="exact"/>
        <w:rPr>
          <w:rStyle w:val="FontStyle17"/>
        </w:rPr>
      </w:pPr>
      <w:r>
        <w:rPr>
          <w:rStyle w:val="FontStyle17"/>
        </w:rPr>
        <w:t xml:space="preserve">При </w:t>
      </w:r>
      <w:proofErr w:type="gramStart"/>
      <w:r>
        <w:rPr>
          <w:rStyle w:val="FontStyle17"/>
        </w:rPr>
        <w:t>досрочном</w:t>
      </w:r>
      <w:proofErr w:type="gramEnd"/>
      <w:r>
        <w:rPr>
          <w:rStyle w:val="FontStyle17"/>
        </w:rPr>
        <w:t xml:space="preserve"> </w:t>
      </w:r>
      <w:proofErr w:type="spellStart"/>
      <w:r>
        <w:rPr>
          <w:rStyle w:val="FontStyle17"/>
        </w:rPr>
        <w:t>родоразрешении</w:t>
      </w:r>
      <w:proofErr w:type="spellEnd"/>
      <w:r>
        <w:rPr>
          <w:rStyle w:val="FontStyle17"/>
        </w:rPr>
        <w:t xml:space="preserve"> с целью стимуляции созревания </w:t>
      </w:r>
      <w:proofErr w:type="spellStart"/>
      <w:r>
        <w:rPr>
          <w:rStyle w:val="FontStyle17"/>
        </w:rPr>
        <w:t>сурфактантной</w:t>
      </w:r>
      <w:proofErr w:type="spellEnd"/>
      <w:r>
        <w:rPr>
          <w:rStyle w:val="FontStyle17"/>
        </w:rPr>
        <w:t xml:space="preserve"> системы легких у плода беременным в течение 2 дней назначают </w:t>
      </w:r>
      <w:proofErr w:type="spellStart"/>
      <w:r>
        <w:rPr>
          <w:rStyle w:val="FontStyle17"/>
        </w:rPr>
        <w:t>дексаметазон</w:t>
      </w:r>
      <w:proofErr w:type="spellEnd"/>
      <w:r>
        <w:rPr>
          <w:rStyle w:val="FontStyle17"/>
        </w:rPr>
        <w:t xml:space="preserve"> 16 таблеток в сутки. В раннем послеродовом периоде у родильниц возможно кровотечение, а также развитие гнойно-септических осложнений, обострение БА.</w:t>
      </w:r>
    </w:p>
    <w:p w:rsidR="00D66578" w:rsidRDefault="00540376" w:rsidP="00B545F2">
      <w:pPr>
        <w:pStyle w:val="Style11"/>
        <w:widowControl/>
        <w:spacing w:line="274" w:lineRule="exact"/>
        <w:ind w:firstLine="710"/>
        <w:rPr>
          <w:rStyle w:val="FontStyle17"/>
        </w:rPr>
      </w:pPr>
      <w:r>
        <w:rPr>
          <w:rStyle w:val="FontStyle17"/>
        </w:rPr>
        <w:t xml:space="preserve">У родильниц со </w:t>
      </w:r>
      <w:proofErr w:type="gramStart"/>
      <w:r>
        <w:rPr>
          <w:rStyle w:val="FontStyle17"/>
        </w:rPr>
        <w:t>средне-тяжелой</w:t>
      </w:r>
      <w:proofErr w:type="gramEnd"/>
      <w:r>
        <w:rPr>
          <w:rStyle w:val="FontStyle17"/>
        </w:rPr>
        <w:t xml:space="preserve"> и тяжелой степенью БА рекомендовано подавить лактацию.</w:t>
      </w:r>
    </w:p>
    <w:p w:rsidR="00D66578" w:rsidRDefault="00540376" w:rsidP="00B545F2">
      <w:pPr>
        <w:pStyle w:val="Style7"/>
        <w:widowControl/>
        <w:spacing w:before="67"/>
        <w:ind w:left="720"/>
        <w:jc w:val="both"/>
        <w:rPr>
          <w:rStyle w:val="FontStyle18"/>
        </w:rPr>
      </w:pPr>
      <w:r>
        <w:rPr>
          <w:rStyle w:val="FontStyle18"/>
        </w:rPr>
        <w:t>Список литературы</w:t>
      </w:r>
    </w:p>
    <w:p w:rsidR="00D66578" w:rsidRDefault="00540376" w:rsidP="00B545F2">
      <w:pPr>
        <w:pStyle w:val="Style3"/>
        <w:widowControl/>
        <w:numPr>
          <w:ilvl w:val="0"/>
          <w:numId w:val="2"/>
        </w:numPr>
        <w:tabs>
          <w:tab w:val="left" w:pos="240"/>
        </w:tabs>
        <w:spacing w:before="240" w:line="278" w:lineRule="exact"/>
        <w:ind w:right="14"/>
        <w:rPr>
          <w:rStyle w:val="FontStyle17"/>
        </w:rPr>
      </w:pPr>
      <w:r>
        <w:rPr>
          <w:rStyle w:val="FontStyle17"/>
        </w:rPr>
        <w:t xml:space="preserve">Архипов В.В. и др. Заболевания легких при беременности./Под редакцией </w:t>
      </w:r>
      <w:proofErr w:type="spellStart"/>
      <w:r>
        <w:rPr>
          <w:rStyle w:val="FontStyle17"/>
        </w:rPr>
        <w:t>Чучалина</w:t>
      </w:r>
      <w:proofErr w:type="spellEnd"/>
      <w:r>
        <w:rPr>
          <w:rStyle w:val="FontStyle17"/>
        </w:rPr>
        <w:t xml:space="preserve"> А.Г., Краснопольского В.И., </w:t>
      </w:r>
      <w:proofErr w:type="spellStart"/>
      <w:r>
        <w:rPr>
          <w:rStyle w:val="FontStyle17"/>
        </w:rPr>
        <w:t>Фассахова</w:t>
      </w:r>
      <w:proofErr w:type="spellEnd"/>
      <w:r>
        <w:rPr>
          <w:rStyle w:val="FontStyle17"/>
        </w:rPr>
        <w:t xml:space="preserve"> Р.С. - М.: Издательство «Атмосфера», 2013,- 88 с.</w:t>
      </w:r>
    </w:p>
    <w:p w:rsidR="00D66578" w:rsidRDefault="00540376" w:rsidP="00B545F2">
      <w:pPr>
        <w:pStyle w:val="Style3"/>
        <w:widowControl/>
        <w:numPr>
          <w:ilvl w:val="0"/>
          <w:numId w:val="2"/>
        </w:numPr>
        <w:tabs>
          <w:tab w:val="left" w:pos="240"/>
          <w:tab w:val="left" w:pos="3235"/>
          <w:tab w:val="left" w:pos="5986"/>
        </w:tabs>
        <w:spacing w:line="278" w:lineRule="exact"/>
        <w:rPr>
          <w:rStyle w:val="FontStyle17"/>
        </w:rPr>
      </w:pPr>
      <w:r>
        <w:rPr>
          <w:rStyle w:val="FontStyle17"/>
        </w:rPr>
        <w:lastRenderedPageBreak/>
        <w:t>Бронхиальная астма и беременность. /Пособие для врачей. - М.: ГОУ ВУНМЦ МЗ РФ,</w:t>
      </w:r>
      <w:r>
        <w:rPr>
          <w:rStyle w:val="FontStyle17"/>
        </w:rPr>
        <w:br/>
        <w:t>2017.</w:t>
      </w:r>
      <w:r>
        <w:rPr>
          <w:rStyle w:val="FontStyle17"/>
        </w:rPr>
        <w:tab/>
        <w:t>-</w:t>
      </w:r>
      <w:r>
        <w:rPr>
          <w:rStyle w:val="FontStyle17"/>
        </w:rPr>
        <w:tab/>
        <w:t>28 стр.</w:t>
      </w:r>
    </w:p>
    <w:p w:rsidR="00D66578" w:rsidRDefault="00540376" w:rsidP="00B545F2">
      <w:pPr>
        <w:pStyle w:val="Style3"/>
        <w:widowControl/>
        <w:numPr>
          <w:ilvl w:val="0"/>
          <w:numId w:val="2"/>
        </w:numPr>
        <w:tabs>
          <w:tab w:val="left" w:pos="240"/>
          <w:tab w:val="left" w:pos="1766"/>
          <w:tab w:val="left" w:pos="4061"/>
          <w:tab w:val="left" w:pos="6413"/>
          <w:tab w:val="left" w:pos="7886"/>
        </w:tabs>
        <w:spacing w:line="278" w:lineRule="exact"/>
        <w:rPr>
          <w:rStyle w:val="FontStyle17"/>
        </w:rPr>
      </w:pPr>
      <w:r>
        <w:rPr>
          <w:rStyle w:val="FontStyle17"/>
        </w:rPr>
        <w:t xml:space="preserve">Глобальная стратегия лечения и профилактики бронхиальной астмы. /Под ред. </w:t>
      </w:r>
      <w:proofErr w:type="spellStart"/>
      <w:r>
        <w:rPr>
          <w:rStyle w:val="FontStyle17"/>
        </w:rPr>
        <w:t>Чучалина</w:t>
      </w:r>
      <w:proofErr w:type="spellEnd"/>
      <w:r>
        <w:rPr>
          <w:rStyle w:val="FontStyle17"/>
        </w:rPr>
        <w:br/>
        <w:t>А.Г.-М.:</w:t>
      </w:r>
      <w:r>
        <w:rPr>
          <w:rStyle w:val="FontStyle17"/>
        </w:rPr>
        <w:tab/>
        <w:t>Издательство</w:t>
      </w:r>
      <w:r>
        <w:rPr>
          <w:rStyle w:val="FontStyle17"/>
        </w:rPr>
        <w:tab/>
        <w:t>«Атмосфера»,</w:t>
      </w:r>
      <w:r>
        <w:rPr>
          <w:rStyle w:val="FontStyle17"/>
        </w:rPr>
        <w:tab/>
        <w:t>2014.</w:t>
      </w:r>
      <w:r>
        <w:rPr>
          <w:rStyle w:val="FontStyle17"/>
        </w:rPr>
        <w:tab/>
        <w:t>160 с.</w:t>
      </w:r>
    </w:p>
    <w:p w:rsidR="00D66578" w:rsidRDefault="00540376" w:rsidP="00B545F2">
      <w:pPr>
        <w:pStyle w:val="Style3"/>
        <w:widowControl/>
        <w:numPr>
          <w:ilvl w:val="0"/>
          <w:numId w:val="2"/>
        </w:numPr>
        <w:tabs>
          <w:tab w:val="left" w:pos="240"/>
        </w:tabs>
        <w:spacing w:line="278" w:lineRule="exact"/>
        <w:ind w:right="53"/>
        <w:rPr>
          <w:rStyle w:val="FontStyle17"/>
        </w:rPr>
      </w:pPr>
      <w:proofErr w:type="gramStart"/>
      <w:r>
        <w:rPr>
          <w:rStyle w:val="FontStyle17"/>
        </w:rPr>
        <w:t>Княжеская</w:t>
      </w:r>
      <w:proofErr w:type="gramEnd"/>
      <w:r>
        <w:rPr>
          <w:rStyle w:val="FontStyle17"/>
        </w:rPr>
        <w:t xml:space="preserve"> Н.П. </w:t>
      </w:r>
      <w:proofErr w:type="spellStart"/>
      <w:r>
        <w:rPr>
          <w:rStyle w:val="FontStyle17"/>
        </w:rPr>
        <w:t>Чучалин</w:t>
      </w:r>
      <w:proofErr w:type="spellEnd"/>
      <w:r>
        <w:rPr>
          <w:rStyle w:val="FontStyle17"/>
        </w:rPr>
        <w:t xml:space="preserve"> А.Г. Федеральные клинические рекомендации по диагностике и лечению бронхиальной астмы // Российское рес</w:t>
      </w:r>
      <w:bookmarkStart w:id="12" w:name="_GoBack"/>
      <w:bookmarkEnd w:id="12"/>
      <w:r>
        <w:rPr>
          <w:rStyle w:val="FontStyle17"/>
        </w:rPr>
        <w:t>пираторное общество 2016,- С. 57-59.</w:t>
      </w:r>
    </w:p>
    <w:p w:rsidR="00D66578" w:rsidRDefault="00540376" w:rsidP="00B545F2">
      <w:pPr>
        <w:pStyle w:val="Style3"/>
        <w:widowControl/>
        <w:numPr>
          <w:ilvl w:val="0"/>
          <w:numId w:val="3"/>
        </w:numPr>
        <w:tabs>
          <w:tab w:val="left" w:pos="264"/>
          <w:tab w:val="left" w:pos="2582"/>
          <w:tab w:val="left" w:pos="4666"/>
          <w:tab w:val="left" w:pos="7037"/>
        </w:tabs>
        <w:spacing w:line="278" w:lineRule="exact"/>
        <w:rPr>
          <w:rStyle w:val="FontStyle17"/>
        </w:rPr>
      </w:pPr>
      <w:proofErr w:type="spellStart"/>
      <w:r>
        <w:rPr>
          <w:rStyle w:val="FontStyle17"/>
        </w:rPr>
        <w:t>Шехтман</w:t>
      </w:r>
      <w:proofErr w:type="spellEnd"/>
      <w:r>
        <w:rPr>
          <w:rStyle w:val="FontStyle17"/>
        </w:rPr>
        <w:t xml:space="preserve"> М.М. Руководство по </w:t>
      </w:r>
      <w:proofErr w:type="spellStart"/>
      <w:r>
        <w:rPr>
          <w:rStyle w:val="FontStyle17"/>
        </w:rPr>
        <w:t>экстрагенитальной</w:t>
      </w:r>
      <w:proofErr w:type="spellEnd"/>
      <w:r>
        <w:rPr>
          <w:rStyle w:val="FontStyle17"/>
        </w:rPr>
        <w:t xml:space="preserve"> патологии у беременных,- М.,</w:t>
      </w:r>
      <w:r>
        <w:rPr>
          <w:rStyle w:val="FontStyle17"/>
        </w:rPr>
        <w:br/>
        <w:t>"Триада</w:t>
      </w:r>
      <w:r>
        <w:rPr>
          <w:rStyle w:val="FontStyle17"/>
        </w:rPr>
        <w:tab/>
        <w:t>X",</w:t>
      </w:r>
      <w:r>
        <w:rPr>
          <w:rStyle w:val="FontStyle17"/>
        </w:rPr>
        <w:tab/>
        <w:t>2013,-</w:t>
      </w:r>
      <w:r>
        <w:rPr>
          <w:rStyle w:val="FontStyle17"/>
        </w:rPr>
        <w:tab/>
        <w:t>896 с.</w:t>
      </w:r>
    </w:p>
    <w:p w:rsidR="008B0DC4" w:rsidRDefault="00540376" w:rsidP="00B545F2">
      <w:pPr>
        <w:pStyle w:val="Style3"/>
        <w:widowControl/>
        <w:numPr>
          <w:ilvl w:val="0"/>
          <w:numId w:val="3"/>
        </w:numPr>
        <w:tabs>
          <w:tab w:val="left" w:pos="264"/>
        </w:tabs>
        <w:spacing w:line="278" w:lineRule="exact"/>
        <w:rPr>
          <w:rStyle w:val="FontStyle17"/>
        </w:rPr>
      </w:pPr>
      <w:proofErr w:type="spellStart"/>
      <w:r>
        <w:rPr>
          <w:rStyle w:val="FontStyle17"/>
        </w:rPr>
        <w:t>Шехтман</w:t>
      </w:r>
      <w:proofErr w:type="spellEnd"/>
      <w:r>
        <w:rPr>
          <w:rStyle w:val="FontStyle17"/>
        </w:rPr>
        <w:t xml:space="preserve"> М.М. Неотложная помощь при </w:t>
      </w:r>
      <w:proofErr w:type="spellStart"/>
      <w:r>
        <w:rPr>
          <w:rStyle w:val="FontStyle17"/>
        </w:rPr>
        <w:t>экстрагенитальной</w:t>
      </w:r>
      <w:proofErr w:type="spellEnd"/>
      <w:r>
        <w:rPr>
          <w:rStyle w:val="FontStyle17"/>
        </w:rPr>
        <w:t xml:space="preserve"> патологии у беременных</w:t>
      </w:r>
      <w:proofErr w:type="gramStart"/>
      <w:r>
        <w:rPr>
          <w:rStyle w:val="FontStyle17"/>
        </w:rPr>
        <w:t>.-</w:t>
      </w:r>
      <w:proofErr w:type="gramEnd"/>
      <w:r>
        <w:rPr>
          <w:rStyle w:val="FontStyle17"/>
        </w:rPr>
        <w:t>М.: "</w:t>
      </w:r>
      <w:proofErr w:type="spellStart"/>
      <w:r>
        <w:rPr>
          <w:rStyle w:val="FontStyle17"/>
        </w:rPr>
        <w:t>МЕДпресс</w:t>
      </w:r>
      <w:proofErr w:type="spellEnd"/>
      <w:r>
        <w:rPr>
          <w:rStyle w:val="FontStyle17"/>
        </w:rPr>
        <w:t>", 2016,- 113с.</w:t>
      </w:r>
    </w:p>
    <w:sectPr w:rsidR="008B0DC4" w:rsidSect="0086760A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CC" w:rsidRDefault="005E38CC">
      <w:r>
        <w:separator/>
      </w:r>
    </w:p>
  </w:endnote>
  <w:endnote w:type="continuationSeparator" w:id="0">
    <w:p w:rsidR="005E38CC" w:rsidRDefault="005E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CC" w:rsidRDefault="005E38CC">
      <w:r>
        <w:separator/>
      </w:r>
    </w:p>
  </w:footnote>
  <w:footnote w:type="continuationSeparator" w:id="0">
    <w:p w:rsidR="005E38CC" w:rsidRDefault="005E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4C3714"/>
    <w:lvl w:ilvl="0">
      <w:numFmt w:val="bullet"/>
      <w:lvlText w:val="*"/>
      <w:lvlJc w:val="left"/>
    </w:lvl>
  </w:abstractNum>
  <w:abstractNum w:abstractNumId="1">
    <w:nsid w:val="236518DE"/>
    <w:multiLevelType w:val="singleLevel"/>
    <w:tmpl w:val="6E2C066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C4"/>
    <w:rsid w:val="00540376"/>
    <w:rsid w:val="005E38CC"/>
    <w:rsid w:val="0086760A"/>
    <w:rsid w:val="008B0DC4"/>
    <w:rsid w:val="00B545F2"/>
    <w:rsid w:val="00D6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pPr>
      <w:spacing w:line="283" w:lineRule="exact"/>
    </w:pPr>
  </w:style>
  <w:style w:type="paragraph" w:customStyle="1" w:styleId="Style3">
    <w:name w:val="Style3"/>
    <w:basedOn w:val="a"/>
    <w:uiPriority w:val="99"/>
    <w:pPr>
      <w:spacing w:line="283" w:lineRule="exact"/>
      <w:jc w:val="both"/>
    </w:pPr>
  </w:style>
  <w:style w:type="paragraph" w:customStyle="1" w:styleId="Style4">
    <w:name w:val="Style4"/>
    <w:basedOn w:val="a"/>
    <w:uiPriority w:val="99"/>
    <w:pPr>
      <w:spacing w:line="274" w:lineRule="exact"/>
      <w:jc w:val="righ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17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75" w:lineRule="exact"/>
      <w:ind w:firstLine="701"/>
      <w:jc w:val="both"/>
    </w:pPr>
  </w:style>
  <w:style w:type="paragraph" w:customStyle="1" w:styleId="Style12">
    <w:name w:val="Style12"/>
    <w:basedOn w:val="a"/>
    <w:uiPriority w:val="99"/>
    <w:pPr>
      <w:spacing w:line="275" w:lineRule="exact"/>
      <w:ind w:firstLine="710"/>
    </w:pPr>
  </w:style>
  <w:style w:type="paragraph" w:customStyle="1" w:styleId="Style13">
    <w:name w:val="Style13"/>
    <w:basedOn w:val="a"/>
    <w:uiPriority w:val="99"/>
    <w:pPr>
      <w:spacing w:line="283" w:lineRule="exact"/>
      <w:ind w:hanging="350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pPr>
      <w:spacing w:line="283" w:lineRule="exact"/>
    </w:pPr>
  </w:style>
  <w:style w:type="paragraph" w:customStyle="1" w:styleId="Style3">
    <w:name w:val="Style3"/>
    <w:basedOn w:val="a"/>
    <w:uiPriority w:val="99"/>
    <w:pPr>
      <w:spacing w:line="283" w:lineRule="exact"/>
      <w:jc w:val="both"/>
    </w:pPr>
  </w:style>
  <w:style w:type="paragraph" w:customStyle="1" w:styleId="Style4">
    <w:name w:val="Style4"/>
    <w:basedOn w:val="a"/>
    <w:uiPriority w:val="99"/>
    <w:pPr>
      <w:spacing w:line="274" w:lineRule="exact"/>
      <w:jc w:val="righ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17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75" w:lineRule="exact"/>
      <w:ind w:firstLine="701"/>
      <w:jc w:val="both"/>
    </w:pPr>
  </w:style>
  <w:style w:type="paragraph" w:customStyle="1" w:styleId="Style12">
    <w:name w:val="Style12"/>
    <w:basedOn w:val="a"/>
    <w:uiPriority w:val="99"/>
    <w:pPr>
      <w:spacing w:line="275" w:lineRule="exact"/>
      <w:ind w:firstLine="710"/>
    </w:pPr>
  </w:style>
  <w:style w:type="paragraph" w:customStyle="1" w:styleId="Style13">
    <w:name w:val="Style13"/>
    <w:basedOn w:val="a"/>
    <w:uiPriority w:val="99"/>
    <w:pPr>
      <w:spacing w:line="283" w:lineRule="exact"/>
      <w:ind w:hanging="350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</dc:creator>
  <cp:lastModifiedBy>Des</cp:lastModifiedBy>
  <cp:revision>2</cp:revision>
  <dcterms:created xsi:type="dcterms:W3CDTF">2019-09-24T13:34:00Z</dcterms:created>
  <dcterms:modified xsi:type="dcterms:W3CDTF">2019-09-24T13:34:00Z</dcterms:modified>
</cp:coreProperties>
</file>