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365F" w:rsidRDefault="00EC35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65F">
        <w:rPr>
          <w:rFonts w:ascii="Times New Roman" w:hAnsi="Times New Roman" w:cs="Times New Roman"/>
          <w:sz w:val="28"/>
          <w:szCs w:val="28"/>
        </w:rPr>
        <w:t>Штайц</w:t>
      </w:r>
      <w:proofErr w:type="spellEnd"/>
      <w:r w:rsidRPr="00EE365F">
        <w:rPr>
          <w:rFonts w:ascii="Times New Roman" w:hAnsi="Times New Roman" w:cs="Times New Roman"/>
          <w:sz w:val="28"/>
          <w:szCs w:val="28"/>
        </w:rPr>
        <w:t xml:space="preserve"> Анастасия группа 203</w:t>
      </w:r>
    </w:p>
    <w:p w:rsidR="00EC35B4" w:rsidRPr="00EE365F" w:rsidRDefault="00EC35B4" w:rsidP="00EC35B4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65F">
        <w:rPr>
          <w:rFonts w:ascii="Times New Roman" w:eastAsia="Times New Roman" w:hAnsi="Times New Roman" w:cs="Times New Roman"/>
          <w:bCs/>
          <w:sz w:val="28"/>
          <w:szCs w:val="28"/>
        </w:rPr>
        <w:t>Тема № 8 (12 часов)</w:t>
      </w:r>
      <w:proofErr w:type="gramStart"/>
      <w:r w:rsidRPr="00EE365F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Pr="00EE365F">
        <w:rPr>
          <w:rFonts w:ascii="Times New Roman" w:eastAsia="Times New Roman" w:hAnsi="Times New Roman" w:cs="Times New Roman"/>
          <w:bCs/>
          <w:sz w:val="28"/>
          <w:szCs w:val="28"/>
        </w:rPr>
        <w:t xml:space="preserve">арфюмерно-косметические товары. Анализ  </w:t>
      </w:r>
      <w:proofErr w:type="spellStart"/>
      <w:r w:rsidRPr="00EE365F">
        <w:rPr>
          <w:rFonts w:ascii="Times New Roman" w:eastAsia="Times New Roman" w:hAnsi="Times New Roman" w:cs="Times New Roman"/>
          <w:bCs/>
          <w:sz w:val="28"/>
          <w:szCs w:val="28"/>
        </w:rPr>
        <w:t>ассортимента</w:t>
      </w:r>
      <w:proofErr w:type="gramStart"/>
      <w:r w:rsidRPr="00EE365F">
        <w:rPr>
          <w:rFonts w:ascii="Times New Roman" w:eastAsia="Times New Roman" w:hAnsi="Times New Roman" w:cs="Times New Roman"/>
          <w:bCs/>
          <w:sz w:val="28"/>
          <w:szCs w:val="28"/>
        </w:rPr>
        <w:t>.Х</w:t>
      </w:r>
      <w:proofErr w:type="gramEnd"/>
      <w:r w:rsidRPr="00EE365F">
        <w:rPr>
          <w:rFonts w:ascii="Times New Roman" w:eastAsia="Times New Roman" w:hAnsi="Times New Roman" w:cs="Times New Roman"/>
          <w:bCs/>
          <w:sz w:val="28"/>
          <w:szCs w:val="28"/>
        </w:rPr>
        <w:t>ранение</w:t>
      </w:r>
      <w:proofErr w:type="spellEnd"/>
      <w:r w:rsidRPr="00EE365F">
        <w:rPr>
          <w:rFonts w:ascii="Times New Roman" w:eastAsia="Times New Roman" w:hAnsi="Times New Roman" w:cs="Times New Roman"/>
          <w:bCs/>
          <w:sz w:val="28"/>
          <w:szCs w:val="28"/>
        </w:rPr>
        <w:t>. Реализация</w:t>
      </w:r>
    </w:p>
    <w:p w:rsidR="00EC35B4" w:rsidRPr="00EE365F" w:rsidRDefault="00EC35B4" w:rsidP="00EC35B4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35B4" w:rsidRPr="00EE365F" w:rsidRDefault="00EC35B4" w:rsidP="00EC35B4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365F">
        <w:rPr>
          <w:rFonts w:ascii="Times New Roman" w:eastAsia="Times New Roman" w:hAnsi="Times New Roman" w:cs="Times New Roman"/>
          <w:b/>
          <w:bCs/>
          <w:sz w:val="28"/>
          <w:szCs w:val="28"/>
        </w:rPr>
        <w:t>Парфюмерно-косметическая продукция</w:t>
      </w:r>
      <w:r w:rsidRPr="00EE365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вещество или смеси веществ для нанесения непосредственно на внешний покров человек</w:t>
      </w:r>
      <w:proofErr w:type="gramStart"/>
      <w:r w:rsidRPr="00EE365F">
        <w:rPr>
          <w:rFonts w:ascii="Times New Roman" w:eastAsia="Times New Roman" w:hAnsi="Times New Roman" w:cs="Times New Roman"/>
          <w:bCs/>
          <w:sz w:val="28"/>
          <w:szCs w:val="28"/>
        </w:rPr>
        <w:t>а(</w:t>
      </w:r>
      <w:proofErr w:type="gramEnd"/>
      <w:r w:rsidRPr="00EE365F">
        <w:rPr>
          <w:rFonts w:ascii="Times New Roman" w:hAnsi="Times New Roman" w:cs="Times New Roman"/>
          <w:color w:val="000000"/>
          <w:sz w:val="28"/>
          <w:szCs w:val="28"/>
        </w:rPr>
        <w:t xml:space="preserve">кожу, волосяной покров, ногти, губы, зубы, полость рта и наружные половые органы). </w:t>
      </w:r>
    </w:p>
    <w:p w:rsidR="00EC35B4" w:rsidRPr="00EE365F" w:rsidRDefault="00EC35B4" w:rsidP="00EC35B4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5B4" w:rsidRPr="00EE365F" w:rsidRDefault="00EC35B4" w:rsidP="00EC35B4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365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Классификация:</w:t>
      </w:r>
    </w:p>
    <w:p w:rsidR="009D3A4A" w:rsidRPr="00EE365F" w:rsidRDefault="009D3A4A" w:rsidP="009D3A4A">
      <w:pPr>
        <w:pStyle w:val="a3"/>
        <w:widowControl w:val="0"/>
        <w:numPr>
          <w:ilvl w:val="0"/>
          <w:numId w:val="1"/>
        </w:numPr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65F">
        <w:rPr>
          <w:rFonts w:ascii="Times New Roman" w:eastAsia="Times New Roman" w:hAnsi="Times New Roman" w:cs="Times New Roman"/>
          <w:bCs/>
          <w:sz w:val="28"/>
          <w:szCs w:val="28"/>
        </w:rPr>
        <w:t>Декоративная косметика – ПКП для макияжа лица, глаз, губ, тела, окрашенных волос и ногтей</w:t>
      </w:r>
    </w:p>
    <w:p w:rsidR="009D3A4A" w:rsidRPr="00EE365F" w:rsidRDefault="009D3A4A" w:rsidP="009D3A4A">
      <w:pPr>
        <w:pStyle w:val="a3"/>
        <w:widowControl w:val="0"/>
        <w:numPr>
          <w:ilvl w:val="0"/>
          <w:numId w:val="1"/>
        </w:numPr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65F">
        <w:rPr>
          <w:rFonts w:ascii="Times New Roman" w:hAnsi="Times New Roman" w:cs="Times New Roman"/>
          <w:sz w:val="28"/>
          <w:szCs w:val="28"/>
        </w:rPr>
        <w:t>К парфюмерным товарам относятся:</w:t>
      </w:r>
    </w:p>
    <w:p w:rsidR="009D3A4A" w:rsidRPr="00EE365F" w:rsidRDefault="009D3A4A" w:rsidP="0079472E">
      <w:pPr>
        <w:pStyle w:val="a4"/>
        <w:numPr>
          <w:ilvl w:val="0"/>
          <w:numId w:val="4"/>
        </w:numPr>
        <w:shd w:val="clear" w:color="auto" w:fill="FFFFFF"/>
        <w:spacing w:before="0" w:beforeAutospacing="0" w:after="182" w:afterAutospacing="0"/>
        <w:rPr>
          <w:sz w:val="28"/>
          <w:szCs w:val="28"/>
        </w:rPr>
      </w:pPr>
      <w:r w:rsidRPr="00EE365F">
        <w:rPr>
          <w:iCs/>
          <w:sz w:val="28"/>
          <w:szCs w:val="28"/>
        </w:rPr>
        <w:t>духи</w:t>
      </w:r>
      <w:r w:rsidRPr="00EE365F">
        <w:rPr>
          <w:sz w:val="28"/>
          <w:szCs w:val="28"/>
        </w:rPr>
        <w:t> </w:t>
      </w:r>
    </w:p>
    <w:p w:rsidR="009D3A4A" w:rsidRPr="00EE365F" w:rsidRDefault="009D3A4A" w:rsidP="0079472E">
      <w:pPr>
        <w:pStyle w:val="a4"/>
        <w:numPr>
          <w:ilvl w:val="0"/>
          <w:numId w:val="4"/>
        </w:numPr>
        <w:shd w:val="clear" w:color="auto" w:fill="FFFFFF"/>
        <w:spacing w:before="0" w:beforeAutospacing="0" w:after="182" w:afterAutospacing="0"/>
        <w:rPr>
          <w:sz w:val="28"/>
          <w:szCs w:val="28"/>
        </w:rPr>
      </w:pPr>
      <w:r w:rsidRPr="00EE365F">
        <w:rPr>
          <w:iCs/>
          <w:sz w:val="28"/>
          <w:szCs w:val="28"/>
        </w:rPr>
        <w:t>парфюмерные и туалетные воды</w:t>
      </w:r>
      <w:r w:rsidRPr="00EE365F">
        <w:rPr>
          <w:sz w:val="28"/>
          <w:szCs w:val="28"/>
        </w:rPr>
        <w:t> </w:t>
      </w:r>
    </w:p>
    <w:p w:rsidR="009D3A4A" w:rsidRPr="00EE365F" w:rsidRDefault="009D3A4A" w:rsidP="0079472E">
      <w:pPr>
        <w:pStyle w:val="a4"/>
        <w:numPr>
          <w:ilvl w:val="0"/>
          <w:numId w:val="4"/>
        </w:numPr>
        <w:shd w:val="clear" w:color="auto" w:fill="FFFFFF"/>
        <w:spacing w:before="0" w:beforeAutospacing="0" w:after="182" w:afterAutospacing="0"/>
        <w:rPr>
          <w:sz w:val="28"/>
          <w:szCs w:val="28"/>
        </w:rPr>
      </w:pPr>
      <w:r w:rsidRPr="00EE365F">
        <w:rPr>
          <w:iCs/>
          <w:sz w:val="28"/>
          <w:szCs w:val="28"/>
        </w:rPr>
        <w:t>одеколоны и душистые воды</w:t>
      </w:r>
      <w:r w:rsidRPr="00EE365F">
        <w:rPr>
          <w:sz w:val="28"/>
          <w:szCs w:val="28"/>
        </w:rPr>
        <w:t> </w:t>
      </w:r>
    </w:p>
    <w:p w:rsidR="009D3A4A" w:rsidRPr="00EE365F" w:rsidRDefault="009D3A4A" w:rsidP="0079472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365F">
        <w:rPr>
          <w:iCs/>
          <w:sz w:val="28"/>
          <w:szCs w:val="28"/>
        </w:rPr>
        <w:t>дезодоранты</w:t>
      </w:r>
      <w:r w:rsidRPr="00EE365F">
        <w:rPr>
          <w:sz w:val="28"/>
          <w:szCs w:val="28"/>
        </w:rPr>
        <w:t xml:space="preserve"> </w:t>
      </w:r>
    </w:p>
    <w:p w:rsidR="009D3A4A" w:rsidRPr="00EE365F" w:rsidRDefault="009D3A4A" w:rsidP="00EC35B4">
      <w:pPr>
        <w:pStyle w:val="a3"/>
        <w:widowControl w:val="0"/>
        <w:numPr>
          <w:ilvl w:val="0"/>
          <w:numId w:val="1"/>
        </w:numPr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65F">
        <w:rPr>
          <w:rFonts w:ascii="Times New Roman" w:eastAsia="Times New Roman" w:hAnsi="Times New Roman" w:cs="Times New Roman"/>
          <w:bCs/>
          <w:sz w:val="28"/>
          <w:szCs w:val="28"/>
        </w:rPr>
        <w:t>Косметические товары:</w:t>
      </w:r>
    </w:p>
    <w:p w:rsidR="009D3A4A" w:rsidRPr="00EE365F" w:rsidRDefault="0079472E" w:rsidP="009D3A4A">
      <w:pPr>
        <w:pStyle w:val="a3"/>
        <w:widowControl w:val="0"/>
        <w:numPr>
          <w:ilvl w:val="0"/>
          <w:numId w:val="3"/>
        </w:numPr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65F">
        <w:rPr>
          <w:rFonts w:ascii="Times New Roman" w:eastAsia="Times New Roman" w:hAnsi="Times New Roman" w:cs="Times New Roman"/>
          <w:bCs/>
          <w:sz w:val="28"/>
          <w:szCs w:val="28"/>
        </w:rPr>
        <w:t>Кремы косметические</w:t>
      </w:r>
    </w:p>
    <w:p w:rsidR="0079472E" w:rsidRPr="00EE365F" w:rsidRDefault="0079472E" w:rsidP="009D3A4A">
      <w:pPr>
        <w:pStyle w:val="a3"/>
        <w:widowControl w:val="0"/>
        <w:numPr>
          <w:ilvl w:val="0"/>
          <w:numId w:val="3"/>
        </w:numPr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65F">
        <w:rPr>
          <w:rFonts w:ascii="Times New Roman" w:eastAsia="Times New Roman" w:hAnsi="Times New Roman" w:cs="Times New Roman"/>
          <w:bCs/>
          <w:sz w:val="28"/>
          <w:szCs w:val="28"/>
        </w:rPr>
        <w:t>Товары косметические гигиенические моющие</w:t>
      </w:r>
    </w:p>
    <w:p w:rsidR="0079472E" w:rsidRPr="00EE365F" w:rsidRDefault="0079472E" w:rsidP="009D3A4A">
      <w:pPr>
        <w:pStyle w:val="a3"/>
        <w:widowControl w:val="0"/>
        <w:numPr>
          <w:ilvl w:val="0"/>
          <w:numId w:val="3"/>
        </w:numPr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65F">
        <w:rPr>
          <w:rFonts w:ascii="Times New Roman" w:eastAsia="Times New Roman" w:hAnsi="Times New Roman" w:cs="Times New Roman"/>
          <w:bCs/>
          <w:sz w:val="28"/>
          <w:szCs w:val="28"/>
        </w:rPr>
        <w:t>Товары для ухода за волосами</w:t>
      </w:r>
    </w:p>
    <w:p w:rsidR="0079472E" w:rsidRPr="00EE365F" w:rsidRDefault="0079472E" w:rsidP="009D3A4A">
      <w:pPr>
        <w:pStyle w:val="a3"/>
        <w:widowControl w:val="0"/>
        <w:numPr>
          <w:ilvl w:val="0"/>
          <w:numId w:val="3"/>
        </w:numPr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65F">
        <w:rPr>
          <w:rFonts w:ascii="Times New Roman" w:eastAsia="Times New Roman" w:hAnsi="Times New Roman" w:cs="Times New Roman"/>
          <w:bCs/>
          <w:sz w:val="28"/>
          <w:szCs w:val="28"/>
        </w:rPr>
        <w:t>Товары гигиены полости рта</w:t>
      </w:r>
    </w:p>
    <w:p w:rsidR="0079472E" w:rsidRPr="00EE365F" w:rsidRDefault="0079472E" w:rsidP="0079472E">
      <w:pPr>
        <w:pStyle w:val="a3"/>
        <w:widowControl w:val="0"/>
        <w:numPr>
          <w:ilvl w:val="0"/>
          <w:numId w:val="3"/>
        </w:numPr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365F">
        <w:rPr>
          <w:rFonts w:ascii="Times New Roman" w:eastAsia="Times New Roman" w:hAnsi="Times New Roman" w:cs="Times New Roman"/>
          <w:bCs/>
          <w:sz w:val="28"/>
          <w:szCs w:val="28"/>
        </w:rPr>
        <w:t>Вспомогательные товары</w:t>
      </w:r>
    </w:p>
    <w:p w:rsidR="0079472E" w:rsidRPr="00EE365F" w:rsidRDefault="0079472E" w:rsidP="0079472E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365F" w:rsidRPr="00EE365F" w:rsidRDefault="00EE365F" w:rsidP="00EE365F">
      <w:pPr>
        <w:pStyle w:val="a4"/>
        <w:rPr>
          <w:b/>
          <w:color w:val="000000"/>
          <w:sz w:val="28"/>
          <w:szCs w:val="28"/>
        </w:rPr>
      </w:pPr>
      <w:r w:rsidRPr="00EE365F">
        <w:rPr>
          <w:b/>
          <w:color w:val="000000"/>
          <w:sz w:val="28"/>
          <w:szCs w:val="28"/>
        </w:rPr>
        <w:t>Маркировка.</w:t>
      </w:r>
      <w:r>
        <w:rPr>
          <w:b/>
          <w:color w:val="000000"/>
          <w:sz w:val="28"/>
          <w:szCs w:val="28"/>
        </w:rPr>
        <w:t xml:space="preserve"> </w:t>
      </w:r>
      <w:r w:rsidRPr="00EE365F">
        <w:rPr>
          <w:color w:val="000000"/>
          <w:sz w:val="28"/>
          <w:szCs w:val="28"/>
        </w:rPr>
        <w:t xml:space="preserve">В соответствии с ГОСТ 28303-89 Изделия парфюмерно-косметические. </w:t>
      </w:r>
    </w:p>
    <w:p w:rsidR="00EE365F" w:rsidRPr="00EE365F" w:rsidRDefault="00EE365F" w:rsidP="00EE365F">
      <w:pPr>
        <w:pStyle w:val="a4"/>
        <w:rPr>
          <w:color w:val="000000"/>
          <w:sz w:val="28"/>
          <w:szCs w:val="28"/>
        </w:rPr>
      </w:pPr>
      <w:r w:rsidRPr="00EE365F">
        <w:rPr>
          <w:color w:val="000000"/>
          <w:sz w:val="28"/>
          <w:szCs w:val="28"/>
        </w:rPr>
        <w:t>1. наименование и название (при наличии) и назначение изделия;</w:t>
      </w:r>
    </w:p>
    <w:p w:rsidR="00EE365F" w:rsidRPr="00EE365F" w:rsidRDefault="00EE365F" w:rsidP="00EE365F">
      <w:pPr>
        <w:pStyle w:val="a4"/>
        <w:rPr>
          <w:color w:val="000000"/>
          <w:sz w:val="28"/>
          <w:szCs w:val="28"/>
        </w:rPr>
      </w:pPr>
      <w:r w:rsidRPr="00EE365F">
        <w:rPr>
          <w:color w:val="000000"/>
          <w:sz w:val="28"/>
          <w:szCs w:val="28"/>
        </w:rPr>
        <w:t>2. наименование изготовителя и его местонахождение (юридический адрес, включая страну) и местонахождение организации (адрес), уполномоченной изготовителем на принятие претензий от потребителя (при наличии);</w:t>
      </w:r>
    </w:p>
    <w:p w:rsidR="00EE365F" w:rsidRPr="00EE365F" w:rsidRDefault="00EE365F" w:rsidP="00EE365F">
      <w:pPr>
        <w:pStyle w:val="a4"/>
        <w:rPr>
          <w:color w:val="000000"/>
          <w:sz w:val="28"/>
          <w:szCs w:val="28"/>
        </w:rPr>
      </w:pPr>
      <w:r w:rsidRPr="00EE365F">
        <w:rPr>
          <w:color w:val="000000"/>
          <w:sz w:val="28"/>
          <w:szCs w:val="28"/>
        </w:rPr>
        <w:t>3. товарный знак изготовителя (при наличии);</w:t>
      </w:r>
    </w:p>
    <w:p w:rsidR="00EE365F" w:rsidRPr="00EE365F" w:rsidRDefault="00EE365F" w:rsidP="00EE365F">
      <w:pPr>
        <w:pStyle w:val="a4"/>
        <w:rPr>
          <w:color w:val="000000"/>
          <w:sz w:val="28"/>
          <w:szCs w:val="28"/>
        </w:rPr>
      </w:pPr>
      <w:r w:rsidRPr="00EE365F">
        <w:rPr>
          <w:color w:val="000000"/>
          <w:sz w:val="28"/>
          <w:szCs w:val="28"/>
        </w:rPr>
        <w:t xml:space="preserve">4. массу нетто, </w:t>
      </w:r>
      <w:proofErr w:type="gramStart"/>
      <w:r w:rsidRPr="00EE365F">
        <w:rPr>
          <w:color w:val="000000"/>
          <w:sz w:val="28"/>
          <w:szCs w:val="28"/>
        </w:rPr>
        <w:t>г</w:t>
      </w:r>
      <w:proofErr w:type="gramEnd"/>
      <w:r w:rsidRPr="00EE365F">
        <w:rPr>
          <w:color w:val="000000"/>
          <w:sz w:val="28"/>
          <w:szCs w:val="28"/>
        </w:rPr>
        <w:t>, или объем</w:t>
      </w:r>
    </w:p>
    <w:p w:rsidR="00EE365F" w:rsidRPr="00EE365F" w:rsidRDefault="00EE365F" w:rsidP="00EE365F">
      <w:pPr>
        <w:pStyle w:val="a4"/>
        <w:rPr>
          <w:color w:val="000000"/>
          <w:sz w:val="28"/>
          <w:szCs w:val="28"/>
        </w:rPr>
      </w:pPr>
      <w:r w:rsidRPr="00EE365F">
        <w:rPr>
          <w:color w:val="000000"/>
          <w:sz w:val="28"/>
          <w:szCs w:val="28"/>
        </w:rPr>
        <w:t>5. цвет, номер тона, группу (для изделий декоративной косметики и окрашивающих изделий)</w:t>
      </w:r>
    </w:p>
    <w:p w:rsidR="00EE365F" w:rsidRPr="00EE365F" w:rsidRDefault="00EE365F" w:rsidP="00EE365F">
      <w:pPr>
        <w:pStyle w:val="a4"/>
        <w:rPr>
          <w:color w:val="000000"/>
          <w:sz w:val="28"/>
          <w:szCs w:val="28"/>
        </w:rPr>
      </w:pPr>
      <w:r w:rsidRPr="00EE365F">
        <w:rPr>
          <w:color w:val="000000"/>
          <w:sz w:val="28"/>
          <w:szCs w:val="28"/>
        </w:rPr>
        <w:t>6. состав изделия (ингредиенты указывают в порядке уменьшения их массовой доли в рецептуре изделия);</w:t>
      </w:r>
    </w:p>
    <w:p w:rsidR="00EE365F" w:rsidRPr="00EE365F" w:rsidRDefault="00EE365F" w:rsidP="00EE365F">
      <w:pPr>
        <w:pStyle w:val="a4"/>
        <w:rPr>
          <w:color w:val="000000"/>
          <w:sz w:val="28"/>
          <w:szCs w:val="28"/>
        </w:rPr>
      </w:pPr>
      <w:r w:rsidRPr="00EE365F">
        <w:rPr>
          <w:color w:val="000000"/>
          <w:sz w:val="28"/>
          <w:szCs w:val="28"/>
        </w:rPr>
        <w:lastRenderedPageBreak/>
        <w:t>7. условия хранения (для продукции, требующей специальных условий хранения);</w:t>
      </w:r>
    </w:p>
    <w:p w:rsidR="00EE365F" w:rsidRPr="00EE365F" w:rsidRDefault="00EE365F" w:rsidP="00EE365F">
      <w:pPr>
        <w:pStyle w:val="a4"/>
        <w:rPr>
          <w:color w:val="000000"/>
          <w:sz w:val="28"/>
          <w:szCs w:val="28"/>
        </w:rPr>
      </w:pPr>
      <w:proofErr w:type="gramStart"/>
      <w:r w:rsidRPr="00EE365F">
        <w:rPr>
          <w:color w:val="000000"/>
          <w:sz w:val="28"/>
          <w:szCs w:val="28"/>
        </w:rPr>
        <w:t>8. дату изготовления (месяц, год) и срок годности (месяцев, лет) или “годен (использовать) до (месяц, год)”;</w:t>
      </w:r>
      <w:proofErr w:type="gramEnd"/>
    </w:p>
    <w:p w:rsidR="00EE365F" w:rsidRPr="00EE365F" w:rsidRDefault="00EE365F" w:rsidP="00EE365F">
      <w:pPr>
        <w:pStyle w:val="a4"/>
        <w:rPr>
          <w:color w:val="000000"/>
          <w:sz w:val="28"/>
          <w:szCs w:val="28"/>
        </w:rPr>
      </w:pPr>
      <w:r w:rsidRPr="00EE365F">
        <w:rPr>
          <w:color w:val="000000"/>
          <w:sz w:val="28"/>
          <w:szCs w:val="28"/>
        </w:rPr>
        <w:t>9. обозначение нормативного или технического документа, в соответствии с которым изготовлено и может быть идентифицировано изделие;</w:t>
      </w:r>
    </w:p>
    <w:p w:rsidR="00EE365F" w:rsidRPr="00EE365F" w:rsidRDefault="00EE365F" w:rsidP="00EE365F">
      <w:pPr>
        <w:pStyle w:val="a4"/>
        <w:rPr>
          <w:color w:val="000000"/>
          <w:sz w:val="28"/>
          <w:szCs w:val="28"/>
        </w:rPr>
      </w:pPr>
      <w:r w:rsidRPr="00EE365F">
        <w:rPr>
          <w:color w:val="000000"/>
          <w:sz w:val="28"/>
          <w:szCs w:val="28"/>
        </w:rPr>
        <w:t>10. информацию о сертификации в соответствии с законодательством страны, реализующей парфюмерно-косметические изделия.</w:t>
      </w:r>
    </w:p>
    <w:p w:rsidR="00EE365F" w:rsidRPr="00EE365F" w:rsidRDefault="00EE365F" w:rsidP="00EE365F">
      <w:pPr>
        <w:pStyle w:val="a4"/>
        <w:rPr>
          <w:color w:val="000000"/>
          <w:sz w:val="28"/>
          <w:szCs w:val="28"/>
        </w:rPr>
      </w:pPr>
      <w:r w:rsidRPr="00EE365F">
        <w:rPr>
          <w:color w:val="000000"/>
          <w:sz w:val="28"/>
          <w:szCs w:val="28"/>
        </w:rPr>
        <w:t>В случае использования тары небольшого размера или невозможности размещения надписей на ней допускается указывать только наименование и название изделия, остальная маркировка размещается на футляре, открытке или аннотации.</w:t>
      </w:r>
    </w:p>
    <w:p w:rsidR="00EE365F" w:rsidRPr="00EE365F" w:rsidRDefault="00EE365F" w:rsidP="00EE365F">
      <w:pPr>
        <w:pStyle w:val="a4"/>
        <w:rPr>
          <w:color w:val="000000"/>
          <w:sz w:val="28"/>
          <w:szCs w:val="28"/>
        </w:rPr>
      </w:pPr>
      <w:r w:rsidRPr="00EE365F">
        <w:rPr>
          <w:color w:val="000000"/>
          <w:sz w:val="28"/>
          <w:szCs w:val="28"/>
        </w:rPr>
        <w:t>Парфюмерно-косметические изделия должны сопровождаться описанием способа применения, нанесенным на этикетке, футляре, потребительской таре, или аннотацией в количестве, соответствующем числу изделий в ящике.</w:t>
      </w:r>
    </w:p>
    <w:p w:rsidR="00EE365F" w:rsidRPr="00EE365F" w:rsidRDefault="00EE365F" w:rsidP="00EE365F">
      <w:pPr>
        <w:pStyle w:val="a4"/>
        <w:rPr>
          <w:color w:val="000000"/>
          <w:sz w:val="28"/>
          <w:szCs w:val="28"/>
        </w:rPr>
      </w:pPr>
      <w:r w:rsidRPr="00EE365F">
        <w:rPr>
          <w:color w:val="000000"/>
          <w:sz w:val="28"/>
          <w:szCs w:val="28"/>
        </w:rPr>
        <w:t>Допускается нанесение информации рекламного характера. Штрих-код наносят в соответствии с действующими законами страны-изготовителя.</w:t>
      </w:r>
      <w:r>
        <w:rPr>
          <w:color w:val="000000"/>
          <w:sz w:val="28"/>
          <w:szCs w:val="28"/>
        </w:rPr>
        <w:t xml:space="preserve"> </w:t>
      </w:r>
      <w:r w:rsidRPr="00EE365F">
        <w:rPr>
          <w:color w:val="000000"/>
          <w:sz w:val="28"/>
          <w:szCs w:val="28"/>
        </w:rPr>
        <w:t>Маркировку наносят любым способом. Она должна быть четкой и легко читаемой.</w:t>
      </w:r>
    </w:p>
    <w:p w:rsidR="00EE365F" w:rsidRPr="00EE365F" w:rsidRDefault="00EE365F" w:rsidP="00EE365F">
      <w:pPr>
        <w:pStyle w:val="a4"/>
        <w:rPr>
          <w:b/>
          <w:color w:val="000000"/>
          <w:sz w:val="28"/>
          <w:szCs w:val="28"/>
        </w:rPr>
      </w:pPr>
      <w:r w:rsidRPr="00EE365F">
        <w:rPr>
          <w:b/>
          <w:color w:val="000000"/>
          <w:sz w:val="28"/>
          <w:szCs w:val="28"/>
        </w:rPr>
        <w:t>Хранение.</w:t>
      </w:r>
    </w:p>
    <w:p w:rsidR="00EE365F" w:rsidRPr="00EE365F" w:rsidRDefault="00EE365F" w:rsidP="00EE365F">
      <w:pPr>
        <w:pStyle w:val="a4"/>
        <w:rPr>
          <w:color w:val="000000"/>
          <w:sz w:val="28"/>
          <w:szCs w:val="28"/>
        </w:rPr>
      </w:pPr>
      <w:r w:rsidRPr="00EE365F">
        <w:rPr>
          <w:color w:val="000000"/>
          <w:sz w:val="28"/>
          <w:szCs w:val="28"/>
        </w:rPr>
        <w:t>Парфюмерно-косметические изделия хранят при температуре не ниже 0</w:t>
      </w:r>
      <w:proofErr w:type="gramStart"/>
      <w:r w:rsidRPr="00EE365F">
        <w:rPr>
          <w:color w:val="000000"/>
          <w:sz w:val="28"/>
          <w:szCs w:val="28"/>
        </w:rPr>
        <w:t xml:space="preserve"> °С</w:t>
      </w:r>
      <w:proofErr w:type="gramEnd"/>
      <w:r w:rsidRPr="00EE365F">
        <w:rPr>
          <w:color w:val="000000"/>
          <w:sz w:val="28"/>
          <w:szCs w:val="28"/>
        </w:rPr>
        <w:t xml:space="preserve"> и не выше плюс 25 °С в крытых складских помещениях в упаковке изготовителя. Температурный режим хранения для парфюмерно-косметических изделий, требующих специальных условий хранения, устанавливает изготовитель в нормативном или техническом документе на конкретное наименование изделия.</w:t>
      </w:r>
      <w:r>
        <w:rPr>
          <w:color w:val="000000"/>
          <w:sz w:val="28"/>
          <w:szCs w:val="28"/>
        </w:rPr>
        <w:t xml:space="preserve"> </w:t>
      </w:r>
      <w:r w:rsidRPr="00EE365F">
        <w:rPr>
          <w:color w:val="000000"/>
          <w:sz w:val="28"/>
          <w:szCs w:val="28"/>
        </w:rPr>
        <w:t>Не допускается хранить косметические изделия под непосредственным воздействием солнечного света и вблизи отопительных приборов.</w:t>
      </w:r>
    </w:p>
    <w:p w:rsidR="00EE365F" w:rsidRPr="00EE365F" w:rsidRDefault="00EE365F" w:rsidP="00EE365F">
      <w:pPr>
        <w:pStyle w:val="a4"/>
        <w:rPr>
          <w:b/>
          <w:color w:val="000000"/>
          <w:sz w:val="28"/>
          <w:szCs w:val="28"/>
        </w:rPr>
      </w:pPr>
      <w:r w:rsidRPr="00EE365F">
        <w:rPr>
          <w:b/>
          <w:color w:val="000000"/>
          <w:sz w:val="28"/>
          <w:szCs w:val="28"/>
        </w:rPr>
        <w:t>Реализация.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П</w:t>
      </w:r>
      <w:r w:rsidRPr="00EE365F">
        <w:rPr>
          <w:color w:val="000000"/>
          <w:sz w:val="28"/>
          <w:szCs w:val="28"/>
        </w:rPr>
        <w:t>остановлением Правительства РФ от 19.01.1998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</w:r>
      <w:r>
        <w:rPr>
          <w:color w:val="000000"/>
          <w:sz w:val="28"/>
          <w:szCs w:val="28"/>
        </w:rPr>
        <w:t>.</w:t>
      </w:r>
    </w:p>
    <w:p w:rsidR="00EE365F" w:rsidRPr="00EE365F" w:rsidRDefault="00EE365F" w:rsidP="00EE365F">
      <w:pPr>
        <w:pStyle w:val="a4"/>
        <w:rPr>
          <w:color w:val="000000"/>
          <w:sz w:val="28"/>
          <w:szCs w:val="28"/>
        </w:rPr>
      </w:pPr>
      <w:r w:rsidRPr="00EE365F">
        <w:rPr>
          <w:color w:val="000000"/>
          <w:sz w:val="28"/>
          <w:szCs w:val="28"/>
        </w:rPr>
        <w:lastRenderedPageBreak/>
        <w:t>До подачи в торговый зал парфюмерно-косметические товары распаковываются и осматриваются, проверяется качество (по внешним признакам) каждой единицы товара и наличие о нем необходимой информации.</w:t>
      </w:r>
    </w:p>
    <w:p w:rsidR="00EE365F" w:rsidRPr="00EE365F" w:rsidRDefault="00EE365F" w:rsidP="00EE365F">
      <w:pPr>
        <w:pStyle w:val="a4"/>
        <w:rPr>
          <w:color w:val="000000"/>
          <w:sz w:val="28"/>
          <w:szCs w:val="28"/>
        </w:rPr>
      </w:pPr>
      <w:r w:rsidRPr="00EE365F">
        <w:rPr>
          <w:color w:val="000000"/>
          <w:sz w:val="28"/>
          <w:szCs w:val="28"/>
        </w:rPr>
        <w:t>Покупателю должна быть предоставлена возможность ознакомиться с запахом духов, одеколонов, туалетной воды с использованием для этого лакмусовых бумажек, пропитанных душистой жидкостью, образцов-понюшек, представляемых изготовителями товаров, а также с другими свойствами и характеристиками предлагаемых к продаже товаров.</w:t>
      </w:r>
    </w:p>
    <w:p w:rsidR="00EE365F" w:rsidRPr="00EE365F" w:rsidRDefault="00EE365F" w:rsidP="00EE365F">
      <w:pPr>
        <w:pStyle w:val="a4"/>
        <w:rPr>
          <w:color w:val="000000"/>
          <w:sz w:val="28"/>
          <w:szCs w:val="28"/>
        </w:rPr>
      </w:pPr>
      <w:r w:rsidRPr="00EE365F">
        <w:rPr>
          <w:color w:val="000000"/>
          <w:sz w:val="28"/>
          <w:szCs w:val="28"/>
        </w:rPr>
        <w:t xml:space="preserve">При передаче товаров в упаковке с целлофановой оберткой или фирменной лентой покупателю должно быть </w:t>
      </w:r>
      <w:proofErr w:type="gramStart"/>
      <w:r w:rsidRPr="00EE365F">
        <w:rPr>
          <w:color w:val="000000"/>
          <w:sz w:val="28"/>
          <w:szCs w:val="28"/>
        </w:rPr>
        <w:t>предложено</w:t>
      </w:r>
      <w:proofErr w:type="gramEnd"/>
      <w:r w:rsidRPr="00EE365F">
        <w:rPr>
          <w:color w:val="000000"/>
          <w:sz w:val="28"/>
          <w:szCs w:val="28"/>
        </w:rPr>
        <w:t xml:space="preserve"> проверить содержимое упаковки путем снятия целлофана или фирменной ленты. Аэрозольная упаковка товара проверяется лицом, осуществляющим продажу, на функционирование упаковки в присутствии покупателя.</w:t>
      </w:r>
    </w:p>
    <w:p w:rsidR="0079472E" w:rsidRPr="0079472E" w:rsidRDefault="0079472E" w:rsidP="0079472E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79472E" w:rsidRPr="0079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A33DC"/>
    <w:multiLevelType w:val="hybridMultilevel"/>
    <w:tmpl w:val="74264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571216"/>
    <w:multiLevelType w:val="hybridMultilevel"/>
    <w:tmpl w:val="3984F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B2FE9"/>
    <w:multiLevelType w:val="multilevel"/>
    <w:tmpl w:val="609CB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7ABA04BA"/>
    <w:multiLevelType w:val="multilevel"/>
    <w:tmpl w:val="ED4E8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C35B4"/>
    <w:rsid w:val="0079472E"/>
    <w:rsid w:val="009D3A4A"/>
    <w:rsid w:val="00EC35B4"/>
    <w:rsid w:val="00EE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D3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2020-06-02T05:02:00Z</dcterms:created>
  <dcterms:modified xsi:type="dcterms:W3CDTF">2020-06-02T05:32:00Z</dcterms:modified>
</cp:coreProperties>
</file>