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8" w:rsidRPr="00600ED8" w:rsidRDefault="00E71148" w:rsidP="00E71148">
      <w:pPr>
        <w:spacing w:line="360" w:lineRule="auto"/>
        <w:jc w:val="center"/>
        <w:rPr>
          <w:b/>
          <w:sz w:val="28"/>
          <w:szCs w:val="28"/>
        </w:rPr>
      </w:pPr>
      <w:r w:rsidRPr="00600ED8">
        <w:rPr>
          <w:b/>
          <w:sz w:val="28"/>
          <w:szCs w:val="28"/>
        </w:rPr>
        <w:t>РАСШИРЕННАЯ АННОТАЦИЯ</w:t>
      </w:r>
    </w:p>
    <w:p w:rsidR="00E71148" w:rsidRPr="00600ED8" w:rsidRDefault="00E71148" w:rsidP="00DB3460">
      <w:pPr>
        <w:jc w:val="both"/>
        <w:rPr>
          <w:sz w:val="28"/>
          <w:szCs w:val="28"/>
        </w:rPr>
      </w:pPr>
      <w:r w:rsidRPr="00600ED8">
        <w:rPr>
          <w:b/>
          <w:sz w:val="28"/>
          <w:szCs w:val="28"/>
        </w:rPr>
        <w:t xml:space="preserve">Название работы: </w:t>
      </w:r>
      <w:r w:rsidR="00DB3460" w:rsidRPr="00600ED8">
        <w:rPr>
          <w:sz w:val="28"/>
          <w:szCs w:val="28"/>
        </w:rPr>
        <w:t xml:space="preserve">Генотипическая и </w:t>
      </w:r>
      <w:proofErr w:type="spellStart"/>
      <w:r w:rsidR="00DB3460" w:rsidRPr="00600ED8">
        <w:rPr>
          <w:sz w:val="28"/>
          <w:szCs w:val="28"/>
        </w:rPr>
        <w:t>соматометрическая</w:t>
      </w:r>
      <w:proofErr w:type="spellEnd"/>
      <w:r w:rsidR="00DB3460" w:rsidRPr="00600ED8">
        <w:rPr>
          <w:sz w:val="28"/>
          <w:szCs w:val="28"/>
        </w:rPr>
        <w:t xml:space="preserve"> стратификация риска развития пароксизмальных </w:t>
      </w:r>
      <w:proofErr w:type="spellStart"/>
      <w:r w:rsidR="00DB3460" w:rsidRPr="00600ED8">
        <w:rPr>
          <w:sz w:val="28"/>
          <w:szCs w:val="28"/>
        </w:rPr>
        <w:t>наджелудочковых</w:t>
      </w:r>
      <w:proofErr w:type="spellEnd"/>
      <w:r w:rsidR="00DB3460" w:rsidRPr="00600ED8">
        <w:rPr>
          <w:sz w:val="28"/>
          <w:szCs w:val="28"/>
        </w:rPr>
        <w:t xml:space="preserve"> тахикардий при синдроме </w:t>
      </w:r>
      <w:r w:rsidR="00DB3460" w:rsidRPr="00600ED8">
        <w:rPr>
          <w:sz w:val="28"/>
          <w:szCs w:val="28"/>
          <w:lang w:val="en-US"/>
        </w:rPr>
        <w:t>WPW</w:t>
      </w:r>
      <w:r w:rsidR="00DB3460" w:rsidRPr="00600ED8">
        <w:rPr>
          <w:sz w:val="28"/>
          <w:szCs w:val="28"/>
        </w:rPr>
        <w:t>.</w:t>
      </w:r>
    </w:p>
    <w:p w:rsidR="00DB3460" w:rsidRPr="00600ED8" w:rsidRDefault="00DB3460" w:rsidP="00DB3460">
      <w:pPr>
        <w:jc w:val="both"/>
        <w:rPr>
          <w:sz w:val="28"/>
          <w:szCs w:val="28"/>
        </w:rPr>
      </w:pPr>
    </w:p>
    <w:p w:rsidR="00E71148" w:rsidRPr="00600ED8" w:rsidRDefault="00E71148" w:rsidP="00E71148">
      <w:pPr>
        <w:spacing w:line="360" w:lineRule="auto"/>
        <w:jc w:val="both"/>
        <w:rPr>
          <w:sz w:val="28"/>
          <w:szCs w:val="28"/>
        </w:rPr>
      </w:pPr>
      <w:r w:rsidRPr="00600ED8">
        <w:rPr>
          <w:b/>
          <w:sz w:val="28"/>
          <w:szCs w:val="28"/>
        </w:rPr>
        <w:t>Научный руководитель:</w:t>
      </w:r>
      <w:r w:rsidR="00DB3460" w:rsidRPr="00600ED8">
        <w:rPr>
          <w:sz w:val="28"/>
          <w:szCs w:val="28"/>
        </w:rPr>
        <w:t xml:space="preserve"> зав. кафедрой факультетской терапии с курсом ПО, д.м.н., проф. Никулина С.Ю.</w:t>
      </w:r>
    </w:p>
    <w:p w:rsidR="00E71148" w:rsidRPr="00600ED8" w:rsidRDefault="00E71148" w:rsidP="00E71148">
      <w:pPr>
        <w:spacing w:line="360" w:lineRule="auto"/>
        <w:jc w:val="both"/>
        <w:rPr>
          <w:sz w:val="28"/>
          <w:szCs w:val="28"/>
        </w:rPr>
      </w:pPr>
      <w:r w:rsidRPr="00600ED8">
        <w:rPr>
          <w:b/>
          <w:sz w:val="28"/>
          <w:szCs w:val="28"/>
        </w:rPr>
        <w:t>Исполнитель:</w:t>
      </w:r>
      <w:r w:rsidRPr="00600ED8">
        <w:rPr>
          <w:sz w:val="28"/>
          <w:szCs w:val="28"/>
        </w:rPr>
        <w:t xml:space="preserve"> аспирант кафедры </w:t>
      </w:r>
      <w:r w:rsidR="00DB3460" w:rsidRPr="00600ED8">
        <w:rPr>
          <w:sz w:val="28"/>
          <w:szCs w:val="28"/>
        </w:rPr>
        <w:t>факультетской терапии с курсом ПО Толстокорова Юлия Александровна</w:t>
      </w:r>
    </w:p>
    <w:p w:rsidR="00E71148" w:rsidRPr="00600ED8" w:rsidRDefault="00E71148" w:rsidP="00E71148">
      <w:pPr>
        <w:spacing w:line="360" w:lineRule="auto"/>
        <w:rPr>
          <w:sz w:val="28"/>
          <w:szCs w:val="28"/>
        </w:rPr>
      </w:pPr>
      <w:r w:rsidRPr="00600ED8">
        <w:rPr>
          <w:b/>
          <w:sz w:val="28"/>
          <w:szCs w:val="28"/>
        </w:rPr>
        <w:t xml:space="preserve">Специальность: </w:t>
      </w:r>
      <w:r w:rsidR="00DB3460" w:rsidRPr="00600ED8">
        <w:rPr>
          <w:sz w:val="28"/>
          <w:szCs w:val="28"/>
        </w:rPr>
        <w:t>14.01.05 – кардиология</w:t>
      </w:r>
      <w:r w:rsidRPr="00600ED8">
        <w:rPr>
          <w:sz w:val="28"/>
          <w:szCs w:val="28"/>
        </w:rPr>
        <w:t>.</w:t>
      </w:r>
    </w:p>
    <w:p w:rsidR="00E8602E" w:rsidRPr="00406BA0" w:rsidRDefault="00E8602E" w:rsidP="00E8602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06BA0">
        <w:rPr>
          <w:rFonts w:ascii="Times New Roman" w:hAnsi="Times New Roman"/>
          <w:b/>
          <w:i/>
          <w:sz w:val="28"/>
          <w:szCs w:val="28"/>
        </w:rPr>
        <w:t>Актуальность исследования:</w:t>
      </w:r>
    </w:p>
    <w:p w:rsidR="00E8602E" w:rsidRPr="00600ED8" w:rsidRDefault="00E8602E" w:rsidP="00600ED8">
      <w:pPr>
        <w:spacing w:line="360" w:lineRule="auto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Синдром Вольфа–Паркинсона</w:t>
      </w:r>
      <w:r w:rsidR="00600ED8">
        <w:rPr>
          <w:sz w:val="28"/>
          <w:szCs w:val="28"/>
        </w:rPr>
        <w:t xml:space="preserve">–Уайта (ВПУ) является второй по </w:t>
      </w:r>
      <w:r w:rsidRPr="00600ED8">
        <w:rPr>
          <w:sz w:val="28"/>
          <w:szCs w:val="28"/>
        </w:rPr>
        <w:t xml:space="preserve">распространенности причиной </w:t>
      </w:r>
      <w:proofErr w:type="spellStart"/>
      <w:r w:rsidRPr="00600ED8">
        <w:rPr>
          <w:sz w:val="28"/>
          <w:szCs w:val="28"/>
        </w:rPr>
        <w:t>наджелудочковых</w:t>
      </w:r>
      <w:proofErr w:type="spellEnd"/>
      <w:r w:rsidRPr="00600ED8">
        <w:rPr>
          <w:sz w:val="28"/>
          <w:szCs w:val="28"/>
        </w:rPr>
        <w:t xml:space="preserve"> тахикардий в мире. [1]. Синдром WPW встречается во всех возрастных группах и выявляется у 1-30 на 10000 человек, доля данного диагноза составляет 0,18% амбулаторных и 0,04% стационарных больных [2]. </w:t>
      </w:r>
    </w:p>
    <w:p w:rsidR="00E8602E" w:rsidRPr="00600ED8" w:rsidRDefault="00E8602E" w:rsidP="00600ED8">
      <w:pPr>
        <w:spacing w:line="360" w:lineRule="auto"/>
        <w:ind w:right="-1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С 2000 по 2010 гг. были проведены обширные исследование 6086 случаев WPW синдрома у людей моложе 50 лет. По данным исследователей частота WPW синдрома составила 0,36 на 1000 в общей группе и 0,61 на 1000 – в группе людей от 20-24 лет. Риск внезапной сердечной смерти составил 0,071% в общей группе и 0,02% в группе от 20-24 лет.</w:t>
      </w:r>
      <w:r w:rsidRPr="00600ED8">
        <w:rPr>
          <w:sz w:val="28"/>
          <w:szCs w:val="28"/>
        </w:rPr>
        <w:br/>
        <w:t xml:space="preserve">Зафиксировано 42 случая внезапной сердечной смерти в среднем в возрасте 29 лет. </w:t>
      </w:r>
    </w:p>
    <w:p w:rsidR="00E8602E" w:rsidRPr="00600ED8" w:rsidRDefault="00E8602E" w:rsidP="00600ED8">
      <w:pPr>
        <w:spacing w:line="360" w:lineRule="auto"/>
        <w:ind w:right="-1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На данный момент все больше внимания обращается на генетические аспекты различных заболеваний. Открываются новые генетические предикторы сердечно-сосудистых заболеваний, что может успешно использоваться при прогнозировании и диагностике скрытых форм .</w:t>
      </w:r>
      <w:r w:rsidRPr="00600ED8">
        <w:rPr>
          <w:sz w:val="28"/>
          <w:szCs w:val="28"/>
        </w:rPr>
        <w:br/>
        <w:t xml:space="preserve">Несмотря на большой прогресс в изучении болезни, молекулярные и генетические основы, ответственные за синдром у большинства пациентов, остаются неизвестными. На март 2020 года известно лишь о нескольких генах, </w:t>
      </w:r>
      <w:r w:rsidRPr="00600ED8">
        <w:rPr>
          <w:sz w:val="28"/>
          <w:szCs w:val="28"/>
        </w:rPr>
        <w:lastRenderedPageBreak/>
        <w:t>нарушения в которых приводит к синдрому Вольфа — Паркинсона — Уайта [4].</w:t>
      </w:r>
    </w:p>
    <w:p w:rsidR="00E8602E" w:rsidRPr="00600ED8" w:rsidRDefault="00E8602E" w:rsidP="00600ED8">
      <w:pPr>
        <w:spacing w:line="360" w:lineRule="auto"/>
        <w:ind w:right="-1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Проанализировав данные мировой литературы, нами было выяснено, что нет достаточных сведений о полиморфизме </w:t>
      </w:r>
      <w:r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Pr="00600ED8">
        <w:rPr>
          <w:i/>
          <w:spacing w:val="-4"/>
          <w:sz w:val="28"/>
          <w:szCs w:val="28"/>
        </w:rPr>
        <w:t>C&gt;T</w:t>
      </w:r>
      <w:proofErr w:type="gramEnd"/>
      <w:r w:rsidRPr="00600ED8">
        <w:rPr>
          <w:i/>
          <w:spacing w:val="-4"/>
          <w:sz w:val="28"/>
          <w:szCs w:val="28"/>
        </w:rPr>
        <w:t xml:space="preserve"> гена PRKAG2</w:t>
      </w:r>
      <w:r w:rsidRPr="00600ED8">
        <w:rPr>
          <w:sz w:val="28"/>
          <w:szCs w:val="28"/>
        </w:rPr>
        <w:t xml:space="preserve">  при изучении больших популяций в сибирском регионе,  что и явилось целью нашего научного интереса.</w:t>
      </w:r>
    </w:p>
    <w:p w:rsidR="00E8602E" w:rsidRPr="00600ED8" w:rsidRDefault="00E8602E" w:rsidP="00E8602E">
      <w:pPr>
        <w:jc w:val="both"/>
        <w:rPr>
          <w:sz w:val="28"/>
          <w:szCs w:val="28"/>
        </w:rPr>
      </w:pPr>
      <w:r w:rsidRPr="00600ED8">
        <w:rPr>
          <w:b/>
          <w:i/>
          <w:sz w:val="28"/>
          <w:szCs w:val="28"/>
        </w:rPr>
        <w:t>2. Цель исследования:</w:t>
      </w:r>
    </w:p>
    <w:p w:rsidR="00E8602E" w:rsidRPr="00600ED8" w:rsidRDefault="00E8602E" w:rsidP="00E8602E">
      <w:pPr>
        <w:jc w:val="both"/>
        <w:rPr>
          <w:spacing w:val="-4"/>
          <w:sz w:val="28"/>
          <w:szCs w:val="28"/>
        </w:rPr>
      </w:pPr>
    </w:p>
    <w:p w:rsidR="00D2440F" w:rsidRPr="00600ED8" w:rsidRDefault="00E8602E" w:rsidP="00E71148">
      <w:pPr>
        <w:jc w:val="both"/>
        <w:rPr>
          <w:spacing w:val="-4"/>
          <w:sz w:val="28"/>
          <w:szCs w:val="28"/>
        </w:rPr>
      </w:pPr>
      <w:r w:rsidRPr="00600ED8">
        <w:rPr>
          <w:spacing w:val="-4"/>
          <w:sz w:val="28"/>
          <w:szCs w:val="28"/>
        </w:rPr>
        <w:t xml:space="preserve">Выявление связи полиморфизма </w:t>
      </w:r>
      <w:r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Pr="00600ED8">
        <w:rPr>
          <w:i/>
          <w:spacing w:val="-4"/>
          <w:sz w:val="28"/>
          <w:szCs w:val="28"/>
        </w:rPr>
        <w:t>C&gt;T</w:t>
      </w:r>
      <w:proofErr w:type="gramEnd"/>
      <w:r w:rsidRPr="00600ED8">
        <w:rPr>
          <w:i/>
          <w:spacing w:val="-4"/>
          <w:sz w:val="28"/>
          <w:szCs w:val="28"/>
        </w:rPr>
        <w:t xml:space="preserve"> гена PRKAG2</w:t>
      </w:r>
      <w:r w:rsidRPr="00600ED8">
        <w:rPr>
          <w:spacing w:val="-4"/>
          <w:sz w:val="28"/>
          <w:szCs w:val="28"/>
        </w:rPr>
        <w:t xml:space="preserve"> и </w:t>
      </w:r>
      <w:proofErr w:type="spellStart"/>
      <w:r w:rsidRPr="00600ED8">
        <w:rPr>
          <w:spacing w:val="-4"/>
          <w:sz w:val="28"/>
          <w:szCs w:val="28"/>
        </w:rPr>
        <w:t>соматометрических</w:t>
      </w:r>
      <w:proofErr w:type="spellEnd"/>
      <w:r w:rsidRPr="00600ED8">
        <w:rPr>
          <w:spacing w:val="-4"/>
          <w:sz w:val="28"/>
          <w:szCs w:val="28"/>
        </w:rPr>
        <w:t xml:space="preserve"> особенностей на развитие </w:t>
      </w:r>
      <w:proofErr w:type="spellStart"/>
      <w:r w:rsidRPr="00600ED8">
        <w:rPr>
          <w:spacing w:val="-4"/>
          <w:sz w:val="28"/>
          <w:szCs w:val="28"/>
        </w:rPr>
        <w:t>наджелудочковых</w:t>
      </w:r>
      <w:proofErr w:type="spellEnd"/>
      <w:r w:rsidRPr="00600ED8">
        <w:rPr>
          <w:spacing w:val="-4"/>
          <w:sz w:val="28"/>
          <w:szCs w:val="28"/>
        </w:rPr>
        <w:t xml:space="preserve"> тахикардий у больных с синдромом ВПУ в Сибирском регионе.</w:t>
      </w:r>
    </w:p>
    <w:p w:rsidR="00096155" w:rsidRPr="00600ED8" w:rsidRDefault="00096155" w:rsidP="00E71148">
      <w:pPr>
        <w:jc w:val="both"/>
        <w:rPr>
          <w:spacing w:val="-4"/>
          <w:sz w:val="28"/>
          <w:szCs w:val="28"/>
        </w:rPr>
      </w:pPr>
    </w:p>
    <w:p w:rsidR="00E71148" w:rsidRPr="00600ED8" w:rsidRDefault="009D5C24" w:rsidP="00E71148">
      <w:pPr>
        <w:jc w:val="both"/>
        <w:rPr>
          <w:sz w:val="28"/>
          <w:szCs w:val="28"/>
        </w:rPr>
      </w:pPr>
      <w:r w:rsidRPr="00600ED8">
        <w:rPr>
          <w:b/>
          <w:i/>
          <w:spacing w:val="-4"/>
          <w:sz w:val="28"/>
          <w:szCs w:val="28"/>
        </w:rPr>
        <w:t>3.</w:t>
      </w:r>
      <w:r w:rsidRPr="00600ED8">
        <w:rPr>
          <w:spacing w:val="-4"/>
          <w:sz w:val="28"/>
          <w:szCs w:val="28"/>
        </w:rPr>
        <w:t xml:space="preserve"> </w:t>
      </w:r>
      <w:r w:rsidR="00E71148" w:rsidRPr="00600ED8">
        <w:rPr>
          <w:b/>
          <w:i/>
          <w:sz w:val="28"/>
          <w:szCs w:val="28"/>
        </w:rPr>
        <w:t>Задачи исследования:</w:t>
      </w:r>
    </w:p>
    <w:p w:rsidR="002A0F64" w:rsidRPr="00600ED8" w:rsidRDefault="002A0F64" w:rsidP="002A0F64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1. Выявить клинические особенности больных с </w:t>
      </w:r>
      <w:proofErr w:type="spellStart"/>
      <w:r w:rsidRPr="00600ED8">
        <w:rPr>
          <w:sz w:val="28"/>
          <w:szCs w:val="28"/>
        </w:rPr>
        <w:t>наджелудочковыми</w:t>
      </w:r>
      <w:proofErr w:type="spellEnd"/>
      <w:r w:rsidRPr="00600ED8">
        <w:rPr>
          <w:sz w:val="28"/>
          <w:szCs w:val="28"/>
        </w:rPr>
        <w:t xml:space="preserve"> тахикардиями при синдроме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 xml:space="preserve"> в Сибирском регионе</w:t>
      </w:r>
    </w:p>
    <w:p w:rsidR="002A0F64" w:rsidRPr="00600ED8" w:rsidRDefault="002A0F64" w:rsidP="002A0F64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2. Выявить ассоциативную связь полиморфизма </w:t>
      </w:r>
      <w:r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Pr="00600ED8">
        <w:rPr>
          <w:i/>
          <w:spacing w:val="-4"/>
          <w:sz w:val="28"/>
          <w:szCs w:val="28"/>
        </w:rPr>
        <w:t>C&gt;T</w:t>
      </w:r>
      <w:proofErr w:type="gramEnd"/>
      <w:r w:rsidRPr="00600ED8">
        <w:rPr>
          <w:i/>
          <w:spacing w:val="-4"/>
          <w:sz w:val="28"/>
          <w:szCs w:val="28"/>
        </w:rPr>
        <w:t xml:space="preserve"> гена PRKAG2</w:t>
      </w:r>
      <w:r w:rsidR="00D3479E" w:rsidRPr="00600ED8">
        <w:rPr>
          <w:sz w:val="28"/>
          <w:szCs w:val="28"/>
        </w:rPr>
        <w:t xml:space="preserve"> </w:t>
      </w:r>
      <w:r w:rsidRPr="00600ED8">
        <w:rPr>
          <w:sz w:val="28"/>
          <w:szCs w:val="28"/>
        </w:rPr>
        <w:t xml:space="preserve"> с риском развития </w:t>
      </w:r>
      <w:proofErr w:type="spellStart"/>
      <w:r w:rsidRPr="00600ED8">
        <w:rPr>
          <w:sz w:val="28"/>
          <w:szCs w:val="28"/>
        </w:rPr>
        <w:t>наджелудочковых</w:t>
      </w:r>
      <w:proofErr w:type="spellEnd"/>
      <w:r w:rsidRPr="00600ED8">
        <w:rPr>
          <w:sz w:val="28"/>
          <w:szCs w:val="28"/>
        </w:rPr>
        <w:t xml:space="preserve"> тахикардий при синдроме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>.</w:t>
      </w:r>
    </w:p>
    <w:p w:rsidR="002A0F64" w:rsidRPr="00600ED8" w:rsidRDefault="002A0F64" w:rsidP="002A0F64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3. Выявить ассоциативную связь </w:t>
      </w:r>
      <w:proofErr w:type="spellStart"/>
      <w:r w:rsidRPr="00600ED8">
        <w:rPr>
          <w:sz w:val="28"/>
          <w:szCs w:val="28"/>
        </w:rPr>
        <w:t>соматометрических</w:t>
      </w:r>
      <w:proofErr w:type="spellEnd"/>
      <w:r w:rsidRPr="00600ED8">
        <w:rPr>
          <w:sz w:val="28"/>
          <w:szCs w:val="28"/>
        </w:rPr>
        <w:t xml:space="preserve"> </w:t>
      </w:r>
      <w:proofErr w:type="gramStart"/>
      <w:r w:rsidRPr="00600ED8">
        <w:rPr>
          <w:sz w:val="28"/>
          <w:szCs w:val="28"/>
        </w:rPr>
        <w:t>особенностей  с</w:t>
      </w:r>
      <w:proofErr w:type="gramEnd"/>
      <w:r w:rsidRPr="00600ED8">
        <w:rPr>
          <w:sz w:val="28"/>
          <w:szCs w:val="28"/>
        </w:rPr>
        <w:t xml:space="preserve"> риском развития </w:t>
      </w:r>
      <w:proofErr w:type="spellStart"/>
      <w:r w:rsidRPr="00600ED8">
        <w:rPr>
          <w:sz w:val="28"/>
          <w:szCs w:val="28"/>
        </w:rPr>
        <w:t>наджелудочковых</w:t>
      </w:r>
      <w:proofErr w:type="spellEnd"/>
      <w:r w:rsidRPr="00600ED8">
        <w:rPr>
          <w:sz w:val="28"/>
          <w:szCs w:val="28"/>
        </w:rPr>
        <w:t xml:space="preserve"> тахикардий при синдроме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>.</w:t>
      </w:r>
    </w:p>
    <w:p w:rsidR="00E8602E" w:rsidRPr="00600ED8" w:rsidRDefault="00866C83" w:rsidP="00E8602E">
      <w:pPr>
        <w:spacing w:line="360" w:lineRule="auto"/>
        <w:jc w:val="both"/>
        <w:rPr>
          <w:sz w:val="28"/>
          <w:szCs w:val="28"/>
        </w:rPr>
      </w:pPr>
      <w:r w:rsidRPr="00600ED8">
        <w:rPr>
          <w:b/>
          <w:i/>
          <w:sz w:val="28"/>
          <w:szCs w:val="28"/>
        </w:rPr>
        <w:t>4</w:t>
      </w:r>
      <w:r w:rsidR="00E8602E" w:rsidRPr="00600ED8">
        <w:rPr>
          <w:b/>
          <w:i/>
          <w:sz w:val="28"/>
          <w:szCs w:val="28"/>
        </w:rPr>
        <w:t>. Объект исследования:</w:t>
      </w:r>
    </w:p>
    <w:p w:rsidR="00E8602E" w:rsidRPr="00600ED8" w:rsidRDefault="00E8602E" w:rsidP="00E8602E">
      <w:pPr>
        <w:spacing w:line="360" w:lineRule="auto"/>
        <w:ind w:firstLine="709"/>
        <w:rPr>
          <w:sz w:val="28"/>
          <w:szCs w:val="28"/>
        </w:rPr>
      </w:pPr>
      <w:r w:rsidRPr="00600ED8">
        <w:rPr>
          <w:sz w:val="28"/>
          <w:szCs w:val="28"/>
        </w:rPr>
        <w:t xml:space="preserve">100 больных с синдромом ВПУ; </w:t>
      </w:r>
    </w:p>
    <w:p w:rsidR="0038730E" w:rsidRPr="00600ED8" w:rsidRDefault="00E8602E" w:rsidP="00866C83">
      <w:pPr>
        <w:spacing w:line="360" w:lineRule="auto"/>
        <w:ind w:firstLine="709"/>
        <w:rPr>
          <w:sz w:val="28"/>
          <w:szCs w:val="28"/>
        </w:rPr>
      </w:pPr>
      <w:r w:rsidRPr="00600ED8">
        <w:rPr>
          <w:sz w:val="28"/>
          <w:szCs w:val="28"/>
        </w:rPr>
        <w:t xml:space="preserve">100 пациентов без проявлений заболеваний сердечно-сосудистой системы (контрольная группа), сопоставимые по полу и возрасту с пациентами основной группы. </w:t>
      </w:r>
    </w:p>
    <w:p w:rsidR="00E71148" w:rsidRPr="00600ED8" w:rsidRDefault="00866C83" w:rsidP="00E71148">
      <w:pPr>
        <w:jc w:val="both"/>
        <w:rPr>
          <w:b/>
          <w:i/>
          <w:sz w:val="28"/>
          <w:szCs w:val="28"/>
        </w:rPr>
      </w:pPr>
      <w:r w:rsidRPr="00600ED8">
        <w:rPr>
          <w:b/>
          <w:i/>
          <w:sz w:val="28"/>
          <w:szCs w:val="28"/>
        </w:rPr>
        <w:t>5</w:t>
      </w:r>
      <w:r w:rsidR="00E71148" w:rsidRPr="00600ED8">
        <w:rPr>
          <w:b/>
          <w:i/>
          <w:sz w:val="28"/>
          <w:szCs w:val="28"/>
        </w:rPr>
        <w:t xml:space="preserve">. </w:t>
      </w:r>
      <w:r w:rsidR="009F66D4" w:rsidRPr="00600ED8">
        <w:rPr>
          <w:b/>
          <w:i/>
          <w:sz w:val="28"/>
          <w:szCs w:val="28"/>
        </w:rPr>
        <w:t>Основные сведения об исследуемом методе и средствах:</w:t>
      </w:r>
    </w:p>
    <w:p w:rsidR="009F66D4" w:rsidRPr="00600ED8" w:rsidRDefault="009F66D4" w:rsidP="00E71148">
      <w:pPr>
        <w:jc w:val="both"/>
        <w:rPr>
          <w:b/>
          <w:i/>
          <w:sz w:val="28"/>
          <w:szCs w:val="28"/>
        </w:rPr>
      </w:pPr>
    </w:p>
    <w:p w:rsidR="009F66D4" w:rsidRPr="00600ED8" w:rsidRDefault="009F66D4" w:rsidP="009F66D4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600ED8">
        <w:rPr>
          <w:b w:val="0"/>
          <w:sz w:val="28"/>
          <w:szCs w:val="28"/>
        </w:rPr>
        <w:t xml:space="preserve">Исследование планируется на клинической базе кафедры </w:t>
      </w:r>
      <w:r w:rsidRPr="00600ED8">
        <w:rPr>
          <w:b w:val="0"/>
          <w:sz w:val="28"/>
          <w:szCs w:val="28"/>
          <w:lang w:val="ru-RU"/>
        </w:rPr>
        <w:t>факультетской терапии</w:t>
      </w:r>
      <w:r w:rsidRPr="00600ED8">
        <w:rPr>
          <w:b w:val="0"/>
          <w:sz w:val="28"/>
          <w:szCs w:val="28"/>
        </w:rPr>
        <w:t xml:space="preserve"> (зав. кафедрой – д.м.н., проф. С. Ю. Никулина) – КГБУЗ «Красноярской межрайонной клинической больницы №20 им. И. С. </w:t>
      </w:r>
      <w:proofErr w:type="spellStart"/>
      <w:r w:rsidRPr="00600ED8">
        <w:rPr>
          <w:b w:val="0"/>
          <w:sz w:val="28"/>
          <w:szCs w:val="28"/>
        </w:rPr>
        <w:t>Берзона</w:t>
      </w:r>
      <w:proofErr w:type="spellEnd"/>
      <w:r w:rsidRPr="00600ED8">
        <w:rPr>
          <w:b w:val="0"/>
          <w:sz w:val="28"/>
          <w:szCs w:val="28"/>
        </w:rPr>
        <w:t xml:space="preserve">», ГБОУ ВПО «Красноярский государственный </w:t>
      </w:r>
      <w:r w:rsidRPr="00600ED8">
        <w:rPr>
          <w:b w:val="0"/>
          <w:sz w:val="28"/>
          <w:szCs w:val="28"/>
          <w:lang w:val="ru-RU"/>
        </w:rPr>
        <w:t xml:space="preserve">медицинский </w:t>
      </w:r>
      <w:r w:rsidRPr="00600ED8">
        <w:rPr>
          <w:b w:val="0"/>
          <w:sz w:val="28"/>
          <w:szCs w:val="28"/>
        </w:rPr>
        <w:t xml:space="preserve">университет им. проф. В.Ф. </w:t>
      </w:r>
      <w:proofErr w:type="spellStart"/>
      <w:r w:rsidRPr="00600ED8">
        <w:rPr>
          <w:b w:val="0"/>
          <w:sz w:val="28"/>
          <w:szCs w:val="28"/>
        </w:rPr>
        <w:t>Войно-Ясенецкого</w:t>
      </w:r>
      <w:proofErr w:type="spellEnd"/>
      <w:r w:rsidRPr="00600ED8">
        <w:rPr>
          <w:b w:val="0"/>
          <w:sz w:val="28"/>
          <w:szCs w:val="28"/>
        </w:rPr>
        <w:t xml:space="preserve"> Министерства здравоохранения РФ»</w:t>
      </w:r>
      <w:r w:rsidRPr="00600ED8">
        <w:rPr>
          <w:b w:val="0"/>
          <w:sz w:val="28"/>
          <w:szCs w:val="28"/>
          <w:lang w:val="ru-RU"/>
        </w:rPr>
        <w:t>,</w:t>
      </w:r>
      <w:r w:rsidRPr="00600ED8">
        <w:rPr>
          <w:b w:val="0"/>
          <w:sz w:val="28"/>
          <w:szCs w:val="28"/>
        </w:rPr>
        <w:t xml:space="preserve"> (ректор – д.м.н., проф. </w:t>
      </w:r>
      <w:r w:rsidRPr="00600ED8">
        <w:rPr>
          <w:b w:val="0"/>
          <w:sz w:val="28"/>
          <w:szCs w:val="28"/>
          <w:lang w:val="ru-RU"/>
        </w:rPr>
        <w:t>А.В. Протопопов</w:t>
      </w:r>
      <w:r w:rsidRPr="00600ED8">
        <w:rPr>
          <w:b w:val="0"/>
          <w:sz w:val="28"/>
          <w:szCs w:val="28"/>
        </w:rPr>
        <w:t>).</w:t>
      </w:r>
    </w:p>
    <w:p w:rsidR="009F66D4" w:rsidRPr="00600ED8" w:rsidRDefault="009F66D4" w:rsidP="009F66D4">
      <w:pPr>
        <w:jc w:val="both"/>
        <w:rPr>
          <w:rFonts w:eastAsia="Arial Unicode MS"/>
          <w:sz w:val="28"/>
          <w:szCs w:val="28"/>
        </w:rPr>
      </w:pPr>
      <w:r w:rsidRPr="00600ED8">
        <w:rPr>
          <w:sz w:val="28"/>
          <w:szCs w:val="28"/>
        </w:rPr>
        <w:lastRenderedPageBreak/>
        <w:t xml:space="preserve">Перед проведением исследования будет осуществляться тщательный отбор, </w:t>
      </w:r>
      <w:r w:rsidRPr="00600ED8">
        <w:rPr>
          <w:spacing w:val="-6"/>
          <w:sz w:val="28"/>
          <w:szCs w:val="28"/>
        </w:rPr>
        <w:t xml:space="preserve">осмотр обследуемых. </w:t>
      </w:r>
      <w:r w:rsidRPr="00600ED8">
        <w:rPr>
          <w:sz w:val="28"/>
          <w:szCs w:val="28"/>
        </w:rPr>
        <w:t xml:space="preserve">Отбор обследуемых будет осуществляться методом стратифицированной рандомизации с использованием критериев включения, исключения и </w:t>
      </w:r>
      <w:proofErr w:type="spellStart"/>
      <w:r w:rsidRPr="00600ED8">
        <w:rPr>
          <w:sz w:val="28"/>
          <w:szCs w:val="28"/>
        </w:rPr>
        <w:t>невключения</w:t>
      </w:r>
      <w:proofErr w:type="spellEnd"/>
      <w:r w:rsidRPr="00600ED8">
        <w:rPr>
          <w:sz w:val="28"/>
          <w:szCs w:val="28"/>
        </w:rPr>
        <w:t xml:space="preserve">, разработанных </w:t>
      </w:r>
      <w:r w:rsidRPr="00600ED8">
        <w:rPr>
          <w:rFonts w:eastAsia="Arial Unicode MS"/>
          <w:sz w:val="28"/>
          <w:szCs w:val="28"/>
        </w:rPr>
        <w:t>в соответствии с целью и задачами настоящего исследования.</w:t>
      </w:r>
    </w:p>
    <w:p w:rsidR="009F66D4" w:rsidRPr="00600ED8" w:rsidRDefault="009F66D4" w:rsidP="009F66D4">
      <w:pPr>
        <w:jc w:val="both"/>
        <w:rPr>
          <w:rFonts w:eastAsia="Arial Unicode MS"/>
          <w:sz w:val="28"/>
          <w:szCs w:val="28"/>
        </w:rPr>
      </w:pPr>
    </w:p>
    <w:p w:rsidR="009F66D4" w:rsidRPr="00600ED8" w:rsidRDefault="009F66D4" w:rsidP="009F66D4">
      <w:pPr>
        <w:jc w:val="both"/>
        <w:rPr>
          <w:b/>
          <w:i/>
          <w:sz w:val="28"/>
          <w:szCs w:val="28"/>
        </w:rPr>
      </w:pPr>
      <w:r w:rsidRPr="00600ED8">
        <w:rPr>
          <w:b/>
          <w:i/>
          <w:sz w:val="28"/>
          <w:szCs w:val="28"/>
        </w:rPr>
        <w:t>Используемы средства:</w:t>
      </w:r>
    </w:p>
    <w:p w:rsidR="009F66D4" w:rsidRPr="00600ED8" w:rsidRDefault="009F66D4" w:rsidP="009F66D4">
      <w:pPr>
        <w:jc w:val="both"/>
        <w:rPr>
          <w:b/>
          <w:i/>
          <w:sz w:val="28"/>
          <w:szCs w:val="28"/>
        </w:rPr>
      </w:pPr>
    </w:p>
    <w:p w:rsidR="009F66D4" w:rsidRPr="00600ED8" w:rsidRDefault="009F66D4" w:rsidP="009F66D4">
      <w:pPr>
        <w:pStyle w:val="a6"/>
        <w:numPr>
          <w:ilvl w:val="0"/>
          <w:numId w:val="14"/>
        </w:numPr>
        <w:tabs>
          <w:tab w:val="left" w:pos="720"/>
        </w:tabs>
        <w:spacing w:after="0" w:line="360" w:lineRule="auto"/>
        <w:ind w:left="360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Стандартизированное терапевтическое, кардиологическое обследование; </w:t>
      </w:r>
    </w:p>
    <w:p w:rsidR="009F66D4" w:rsidRPr="00600ED8" w:rsidRDefault="009F66D4" w:rsidP="009F66D4">
      <w:pPr>
        <w:pStyle w:val="a6"/>
        <w:numPr>
          <w:ilvl w:val="0"/>
          <w:numId w:val="14"/>
        </w:numPr>
        <w:tabs>
          <w:tab w:val="left" w:pos="720"/>
        </w:tabs>
        <w:spacing w:after="0" w:line="360" w:lineRule="auto"/>
        <w:ind w:left="360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Функциональные методы: </w:t>
      </w:r>
    </w:p>
    <w:p w:rsidR="009F66D4" w:rsidRPr="00600ED8" w:rsidRDefault="009F66D4" w:rsidP="009F66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ЭКГ покоя; </w:t>
      </w:r>
    </w:p>
    <w:p w:rsidR="009F66D4" w:rsidRPr="00600ED8" w:rsidRDefault="009F66D4" w:rsidP="009F66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Эхокардиография; </w:t>
      </w:r>
    </w:p>
    <w:p w:rsidR="00042347" w:rsidRPr="00600ED8" w:rsidRDefault="00042347" w:rsidP="009F66D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>ХМ-ЭКГ</w:t>
      </w:r>
    </w:p>
    <w:p w:rsidR="009F66D4" w:rsidRPr="00600ED8" w:rsidRDefault="009F66D4" w:rsidP="009F66D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Лабораторные методики: </w:t>
      </w:r>
    </w:p>
    <w:p w:rsidR="009F66D4" w:rsidRPr="00600ED8" w:rsidRDefault="009F66D4" w:rsidP="009F66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>Клинический анализ крови</w:t>
      </w:r>
    </w:p>
    <w:p w:rsidR="009F66D4" w:rsidRPr="00600ED8" w:rsidRDefault="009F66D4" w:rsidP="009F66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>Биохимический анализ крови</w:t>
      </w:r>
    </w:p>
    <w:p w:rsidR="009F66D4" w:rsidRPr="00600ED8" w:rsidRDefault="009F66D4" w:rsidP="009F66D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Выделение ДНК методом фенол-хлороформной </w:t>
      </w:r>
      <w:proofErr w:type="spellStart"/>
      <w:r w:rsidRPr="00600ED8">
        <w:rPr>
          <w:sz w:val="28"/>
          <w:szCs w:val="28"/>
        </w:rPr>
        <w:t>экстрации</w:t>
      </w:r>
      <w:proofErr w:type="spellEnd"/>
      <w:r w:rsidRPr="00600ED8">
        <w:rPr>
          <w:sz w:val="28"/>
          <w:szCs w:val="28"/>
        </w:rPr>
        <w:t xml:space="preserve">; </w:t>
      </w:r>
    </w:p>
    <w:p w:rsidR="00D3479E" w:rsidRPr="00600ED8" w:rsidRDefault="009F66D4" w:rsidP="00D3479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Проведение ПЦР для </w:t>
      </w:r>
      <w:proofErr w:type="spellStart"/>
      <w:r w:rsidRPr="00600ED8">
        <w:rPr>
          <w:sz w:val="28"/>
          <w:szCs w:val="28"/>
        </w:rPr>
        <w:t>детекции</w:t>
      </w:r>
      <w:proofErr w:type="spellEnd"/>
      <w:r w:rsidRPr="00600ED8">
        <w:rPr>
          <w:sz w:val="28"/>
          <w:szCs w:val="28"/>
        </w:rPr>
        <w:t xml:space="preserve"> наличия исследуемого </w:t>
      </w:r>
      <w:proofErr w:type="spellStart"/>
      <w:r w:rsidRPr="00600ED8">
        <w:rPr>
          <w:sz w:val="28"/>
          <w:szCs w:val="28"/>
        </w:rPr>
        <w:t>однонуклеотид</w:t>
      </w:r>
      <w:r w:rsidR="00D3479E" w:rsidRPr="00600ED8">
        <w:rPr>
          <w:sz w:val="28"/>
          <w:szCs w:val="28"/>
        </w:rPr>
        <w:t>ного</w:t>
      </w:r>
      <w:proofErr w:type="spellEnd"/>
      <w:r w:rsidRPr="00600ED8">
        <w:rPr>
          <w:sz w:val="28"/>
          <w:szCs w:val="28"/>
        </w:rPr>
        <w:t xml:space="preserve"> </w:t>
      </w:r>
      <w:r w:rsidR="00D3479E" w:rsidRPr="00600ED8">
        <w:rPr>
          <w:sz w:val="28"/>
          <w:szCs w:val="28"/>
        </w:rPr>
        <w:t>полиморфизма</w:t>
      </w:r>
      <w:r w:rsidRPr="00600ED8">
        <w:rPr>
          <w:sz w:val="28"/>
          <w:szCs w:val="28"/>
        </w:rPr>
        <w:t xml:space="preserve"> </w:t>
      </w:r>
      <w:r w:rsidR="00D3479E"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="00D3479E" w:rsidRPr="00600ED8">
        <w:rPr>
          <w:i/>
          <w:spacing w:val="-4"/>
          <w:sz w:val="28"/>
          <w:szCs w:val="28"/>
        </w:rPr>
        <w:t>C&gt;T</w:t>
      </w:r>
      <w:proofErr w:type="gramEnd"/>
      <w:r w:rsidR="00D3479E" w:rsidRPr="00600ED8">
        <w:rPr>
          <w:i/>
          <w:spacing w:val="-4"/>
          <w:sz w:val="28"/>
          <w:szCs w:val="28"/>
        </w:rPr>
        <w:t xml:space="preserve"> гена PRKAG2</w:t>
      </w:r>
    </w:p>
    <w:p w:rsidR="009F66D4" w:rsidRPr="00600ED8" w:rsidRDefault="009F66D4" w:rsidP="009F66D4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 xml:space="preserve">Ретроспективно: анализ амбулаторных карт, выписок из историй болезни, историй болезни. </w:t>
      </w:r>
    </w:p>
    <w:p w:rsidR="00D3479E" w:rsidRPr="00600ED8" w:rsidRDefault="00D3479E" w:rsidP="00284B9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00ED8">
        <w:rPr>
          <w:sz w:val="28"/>
          <w:szCs w:val="28"/>
        </w:rPr>
        <w:t>Антропометрический метод исследования:</w:t>
      </w:r>
      <w:r w:rsidR="00284B92" w:rsidRPr="00600ED8">
        <w:rPr>
          <w:spacing w:val="-4"/>
          <w:sz w:val="28"/>
          <w:szCs w:val="28"/>
        </w:rPr>
        <w:t xml:space="preserve"> </w:t>
      </w:r>
    </w:p>
    <w:p w:rsidR="00284B92" w:rsidRPr="00600ED8" w:rsidRDefault="00284B92" w:rsidP="00284B92">
      <w:pPr>
        <w:ind w:firstLine="567"/>
        <w:jc w:val="both"/>
        <w:rPr>
          <w:spacing w:val="-4"/>
          <w:sz w:val="28"/>
          <w:szCs w:val="28"/>
        </w:rPr>
      </w:pPr>
      <w:r w:rsidRPr="00600ED8">
        <w:rPr>
          <w:spacing w:val="-4"/>
          <w:sz w:val="28"/>
          <w:szCs w:val="28"/>
        </w:rPr>
        <w:t>- сантиметровая лента,</w:t>
      </w:r>
    </w:p>
    <w:p w:rsidR="00284B92" w:rsidRPr="00600ED8" w:rsidRDefault="00284B92" w:rsidP="00284B92">
      <w:pPr>
        <w:ind w:firstLine="567"/>
        <w:jc w:val="both"/>
        <w:rPr>
          <w:spacing w:val="-4"/>
          <w:sz w:val="28"/>
          <w:szCs w:val="28"/>
        </w:rPr>
      </w:pPr>
      <w:r w:rsidRPr="00600ED8">
        <w:rPr>
          <w:spacing w:val="-4"/>
          <w:sz w:val="28"/>
          <w:szCs w:val="28"/>
        </w:rPr>
        <w:t>- толстотный и скользящий циркули;</w:t>
      </w:r>
    </w:p>
    <w:p w:rsidR="00284B92" w:rsidRPr="00600ED8" w:rsidRDefault="00284B92" w:rsidP="00284B9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9F66D4" w:rsidRPr="00600ED8" w:rsidRDefault="009F66D4" w:rsidP="009F66D4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Результаты исследования будут вноситься в «Индивидуальную регистрационную карту», разработанную нами в соответствии с целью и задачами исследования. </w:t>
      </w:r>
    </w:p>
    <w:p w:rsidR="00E71148" w:rsidRPr="00600ED8" w:rsidRDefault="009F66D4" w:rsidP="00284B92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00ED8">
        <w:rPr>
          <w:sz w:val="28"/>
          <w:szCs w:val="28"/>
        </w:rPr>
        <w:t xml:space="preserve">Статистическая обработка данных исследования будет проводиться с помощью </w:t>
      </w:r>
      <w:r w:rsidRPr="00600ED8">
        <w:rPr>
          <w:bCs/>
          <w:iCs/>
          <w:sz w:val="28"/>
          <w:szCs w:val="28"/>
        </w:rPr>
        <w:t>программы STATISTICA v. 7.0 (</w:t>
      </w:r>
      <w:proofErr w:type="spellStart"/>
      <w:r w:rsidRPr="00600ED8">
        <w:rPr>
          <w:bCs/>
          <w:iCs/>
          <w:sz w:val="28"/>
          <w:szCs w:val="28"/>
        </w:rPr>
        <w:t>StatSoft</w:t>
      </w:r>
      <w:proofErr w:type="spellEnd"/>
      <w:r w:rsidRPr="00600ED8">
        <w:rPr>
          <w:bCs/>
          <w:iCs/>
          <w:sz w:val="28"/>
          <w:szCs w:val="28"/>
        </w:rPr>
        <w:t xml:space="preserve">, USA) и SPSS </w:t>
      </w:r>
      <w:proofErr w:type="spellStart"/>
      <w:r w:rsidRPr="00600ED8">
        <w:rPr>
          <w:bCs/>
          <w:iCs/>
          <w:sz w:val="28"/>
          <w:szCs w:val="28"/>
        </w:rPr>
        <w:t>Statistics</w:t>
      </w:r>
      <w:proofErr w:type="spellEnd"/>
      <w:r w:rsidRPr="00600ED8">
        <w:rPr>
          <w:bCs/>
          <w:iCs/>
          <w:sz w:val="28"/>
          <w:szCs w:val="28"/>
        </w:rPr>
        <w:t xml:space="preserve"> 17.0. </w:t>
      </w:r>
    </w:p>
    <w:p w:rsidR="00042347" w:rsidRPr="00600ED8" w:rsidRDefault="00E71148" w:rsidP="000423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0ED8">
        <w:rPr>
          <w:rFonts w:ascii="Times New Roman" w:hAnsi="Times New Roman"/>
          <w:b/>
          <w:i/>
          <w:sz w:val="28"/>
          <w:szCs w:val="28"/>
        </w:rPr>
        <w:t>Методы исследования:</w:t>
      </w:r>
    </w:p>
    <w:p w:rsidR="00042347" w:rsidRPr="00600ED8" w:rsidRDefault="00042347" w:rsidP="0004234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lastRenderedPageBreak/>
        <w:t>Клинико-анамнестический метод (сбор анамнеза заболевания, анамнеза жизни, жалоб, данных объективного осмотра, анализ амбулаторных карт, выписок из историй болезни, историй болезни)</w:t>
      </w:r>
    </w:p>
    <w:p w:rsidR="00042347" w:rsidRPr="00600ED8" w:rsidRDefault="00042347" w:rsidP="000423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t>Функциональные методы исследования на предмет верификации диагноза (ЭКГ, ЭХО-КС, ХМ-ЭКГ, протокол опер</w:t>
      </w:r>
      <w:r w:rsidR="00943B6E" w:rsidRPr="00600ED8">
        <w:rPr>
          <w:rFonts w:ascii="Times New Roman" w:hAnsi="Times New Roman"/>
          <w:sz w:val="28"/>
          <w:szCs w:val="28"/>
        </w:rPr>
        <w:t>ации РЧА</w:t>
      </w:r>
      <w:r w:rsidRPr="00600ED8">
        <w:rPr>
          <w:rFonts w:ascii="Times New Roman" w:hAnsi="Times New Roman"/>
          <w:sz w:val="28"/>
          <w:szCs w:val="28"/>
        </w:rPr>
        <w:t>)</w:t>
      </w:r>
    </w:p>
    <w:p w:rsidR="00042347" w:rsidRPr="00600ED8" w:rsidRDefault="00042347" w:rsidP="0004234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t>Лабораторные исследования: клинический, биохимический анализ крови</w:t>
      </w:r>
    </w:p>
    <w:p w:rsidR="00943B6E" w:rsidRPr="00600ED8" w:rsidRDefault="00943B6E" w:rsidP="00943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t xml:space="preserve">Генетическое исследование – выделение ДНК из лейкоцитов периферической крови с помощью </w:t>
      </w:r>
      <w:proofErr w:type="spellStart"/>
      <w:r w:rsidRPr="00600ED8">
        <w:rPr>
          <w:rFonts w:ascii="Times New Roman" w:hAnsi="Times New Roman"/>
          <w:sz w:val="28"/>
          <w:szCs w:val="28"/>
        </w:rPr>
        <w:t>фенолхлороформной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 экстракции;</w:t>
      </w:r>
    </w:p>
    <w:p w:rsidR="00943B6E" w:rsidRPr="00600ED8" w:rsidRDefault="00943B6E" w:rsidP="00943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t xml:space="preserve">Метод ПЦР – для </w:t>
      </w:r>
      <w:proofErr w:type="spellStart"/>
      <w:r w:rsidRPr="00600ED8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 исследуемых </w:t>
      </w:r>
      <w:proofErr w:type="spellStart"/>
      <w:r w:rsidRPr="00600ED8">
        <w:rPr>
          <w:rFonts w:ascii="Times New Roman" w:hAnsi="Times New Roman"/>
          <w:sz w:val="28"/>
          <w:szCs w:val="28"/>
        </w:rPr>
        <w:t>однонуклеотидных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ED8">
        <w:rPr>
          <w:rFonts w:ascii="Times New Roman" w:hAnsi="Times New Roman"/>
          <w:sz w:val="28"/>
          <w:szCs w:val="28"/>
        </w:rPr>
        <w:t>полиморфизмов  генов</w:t>
      </w:r>
      <w:proofErr w:type="gramEnd"/>
      <w:r w:rsidRPr="00600ED8">
        <w:rPr>
          <w:rFonts w:ascii="Times New Roman" w:hAnsi="Times New Roman"/>
          <w:sz w:val="28"/>
          <w:szCs w:val="28"/>
        </w:rPr>
        <w:t>;</w:t>
      </w:r>
    </w:p>
    <w:p w:rsidR="00943B6E" w:rsidRPr="00600ED8" w:rsidRDefault="00943B6E" w:rsidP="00943B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pacing w:val="-4"/>
          <w:sz w:val="28"/>
          <w:szCs w:val="28"/>
        </w:rPr>
        <w:t xml:space="preserve">Антропометрический метод исследования с последующим </w:t>
      </w:r>
      <w:proofErr w:type="spellStart"/>
      <w:r w:rsidRPr="00600ED8">
        <w:rPr>
          <w:rFonts w:ascii="Times New Roman" w:hAnsi="Times New Roman"/>
          <w:spacing w:val="-4"/>
          <w:sz w:val="28"/>
          <w:szCs w:val="28"/>
        </w:rPr>
        <w:t>соматотипированием</w:t>
      </w:r>
      <w:proofErr w:type="spellEnd"/>
      <w:r w:rsidRPr="00600ED8">
        <w:rPr>
          <w:rFonts w:ascii="Times New Roman" w:hAnsi="Times New Roman"/>
          <w:spacing w:val="-4"/>
          <w:sz w:val="28"/>
          <w:szCs w:val="28"/>
        </w:rPr>
        <w:t xml:space="preserve"> (определение типа телосложения по В.Н. </w:t>
      </w:r>
      <w:proofErr w:type="spellStart"/>
      <w:r w:rsidRPr="00600ED8">
        <w:rPr>
          <w:rFonts w:ascii="Times New Roman" w:hAnsi="Times New Roman"/>
          <w:spacing w:val="-4"/>
          <w:sz w:val="28"/>
          <w:szCs w:val="28"/>
        </w:rPr>
        <w:t>Шевкуненко</w:t>
      </w:r>
      <w:proofErr w:type="spellEnd"/>
      <w:r w:rsidRPr="00600ED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00ED8">
        <w:rPr>
          <w:rFonts w:ascii="Times New Roman" w:hAnsi="Times New Roman"/>
          <w:spacing w:val="-4"/>
          <w:sz w:val="28"/>
          <w:szCs w:val="28"/>
          <w:lang w:val="en-US"/>
        </w:rPr>
        <w:t>Rees</w:t>
      </w:r>
      <w:r w:rsidRPr="00600ED8"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Pr="00600ED8">
        <w:rPr>
          <w:rFonts w:ascii="Times New Roman" w:hAnsi="Times New Roman"/>
          <w:spacing w:val="-4"/>
          <w:sz w:val="28"/>
          <w:szCs w:val="28"/>
          <w:lang w:val="en-US"/>
        </w:rPr>
        <w:t>Eisenck</w:t>
      </w:r>
      <w:proofErr w:type="spellEnd"/>
      <w:r w:rsidRPr="00600ED8">
        <w:rPr>
          <w:rFonts w:ascii="Times New Roman" w:hAnsi="Times New Roman"/>
          <w:spacing w:val="-4"/>
          <w:sz w:val="28"/>
          <w:szCs w:val="28"/>
        </w:rPr>
        <w:t xml:space="preserve">’у, типа полового диморфизма по </w:t>
      </w:r>
      <w:r w:rsidRPr="00600ED8">
        <w:rPr>
          <w:rFonts w:ascii="Times New Roman" w:hAnsi="Times New Roman"/>
          <w:spacing w:val="-4"/>
          <w:sz w:val="28"/>
          <w:szCs w:val="28"/>
          <w:lang w:val="en-US"/>
        </w:rPr>
        <w:t>Tanner</w:t>
      </w:r>
      <w:r w:rsidRPr="00600ED8">
        <w:rPr>
          <w:rFonts w:ascii="Times New Roman" w:hAnsi="Times New Roman"/>
          <w:spacing w:val="-4"/>
          <w:sz w:val="28"/>
          <w:szCs w:val="28"/>
        </w:rPr>
        <w:t>’у)</w:t>
      </w:r>
    </w:p>
    <w:p w:rsidR="00284B92" w:rsidRPr="00600ED8" w:rsidRDefault="00943B6E" w:rsidP="00E71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0ED8">
        <w:rPr>
          <w:rFonts w:ascii="Times New Roman" w:hAnsi="Times New Roman"/>
          <w:sz w:val="28"/>
          <w:szCs w:val="28"/>
        </w:rPr>
        <w:t xml:space="preserve">Статистический метод: обработка полученных результатов исследования с помощью методов описательной статистики и проверки статистических гипотез с использованием программы </w:t>
      </w:r>
      <w:proofErr w:type="spellStart"/>
      <w:r w:rsidRPr="00600ED8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 7.0 (</w:t>
      </w:r>
      <w:proofErr w:type="spellStart"/>
      <w:r w:rsidRPr="00600ED8">
        <w:rPr>
          <w:rFonts w:ascii="Times New Roman" w:hAnsi="Times New Roman"/>
          <w:sz w:val="28"/>
          <w:szCs w:val="28"/>
        </w:rPr>
        <w:t>StatSoft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, USA) и SPSS </w:t>
      </w:r>
      <w:proofErr w:type="spellStart"/>
      <w:r w:rsidRPr="00600ED8">
        <w:rPr>
          <w:rFonts w:ascii="Times New Roman" w:hAnsi="Times New Roman"/>
          <w:sz w:val="28"/>
          <w:szCs w:val="28"/>
        </w:rPr>
        <w:t>Statistics</w:t>
      </w:r>
      <w:proofErr w:type="spellEnd"/>
      <w:r w:rsidRPr="00600ED8">
        <w:rPr>
          <w:rFonts w:ascii="Times New Roman" w:hAnsi="Times New Roman"/>
          <w:sz w:val="28"/>
          <w:szCs w:val="28"/>
        </w:rPr>
        <w:t xml:space="preserve"> 17.0 или более поздних </w:t>
      </w:r>
      <w:proofErr w:type="spellStart"/>
      <w:r w:rsidRPr="00600ED8">
        <w:rPr>
          <w:rFonts w:ascii="Times New Roman" w:hAnsi="Times New Roman"/>
          <w:sz w:val="28"/>
          <w:szCs w:val="28"/>
        </w:rPr>
        <w:t>версиий</w:t>
      </w:r>
      <w:proofErr w:type="spellEnd"/>
      <w:r w:rsidR="0004338C" w:rsidRPr="00600ED8">
        <w:rPr>
          <w:rFonts w:ascii="Times New Roman" w:hAnsi="Times New Roman"/>
          <w:sz w:val="28"/>
          <w:szCs w:val="28"/>
        </w:rPr>
        <w:t>.</w:t>
      </w:r>
    </w:p>
    <w:p w:rsidR="00E71148" w:rsidRPr="00600ED8" w:rsidRDefault="00866C83" w:rsidP="00E71148">
      <w:pPr>
        <w:jc w:val="both"/>
        <w:rPr>
          <w:sz w:val="28"/>
          <w:szCs w:val="28"/>
        </w:rPr>
      </w:pPr>
      <w:r w:rsidRPr="00600ED8">
        <w:rPr>
          <w:b/>
          <w:i/>
          <w:sz w:val="28"/>
          <w:szCs w:val="28"/>
        </w:rPr>
        <w:t>7</w:t>
      </w:r>
      <w:r w:rsidR="00E71148" w:rsidRPr="00600ED8">
        <w:rPr>
          <w:b/>
          <w:i/>
          <w:sz w:val="28"/>
          <w:szCs w:val="28"/>
        </w:rPr>
        <w:t>. Новизна исследований:</w:t>
      </w:r>
    </w:p>
    <w:p w:rsidR="0004338C" w:rsidRPr="00600ED8" w:rsidRDefault="0004338C" w:rsidP="0004338C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В данном исследовании впервые будет проведен комплексный анализ клинико-функциональных, молекулярно-генетических, </w:t>
      </w:r>
      <w:proofErr w:type="spellStart"/>
      <w:proofErr w:type="gramStart"/>
      <w:r w:rsidRPr="00600ED8">
        <w:rPr>
          <w:sz w:val="28"/>
          <w:szCs w:val="28"/>
        </w:rPr>
        <w:t>соматометрических</w:t>
      </w:r>
      <w:proofErr w:type="spellEnd"/>
      <w:r w:rsidRPr="00600ED8">
        <w:rPr>
          <w:sz w:val="28"/>
          <w:szCs w:val="28"/>
        </w:rPr>
        <w:t xml:space="preserve">  данных</w:t>
      </w:r>
      <w:proofErr w:type="gramEnd"/>
      <w:r w:rsidRPr="00600ED8">
        <w:rPr>
          <w:sz w:val="28"/>
          <w:szCs w:val="28"/>
        </w:rPr>
        <w:t xml:space="preserve"> у больных с синдромом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 xml:space="preserve">. Будет прослежена зависимость между генотипами </w:t>
      </w:r>
      <w:proofErr w:type="spellStart"/>
      <w:r w:rsidRPr="00600ED8">
        <w:rPr>
          <w:sz w:val="28"/>
          <w:szCs w:val="28"/>
        </w:rPr>
        <w:t>однонуклеотидного</w:t>
      </w:r>
      <w:proofErr w:type="spellEnd"/>
      <w:r w:rsidRPr="00600ED8">
        <w:rPr>
          <w:sz w:val="28"/>
          <w:szCs w:val="28"/>
        </w:rPr>
        <w:t xml:space="preserve"> полиморфизма </w:t>
      </w:r>
      <w:r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Pr="00600ED8">
        <w:rPr>
          <w:i/>
          <w:spacing w:val="-4"/>
          <w:sz w:val="28"/>
          <w:szCs w:val="28"/>
        </w:rPr>
        <w:t>C&gt;T</w:t>
      </w:r>
      <w:proofErr w:type="gramEnd"/>
      <w:r w:rsidRPr="00600ED8">
        <w:rPr>
          <w:i/>
          <w:spacing w:val="-4"/>
          <w:sz w:val="28"/>
          <w:szCs w:val="28"/>
        </w:rPr>
        <w:t xml:space="preserve"> гена PRKAG2</w:t>
      </w:r>
      <w:r w:rsidRPr="00600ED8">
        <w:rPr>
          <w:sz w:val="28"/>
          <w:szCs w:val="28"/>
        </w:rPr>
        <w:t xml:space="preserve"> </w:t>
      </w:r>
      <w:r w:rsidRPr="00600ED8">
        <w:rPr>
          <w:iCs/>
          <w:sz w:val="28"/>
          <w:szCs w:val="28"/>
        </w:rPr>
        <w:t xml:space="preserve">с развитием синдрома </w:t>
      </w:r>
      <w:r w:rsidRPr="00600ED8">
        <w:rPr>
          <w:iCs/>
          <w:sz w:val="28"/>
          <w:szCs w:val="28"/>
          <w:lang w:val="en-US"/>
        </w:rPr>
        <w:t>WPW</w:t>
      </w:r>
      <w:r w:rsidRPr="00600ED8">
        <w:rPr>
          <w:iCs/>
          <w:sz w:val="28"/>
          <w:szCs w:val="28"/>
        </w:rPr>
        <w:t xml:space="preserve">. </w:t>
      </w:r>
    </w:p>
    <w:p w:rsidR="0004338C" w:rsidRPr="00600ED8" w:rsidRDefault="0004338C" w:rsidP="0004338C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  Исследования, направленные на изучение полиморфизмов синдрома </w:t>
      </w:r>
      <w:proofErr w:type="gramStart"/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 xml:space="preserve"> ,</w:t>
      </w:r>
      <w:proofErr w:type="gramEnd"/>
      <w:r w:rsidRPr="00600ED8">
        <w:rPr>
          <w:sz w:val="28"/>
          <w:szCs w:val="28"/>
        </w:rPr>
        <w:t xml:space="preserve"> представляются очень перспективными для разработки генетических предикторов не только возникновения синдрома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 xml:space="preserve">, но и оценки риска развития </w:t>
      </w:r>
      <w:proofErr w:type="spellStart"/>
      <w:r w:rsidRPr="00600ED8">
        <w:rPr>
          <w:sz w:val="28"/>
          <w:szCs w:val="28"/>
        </w:rPr>
        <w:t>наджелудочковых</w:t>
      </w:r>
      <w:proofErr w:type="spellEnd"/>
      <w:r w:rsidRPr="00600ED8">
        <w:rPr>
          <w:sz w:val="28"/>
          <w:szCs w:val="28"/>
        </w:rPr>
        <w:t xml:space="preserve"> тахикардий, и их разновидностей.</w:t>
      </w:r>
    </w:p>
    <w:p w:rsidR="0004338C" w:rsidRPr="00406BA0" w:rsidRDefault="00866C83" w:rsidP="00DC6086">
      <w:pPr>
        <w:spacing w:line="360" w:lineRule="auto"/>
        <w:jc w:val="both"/>
        <w:rPr>
          <w:b/>
          <w:i/>
          <w:sz w:val="28"/>
          <w:szCs w:val="28"/>
        </w:rPr>
      </w:pPr>
      <w:r w:rsidRPr="00406BA0">
        <w:rPr>
          <w:b/>
          <w:i/>
          <w:sz w:val="28"/>
          <w:szCs w:val="28"/>
        </w:rPr>
        <w:t>8</w:t>
      </w:r>
      <w:r w:rsidR="00DC6086" w:rsidRPr="00406BA0">
        <w:rPr>
          <w:b/>
          <w:i/>
          <w:sz w:val="28"/>
          <w:szCs w:val="28"/>
        </w:rPr>
        <w:t>.Практическая значимость:</w:t>
      </w:r>
    </w:p>
    <w:p w:rsidR="00E71148" w:rsidRPr="00600ED8" w:rsidRDefault="0004338C" w:rsidP="00DC6086">
      <w:pPr>
        <w:spacing w:line="360" w:lineRule="auto"/>
        <w:ind w:firstLine="709"/>
        <w:jc w:val="both"/>
        <w:rPr>
          <w:sz w:val="28"/>
          <w:szCs w:val="28"/>
        </w:rPr>
      </w:pPr>
      <w:r w:rsidRPr="00600ED8">
        <w:rPr>
          <w:sz w:val="28"/>
          <w:szCs w:val="28"/>
        </w:rPr>
        <w:lastRenderedPageBreak/>
        <w:t xml:space="preserve">В результате определения взаимосвязи между развитием </w:t>
      </w:r>
      <w:proofErr w:type="spellStart"/>
      <w:r w:rsidRPr="00600ED8">
        <w:rPr>
          <w:sz w:val="28"/>
          <w:szCs w:val="28"/>
        </w:rPr>
        <w:t>наджелудочковых</w:t>
      </w:r>
      <w:proofErr w:type="spellEnd"/>
      <w:r w:rsidRPr="00600ED8">
        <w:rPr>
          <w:sz w:val="28"/>
          <w:szCs w:val="28"/>
        </w:rPr>
        <w:t xml:space="preserve"> тахикардий </w:t>
      </w:r>
      <w:proofErr w:type="gramStart"/>
      <w:r w:rsidRPr="00600ED8">
        <w:rPr>
          <w:sz w:val="28"/>
          <w:szCs w:val="28"/>
        </w:rPr>
        <w:t>при  синдроме</w:t>
      </w:r>
      <w:proofErr w:type="gramEnd"/>
      <w:r w:rsidRPr="00600ED8">
        <w:rPr>
          <w:sz w:val="28"/>
          <w:szCs w:val="28"/>
        </w:rPr>
        <w:t xml:space="preserve"> </w:t>
      </w:r>
      <w:r w:rsidRPr="00600ED8">
        <w:rPr>
          <w:sz w:val="28"/>
          <w:szCs w:val="28"/>
          <w:lang w:val="en-US"/>
        </w:rPr>
        <w:t>WPW</w:t>
      </w:r>
      <w:r w:rsidRPr="00600ED8">
        <w:rPr>
          <w:sz w:val="28"/>
          <w:szCs w:val="28"/>
        </w:rPr>
        <w:t xml:space="preserve"> и </w:t>
      </w:r>
      <w:proofErr w:type="spellStart"/>
      <w:r w:rsidRPr="00600ED8">
        <w:rPr>
          <w:sz w:val="28"/>
          <w:szCs w:val="28"/>
        </w:rPr>
        <w:t>однон</w:t>
      </w:r>
      <w:r w:rsidR="00DC6086" w:rsidRPr="00600ED8">
        <w:rPr>
          <w:sz w:val="28"/>
          <w:szCs w:val="28"/>
        </w:rPr>
        <w:t>уклеотидным</w:t>
      </w:r>
      <w:proofErr w:type="spellEnd"/>
      <w:r w:rsidR="00DC6086" w:rsidRPr="00600ED8">
        <w:rPr>
          <w:sz w:val="28"/>
          <w:szCs w:val="28"/>
        </w:rPr>
        <w:t xml:space="preserve"> полиморфизмом </w:t>
      </w:r>
      <w:r w:rsidR="00DC6086" w:rsidRPr="00600ED8">
        <w:rPr>
          <w:i/>
          <w:spacing w:val="-4"/>
          <w:sz w:val="28"/>
          <w:szCs w:val="28"/>
        </w:rPr>
        <w:t>rs121908987 C&gt;T гена PRKAG2</w:t>
      </w:r>
      <w:r w:rsidRPr="00600ED8">
        <w:rPr>
          <w:sz w:val="28"/>
          <w:szCs w:val="28"/>
        </w:rPr>
        <w:t xml:space="preserve"> будет сформулирован подход к выделению группы риска и набл</w:t>
      </w:r>
      <w:r w:rsidR="00DC6086" w:rsidRPr="00600ED8">
        <w:rPr>
          <w:sz w:val="28"/>
          <w:szCs w:val="28"/>
        </w:rPr>
        <w:t xml:space="preserve">юдению пациентов данной группы </w:t>
      </w:r>
      <w:r w:rsidRPr="00600ED8">
        <w:rPr>
          <w:sz w:val="28"/>
          <w:szCs w:val="28"/>
        </w:rPr>
        <w:t xml:space="preserve">у лиц с генетической предрасположенностью. </w:t>
      </w:r>
    </w:p>
    <w:p w:rsidR="00E71148" w:rsidRPr="00600ED8" w:rsidRDefault="00866C83" w:rsidP="00E71148">
      <w:pPr>
        <w:jc w:val="both"/>
        <w:rPr>
          <w:sz w:val="28"/>
          <w:szCs w:val="28"/>
        </w:rPr>
      </w:pPr>
      <w:r w:rsidRPr="00600ED8">
        <w:rPr>
          <w:b/>
          <w:i/>
          <w:sz w:val="28"/>
          <w:szCs w:val="28"/>
        </w:rPr>
        <w:t>9</w:t>
      </w:r>
      <w:r w:rsidR="00E71148" w:rsidRPr="00600ED8">
        <w:rPr>
          <w:b/>
          <w:i/>
          <w:sz w:val="28"/>
          <w:szCs w:val="28"/>
        </w:rPr>
        <w:t>. Годовые этапы исследований:</w:t>
      </w:r>
    </w:p>
    <w:p w:rsidR="00E71148" w:rsidRPr="00600ED8" w:rsidRDefault="00E71148" w:rsidP="00E71148">
      <w:pPr>
        <w:jc w:val="both"/>
        <w:rPr>
          <w:b/>
          <w:sz w:val="28"/>
          <w:szCs w:val="28"/>
        </w:rPr>
      </w:pPr>
      <w:r w:rsidRPr="00600ED8">
        <w:rPr>
          <w:b/>
          <w:i/>
          <w:sz w:val="28"/>
          <w:szCs w:val="28"/>
        </w:rPr>
        <w:t>Выполнено</w:t>
      </w:r>
      <w:r w:rsidRPr="00600ED8">
        <w:rPr>
          <w:b/>
          <w:sz w:val="28"/>
          <w:szCs w:val="28"/>
        </w:rPr>
        <w:t xml:space="preserve">: </w:t>
      </w:r>
      <w:r w:rsidR="00866C83" w:rsidRPr="00600ED8">
        <w:rPr>
          <w:b/>
          <w:sz w:val="28"/>
          <w:szCs w:val="28"/>
        </w:rPr>
        <w:t>2021</w:t>
      </w:r>
      <w:r w:rsidR="009E323B" w:rsidRPr="00600ED8">
        <w:rPr>
          <w:b/>
          <w:sz w:val="28"/>
          <w:szCs w:val="28"/>
        </w:rPr>
        <w:t>г</w:t>
      </w:r>
      <w:r w:rsidRPr="00600ED8">
        <w:rPr>
          <w:b/>
          <w:sz w:val="28"/>
          <w:szCs w:val="28"/>
        </w:rPr>
        <w:t>.</w:t>
      </w:r>
    </w:p>
    <w:p w:rsidR="00E71148" w:rsidRPr="00600ED8" w:rsidRDefault="00E71148" w:rsidP="00E711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Проведен патентно-информационный поиск;</w:t>
      </w:r>
    </w:p>
    <w:p w:rsidR="009E323B" w:rsidRPr="00600ED8" w:rsidRDefault="009E323B" w:rsidP="00E71148">
      <w:pPr>
        <w:jc w:val="both"/>
        <w:rPr>
          <w:sz w:val="28"/>
          <w:szCs w:val="28"/>
        </w:rPr>
      </w:pPr>
    </w:p>
    <w:p w:rsidR="00137519" w:rsidRPr="00600ED8" w:rsidRDefault="00137519" w:rsidP="00E71148">
      <w:pPr>
        <w:jc w:val="both"/>
        <w:rPr>
          <w:b/>
          <w:i/>
          <w:sz w:val="28"/>
          <w:szCs w:val="28"/>
        </w:rPr>
      </w:pPr>
      <w:r w:rsidRPr="00600ED8">
        <w:rPr>
          <w:b/>
          <w:i/>
          <w:sz w:val="28"/>
          <w:szCs w:val="28"/>
        </w:rPr>
        <w:t>Планируется:</w:t>
      </w:r>
    </w:p>
    <w:p w:rsidR="00E71148" w:rsidRPr="00600ED8" w:rsidRDefault="00866C83" w:rsidP="00137519">
      <w:pPr>
        <w:ind w:left="708" w:firstLine="708"/>
        <w:jc w:val="both"/>
        <w:rPr>
          <w:b/>
          <w:sz w:val="28"/>
          <w:szCs w:val="28"/>
        </w:rPr>
      </w:pPr>
      <w:r w:rsidRPr="00600ED8">
        <w:rPr>
          <w:b/>
          <w:sz w:val="28"/>
          <w:szCs w:val="28"/>
        </w:rPr>
        <w:t>2021-2025</w:t>
      </w:r>
      <w:r w:rsidR="00E71148" w:rsidRPr="00600ED8">
        <w:rPr>
          <w:b/>
          <w:sz w:val="28"/>
          <w:szCs w:val="28"/>
        </w:rPr>
        <w:t xml:space="preserve"> гг.</w:t>
      </w:r>
    </w:p>
    <w:p w:rsidR="008270D8" w:rsidRPr="00600ED8" w:rsidRDefault="00866C83" w:rsidP="00866C83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</w:t>
      </w:r>
      <w:r w:rsidR="008270D8" w:rsidRPr="00600ED8">
        <w:rPr>
          <w:sz w:val="28"/>
          <w:szCs w:val="28"/>
        </w:rPr>
        <w:t>роведение клинико-</w:t>
      </w:r>
      <w:proofErr w:type="spellStart"/>
      <w:r w:rsidR="008270D8" w:rsidRPr="00600ED8">
        <w:rPr>
          <w:sz w:val="28"/>
          <w:szCs w:val="28"/>
        </w:rPr>
        <w:t>лабо</w:t>
      </w:r>
      <w:r w:rsidRPr="00600ED8">
        <w:rPr>
          <w:sz w:val="28"/>
          <w:szCs w:val="28"/>
        </w:rPr>
        <w:t>роторного</w:t>
      </w:r>
      <w:proofErr w:type="spellEnd"/>
      <w:r w:rsidRPr="00600ED8">
        <w:rPr>
          <w:sz w:val="28"/>
          <w:szCs w:val="28"/>
        </w:rPr>
        <w:t xml:space="preserve"> </w:t>
      </w:r>
      <w:r w:rsidR="00E71148" w:rsidRPr="00600ED8">
        <w:rPr>
          <w:sz w:val="28"/>
          <w:szCs w:val="28"/>
        </w:rPr>
        <w:t>исследования</w:t>
      </w:r>
      <w:r w:rsidR="008270D8" w:rsidRPr="00600ED8">
        <w:rPr>
          <w:sz w:val="28"/>
          <w:szCs w:val="28"/>
        </w:rPr>
        <w:t xml:space="preserve"> 100 пациентов с синдромом ВПУ </w:t>
      </w:r>
    </w:p>
    <w:p w:rsidR="008270D8" w:rsidRPr="00600ED8" w:rsidRDefault="008270D8" w:rsidP="00866C83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Проведение генетического исследования (выделение ДНК из лейкоцитов периферической крови) у 100 пациентов с синдромом ВПУ, с последующим изучением влияния </w:t>
      </w:r>
      <w:proofErr w:type="spellStart"/>
      <w:r w:rsidRPr="00600ED8">
        <w:rPr>
          <w:sz w:val="28"/>
          <w:szCs w:val="28"/>
        </w:rPr>
        <w:t>однонуклеотидного</w:t>
      </w:r>
      <w:proofErr w:type="spellEnd"/>
      <w:r w:rsidRPr="00600ED8">
        <w:rPr>
          <w:sz w:val="28"/>
          <w:szCs w:val="28"/>
        </w:rPr>
        <w:t xml:space="preserve"> полиморфизма </w:t>
      </w:r>
      <w:r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Pr="00600ED8">
        <w:rPr>
          <w:i/>
          <w:spacing w:val="-4"/>
          <w:sz w:val="28"/>
          <w:szCs w:val="28"/>
        </w:rPr>
        <w:t>C&gt;T</w:t>
      </w:r>
      <w:proofErr w:type="gramEnd"/>
      <w:r w:rsidRPr="00600ED8">
        <w:rPr>
          <w:i/>
          <w:spacing w:val="-4"/>
          <w:sz w:val="28"/>
          <w:szCs w:val="28"/>
        </w:rPr>
        <w:t xml:space="preserve"> гена PRKAG2</w:t>
      </w:r>
      <w:r w:rsidRPr="00600ED8">
        <w:rPr>
          <w:spacing w:val="-4"/>
          <w:sz w:val="28"/>
          <w:szCs w:val="28"/>
        </w:rPr>
        <w:t xml:space="preserve"> на риск развития </w:t>
      </w:r>
      <w:proofErr w:type="spellStart"/>
      <w:r w:rsidRPr="00600ED8">
        <w:rPr>
          <w:spacing w:val="-4"/>
          <w:sz w:val="28"/>
          <w:szCs w:val="28"/>
        </w:rPr>
        <w:t>наджелудочковых</w:t>
      </w:r>
      <w:proofErr w:type="spellEnd"/>
      <w:r w:rsidRPr="00600ED8">
        <w:rPr>
          <w:spacing w:val="-4"/>
          <w:sz w:val="28"/>
          <w:szCs w:val="28"/>
        </w:rPr>
        <w:t xml:space="preserve"> тахикардий.</w:t>
      </w:r>
    </w:p>
    <w:p w:rsidR="00E71148" w:rsidRPr="00600ED8" w:rsidRDefault="008270D8" w:rsidP="008270D8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Проведение антропометрического исследования </w:t>
      </w:r>
      <w:r w:rsidR="00E71148" w:rsidRPr="00600ED8">
        <w:rPr>
          <w:sz w:val="28"/>
          <w:szCs w:val="28"/>
        </w:rPr>
        <w:t xml:space="preserve">с последующим </w:t>
      </w:r>
      <w:proofErr w:type="spellStart"/>
      <w:r w:rsidR="00E71148" w:rsidRPr="00600ED8">
        <w:rPr>
          <w:sz w:val="28"/>
          <w:szCs w:val="28"/>
        </w:rPr>
        <w:t>соматотипированием</w:t>
      </w:r>
      <w:proofErr w:type="spellEnd"/>
      <w:r w:rsidR="00E71148" w:rsidRPr="00600ED8">
        <w:rPr>
          <w:sz w:val="28"/>
          <w:szCs w:val="28"/>
        </w:rPr>
        <w:t xml:space="preserve"> 10</w:t>
      </w:r>
      <w:r w:rsidRPr="00600ED8">
        <w:rPr>
          <w:sz w:val="28"/>
          <w:szCs w:val="28"/>
        </w:rPr>
        <w:t>0</w:t>
      </w:r>
      <w:r w:rsidR="00E71148" w:rsidRPr="00600ED8">
        <w:rPr>
          <w:sz w:val="28"/>
          <w:szCs w:val="28"/>
        </w:rPr>
        <w:t xml:space="preserve"> </w:t>
      </w:r>
      <w:r w:rsidRPr="00600ED8">
        <w:rPr>
          <w:sz w:val="28"/>
          <w:szCs w:val="28"/>
        </w:rPr>
        <w:t>пациентов с синдромом ВПУ</w:t>
      </w:r>
      <w:r w:rsidR="00E71148" w:rsidRPr="00600ED8">
        <w:rPr>
          <w:sz w:val="28"/>
          <w:szCs w:val="28"/>
        </w:rPr>
        <w:t xml:space="preserve"> </w:t>
      </w:r>
    </w:p>
    <w:p w:rsidR="00E71148" w:rsidRPr="00600ED8" w:rsidRDefault="00E71148" w:rsidP="009E323B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Утверждение темы на проблемной комиссии «</w:t>
      </w:r>
      <w:r w:rsidR="008270D8" w:rsidRPr="00600ED8">
        <w:rPr>
          <w:sz w:val="28"/>
          <w:szCs w:val="28"/>
        </w:rPr>
        <w:t>Кардиология</w:t>
      </w:r>
      <w:r w:rsidRPr="00600ED8">
        <w:rPr>
          <w:sz w:val="28"/>
          <w:szCs w:val="28"/>
        </w:rPr>
        <w:t>»;</w:t>
      </w:r>
    </w:p>
    <w:p w:rsidR="00E71148" w:rsidRPr="00600ED8" w:rsidRDefault="00E71148" w:rsidP="008270D8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Научные статьи в реферируемых ВАК журналах – </w:t>
      </w:r>
      <w:r w:rsidR="008270D8" w:rsidRPr="00600ED8">
        <w:rPr>
          <w:sz w:val="28"/>
          <w:szCs w:val="28"/>
        </w:rPr>
        <w:t>3</w:t>
      </w:r>
      <w:r w:rsidRPr="00600ED8">
        <w:rPr>
          <w:sz w:val="28"/>
          <w:szCs w:val="28"/>
        </w:rPr>
        <w:t>, патенты – 1;</w:t>
      </w:r>
    </w:p>
    <w:p w:rsidR="00E71148" w:rsidRPr="00600ED8" w:rsidRDefault="00E71148" w:rsidP="009E323B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Прохождение локального этического комитета;</w:t>
      </w:r>
    </w:p>
    <w:p w:rsidR="00E71148" w:rsidRPr="00600ED8" w:rsidRDefault="00E71148" w:rsidP="009E323B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Участие в научно-практических конференциях;</w:t>
      </w:r>
    </w:p>
    <w:p w:rsidR="00E71148" w:rsidRPr="00600ED8" w:rsidRDefault="00E71148" w:rsidP="009E323B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Проведение статистического анализа полученных материалов.</w:t>
      </w:r>
    </w:p>
    <w:p w:rsidR="00E71148" w:rsidRPr="00600ED8" w:rsidRDefault="00E71148" w:rsidP="008270D8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pacing w:val="-4"/>
          <w:sz w:val="28"/>
          <w:szCs w:val="28"/>
        </w:rPr>
        <w:t>Подготовка протоколов первичной документации и оформление базы данных исследования;</w:t>
      </w:r>
    </w:p>
    <w:p w:rsidR="00E71148" w:rsidRPr="00600ED8" w:rsidRDefault="00E71148" w:rsidP="008270D8">
      <w:pPr>
        <w:numPr>
          <w:ilvl w:val="0"/>
          <w:numId w:val="8"/>
        </w:numPr>
        <w:ind w:left="993" w:hanging="426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Написание и представление диссертации к защите.</w:t>
      </w:r>
    </w:p>
    <w:p w:rsidR="00E71148" w:rsidRPr="00600ED8" w:rsidRDefault="00E71148" w:rsidP="00E71148">
      <w:pPr>
        <w:jc w:val="both"/>
        <w:rPr>
          <w:sz w:val="28"/>
          <w:szCs w:val="28"/>
        </w:rPr>
      </w:pPr>
    </w:p>
    <w:p w:rsidR="00E71148" w:rsidRPr="00600ED8" w:rsidRDefault="00406BA0" w:rsidP="00E711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E71148" w:rsidRPr="00600ED8">
        <w:rPr>
          <w:b/>
          <w:i/>
          <w:sz w:val="28"/>
          <w:szCs w:val="28"/>
        </w:rPr>
        <w:t>. Ожидаемые результаты:</w:t>
      </w:r>
    </w:p>
    <w:p w:rsidR="0025757E" w:rsidRPr="00600ED8" w:rsidRDefault="00ED1840" w:rsidP="00137519">
      <w:pPr>
        <w:numPr>
          <w:ilvl w:val="0"/>
          <w:numId w:val="12"/>
        </w:numPr>
        <w:jc w:val="both"/>
        <w:rPr>
          <w:sz w:val="28"/>
          <w:szCs w:val="28"/>
        </w:rPr>
      </w:pPr>
      <w:r w:rsidRPr="00600ED8">
        <w:rPr>
          <w:sz w:val="28"/>
          <w:szCs w:val="28"/>
        </w:rPr>
        <w:t xml:space="preserve">Будут </w:t>
      </w:r>
      <w:r w:rsidR="00FC09DE" w:rsidRPr="00600ED8">
        <w:rPr>
          <w:sz w:val="28"/>
          <w:szCs w:val="28"/>
        </w:rPr>
        <w:t>получены данные об клинико-</w:t>
      </w:r>
      <w:proofErr w:type="spellStart"/>
      <w:r w:rsidR="00FC09DE" w:rsidRPr="00600ED8">
        <w:rPr>
          <w:sz w:val="28"/>
          <w:szCs w:val="28"/>
        </w:rPr>
        <w:t>лабороторных</w:t>
      </w:r>
      <w:proofErr w:type="spellEnd"/>
      <w:r w:rsidR="00FC09DE" w:rsidRPr="00600ED8">
        <w:rPr>
          <w:sz w:val="28"/>
          <w:szCs w:val="28"/>
        </w:rPr>
        <w:t xml:space="preserve"> особенностях пациентов с синдромом ВПУ</w:t>
      </w:r>
      <w:r w:rsidRPr="00600ED8">
        <w:rPr>
          <w:sz w:val="28"/>
          <w:szCs w:val="28"/>
        </w:rPr>
        <w:t>;</w:t>
      </w:r>
    </w:p>
    <w:p w:rsidR="0025757E" w:rsidRPr="00600ED8" w:rsidRDefault="00ED1840" w:rsidP="00137519">
      <w:pPr>
        <w:numPr>
          <w:ilvl w:val="0"/>
          <w:numId w:val="12"/>
        </w:numPr>
        <w:jc w:val="both"/>
        <w:rPr>
          <w:sz w:val="28"/>
          <w:szCs w:val="28"/>
        </w:rPr>
      </w:pPr>
      <w:r w:rsidRPr="00600ED8">
        <w:rPr>
          <w:sz w:val="28"/>
          <w:szCs w:val="28"/>
        </w:rPr>
        <w:t>Будут получены новые данные о</w:t>
      </w:r>
      <w:r w:rsidR="00FC09DE" w:rsidRPr="00600ED8">
        <w:rPr>
          <w:sz w:val="28"/>
          <w:szCs w:val="28"/>
        </w:rPr>
        <w:t xml:space="preserve"> влиянии </w:t>
      </w:r>
      <w:proofErr w:type="spellStart"/>
      <w:r w:rsidR="00FC09DE" w:rsidRPr="00600ED8">
        <w:rPr>
          <w:sz w:val="28"/>
          <w:szCs w:val="28"/>
        </w:rPr>
        <w:t>однонуклеотидного</w:t>
      </w:r>
      <w:proofErr w:type="spellEnd"/>
      <w:r w:rsidR="00FC09DE" w:rsidRPr="00600ED8">
        <w:rPr>
          <w:sz w:val="28"/>
          <w:szCs w:val="28"/>
        </w:rPr>
        <w:t xml:space="preserve"> полиморфизма </w:t>
      </w:r>
      <w:r w:rsidR="00FC09DE" w:rsidRPr="00600ED8">
        <w:rPr>
          <w:i/>
          <w:spacing w:val="-4"/>
          <w:sz w:val="28"/>
          <w:szCs w:val="28"/>
        </w:rPr>
        <w:t xml:space="preserve">rs121908987 </w:t>
      </w:r>
      <w:proofErr w:type="gramStart"/>
      <w:r w:rsidR="00FC09DE" w:rsidRPr="00600ED8">
        <w:rPr>
          <w:i/>
          <w:spacing w:val="-4"/>
          <w:sz w:val="28"/>
          <w:szCs w:val="28"/>
        </w:rPr>
        <w:t>C&gt;T</w:t>
      </w:r>
      <w:proofErr w:type="gramEnd"/>
      <w:r w:rsidR="00FC09DE" w:rsidRPr="00600ED8">
        <w:rPr>
          <w:i/>
          <w:spacing w:val="-4"/>
          <w:sz w:val="28"/>
          <w:szCs w:val="28"/>
        </w:rPr>
        <w:t xml:space="preserve"> гена PRKAG2 </w:t>
      </w:r>
      <w:r w:rsidR="00FC09DE" w:rsidRPr="00600ED8">
        <w:rPr>
          <w:spacing w:val="-4"/>
          <w:sz w:val="28"/>
          <w:szCs w:val="28"/>
        </w:rPr>
        <w:t xml:space="preserve">на риск развития </w:t>
      </w:r>
      <w:proofErr w:type="spellStart"/>
      <w:r w:rsidR="00FC09DE" w:rsidRPr="00600ED8">
        <w:rPr>
          <w:spacing w:val="-4"/>
          <w:sz w:val="28"/>
          <w:szCs w:val="28"/>
        </w:rPr>
        <w:t>наджелудочковых</w:t>
      </w:r>
      <w:proofErr w:type="spellEnd"/>
      <w:r w:rsidR="00FC09DE" w:rsidRPr="00600ED8">
        <w:rPr>
          <w:spacing w:val="-4"/>
          <w:sz w:val="28"/>
          <w:szCs w:val="28"/>
        </w:rPr>
        <w:t xml:space="preserve"> тахикардий у пациентов с синдромом ВПУ</w:t>
      </w:r>
      <w:r w:rsidR="00FC09DE" w:rsidRPr="00600ED8">
        <w:rPr>
          <w:sz w:val="28"/>
          <w:szCs w:val="28"/>
        </w:rPr>
        <w:t xml:space="preserve"> </w:t>
      </w:r>
      <w:r w:rsidRPr="00600ED8">
        <w:rPr>
          <w:sz w:val="28"/>
          <w:szCs w:val="28"/>
        </w:rPr>
        <w:t>;</w:t>
      </w:r>
    </w:p>
    <w:p w:rsidR="0025757E" w:rsidRPr="00600ED8" w:rsidRDefault="00FC09DE" w:rsidP="00137519">
      <w:pPr>
        <w:numPr>
          <w:ilvl w:val="0"/>
          <w:numId w:val="12"/>
        </w:numPr>
        <w:jc w:val="both"/>
        <w:rPr>
          <w:sz w:val="28"/>
          <w:szCs w:val="28"/>
        </w:rPr>
      </w:pPr>
      <w:r w:rsidRPr="00600ED8">
        <w:rPr>
          <w:sz w:val="28"/>
          <w:szCs w:val="28"/>
        </w:rPr>
        <w:t>Будут получены</w:t>
      </w:r>
      <w:r w:rsidR="00ED1840" w:rsidRPr="00600ED8">
        <w:rPr>
          <w:sz w:val="28"/>
          <w:szCs w:val="28"/>
        </w:rPr>
        <w:t xml:space="preserve"> данные о </w:t>
      </w:r>
      <w:proofErr w:type="spellStart"/>
      <w:r w:rsidRPr="00600ED8">
        <w:rPr>
          <w:sz w:val="28"/>
          <w:szCs w:val="28"/>
        </w:rPr>
        <w:t>соматометрических</w:t>
      </w:r>
      <w:proofErr w:type="spellEnd"/>
      <w:r w:rsidRPr="00600ED8">
        <w:rPr>
          <w:sz w:val="28"/>
          <w:szCs w:val="28"/>
        </w:rPr>
        <w:t xml:space="preserve"> особенностях пациентов с синдромом ВПУ</w:t>
      </w:r>
    </w:p>
    <w:p w:rsidR="00137519" w:rsidRPr="00600ED8" w:rsidRDefault="00137519" w:rsidP="00137519">
      <w:pPr>
        <w:ind w:left="720"/>
        <w:jc w:val="both"/>
        <w:rPr>
          <w:b/>
          <w:i/>
          <w:sz w:val="28"/>
          <w:szCs w:val="28"/>
        </w:rPr>
      </w:pPr>
    </w:p>
    <w:p w:rsidR="00E71148" w:rsidRPr="00600ED8" w:rsidRDefault="0019433A" w:rsidP="00E711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E71148" w:rsidRPr="00600ED8">
        <w:rPr>
          <w:b/>
          <w:i/>
          <w:sz w:val="28"/>
          <w:szCs w:val="28"/>
        </w:rPr>
        <w:t>.</w:t>
      </w:r>
      <w:r w:rsidR="00E71148" w:rsidRPr="00600ED8">
        <w:rPr>
          <w:sz w:val="28"/>
          <w:szCs w:val="28"/>
        </w:rPr>
        <w:t xml:space="preserve"> </w:t>
      </w:r>
      <w:r w:rsidR="00E71148" w:rsidRPr="00600ED8">
        <w:rPr>
          <w:b/>
          <w:i/>
          <w:sz w:val="28"/>
          <w:szCs w:val="28"/>
        </w:rPr>
        <w:t>Возможная область применения:</w:t>
      </w:r>
      <w:r w:rsidR="00E71148" w:rsidRPr="00600ED8">
        <w:rPr>
          <w:sz w:val="28"/>
          <w:szCs w:val="28"/>
        </w:rPr>
        <w:t xml:space="preserve"> </w:t>
      </w:r>
      <w:proofErr w:type="spellStart"/>
      <w:proofErr w:type="gramStart"/>
      <w:r w:rsidR="008C03DE" w:rsidRPr="00600ED8">
        <w:rPr>
          <w:sz w:val="28"/>
          <w:szCs w:val="28"/>
        </w:rPr>
        <w:t>кардиология,терапия</w:t>
      </w:r>
      <w:proofErr w:type="spellEnd"/>
      <w:proofErr w:type="gramEnd"/>
      <w:r w:rsidR="008C03DE" w:rsidRPr="00600ED8">
        <w:rPr>
          <w:sz w:val="28"/>
          <w:szCs w:val="28"/>
        </w:rPr>
        <w:t xml:space="preserve">, </w:t>
      </w:r>
      <w:proofErr w:type="spellStart"/>
      <w:r w:rsidR="008C03DE" w:rsidRPr="00600ED8">
        <w:rPr>
          <w:sz w:val="28"/>
          <w:szCs w:val="28"/>
        </w:rPr>
        <w:t>аритмология</w:t>
      </w:r>
      <w:proofErr w:type="spellEnd"/>
      <w:r w:rsidR="008C03DE" w:rsidRPr="00600ED8">
        <w:rPr>
          <w:sz w:val="28"/>
          <w:szCs w:val="28"/>
        </w:rPr>
        <w:t>, генетика</w:t>
      </w:r>
    </w:p>
    <w:p w:rsidR="00E71148" w:rsidRPr="00600ED8" w:rsidRDefault="00E71148" w:rsidP="00E71148">
      <w:pPr>
        <w:jc w:val="both"/>
        <w:rPr>
          <w:sz w:val="28"/>
          <w:szCs w:val="28"/>
        </w:rPr>
      </w:pPr>
    </w:p>
    <w:p w:rsidR="00E71148" w:rsidRPr="00600ED8" w:rsidRDefault="0019433A" w:rsidP="00E711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E71148" w:rsidRPr="00600ED8">
        <w:rPr>
          <w:b/>
          <w:i/>
          <w:sz w:val="28"/>
          <w:szCs w:val="28"/>
        </w:rPr>
        <w:t>. Формы внедрения:</w:t>
      </w:r>
    </w:p>
    <w:p w:rsidR="00E71148" w:rsidRPr="00600ED8" w:rsidRDefault="00E71148" w:rsidP="00E7114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00ED8">
        <w:rPr>
          <w:sz w:val="28"/>
          <w:szCs w:val="28"/>
        </w:rPr>
        <w:lastRenderedPageBreak/>
        <w:t>Выступления на конференциях различного уровня (</w:t>
      </w:r>
      <w:r w:rsidR="00ED1840" w:rsidRPr="00600ED8">
        <w:rPr>
          <w:sz w:val="28"/>
          <w:szCs w:val="28"/>
        </w:rPr>
        <w:t>5-7</w:t>
      </w:r>
      <w:r w:rsidRPr="00600ED8">
        <w:rPr>
          <w:sz w:val="28"/>
          <w:szCs w:val="28"/>
        </w:rPr>
        <w:t>).</w:t>
      </w:r>
    </w:p>
    <w:p w:rsidR="00E71148" w:rsidRPr="00600ED8" w:rsidRDefault="00E71148" w:rsidP="00E7114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Публикации в центральной (</w:t>
      </w:r>
      <w:r w:rsidR="00ED1840" w:rsidRPr="00600ED8">
        <w:rPr>
          <w:sz w:val="28"/>
          <w:szCs w:val="28"/>
        </w:rPr>
        <w:t>7</w:t>
      </w:r>
      <w:r w:rsidRPr="00600ED8">
        <w:rPr>
          <w:sz w:val="28"/>
          <w:szCs w:val="28"/>
        </w:rPr>
        <w:t>-</w:t>
      </w:r>
      <w:r w:rsidR="00ED1840" w:rsidRPr="00600ED8">
        <w:rPr>
          <w:sz w:val="28"/>
          <w:szCs w:val="28"/>
        </w:rPr>
        <w:t>10</w:t>
      </w:r>
      <w:r w:rsidRPr="00600ED8">
        <w:rPr>
          <w:sz w:val="28"/>
          <w:szCs w:val="28"/>
        </w:rPr>
        <w:t>) и местной печати (</w:t>
      </w:r>
      <w:r w:rsidR="00ED1840" w:rsidRPr="00600ED8">
        <w:rPr>
          <w:sz w:val="28"/>
          <w:szCs w:val="28"/>
        </w:rPr>
        <w:t>5</w:t>
      </w:r>
      <w:r w:rsidRPr="00600ED8">
        <w:rPr>
          <w:sz w:val="28"/>
          <w:szCs w:val="28"/>
        </w:rPr>
        <w:t>-1</w:t>
      </w:r>
      <w:r w:rsidR="00ED1840" w:rsidRPr="00600ED8">
        <w:rPr>
          <w:sz w:val="28"/>
          <w:szCs w:val="28"/>
        </w:rPr>
        <w:t>0</w:t>
      </w:r>
      <w:r w:rsidRPr="00600ED8">
        <w:rPr>
          <w:sz w:val="28"/>
          <w:szCs w:val="28"/>
        </w:rPr>
        <w:t>).</w:t>
      </w:r>
    </w:p>
    <w:p w:rsidR="00E71148" w:rsidRPr="00600ED8" w:rsidRDefault="00E71148" w:rsidP="00E7114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Рац</w:t>
      </w:r>
      <w:r w:rsidR="00ED1840" w:rsidRPr="00600ED8">
        <w:rPr>
          <w:sz w:val="28"/>
          <w:szCs w:val="28"/>
        </w:rPr>
        <w:t xml:space="preserve">ионализаторские </w:t>
      </w:r>
      <w:r w:rsidRPr="00600ED8">
        <w:rPr>
          <w:sz w:val="28"/>
          <w:szCs w:val="28"/>
        </w:rPr>
        <w:t>предложения (1).</w:t>
      </w:r>
    </w:p>
    <w:p w:rsidR="00E71148" w:rsidRPr="00600ED8" w:rsidRDefault="00E71148" w:rsidP="00E7114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00ED8">
        <w:rPr>
          <w:sz w:val="28"/>
          <w:szCs w:val="28"/>
        </w:rPr>
        <w:t>Предполагаемые патенты (</w:t>
      </w:r>
      <w:r w:rsidR="00ED1840" w:rsidRPr="00600ED8">
        <w:rPr>
          <w:sz w:val="28"/>
          <w:szCs w:val="28"/>
        </w:rPr>
        <w:t>1</w:t>
      </w:r>
      <w:r w:rsidRPr="00600ED8">
        <w:rPr>
          <w:sz w:val="28"/>
          <w:szCs w:val="28"/>
        </w:rPr>
        <w:t>).</w:t>
      </w:r>
    </w:p>
    <w:p w:rsidR="00E71148" w:rsidRPr="00600ED8" w:rsidRDefault="00E71148" w:rsidP="00E71148">
      <w:pPr>
        <w:tabs>
          <w:tab w:val="left" w:pos="2694"/>
          <w:tab w:val="left" w:pos="4253"/>
          <w:tab w:val="left" w:pos="6521"/>
        </w:tabs>
        <w:spacing w:line="360" w:lineRule="auto"/>
        <w:jc w:val="both"/>
        <w:rPr>
          <w:sz w:val="28"/>
          <w:szCs w:val="28"/>
        </w:rPr>
      </w:pPr>
    </w:p>
    <w:p w:rsidR="00E71148" w:rsidRPr="00600ED8" w:rsidRDefault="00600ED8" w:rsidP="0019433A">
      <w:pPr>
        <w:spacing w:line="360" w:lineRule="auto"/>
        <w:ind w:right="-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Исполнитель:</w:t>
      </w:r>
      <w:r w:rsidR="008C03DE" w:rsidRPr="00600ED8">
        <w:rPr>
          <w:sz w:val="28"/>
          <w:szCs w:val="28"/>
        </w:rPr>
        <w:t>Толстокорова</w:t>
      </w:r>
      <w:proofErr w:type="spellEnd"/>
      <w:proofErr w:type="gramEnd"/>
      <w:r w:rsidR="008C03DE" w:rsidRPr="00600ED8">
        <w:rPr>
          <w:sz w:val="28"/>
          <w:szCs w:val="28"/>
        </w:rPr>
        <w:t xml:space="preserve"> Ю.А.</w:t>
      </w:r>
      <w:r w:rsidR="00E71148" w:rsidRPr="00600ED8">
        <w:rPr>
          <w:sz w:val="28"/>
          <w:szCs w:val="28"/>
        </w:rPr>
        <w:t>_______________________</w:t>
      </w:r>
    </w:p>
    <w:p w:rsidR="00170F77" w:rsidRPr="00600ED8" w:rsidRDefault="00E71148" w:rsidP="0019433A">
      <w:pPr>
        <w:spacing w:line="360" w:lineRule="auto"/>
        <w:ind w:right="-5"/>
        <w:jc w:val="both"/>
      </w:pPr>
      <w:bookmarkStart w:id="0" w:name="_GoBack"/>
      <w:bookmarkEnd w:id="0"/>
      <w:r w:rsidRPr="00600ED8">
        <w:rPr>
          <w:sz w:val="28"/>
          <w:szCs w:val="28"/>
        </w:rPr>
        <w:t>Науч</w:t>
      </w:r>
      <w:r w:rsidR="008C03DE" w:rsidRPr="00600ED8">
        <w:rPr>
          <w:sz w:val="28"/>
          <w:szCs w:val="28"/>
        </w:rPr>
        <w:t xml:space="preserve">ный руководитель: д.м.н., проф., </w:t>
      </w:r>
      <w:proofErr w:type="spellStart"/>
      <w:proofErr w:type="gramStart"/>
      <w:r w:rsidR="008C03DE" w:rsidRPr="00600ED8">
        <w:rPr>
          <w:sz w:val="28"/>
          <w:szCs w:val="28"/>
        </w:rPr>
        <w:t>зав.кафедрой</w:t>
      </w:r>
      <w:proofErr w:type="spellEnd"/>
      <w:proofErr w:type="gramEnd"/>
      <w:r w:rsidR="008C03DE" w:rsidRPr="00600ED8">
        <w:rPr>
          <w:sz w:val="28"/>
          <w:szCs w:val="28"/>
        </w:rPr>
        <w:t xml:space="preserve"> факультетской терапии с курсом ПО Никулина С.Ю. </w:t>
      </w:r>
      <w:r w:rsidRPr="00600ED8">
        <w:rPr>
          <w:sz w:val="28"/>
          <w:szCs w:val="28"/>
        </w:rPr>
        <w:t>__</w:t>
      </w:r>
      <w:r w:rsidR="00600ED8">
        <w:rPr>
          <w:sz w:val="28"/>
          <w:szCs w:val="28"/>
        </w:rPr>
        <w:t>___________________</w:t>
      </w:r>
    </w:p>
    <w:sectPr w:rsidR="00170F77" w:rsidRPr="006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9D42CF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67113"/>
    <w:multiLevelType w:val="hybridMultilevel"/>
    <w:tmpl w:val="22F2E8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172895"/>
    <w:multiLevelType w:val="hybridMultilevel"/>
    <w:tmpl w:val="C334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0CF76">
      <w:start w:val="1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6E8E"/>
    <w:multiLevelType w:val="hybridMultilevel"/>
    <w:tmpl w:val="5FD6F416"/>
    <w:lvl w:ilvl="0" w:tplc="303CF4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529"/>
    <w:multiLevelType w:val="hybridMultilevel"/>
    <w:tmpl w:val="C118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6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4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FD07B5"/>
    <w:multiLevelType w:val="hybridMultilevel"/>
    <w:tmpl w:val="8FD2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E89"/>
    <w:multiLevelType w:val="hybridMultilevel"/>
    <w:tmpl w:val="E8D4C686"/>
    <w:lvl w:ilvl="0" w:tplc="798C6F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C31"/>
    <w:multiLevelType w:val="hybridMultilevel"/>
    <w:tmpl w:val="9C12D08C"/>
    <w:lvl w:ilvl="0" w:tplc="A462E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3F97"/>
    <w:multiLevelType w:val="hybridMultilevel"/>
    <w:tmpl w:val="C334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0CF76">
      <w:start w:val="1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13C26"/>
    <w:multiLevelType w:val="hybridMultilevel"/>
    <w:tmpl w:val="C50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E1028"/>
    <w:multiLevelType w:val="hybridMultilevel"/>
    <w:tmpl w:val="C334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0CF76">
      <w:start w:val="1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86521"/>
    <w:multiLevelType w:val="hybridMultilevel"/>
    <w:tmpl w:val="37A2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C1F"/>
    <w:multiLevelType w:val="hybridMultilevel"/>
    <w:tmpl w:val="C334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0CF76">
      <w:start w:val="1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F49F6"/>
    <w:multiLevelType w:val="hybridMultilevel"/>
    <w:tmpl w:val="258A7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4434"/>
    <w:multiLevelType w:val="hybridMultilevel"/>
    <w:tmpl w:val="8D78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3E8A"/>
    <w:multiLevelType w:val="hybridMultilevel"/>
    <w:tmpl w:val="BD9A74F2"/>
    <w:lvl w:ilvl="0" w:tplc="503C774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7B381B"/>
    <w:multiLevelType w:val="hybridMultilevel"/>
    <w:tmpl w:val="43A441C4"/>
    <w:lvl w:ilvl="0" w:tplc="0419000F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A97C26"/>
    <w:multiLevelType w:val="hybridMultilevel"/>
    <w:tmpl w:val="3C0032C8"/>
    <w:lvl w:ilvl="0" w:tplc="8C88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4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4F6B6A"/>
    <w:multiLevelType w:val="hybridMultilevel"/>
    <w:tmpl w:val="2FFE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2778"/>
    <w:multiLevelType w:val="hybridMultilevel"/>
    <w:tmpl w:val="583C4784"/>
    <w:lvl w:ilvl="0" w:tplc="0A7A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16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AF"/>
    <w:rsid w:val="00032379"/>
    <w:rsid w:val="00042347"/>
    <w:rsid w:val="0004338C"/>
    <w:rsid w:val="00096155"/>
    <w:rsid w:val="00137519"/>
    <w:rsid w:val="00170F77"/>
    <w:rsid w:val="0019433A"/>
    <w:rsid w:val="0025757E"/>
    <w:rsid w:val="00284B92"/>
    <w:rsid w:val="002A0F64"/>
    <w:rsid w:val="0038730E"/>
    <w:rsid w:val="00406BA0"/>
    <w:rsid w:val="00600ED8"/>
    <w:rsid w:val="006D7E5E"/>
    <w:rsid w:val="007731AF"/>
    <w:rsid w:val="008270D8"/>
    <w:rsid w:val="00866C83"/>
    <w:rsid w:val="008C03DE"/>
    <w:rsid w:val="00943B6E"/>
    <w:rsid w:val="009D5C24"/>
    <w:rsid w:val="009E323B"/>
    <w:rsid w:val="009F66D4"/>
    <w:rsid w:val="00C73986"/>
    <w:rsid w:val="00D2440F"/>
    <w:rsid w:val="00D3479E"/>
    <w:rsid w:val="00D831E4"/>
    <w:rsid w:val="00DB3460"/>
    <w:rsid w:val="00DC6086"/>
    <w:rsid w:val="00E71148"/>
    <w:rsid w:val="00E8602E"/>
    <w:rsid w:val="00ED1840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FA7"/>
  <w15:docId w15:val="{97D5B78C-4467-4707-B106-25B4587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66D4"/>
    <w:pPr>
      <w:jc w:val="center"/>
    </w:pPr>
    <w:rPr>
      <w:b/>
      <w:bCs/>
      <w:lang w:val="x-none" w:eastAsia="ar-SA"/>
    </w:rPr>
  </w:style>
  <w:style w:type="character" w:customStyle="1" w:styleId="a5">
    <w:name w:val="Основной текст Знак"/>
    <w:basedOn w:val="a0"/>
    <w:link w:val="a4"/>
    <w:rsid w:val="009F66D4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9F66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F6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5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Е. Горбань</dc:creator>
  <cp:keywords/>
  <dc:description/>
  <cp:lastModifiedBy>qwer</cp:lastModifiedBy>
  <cp:revision>2</cp:revision>
  <dcterms:created xsi:type="dcterms:W3CDTF">2021-11-13T13:49:00Z</dcterms:created>
  <dcterms:modified xsi:type="dcterms:W3CDTF">2021-11-13T13:49:00Z</dcterms:modified>
</cp:coreProperties>
</file>