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F4A" w:rsidRPr="001110A3" w:rsidRDefault="003E72BE" w:rsidP="00F87F4A">
      <w:pPr>
        <w:pStyle w:val="a3"/>
        <w:jc w:val="center"/>
      </w:pPr>
      <w:r w:rsidRPr="001110A3">
        <w:rPr>
          <w:sz w:val="24"/>
          <w:szCs w:val="24"/>
        </w:rPr>
        <w:t xml:space="preserve">Государственное бюджетное образовательное учреждение высшего профессионального образования «Красноярский государственный медицинский университет имени профессора В.Ф. </w:t>
      </w:r>
      <w:proofErr w:type="spellStart"/>
      <w:r w:rsidRPr="001110A3">
        <w:rPr>
          <w:sz w:val="24"/>
          <w:szCs w:val="24"/>
        </w:rPr>
        <w:t>Войно-Ясенецкого</w:t>
      </w:r>
      <w:proofErr w:type="spellEnd"/>
      <w:r w:rsidRPr="001110A3">
        <w:rPr>
          <w:sz w:val="24"/>
          <w:szCs w:val="24"/>
        </w:rPr>
        <w:t xml:space="preserve">» Министерства здравоохранения </w:t>
      </w:r>
    </w:p>
    <w:p w:rsidR="003E72BE" w:rsidRPr="001110A3" w:rsidRDefault="003E72BE" w:rsidP="003E72BE">
      <w:pPr>
        <w:pStyle w:val="a5"/>
        <w:spacing w:after="0"/>
        <w:ind w:left="284" w:firstLine="709"/>
        <w:jc w:val="center"/>
      </w:pPr>
      <w:r w:rsidRPr="001110A3">
        <w:t xml:space="preserve">Российской Федерации </w:t>
      </w:r>
    </w:p>
    <w:p w:rsidR="003E72BE" w:rsidRPr="001110A3" w:rsidRDefault="003E72BE" w:rsidP="003E72BE">
      <w:pPr>
        <w:pStyle w:val="a5"/>
        <w:ind w:firstLine="709"/>
        <w:jc w:val="center"/>
      </w:pPr>
      <w:r w:rsidRPr="001110A3">
        <w:t xml:space="preserve">ГБОУ ВПО </w:t>
      </w:r>
      <w:proofErr w:type="spellStart"/>
      <w:r w:rsidRPr="001110A3">
        <w:t>КрасГМУ</w:t>
      </w:r>
      <w:proofErr w:type="spellEnd"/>
      <w:r w:rsidRPr="001110A3">
        <w:t xml:space="preserve"> им. проф. В.Ф. </w:t>
      </w:r>
      <w:proofErr w:type="spellStart"/>
      <w:r w:rsidRPr="001110A3">
        <w:t>Войно-Ясенецкого</w:t>
      </w:r>
      <w:proofErr w:type="spellEnd"/>
      <w:r w:rsidR="00F87F4A">
        <w:t xml:space="preserve"> </w:t>
      </w:r>
      <w:r w:rsidRPr="001110A3">
        <w:t>Минздрав</w:t>
      </w:r>
      <w:r w:rsidR="00F87F4A">
        <w:t xml:space="preserve">а </w:t>
      </w:r>
      <w:r w:rsidRPr="001110A3">
        <w:t>России</w:t>
      </w:r>
    </w:p>
    <w:p w:rsidR="003E72BE" w:rsidRPr="001110A3" w:rsidRDefault="003E72BE" w:rsidP="003E72BE">
      <w:pPr>
        <w:pStyle w:val="a5"/>
        <w:ind w:firstLine="709"/>
        <w:jc w:val="center"/>
      </w:pPr>
    </w:p>
    <w:p w:rsidR="003E72BE" w:rsidRPr="001110A3" w:rsidRDefault="003E72BE" w:rsidP="003E72BE">
      <w:pPr>
        <w:pStyle w:val="a5"/>
        <w:ind w:firstLine="709"/>
        <w:jc w:val="center"/>
      </w:pPr>
    </w:p>
    <w:p w:rsidR="003E72BE" w:rsidRPr="001110A3" w:rsidRDefault="0043391E" w:rsidP="003E72BE">
      <w:pPr>
        <w:pStyle w:val="a5"/>
        <w:ind w:firstLine="709"/>
        <w:jc w:val="center"/>
        <w:rPr>
          <w:b/>
          <w:bCs/>
        </w:rPr>
      </w:pPr>
      <w:r>
        <w:t>Кафедра ф</w:t>
      </w:r>
      <w:bookmarkStart w:id="0" w:name="_GoBack"/>
      <w:bookmarkEnd w:id="0"/>
      <w:r w:rsidR="003E72BE" w:rsidRPr="001110A3">
        <w:t>армакологии с курсами клинической фармакологии, фарм</w:t>
      </w:r>
      <w:r w:rsidR="00F87F4A">
        <w:t xml:space="preserve">ацевтической </w:t>
      </w:r>
      <w:r w:rsidR="003E72BE" w:rsidRPr="001110A3">
        <w:t>технологии и последипломного образования</w:t>
      </w:r>
    </w:p>
    <w:p w:rsidR="003E72BE" w:rsidRPr="001110A3" w:rsidRDefault="003E72BE" w:rsidP="003E72BE">
      <w:pPr>
        <w:ind w:firstLine="709"/>
      </w:pPr>
    </w:p>
    <w:p w:rsidR="00F95FA8" w:rsidRPr="00D40A3B" w:rsidRDefault="00F95FA8" w:rsidP="00F95FA8">
      <w:pPr>
        <w:ind w:firstLine="709"/>
        <w:jc w:val="center"/>
        <w:rPr>
          <w:b/>
          <w:sz w:val="28"/>
          <w:szCs w:val="28"/>
        </w:rPr>
      </w:pPr>
      <w:r w:rsidRPr="00D40A3B">
        <w:rPr>
          <w:b/>
          <w:sz w:val="28"/>
          <w:szCs w:val="28"/>
        </w:rPr>
        <w:t>МЕТОДИЧЕСКИЕ УКАЗАНИЯ</w:t>
      </w:r>
    </w:p>
    <w:p w:rsidR="00F95FA8" w:rsidRPr="00D40A3B" w:rsidRDefault="00F95FA8" w:rsidP="00F95FA8">
      <w:pPr>
        <w:ind w:firstLine="709"/>
        <w:jc w:val="center"/>
        <w:rPr>
          <w:b/>
          <w:sz w:val="28"/>
          <w:szCs w:val="28"/>
        </w:rPr>
      </w:pPr>
      <w:r w:rsidRPr="00D40A3B">
        <w:rPr>
          <w:b/>
          <w:sz w:val="28"/>
          <w:szCs w:val="28"/>
        </w:rPr>
        <w:t>ДЛЯ ОБУЧАЮЩИХСЯ №</w:t>
      </w:r>
      <w:r w:rsidR="00CB732F">
        <w:rPr>
          <w:b/>
          <w:sz w:val="28"/>
          <w:szCs w:val="28"/>
        </w:rPr>
        <w:t>4</w:t>
      </w:r>
    </w:p>
    <w:p w:rsidR="00F95FA8" w:rsidRPr="00D40A3B" w:rsidRDefault="00F95FA8" w:rsidP="00F95FA8">
      <w:pPr>
        <w:pStyle w:val="a8"/>
        <w:suppressLineNumbers/>
        <w:tabs>
          <w:tab w:val="left" w:pos="0"/>
          <w:tab w:val="left" w:pos="720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0A3B">
        <w:rPr>
          <w:rFonts w:ascii="Times New Roman" w:hAnsi="Times New Roman"/>
          <w:b/>
          <w:sz w:val="28"/>
          <w:szCs w:val="28"/>
        </w:rPr>
        <w:t>к внеаудиторной (самостоятельной) работе</w:t>
      </w:r>
    </w:p>
    <w:p w:rsidR="003E72BE" w:rsidRDefault="003E72BE" w:rsidP="003E72B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95FA8" w:rsidRPr="001110A3" w:rsidRDefault="00F95FA8" w:rsidP="003E72B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E72BE" w:rsidRPr="001110A3" w:rsidRDefault="003E72BE" w:rsidP="003E72BE">
      <w:pPr>
        <w:spacing w:line="360" w:lineRule="auto"/>
        <w:ind w:firstLine="709"/>
        <w:jc w:val="center"/>
      </w:pPr>
      <w:r w:rsidRPr="001110A3">
        <w:rPr>
          <w:b/>
          <w:sz w:val="28"/>
          <w:szCs w:val="28"/>
        </w:rPr>
        <w:t>по дисциплине «</w:t>
      </w:r>
      <w:r w:rsidRPr="00D55AD5">
        <w:rPr>
          <w:b/>
          <w:sz w:val="28"/>
          <w:szCs w:val="28"/>
        </w:rPr>
        <w:t>Фармакология»</w:t>
      </w:r>
    </w:p>
    <w:p w:rsidR="003E72BE" w:rsidRPr="001110A3" w:rsidRDefault="003E72BE" w:rsidP="003E72BE">
      <w:pPr>
        <w:spacing w:line="360" w:lineRule="auto"/>
        <w:ind w:firstLine="720"/>
      </w:pPr>
      <w:r w:rsidRPr="001110A3">
        <w:rPr>
          <w:b/>
          <w:sz w:val="28"/>
          <w:szCs w:val="28"/>
        </w:rPr>
        <w:t>для специальности</w:t>
      </w:r>
      <w:r w:rsidR="00F87F4A">
        <w:rPr>
          <w:b/>
          <w:sz w:val="28"/>
          <w:szCs w:val="28"/>
        </w:rPr>
        <w:t xml:space="preserve"> </w:t>
      </w:r>
      <w:r w:rsidR="0043391E">
        <w:rPr>
          <w:sz w:val="28"/>
          <w:szCs w:val="28"/>
        </w:rPr>
        <w:t>060103</w:t>
      </w:r>
      <w:r w:rsidRPr="002070F8">
        <w:rPr>
          <w:sz w:val="28"/>
          <w:szCs w:val="28"/>
        </w:rPr>
        <w:t xml:space="preserve"> –</w:t>
      </w:r>
      <w:r w:rsidR="0043391E">
        <w:rPr>
          <w:bCs/>
          <w:sz w:val="28"/>
          <w:szCs w:val="28"/>
        </w:rPr>
        <w:t xml:space="preserve">  Педиатрия </w:t>
      </w:r>
      <w:r w:rsidRPr="002070F8">
        <w:rPr>
          <w:sz w:val="28"/>
          <w:szCs w:val="28"/>
        </w:rPr>
        <w:t xml:space="preserve"> (очная форма обучения)</w:t>
      </w:r>
    </w:p>
    <w:p w:rsidR="003E72BE" w:rsidRPr="001110A3" w:rsidRDefault="003E72BE" w:rsidP="003E72BE">
      <w:pPr>
        <w:spacing w:line="360" w:lineRule="auto"/>
        <w:ind w:firstLine="720"/>
        <w:rPr>
          <w:color w:val="FF0000"/>
          <w:sz w:val="16"/>
          <w:szCs w:val="16"/>
        </w:rPr>
      </w:pPr>
    </w:p>
    <w:p w:rsidR="003E72BE" w:rsidRDefault="003E72BE" w:rsidP="003E72BE">
      <w:pPr>
        <w:ind w:firstLine="709"/>
        <w:jc w:val="center"/>
        <w:rPr>
          <w:b/>
          <w:bCs/>
          <w:color w:val="FF0000"/>
        </w:rPr>
      </w:pPr>
    </w:p>
    <w:p w:rsidR="003E72BE" w:rsidRPr="001110A3" w:rsidRDefault="003E72BE" w:rsidP="003E72BE">
      <w:pPr>
        <w:ind w:firstLine="709"/>
        <w:jc w:val="center"/>
        <w:rPr>
          <w:b/>
          <w:bCs/>
          <w:color w:val="FF0000"/>
        </w:rPr>
      </w:pPr>
    </w:p>
    <w:p w:rsidR="003E72BE" w:rsidRPr="001110A3" w:rsidRDefault="003E72BE" w:rsidP="003E72BE">
      <w:pPr>
        <w:ind w:firstLine="709"/>
        <w:jc w:val="center"/>
        <w:rPr>
          <w:b/>
          <w:bCs/>
          <w:color w:val="FF0000"/>
        </w:rPr>
      </w:pPr>
    </w:p>
    <w:p w:rsidR="003E72BE" w:rsidRDefault="003E72BE" w:rsidP="003E72BE">
      <w:pPr>
        <w:ind w:firstLine="709"/>
        <w:jc w:val="center"/>
        <w:rPr>
          <w:b/>
          <w:bCs/>
          <w:color w:val="FF0000"/>
        </w:rPr>
      </w:pPr>
    </w:p>
    <w:p w:rsidR="003E72BE" w:rsidRPr="001110A3" w:rsidRDefault="003E72BE" w:rsidP="003E72BE">
      <w:pPr>
        <w:ind w:firstLine="709"/>
        <w:jc w:val="center"/>
        <w:rPr>
          <w:b/>
          <w:bCs/>
          <w:color w:val="FF0000"/>
        </w:rPr>
      </w:pPr>
    </w:p>
    <w:p w:rsidR="00CB732F" w:rsidRDefault="003E72BE" w:rsidP="00CB732F">
      <w:pPr>
        <w:pStyle w:val="2"/>
        <w:spacing w:after="0" w:line="240" w:lineRule="auto"/>
        <w:ind w:firstLine="709"/>
        <w:jc w:val="center"/>
        <w:rPr>
          <w:b/>
        </w:rPr>
      </w:pPr>
      <w:r w:rsidRPr="001110A3">
        <w:rPr>
          <w:b/>
          <w:bCs/>
        </w:rPr>
        <w:t>ТЕМА:</w:t>
      </w:r>
      <w:r w:rsidR="00F87F4A">
        <w:rPr>
          <w:b/>
          <w:bCs/>
        </w:rPr>
        <w:t xml:space="preserve"> </w:t>
      </w:r>
      <w:r w:rsidR="00CB732F" w:rsidRPr="00D55AD5">
        <w:t>«</w:t>
      </w:r>
      <w:r w:rsidR="00CB732F" w:rsidRPr="00936B7D">
        <w:rPr>
          <w:b/>
        </w:rPr>
        <w:t xml:space="preserve">КРУГЛЫЙ СТОЛ «ОБЩАЯ ФАРМАКОЛОГИЯ» </w:t>
      </w:r>
    </w:p>
    <w:p w:rsidR="003E72BE" w:rsidRPr="00D55AD5" w:rsidRDefault="00CB732F" w:rsidP="00CB732F">
      <w:pPr>
        <w:pStyle w:val="2"/>
        <w:spacing w:after="0" w:line="240" w:lineRule="auto"/>
        <w:ind w:firstLine="709"/>
        <w:jc w:val="center"/>
      </w:pPr>
      <w:r w:rsidRPr="00936B7D">
        <w:rPr>
          <w:b/>
        </w:rPr>
        <w:t>(В ИНТЕРАКТИВНОЙ ФОРМЕ).</w:t>
      </w:r>
    </w:p>
    <w:p w:rsidR="003E72BE" w:rsidRDefault="003E72BE" w:rsidP="003E72BE">
      <w:pPr>
        <w:ind w:firstLine="709"/>
        <w:jc w:val="center"/>
        <w:rPr>
          <w:color w:val="FF0000"/>
        </w:rPr>
      </w:pPr>
    </w:p>
    <w:p w:rsidR="003E72BE" w:rsidRDefault="003E72BE" w:rsidP="003E72BE">
      <w:pPr>
        <w:ind w:firstLine="709"/>
        <w:jc w:val="center"/>
        <w:rPr>
          <w:color w:val="FF0000"/>
        </w:rPr>
      </w:pPr>
    </w:p>
    <w:p w:rsidR="003E72BE" w:rsidRDefault="003E72BE" w:rsidP="003E72BE">
      <w:pPr>
        <w:ind w:firstLine="709"/>
        <w:jc w:val="center"/>
        <w:rPr>
          <w:color w:val="FF0000"/>
        </w:rPr>
      </w:pPr>
    </w:p>
    <w:p w:rsidR="003E72BE" w:rsidRPr="001110A3" w:rsidRDefault="003E72BE" w:rsidP="003E72BE">
      <w:pPr>
        <w:ind w:firstLine="709"/>
        <w:jc w:val="center"/>
        <w:rPr>
          <w:color w:val="FF0000"/>
        </w:rPr>
      </w:pPr>
    </w:p>
    <w:p w:rsidR="003E72BE" w:rsidRDefault="003E72BE" w:rsidP="003E72BE">
      <w:pPr>
        <w:ind w:left="720" w:hanging="11"/>
      </w:pPr>
      <w:proofErr w:type="gramStart"/>
      <w:r w:rsidRPr="001110A3">
        <w:t>Утверждены</w:t>
      </w:r>
      <w:proofErr w:type="gramEnd"/>
      <w:r w:rsidRPr="001110A3">
        <w:t xml:space="preserve"> на кафедральном заседании </w:t>
      </w:r>
    </w:p>
    <w:p w:rsidR="003E72BE" w:rsidRPr="001110A3" w:rsidRDefault="003E72BE" w:rsidP="003E72BE">
      <w:pPr>
        <w:ind w:left="720" w:hanging="11"/>
      </w:pPr>
      <w:r w:rsidRPr="001110A3">
        <w:t>протокол № ____ от «___»____________ 20__ г.</w:t>
      </w:r>
    </w:p>
    <w:p w:rsidR="003E72BE" w:rsidRPr="001110A3" w:rsidRDefault="003E72BE" w:rsidP="003E72BE">
      <w:pPr>
        <w:ind w:left="720" w:hanging="11"/>
      </w:pPr>
    </w:p>
    <w:p w:rsidR="003E72BE" w:rsidRPr="001110A3" w:rsidRDefault="003E72BE" w:rsidP="003E72BE">
      <w:pPr>
        <w:ind w:firstLine="709"/>
      </w:pPr>
      <w:r w:rsidRPr="001110A3">
        <w:t>Заведующий кафедрой:</w:t>
      </w:r>
    </w:p>
    <w:p w:rsidR="003E72BE" w:rsidRPr="001110A3" w:rsidRDefault="00F87F4A" w:rsidP="003E72BE">
      <w:pPr>
        <w:ind w:firstLine="709"/>
      </w:pPr>
      <w:r>
        <w:t>к</w:t>
      </w:r>
      <w:r w:rsidR="003E72BE" w:rsidRPr="001110A3">
        <w:t>.м</w:t>
      </w:r>
      <w:r>
        <w:t xml:space="preserve">.н., доцент </w:t>
      </w:r>
      <w:r w:rsidR="003E72BE">
        <w:t>___________________</w:t>
      </w:r>
      <w:r>
        <w:t xml:space="preserve"> Веселова О.Ф.</w:t>
      </w:r>
    </w:p>
    <w:p w:rsidR="003E72BE" w:rsidRPr="001110A3" w:rsidRDefault="003E72BE" w:rsidP="003E72BE">
      <w:pPr>
        <w:ind w:firstLine="709"/>
        <w:rPr>
          <w:color w:val="FF0000"/>
        </w:rPr>
      </w:pPr>
    </w:p>
    <w:p w:rsidR="003E72BE" w:rsidRPr="007828DD" w:rsidRDefault="00F87F4A" w:rsidP="003E72BE">
      <w:pPr>
        <w:ind w:firstLine="709"/>
      </w:pPr>
      <w:r>
        <w:t>С</w:t>
      </w:r>
      <w:r w:rsidR="003E72BE" w:rsidRPr="007828DD">
        <w:t>оставитель:</w:t>
      </w:r>
    </w:p>
    <w:p w:rsidR="003E72BE" w:rsidRPr="007828DD" w:rsidRDefault="003E72BE" w:rsidP="003E72BE">
      <w:pPr>
        <w:ind w:firstLine="709"/>
      </w:pPr>
    </w:p>
    <w:p w:rsidR="003E72BE" w:rsidRPr="007828DD" w:rsidRDefault="00F87F4A" w:rsidP="003E72BE">
      <w:pPr>
        <w:ind w:firstLine="709"/>
      </w:pPr>
      <w:r>
        <w:t xml:space="preserve">к.м.н., доцент </w:t>
      </w:r>
      <w:r w:rsidR="003E72BE" w:rsidRPr="007828DD">
        <w:t>______________Окладникова Е.В.</w:t>
      </w:r>
    </w:p>
    <w:p w:rsidR="003E72BE" w:rsidRPr="007828DD" w:rsidRDefault="003E72BE" w:rsidP="003E72BE">
      <w:pPr>
        <w:ind w:firstLine="709"/>
      </w:pPr>
    </w:p>
    <w:p w:rsidR="003E72BE" w:rsidRPr="007828DD" w:rsidRDefault="003E72BE" w:rsidP="003E72BE">
      <w:pPr>
        <w:ind w:firstLine="709"/>
      </w:pPr>
    </w:p>
    <w:p w:rsidR="003E72BE" w:rsidRDefault="003E72BE" w:rsidP="003E72BE">
      <w:pPr>
        <w:ind w:firstLine="709"/>
        <w:jc w:val="center"/>
        <w:rPr>
          <w:color w:val="FF0000"/>
        </w:rPr>
      </w:pPr>
    </w:p>
    <w:p w:rsidR="003E72BE" w:rsidRPr="001110A3" w:rsidRDefault="003E72BE" w:rsidP="003E72BE">
      <w:pPr>
        <w:ind w:firstLine="709"/>
        <w:jc w:val="center"/>
        <w:rPr>
          <w:color w:val="FF0000"/>
        </w:rPr>
      </w:pPr>
    </w:p>
    <w:p w:rsidR="003E72BE" w:rsidRPr="001110A3" w:rsidRDefault="003E72BE" w:rsidP="003E72BE">
      <w:pPr>
        <w:ind w:firstLine="709"/>
        <w:jc w:val="center"/>
      </w:pPr>
      <w:r w:rsidRPr="001110A3">
        <w:t xml:space="preserve">Красноярск </w:t>
      </w:r>
    </w:p>
    <w:p w:rsidR="003E72BE" w:rsidRPr="001110A3" w:rsidRDefault="00F87F4A" w:rsidP="003E72BE">
      <w:pPr>
        <w:ind w:firstLine="709"/>
        <w:jc w:val="center"/>
      </w:pPr>
      <w:r>
        <w:t>2014</w:t>
      </w:r>
    </w:p>
    <w:p w:rsidR="003E72BE" w:rsidRDefault="003E72BE" w:rsidP="003E72BE">
      <w:pPr>
        <w:pStyle w:val="03"/>
        <w:rPr>
          <w:color w:val="FF0000"/>
        </w:rPr>
      </w:pPr>
      <w:bookmarkStart w:id="1" w:name="_Toc304469738"/>
      <w:r>
        <w:rPr>
          <w:color w:val="FF0000"/>
        </w:rPr>
        <w:br w:type="page"/>
      </w:r>
    </w:p>
    <w:bookmarkEnd w:id="1"/>
    <w:p w:rsidR="003E72BE" w:rsidRPr="001110A3" w:rsidRDefault="003E72BE" w:rsidP="003E72BE">
      <w:pPr>
        <w:ind w:firstLine="709"/>
        <w:jc w:val="right"/>
        <w:rPr>
          <w:b/>
          <w:i/>
          <w:color w:val="FF0000"/>
        </w:rPr>
      </w:pPr>
    </w:p>
    <w:p w:rsidR="003E72BE" w:rsidRPr="001A3508" w:rsidRDefault="003E72BE" w:rsidP="003E72BE">
      <w:pPr>
        <w:numPr>
          <w:ilvl w:val="0"/>
          <w:numId w:val="1"/>
        </w:numPr>
        <w:tabs>
          <w:tab w:val="left" w:pos="360"/>
          <w:tab w:val="num" w:pos="709"/>
          <w:tab w:val="num" w:pos="1080"/>
        </w:tabs>
        <w:ind w:left="0" w:firstLine="0"/>
        <w:jc w:val="both"/>
        <w:rPr>
          <w:b/>
          <w:sz w:val="28"/>
          <w:szCs w:val="28"/>
        </w:rPr>
      </w:pPr>
      <w:r w:rsidRPr="001A3508">
        <w:rPr>
          <w:b/>
          <w:sz w:val="28"/>
          <w:szCs w:val="28"/>
        </w:rPr>
        <w:t>Занятие №</w:t>
      </w:r>
      <w:r w:rsidR="00116739">
        <w:rPr>
          <w:b/>
          <w:sz w:val="28"/>
          <w:szCs w:val="28"/>
        </w:rPr>
        <w:t>4</w:t>
      </w:r>
    </w:p>
    <w:p w:rsidR="00116739" w:rsidRPr="0072649F" w:rsidRDefault="003E72BE" w:rsidP="00116739">
      <w:pPr>
        <w:pStyle w:val="2"/>
        <w:spacing w:after="0" w:line="240" w:lineRule="auto"/>
        <w:rPr>
          <w:sz w:val="28"/>
          <w:szCs w:val="28"/>
        </w:rPr>
      </w:pPr>
      <w:r w:rsidRPr="001A3508">
        <w:rPr>
          <w:b/>
          <w:sz w:val="28"/>
          <w:szCs w:val="28"/>
        </w:rPr>
        <w:t xml:space="preserve">Тема: </w:t>
      </w:r>
      <w:r w:rsidR="00116739" w:rsidRPr="0072649F">
        <w:rPr>
          <w:sz w:val="28"/>
          <w:szCs w:val="28"/>
        </w:rPr>
        <w:t>«Круглый стол «общая фармакология» (в интерактивной форме).</w:t>
      </w:r>
    </w:p>
    <w:p w:rsidR="003E72BE" w:rsidRPr="00D40A3B" w:rsidRDefault="003E72BE" w:rsidP="003E72BE">
      <w:pPr>
        <w:numPr>
          <w:ilvl w:val="0"/>
          <w:numId w:val="1"/>
        </w:numPr>
        <w:tabs>
          <w:tab w:val="clear" w:pos="1620"/>
          <w:tab w:val="num" w:pos="284"/>
        </w:tabs>
        <w:ind w:hanging="1620"/>
        <w:jc w:val="both"/>
        <w:rPr>
          <w:b/>
          <w:sz w:val="28"/>
          <w:szCs w:val="28"/>
        </w:rPr>
      </w:pPr>
      <w:r w:rsidRPr="00D40A3B">
        <w:rPr>
          <w:b/>
          <w:sz w:val="28"/>
          <w:szCs w:val="28"/>
        </w:rPr>
        <w:t>Формы работы:</w:t>
      </w:r>
    </w:p>
    <w:p w:rsidR="003E72BE" w:rsidRPr="00D40A3B" w:rsidRDefault="003E72BE" w:rsidP="003E72BE">
      <w:pPr>
        <w:tabs>
          <w:tab w:val="num" w:pos="426"/>
        </w:tabs>
        <w:ind w:left="720" w:hanging="720"/>
        <w:jc w:val="both"/>
        <w:rPr>
          <w:sz w:val="28"/>
          <w:szCs w:val="28"/>
        </w:rPr>
      </w:pPr>
      <w:r w:rsidRPr="00D40A3B">
        <w:rPr>
          <w:sz w:val="28"/>
          <w:szCs w:val="28"/>
        </w:rPr>
        <w:t>- Подготовка к практическим занятиям.</w:t>
      </w:r>
    </w:p>
    <w:p w:rsidR="003E72BE" w:rsidRPr="00D40A3B" w:rsidRDefault="003E72BE" w:rsidP="003E72BE">
      <w:pPr>
        <w:tabs>
          <w:tab w:val="num" w:pos="426"/>
        </w:tabs>
        <w:ind w:left="720" w:hanging="720"/>
        <w:jc w:val="both"/>
        <w:rPr>
          <w:sz w:val="28"/>
          <w:szCs w:val="28"/>
        </w:rPr>
      </w:pPr>
      <w:r w:rsidRPr="00D40A3B">
        <w:rPr>
          <w:sz w:val="28"/>
          <w:szCs w:val="28"/>
        </w:rPr>
        <w:t>- Подготовка материалов по НИРС.</w:t>
      </w:r>
    </w:p>
    <w:p w:rsidR="003E72BE" w:rsidRPr="003E72BE" w:rsidRDefault="003E72BE" w:rsidP="003E72BE">
      <w:pPr>
        <w:numPr>
          <w:ilvl w:val="0"/>
          <w:numId w:val="1"/>
        </w:numPr>
        <w:tabs>
          <w:tab w:val="clear" w:pos="1620"/>
          <w:tab w:val="num" w:pos="284"/>
          <w:tab w:val="num" w:pos="426"/>
        </w:tabs>
        <w:ind w:left="284" w:hanging="284"/>
        <w:jc w:val="both"/>
        <w:rPr>
          <w:sz w:val="28"/>
          <w:szCs w:val="28"/>
        </w:rPr>
      </w:pPr>
      <w:r w:rsidRPr="00D40A3B">
        <w:rPr>
          <w:b/>
          <w:sz w:val="28"/>
          <w:szCs w:val="28"/>
        </w:rPr>
        <w:t>Перечень вопросов для самоподготовки по теме практического занятия</w:t>
      </w:r>
      <w:r w:rsidR="00116739">
        <w:rPr>
          <w:b/>
          <w:sz w:val="28"/>
          <w:szCs w:val="28"/>
        </w:rPr>
        <w:t>для обсуждения на круглом столе</w:t>
      </w:r>
    </w:p>
    <w:p w:rsidR="00A60A02" w:rsidRDefault="00A60A02" w:rsidP="00A60A02">
      <w:pPr>
        <w:pStyle w:val="aa"/>
        <w:spacing w:after="0"/>
        <w:jc w:val="both"/>
        <w:rPr>
          <w:sz w:val="28"/>
          <w:szCs w:val="28"/>
        </w:rPr>
      </w:pPr>
      <w:r w:rsidRPr="0059031A">
        <w:rPr>
          <w:sz w:val="28"/>
          <w:szCs w:val="28"/>
        </w:rPr>
        <w:t>1.История развития фармакологии в России. Ведущие ученые фармакологи России 18-20 веков.</w:t>
      </w:r>
    </w:p>
    <w:p w:rsidR="00A60A02" w:rsidRPr="00151F74" w:rsidRDefault="00A60A02" w:rsidP="00A60A02">
      <w:pPr>
        <w:pStyle w:val="aa"/>
        <w:spacing w:after="0"/>
        <w:jc w:val="both"/>
        <w:rPr>
          <w:sz w:val="28"/>
          <w:szCs w:val="28"/>
        </w:rPr>
      </w:pPr>
      <w:r w:rsidRPr="00151F74">
        <w:rPr>
          <w:sz w:val="28"/>
          <w:szCs w:val="28"/>
        </w:rPr>
        <w:t>2. Сравнительная характеристика различных путей введения лекарственных веществ</w:t>
      </w:r>
    </w:p>
    <w:p w:rsidR="00A60A02" w:rsidRPr="0059031A" w:rsidRDefault="00A60A02" w:rsidP="00A60A02">
      <w:pPr>
        <w:pStyle w:val="aa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9031A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59031A">
        <w:rPr>
          <w:sz w:val="28"/>
          <w:szCs w:val="28"/>
        </w:rPr>
        <w:t>сасывание и распределение лекарственных веществ – характеристика, особенности</w:t>
      </w:r>
    </w:p>
    <w:p w:rsidR="00A60A02" w:rsidRPr="0059031A" w:rsidRDefault="00A60A02" w:rsidP="00A60A02">
      <w:pPr>
        <w:pStyle w:val="aa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9031A">
        <w:rPr>
          <w:sz w:val="28"/>
          <w:szCs w:val="28"/>
        </w:rPr>
        <w:t>. Элиминация лекарственных веществ.</w:t>
      </w:r>
    </w:p>
    <w:p w:rsidR="00A60A02" w:rsidRPr="00A60A02" w:rsidRDefault="00A60A02" w:rsidP="00A60A02">
      <w:pPr>
        <w:jc w:val="both"/>
        <w:rPr>
          <w:sz w:val="28"/>
          <w:szCs w:val="28"/>
        </w:rPr>
      </w:pPr>
      <w:r w:rsidRPr="00A60A02">
        <w:rPr>
          <w:sz w:val="28"/>
          <w:szCs w:val="28"/>
        </w:rPr>
        <w:t>5. Характеристика видов действия лекарственных веществ.</w:t>
      </w:r>
    </w:p>
    <w:p w:rsidR="00A60A02" w:rsidRPr="00A60A02" w:rsidRDefault="00A60A02" w:rsidP="00A60A02">
      <w:pPr>
        <w:jc w:val="both"/>
        <w:rPr>
          <w:sz w:val="28"/>
          <w:szCs w:val="28"/>
        </w:rPr>
      </w:pPr>
      <w:r w:rsidRPr="00A60A02">
        <w:rPr>
          <w:sz w:val="28"/>
          <w:szCs w:val="28"/>
        </w:rPr>
        <w:t>6. Основные механизмы действия  лекарственных веществ.</w:t>
      </w:r>
    </w:p>
    <w:p w:rsidR="00A60A02" w:rsidRPr="00A60A02" w:rsidRDefault="00A60A02" w:rsidP="00A60A02">
      <w:pPr>
        <w:tabs>
          <w:tab w:val="num" w:pos="360"/>
        </w:tabs>
        <w:jc w:val="both"/>
        <w:rPr>
          <w:sz w:val="28"/>
          <w:szCs w:val="28"/>
        </w:rPr>
      </w:pPr>
      <w:r w:rsidRPr="00A60A02">
        <w:rPr>
          <w:sz w:val="28"/>
          <w:szCs w:val="28"/>
        </w:rPr>
        <w:t xml:space="preserve">7. Факторы, влияющие на </w:t>
      </w:r>
      <w:proofErr w:type="spellStart"/>
      <w:r w:rsidRPr="00A60A02">
        <w:rPr>
          <w:sz w:val="28"/>
          <w:szCs w:val="28"/>
        </w:rPr>
        <w:t>фармакокинетику</w:t>
      </w:r>
      <w:proofErr w:type="spellEnd"/>
      <w:r w:rsidRPr="00A60A02">
        <w:rPr>
          <w:sz w:val="28"/>
          <w:szCs w:val="28"/>
        </w:rPr>
        <w:t xml:space="preserve"> и </w:t>
      </w:r>
      <w:proofErr w:type="spellStart"/>
      <w:r w:rsidRPr="00A60A02">
        <w:rPr>
          <w:sz w:val="28"/>
          <w:szCs w:val="28"/>
        </w:rPr>
        <w:t>фармакодинамику</w:t>
      </w:r>
      <w:proofErr w:type="spellEnd"/>
      <w:r w:rsidRPr="00A60A02">
        <w:rPr>
          <w:sz w:val="28"/>
          <w:szCs w:val="28"/>
        </w:rPr>
        <w:t xml:space="preserve"> лекарственных веществ, обусловленные свойствами лекарственного вещества</w:t>
      </w:r>
    </w:p>
    <w:p w:rsidR="00A60A02" w:rsidRPr="00A60A02" w:rsidRDefault="00A60A02" w:rsidP="00A60A02">
      <w:pPr>
        <w:tabs>
          <w:tab w:val="num" w:pos="360"/>
        </w:tabs>
        <w:jc w:val="both"/>
        <w:rPr>
          <w:sz w:val="28"/>
          <w:szCs w:val="28"/>
        </w:rPr>
      </w:pPr>
      <w:r w:rsidRPr="00A60A02">
        <w:rPr>
          <w:sz w:val="28"/>
          <w:szCs w:val="28"/>
        </w:rPr>
        <w:t xml:space="preserve">8. Факторы, влияющие на </w:t>
      </w:r>
      <w:proofErr w:type="spellStart"/>
      <w:r w:rsidRPr="00A60A02">
        <w:rPr>
          <w:sz w:val="28"/>
          <w:szCs w:val="28"/>
        </w:rPr>
        <w:t>фармакокинетику</w:t>
      </w:r>
      <w:proofErr w:type="spellEnd"/>
      <w:r w:rsidRPr="00A60A02">
        <w:rPr>
          <w:sz w:val="28"/>
          <w:szCs w:val="28"/>
        </w:rPr>
        <w:t xml:space="preserve"> и </w:t>
      </w:r>
      <w:proofErr w:type="spellStart"/>
      <w:r w:rsidRPr="00A60A02">
        <w:rPr>
          <w:sz w:val="28"/>
          <w:szCs w:val="28"/>
        </w:rPr>
        <w:t>фармакодинамику</w:t>
      </w:r>
      <w:proofErr w:type="spellEnd"/>
      <w:r w:rsidRPr="00A60A02">
        <w:rPr>
          <w:sz w:val="28"/>
          <w:szCs w:val="28"/>
        </w:rPr>
        <w:t xml:space="preserve"> лекарственных веществ,  обусловленные особенностями организма больного. </w:t>
      </w:r>
    </w:p>
    <w:p w:rsidR="00A60A02" w:rsidRPr="00A60A02" w:rsidRDefault="00A60A02" w:rsidP="00A60A02">
      <w:pPr>
        <w:tabs>
          <w:tab w:val="num" w:pos="360"/>
        </w:tabs>
        <w:jc w:val="both"/>
        <w:rPr>
          <w:sz w:val="28"/>
          <w:szCs w:val="28"/>
        </w:rPr>
      </w:pPr>
      <w:r w:rsidRPr="00A60A02">
        <w:rPr>
          <w:sz w:val="28"/>
          <w:szCs w:val="28"/>
        </w:rPr>
        <w:t xml:space="preserve">9.Особенности </w:t>
      </w:r>
      <w:proofErr w:type="spellStart"/>
      <w:r w:rsidRPr="00A60A02">
        <w:rPr>
          <w:sz w:val="28"/>
          <w:szCs w:val="28"/>
        </w:rPr>
        <w:t>фармакокинетики</w:t>
      </w:r>
      <w:proofErr w:type="spellEnd"/>
      <w:r w:rsidRPr="00A60A02">
        <w:rPr>
          <w:sz w:val="28"/>
          <w:szCs w:val="28"/>
        </w:rPr>
        <w:t xml:space="preserve"> в разных возрастных группах (на примере детей и лиц старческого возраста)</w:t>
      </w:r>
    </w:p>
    <w:p w:rsidR="00A60A02" w:rsidRPr="00A60A02" w:rsidRDefault="00A60A02" w:rsidP="00A60A02">
      <w:pPr>
        <w:tabs>
          <w:tab w:val="num" w:pos="360"/>
        </w:tabs>
        <w:jc w:val="both"/>
        <w:rPr>
          <w:sz w:val="28"/>
          <w:szCs w:val="28"/>
        </w:rPr>
      </w:pPr>
      <w:r w:rsidRPr="00A60A02">
        <w:rPr>
          <w:sz w:val="28"/>
          <w:szCs w:val="28"/>
        </w:rPr>
        <w:t>10. Особенности действия  лекарственных веще</w:t>
      </w:r>
      <w:proofErr w:type="gramStart"/>
      <w:r w:rsidRPr="00A60A02">
        <w:rPr>
          <w:sz w:val="28"/>
          <w:szCs w:val="28"/>
        </w:rPr>
        <w:t>ств пр</w:t>
      </w:r>
      <w:proofErr w:type="gramEnd"/>
      <w:r w:rsidRPr="00A60A02">
        <w:rPr>
          <w:sz w:val="28"/>
          <w:szCs w:val="28"/>
        </w:rPr>
        <w:t>и повторном применении. Кумуляция. Привыкание, зависимость.</w:t>
      </w:r>
    </w:p>
    <w:p w:rsidR="00A60A02" w:rsidRPr="00A60A02" w:rsidRDefault="00A60A02" w:rsidP="00A60A02">
      <w:pPr>
        <w:jc w:val="both"/>
        <w:rPr>
          <w:sz w:val="28"/>
          <w:szCs w:val="28"/>
        </w:rPr>
      </w:pPr>
      <w:r w:rsidRPr="00A60A02">
        <w:rPr>
          <w:sz w:val="28"/>
          <w:szCs w:val="28"/>
        </w:rPr>
        <w:t>11. Виды взаимодействия лекарственных веществ между собой. Синергизм. Антагонизм.</w:t>
      </w:r>
    </w:p>
    <w:p w:rsidR="00A60A02" w:rsidRPr="00A60A02" w:rsidRDefault="00A60A02" w:rsidP="00A60A02">
      <w:pPr>
        <w:jc w:val="both"/>
        <w:rPr>
          <w:sz w:val="28"/>
          <w:szCs w:val="28"/>
        </w:rPr>
      </w:pPr>
      <w:r w:rsidRPr="00A60A02">
        <w:rPr>
          <w:sz w:val="28"/>
          <w:szCs w:val="28"/>
        </w:rPr>
        <w:t xml:space="preserve">12. Современные направления фармакологии – </w:t>
      </w:r>
      <w:proofErr w:type="spellStart"/>
      <w:r w:rsidRPr="00A60A02">
        <w:rPr>
          <w:sz w:val="28"/>
          <w:szCs w:val="28"/>
        </w:rPr>
        <w:t>хронофармакология</w:t>
      </w:r>
      <w:proofErr w:type="spellEnd"/>
      <w:r w:rsidRPr="00A60A02">
        <w:rPr>
          <w:sz w:val="28"/>
          <w:szCs w:val="28"/>
        </w:rPr>
        <w:t xml:space="preserve"> и </w:t>
      </w:r>
      <w:proofErr w:type="spellStart"/>
      <w:r w:rsidRPr="00A60A02">
        <w:rPr>
          <w:sz w:val="28"/>
          <w:szCs w:val="28"/>
        </w:rPr>
        <w:t>фармакогенетика</w:t>
      </w:r>
      <w:proofErr w:type="spellEnd"/>
      <w:r w:rsidRPr="00A60A02">
        <w:rPr>
          <w:sz w:val="28"/>
          <w:szCs w:val="28"/>
        </w:rPr>
        <w:t>.</w:t>
      </w:r>
    </w:p>
    <w:p w:rsidR="00A60A02" w:rsidRPr="00A60A02" w:rsidRDefault="00A60A02" w:rsidP="00A60A02">
      <w:pPr>
        <w:jc w:val="both"/>
        <w:rPr>
          <w:sz w:val="28"/>
          <w:szCs w:val="28"/>
        </w:rPr>
      </w:pPr>
      <w:r w:rsidRPr="00A60A02">
        <w:rPr>
          <w:sz w:val="28"/>
          <w:szCs w:val="28"/>
        </w:rPr>
        <w:t>13. Виды лекарственной терапии. Осложнения лекарственной терапии.</w:t>
      </w:r>
    </w:p>
    <w:p w:rsidR="00A60A02" w:rsidRPr="00A60A02" w:rsidRDefault="00A60A02" w:rsidP="00A60A02">
      <w:pPr>
        <w:jc w:val="both"/>
        <w:rPr>
          <w:sz w:val="28"/>
          <w:szCs w:val="28"/>
        </w:rPr>
      </w:pPr>
      <w:r w:rsidRPr="00A60A02">
        <w:rPr>
          <w:sz w:val="28"/>
          <w:szCs w:val="28"/>
        </w:rPr>
        <w:t>14. Влияние лекарственных средств на эмбрион и плод.</w:t>
      </w:r>
    </w:p>
    <w:p w:rsidR="00A60A02" w:rsidRPr="00A60A02" w:rsidRDefault="00A60A02" w:rsidP="00A60A02">
      <w:pPr>
        <w:jc w:val="both"/>
        <w:rPr>
          <w:sz w:val="28"/>
          <w:szCs w:val="28"/>
        </w:rPr>
      </w:pPr>
      <w:r w:rsidRPr="00A60A02">
        <w:rPr>
          <w:sz w:val="28"/>
          <w:szCs w:val="28"/>
        </w:rPr>
        <w:t>15.</w:t>
      </w:r>
      <w:r w:rsidRPr="00A60A02">
        <w:rPr>
          <w:color w:val="000000"/>
          <w:sz w:val="28"/>
          <w:szCs w:val="28"/>
        </w:rPr>
        <w:t>Общие принципы лечения передозировки и отравлений лекарственными средствами.</w:t>
      </w:r>
    </w:p>
    <w:p w:rsidR="00A60A02" w:rsidRDefault="00A60A02" w:rsidP="00CF159C">
      <w:pPr>
        <w:tabs>
          <w:tab w:val="num" w:pos="1620"/>
        </w:tabs>
        <w:jc w:val="both"/>
        <w:rPr>
          <w:b/>
          <w:sz w:val="28"/>
          <w:szCs w:val="28"/>
        </w:rPr>
      </w:pPr>
    </w:p>
    <w:p w:rsidR="00B21C73" w:rsidRDefault="00D959EA" w:rsidP="00CF159C">
      <w:pPr>
        <w:tabs>
          <w:tab w:val="num" w:pos="16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="003E72BE" w:rsidRPr="00D40A3B">
        <w:rPr>
          <w:b/>
          <w:sz w:val="28"/>
          <w:szCs w:val="28"/>
        </w:rPr>
        <w:t>Самоконтроль по тестовым заданиям данной темы</w:t>
      </w:r>
    </w:p>
    <w:p w:rsidR="00B21C73" w:rsidRPr="0040314C" w:rsidRDefault="00B71959" w:rsidP="00B21C73">
      <w:pPr>
        <w:pStyle w:val="a7"/>
        <w:numPr>
          <w:ilvl w:val="0"/>
          <w:numId w:val="6"/>
        </w:numPr>
        <w:tabs>
          <w:tab w:val="clear" w:pos="1620"/>
          <w:tab w:val="num" w:pos="0"/>
          <w:tab w:val="left" w:pos="426"/>
          <w:tab w:val="left" w:pos="993"/>
        </w:tabs>
        <w:spacing w:after="20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ВИД ЛЕКАРСТВЕННОЙ ТЕРАПИИ </w:t>
      </w:r>
    </w:p>
    <w:p w:rsidR="00B21C73" w:rsidRPr="0040314C" w:rsidRDefault="00B21C73" w:rsidP="00B21C73">
      <w:pPr>
        <w:pStyle w:val="a7"/>
        <w:ind w:left="426"/>
        <w:rPr>
          <w:sz w:val="28"/>
          <w:szCs w:val="28"/>
        </w:rPr>
      </w:pPr>
      <w:r>
        <w:rPr>
          <w:sz w:val="28"/>
          <w:szCs w:val="28"/>
        </w:rPr>
        <w:t>1)</w:t>
      </w:r>
      <w:r w:rsidR="00B71959">
        <w:rPr>
          <w:sz w:val="28"/>
          <w:szCs w:val="28"/>
        </w:rPr>
        <w:t>главная</w:t>
      </w:r>
    </w:p>
    <w:p w:rsidR="00B21C73" w:rsidRPr="0040314C" w:rsidRDefault="00B21C73" w:rsidP="00B21C73">
      <w:pPr>
        <w:pStyle w:val="a7"/>
        <w:ind w:left="426"/>
        <w:rPr>
          <w:sz w:val="28"/>
          <w:szCs w:val="28"/>
        </w:rPr>
      </w:pPr>
      <w:r>
        <w:rPr>
          <w:sz w:val="28"/>
          <w:szCs w:val="28"/>
        </w:rPr>
        <w:t>2)</w:t>
      </w:r>
      <w:r w:rsidR="00B71959">
        <w:rPr>
          <w:sz w:val="28"/>
          <w:szCs w:val="28"/>
        </w:rPr>
        <w:t>ударная</w:t>
      </w:r>
    </w:p>
    <w:p w:rsidR="00B21C73" w:rsidRDefault="00B21C73" w:rsidP="00B21C73">
      <w:pPr>
        <w:pStyle w:val="a7"/>
        <w:ind w:left="426"/>
        <w:rPr>
          <w:sz w:val="28"/>
          <w:szCs w:val="28"/>
        </w:rPr>
      </w:pPr>
      <w:r>
        <w:rPr>
          <w:sz w:val="28"/>
          <w:szCs w:val="28"/>
        </w:rPr>
        <w:t>3)</w:t>
      </w:r>
      <w:r w:rsidR="00B71959">
        <w:rPr>
          <w:sz w:val="28"/>
          <w:szCs w:val="28"/>
        </w:rPr>
        <w:t>поддерживающая</w:t>
      </w:r>
    </w:p>
    <w:p w:rsidR="00D959EA" w:rsidRPr="0040314C" w:rsidRDefault="00B71959" w:rsidP="00B21C73">
      <w:pPr>
        <w:pStyle w:val="a7"/>
        <w:ind w:left="426"/>
        <w:rPr>
          <w:sz w:val="28"/>
          <w:szCs w:val="28"/>
        </w:rPr>
      </w:pPr>
      <w:r>
        <w:rPr>
          <w:sz w:val="28"/>
          <w:szCs w:val="28"/>
        </w:rPr>
        <w:t>4) заместительная</w:t>
      </w:r>
    </w:p>
    <w:p w:rsidR="00B21C73" w:rsidRPr="0040314C" w:rsidRDefault="00B71959" w:rsidP="00B21C73">
      <w:pPr>
        <w:pStyle w:val="a7"/>
        <w:numPr>
          <w:ilvl w:val="0"/>
          <w:numId w:val="6"/>
        </w:numPr>
        <w:tabs>
          <w:tab w:val="clear" w:pos="1620"/>
          <w:tab w:val="num" w:pos="0"/>
        </w:tabs>
        <w:spacing w:after="200" w:line="276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ОДИН ИЗ ГЛАВНЫХ ПУТЕЙ ВЫВЕДЕНИЯ ЛЕКАРСТВЕННЫХ ВЕЩЕСТВ </w:t>
      </w:r>
    </w:p>
    <w:p w:rsidR="00B21C73" w:rsidRPr="0040314C" w:rsidRDefault="00B21C73" w:rsidP="00B21C73">
      <w:pPr>
        <w:pStyle w:val="a7"/>
        <w:ind w:left="426"/>
        <w:rPr>
          <w:sz w:val="28"/>
          <w:szCs w:val="28"/>
        </w:rPr>
      </w:pPr>
      <w:r>
        <w:rPr>
          <w:sz w:val="28"/>
          <w:szCs w:val="28"/>
        </w:rPr>
        <w:t>1)</w:t>
      </w:r>
      <w:r w:rsidR="00B71959">
        <w:rPr>
          <w:sz w:val="28"/>
          <w:szCs w:val="28"/>
        </w:rPr>
        <w:t xml:space="preserve">через плаценту </w:t>
      </w:r>
    </w:p>
    <w:p w:rsidR="00B21C73" w:rsidRPr="0040314C" w:rsidRDefault="00B21C73" w:rsidP="00B21C73">
      <w:pPr>
        <w:pStyle w:val="a7"/>
        <w:ind w:left="426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="00B71959">
        <w:rPr>
          <w:sz w:val="28"/>
          <w:szCs w:val="28"/>
        </w:rPr>
        <w:t>через потовые железы</w:t>
      </w:r>
    </w:p>
    <w:p w:rsidR="00B21C73" w:rsidRDefault="00B21C73" w:rsidP="00B21C73">
      <w:pPr>
        <w:pStyle w:val="a7"/>
        <w:ind w:left="426"/>
        <w:rPr>
          <w:sz w:val="28"/>
          <w:szCs w:val="28"/>
        </w:rPr>
      </w:pPr>
      <w:r>
        <w:rPr>
          <w:sz w:val="28"/>
          <w:szCs w:val="28"/>
        </w:rPr>
        <w:t>3)</w:t>
      </w:r>
      <w:r w:rsidR="00B71959">
        <w:rPr>
          <w:sz w:val="28"/>
          <w:szCs w:val="28"/>
        </w:rPr>
        <w:t>через почки</w:t>
      </w:r>
    </w:p>
    <w:p w:rsidR="00F10A8E" w:rsidRPr="0040314C" w:rsidRDefault="00F10A8E" w:rsidP="00B21C73">
      <w:pPr>
        <w:pStyle w:val="a7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B71959">
        <w:rPr>
          <w:sz w:val="28"/>
          <w:szCs w:val="28"/>
        </w:rPr>
        <w:t>с выдыхаемым воздухом</w:t>
      </w:r>
    </w:p>
    <w:p w:rsidR="00B21C73" w:rsidRPr="0040314C" w:rsidRDefault="00B71959" w:rsidP="00B21C73">
      <w:pPr>
        <w:pStyle w:val="a7"/>
        <w:numPr>
          <w:ilvl w:val="0"/>
          <w:numId w:val="6"/>
        </w:numPr>
        <w:tabs>
          <w:tab w:val="clear" w:pos="1620"/>
          <w:tab w:val="num" w:pos="426"/>
        </w:tabs>
        <w:ind w:left="426" w:hanging="426"/>
        <w:rPr>
          <w:sz w:val="28"/>
          <w:szCs w:val="28"/>
        </w:rPr>
      </w:pPr>
      <w:r w:rsidRPr="00A668D3">
        <w:rPr>
          <w:sz w:val="28"/>
          <w:szCs w:val="28"/>
        </w:rPr>
        <w:t>ВИД ЛЕКАРСТВЕННОЙ ТЕРАПИИ</w:t>
      </w:r>
      <w:r>
        <w:rPr>
          <w:sz w:val="28"/>
          <w:szCs w:val="28"/>
        </w:rPr>
        <w:t>, НАПРАВЛЕННЫЙ НА УСТРАНЕНИЕ ЭТИОТРОПНОГО ФАКТОРА</w:t>
      </w:r>
    </w:p>
    <w:p w:rsidR="00B21C73" w:rsidRPr="0040314C" w:rsidRDefault="00B21C73" w:rsidP="00B21C73">
      <w:pPr>
        <w:tabs>
          <w:tab w:val="num" w:pos="426"/>
        </w:tabs>
        <w:ind w:left="426"/>
        <w:rPr>
          <w:sz w:val="28"/>
          <w:szCs w:val="28"/>
        </w:rPr>
      </w:pPr>
      <w:r>
        <w:rPr>
          <w:sz w:val="28"/>
          <w:szCs w:val="28"/>
        </w:rPr>
        <w:t>1)</w:t>
      </w:r>
      <w:r w:rsidR="00B71959">
        <w:rPr>
          <w:sz w:val="28"/>
          <w:szCs w:val="28"/>
        </w:rPr>
        <w:t>патогенетическая</w:t>
      </w:r>
    </w:p>
    <w:p w:rsidR="00B21C73" w:rsidRPr="0040314C" w:rsidRDefault="00B21C73" w:rsidP="00B21C73">
      <w:pPr>
        <w:tabs>
          <w:tab w:val="num" w:pos="426"/>
        </w:tabs>
        <w:ind w:left="426"/>
        <w:rPr>
          <w:sz w:val="28"/>
          <w:szCs w:val="28"/>
        </w:rPr>
      </w:pPr>
      <w:r>
        <w:rPr>
          <w:sz w:val="28"/>
          <w:szCs w:val="28"/>
        </w:rPr>
        <w:t>2)</w:t>
      </w:r>
      <w:r w:rsidR="00B71959">
        <w:rPr>
          <w:sz w:val="28"/>
          <w:szCs w:val="28"/>
        </w:rPr>
        <w:t>этиотропная</w:t>
      </w:r>
    </w:p>
    <w:p w:rsidR="00B21C73" w:rsidRDefault="00B21C73" w:rsidP="00B21C73">
      <w:pPr>
        <w:tabs>
          <w:tab w:val="num" w:pos="426"/>
        </w:tabs>
        <w:ind w:left="426"/>
        <w:rPr>
          <w:sz w:val="28"/>
          <w:szCs w:val="28"/>
        </w:rPr>
      </w:pPr>
      <w:r>
        <w:rPr>
          <w:sz w:val="28"/>
          <w:szCs w:val="28"/>
        </w:rPr>
        <w:t>3)</w:t>
      </w:r>
      <w:r w:rsidR="000C62EC">
        <w:rPr>
          <w:sz w:val="28"/>
          <w:szCs w:val="28"/>
        </w:rPr>
        <w:t>заместительная</w:t>
      </w:r>
    </w:p>
    <w:p w:rsidR="00275302" w:rsidRPr="0040314C" w:rsidRDefault="00275302" w:rsidP="00B21C73">
      <w:pPr>
        <w:tabs>
          <w:tab w:val="num" w:pos="426"/>
        </w:tabs>
        <w:ind w:left="426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0C62EC">
        <w:rPr>
          <w:sz w:val="28"/>
          <w:szCs w:val="28"/>
        </w:rPr>
        <w:t>профилактическая</w:t>
      </w:r>
    </w:p>
    <w:p w:rsidR="00B21C73" w:rsidRDefault="000C62EC" w:rsidP="00B21C73">
      <w:pPr>
        <w:pStyle w:val="a7"/>
        <w:numPr>
          <w:ilvl w:val="0"/>
          <w:numId w:val="6"/>
        </w:numPr>
        <w:tabs>
          <w:tab w:val="clear" w:pos="1620"/>
          <w:tab w:val="num" w:pos="426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ТАХИФИЛАКСИЯ - ЭТО</w:t>
      </w:r>
    </w:p>
    <w:p w:rsidR="000C62EC" w:rsidRPr="00A668D3" w:rsidRDefault="000C62EC" w:rsidP="000C62EC">
      <w:pPr>
        <w:ind w:left="426"/>
        <w:rPr>
          <w:sz w:val="28"/>
          <w:szCs w:val="28"/>
        </w:rPr>
      </w:pPr>
      <w:r>
        <w:rPr>
          <w:sz w:val="28"/>
          <w:szCs w:val="28"/>
        </w:rPr>
        <w:t>1) о</w:t>
      </w:r>
      <w:r w:rsidRPr="00A668D3">
        <w:rPr>
          <w:sz w:val="28"/>
          <w:szCs w:val="28"/>
        </w:rPr>
        <w:t xml:space="preserve">собый вид привыкания </w:t>
      </w:r>
    </w:p>
    <w:p w:rsidR="000C62EC" w:rsidRDefault="000C62EC" w:rsidP="000C62EC">
      <w:pPr>
        <w:ind w:left="426"/>
        <w:rPr>
          <w:sz w:val="28"/>
          <w:szCs w:val="28"/>
        </w:rPr>
      </w:pPr>
      <w:r>
        <w:rPr>
          <w:sz w:val="28"/>
          <w:szCs w:val="28"/>
        </w:rPr>
        <w:t>2) в</w:t>
      </w:r>
      <w:r w:rsidRPr="00A668D3">
        <w:rPr>
          <w:sz w:val="28"/>
          <w:szCs w:val="28"/>
        </w:rPr>
        <w:t>ид лекарственной зависимости</w:t>
      </w:r>
    </w:p>
    <w:p w:rsidR="000C62EC" w:rsidRDefault="000C62EC" w:rsidP="000C62EC">
      <w:pPr>
        <w:ind w:left="426"/>
        <w:rPr>
          <w:sz w:val="28"/>
          <w:szCs w:val="28"/>
        </w:rPr>
      </w:pPr>
      <w:r>
        <w:rPr>
          <w:sz w:val="28"/>
          <w:szCs w:val="28"/>
        </w:rPr>
        <w:t>3) вид лекарственной терапии</w:t>
      </w:r>
    </w:p>
    <w:p w:rsidR="000C62EC" w:rsidRPr="00A668D3" w:rsidRDefault="000C62EC" w:rsidP="000C62EC">
      <w:pPr>
        <w:ind w:left="426"/>
        <w:rPr>
          <w:sz w:val="28"/>
          <w:szCs w:val="28"/>
        </w:rPr>
      </w:pPr>
      <w:r>
        <w:rPr>
          <w:sz w:val="28"/>
          <w:szCs w:val="28"/>
        </w:rPr>
        <w:t>4) действие лекарственного вещества на эмбрион</w:t>
      </w:r>
    </w:p>
    <w:p w:rsidR="00B21C73" w:rsidRPr="0040314C" w:rsidRDefault="000C62EC" w:rsidP="00B21C73">
      <w:pPr>
        <w:pStyle w:val="a7"/>
        <w:numPr>
          <w:ilvl w:val="0"/>
          <w:numId w:val="6"/>
        </w:numPr>
        <w:tabs>
          <w:tab w:val="clear" w:pos="1620"/>
          <w:tab w:val="num" w:pos="426"/>
        </w:tabs>
        <w:ind w:left="426" w:hanging="426"/>
        <w:rPr>
          <w:sz w:val="28"/>
          <w:szCs w:val="28"/>
        </w:rPr>
      </w:pPr>
      <w:r w:rsidRPr="00A668D3">
        <w:rPr>
          <w:sz w:val="28"/>
          <w:szCs w:val="28"/>
        </w:rPr>
        <w:t xml:space="preserve">МЕХАНИЗМ ВСАСЫВАНИЯ ЛЕКАРСТВЕННЫХ ВЕЩЕСТВ </w:t>
      </w:r>
    </w:p>
    <w:p w:rsidR="00B21C73" w:rsidRPr="0040314C" w:rsidRDefault="00B21C73" w:rsidP="00B21C73">
      <w:pPr>
        <w:pStyle w:val="a7"/>
        <w:tabs>
          <w:tab w:val="num" w:pos="426"/>
        </w:tabs>
        <w:ind w:left="426"/>
        <w:rPr>
          <w:sz w:val="28"/>
          <w:szCs w:val="28"/>
        </w:rPr>
      </w:pPr>
      <w:r>
        <w:rPr>
          <w:sz w:val="28"/>
          <w:szCs w:val="28"/>
        </w:rPr>
        <w:t>1)</w:t>
      </w:r>
      <w:r w:rsidR="000C62EC">
        <w:rPr>
          <w:sz w:val="28"/>
          <w:szCs w:val="28"/>
        </w:rPr>
        <w:t>рецепторный</w:t>
      </w:r>
    </w:p>
    <w:p w:rsidR="00B21C73" w:rsidRPr="0040314C" w:rsidRDefault="000C62EC" w:rsidP="00B21C73">
      <w:pPr>
        <w:pStyle w:val="a7"/>
        <w:tabs>
          <w:tab w:val="num" w:pos="426"/>
        </w:tabs>
        <w:ind w:left="426"/>
        <w:rPr>
          <w:sz w:val="28"/>
          <w:szCs w:val="28"/>
        </w:rPr>
      </w:pPr>
      <w:r>
        <w:rPr>
          <w:sz w:val="28"/>
          <w:szCs w:val="28"/>
        </w:rPr>
        <w:t>2) фильтрация</w:t>
      </w:r>
    </w:p>
    <w:p w:rsidR="00B21C73" w:rsidRDefault="00B21C73" w:rsidP="00B21C73">
      <w:pPr>
        <w:pStyle w:val="a7"/>
        <w:tabs>
          <w:tab w:val="num" w:pos="426"/>
        </w:tabs>
        <w:ind w:left="426"/>
        <w:rPr>
          <w:sz w:val="28"/>
          <w:szCs w:val="28"/>
        </w:rPr>
      </w:pPr>
      <w:r>
        <w:rPr>
          <w:sz w:val="28"/>
          <w:szCs w:val="28"/>
        </w:rPr>
        <w:t>3)</w:t>
      </w:r>
      <w:r w:rsidR="000C62EC">
        <w:rPr>
          <w:sz w:val="28"/>
          <w:szCs w:val="28"/>
        </w:rPr>
        <w:t xml:space="preserve"> ферментация</w:t>
      </w:r>
    </w:p>
    <w:p w:rsidR="00B21C73" w:rsidRPr="0040314C" w:rsidRDefault="000C62EC" w:rsidP="00B21C73">
      <w:pPr>
        <w:pStyle w:val="a7"/>
        <w:tabs>
          <w:tab w:val="num" w:pos="426"/>
        </w:tabs>
        <w:ind w:left="426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F90DAC">
        <w:rPr>
          <w:sz w:val="28"/>
          <w:szCs w:val="28"/>
        </w:rPr>
        <w:t>фагоцитоз</w:t>
      </w:r>
    </w:p>
    <w:p w:rsidR="00B21C73" w:rsidRPr="0040314C" w:rsidRDefault="00D8681D" w:rsidP="00B21C73">
      <w:pPr>
        <w:pStyle w:val="a7"/>
        <w:numPr>
          <w:ilvl w:val="0"/>
          <w:numId w:val="6"/>
        </w:numPr>
        <w:tabs>
          <w:tab w:val="clear" w:pos="1620"/>
          <w:tab w:val="num" w:pos="426"/>
        </w:tabs>
        <w:ind w:left="426" w:hanging="426"/>
        <w:rPr>
          <w:sz w:val="28"/>
          <w:szCs w:val="28"/>
        </w:rPr>
      </w:pPr>
      <w:r w:rsidRPr="008B1F15">
        <w:rPr>
          <w:sz w:val="28"/>
          <w:szCs w:val="28"/>
        </w:rPr>
        <w:t>ЛИПОФИЛЬНЫЕ ЛЕКАРСТВЕННЫЕ ВЕЩЕСТВА ЛЕГКО ДЕПОНИРУЮТСЯ</w:t>
      </w:r>
    </w:p>
    <w:p w:rsidR="00B21C73" w:rsidRPr="0040314C" w:rsidRDefault="00B21C73" w:rsidP="00B21C73">
      <w:pPr>
        <w:pStyle w:val="a7"/>
        <w:tabs>
          <w:tab w:val="num" w:pos="426"/>
        </w:tabs>
        <w:ind w:left="426"/>
        <w:rPr>
          <w:sz w:val="28"/>
          <w:szCs w:val="28"/>
        </w:rPr>
      </w:pPr>
      <w:r>
        <w:rPr>
          <w:sz w:val="28"/>
          <w:szCs w:val="28"/>
        </w:rPr>
        <w:t>1)</w:t>
      </w:r>
      <w:r w:rsidR="00D8681D">
        <w:rPr>
          <w:sz w:val="28"/>
          <w:szCs w:val="28"/>
        </w:rPr>
        <w:t>жировая ткань</w:t>
      </w:r>
    </w:p>
    <w:p w:rsidR="00B21C73" w:rsidRPr="0040314C" w:rsidRDefault="00B21C73" w:rsidP="00B21C73">
      <w:pPr>
        <w:pStyle w:val="a7"/>
        <w:tabs>
          <w:tab w:val="num" w:pos="426"/>
        </w:tabs>
        <w:ind w:left="426"/>
        <w:rPr>
          <w:sz w:val="28"/>
          <w:szCs w:val="28"/>
        </w:rPr>
      </w:pPr>
      <w:r>
        <w:rPr>
          <w:sz w:val="28"/>
          <w:szCs w:val="28"/>
        </w:rPr>
        <w:t>2)</w:t>
      </w:r>
      <w:r w:rsidR="00D8681D">
        <w:rPr>
          <w:sz w:val="28"/>
          <w:szCs w:val="28"/>
        </w:rPr>
        <w:t xml:space="preserve"> мозговая ткань</w:t>
      </w:r>
    </w:p>
    <w:p w:rsidR="00B21C73" w:rsidRDefault="00B21C73" w:rsidP="00B21C73">
      <w:pPr>
        <w:pStyle w:val="a7"/>
        <w:tabs>
          <w:tab w:val="num" w:pos="426"/>
        </w:tabs>
        <w:ind w:left="426"/>
        <w:rPr>
          <w:sz w:val="28"/>
          <w:szCs w:val="28"/>
        </w:rPr>
      </w:pPr>
      <w:r>
        <w:rPr>
          <w:sz w:val="28"/>
          <w:szCs w:val="28"/>
        </w:rPr>
        <w:t>3)</w:t>
      </w:r>
      <w:r w:rsidR="00D8681D">
        <w:rPr>
          <w:sz w:val="28"/>
          <w:szCs w:val="28"/>
        </w:rPr>
        <w:t>скелетные мышцы</w:t>
      </w:r>
    </w:p>
    <w:p w:rsidR="00275302" w:rsidRPr="0040314C" w:rsidRDefault="00D8681D" w:rsidP="00B21C73">
      <w:pPr>
        <w:pStyle w:val="a7"/>
        <w:tabs>
          <w:tab w:val="num" w:pos="426"/>
        </w:tabs>
        <w:ind w:left="426"/>
        <w:rPr>
          <w:sz w:val="28"/>
          <w:szCs w:val="28"/>
        </w:rPr>
      </w:pPr>
      <w:r>
        <w:rPr>
          <w:sz w:val="28"/>
          <w:szCs w:val="28"/>
        </w:rPr>
        <w:t>4) почки</w:t>
      </w:r>
    </w:p>
    <w:p w:rsidR="00B21C73" w:rsidRPr="0040314C" w:rsidRDefault="00817100" w:rsidP="00B21C73">
      <w:pPr>
        <w:pStyle w:val="a7"/>
        <w:numPr>
          <w:ilvl w:val="0"/>
          <w:numId w:val="6"/>
        </w:numPr>
        <w:tabs>
          <w:tab w:val="clear" w:pos="1620"/>
          <w:tab w:val="num" w:pos="426"/>
        </w:tabs>
        <w:ind w:left="426" w:hanging="426"/>
        <w:rPr>
          <w:sz w:val="28"/>
          <w:szCs w:val="28"/>
        </w:rPr>
      </w:pPr>
      <w:r w:rsidRPr="008B1F15">
        <w:rPr>
          <w:sz w:val="28"/>
          <w:szCs w:val="28"/>
        </w:rPr>
        <w:t>В РЕЗУЛЬТАТЕ БИОТРАНСФОРМАЦИИ ЛЕКАРСТВЕННЫЕ ВЕЩЕСТВА СТАНОВЯТСЯ</w:t>
      </w:r>
    </w:p>
    <w:p w:rsidR="00B21C73" w:rsidRPr="0040314C" w:rsidRDefault="00817100" w:rsidP="00B21C73">
      <w:pPr>
        <w:pStyle w:val="a7"/>
        <w:tabs>
          <w:tab w:val="num" w:pos="426"/>
        </w:tabs>
        <w:ind w:left="426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липофильными</w:t>
      </w:r>
      <w:proofErr w:type="spellEnd"/>
    </w:p>
    <w:p w:rsidR="00B21C73" w:rsidRPr="0040314C" w:rsidRDefault="00B21C73" w:rsidP="00B21C73">
      <w:pPr>
        <w:pStyle w:val="a7"/>
        <w:tabs>
          <w:tab w:val="num" w:pos="426"/>
        </w:tabs>
        <w:ind w:left="426"/>
        <w:rPr>
          <w:sz w:val="28"/>
          <w:szCs w:val="28"/>
        </w:rPr>
      </w:pPr>
      <w:r>
        <w:rPr>
          <w:sz w:val="28"/>
          <w:szCs w:val="28"/>
        </w:rPr>
        <w:t>2)</w:t>
      </w:r>
      <w:r w:rsidR="00817100">
        <w:rPr>
          <w:sz w:val="28"/>
          <w:szCs w:val="28"/>
        </w:rPr>
        <w:t xml:space="preserve"> жирорастворимыми</w:t>
      </w:r>
    </w:p>
    <w:p w:rsidR="00B21C73" w:rsidRDefault="00B21C73" w:rsidP="00B21C73">
      <w:pPr>
        <w:pStyle w:val="a7"/>
        <w:tabs>
          <w:tab w:val="num" w:pos="426"/>
        </w:tabs>
        <w:ind w:left="426"/>
        <w:rPr>
          <w:sz w:val="28"/>
          <w:szCs w:val="28"/>
        </w:rPr>
      </w:pPr>
      <w:r>
        <w:rPr>
          <w:sz w:val="28"/>
          <w:szCs w:val="28"/>
        </w:rPr>
        <w:t>3)</w:t>
      </w:r>
      <w:r w:rsidR="00817100">
        <w:rPr>
          <w:sz w:val="28"/>
          <w:szCs w:val="28"/>
        </w:rPr>
        <w:t xml:space="preserve"> водорастворимыми</w:t>
      </w:r>
    </w:p>
    <w:p w:rsidR="00B21C73" w:rsidRPr="0040314C" w:rsidRDefault="00817100" w:rsidP="00B21C73">
      <w:pPr>
        <w:pStyle w:val="a7"/>
        <w:tabs>
          <w:tab w:val="num" w:pos="426"/>
        </w:tabs>
        <w:ind w:left="426"/>
        <w:rPr>
          <w:sz w:val="28"/>
          <w:szCs w:val="28"/>
        </w:rPr>
      </w:pPr>
      <w:r>
        <w:rPr>
          <w:sz w:val="28"/>
          <w:szCs w:val="28"/>
        </w:rPr>
        <w:t>4) токсичными</w:t>
      </w:r>
    </w:p>
    <w:p w:rsidR="00B21C73" w:rsidRPr="0040314C" w:rsidRDefault="00817100" w:rsidP="00B21C73">
      <w:pPr>
        <w:pStyle w:val="a7"/>
        <w:numPr>
          <w:ilvl w:val="0"/>
          <w:numId w:val="6"/>
        </w:numPr>
        <w:tabs>
          <w:tab w:val="clear" w:pos="1620"/>
          <w:tab w:val="num" w:pos="426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ГЛАВНЫЙ ОРГАН БИОТРАНСФОРМАЦИИ ЛЕКАРСТВЕННЫХ</w:t>
      </w:r>
      <w:r w:rsidRPr="008B1F15">
        <w:rPr>
          <w:sz w:val="28"/>
          <w:szCs w:val="28"/>
        </w:rPr>
        <w:t xml:space="preserve"> ВЕЩЕСТВ</w:t>
      </w:r>
    </w:p>
    <w:p w:rsidR="00B21C73" w:rsidRPr="0040314C" w:rsidRDefault="00B21C73" w:rsidP="00B21C73">
      <w:pPr>
        <w:pStyle w:val="a7"/>
        <w:tabs>
          <w:tab w:val="num" w:pos="426"/>
        </w:tabs>
        <w:ind w:left="426"/>
        <w:rPr>
          <w:sz w:val="28"/>
          <w:szCs w:val="28"/>
        </w:rPr>
      </w:pPr>
      <w:r>
        <w:rPr>
          <w:sz w:val="28"/>
          <w:szCs w:val="28"/>
        </w:rPr>
        <w:t>1)</w:t>
      </w:r>
      <w:r w:rsidR="00817100">
        <w:rPr>
          <w:sz w:val="28"/>
          <w:szCs w:val="28"/>
        </w:rPr>
        <w:t>печень</w:t>
      </w:r>
    </w:p>
    <w:p w:rsidR="00121B90" w:rsidRPr="00121B90" w:rsidRDefault="00121B90" w:rsidP="00121B90">
      <w:pPr>
        <w:tabs>
          <w:tab w:val="left" w:pos="426"/>
          <w:tab w:val="left" w:pos="1134"/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1C73" w:rsidRPr="00121B90">
        <w:rPr>
          <w:sz w:val="28"/>
          <w:szCs w:val="28"/>
        </w:rPr>
        <w:t>2)</w:t>
      </w:r>
      <w:r w:rsidR="00817100">
        <w:rPr>
          <w:sz w:val="28"/>
          <w:szCs w:val="28"/>
        </w:rPr>
        <w:t>почки</w:t>
      </w:r>
    </w:p>
    <w:p w:rsidR="00B21C73" w:rsidRDefault="00541543" w:rsidP="00B21C73">
      <w:pPr>
        <w:pStyle w:val="a7"/>
        <w:tabs>
          <w:tab w:val="num" w:pos="426"/>
        </w:tabs>
        <w:ind w:left="426"/>
        <w:rPr>
          <w:sz w:val="28"/>
          <w:szCs w:val="28"/>
        </w:rPr>
      </w:pPr>
      <w:r>
        <w:rPr>
          <w:sz w:val="28"/>
          <w:szCs w:val="28"/>
        </w:rPr>
        <w:t>3) с</w:t>
      </w:r>
      <w:r w:rsidR="00817100">
        <w:rPr>
          <w:sz w:val="28"/>
          <w:szCs w:val="28"/>
        </w:rPr>
        <w:t>ердце</w:t>
      </w:r>
    </w:p>
    <w:p w:rsidR="00B21C73" w:rsidRPr="0040314C" w:rsidRDefault="00817100" w:rsidP="00B21C73">
      <w:pPr>
        <w:pStyle w:val="a7"/>
        <w:tabs>
          <w:tab w:val="num" w:pos="426"/>
        </w:tabs>
        <w:ind w:left="426"/>
        <w:rPr>
          <w:sz w:val="28"/>
          <w:szCs w:val="28"/>
        </w:rPr>
      </w:pPr>
      <w:r>
        <w:rPr>
          <w:sz w:val="28"/>
          <w:szCs w:val="28"/>
        </w:rPr>
        <w:t>4) кожа</w:t>
      </w:r>
    </w:p>
    <w:p w:rsidR="00275302" w:rsidRPr="00765797" w:rsidRDefault="00434954" w:rsidP="00275302">
      <w:pPr>
        <w:pStyle w:val="a7"/>
        <w:numPr>
          <w:ilvl w:val="0"/>
          <w:numId w:val="6"/>
        </w:numPr>
        <w:tabs>
          <w:tab w:val="clear" w:pos="1620"/>
          <w:tab w:val="left" w:pos="0"/>
          <w:tab w:val="left" w:pos="360"/>
          <w:tab w:val="num" w:pos="426"/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РАЗДЕЛ ФАРМАКОЛОГИИ, ИЗУЧАЮЩИЙ МЕХАНИЗМ ДЕЙСТВИЯ ЛЕКАРСТВЕННЫХ ВЕЩЕСТВ</w:t>
      </w:r>
    </w:p>
    <w:p w:rsidR="00275302" w:rsidRPr="00765797" w:rsidRDefault="00434954" w:rsidP="00275302">
      <w:pPr>
        <w:pStyle w:val="a7"/>
        <w:tabs>
          <w:tab w:val="left" w:pos="709"/>
          <w:tab w:val="left" w:pos="1134"/>
          <w:tab w:val="left" w:pos="414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1) общая рецептура</w:t>
      </w:r>
    </w:p>
    <w:p w:rsidR="00275302" w:rsidRDefault="00275302" w:rsidP="00275302">
      <w:pPr>
        <w:tabs>
          <w:tab w:val="left" w:pos="426"/>
          <w:tab w:val="left" w:pos="1134"/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75302">
        <w:rPr>
          <w:sz w:val="28"/>
          <w:szCs w:val="28"/>
        </w:rPr>
        <w:t>2)</w:t>
      </w:r>
      <w:r w:rsidR="00434954">
        <w:rPr>
          <w:sz w:val="28"/>
          <w:szCs w:val="28"/>
        </w:rPr>
        <w:t xml:space="preserve"> клиническая фармакология</w:t>
      </w:r>
    </w:p>
    <w:p w:rsidR="00275302" w:rsidRDefault="00434954" w:rsidP="00275302">
      <w:pPr>
        <w:tabs>
          <w:tab w:val="left" w:pos="426"/>
          <w:tab w:val="left" w:pos="1134"/>
          <w:tab w:val="left" w:pos="414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фармакокинетика</w:t>
      </w:r>
      <w:proofErr w:type="spellEnd"/>
    </w:p>
    <w:p w:rsidR="00275302" w:rsidRDefault="00434954" w:rsidP="00275302">
      <w:pPr>
        <w:tabs>
          <w:tab w:val="left" w:pos="426"/>
          <w:tab w:val="left" w:pos="1134"/>
          <w:tab w:val="left" w:pos="414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фармакодинамика</w:t>
      </w:r>
      <w:proofErr w:type="spellEnd"/>
    </w:p>
    <w:p w:rsidR="00B21C73" w:rsidRPr="0040314C" w:rsidRDefault="00EA1865" w:rsidP="00275302">
      <w:pPr>
        <w:pStyle w:val="a7"/>
        <w:numPr>
          <w:ilvl w:val="0"/>
          <w:numId w:val="6"/>
        </w:numPr>
        <w:tabs>
          <w:tab w:val="clear" w:pos="1620"/>
          <w:tab w:val="num" w:pos="426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ОДНА ИЗ ОСНОВНЫХ «МИШЕНЕЙ» ДЛЯ ДЕЙСТВИЯ </w:t>
      </w:r>
      <w:r w:rsidRPr="008B1F15">
        <w:rPr>
          <w:sz w:val="28"/>
          <w:szCs w:val="28"/>
        </w:rPr>
        <w:t>ЛЕКАРСТВЕННЫХ ВЕЩЕСТ</w:t>
      </w:r>
      <w:proofErr w:type="gramStart"/>
      <w:r w:rsidRPr="008B1F15">
        <w:rPr>
          <w:sz w:val="28"/>
          <w:szCs w:val="28"/>
        </w:rPr>
        <w:t>В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ИСХОДЯ ИЗ ОПРЕДЕЛЕНИЙ ФАРМАКОДИНАМИКИ)</w:t>
      </w:r>
    </w:p>
    <w:p w:rsidR="00B21C73" w:rsidRPr="0040314C" w:rsidRDefault="00B21C73" w:rsidP="00B21C73">
      <w:pPr>
        <w:pStyle w:val="a7"/>
        <w:tabs>
          <w:tab w:val="num" w:pos="426"/>
        </w:tabs>
        <w:ind w:left="426"/>
        <w:rPr>
          <w:sz w:val="28"/>
          <w:szCs w:val="28"/>
        </w:rPr>
      </w:pPr>
      <w:r>
        <w:rPr>
          <w:sz w:val="28"/>
          <w:szCs w:val="28"/>
        </w:rPr>
        <w:t>1)</w:t>
      </w:r>
      <w:r w:rsidRPr="0040314C">
        <w:rPr>
          <w:sz w:val="28"/>
          <w:szCs w:val="28"/>
        </w:rPr>
        <w:t xml:space="preserve"> к</w:t>
      </w:r>
      <w:r w:rsidR="00EA1865">
        <w:rPr>
          <w:sz w:val="28"/>
          <w:szCs w:val="28"/>
        </w:rPr>
        <w:t>ишечник</w:t>
      </w:r>
    </w:p>
    <w:p w:rsidR="00B21C73" w:rsidRPr="0040314C" w:rsidRDefault="00B21C73" w:rsidP="00B21C73">
      <w:pPr>
        <w:pStyle w:val="a7"/>
        <w:tabs>
          <w:tab w:val="num" w:pos="426"/>
        </w:tabs>
        <w:ind w:left="426"/>
        <w:rPr>
          <w:sz w:val="28"/>
          <w:szCs w:val="28"/>
        </w:rPr>
      </w:pPr>
      <w:r>
        <w:rPr>
          <w:sz w:val="28"/>
          <w:szCs w:val="28"/>
        </w:rPr>
        <w:t>2)</w:t>
      </w:r>
      <w:r w:rsidR="00EA1865">
        <w:rPr>
          <w:sz w:val="28"/>
          <w:szCs w:val="28"/>
        </w:rPr>
        <w:t xml:space="preserve"> рецепторы</w:t>
      </w:r>
    </w:p>
    <w:p w:rsidR="00B21C73" w:rsidRDefault="00B21C73" w:rsidP="00B21C73">
      <w:pPr>
        <w:pStyle w:val="a7"/>
        <w:tabs>
          <w:tab w:val="num" w:pos="426"/>
        </w:tabs>
        <w:ind w:left="426"/>
        <w:rPr>
          <w:sz w:val="28"/>
          <w:szCs w:val="28"/>
        </w:rPr>
      </w:pPr>
      <w:r>
        <w:rPr>
          <w:sz w:val="28"/>
          <w:szCs w:val="28"/>
        </w:rPr>
        <w:t>3)</w:t>
      </w:r>
      <w:r w:rsidR="00EA1865">
        <w:rPr>
          <w:sz w:val="28"/>
          <w:szCs w:val="28"/>
        </w:rPr>
        <w:t xml:space="preserve"> ЦНС</w:t>
      </w:r>
    </w:p>
    <w:p w:rsidR="00B21C73" w:rsidRPr="0040314C" w:rsidRDefault="00EA1865" w:rsidP="00B21C73">
      <w:pPr>
        <w:pStyle w:val="a7"/>
        <w:tabs>
          <w:tab w:val="num" w:pos="426"/>
        </w:tabs>
        <w:ind w:left="426"/>
        <w:rPr>
          <w:sz w:val="28"/>
          <w:szCs w:val="28"/>
        </w:rPr>
      </w:pPr>
      <w:r>
        <w:rPr>
          <w:sz w:val="28"/>
          <w:szCs w:val="28"/>
        </w:rPr>
        <w:t>4) печень</w:t>
      </w:r>
    </w:p>
    <w:p w:rsidR="00B21C73" w:rsidRPr="007828DD" w:rsidRDefault="00B21C73" w:rsidP="00B21C73">
      <w:pPr>
        <w:shd w:val="clear" w:color="auto" w:fill="FFFFFF"/>
        <w:spacing w:before="235"/>
        <w:ind w:left="426" w:right="72"/>
        <w:rPr>
          <w:sz w:val="28"/>
          <w:szCs w:val="28"/>
        </w:rPr>
      </w:pPr>
      <w:r w:rsidRPr="007828DD">
        <w:rPr>
          <w:sz w:val="28"/>
          <w:szCs w:val="28"/>
        </w:rPr>
        <w:t xml:space="preserve">Эталоны ответов к тестовым заданиям </w:t>
      </w:r>
    </w:p>
    <w:p w:rsidR="00B21C73" w:rsidRPr="007828DD" w:rsidRDefault="00B21C73" w:rsidP="00B21C73">
      <w:pPr>
        <w:ind w:left="426"/>
        <w:rPr>
          <w:sz w:val="28"/>
          <w:szCs w:val="28"/>
        </w:rPr>
      </w:pPr>
      <w:r w:rsidRPr="007828DD">
        <w:rPr>
          <w:sz w:val="28"/>
          <w:szCs w:val="28"/>
        </w:rPr>
        <w:t xml:space="preserve">1 – </w:t>
      </w:r>
      <w:r w:rsidR="007439EB">
        <w:rPr>
          <w:sz w:val="28"/>
          <w:szCs w:val="28"/>
        </w:rPr>
        <w:t>4</w:t>
      </w:r>
      <w:r w:rsidRPr="007828DD">
        <w:rPr>
          <w:sz w:val="28"/>
          <w:szCs w:val="28"/>
        </w:rPr>
        <w:t xml:space="preserve">, 2 – </w:t>
      </w:r>
      <w:r>
        <w:rPr>
          <w:sz w:val="28"/>
          <w:szCs w:val="28"/>
        </w:rPr>
        <w:t>3</w:t>
      </w:r>
      <w:r w:rsidRPr="007828DD">
        <w:rPr>
          <w:sz w:val="28"/>
          <w:szCs w:val="28"/>
        </w:rPr>
        <w:t xml:space="preserve">, 3 – </w:t>
      </w:r>
      <w:r w:rsidR="00B71959">
        <w:rPr>
          <w:sz w:val="28"/>
          <w:szCs w:val="28"/>
        </w:rPr>
        <w:t>2</w:t>
      </w:r>
      <w:r w:rsidRPr="007828DD">
        <w:rPr>
          <w:sz w:val="28"/>
          <w:szCs w:val="28"/>
        </w:rPr>
        <w:t xml:space="preserve">, 4 – </w:t>
      </w:r>
      <w:r w:rsidR="000C62EC">
        <w:rPr>
          <w:sz w:val="28"/>
          <w:szCs w:val="28"/>
        </w:rPr>
        <w:t>1</w:t>
      </w:r>
      <w:r w:rsidRPr="007828DD">
        <w:rPr>
          <w:sz w:val="28"/>
          <w:szCs w:val="28"/>
        </w:rPr>
        <w:t xml:space="preserve">, 5 – </w:t>
      </w:r>
      <w:r>
        <w:rPr>
          <w:sz w:val="28"/>
          <w:szCs w:val="28"/>
        </w:rPr>
        <w:t>2</w:t>
      </w:r>
      <w:r w:rsidRPr="007828DD">
        <w:rPr>
          <w:sz w:val="28"/>
          <w:szCs w:val="28"/>
        </w:rPr>
        <w:t xml:space="preserve">, 6 – </w:t>
      </w:r>
      <w:r w:rsidR="00D8681D">
        <w:rPr>
          <w:sz w:val="28"/>
          <w:szCs w:val="28"/>
        </w:rPr>
        <w:t>1</w:t>
      </w:r>
      <w:r w:rsidRPr="007828DD">
        <w:rPr>
          <w:sz w:val="28"/>
          <w:szCs w:val="28"/>
        </w:rPr>
        <w:t xml:space="preserve">, 7 – </w:t>
      </w:r>
      <w:r>
        <w:rPr>
          <w:sz w:val="28"/>
          <w:szCs w:val="28"/>
        </w:rPr>
        <w:t>3</w:t>
      </w:r>
      <w:r w:rsidRPr="007828DD">
        <w:rPr>
          <w:sz w:val="28"/>
          <w:szCs w:val="28"/>
        </w:rPr>
        <w:t xml:space="preserve">, 8 – </w:t>
      </w:r>
      <w:r w:rsidR="00817100">
        <w:rPr>
          <w:sz w:val="28"/>
          <w:szCs w:val="28"/>
        </w:rPr>
        <w:t>1</w:t>
      </w:r>
      <w:r w:rsidRPr="007828DD">
        <w:rPr>
          <w:sz w:val="28"/>
          <w:szCs w:val="28"/>
        </w:rPr>
        <w:t xml:space="preserve">, 9 – </w:t>
      </w:r>
      <w:r w:rsidR="00434954">
        <w:rPr>
          <w:sz w:val="28"/>
          <w:szCs w:val="28"/>
        </w:rPr>
        <w:t>4</w:t>
      </w:r>
      <w:r w:rsidRPr="007828DD">
        <w:rPr>
          <w:sz w:val="28"/>
          <w:szCs w:val="28"/>
        </w:rPr>
        <w:t xml:space="preserve">, 10 – </w:t>
      </w:r>
      <w:r>
        <w:rPr>
          <w:sz w:val="28"/>
          <w:szCs w:val="28"/>
        </w:rPr>
        <w:t>2</w:t>
      </w:r>
    </w:p>
    <w:p w:rsidR="00B21C73" w:rsidRPr="001110A3" w:rsidRDefault="00B21C73" w:rsidP="00B21C73">
      <w:pPr>
        <w:tabs>
          <w:tab w:val="left" w:pos="360"/>
        </w:tabs>
        <w:ind w:left="1260"/>
        <w:rPr>
          <w:color w:val="FF0000"/>
          <w:sz w:val="28"/>
          <w:szCs w:val="28"/>
        </w:rPr>
      </w:pPr>
    </w:p>
    <w:p w:rsidR="00E203AE" w:rsidRPr="005B4AE2" w:rsidRDefault="00221D17" w:rsidP="00221D17">
      <w:pPr>
        <w:tabs>
          <w:tab w:val="num" w:pos="1620"/>
        </w:tabs>
        <w:jc w:val="both"/>
        <w:rPr>
          <w:sz w:val="28"/>
          <w:szCs w:val="28"/>
        </w:rPr>
      </w:pPr>
      <w:r w:rsidRPr="005B4AE2">
        <w:rPr>
          <w:b/>
          <w:sz w:val="28"/>
          <w:szCs w:val="28"/>
        </w:rPr>
        <w:t>5.</w:t>
      </w:r>
      <w:r w:rsidR="003E72BE" w:rsidRPr="005B4AE2">
        <w:rPr>
          <w:b/>
          <w:sz w:val="28"/>
          <w:szCs w:val="28"/>
        </w:rPr>
        <w:t>Самоконтроль по ситуационным</w:t>
      </w:r>
      <w:r w:rsidR="00E203AE" w:rsidRPr="005B4AE2">
        <w:rPr>
          <w:b/>
          <w:sz w:val="28"/>
          <w:szCs w:val="28"/>
        </w:rPr>
        <w:t xml:space="preserve">, фармакотерапевтическим </w:t>
      </w:r>
      <w:r w:rsidR="003E72BE" w:rsidRPr="005B4AE2">
        <w:rPr>
          <w:b/>
          <w:sz w:val="28"/>
          <w:szCs w:val="28"/>
        </w:rPr>
        <w:t>задачам</w:t>
      </w:r>
    </w:p>
    <w:p w:rsidR="0015426A" w:rsidRDefault="0015426A" w:rsidP="0015426A">
      <w:pPr>
        <w:tabs>
          <w:tab w:val="left" w:pos="993"/>
        </w:tabs>
        <w:ind w:left="426" w:right="-6"/>
        <w:jc w:val="both"/>
        <w:rPr>
          <w:sz w:val="28"/>
          <w:szCs w:val="28"/>
          <w:highlight w:val="yellow"/>
        </w:rPr>
      </w:pPr>
    </w:p>
    <w:p w:rsidR="00A13DE0" w:rsidRPr="00A13DE0" w:rsidRDefault="00A13DE0" w:rsidP="00FB1BDF">
      <w:pPr>
        <w:tabs>
          <w:tab w:val="left" w:pos="993"/>
        </w:tabs>
        <w:ind w:right="-6"/>
        <w:jc w:val="both"/>
        <w:rPr>
          <w:sz w:val="28"/>
          <w:szCs w:val="28"/>
        </w:rPr>
      </w:pPr>
      <w:r w:rsidRPr="00A13DE0">
        <w:rPr>
          <w:sz w:val="28"/>
          <w:szCs w:val="28"/>
        </w:rPr>
        <w:t>Задача№1</w:t>
      </w:r>
    </w:p>
    <w:p w:rsidR="00A13DE0" w:rsidRPr="00FB1BDF" w:rsidRDefault="00A13DE0" w:rsidP="00A13DE0">
      <w:pPr>
        <w:tabs>
          <w:tab w:val="left" w:pos="993"/>
        </w:tabs>
        <w:ind w:right="-6"/>
        <w:jc w:val="both"/>
        <w:rPr>
          <w:sz w:val="28"/>
          <w:szCs w:val="28"/>
        </w:rPr>
      </w:pPr>
      <w:r w:rsidRPr="00FB1BDF">
        <w:rPr>
          <w:sz w:val="28"/>
          <w:szCs w:val="28"/>
        </w:rPr>
        <w:t>Известно, что биотрансформация лекарственных веществ в печени может быть различн</w:t>
      </w:r>
      <w:r w:rsidR="00FB1BDF">
        <w:rPr>
          <w:sz w:val="28"/>
          <w:szCs w:val="28"/>
        </w:rPr>
        <w:t>ой в разные возрастные периоды жизни человека.</w:t>
      </w:r>
    </w:p>
    <w:p w:rsidR="00A13DE0" w:rsidRPr="00FB1BDF" w:rsidRDefault="00A13DE0" w:rsidP="00A13DE0">
      <w:pPr>
        <w:tabs>
          <w:tab w:val="left" w:pos="993"/>
        </w:tabs>
        <w:ind w:right="-6"/>
        <w:jc w:val="both"/>
        <w:rPr>
          <w:sz w:val="28"/>
          <w:szCs w:val="28"/>
        </w:rPr>
      </w:pPr>
      <w:r w:rsidRPr="00FB1BDF">
        <w:rPr>
          <w:sz w:val="28"/>
          <w:szCs w:val="28"/>
        </w:rPr>
        <w:t>1. Каковы особенности биотрансформация лекарственных веществ у детей в период новорожденности?</w:t>
      </w:r>
    </w:p>
    <w:p w:rsidR="00A13DE0" w:rsidRPr="00FB1BDF" w:rsidRDefault="00A13DE0" w:rsidP="00A13DE0">
      <w:pPr>
        <w:tabs>
          <w:tab w:val="left" w:pos="993"/>
        </w:tabs>
        <w:ind w:right="-6"/>
        <w:jc w:val="both"/>
        <w:rPr>
          <w:sz w:val="28"/>
          <w:szCs w:val="28"/>
        </w:rPr>
      </w:pPr>
      <w:r w:rsidRPr="00FB1BDF">
        <w:rPr>
          <w:sz w:val="28"/>
          <w:szCs w:val="28"/>
        </w:rPr>
        <w:t xml:space="preserve">2. Как изменяется биотрансформация лекарственных веществ в пожилом возрасте? </w:t>
      </w:r>
    </w:p>
    <w:p w:rsidR="00A13DE0" w:rsidRPr="00FB1BDF" w:rsidRDefault="00A13DE0" w:rsidP="00A13DE0">
      <w:pPr>
        <w:tabs>
          <w:tab w:val="left" w:pos="993"/>
        </w:tabs>
        <w:ind w:right="-6"/>
        <w:jc w:val="both"/>
        <w:rPr>
          <w:sz w:val="28"/>
          <w:szCs w:val="28"/>
        </w:rPr>
      </w:pPr>
      <w:r w:rsidRPr="00FB1BDF">
        <w:rPr>
          <w:sz w:val="28"/>
          <w:szCs w:val="28"/>
        </w:rPr>
        <w:t xml:space="preserve">3. </w:t>
      </w:r>
      <w:r w:rsidR="00FB1BDF" w:rsidRPr="00FB1BDF">
        <w:rPr>
          <w:sz w:val="28"/>
          <w:szCs w:val="28"/>
        </w:rPr>
        <w:t xml:space="preserve">Какова роль </w:t>
      </w:r>
      <w:r w:rsidR="00FB1BDF" w:rsidRPr="00FB1BDF">
        <w:rPr>
          <w:color w:val="000000"/>
          <w:sz w:val="28"/>
          <w:szCs w:val="28"/>
        </w:rPr>
        <w:t xml:space="preserve">лекарственных веществ, индуцирующих синтез </w:t>
      </w:r>
      <w:proofErr w:type="spellStart"/>
      <w:r w:rsidR="00FB1BDF" w:rsidRPr="00FB1BDF">
        <w:rPr>
          <w:color w:val="000000"/>
          <w:sz w:val="28"/>
          <w:szCs w:val="28"/>
        </w:rPr>
        <w:t>микросомальных</w:t>
      </w:r>
      <w:proofErr w:type="spellEnd"/>
      <w:r w:rsidR="00FB1BDF" w:rsidRPr="00FB1BDF">
        <w:rPr>
          <w:color w:val="000000"/>
          <w:sz w:val="28"/>
          <w:szCs w:val="28"/>
        </w:rPr>
        <w:t xml:space="preserve"> ферментов печени?</w:t>
      </w:r>
    </w:p>
    <w:p w:rsidR="00FB1BDF" w:rsidRDefault="00FB1BDF" w:rsidP="0015426A">
      <w:pPr>
        <w:tabs>
          <w:tab w:val="left" w:pos="993"/>
        </w:tabs>
        <w:ind w:right="-6"/>
        <w:jc w:val="both"/>
        <w:rPr>
          <w:sz w:val="28"/>
          <w:szCs w:val="28"/>
          <w:highlight w:val="yellow"/>
        </w:rPr>
      </w:pPr>
    </w:p>
    <w:p w:rsidR="00FB1BDF" w:rsidRPr="00FE510E" w:rsidRDefault="00FB1BDF" w:rsidP="0015426A">
      <w:pPr>
        <w:tabs>
          <w:tab w:val="left" w:pos="993"/>
        </w:tabs>
        <w:ind w:right="-6"/>
        <w:jc w:val="both"/>
        <w:rPr>
          <w:sz w:val="28"/>
          <w:szCs w:val="28"/>
        </w:rPr>
      </w:pPr>
      <w:r w:rsidRPr="00FE510E">
        <w:rPr>
          <w:sz w:val="28"/>
          <w:szCs w:val="28"/>
        </w:rPr>
        <w:t>Задача№2</w:t>
      </w:r>
    </w:p>
    <w:p w:rsidR="00FB1BDF" w:rsidRDefault="00FE510E" w:rsidP="0015426A">
      <w:pPr>
        <w:tabs>
          <w:tab w:val="left" w:pos="993"/>
        </w:tabs>
        <w:ind w:right="-6"/>
        <w:jc w:val="both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drawing>
          <wp:inline distT="0" distB="0" distL="0" distR="0">
            <wp:extent cx="3676650" cy="2562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D14" w:rsidRPr="00D73D14" w:rsidRDefault="00D73D14" w:rsidP="0015426A">
      <w:pPr>
        <w:tabs>
          <w:tab w:val="left" w:pos="993"/>
        </w:tabs>
        <w:ind w:right="-6"/>
        <w:jc w:val="both"/>
        <w:rPr>
          <w:sz w:val="28"/>
          <w:szCs w:val="28"/>
        </w:rPr>
      </w:pPr>
      <w:r w:rsidRPr="00D73D14">
        <w:rPr>
          <w:sz w:val="28"/>
          <w:szCs w:val="28"/>
        </w:rPr>
        <w:t>Рис.1 Зависимость доза-эффект</w:t>
      </w:r>
    </w:p>
    <w:p w:rsidR="00D73D14" w:rsidRPr="00FE510E" w:rsidRDefault="00D73D14" w:rsidP="0015426A">
      <w:pPr>
        <w:tabs>
          <w:tab w:val="left" w:pos="993"/>
        </w:tabs>
        <w:ind w:right="-6"/>
        <w:jc w:val="both"/>
        <w:rPr>
          <w:sz w:val="28"/>
          <w:szCs w:val="28"/>
        </w:rPr>
      </w:pPr>
      <w:r w:rsidRPr="00FE510E">
        <w:rPr>
          <w:sz w:val="28"/>
          <w:szCs w:val="28"/>
        </w:rPr>
        <w:t xml:space="preserve">Заполните пропущенные слова (смотри рис.1), используя термины «более», «менее», </w:t>
      </w:r>
      <w:r w:rsidR="00FE510E" w:rsidRPr="00FE510E">
        <w:rPr>
          <w:sz w:val="28"/>
          <w:szCs w:val="28"/>
        </w:rPr>
        <w:t>«одинаково»</w:t>
      </w:r>
    </w:p>
    <w:p w:rsidR="00FE510E" w:rsidRPr="00FE510E" w:rsidRDefault="00D73D14" w:rsidP="0015426A">
      <w:pPr>
        <w:tabs>
          <w:tab w:val="left" w:pos="993"/>
        </w:tabs>
        <w:ind w:right="-6"/>
        <w:jc w:val="both"/>
        <w:rPr>
          <w:sz w:val="28"/>
          <w:szCs w:val="28"/>
        </w:rPr>
      </w:pPr>
      <w:r w:rsidRPr="00FE510E">
        <w:rPr>
          <w:sz w:val="28"/>
          <w:szCs w:val="28"/>
        </w:rPr>
        <w:t>1. Вещество</w:t>
      </w:r>
      <w:proofErr w:type="gramStart"/>
      <w:r w:rsidRPr="00FE510E">
        <w:rPr>
          <w:sz w:val="28"/>
          <w:szCs w:val="28"/>
        </w:rPr>
        <w:t xml:space="preserve"> А</w:t>
      </w:r>
      <w:proofErr w:type="gramEnd"/>
      <w:r w:rsidRPr="00FE510E">
        <w:rPr>
          <w:sz w:val="28"/>
          <w:szCs w:val="28"/>
        </w:rPr>
        <w:t xml:space="preserve"> _______ активно, чем вещество Б (</w:t>
      </w:r>
      <w:r w:rsidR="00FE510E" w:rsidRPr="00FE510E">
        <w:rPr>
          <w:sz w:val="28"/>
          <w:szCs w:val="28"/>
        </w:rPr>
        <w:t xml:space="preserve">сравнение </w:t>
      </w:r>
      <w:r w:rsidRPr="00FE510E">
        <w:rPr>
          <w:sz w:val="28"/>
          <w:szCs w:val="28"/>
        </w:rPr>
        <w:t>ЭД</w:t>
      </w:r>
      <w:r w:rsidR="00FE510E" w:rsidRPr="00FE510E">
        <w:rPr>
          <w:sz w:val="28"/>
          <w:szCs w:val="28"/>
          <w:vertAlign w:val="subscript"/>
        </w:rPr>
        <w:t>50</w:t>
      </w:r>
      <w:r w:rsidR="00FE510E" w:rsidRPr="00FE510E">
        <w:rPr>
          <w:sz w:val="28"/>
          <w:szCs w:val="28"/>
        </w:rPr>
        <w:t xml:space="preserve">). </w:t>
      </w:r>
    </w:p>
    <w:p w:rsidR="00D73D14" w:rsidRPr="00FE510E" w:rsidRDefault="00FE510E" w:rsidP="0015426A">
      <w:pPr>
        <w:tabs>
          <w:tab w:val="left" w:pos="993"/>
        </w:tabs>
        <w:ind w:right="-6"/>
        <w:jc w:val="both"/>
        <w:rPr>
          <w:sz w:val="28"/>
          <w:szCs w:val="28"/>
        </w:rPr>
      </w:pPr>
      <w:r w:rsidRPr="00FE510E">
        <w:rPr>
          <w:sz w:val="28"/>
          <w:szCs w:val="28"/>
        </w:rPr>
        <w:t>2. Эффективность веществ</w:t>
      </w:r>
      <w:proofErr w:type="gramStart"/>
      <w:r w:rsidRPr="00FE510E">
        <w:rPr>
          <w:sz w:val="28"/>
          <w:szCs w:val="28"/>
        </w:rPr>
        <w:t xml:space="preserve"> А</w:t>
      </w:r>
      <w:proofErr w:type="gramEnd"/>
      <w:r w:rsidRPr="00FE510E">
        <w:rPr>
          <w:sz w:val="28"/>
          <w:szCs w:val="28"/>
        </w:rPr>
        <w:t xml:space="preserve"> и Б _________.</w:t>
      </w:r>
    </w:p>
    <w:p w:rsidR="00FE510E" w:rsidRPr="00FE510E" w:rsidRDefault="00FE510E" w:rsidP="0015426A">
      <w:pPr>
        <w:tabs>
          <w:tab w:val="left" w:pos="993"/>
        </w:tabs>
        <w:ind w:right="-6"/>
        <w:jc w:val="both"/>
        <w:rPr>
          <w:sz w:val="28"/>
          <w:szCs w:val="28"/>
        </w:rPr>
      </w:pPr>
      <w:r w:rsidRPr="00FE510E">
        <w:rPr>
          <w:sz w:val="28"/>
          <w:szCs w:val="28"/>
        </w:rPr>
        <w:t>3.  Вещество</w:t>
      </w:r>
      <w:proofErr w:type="gramStart"/>
      <w:r w:rsidRPr="00FE510E">
        <w:rPr>
          <w:sz w:val="28"/>
          <w:szCs w:val="28"/>
        </w:rPr>
        <w:t xml:space="preserve"> В</w:t>
      </w:r>
      <w:proofErr w:type="gramEnd"/>
      <w:r w:rsidRPr="00FE510E">
        <w:rPr>
          <w:sz w:val="28"/>
          <w:szCs w:val="28"/>
        </w:rPr>
        <w:t xml:space="preserve"> _______ активно и _______ эффективно, чем вещество Б.</w:t>
      </w:r>
    </w:p>
    <w:p w:rsidR="00FE510E" w:rsidRPr="00FE510E" w:rsidRDefault="00FE510E" w:rsidP="0015426A">
      <w:pPr>
        <w:tabs>
          <w:tab w:val="left" w:pos="993"/>
        </w:tabs>
        <w:ind w:right="-6"/>
        <w:jc w:val="both"/>
        <w:rPr>
          <w:sz w:val="28"/>
          <w:szCs w:val="28"/>
          <w:highlight w:val="yellow"/>
        </w:rPr>
      </w:pPr>
    </w:p>
    <w:p w:rsidR="00C94C28" w:rsidRDefault="00C94C28" w:rsidP="0015426A">
      <w:pPr>
        <w:tabs>
          <w:tab w:val="left" w:pos="993"/>
        </w:tabs>
        <w:ind w:right="-6"/>
        <w:jc w:val="both"/>
        <w:rPr>
          <w:sz w:val="28"/>
          <w:szCs w:val="28"/>
          <w:highlight w:val="yellow"/>
        </w:rPr>
      </w:pPr>
    </w:p>
    <w:p w:rsidR="0015426A" w:rsidRPr="0015426A" w:rsidRDefault="0015426A" w:rsidP="0015426A">
      <w:pPr>
        <w:tabs>
          <w:tab w:val="left" w:pos="993"/>
        </w:tabs>
        <w:ind w:right="-6"/>
        <w:jc w:val="both"/>
        <w:rPr>
          <w:sz w:val="28"/>
          <w:szCs w:val="28"/>
        </w:rPr>
      </w:pPr>
      <w:r w:rsidRPr="005B4AE2">
        <w:rPr>
          <w:sz w:val="28"/>
          <w:szCs w:val="28"/>
        </w:rPr>
        <w:lastRenderedPageBreak/>
        <w:t>Эталоны ответов к ситуационным, фармакотерапевтическим задачам:</w:t>
      </w:r>
    </w:p>
    <w:p w:rsidR="00E203AE" w:rsidRDefault="00FB1BDF" w:rsidP="0015426A">
      <w:pPr>
        <w:tabs>
          <w:tab w:val="num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Задача№1</w:t>
      </w:r>
    </w:p>
    <w:p w:rsidR="00FB1BDF" w:rsidRPr="00FB1BDF" w:rsidRDefault="00FB1BDF" w:rsidP="00FB1BDF">
      <w:pPr>
        <w:shd w:val="clear" w:color="auto" w:fill="FFFFFF"/>
        <w:jc w:val="both"/>
        <w:rPr>
          <w:sz w:val="28"/>
          <w:szCs w:val="28"/>
        </w:rPr>
      </w:pPr>
      <w:r w:rsidRPr="00FB1BDF">
        <w:rPr>
          <w:sz w:val="28"/>
          <w:szCs w:val="28"/>
        </w:rPr>
        <w:t xml:space="preserve">1. </w:t>
      </w:r>
      <w:r w:rsidRPr="00FB1BDF">
        <w:rPr>
          <w:color w:val="000000"/>
          <w:sz w:val="28"/>
          <w:szCs w:val="28"/>
        </w:rPr>
        <w:t xml:space="preserve">У новорожденных система </w:t>
      </w:r>
      <w:proofErr w:type="spellStart"/>
      <w:r w:rsidRPr="00FB1BDF">
        <w:rPr>
          <w:color w:val="000000"/>
          <w:sz w:val="28"/>
          <w:szCs w:val="28"/>
        </w:rPr>
        <w:t>микросомальных</w:t>
      </w:r>
      <w:proofErr w:type="spellEnd"/>
      <w:r w:rsidRPr="00FB1BDF">
        <w:rPr>
          <w:color w:val="000000"/>
          <w:sz w:val="28"/>
          <w:szCs w:val="28"/>
        </w:rPr>
        <w:t xml:space="preserve"> ферментов несовер</w:t>
      </w:r>
      <w:r w:rsidRPr="00FB1BDF">
        <w:rPr>
          <w:color w:val="000000"/>
          <w:sz w:val="28"/>
          <w:szCs w:val="28"/>
        </w:rPr>
        <w:softHyphen/>
        <w:t xml:space="preserve">шенна, поэтому ряд лекарственных веществ (например, </w:t>
      </w:r>
      <w:proofErr w:type="spellStart"/>
      <w:r w:rsidRPr="00FB1BDF">
        <w:rPr>
          <w:color w:val="000000"/>
          <w:sz w:val="28"/>
          <w:szCs w:val="28"/>
        </w:rPr>
        <w:t>хлорамфеникол</w:t>
      </w:r>
      <w:proofErr w:type="spellEnd"/>
      <w:r w:rsidRPr="00FB1BDF">
        <w:rPr>
          <w:color w:val="000000"/>
          <w:sz w:val="28"/>
          <w:szCs w:val="28"/>
        </w:rPr>
        <w:t>) в первые недели жизни назначать не рекомендуют в связи с их выраженным токсическим действием.</w:t>
      </w:r>
    </w:p>
    <w:p w:rsidR="00FB1BDF" w:rsidRPr="00FB1BDF" w:rsidRDefault="00FB1BDF" w:rsidP="00FB1BDF">
      <w:pPr>
        <w:shd w:val="clear" w:color="auto" w:fill="FFFFFF"/>
        <w:jc w:val="both"/>
        <w:rPr>
          <w:sz w:val="28"/>
          <w:szCs w:val="28"/>
        </w:rPr>
      </w:pPr>
      <w:r w:rsidRPr="00FB1BDF">
        <w:rPr>
          <w:sz w:val="28"/>
          <w:szCs w:val="28"/>
        </w:rPr>
        <w:t xml:space="preserve">2. </w:t>
      </w:r>
      <w:r w:rsidRPr="00FB1BDF">
        <w:rPr>
          <w:color w:val="000000"/>
          <w:sz w:val="28"/>
          <w:szCs w:val="28"/>
        </w:rPr>
        <w:t xml:space="preserve">Активность </w:t>
      </w:r>
      <w:proofErr w:type="spellStart"/>
      <w:r w:rsidRPr="00FB1BDF">
        <w:rPr>
          <w:color w:val="000000"/>
          <w:sz w:val="28"/>
          <w:szCs w:val="28"/>
        </w:rPr>
        <w:t>микросомальных</w:t>
      </w:r>
      <w:proofErr w:type="spellEnd"/>
      <w:r w:rsidRPr="00FB1BDF">
        <w:rPr>
          <w:color w:val="000000"/>
          <w:sz w:val="28"/>
          <w:szCs w:val="28"/>
        </w:rPr>
        <w:t xml:space="preserve"> ферментов печени снижается в пожилом возрасте, поэтому многие лекарственные препараты ли</w:t>
      </w:r>
      <w:r w:rsidRPr="00FB1BDF">
        <w:rPr>
          <w:color w:val="000000"/>
          <w:sz w:val="28"/>
          <w:szCs w:val="28"/>
        </w:rPr>
        <w:softHyphen/>
        <w:t>цам старше 60 лет назначают в меньших дозах по сравнению с ли</w:t>
      </w:r>
      <w:r w:rsidRPr="00FB1BDF">
        <w:rPr>
          <w:color w:val="000000"/>
          <w:sz w:val="28"/>
          <w:szCs w:val="28"/>
        </w:rPr>
        <w:softHyphen/>
        <w:t>цами среднего возраста.</w:t>
      </w:r>
    </w:p>
    <w:p w:rsidR="00FB1BDF" w:rsidRPr="00FB1BDF" w:rsidRDefault="00FB1BDF" w:rsidP="00FB1BDF">
      <w:pPr>
        <w:shd w:val="clear" w:color="auto" w:fill="FFFFFF"/>
        <w:jc w:val="both"/>
        <w:rPr>
          <w:sz w:val="28"/>
          <w:szCs w:val="28"/>
        </w:rPr>
      </w:pPr>
      <w:r w:rsidRPr="00FB1BDF">
        <w:rPr>
          <w:sz w:val="28"/>
          <w:szCs w:val="28"/>
        </w:rPr>
        <w:t xml:space="preserve">3. </w:t>
      </w:r>
      <w:r w:rsidRPr="00FB1BDF">
        <w:rPr>
          <w:color w:val="000000"/>
          <w:sz w:val="28"/>
          <w:szCs w:val="28"/>
        </w:rPr>
        <w:t xml:space="preserve">Известны лекарственные вещества, индуцирующие синтез </w:t>
      </w:r>
      <w:proofErr w:type="spellStart"/>
      <w:r w:rsidRPr="00FB1BDF">
        <w:rPr>
          <w:color w:val="000000"/>
          <w:sz w:val="28"/>
          <w:szCs w:val="28"/>
        </w:rPr>
        <w:t>мик</w:t>
      </w:r>
      <w:r w:rsidRPr="00FB1BDF">
        <w:rPr>
          <w:color w:val="000000"/>
          <w:sz w:val="28"/>
          <w:szCs w:val="28"/>
        </w:rPr>
        <w:softHyphen/>
        <w:t>росомальных</w:t>
      </w:r>
      <w:proofErr w:type="spellEnd"/>
      <w:r w:rsidRPr="00FB1BDF">
        <w:rPr>
          <w:color w:val="000000"/>
          <w:sz w:val="28"/>
          <w:szCs w:val="28"/>
        </w:rPr>
        <w:t xml:space="preserve"> ферментов печени, например, </w:t>
      </w:r>
      <w:proofErr w:type="spellStart"/>
      <w:r w:rsidRPr="00FB1BDF">
        <w:rPr>
          <w:color w:val="000000"/>
          <w:sz w:val="28"/>
          <w:szCs w:val="28"/>
        </w:rPr>
        <w:t>фенобарбитал</w:t>
      </w:r>
      <w:proofErr w:type="spellEnd"/>
      <w:r w:rsidRPr="00FB1BDF">
        <w:rPr>
          <w:color w:val="000000"/>
          <w:sz w:val="28"/>
          <w:szCs w:val="28"/>
        </w:rPr>
        <w:t xml:space="preserve">, </w:t>
      </w:r>
      <w:proofErr w:type="spellStart"/>
      <w:r w:rsidRPr="00FB1BDF">
        <w:rPr>
          <w:color w:val="000000"/>
          <w:sz w:val="28"/>
          <w:szCs w:val="28"/>
        </w:rPr>
        <w:t>гризеофульвин</w:t>
      </w:r>
      <w:proofErr w:type="spellEnd"/>
      <w:r w:rsidRPr="00FB1BDF">
        <w:rPr>
          <w:color w:val="000000"/>
          <w:sz w:val="28"/>
          <w:szCs w:val="28"/>
        </w:rPr>
        <w:t xml:space="preserve">, </w:t>
      </w:r>
      <w:proofErr w:type="spellStart"/>
      <w:r w:rsidRPr="00FB1BDF">
        <w:rPr>
          <w:color w:val="000000"/>
          <w:sz w:val="28"/>
          <w:szCs w:val="28"/>
        </w:rPr>
        <w:t>рифампицин</w:t>
      </w:r>
      <w:proofErr w:type="gramStart"/>
      <w:r w:rsidRPr="00FB1BDF">
        <w:rPr>
          <w:color w:val="000000"/>
          <w:sz w:val="28"/>
          <w:szCs w:val="28"/>
        </w:rPr>
        <w:t>.И</w:t>
      </w:r>
      <w:proofErr w:type="gramEnd"/>
      <w:r w:rsidRPr="00FB1BDF">
        <w:rPr>
          <w:color w:val="000000"/>
          <w:sz w:val="28"/>
          <w:szCs w:val="28"/>
        </w:rPr>
        <w:t>ндукция</w:t>
      </w:r>
      <w:proofErr w:type="spellEnd"/>
      <w:r w:rsidRPr="00FB1BDF">
        <w:rPr>
          <w:color w:val="000000"/>
          <w:sz w:val="28"/>
          <w:szCs w:val="28"/>
        </w:rPr>
        <w:t xml:space="preserve"> синтеза </w:t>
      </w:r>
      <w:proofErr w:type="spellStart"/>
      <w:r w:rsidRPr="00FB1BDF">
        <w:rPr>
          <w:color w:val="000000"/>
          <w:sz w:val="28"/>
          <w:szCs w:val="28"/>
        </w:rPr>
        <w:t>микросомальных</w:t>
      </w:r>
      <w:proofErr w:type="spellEnd"/>
      <w:r w:rsidRPr="00FB1BDF">
        <w:rPr>
          <w:color w:val="000000"/>
          <w:sz w:val="28"/>
          <w:szCs w:val="28"/>
        </w:rPr>
        <w:t xml:space="preserve"> фермен</w:t>
      </w:r>
      <w:r w:rsidRPr="00FB1BDF">
        <w:rPr>
          <w:color w:val="000000"/>
          <w:sz w:val="28"/>
          <w:szCs w:val="28"/>
        </w:rPr>
        <w:softHyphen/>
        <w:t>тов при применении указанных лекарственных веществ развивается постепенно (примерно в течение 2 недель). При одновременном назна</w:t>
      </w:r>
      <w:r w:rsidRPr="00FB1BDF">
        <w:rPr>
          <w:color w:val="000000"/>
          <w:sz w:val="28"/>
          <w:szCs w:val="28"/>
        </w:rPr>
        <w:softHyphen/>
        <w:t xml:space="preserve">чении с ними других препаратов (например, </w:t>
      </w:r>
      <w:proofErr w:type="spellStart"/>
      <w:r w:rsidRPr="00FB1BDF">
        <w:rPr>
          <w:color w:val="000000"/>
          <w:sz w:val="28"/>
          <w:szCs w:val="28"/>
        </w:rPr>
        <w:t>глюкокортикоидов</w:t>
      </w:r>
      <w:proofErr w:type="spellEnd"/>
      <w:r w:rsidRPr="00FB1BDF">
        <w:rPr>
          <w:color w:val="000000"/>
          <w:sz w:val="28"/>
          <w:szCs w:val="28"/>
        </w:rPr>
        <w:t>, противозачаточных сре</w:t>
      </w:r>
      <w:proofErr w:type="gramStart"/>
      <w:r w:rsidRPr="00FB1BDF">
        <w:rPr>
          <w:color w:val="000000"/>
          <w:sz w:val="28"/>
          <w:szCs w:val="28"/>
        </w:rPr>
        <w:t>дств дл</w:t>
      </w:r>
      <w:proofErr w:type="gramEnd"/>
      <w:r w:rsidRPr="00FB1BDF">
        <w:rPr>
          <w:color w:val="000000"/>
          <w:sz w:val="28"/>
          <w:szCs w:val="28"/>
        </w:rPr>
        <w:t>я приема внутрь) действие последних может ослабляться.</w:t>
      </w:r>
    </w:p>
    <w:p w:rsidR="00FB1BDF" w:rsidRDefault="00FB1BDF" w:rsidP="0015426A">
      <w:pPr>
        <w:tabs>
          <w:tab w:val="num" w:pos="1620"/>
        </w:tabs>
        <w:jc w:val="both"/>
        <w:rPr>
          <w:sz w:val="28"/>
          <w:szCs w:val="28"/>
        </w:rPr>
      </w:pPr>
    </w:p>
    <w:p w:rsidR="00FE510E" w:rsidRPr="00FE510E" w:rsidRDefault="00FE510E" w:rsidP="00FE510E">
      <w:pPr>
        <w:tabs>
          <w:tab w:val="left" w:pos="993"/>
        </w:tabs>
        <w:ind w:right="-6"/>
        <w:jc w:val="both"/>
        <w:rPr>
          <w:sz w:val="28"/>
          <w:szCs w:val="28"/>
        </w:rPr>
      </w:pPr>
      <w:r w:rsidRPr="00FE510E">
        <w:rPr>
          <w:sz w:val="28"/>
          <w:szCs w:val="28"/>
        </w:rPr>
        <w:t>Задача№2</w:t>
      </w:r>
    </w:p>
    <w:p w:rsidR="00FE510E" w:rsidRPr="00FE510E" w:rsidRDefault="00FE510E" w:rsidP="00FE510E">
      <w:pPr>
        <w:tabs>
          <w:tab w:val="left" w:pos="993"/>
        </w:tabs>
        <w:ind w:right="-6"/>
        <w:jc w:val="both"/>
        <w:rPr>
          <w:sz w:val="28"/>
          <w:szCs w:val="28"/>
        </w:rPr>
      </w:pPr>
      <w:r w:rsidRPr="00FE510E">
        <w:rPr>
          <w:sz w:val="28"/>
          <w:szCs w:val="28"/>
        </w:rPr>
        <w:t>1. Вещество</w:t>
      </w:r>
      <w:proofErr w:type="gramStart"/>
      <w:r w:rsidRPr="00FE510E"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более</w:t>
      </w:r>
      <w:r w:rsidRPr="00FE510E">
        <w:rPr>
          <w:sz w:val="28"/>
          <w:szCs w:val="28"/>
        </w:rPr>
        <w:t xml:space="preserve"> активно, чем вещество Б (сравнение ЭД</w:t>
      </w:r>
      <w:r w:rsidRPr="00FE510E">
        <w:rPr>
          <w:sz w:val="28"/>
          <w:szCs w:val="28"/>
          <w:vertAlign w:val="subscript"/>
        </w:rPr>
        <w:t>50</w:t>
      </w:r>
      <w:r w:rsidRPr="00FE510E">
        <w:rPr>
          <w:sz w:val="28"/>
          <w:szCs w:val="28"/>
        </w:rPr>
        <w:t xml:space="preserve">). </w:t>
      </w:r>
    </w:p>
    <w:p w:rsidR="00FE510E" w:rsidRPr="00FE510E" w:rsidRDefault="00FE510E" w:rsidP="00FE510E">
      <w:pPr>
        <w:tabs>
          <w:tab w:val="left" w:pos="993"/>
        </w:tabs>
        <w:ind w:right="-6"/>
        <w:jc w:val="both"/>
        <w:rPr>
          <w:sz w:val="28"/>
          <w:szCs w:val="28"/>
        </w:rPr>
      </w:pPr>
      <w:r w:rsidRPr="00FE510E">
        <w:rPr>
          <w:sz w:val="28"/>
          <w:szCs w:val="28"/>
        </w:rPr>
        <w:t>2. Эффективность веществ</w:t>
      </w:r>
      <w:proofErr w:type="gramStart"/>
      <w:r w:rsidRPr="00FE510E">
        <w:rPr>
          <w:sz w:val="28"/>
          <w:szCs w:val="28"/>
        </w:rPr>
        <w:t xml:space="preserve"> А</w:t>
      </w:r>
      <w:proofErr w:type="gramEnd"/>
      <w:r w:rsidRPr="00FE510E">
        <w:rPr>
          <w:sz w:val="28"/>
          <w:szCs w:val="28"/>
        </w:rPr>
        <w:t xml:space="preserve"> и Б </w:t>
      </w:r>
      <w:r>
        <w:rPr>
          <w:sz w:val="28"/>
          <w:szCs w:val="28"/>
        </w:rPr>
        <w:t>одинакова</w:t>
      </w:r>
      <w:r w:rsidRPr="00FE510E">
        <w:rPr>
          <w:sz w:val="28"/>
          <w:szCs w:val="28"/>
        </w:rPr>
        <w:t>.</w:t>
      </w:r>
    </w:p>
    <w:p w:rsidR="00FE510E" w:rsidRPr="00FE510E" w:rsidRDefault="00FE510E" w:rsidP="00FE510E">
      <w:pPr>
        <w:tabs>
          <w:tab w:val="left" w:pos="993"/>
        </w:tabs>
        <w:ind w:right="-6"/>
        <w:jc w:val="both"/>
        <w:rPr>
          <w:sz w:val="28"/>
          <w:szCs w:val="28"/>
        </w:rPr>
      </w:pPr>
      <w:r w:rsidRPr="00FE510E">
        <w:rPr>
          <w:sz w:val="28"/>
          <w:szCs w:val="28"/>
        </w:rPr>
        <w:t>3.  Вещество В</w:t>
      </w:r>
      <w:r>
        <w:rPr>
          <w:sz w:val="28"/>
          <w:szCs w:val="28"/>
        </w:rPr>
        <w:t xml:space="preserve">менее </w:t>
      </w:r>
      <w:r w:rsidRPr="00FE510E">
        <w:rPr>
          <w:sz w:val="28"/>
          <w:szCs w:val="28"/>
        </w:rPr>
        <w:t xml:space="preserve"> активно и</w:t>
      </w:r>
      <w:r>
        <w:rPr>
          <w:sz w:val="28"/>
          <w:szCs w:val="28"/>
        </w:rPr>
        <w:t xml:space="preserve"> менее</w:t>
      </w:r>
      <w:r w:rsidRPr="00FE510E">
        <w:rPr>
          <w:sz w:val="28"/>
          <w:szCs w:val="28"/>
        </w:rPr>
        <w:t xml:space="preserve"> эффективно, чем вещество Б.</w:t>
      </w:r>
    </w:p>
    <w:p w:rsidR="00FE510E" w:rsidRDefault="00FE510E" w:rsidP="0015426A">
      <w:pPr>
        <w:tabs>
          <w:tab w:val="num" w:pos="1620"/>
        </w:tabs>
        <w:jc w:val="both"/>
        <w:rPr>
          <w:sz w:val="28"/>
          <w:szCs w:val="28"/>
        </w:rPr>
      </w:pPr>
    </w:p>
    <w:p w:rsidR="003E72BE" w:rsidRDefault="00221D17" w:rsidP="00221D17">
      <w:pPr>
        <w:tabs>
          <w:tab w:val="num" w:pos="16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3E72BE" w:rsidRPr="00D40A3B">
        <w:rPr>
          <w:b/>
          <w:sz w:val="28"/>
          <w:szCs w:val="28"/>
        </w:rPr>
        <w:t>Перечень практических умений по изучаемой теме.</w:t>
      </w:r>
    </w:p>
    <w:p w:rsidR="00EA1865" w:rsidRDefault="00A75A39" w:rsidP="00EA1865">
      <w:pPr>
        <w:pStyle w:val="a7"/>
        <w:ind w:left="0"/>
        <w:rPr>
          <w:bCs/>
          <w:sz w:val="28"/>
          <w:szCs w:val="28"/>
        </w:rPr>
      </w:pPr>
      <w:r w:rsidRPr="00A75A39">
        <w:rPr>
          <w:sz w:val="28"/>
          <w:szCs w:val="28"/>
        </w:rPr>
        <w:t xml:space="preserve">уметь: </w:t>
      </w:r>
      <w:r w:rsidR="00EA1865" w:rsidRPr="00004BE7">
        <w:rPr>
          <w:bCs/>
          <w:sz w:val="28"/>
          <w:szCs w:val="28"/>
        </w:rPr>
        <w:t xml:space="preserve">объяснять влияние различных факторов (факторов, зависящих от свойств лекарственного вещества, организма больного, окружающей среды) на </w:t>
      </w:r>
      <w:proofErr w:type="spellStart"/>
      <w:r w:rsidR="00EA1865" w:rsidRPr="00004BE7">
        <w:rPr>
          <w:bCs/>
          <w:sz w:val="28"/>
          <w:szCs w:val="28"/>
        </w:rPr>
        <w:t>фармакокинетику</w:t>
      </w:r>
      <w:proofErr w:type="spellEnd"/>
      <w:r w:rsidR="00EA1865" w:rsidRPr="00004BE7">
        <w:rPr>
          <w:bCs/>
          <w:sz w:val="28"/>
          <w:szCs w:val="28"/>
        </w:rPr>
        <w:t xml:space="preserve"> и </w:t>
      </w:r>
      <w:proofErr w:type="spellStart"/>
      <w:r w:rsidR="00EA1865" w:rsidRPr="00004BE7">
        <w:rPr>
          <w:bCs/>
          <w:sz w:val="28"/>
          <w:szCs w:val="28"/>
        </w:rPr>
        <w:t>фармакодинамику</w:t>
      </w:r>
      <w:proofErr w:type="spellEnd"/>
      <w:r w:rsidR="00EA1865" w:rsidRPr="00004BE7">
        <w:rPr>
          <w:bCs/>
          <w:sz w:val="28"/>
          <w:szCs w:val="28"/>
        </w:rPr>
        <w:t xml:space="preserve"> лекарственных средств.</w:t>
      </w:r>
    </w:p>
    <w:p w:rsidR="00A75A39" w:rsidRPr="00D40A3B" w:rsidRDefault="00A75A39" w:rsidP="00A75A39">
      <w:pPr>
        <w:tabs>
          <w:tab w:val="num" w:pos="426"/>
        </w:tabs>
        <w:ind w:left="284"/>
        <w:jc w:val="both"/>
        <w:rPr>
          <w:b/>
          <w:sz w:val="28"/>
          <w:szCs w:val="28"/>
        </w:rPr>
      </w:pPr>
    </w:p>
    <w:p w:rsidR="003E72BE" w:rsidRDefault="00221D17" w:rsidP="00221D17">
      <w:pPr>
        <w:tabs>
          <w:tab w:val="num" w:pos="16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3E72BE" w:rsidRPr="00D40A3B">
        <w:rPr>
          <w:b/>
          <w:sz w:val="28"/>
          <w:szCs w:val="28"/>
        </w:rPr>
        <w:t>Рекомендации по выполнению НИРС.</w:t>
      </w:r>
    </w:p>
    <w:p w:rsidR="00EA1865" w:rsidRDefault="00EA1865" w:rsidP="00EA1865">
      <w:pPr>
        <w:pStyle w:val="aa"/>
        <w:spacing w:after="0"/>
        <w:jc w:val="both"/>
        <w:rPr>
          <w:sz w:val="28"/>
          <w:szCs w:val="28"/>
        </w:rPr>
      </w:pPr>
      <w:r w:rsidRPr="0059031A">
        <w:rPr>
          <w:sz w:val="28"/>
          <w:szCs w:val="28"/>
        </w:rPr>
        <w:t>1.История развития фармакологии в России. Ведущие ученые фармакологи России 18-20 веков.</w:t>
      </w:r>
    </w:p>
    <w:p w:rsidR="00EA1865" w:rsidRPr="00151F74" w:rsidRDefault="00EA1865" w:rsidP="00EA1865">
      <w:pPr>
        <w:pStyle w:val="aa"/>
        <w:spacing w:after="0"/>
        <w:jc w:val="both"/>
        <w:rPr>
          <w:sz w:val="28"/>
          <w:szCs w:val="28"/>
        </w:rPr>
      </w:pPr>
      <w:r w:rsidRPr="00151F74">
        <w:rPr>
          <w:sz w:val="28"/>
          <w:szCs w:val="28"/>
        </w:rPr>
        <w:t>2. Сравнительная характеристика различных путей введения лекарственных веществ</w:t>
      </w:r>
    </w:p>
    <w:p w:rsidR="00EA1865" w:rsidRPr="0059031A" w:rsidRDefault="00EA1865" w:rsidP="00EA1865">
      <w:pPr>
        <w:pStyle w:val="aa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9031A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59031A">
        <w:rPr>
          <w:sz w:val="28"/>
          <w:szCs w:val="28"/>
        </w:rPr>
        <w:t>сасывание и распределение лекарственных веществ – характеристика, особенности</w:t>
      </w:r>
    </w:p>
    <w:p w:rsidR="00EA1865" w:rsidRPr="0059031A" w:rsidRDefault="00EA1865" w:rsidP="00EA1865">
      <w:pPr>
        <w:pStyle w:val="aa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9031A">
        <w:rPr>
          <w:sz w:val="28"/>
          <w:szCs w:val="28"/>
        </w:rPr>
        <w:t>. Элиминация лекарственных веществ.</w:t>
      </w:r>
    </w:p>
    <w:p w:rsidR="00EA1865" w:rsidRPr="00004BE7" w:rsidRDefault="00EA1865" w:rsidP="00EA1865">
      <w:pPr>
        <w:jc w:val="both"/>
        <w:rPr>
          <w:sz w:val="28"/>
          <w:szCs w:val="28"/>
        </w:rPr>
      </w:pPr>
      <w:r w:rsidRPr="00004BE7">
        <w:rPr>
          <w:sz w:val="28"/>
          <w:szCs w:val="28"/>
        </w:rPr>
        <w:t>5. Характеристика видов действия лекарственных веществ.</w:t>
      </w:r>
    </w:p>
    <w:p w:rsidR="00EA1865" w:rsidRPr="00004BE7" w:rsidRDefault="00EA1865" w:rsidP="00EA1865">
      <w:pPr>
        <w:jc w:val="both"/>
        <w:rPr>
          <w:sz w:val="28"/>
          <w:szCs w:val="28"/>
        </w:rPr>
      </w:pPr>
      <w:r w:rsidRPr="00004BE7">
        <w:rPr>
          <w:sz w:val="28"/>
          <w:szCs w:val="28"/>
        </w:rPr>
        <w:t>6. Основные механизмы действия  лекарственных веществ.</w:t>
      </w:r>
    </w:p>
    <w:p w:rsidR="00EA1865" w:rsidRPr="00004BE7" w:rsidRDefault="00EA1865" w:rsidP="00EA1865">
      <w:pPr>
        <w:tabs>
          <w:tab w:val="num" w:pos="360"/>
        </w:tabs>
        <w:jc w:val="both"/>
        <w:rPr>
          <w:sz w:val="28"/>
          <w:szCs w:val="28"/>
        </w:rPr>
      </w:pPr>
      <w:r w:rsidRPr="00004BE7">
        <w:rPr>
          <w:sz w:val="28"/>
          <w:szCs w:val="28"/>
        </w:rPr>
        <w:t xml:space="preserve">7. Факторы, влияющие на </w:t>
      </w:r>
      <w:proofErr w:type="spellStart"/>
      <w:r w:rsidRPr="00004BE7">
        <w:rPr>
          <w:sz w:val="28"/>
          <w:szCs w:val="28"/>
        </w:rPr>
        <w:t>фармакокинетику</w:t>
      </w:r>
      <w:proofErr w:type="spellEnd"/>
      <w:r w:rsidRPr="00004BE7">
        <w:rPr>
          <w:sz w:val="28"/>
          <w:szCs w:val="28"/>
        </w:rPr>
        <w:t xml:space="preserve"> и </w:t>
      </w:r>
      <w:proofErr w:type="spellStart"/>
      <w:r w:rsidRPr="00004BE7">
        <w:rPr>
          <w:sz w:val="28"/>
          <w:szCs w:val="28"/>
        </w:rPr>
        <w:t>фармакодинамику</w:t>
      </w:r>
      <w:proofErr w:type="spellEnd"/>
      <w:r w:rsidRPr="00004BE7">
        <w:rPr>
          <w:sz w:val="28"/>
          <w:szCs w:val="28"/>
        </w:rPr>
        <w:t xml:space="preserve"> лекарственных веществ, обусловленные свойствами лекарственного вещества</w:t>
      </w:r>
    </w:p>
    <w:p w:rsidR="00EA1865" w:rsidRPr="00004BE7" w:rsidRDefault="00EA1865" w:rsidP="00EA1865">
      <w:pPr>
        <w:tabs>
          <w:tab w:val="num" w:pos="360"/>
        </w:tabs>
        <w:jc w:val="both"/>
        <w:rPr>
          <w:sz w:val="28"/>
          <w:szCs w:val="28"/>
        </w:rPr>
      </w:pPr>
      <w:r w:rsidRPr="00004BE7">
        <w:rPr>
          <w:sz w:val="28"/>
          <w:szCs w:val="28"/>
        </w:rPr>
        <w:t xml:space="preserve">8. Факторы, влияющие на </w:t>
      </w:r>
      <w:proofErr w:type="spellStart"/>
      <w:r w:rsidRPr="00004BE7">
        <w:rPr>
          <w:sz w:val="28"/>
          <w:szCs w:val="28"/>
        </w:rPr>
        <w:t>фармакокинетику</w:t>
      </w:r>
      <w:proofErr w:type="spellEnd"/>
      <w:r w:rsidRPr="00004BE7">
        <w:rPr>
          <w:sz w:val="28"/>
          <w:szCs w:val="28"/>
        </w:rPr>
        <w:t xml:space="preserve"> и </w:t>
      </w:r>
      <w:proofErr w:type="spellStart"/>
      <w:r w:rsidRPr="00004BE7">
        <w:rPr>
          <w:sz w:val="28"/>
          <w:szCs w:val="28"/>
        </w:rPr>
        <w:t>фармакодинамику</w:t>
      </w:r>
      <w:proofErr w:type="spellEnd"/>
      <w:r w:rsidRPr="00004BE7">
        <w:rPr>
          <w:sz w:val="28"/>
          <w:szCs w:val="28"/>
        </w:rPr>
        <w:t xml:space="preserve"> лекарственных веществ,  обусловленные особенностями организма больного. </w:t>
      </w:r>
    </w:p>
    <w:p w:rsidR="00EA1865" w:rsidRPr="00004BE7" w:rsidRDefault="00EA1865" w:rsidP="00EA1865">
      <w:pPr>
        <w:tabs>
          <w:tab w:val="num" w:pos="360"/>
        </w:tabs>
        <w:jc w:val="both"/>
        <w:rPr>
          <w:sz w:val="28"/>
          <w:szCs w:val="28"/>
        </w:rPr>
      </w:pPr>
      <w:r w:rsidRPr="00004BE7">
        <w:rPr>
          <w:sz w:val="28"/>
          <w:szCs w:val="28"/>
        </w:rPr>
        <w:t xml:space="preserve">9.Особенности </w:t>
      </w:r>
      <w:proofErr w:type="spellStart"/>
      <w:r w:rsidRPr="00004BE7">
        <w:rPr>
          <w:sz w:val="28"/>
          <w:szCs w:val="28"/>
        </w:rPr>
        <w:t>фармакокинетики</w:t>
      </w:r>
      <w:proofErr w:type="spellEnd"/>
      <w:r w:rsidRPr="00004BE7">
        <w:rPr>
          <w:sz w:val="28"/>
          <w:szCs w:val="28"/>
        </w:rPr>
        <w:t xml:space="preserve"> в разных возрастных группах (на примере детей и лиц старческого возраста)</w:t>
      </w:r>
    </w:p>
    <w:p w:rsidR="00EA1865" w:rsidRPr="00004BE7" w:rsidRDefault="00EA1865" w:rsidP="00EA1865">
      <w:pPr>
        <w:tabs>
          <w:tab w:val="num" w:pos="360"/>
        </w:tabs>
        <w:jc w:val="both"/>
        <w:rPr>
          <w:sz w:val="28"/>
          <w:szCs w:val="28"/>
        </w:rPr>
      </w:pPr>
      <w:r w:rsidRPr="00004BE7">
        <w:rPr>
          <w:sz w:val="28"/>
          <w:szCs w:val="28"/>
        </w:rPr>
        <w:lastRenderedPageBreak/>
        <w:t>10. Особенности действия  лекарственных веще</w:t>
      </w:r>
      <w:proofErr w:type="gramStart"/>
      <w:r w:rsidRPr="00004BE7">
        <w:rPr>
          <w:sz w:val="28"/>
          <w:szCs w:val="28"/>
        </w:rPr>
        <w:t>ств пр</w:t>
      </w:r>
      <w:proofErr w:type="gramEnd"/>
      <w:r w:rsidRPr="00004BE7">
        <w:rPr>
          <w:sz w:val="28"/>
          <w:szCs w:val="28"/>
        </w:rPr>
        <w:t>и повторном применении. Кумуляция. Привыкание, зависимость.</w:t>
      </w:r>
    </w:p>
    <w:p w:rsidR="00EA1865" w:rsidRPr="00004BE7" w:rsidRDefault="00EA1865" w:rsidP="00EA1865">
      <w:pPr>
        <w:jc w:val="both"/>
        <w:rPr>
          <w:sz w:val="28"/>
          <w:szCs w:val="28"/>
        </w:rPr>
      </w:pPr>
      <w:r w:rsidRPr="00004BE7">
        <w:rPr>
          <w:sz w:val="28"/>
          <w:szCs w:val="28"/>
        </w:rPr>
        <w:t>11. Виды взаимодействия лекарственных веществ между собой. Синергизм. Антагонизм.</w:t>
      </w:r>
    </w:p>
    <w:p w:rsidR="00EA1865" w:rsidRPr="00004BE7" w:rsidRDefault="00EA1865" w:rsidP="00EA1865">
      <w:pPr>
        <w:jc w:val="both"/>
        <w:rPr>
          <w:sz w:val="28"/>
          <w:szCs w:val="28"/>
        </w:rPr>
      </w:pPr>
      <w:r w:rsidRPr="00004BE7">
        <w:rPr>
          <w:sz w:val="28"/>
          <w:szCs w:val="28"/>
        </w:rPr>
        <w:t xml:space="preserve">12. Современные направления фармакологии – </w:t>
      </w:r>
      <w:proofErr w:type="spellStart"/>
      <w:r w:rsidRPr="00004BE7">
        <w:rPr>
          <w:sz w:val="28"/>
          <w:szCs w:val="28"/>
        </w:rPr>
        <w:t>хронофармакология</w:t>
      </w:r>
      <w:proofErr w:type="spellEnd"/>
      <w:r w:rsidRPr="00004BE7">
        <w:rPr>
          <w:sz w:val="28"/>
          <w:szCs w:val="28"/>
        </w:rPr>
        <w:t xml:space="preserve"> и </w:t>
      </w:r>
      <w:proofErr w:type="spellStart"/>
      <w:r w:rsidRPr="00004BE7">
        <w:rPr>
          <w:sz w:val="28"/>
          <w:szCs w:val="28"/>
        </w:rPr>
        <w:t>фармакогенетика</w:t>
      </w:r>
      <w:proofErr w:type="spellEnd"/>
      <w:r w:rsidRPr="00004BE7">
        <w:rPr>
          <w:sz w:val="28"/>
          <w:szCs w:val="28"/>
        </w:rPr>
        <w:t>.</w:t>
      </w:r>
    </w:p>
    <w:p w:rsidR="00EA1865" w:rsidRPr="00004BE7" w:rsidRDefault="00EA1865" w:rsidP="00EA1865">
      <w:pPr>
        <w:jc w:val="both"/>
        <w:rPr>
          <w:sz w:val="28"/>
          <w:szCs w:val="28"/>
        </w:rPr>
      </w:pPr>
      <w:r w:rsidRPr="00004BE7">
        <w:rPr>
          <w:sz w:val="28"/>
          <w:szCs w:val="28"/>
        </w:rPr>
        <w:t>13. Виды лекарственной терапии. Осложнения лекарственной терапии.</w:t>
      </w:r>
    </w:p>
    <w:p w:rsidR="00EA1865" w:rsidRPr="00004BE7" w:rsidRDefault="00EA1865" w:rsidP="00EA1865">
      <w:pPr>
        <w:jc w:val="both"/>
        <w:rPr>
          <w:sz w:val="28"/>
          <w:szCs w:val="28"/>
        </w:rPr>
      </w:pPr>
      <w:r w:rsidRPr="00004BE7">
        <w:rPr>
          <w:sz w:val="28"/>
          <w:szCs w:val="28"/>
        </w:rPr>
        <w:t>14. Влияние лекарственных средств на эмбрион и плод.</w:t>
      </w:r>
    </w:p>
    <w:p w:rsidR="00EA1865" w:rsidRPr="00004BE7" w:rsidRDefault="00EA1865" w:rsidP="00EA1865">
      <w:pPr>
        <w:jc w:val="both"/>
        <w:rPr>
          <w:sz w:val="28"/>
          <w:szCs w:val="28"/>
        </w:rPr>
      </w:pPr>
      <w:r w:rsidRPr="00004BE7">
        <w:rPr>
          <w:sz w:val="28"/>
          <w:szCs w:val="28"/>
        </w:rPr>
        <w:t>15.</w:t>
      </w:r>
      <w:r w:rsidRPr="00004BE7">
        <w:rPr>
          <w:color w:val="000000"/>
          <w:sz w:val="28"/>
          <w:szCs w:val="28"/>
        </w:rPr>
        <w:t>Общие принципы лечения передозировки и отравлений лекарственными средствами.</w:t>
      </w:r>
    </w:p>
    <w:p w:rsidR="00EA1865" w:rsidRDefault="00EA1865" w:rsidP="00221D17">
      <w:pPr>
        <w:tabs>
          <w:tab w:val="num" w:pos="1620"/>
        </w:tabs>
        <w:jc w:val="both"/>
        <w:rPr>
          <w:b/>
          <w:sz w:val="28"/>
          <w:szCs w:val="28"/>
        </w:rPr>
      </w:pPr>
    </w:p>
    <w:p w:rsidR="003E72BE" w:rsidRDefault="00221D17" w:rsidP="00221D17">
      <w:pPr>
        <w:tabs>
          <w:tab w:val="num" w:pos="16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8.</w:t>
      </w:r>
      <w:r w:rsidR="003E72BE" w:rsidRPr="00D40A3B">
        <w:rPr>
          <w:b/>
          <w:sz w:val="28"/>
          <w:szCs w:val="28"/>
        </w:rPr>
        <w:t>Рекомендованная литература по теме занятия</w:t>
      </w:r>
    </w:p>
    <w:p w:rsidR="00A75A39" w:rsidRDefault="00A75A39" w:rsidP="00A75A39">
      <w:pPr>
        <w:tabs>
          <w:tab w:val="num" w:pos="426"/>
        </w:tabs>
        <w:ind w:left="284"/>
        <w:jc w:val="both"/>
        <w:rPr>
          <w:sz w:val="28"/>
          <w:szCs w:val="28"/>
        </w:rPr>
      </w:pPr>
    </w:p>
    <w:p w:rsidR="00236790" w:rsidRPr="00CB51E5" w:rsidRDefault="00236790" w:rsidP="00236790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основ</w:t>
      </w:r>
      <w:r w:rsidRPr="00CB51E5">
        <w:rPr>
          <w:sz w:val="28"/>
          <w:szCs w:val="28"/>
        </w:rPr>
        <w:t xml:space="preserve">ная: </w:t>
      </w:r>
    </w:p>
    <w:p w:rsidR="00236790" w:rsidRDefault="00236790" w:rsidP="00236790">
      <w:pPr>
        <w:tabs>
          <w:tab w:val="num" w:pos="360"/>
        </w:tabs>
        <w:ind w:left="284"/>
        <w:jc w:val="both"/>
        <w:rPr>
          <w:sz w:val="28"/>
          <w:szCs w:val="28"/>
        </w:rPr>
      </w:pPr>
      <w:r w:rsidRPr="00CB51E5">
        <w:rPr>
          <w:sz w:val="28"/>
          <w:szCs w:val="28"/>
        </w:rPr>
        <w:t xml:space="preserve">1. </w:t>
      </w:r>
      <w:proofErr w:type="spellStart"/>
      <w:r w:rsidRPr="00CB51E5">
        <w:rPr>
          <w:sz w:val="28"/>
          <w:szCs w:val="28"/>
        </w:rPr>
        <w:t>Харкевич</w:t>
      </w:r>
      <w:proofErr w:type="spellEnd"/>
      <w:r w:rsidRPr="00CB51E5">
        <w:rPr>
          <w:sz w:val="28"/>
          <w:szCs w:val="28"/>
        </w:rPr>
        <w:t xml:space="preserve">, Д. А. Фармакология: учебник / Д. А. </w:t>
      </w:r>
      <w:proofErr w:type="spellStart"/>
      <w:r w:rsidRPr="00CB51E5">
        <w:rPr>
          <w:sz w:val="28"/>
          <w:szCs w:val="28"/>
        </w:rPr>
        <w:t>Харкевич</w:t>
      </w:r>
      <w:proofErr w:type="spellEnd"/>
      <w:r w:rsidRPr="00CB51E5">
        <w:rPr>
          <w:sz w:val="28"/>
          <w:szCs w:val="28"/>
        </w:rPr>
        <w:t>. -  М.: ГЭОТАР-Медиа, 2010.</w:t>
      </w:r>
    </w:p>
    <w:p w:rsidR="00236790" w:rsidRPr="00CB51E5" w:rsidRDefault="00236790" w:rsidP="00236790">
      <w:pPr>
        <w:tabs>
          <w:tab w:val="num" w:pos="284"/>
        </w:tabs>
        <w:ind w:left="360" w:hanging="76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B51E5">
        <w:rPr>
          <w:sz w:val="28"/>
          <w:szCs w:val="28"/>
        </w:rPr>
        <w:t xml:space="preserve">Фармакология: учебник для вузов / ред. Р. Н. </w:t>
      </w:r>
      <w:proofErr w:type="spellStart"/>
      <w:r w:rsidRPr="00CB51E5">
        <w:rPr>
          <w:sz w:val="28"/>
          <w:szCs w:val="28"/>
        </w:rPr>
        <w:t>Аляутдин</w:t>
      </w:r>
      <w:proofErr w:type="spellEnd"/>
      <w:r w:rsidRPr="00CB51E5">
        <w:rPr>
          <w:sz w:val="28"/>
          <w:szCs w:val="28"/>
        </w:rPr>
        <w:t>. -   М.: ГЭОТАР-Медиа</w:t>
      </w:r>
      <w:r>
        <w:rPr>
          <w:sz w:val="28"/>
          <w:szCs w:val="28"/>
        </w:rPr>
        <w:t>, 20</w:t>
      </w:r>
      <w:r w:rsidRPr="00CB51E5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CB51E5">
        <w:rPr>
          <w:sz w:val="28"/>
          <w:szCs w:val="28"/>
        </w:rPr>
        <w:t>.</w:t>
      </w:r>
    </w:p>
    <w:p w:rsidR="00236790" w:rsidRPr="003A2862" w:rsidRDefault="00236790" w:rsidP="00236790">
      <w:pPr>
        <w:tabs>
          <w:tab w:val="num" w:pos="360"/>
        </w:tabs>
        <w:jc w:val="both"/>
        <w:rPr>
          <w:sz w:val="28"/>
          <w:szCs w:val="28"/>
        </w:rPr>
      </w:pPr>
      <w:r w:rsidRPr="003A2862">
        <w:rPr>
          <w:sz w:val="28"/>
          <w:szCs w:val="28"/>
        </w:rPr>
        <w:t>- дополнительная:</w:t>
      </w:r>
    </w:p>
    <w:p w:rsidR="00236790" w:rsidRPr="003A2862" w:rsidRDefault="00236790" w:rsidP="00236790">
      <w:pPr>
        <w:tabs>
          <w:tab w:val="num" w:pos="360"/>
        </w:tabs>
        <w:ind w:left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3A2862">
        <w:rPr>
          <w:bCs/>
          <w:sz w:val="28"/>
          <w:szCs w:val="28"/>
        </w:rPr>
        <w:t xml:space="preserve">. Фармакология: руководство к лабораторным занятиям: учебное пособие / Р. Н. </w:t>
      </w:r>
      <w:proofErr w:type="spellStart"/>
      <w:r w:rsidRPr="003A2862">
        <w:rPr>
          <w:bCs/>
          <w:sz w:val="28"/>
          <w:szCs w:val="28"/>
        </w:rPr>
        <w:t>Аляутдин</w:t>
      </w:r>
      <w:proofErr w:type="spellEnd"/>
      <w:r>
        <w:rPr>
          <w:bCs/>
          <w:sz w:val="28"/>
          <w:szCs w:val="28"/>
        </w:rPr>
        <w:t xml:space="preserve"> и др. -  М.: ГЭОТАР-Медиа, 2009</w:t>
      </w:r>
      <w:r w:rsidRPr="003A2862">
        <w:rPr>
          <w:bCs/>
          <w:sz w:val="28"/>
          <w:szCs w:val="28"/>
        </w:rPr>
        <w:t>.</w:t>
      </w:r>
    </w:p>
    <w:p w:rsidR="00236790" w:rsidRPr="003A2862" w:rsidRDefault="00236790" w:rsidP="00236790">
      <w:pPr>
        <w:tabs>
          <w:tab w:val="num" w:pos="360"/>
        </w:tabs>
        <w:ind w:left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3A2862">
        <w:rPr>
          <w:bCs/>
          <w:sz w:val="28"/>
          <w:szCs w:val="28"/>
        </w:rPr>
        <w:t xml:space="preserve">. </w:t>
      </w:r>
      <w:proofErr w:type="spellStart"/>
      <w:r w:rsidRPr="003A2862">
        <w:rPr>
          <w:bCs/>
          <w:sz w:val="28"/>
          <w:szCs w:val="28"/>
        </w:rPr>
        <w:t>Машковский</w:t>
      </w:r>
      <w:proofErr w:type="spellEnd"/>
      <w:r w:rsidRPr="003A2862">
        <w:rPr>
          <w:bCs/>
          <w:sz w:val="28"/>
          <w:szCs w:val="28"/>
        </w:rPr>
        <w:t xml:space="preserve">, М. Д. Лекарственные средства: </w:t>
      </w:r>
      <w:r>
        <w:rPr>
          <w:bCs/>
          <w:sz w:val="28"/>
          <w:szCs w:val="28"/>
        </w:rPr>
        <w:t xml:space="preserve">справочник </w:t>
      </w:r>
      <w:r w:rsidRPr="003A2862">
        <w:rPr>
          <w:bCs/>
          <w:sz w:val="28"/>
          <w:szCs w:val="28"/>
        </w:rPr>
        <w:t xml:space="preserve">/ М. Д. </w:t>
      </w:r>
      <w:proofErr w:type="spellStart"/>
      <w:r w:rsidRPr="003A2862">
        <w:rPr>
          <w:bCs/>
          <w:sz w:val="28"/>
          <w:szCs w:val="28"/>
        </w:rPr>
        <w:t>Машковский</w:t>
      </w:r>
      <w:proofErr w:type="spellEnd"/>
      <w:r w:rsidRPr="003A2862">
        <w:rPr>
          <w:bCs/>
          <w:sz w:val="28"/>
          <w:szCs w:val="28"/>
        </w:rPr>
        <w:t>. - М.: Новая волна, 2010.</w:t>
      </w:r>
    </w:p>
    <w:p w:rsidR="00236790" w:rsidRDefault="00236790" w:rsidP="00236790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электронные ресурсы:</w:t>
      </w:r>
    </w:p>
    <w:p w:rsidR="00236790" w:rsidRDefault="00236790" w:rsidP="00236790">
      <w:pPr>
        <w:tabs>
          <w:tab w:val="num" w:pos="284"/>
        </w:tabs>
        <w:ind w:left="284"/>
        <w:jc w:val="both"/>
        <w:rPr>
          <w:bCs/>
          <w:sz w:val="28"/>
          <w:szCs w:val="28"/>
        </w:rPr>
      </w:pPr>
      <w:r w:rsidRPr="003A2862">
        <w:rPr>
          <w:bCs/>
          <w:sz w:val="28"/>
          <w:szCs w:val="28"/>
        </w:rPr>
        <w:t xml:space="preserve">1. </w:t>
      </w:r>
      <w:r w:rsidRPr="001C4068">
        <w:rPr>
          <w:bCs/>
          <w:sz w:val="28"/>
          <w:szCs w:val="28"/>
        </w:rPr>
        <w:t xml:space="preserve">Фармакология: сб. ситуационных задач с эталонами ответов для студентов 3 курса, обучающихся по </w:t>
      </w:r>
      <w:proofErr w:type="gramStart"/>
      <w:r w:rsidRPr="001C4068">
        <w:rPr>
          <w:bCs/>
          <w:sz w:val="28"/>
          <w:szCs w:val="28"/>
        </w:rPr>
        <w:t>спец</w:t>
      </w:r>
      <w:proofErr w:type="gramEnd"/>
      <w:r w:rsidRPr="001C4068">
        <w:rPr>
          <w:bCs/>
          <w:sz w:val="28"/>
          <w:szCs w:val="28"/>
        </w:rPr>
        <w:t>. 060101 - Лечебное дело</w:t>
      </w:r>
      <w:r>
        <w:rPr>
          <w:bCs/>
          <w:sz w:val="28"/>
          <w:szCs w:val="28"/>
        </w:rPr>
        <w:t xml:space="preserve"> / </w:t>
      </w:r>
      <w:r w:rsidRPr="001C4068">
        <w:rPr>
          <w:bCs/>
          <w:sz w:val="28"/>
          <w:szCs w:val="28"/>
        </w:rPr>
        <w:t>сост. В. В. Гребенникова [и др.]. - Красноярский медици</w:t>
      </w:r>
      <w:r>
        <w:rPr>
          <w:bCs/>
          <w:sz w:val="28"/>
          <w:szCs w:val="28"/>
        </w:rPr>
        <w:t>нский университет. - Красноярск</w:t>
      </w:r>
      <w:r w:rsidRPr="001C4068">
        <w:rPr>
          <w:bCs/>
          <w:sz w:val="28"/>
          <w:szCs w:val="28"/>
        </w:rPr>
        <w:t xml:space="preserve">: </w:t>
      </w:r>
      <w:proofErr w:type="spellStart"/>
      <w:r w:rsidRPr="001C4068">
        <w:rPr>
          <w:bCs/>
          <w:sz w:val="28"/>
          <w:szCs w:val="28"/>
        </w:rPr>
        <w:t>КрасГМУ</w:t>
      </w:r>
      <w:proofErr w:type="spellEnd"/>
      <w:r w:rsidRPr="001C4068">
        <w:rPr>
          <w:bCs/>
          <w:sz w:val="28"/>
          <w:szCs w:val="28"/>
        </w:rPr>
        <w:t>, 2011.</w:t>
      </w:r>
    </w:p>
    <w:p w:rsidR="00236790" w:rsidRDefault="00236790" w:rsidP="00236790">
      <w:pPr>
        <w:tabs>
          <w:tab w:val="num" w:pos="284"/>
        </w:tabs>
        <w:ind w:left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1C4068">
        <w:rPr>
          <w:bCs/>
          <w:sz w:val="28"/>
          <w:szCs w:val="28"/>
        </w:rPr>
        <w:t xml:space="preserve">Фармакология: сб. тестовых заданий с эталонами ответов для студентов 3 курса, обучающихся по </w:t>
      </w:r>
      <w:proofErr w:type="gramStart"/>
      <w:r w:rsidRPr="001C4068">
        <w:rPr>
          <w:bCs/>
          <w:sz w:val="28"/>
          <w:szCs w:val="28"/>
        </w:rPr>
        <w:t>спец</w:t>
      </w:r>
      <w:proofErr w:type="gramEnd"/>
      <w:r w:rsidRPr="001C4068">
        <w:rPr>
          <w:bCs/>
          <w:sz w:val="28"/>
          <w:szCs w:val="28"/>
        </w:rPr>
        <w:t>. 060101 – Лечебное дело</w:t>
      </w:r>
      <w:r>
        <w:rPr>
          <w:bCs/>
          <w:sz w:val="28"/>
          <w:szCs w:val="28"/>
        </w:rPr>
        <w:t xml:space="preserve">/ </w:t>
      </w:r>
      <w:r w:rsidRPr="001C4068">
        <w:rPr>
          <w:bCs/>
          <w:sz w:val="28"/>
          <w:szCs w:val="28"/>
        </w:rPr>
        <w:t>сост. В. В. Гребенникова [и др.]. - Красноярский медици</w:t>
      </w:r>
      <w:r>
        <w:rPr>
          <w:bCs/>
          <w:sz w:val="28"/>
          <w:szCs w:val="28"/>
        </w:rPr>
        <w:t>нский университет. - Красноярск</w:t>
      </w:r>
      <w:r w:rsidRPr="001C4068">
        <w:rPr>
          <w:bCs/>
          <w:sz w:val="28"/>
          <w:szCs w:val="28"/>
        </w:rPr>
        <w:t xml:space="preserve">: </w:t>
      </w:r>
      <w:proofErr w:type="spellStart"/>
      <w:r w:rsidRPr="001C4068">
        <w:rPr>
          <w:bCs/>
          <w:sz w:val="28"/>
          <w:szCs w:val="28"/>
        </w:rPr>
        <w:t>КрасГМУ</w:t>
      </w:r>
      <w:proofErr w:type="spellEnd"/>
      <w:r w:rsidRPr="001C4068">
        <w:rPr>
          <w:bCs/>
          <w:sz w:val="28"/>
          <w:szCs w:val="28"/>
        </w:rPr>
        <w:t>, 2011.</w:t>
      </w:r>
    </w:p>
    <w:p w:rsidR="00236790" w:rsidRPr="006D0AFD" w:rsidRDefault="00236790" w:rsidP="00236790">
      <w:pPr>
        <w:tabs>
          <w:tab w:val="num" w:pos="284"/>
        </w:tabs>
        <w:ind w:left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6D0AFD">
        <w:rPr>
          <w:bCs/>
          <w:sz w:val="28"/>
          <w:szCs w:val="28"/>
        </w:rPr>
        <w:t>Международная классификация болезней МКБ-10(краткий вариант в трех частях) // Справочно-правовая система «Консультант Плюс». – СПС Консультант Плюс, 2011.</w:t>
      </w:r>
    </w:p>
    <w:p w:rsidR="00236790" w:rsidRPr="006D0AFD" w:rsidRDefault="00236790" w:rsidP="00236790">
      <w:pPr>
        <w:tabs>
          <w:tab w:val="num" w:pos="284"/>
        </w:tabs>
        <w:ind w:left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6D0AFD">
        <w:rPr>
          <w:bCs/>
          <w:sz w:val="28"/>
          <w:szCs w:val="28"/>
        </w:rPr>
        <w:t>Об обращении лекарственных средств</w:t>
      </w:r>
      <w:proofErr w:type="gramStart"/>
      <w:r w:rsidRPr="006D0AFD">
        <w:rPr>
          <w:bCs/>
          <w:sz w:val="28"/>
          <w:szCs w:val="28"/>
        </w:rPr>
        <w:t xml:space="preserve"> :</w:t>
      </w:r>
      <w:proofErr w:type="gramEnd"/>
      <w:r w:rsidRPr="006D0AFD">
        <w:rPr>
          <w:bCs/>
          <w:sz w:val="28"/>
          <w:szCs w:val="28"/>
        </w:rPr>
        <w:t xml:space="preserve"> Федеральный закон от 12 апреля 2010 года № 61-ФЗ // Справочно-правовая система «</w:t>
      </w:r>
      <w:proofErr w:type="spellStart"/>
      <w:r w:rsidRPr="006D0AFD">
        <w:rPr>
          <w:bCs/>
          <w:sz w:val="28"/>
          <w:szCs w:val="28"/>
        </w:rPr>
        <w:t>Право</w:t>
      </w:r>
      <w:proofErr w:type="gramStart"/>
      <w:r w:rsidRPr="006D0AFD">
        <w:rPr>
          <w:bCs/>
          <w:sz w:val="28"/>
          <w:szCs w:val="28"/>
        </w:rPr>
        <w:t>.р</w:t>
      </w:r>
      <w:proofErr w:type="gramEnd"/>
      <w:r w:rsidRPr="006D0AFD">
        <w:rPr>
          <w:bCs/>
          <w:sz w:val="28"/>
          <w:szCs w:val="28"/>
        </w:rPr>
        <w:t>у</w:t>
      </w:r>
      <w:proofErr w:type="spellEnd"/>
      <w:r w:rsidRPr="006D0AFD">
        <w:rPr>
          <w:bCs/>
          <w:sz w:val="28"/>
          <w:szCs w:val="28"/>
        </w:rPr>
        <w:t xml:space="preserve">». - СПС  </w:t>
      </w:r>
      <w:proofErr w:type="spellStart"/>
      <w:r w:rsidRPr="006D0AFD">
        <w:rPr>
          <w:bCs/>
          <w:sz w:val="28"/>
          <w:szCs w:val="28"/>
        </w:rPr>
        <w:t>Право</w:t>
      </w:r>
      <w:proofErr w:type="gramStart"/>
      <w:r w:rsidRPr="006D0AFD">
        <w:rPr>
          <w:bCs/>
          <w:sz w:val="28"/>
          <w:szCs w:val="28"/>
        </w:rPr>
        <w:t>.р</w:t>
      </w:r>
      <w:proofErr w:type="gramEnd"/>
      <w:r w:rsidRPr="006D0AFD">
        <w:rPr>
          <w:bCs/>
          <w:sz w:val="28"/>
          <w:szCs w:val="28"/>
        </w:rPr>
        <w:t>у</w:t>
      </w:r>
      <w:proofErr w:type="spellEnd"/>
      <w:r w:rsidRPr="006D0AFD">
        <w:rPr>
          <w:bCs/>
          <w:sz w:val="28"/>
          <w:szCs w:val="28"/>
        </w:rPr>
        <w:t>, 2011.</w:t>
      </w:r>
    </w:p>
    <w:p w:rsidR="00236790" w:rsidRPr="003A2862" w:rsidRDefault="00236790" w:rsidP="00236790">
      <w:pPr>
        <w:tabs>
          <w:tab w:val="num" w:pos="284"/>
        </w:tabs>
        <w:ind w:left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6D0AFD">
        <w:rPr>
          <w:bCs/>
          <w:sz w:val="28"/>
          <w:szCs w:val="28"/>
        </w:rPr>
        <w:t>. Регистр Лекарственных Средств России РЛС</w:t>
      </w:r>
      <w:proofErr w:type="gramStart"/>
      <w:r w:rsidRPr="006D0AFD">
        <w:rPr>
          <w:bCs/>
          <w:sz w:val="28"/>
          <w:szCs w:val="28"/>
        </w:rPr>
        <w:t xml:space="preserve"> :</w:t>
      </w:r>
      <w:proofErr w:type="gramEnd"/>
      <w:r w:rsidRPr="006D0AFD">
        <w:rPr>
          <w:bCs/>
          <w:sz w:val="28"/>
          <w:szCs w:val="28"/>
        </w:rPr>
        <w:t xml:space="preserve"> электронная энциклопедия лекарств / ред. Г.Л. </w:t>
      </w:r>
      <w:proofErr w:type="spellStart"/>
      <w:r w:rsidRPr="006D0AFD">
        <w:rPr>
          <w:bCs/>
          <w:sz w:val="28"/>
          <w:szCs w:val="28"/>
        </w:rPr>
        <w:t>Вышковский</w:t>
      </w:r>
      <w:proofErr w:type="spellEnd"/>
      <w:r w:rsidRPr="006D0AFD">
        <w:rPr>
          <w:bCs/>
          <w:sz w:val="28"/>
          <w:szCs w:val="28"/>
        </w:rPr>
        <w:t>. - Система справочников «Регистр лекарственных средств России», 2009.</w:t>
      </w:r>
    </w:p>
    <w:p w:rsidR="00236790" w:rsidRPr="00D40A3B" w:rsidRDefault="00236790" w:rsidP="00A75A39">
      <w:pPr>
        <w:tabs>
          <w:tab w:val="num" w:pos="426"/>
        </w:tabs>
        <w:ind w:left="284"/>
        <w:jc w:val="both"/>
        <w:rPr>
          <w:sz w:val="28"/>
          <w:szCs w:val="28"/>
        </w:rPr>
      </w:pPr>
    </w:p>
    <w:p w:rsidR="003E72BE" w:rsidRPr="00D40A3B" w:rsidRDefault="003E72BE" w:rsidP="003E72BE">
      <w:pPr>
        <w:tabs>
          <w:tab w:val="left" w:pos="2783"/>
        </w:tabs>
        <w:ind w:firstLine="709"/>
        <w:rPr>
          <w:sz w:val="28"/>
          <w:szCs w:val="28"/>
        </w:rPr>
      </w:pPr>
      <w:r w:rsidRPr="00D40A3B">
        <w:rPr>
          <w:sz w:val="28"/>
          <w:szCs w:val="28"/>
        </w:rPr>
        <w:tab/>
      </w:r>
    </w:p>
    <w:p w:rsidR="003E72BE" w:rsidRPr="00D40A3B" w:rsidRDefault="003E72BE" w:rsidP="003E72BE">
      <w:pPr>
        <w:ind w:firstLine="709"/>
        <w:jc w:val="center"/>
        <w:rPr>
          <w:sz w:val="28"/>
          <w:szCs w:val="28"/>
        </w:rPr>
      </w:pPr>
    </w:p>
    <w:p w:rsidR="005173F4" w:rsidRDefault="005173F4"/>
    <w:sectPr w:rsidR="005173F4" w:rsidSect="00FA4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71F2"/>
    <w:multiLevelType w:val="hybridMultilevel"/>
    <w:tmpl w:val="D4763642"/>
    <w:lvl w:ilvl="0" w:tplc="E04E8A8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10065893"/>
    <w:multiLevelType w:val="hybridMultilevel"/>
    <w:tmpl w:val="7262B836"/>
    <w:lvl w:ilvl="0" w:tplc="96549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19175E"/>
    <w:multiLevelType w:val="hybridMultilevel"/>
    <w:tmpl w:val="0D92E8AA"/>
    <w:lvl w:ilvl="0" w:tplc="70C47E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sz w:val="28"/>
        <w:szCs w:val="28"/>
      </w:rPr>
    </w:lvl>
    <w:lvl w:ilvl="1" w:tplc="89F6087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5D0982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50E679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564C2A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10AB12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C88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4D2EF1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9FCA95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24E8046E"/>
    <w:multiLevelType w:val="multilevel"/>
    <w:tmpl w:val="68F4D0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34735C0D"/>
    <w:multiLevelType w:val="hybridMultilevel"/>
    <w:tmpl w:val="D4763642"/>
    <w:lvl w:ilvl="0" w:tplc="E04E8A8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38CA6F6B"/>
    <w:multiLevelType w:val="hybridMultilevel"/>
    <w:tmpl w:val="4064CA54"/>
    <w:lvl w:ilvl="0" w:tplc="6B4A701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CD16C4"/>
    <w:multiLevelType w:val="hybridMultilevel"/>
    <w:tmpl w:val="BACA67CE"/>
    <w:lvl w:ilvl="0" w:tplc="A6AA54A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6AEA5107"/>
    <w:multiLevelType w:val="hybridMultilevel"/>
    <w:tmpl w:val="4E324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261230"/>
    <w:multiLevelType w:val="hybridMultilevel"/>
    <w:tmpl w:val="DE923D40"/>
    <w:lvl w:ilvl="0" w:tplc="BF08256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7661324C"/>
    <w:multiLevelType w:val="hybridMultilevel"/>
    <w:tmpl w:val="69648AA2"/>
    <w:lvl w:ilvl="0" w:tplc="9314D7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CB1235"/>
    <w:multiLevelType w:val="hybridMultilevel"/>
    <w:tmpl w:val="B762DD10"/>
    <w:lvl w:ilvl="0" w:tplc="C2D8834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6"/>
  </w:num>
  <w:num w:numId="10">
    <w:abstractNumId w:val="4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2BE"/>
    <w:rsid w:val="00095AC3"/>
    <w:rsid w:val="000C62EC"/>
    <w:rsid w:val="0010064E"/>
    <w:rsid w:val="00116739"/>
    <w:rsid w:val="00117371"/>
    <w:rsid w:val="00121B90"/>
    <w:rsid w:val="0015426A"/>
    <w:rsid w:val="00173664"/>
    <w:rsid w:val="001F4644"/>
    <w:rsid w:val="00221D17"/>
    <w:rsid w:val="00236790"/>
    <w:rsid w:val="00275302"/>
    <w:rsid w:val="0029681F"/>
    <w:rsid w:val="003E72BE"/>
    <w:rsid w:val="0043391E"/>
    <w:rsid w:val="00434954"/>
    <w:rsid w:val="00457527"/>
    <w:rsid w:val="005173F4"/>
    <w:rsid w:val="00541543"/>
    <w:rsid w:val="00582B73"/>
    <w:rsid w:val="005A364B"/>
    <w:rsid w:val="005B4AE2"/>
    <w:rsid w:val="007439EB"/>
    <w:rsid w:val="00772BAF"/>
    <w:rsid w:val="00817100"/>
    <w:rsid w:val="00A13DE0"/>
    <w:rsid w:val="00A57377"/>
    <w:rsid w:val="00A60A02"/>
    <w:rsid w:val="00A75A39"/>
    <w:rsid w:val="00B02988"/>
    <w:rsid w:val="00B21C73"/>
    <w:rsid w:val="00B71959"/>
    <w:rsid w:val="00C94C28"/>
    <w:rsid w:val="00CB732F"/>
    <w:rsid w:val="00CF159C"/>
    <w:rsid w:val="00D73D14"/>
    <w:rsid w:val="00D8681D"/>
    <w:rsid w:val="00D959EA"/>
    <w:rsid w:val="00DB61C3"/>
    <w:rsid w:val="00E203AE"/>
    <w:rsid w:val="00EA1865"/>
    <w:rsid w:val="00F10A8E"/>
    <w:rsid w:val="00F87F4A"/>
    <w:rsid w:val="00F90DAC"/>
    <w:rsid w:val="00F95FA8"/>
    <w:rsid w:val="00FA4B5C"/>
    <w:rsid w:val="00FB1BDF"/>
    <w:rsid w:val="00FE5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72B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3E72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3E72B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E72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E72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E72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3">
    <w:name w:val="_з03_прил"/>
    <w:basedOn w:val="a"/>
    <w:qFormat/>
    <w:rsid w:val="003E72BE"/>
    <w:pPr>
      <w:keepNext/>
      <w:keepLines/>
      <w:suppressAutoHyphens/>
      <w:jc w:val="right"/>
      <w:outlineLvl w:val="1"/>
    </w:pPr>
    <w:rPr>
      <w:b/>
      <w:bCs/>
      <w:sz w:val="28"/>
      <w:szCs w:val="28"/>
    </w:rPr>
  </w:style>
  <w:style w:type="paragraph" w:styleId="a7">
    <w:name w:val="List Paragraph"/>
    <w:basedOn w:val="a"/>
    <w:qFormat/>
    <w:rsid w:val="003E72BE"/>
    <w:pPr>
      <w:ind w:left="720"/>
      <w:contextualSpacing/>
    </w:pPr>
  </w:style>
  <w:style w:type="paragraph" w:styleId="a8">
    <w:name w:val="Plain Text"/>
    <w:basedOn w:val="a"/>
    <w:link w:val="a9"/>
    <w:rsid w:val="00F95FA8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F95FA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A60A0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A60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73D1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73D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72B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3E72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3E72B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E72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E72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E72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3">
    <w:name w:val="_з03_прил"/>
    <w:basedOn w:val="a"/>
    <w:qFormat/>
    <w:rsid w:val="003E72BE"/>
    <w:pPr>
      <w:keepNext/>
      <w:keepLines/>
      <w:suppressAutoHyphens/>
      <w:jc w:val="right"/>
      <w:outlineLvl w:val="1"/>
    </w:pPr>
    <w:rPr>
      <w:b/>
      <w:bCs/>
      <w:sz w:val="28"/>
      <w:szCs w:val="28"/>
    </w:rPr>
  </w:style>
  <w:style w:type="paragraph" w:styleId="a7">
    <w:name w:val="List Paragraph"/>
    <w:basedOn w:val="a"/>
    <w:qFormat/>
    <w:rsid w:val="003E72BE"/>
    <w:pPr>
      <w:ind w:left="720"/>
      <w:contextualSpacing/>
    </w:pPr>
  </w:style>
  <w:style w:type="paragraph" w:styleId="a8">
    <w:name w:val="Plain Text"/>
    <w:basedOn w:val="a"/>
    <w:link w:val="a9"/>
    <w:rsid w:val="00F95FA8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F95FA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A60A0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A60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73D1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73D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2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537A2-7196-49EF-B6F2-76D135812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Ирина В. Гацких</cp:lastModifiedBy>
  <cp:revision>2</cp:revision>
  <dcterms:created xsi:type="dcterms:W3CDTF">2015-09-14T02:44:00Z</dcterms:created>
  <dcterms:modified xsi:type="dcterms:W3CDTF">2015-09-14T02:44:00Z</dcterms:modified>
</cp:coreProperties>
</file>