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B3BA2" w14:textId="77777777" w:rsidR="004626A3" w:rsidRDefault="004626A3" w:rsidP="004626A3">
      <w:pPr>
        <w:pStyle w:val="a3"/>
        <w:shd w:val="clear" w:color="auto" w:fill="FFFFFF"/>
        <w:tabs>
          <w:tab w:val="left" w:pos="284"/>
        </w:tabs>
        <w:spacing w:before="0" w:beforeAutospacing="0" w:after="0" w:afterAutospacing="0"/>
        <w:jc w:val="center"/>
        <w:rPr>
          <w:b/>
          <w:sz w:val="28"/>
          <w:szCs w:val="28"/>
        </w:rPr>
      </w:pPr>
      <w:r>
        <w:rPr>
          <w:b/>
          <w:bCs/>
          <w:sz w:val="28"/>
          <w:szCs w:val="28"/>
        </w:rPr>
        <w:t>ФЕДЕРАЛЬНОЕ ГОСУДАРСТВЕННОЕ БЮДЖЕТНОЕ</w:t>
      </w:r>
    </w:p>
    <w:p w14:paraId="6B4BAF62" w14:textId="77777777" w:rsidR="004626A3" w:rsidRDefault="004626A3" w:rsidP="004626A3">
      <w:pPr>
        <w:pStyle w:val="a3"/>
        <w:shd w:val="clear" w:color="auto" w:fill="FFFFFF"/>
        <w:spacing w:before="0" w:beforeAutospacing="0" w:after="0" w:afterAutospacing="0"/>
        <w:jc w:val="center"/>
        <w:rPr>
          <w:b/>
          <w:sz w:val="28"/>
          <w:szCs w:val="28"/>
        </w:rPr>
      </w:pPr>
      <w:r>
        <w:rPr>
          <w:b/>
          <w:bCs/>
          <w:sz w:val="28"/>
          <w:szCs w:val="28"/>
        </w:rPr>
        <w:t>ОБРАЗОВАТЕЛЬНОЕ УЧРЕЖДЕНИЕ ВЫСШЕГО ОБРАЗОВАНИЯ</w:t>
      </w:r>
    </w:p>
    <w:p w14:paraId="5194346B" w14:textId="77777777" w:rsidR="004626A3" w:rsidRDefault="004626A3" w:rsidP="004626A3">
      <w:pPr>
        <w:pStyle w:val="a3"/>
        <w:shd w:val="clear" w:color="auto" w:fill="FFFFFF"/>
        <w:spacing w:before="0" w:beforeAutospacing="0" w:after="0" w:afterAutospacing="0"/>
        <w:jc w:val="center"/>
        <w:rPr>
          <w:b/>
          <w:sz w:val="28"/>
          <w:szCs w:val="28"/>
        </w:rPr>
      </w:pPr>
      <w:r>
        <w:rPr>
          <w:b/>
          <w:sz w:val="28"/>
          <w:szCs w:val="28"/>
        </w:rPr>
        <w:t>«</w:t>
      </w:r>
      <w:r>
        <w:rPr>
          <w:b/>
          <w:bCs/>
          <w:sz w:val="28"/>
          <w:szCs w:val="28"/>
        </w:rPr>
        <w:t>КРАСНОЯРСКИЙ ГОСУДАРСТВЕННЫЙ МЕДИЦИНСКИЙ </w:t>
      </w:r>
    </w:p>
    <w:p w14:paraId="01748B7C" w14:textId="0BDE8541" w:rsidR="004626A3" w:rsidRDefault="004626A3" w:rsidP="004626A3">
      <w:pPr>
        <w:pStyle w:val="a3"/>
        <w:shd w:val="clear" w:color="auto" w:fill="FFFFFF"/>
        <w:spacing w:before="0" w:beforeAutospacing="0" w:after="0" w:afterAutospacing="0"/>
        <w:jc w:val="center"/>
        <w:rPr>
          <w:b/>
          <w:sz w:val="28"/>
          <w:szCs w:val="28"/>
        </w:rPr>
      </w:pPr>
      <w:r>
        <w:rPr>
          <w:b/>
          <w:bCs/>
          <w:sz w:val="28"/>
          <w:szCs w:val="28"/>
        </w:rPr>
        <w:t>УНИВЕРСИТЕТ ИМЕНИ ПРОФЕССОРА В.Ф. ВОЙНО-ЯСЕНЕЦКОГО»</w:t>
      </w:r>
      <w:r>
        <w:rPr>
          <w:b/>
          <w:sz w:val="28"/>
          <w:szCs w:val="28"/>
        </w:rPr>
        <w:t xml:space="preserve"> </w:t>
      </w:r>
      <w:r>
        <w:rPr>
          <w:b/>
          <w:bCs/>
          <w:sz w:val="28"/>
          <w:szCs w:val="28"/>
        </w:rPr>
        <w:t>МИНИСТЕРСТВА ЗДРАВООХРАНЕНИЯ РОССИЙСКОЙ ФЕДЕРАЦИИ</w:t>
      </w:r>
    </w:p>
    <w:p w14:paraId="6F17BC95" w14:textId="77777777" w:rsidR="004626A3" w:rsidRDefault="004626A3" w:rsidP="004626A3">
      <w:pPr>
        <w:pStyle w:val="a3"/>
        <w:shd w:val="clear" w:color="auto" w:fill="FFFFFF"/>
        <w:spacing w:before="0" w:beforeAutospacing="0"/>
        <w:jc w:val="center"/>
        <w:rPr>
          <w:rFonts w:ascii="Arial" w:hAnsi="Arial" w:cs="Arial"/>
          <w:sz w:val="28"/>
          <w:szCs w:val="28"/>
        </w:rPr>
      </w:pPr>
      <w:r>
        <w:rPr>
          <w:b/>
          <w:bCs/>
          <w:sz w:val="28"/>
          <w:szCs w:val="28"/>
        </w:rPr>
        <w:t> </w:t>
      </w:r>
    </w:p>
    <w:p w14:paraId="7CAA843B" w14:textId="77777777" w:rsidR="004626A3" w:rsidRDefault="004626A3" w:rsidP="004626A3">
      <w:pPr>
        <w:pStyle w:val="a3"/>
        <w:shd w:val="clear" w:color="auto" w:fill="FFFFFF"/>
        <w:spacing w:before="0" w:beforeAutospacing="0"/>
        <w:jc w:val="center"/>
        <w:rPr>
          <w:b/>
          <w:bCs/>
          <w:sz w:val="28"/>
          <w:szCs w:val="28"/>
        </w:rPr>
      </w:pPr>
    </w:p>
    <w:p w14:paraId="349FCA97" w14:textId="77777777" w:rsidR="004626A3" w:rsidRDefault="004626A3" w:rsidP="004626A3">
      <w:pPr>
        <w:pStyle w:val="a3"/>
        <w:shd w:val="clear" w:color="auto" w:fill="FFFFFF"/>
        <w:spacing w:before="0" w:beforeAutospacing="0"/>
        <w:jc w:val="center"/>
        <w:rPr>
          <w:rFonts w:ascii="Arial" w:hAnsi="Arial" w:cs="Arial"/>
          <w:sz w:val="28"/>
          <w:szCs w:val="28"/>
        </w:rPr>
      </w:pPr>
      <w:r>
        <w:rPr>
          <w:b/>
          <w:bCs/>
          <w:sz w:val="28"/>
          <w:szCs w:val="28"/>
        </w:rPr>
        <w:t>ФАРМАЦЕВТИЧЕСКИЙ КОЛЛЕДЖ</w:t>
      </w:r>
    </w:p>
    <w:p w14:paraId="712BBFC5" w14:textId="77777777" w:rsidR="004626A3" w:rsidRDefault="004626A3" w:rsidP="004626A3">
      <w:pPr>
        <w:pStyle w:val="a3"/>
        <w:shd w:val="clear" w:color="auto" w:fill="FFFFFF"/>
        <w:spacing w:before="0" w:beforeAutospacing="0"/>
        <w:jc w:val="center"/>
        <w:rPr>
          <w:sz w:val="28"/>
          <w:szCs w:val="28"/>
        </w:rPr>
      </w:pPr>
    </w:p>
    <w:p w14:paraId="3668DC42" w14:textId="72AACF33" w:rsidR="004626A3" w:rsidRDefault="004626A3" w:rsidP="004626A3">
      <w:pPr>
        <w:pStyle w:val="a3"/>
        <w:shd w:val="clear" w:color="auto" w:fill="FFFFFF"/>
        <w:spacing w:before="0" w:beforeAutospacing="0"/>
        <w:jc w:val="center"/>
        <w:rPr>
          <w:rFonts w:ascii="Arial" w:hAnsi="Arial" w:cs="Arial"/>
          <w:sz w:val="28"/>
          <w:szCs w:val="28"/>
        </w:rPr>
      </w:pPr>
      <w:r>
        <w:rPr>
          <w:sz w:val="28"/>
          <w:szCs w:val="28"/>
        </w:rPr>
        <w:t>  Дневник производственной практики</w:t>
      </w:r>
    </w:p>
    <w:p w14:paraId="6FD694D5" w14:textId="1DDBC766" w:rsidR="004626A3" w:rsidRDefault="004626A3" w:rsidP="004626A3">
      <w:pPr>
        <w:pStyle w:val="a3"/>
        <w:shd w:val="clear" w:color="auto" w:fill="FFFFFF"/>
        <w:spacing w:before="0" w:beforeAutospacing="0"/>
        <w:jc w:val="center"/>
        <w:rPr>
          <w:sz w:val="28"/>
          <w:szCs w:val="28"/>
        </w:rPr>
      </w:pPr>
      <w:r>
        <w:rPr>
          <w:sz w:val="28"/>
          <w:szCs w:val="28"/>
        </w:rPr>
        <w:t>ПМ 05. «Проведение лабораторных гистологических исследований»</w:t>
      </w:r>
    </w:p>
    <w:p w14:paraId="1618ACD0" w14:textId="77777777" w:rsidR="004626A3" w:rsidRDefault="004626A3" w:rsidP="004626A3">
      <w:pPr>
        <w:pStyle w:val="a3"/>
        <w:shd w:val="clear" w:color="auto" w:fill="FFFFFF"/>
        <w:spacing w:before="0" w:beforeAutospacing="0"/>
        <w:jc w:val="center"/>
        <w:rPr>
          <w:sz w:val="28"/>
          <w:szCs w:val="28"/>
        </w:rPr>
      </w:pPr>
    </w:p>
    <w:p w14:paraId="4BAA5DBC" w14:textId="3D7D5FF6" w:rsidR="004626A3" w:rsidRDefault="004626A3" w:rsidP="004626A3">
      <w:pPr>
        <w:pStyle w:val="a3"/>
        <w:shd w:val="clear" w:color="auto" w:fill="FFFFFF"/>
        <w:spacing w:before="0" w:beforeAutospacing="0"/>
        <w:jc w:val="center"/>
        <w:rPr>
          <w:rFonts w:ascii="Arial" w:hAnsi="Arial" w:cs="Arial"/>
          <w:sz w:val="28"/>
          <w:szCs w:val="28"/>
          <w:u w:val="single"/>
        </w:rPr>
      </w:pPr>
      <w:r>
        <w:rPr>
          <w:sz w:val="28"/>
          <w:szCs w:val="28"/>
        </w:rPr>
        <w:t xml:space="preserve"> ФИО: </w:t>
      </w:r>
      <w:r w:rsidR="005019AE">
        <w:rPr>
          <w:sz w:val="28"/>
          <w:szCs w:val="28"/>
          <w:u w:val="single"/>
        </w:rPr>
        <w:t>Санжара Анна Станиславовна</w:t>
      </w:r>
    </w:p>
    <w:p w14:paraId="61DADBA6" w14:textId="77777777" w:rsidR="004626A3" w:rsidRDefault="004626A3" w:rsidP="004626A3">
      <w:pPr>
        <w:pStyle w:val="a3"/>
        <w:shd w:val="clear" w:color="auto" w:fill="FFFFFF"/>
        <w:spacing w:before="0" w:beforeAutospacing="0"/>
        <w:jc w:val="center"/>
        <w:rPr>
          <w:sz w:val="28"/>
          <w:szCs w:val="28"/>
        </w:rPr>
      </w:pPr>
    </w:p>
    <w:p w14:paraId="14336E40" w14:textId="77777777" w:rsidR="005019AE" w:rsidRPr="005019AE" w:rsidRDefault="004626A3" w:rsidP="005019AE">
      <w:pPr>
        <w:pStyle w:val="2"/>
        <w:shd w:val="clear" w:color="auto" w:fill="FFFFFF"/>
        <w:spacing w:line="390" w:lineRule="atLeast"/>
        <w:rPr>
          <w:u w:val="single"/>
        </w:rPr>
      </w:pPr>
      <w:r>
        <w:rPr>
          <w:szCs w:val="28"/>
        </w:rPr>
        <w:t xml:space="preserve">Место прохождения практики </w:t>
      </w:r>
      <w:r>
        <w:rPr>
          <w:szCs w:val="28"/>
          <w:u w:val="single"/>
        </w:rPr>
        <w:t xml:space="preserve">ПАО №2 КГБУЗ </w:t>
      </w:r>
      <w:r w:rsidR="005019AE" w:rsidRPr="005019AE">
        <w:rPr>
          <w:u w:val="single"/>
        </w:rPr>
        <w:t xml:space="preserve">Красноярский краевой клинический онкологический диспансер имени А. И. </w:t>
      </w:r>
      <w:proofErr w:type="spellStart"/>
      <w:r w:rsidR="005019AE" w:rsidRPr="005019AE">
        <w:rPr>
          <w:u w:val="single"/>
        </w:rPr>
        <w:t>Крыжановского</w:t>
      </w:r>
      <w:proofErr w:type="spellEnd"/>
    </w:p>
    <w:p w14:paraId="5F9A1A18" w14:textId="17AA5182" w:rsidR="004626A3" w:rsidRDefault="004626A3" w:rsidP="004626A3">
      <w:pPr>
        <w:pStyle w:val="a3"/>
        <w:shd w:val="clear" w:color="auto" w:fill="FFFFFF"/>
        <w:spacing w:before="0" w:beforeAutospacing="0"/>
        <w:jc w:val="center"/>
        <w:rPr>
          <w:rFonts w:ascii="Arial" w:hAnsi="Arial" w:cs="Arial"/>
          <w:sz w:val="28"/>
          <w:szCs w:val="28"/>
        </w:rPr>
      </w:pPr>
      <w:r>
        <w:rPr>
          <w:sz w:val="28"/>
          <w:szCs w:val="28"/>
        </w:rPr>
        <w:t xml:space="preserve"> (медицинская организация, отделение)</w:t>
      </w:r>
    </w:p>
    <w:p w14:paraId="35E7F126" w14:textId="77777777" w:rsidR="004626A3" w:rsidRDefault="004626A3" w:rsidP="004626A3">
      <w:pPr>
        <w:pStyle w:val="a3"/>
        <w:shd w:val="clear" w:color="auto" w:fill="FFFFFF"/>
        <w:spacing w:before="0" w:beforeAutospacing="0"/>
        <w:jc w:val="center"/>
        <w:rPr>
          <w:rFonts w:ascii="Arial" w:hAnsi="Arial" w:cs="Arial"/>
          <w:sz w:val="28"/>
          <w:szCs w:val="28"/>
        </w:rPr>
      </w:pPr>
      <w:r>
        <w:rPr>
          <w:sz w:val="28"/>
          <w:szCs w:val="28"/>
        </w:rPr>
        <w:t> </w:t>
      </w:r>
    </w:p>
    <w:p w14:paraId="1E1AFDE6" w14:textId="77777777" w:rsidR="004626A3" w:rsidRDefault="004626A3" w:rsidP="004626A3">
      <w:pPr>
        <w:pStyle w:val="a3"/>
        <w:shd w:val="clear" w:color="auto" w:fill="FFFFFF"/>
        <w:spacing w:before="0" w:beforeAutospacing="0"/>
        <w:jc w:val="center"/>
        <w:rPr>
          <w:sz w:val="28"/>
          <w:szCs w:val="28"/>
        </w:rPr>
      </w:pPr>
    </w:p>
    <w:p w14:paraId="0C8B11C9" w14:textId="57B0B5F6" w:rsidR="004626A3" w:rsidRDefault="005019AE" w:rsidP="004626A3">
      <w:pPr>
        <w:pStyle w:val="a3"/>
        <w:shd w:val="clear" w:color="auto" w:fill="FFFFFF"/>
        <w:spacing w:before="0" w:beforeAutospacing="0"/>
        <w:jc w:val="center"/>
        <w:rPr>
          <w:rFonts w:ascii="Arial" w:hAnsi="Arial" w:cs="Arial"/>
          <w:sz w:val="28"/>
          <w:szCs w:val="28"/>
        </w:rPr>
      </w:pPr>
      <w:r>
        <w:rPr>
          <w:sz w:val="28"/>
          <w:szCs w:val="28"/>
        </w:rPr>
        <w:t>с «11» июня 2022 г.   по «</w:t>
      </w:r>
      <w:r w:rsidR="00176C58">
        <w:rPr>
          <w:sz w:val="28"/>
          <w:szCs w:val="28"/>
        </w:rPr>
        <w:t>0</w:t>
      </w:r>
      <w:r>
        <w:rPr>
          <w:sz w:val="28"/>
          <w:szCs w:val="28"/>
        </w:rPr>
        <w:t>1» июля</w:t>
      </w:r>
      <w:r w:rsidR="004626A3">
        <w:rPr>
          <w:sz w:val="28"/>
          <w:szCs w:val="28"/>
        </w:rPr>
        <w:t> 2022 г.</w:t>
      </w:r>
    </w:p>
    <w:p w14:paraId="4E360C75" w14:textId="77777777" w:rsidR="004626A3" w:rsidRDefault="004626A3" w:rsidP="004626A3">
      <w:pPr>
        <w:pStyle w:val="a3"/>
        <w:shd w:val="clear" w:color="auto" w:fill="FFFFFF"/>
        <w:spacing w:before="0" w:beforeAutospacing="0"/>
        <w:jc w:val="center"/>
        <w:rPr>
          <w:sz w:val="28"/>
          <w:szCs w:val="28"/>
        </w:rPr>
      </w:pPr>
    </w:p>
    <w:p w14:paraId="0A88C670" w14:textId="77777777" w:rsidR="004626A3" w:rsidRDefault="004626A3" w:rsidP="004626A3">
      <w:pPr>
        <w:pStyle w:val="a3"/>
        <w:shd w:val="clear" w:color="auto" w:fill="FFFFFF"/>
        <w:spacing w:before="0" w:beforeAutospacing="0"/>
        <w:jc w:val="center"/>
        <w:rPr>
          <w:rFonts w:ascii="Arial" w:hAnsi="Arial" w:cs="Arial"/>
          <w:sz w:val="28"/>
          <w:szCs w:val="28"/>
        </w:rPr>
      </w:pPr>
      <w:r>
        <w:rPr>
          <w:sz w:val="28"/>
          <w:szCs w:val="28"/>
        </w:rPr>
        <w:t>Руководители практики:</w:t>
      </w:r>
    </w:p>
    <w:p w14:paraId="3C3179AD" w14:textId="77F1B36C" w:rsidR="004626A3" w:rsidRDefault="004626A3" w:rsidP="004626A3">
      <w:pPr>
        <w:pStyle w:val="a3"/>
        <w:shd w:val="clear" w:color="auto" w:fill="FFFFFF"/>
        <w:spacing w:before="0" w:beforeAutospacing="0"/>
        <w:rPr>
          <w:rFonts w:ascii="Arial" w:hAnsi="Arial" w:cs="Arial"/>
          <w:sz w:val="28"/>
          <w:szCs w:val="28"/>
          <w:u w:val="single"/>
        </w:rPr>
      </w:pPr>
      <w:r>
        <w:rPr>
          <w:sz w:val="28"/>
          <w:szCs w:val="28"/>
        </w:rPr>
        <w:t xml:space="preserve">Общий – </w:t>
      </w:r>
      <w:r w:rsidRPr="00442A30">
        <w:rPr>
          <w:sz w:val="27"/>
          <w:szCs w:val="27"/>
          <w:u w:val="single"/>
        </w:rPr>
        <w:t>Соколов Владимир Дмитриевич (заведующий</w:t>
      </w:r>
      <w:r w:rsidR="00DF7CC2">
        <w:rPr>
          <w:sz w:val="27"/>
          <w:szCs w:val="27"/>
          <w:u w:val="single"/>
        </w:rPr>
        <w:t xml:space="preserve"> ПАО</w:t>
      </w:r>
      <w:r w:rsidRPr="00442A30">
        <w:rPr>
          <w:sz w:val="27"/>
          <w:szCs w:val="27"/>
          <w:u w:val="single"/>
        </w:rPr>
        <w:t>)</w:t>
      </w:r>
    </w:p>
    <w:p w14:paraId="5115A429" w14:textId="621E5E7E" w:rsidR="004626A3" w:rsidRDefault="004626A3" w:rsidP="004626A3">
      <w:pPr>
        <w:pStyle w:val="a3"/>
        <w:shd w:val="clear" w:color="auto" w:fill="FFFFFF"/>
        <w:spacing w:before="0" w:beforeAutospacing="0"/>
        <w:rPr>
          <w:sz w:val="28"/>
          <w:szCs w:val="28"/>
        </w:rPr>
      </w:pPr>
      <w:r>
        <w:rPr>
          <w:sz w:val="28"/>
          <w:szCs w:val="28"/>
        </w:rPr>
        <w:t xml:space="preserve">Непосредственный – </w:t>
      </w:r>
      <w:r w:rsidRPr="00442A30">
        <w:rPr>
          <w:sz w:val="27"/>
          <w:szCs w:val="27"/>
          <w:u w:val="single"/>
        </w:rPr>
        <w:t>Солодухина Ирина Юрьевна (старший лаборант)</w:t>
      </w:r>
    </w:p>
    <w:p w14:paraId="4DB60D06" w14:textId="77777777" w:rsidR="004626A3" w:rsidRPr="00442A30" w:rsidRDefault="004626A3" w:rsidP="004626A3">
      <w:pPr>
        <w:shd w:val="clear" w:color="auto" w:fill="FFFFFF"/>
        <w:spacing w:after="100" w:afterAutospacing="1" w:line="240" w:lineRule="auto"/>
        <w:rPr>
          <w:rFonts w:ascii="Arial" w:eastAsia="Times New Roman" w:hAnsi="Arial" w:cs="Arial"/>
          <w:sz w:val="23"/>
          <w:szCs w:val="23"/>
          <w:u w:val="single"/>
          <w:lang w:eastAsia="ru-RU"/>
        </w:rPr>
      </w:pPr>
      <w:r>
        <w:rPr>
          <w:sz w:val="28"/>
          <w:szCs w:val="28"/>
        </w:rPr>
        <w:t xml:space="preserve">Методический – </w:t>
      </w:r>
      <w:proofErr w:type="spellStart"/>
      <w:r w:rsidRPr="00442A30">
        <w:rPr>
          <w:rFonts w:eastAsia="Times New Roman" w:cs="Times New Roman"/>
          <w:sz w:val="27"/>
          <w:szCs w:val="27"/>
          <w:u w:val="single"/>
          <w:lang w:eastAsia="ru-RU"/>
        </w:rPr>
        <w:t>Догадаева</w:t>
      </w:r>
      <w:proofErr w:type="spellEnd"/>
      <w:r w:rsidRPr="00442A30">
        <w:rPr>
          <w:rFonts w:eastAsia="Times New Roman" w:cs="Times New Roman"/>
          <w:sz w:val="27"/>
          <w:szCs w:val="27"/>
          <w:u w:val="single"/>
          <w:lang w:eastAsia="ru-RU"/>
        </w:rPr>
        <w:t xml:space="preserve"> Елена Григорьевна (преподаватель)</w:t>
      </w:r>
    </w:p>
    <w:p w14:paraId="46478938" w14:textId="5C1E8D66" w:rsidR="004626A3" w:rsidRDefault="004626A3" w:rsidP="004626A3">
      <w:pPr>
        <w:pStyle w:val="a3"/>
        <w:shd w:val="clear" w:color="auto" w:fill="FFFFFF"/>
        <w:spacing w:before="0" w:beforeAutospacing="0"/>
        <w:rPr>
          <w:sz w:val="28"/>
          <w:szCs w:val="28"/>
        </w:rPr>
      </w:pPr>
    </w:p>
    <w:p w14:paraId="4167F865" w14:textId="77777777" w:rsidR="004626A3" w:rsidRDefault="004626A3" w:rsidP="004626A3">
      <w:pPr>
        <w:pStyle w:val="a3"/>
        <w:shd w:val="clear" w:color="auto" w:fill="FFFFFF"/>
        <w:spacing w:before="0" w:beforeAutospacing="0"/>
        <w:jc w:val="center"/>
        <w:rPr>
          <w:rFonts w:ascii="Arial" w:hAnsi="Arial" w:cs="Arial"/>
          <w:sz w:val="28"/>
          <w:szCs w:val="28"/>
        </w:rPr>
      </w:pPr>
      <w:r>
        <w:rPr>
          <w:sz w:val="28"/>
          <w:szCs w:val="28"/>
        </w:rPr>
        <w:t> Красноярск, 2022</w:t>
      </w:r>
    </w:p>
    <w:p w14:paraId="1A6DFE17" w14:textId="77777777" w:rsidR="004626A3" w:rsidRDefault="004626A3" w:rsidP="004626A3">
      <w:pPr>
        <w:shd w:val="clear" w:color="auto" w:fill="FFFFFF"/>
        <w:spacing w:after="100" w:afterAutospacing="1" w:line="240" w:lineRule="auto"/>
        <w:jc w:val="center"/>
        <w:outlineLvl w:val="1"/>
        <w:rPr>
          <w:rFonts w:ascii="Arial" w:eastAsia="Times New Roman" w:hAnsi="Arial" w:cs="Arial"/>
          <w:sz w:val="28"/>
          <w:szCs w:val="28"/>
          <w:lang w:eastAsia="ru-RU"/>
        </w:rPr>
      </w:pPr>
      <w:r>
        <w:rPr>
          <w:rFonts w:ascii="Times New Roman" w:eastAsia="Times New Roman" w:hAnsi="Times New Roman" w:cs="Times New Roman"/>
          <w:b/>
          <w:bCs/>
          <w:sz w:val="28"/>
          <w:szCs w:val="28"/>
          <w:lang w:eastAsia="ru-RU"/>
        </w:rPr>
        <w:lastRenderedPageBreak/>
        <w:t>Содержание:</w:t>
      </w:r>
    </w:p>
    <w:p w14:paraId="08B97580" w14:textId="77777777" w:rsidR="004626A3" w:rsidRDefault="004626A3" w:rsidP="004626A3">
      <w:pPr>
        <w:shd w:val="clear" w:color="auto" w:fill="FFFFFF"/>
        <w:spacing w:after="100" w:afterAutospacing="1" w:line="240" w:lineRule="auto"/>
        <w:jc w:val="both"/>
        <w:outlineLvl w:val="1"/>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1. Цели и задачи практики</w:t>
      </w:r>
    </w:p>
    <w:p w14:paraId="4DDD6B5E" w14:textId="77777777" w:rsidR="004626A3" w:rsidRDefault="004626A3" w:rsidP="004626A3">
      <w:pPr>
        <w:shd w:val="clear" w:color="auto" w:fill="FFFFFF"/>
        <w:spacing w:after="100" w:afterAutospacing="1" w:line="240" w:lineRule="auto"/>
        <w:jc w:val="both"/>
        <w:outlineLvl w:val="1"/>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2. Знания, умения, практический опыт, которыми должен овладеть студент после прохождения практики</w:t>
      </w:r>
    </w:p>
    <w:p w14:paraId="426CD402" w14:textId="77777777" w:rsidR="004626A3" w:rsidRDefault="004626A3" w:rsidP="004626A3">
      <w:pPr>
        <w:shd w:val="clear" w:color="auto" w:fill="FFFFFF"/>
        <w:spacing w:after="100" w:afterAutospacing="1" w:line="240" w:lineRule="auto"/>
        <w:jc w:val="both"/>
        <w:outlineLvl w:val="1"/>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3. Тематический план</w:t>
      </w:r>
    </w:p>
    <w:p w14:paraId="640E28EA" w14:textId="77777777" w:rsidR="004626A3" w:rsidRDefault="004626A3" w:rsidP="004626A3">
      <w:pPr>
        <w:shd w:val="clear" w:color="auto" w:fill="FFFFFF"/>
        <w:spacing w:after="100" w:afterAutospacing="1" w:line="240" w:lineRule="auto"/>
        <w:jc w:val="both"/>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4. График прохождения практики</w:t>
      </w:r>
    </w:p>
    <w:p w14:paraId="0E449132" w14:textId="77777777" w:rsidR="004626A3" w:rsidRDefault="004626A3" w:rsidP="004626A3">
      <w:pPr>
        <w:shd w:val="clear" w:color="auto" w:fill="FFFFFF"/>
        <w:spacing w:after="100" w:afterAutospacing="1" w:line="240" w:lineRule="auto"/>
        <w:jc w:val="both"/>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5. Инструктаж по технике безопасности</w:t>
      </w:r>
    </w:p>
    <w:p w14:paraId="7782EC20" w14:textId="77777777" w:rsidR="004626A3" w:rsidRDefault="004626A3" w:rsidP="004626A3">
      <w:pPr>
        <w:shd w:val="clear" w:color="auto" w:fill="FFFFFF"/>
        <w:spacing w:after="100" w:afterAutospacing="1" w:line="240" w:lineRule="auto"/>
        <w:jc w:val="both"/>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6.  Содержание и объем проведенной работы</w:t>
      </w:r>
    </w:p>
    <w:p w14:paraId="74A973F8" w14:textId="77777777" w:rsidR="004626A3" w:rsidRDefault="004626A3" w:rsidP="004626A3">
      <w:pPr>
        <w:shd w:val="clear" w:color="auto" w:fill="FFFFFF"/>
        <w:spacing w:after="100" w:afterAutospacing="1" w:line="240" w:lineRule="auto"/>
        <w:jc w:val="both"/>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7. Манипуляционный лист (Лист лабораторных / химических исследований)</w:t>
      </w:r>
    </w:p>
    <w:p w14:paraId="7FF35787" w14:textId="65E730A8" w:rsidR="008A5121" w:rsidRDefault="004626A3" w:rsidP="004626A3">
      <w:pPr>
        <w:shd w:val="clear" w:color="auto" w:fill="FFFFFF"/>
        <w:spacing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Отчет (цифровой, текстовой)</w:t>
      </w:r>
    </w:p>
    <w:p w14:paraId="7142986F" w14:textId="22DEE0BF" w:rsidR="004626A3" w:rsidRDefault="004626A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147D6B5E" w14:textId="77777777" w:rsidR="00814D3B" w:rsidRPr="00814D3B" w:rsidRDefault="00814D3B" w:rsidP="00814D3B">
      <w:pPr>
        <w:jc w:val="center"/>
        <w:rPr>
          <w:rFonts w:ascii="Times New Roman" w:hAnsi="Times New Roman" w:cs="Times New Roman"/>
          <w:b/>
          <w:sz w:val="28"/>
          <w:szCs w:val="28"/>
        </w:rPr>
      </w:pPr>
      <w:r w:rsidRPr="00814D3B">
        <w:rPr>
          <w:rFonts w:ascii="Times New Roman" w:hAnsi="Times New Roman" w:cs="Times New Roman"/>
          <w:b/>
          <w:sz w:val="28"/>
          <w:szCs w:val="28"/>
        </w:rPr>
        <w:lastRenderedPageBreak/>
        <w:t>Цели и задачи практики:</w:t>
      </w:r>
    </w:p>
    <w:p w14:paraId="72FF7ED8" w14:textId="10AC26E3" w:rsidR="00814D3B" w:rsidRPr="00814D3B" w:rsidRDefault="00814D3B" w:rsidP="00814D3B">
      <w:pPr>
        <w:jc w:val="both"/>
        <w:rPr>
          <w:rFonts w:ascii="Times New Roman" w:hAnsi="Times New Roman" w:cs="Times New Roman"/>
          <w:sz w:val="28"/>
          <w:szCs w:val="28"/>
        </w:rPr>
      </w:pPr>
      <w:r w:rsidRPr="00814D3B">
        <w:rPr>
          <w:rFonts w:ascii="Times New Roman" w:hAnsi="Times New Roman" w:cs="Times New Roman"/>
          <w:sz w:val="28"/>
          <w:szCs w:val="28"/>
        </w:rPr>
        <w:t>1. Закрепление в производственных условиях профессиональных умений</w:t>
      </w:r>
      <w:r>
        <w:rPr>
          <w:rFonts w:ascii="Times New Roman" w:hAnsi="Times New Roman" w:cs="Times New Roman"/>
          <w:sz w:val="28"/>
          <w:szCs w:val="28"/>
        </w:rPr>
        <w:t xml:space="preserve"> </w:t>
      </w:r>
      <w:r w:rsidRPr="00814D3B">
        <w:rPr>
          <w:rFonts w:ascii="Times New Roman" w:hAnsi="Times New Roman" w:cs="Times New Roman"/>
          <w:sz w:val="28"/>
          <w:szCs w:val="28"/>
        </w:rPr>
        <w:t>и навыков по методам гистологических исследований.</w:t>
      </w:r>
    </w:p>
    <w:p w14:paraId="20D447A7" w14:textId="4A791508" w:rsidR="00814D3B" w:rsidRPr="00814D3B" w:rsidRDefault="00814D3B" w:rsidP="00814D3B">
      <w:pPr>
        <w:jc w:val="both"/>
        <w:rPr>
          <w:rFonts w:ascii="Times New Roman" w:hAnsi="Times New Roman" w:cs="Times New Roman"/>
          <w:sz w:val="28"/>
          <w:szCs w:val="28"/>
        </w:rPr>
      </w:pPr>
      <w:r w:rsidRPr="00814D3B">
        <w:rPr>
          <w:rFonts w:ascii="Times New Roman" w:hAnsi="Times New Roman" w:cs="Times New Roman"/>
          <w:sz w:val="28"/>
          <w:szCs w:val="28"/>
        </w:rPr>
        <w:t>2. Расширение и углубление теоретических знаний и практических</w:t>
      </w:r>
      <w:r>
        <w:rPr>
          <w:rFonts w:ascii="Times New Roman" w:hAnsi="Times New Roman" w:cs="Times New Roman"/>
          <w:sz w:val="28"/>
          <w:szCs w:val="28"/>
        </w:rPr>
        <w:t xml:space="preserve"> </w:t>
      </w:r>
      <w:r w:rsidRPr="00814D3B">
        <w:rPr>
          <w:rFonts w:ascii="Times New Roman" w:hAnsi="Times New Roman" w:cs="Times New Roman"/>
          <w:sz w:val="28"/>
          <w:szCs w:val="28"/>
        </w:rPr>
        <w:t>умений по методам гистологических исследований.</w:t>
      </w:r>
    </w:p>
    <w:p w14:paraId="092651DE" w14:textId="5102A1A8" w:rsidR="00814D3B" w:rsidRPr="00814D3B" w:rsidRDefault="00814D3B" w:rsidP="00814D3B">
      <w:pPr>
        <w:jc w:val="both"/>
        <w:rPr>
          <w:rFonts w:ascii="Times New Roman" w:hAnsi="Times New Roman" w:cs="Times New Roman"/>
          <w:sz w:val="28"/>
          <w:szCs w:val="28"/>
        </w:rPr>
      </w:pPr>
      <w:r w:rsidRPr="00814D3B">
        <w:rPr>
          <w:rFonts w:ascii="Times New Roman" w:hAnsi="Times New Roman" w:cs="Times New Roman"/>
          <w:sz w:val="28"/>
          <w:szCs w:val="28"/>
        </w:rPr>
        <w:t>3. Повышение профессиональной компетенции студентов и адаптации их</w:t>
      </w:r>
      <w:r>
        <w:rPr>
          <w:rFonts w:ascii="Times New Roman" w:hAnsi="Times New Roman" w:cs="Times New Roman"/>
          <w:sz w:val="28"/>
          <w:szCs w:val="28"/>
        </w:rPr>
        <w:t xml:space="preserve"> </w:t>
      </w:r>
      <w:r w:rsidRPr="00814D3B">
        <w:rPr>
          <w:rFonts w:ascii="Times New Roman" w:hAnsi="Times New Roman" w:cs="Times New Roman"/>
          <w:sz w:val="28"/>
          <w:szCs w:val="28"/>
        </w:rPr>
        <w:t>на рабочем месте, проверка возможностей самостоятельной работы.</w:t>
      </w:r>
    </w:p>
    <w:p w14:paraId="360FA772" w14:textId="790EBC8A" w:rsidR="00814D3B" w:rsidRPr="00814D3B" w:rsidRDefault="00814D3B" w:rsidP="00814D3B">
      <w:pPr>
        <w:jc w:val="both"/>
        <w:rPr>
          <w:rFonts w:ascii="Times New Roman" w:hAnsi="Times New Roman" w:cs="Times New Roman"/>
          <w:sz w:val="28"/>
          <w:szCs w:val="28"/>
        </w:rPr>
      </w:pPr>
      <w:r w:rsidRPr="00814D3B">
        <w:rPr>
          <w:rFonts w:ascii="Times New Roman" w:hAnsi="Times New Roman" w:cs="Times New Roman"/>
          <w:sz w:val="28"/>
          <w:szCs w:val="28"/>
        </w:rPr>
        <w:t>4. Воспитание трудовой дисциплины и профессиональной</w:t>
      </w:r>
      <w:r>
        <w:rPr>
          <w:rFonts w:ascii="Times New Roman" w:hAnsi="Times New Roman" w:cs="Times New Roman"/>
          <w:sz w:val="28"/>
          <w:szCs w:val="28"/>
        </w:rPr>
        <w:t xml:space="preserve"> </w:t>
      </w:r>
      <w:r w:rsidRPr="00814D3B">
        <w:rPr>
          <w:rFonts w:ascii="Times New Roman" w:hAnsi="Times New Roman" w:cs="Times New Roman"/>
          <w:sz w:val="28"/>
          <w:szCs w:val="28"/>
        </w:rPr>
        <w:t>ответственности.</w:t>
      </w:r>
    </w:p>
    <w:p w14:paraId="7BF7CFF8" w14:textId="6BB6D4FF" w:rsidR="00814D3B" w:rsidRDefault="00814D3B" w:rsidP="00814D3B">
      <w:pPr>
        <w:jc w:val="both"/>
        <w:rPr>
          <w:rFonts w:ascii="Times New Roman" w:hAnsi="Times New Roman" w:cs="Times New Roman"/>
          <w:sz w:val="28"/>
          <w:szCs w:val="28"/>
        </w:rPr>
      </w:pPr>
      <w:r w:rsidRPr="00814D3B">
        <w:rPr>
          <w:rFonts w:ascii="Times New Roman" w:hAnsi="Times New Roman" w:cs="Times New Roman"/>
          <w:sz w:val="28"/>
          <w:szCs w:val="28"/>
        </w:rPr>
        <w:t>5.Изучение основных форм и методов работы в гистологических</w:t>
      </w:r>
      <w:r>
        <w:rPr>
          <w:rFonts w:ascii="Times New Roman" w:hAnsi="Times New Roman" w:cs="Times New Roman"/>
          <w:sz w:val="28"/>
          <w:szCs w:val="28"/>
        </w:rPr>
        <w:t xml:space="preserve"> </w:t>
      </w:r>
      <w:r w:rsidRPr="00814D3B">
        <w:rPr>
          <w:rFonts w:ascii="Times New Roman" w:hAnsi="Times New Roman" w:cs="Times New Roman"/>
          <w:sz w:val="28"/>
          <w:szCs w:val="28"/>
        </w:rPr>
        <w:t>лабораториях.</w:t>
      </w:r>
    </w:p>
    <w:p w14:paraId="60162974" w14:textId="4D4139DB" w:rsidR="00814D3B" w:rsidRDefault="00814D3B">
      <w:pPr>
        <w:rPr>
          <w:rFonts w:ascii="Times New Roman" w:hAnsi="Times New Roman" w:cs="Times New Roman"/>
          <w:sz w:val="28"/>
          <w:szCs w:val="28"/>
        </w:rPr>
      </w:pPr>
      <w:r>
        <w:rPr>
          <w:rFonts w:ascii="Times New Roman" w:hAnsi="Times New Roman" w:cs="Times New Roman"/>
          <w:sz w:val="28"/>
          <w:szCs w:val="28"/>
        </w:rPr>
        <w:br w:type="page"/>
      </w:r>
    </w:p>
    <w:p w14:paraId="64625E0D" w14:textId="77777777" w:rsidR="00814D3B" w:rsidRDefault="00814D3B" w:rsidP="00814D3B">
      <w:pPr>
        <w:shd w:val="clear" w:color="auto" w:fill="FFFFFF"/>
        <w:spacing w:after="100" w:afterAutospacing="1" w:line="240" w:lineRule="auto"/>
        <w:jc w:val="center"/>
        <w:rPr>
          <w:rFonts w:ascii="Arial" w:eastAsia="Times New Roman" w:hAnsi="Arial" w:cs="Arial"/>
          <w:sz w:val="24"/>
          <w:szCs w:val="23"/>
          <w:lang w:eastAsia="ru-RU"/>
        </w:rPr>
      </w:pPr>
      <w:r>
        <w:rPr>
          <w:rFonts w:ascii="Times New Roman" w:eastAsia="Times New Roman" w:hAnsi="Times New Roman" w:cs="Times New Roman"/>
          <w:b/>
          <w:bCs/>
          <w:sz w:val="28"/>
          <w:szCs w:val="27"/>
          <w:lang w:eastAsia="ru-RU"/>
        </w:rPr>
        <w:lastRenderedPageBreak/>
        <w:t>Программа практики.</w:t>
      </w:r>
    </w:p>
    <w:p w14:paraId="2CBF0CF0" w14:textId="77777777" w:rsidR="00814D3B" w:rsidRDefault="00814D3B" w:rsidP="00814D3B">
      <w:pPr>
        <w:shd w:val="clear" w:color="auto" w:fill="FFFFFF"/>
        <w:spacing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b/>
          <w:bCs/>
          <w:sz w:val="28"/>
          <w:szCs w:val="27"/>
          <w:lang w:eastAsia="ru-RU"/>
        </w:rPr>
        <w:t> </w:t>
      </w:r>
      <w:r>
        <w:rPr>
          <w:rFonts w:ascii="Times New Roman" w:eastAsia="Times New Roman" w:hAnsi="Times New Roman" w:cs="Times New Roman"/>
          <w:sz w:val="28"/>
          <w:szCs w:val="27"/>
          <w:lang w:eastAsia="ru-RU"/>
        </w:rPr>
        <w:t>    В результате прохождения практики студенты должны уметь самостоятельно:</w:t>
      </w:r>
    </w:p>
    <w:p w14:paraId="38602276" w14:textId="77777777" w:rsidR="00814D3B" w:rsidRDefault="00814D3B" w:rsidP="00814D3B">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Организовать рабочее место для проведения лабораторных гистологических исследований.</w:t>
      </w:r>
    </w:p>
    <w:p w14:paraId="5B16E973" w14:textId="77777777" w:rsidR="00814D3B" w:rsidRDefault="00814D3B" w:rsidP="00814D3B">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Подготовить лабораторную посуду, инструментарий и оборудование для анализов.</w:t>
      </w:r>
    </w:p>
    <w:p w14:paraId="1906BFCA" w14:textId="77777777" w:rsidR="00814D3B" w:rsidRDefault="00814D3B" w:rsidP="00814D3B">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Приготовить растворы, реактивы, дезинфицирующие растворы.</w:t>
      </w:r>
    </w:p>
    <w:p w14:paraId="32F86826" w14:textId="77777777" w:rsidR="00814D3B" w:rsidRDefault="00814D3B" w:rsidP="00814D3B">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Провести дезинфекцию биоматериала, отработанной посуды, стерилизацию инструментария и лабораторной посуды.</w:t>
      </w:r>
    </w:p>
    <w:p w14:paraId="7EC04361" w14:textId="77777777" w:rsidR="00814D3B" w:rsidRDefault="00814D3B" w:rsidP="00814D3B">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Провести прием, маркировку, регистрацию и хранение поступившего биоматериала.</w:t>
      </w:r>
    </w:p>
    <w:p w14:paraId="30E5EEAE" w14:textId="77777777" w:rsidR="00814D3B" w:rsidRDefault="00814D3B" w:rsidP="00814D3B">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Регистрировать проведенные исследования.</w:t>
      </w:r>
    </w:p>
    <w:p w14:paraId="0002483B" w14:textId="77777777" w:rsidR="00814D3B" w:rsidRDefault="00814D3B" w:rsidP="00814D3B">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Вести учетно-отчетную документацию.</w:t>
      </w:r>
    </w:p>
    <w:p w14:paraId="7299A9B1" w14:textId="77777777" w:rsidR="00814D3B" w:rsidRDefault="00814D3B" w:rsidP="00814D3B">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Пользоваться приборами в лаборатории.</w:t>
      </w:r>
    </w:p>
    <w:p w14:paraId="0C0FD63A" w14:textId="2C5C250E" w:rsidR="00814D3B" w:rsidRDefault="00814D3B" w:rsidP="00814D3B">
      <w:pPr>
        <w:numPr>
          <w:ilvl w:val="0"/>
          <w:numId w:val="1"/>
        </w:numPr>
        <w:shd w:val="clear" w:color="auto" w:fill="FFFFFF"/>
        <w:spacing w:before="100" w:beforeAutospacing="1"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Выполнять гистологические манипуляции по соответствующим методикам.</w:t>
      </w:r>
    </w:p>
    <w:p w14:paraId="569A3820" w14:textId="77777777" w:rsidR="00814D3B" w:rsidRDefault="00814D3B" w:rsidP="00814D3B">
      <w:pPr>
        <w:shd w:val="clear" w:color="auto" w:fill="FFFFFF"/>
        <w:spacing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b/>
          <w:bCs/>
          <w:sz w:val="28"/>
          <w:szCs w:val="27"/>
          <w:lang w:eastAsia="ru-RU"/>
        </w:rPr>
        <w:t>По окончании практики студент должен</w:t>
      </w:r>
      <w:r>
        <w:rPr>
          <w:rFonts w:ascii="Arial" w:eastAsia="Times New Roman" w:hAnsi="Arial" w:cs="Arial"/>
          <w:sz w:val="24"/>
          <w:szCs w:val="23"/>
          <w:lang w:eastAsia="ru-RU"/>
        </w:rPr>
        <w:t xml:space="preserve"> </w:t>
      </w:r>
      <w:r>
        <w:rPr>
          <w:rFonts w:ascii="Times New Roman" w:eastAsia="Times New Roman" w:hAnsi="Times New Roman" w:cs="Times New Roman"/>
          <w:b/>
          <w:bCs/>
          <w:sz w:val="28"/>
          <w:szCs w:val="27"/>
          <w:lang w:eastAsia="ru-RU"/>
        </w:rPr>
        <w:t>представить в колледж следующие документы:</w:t>
      </w:r>
    </w:p>
    <w:p w14:paraId="75680148" w14:textId="77777777" w:rsidR="00814D3B" w:rsidRDefault="00814D3B" w:rsidP="00814D3B">
      <w:pPr>
        <w:numPr>
          <w:ilvl w:val="0"/>
          <w:numId w:val="2"/>
        </w:numPr>
        <w:shd w:val="clear" w:color="auto" w:fill="FFFFFF"/>
        <w:spacing w:before="100" w:beforeAutospacing="1"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Дневник с оценкой за практику, заверенный подписью общего руководителя и печатью ККПАБ.</w:t>
      </w:r>
    </w:p>
    <w:p w14:paraId="3206294F" w14:textId="77777777" w:rsidR="00814D3B" w:rsidRDefault="00814D3B" w:rsidP="00814D3B">
      <w:pPr>
        <w:numPr>
          <w:ilvl w:val="0"/>
          <w:numId w:val="2"/>
        </w:numPr>
        <w:shd w:val="clear" w:color="auto" w:fill="FFFFFF"/>
        <w:spacing w:before="100" w:beforeAutospacing="1"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Характеристику, заверенную подписью руководителя практики и печатью ККПАБ.</w:t>
      </w:r>
    </w:p>
    <w:p w14:paraId="316B82CF" w14:textId="77777777" w:rsidR="00814D3B" w:rsidRDefault="00814D3B" w:rsidP="00814D3B">
      <w:pPr>
        <w:numPr>
          <w:ilvl w:val="0"/>
          <w:numId w:val="2"/>
        </w:numPr>
        <w:shd w:val="clear" w:color="auto" w:fill="FFFFFF"/>
        <w:spacing w:before="100" w:beforeAutospacing="1"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14:paraId="04860124" w14:textId="66065B75" w:rsidR="00814D3B" w:rsidRPr="00814D3B" w:rsidRDefault="00814D3B" w:rsidP="00814D3B">
      <w:pPr>
        <w:numPr>
          <w:ilvl w:val="0"/>
          <w:numId w:val="2"/>
        </w:numPr>
        <w:shd w:val="clear" w:color="auto" w:fill="FFFFFF"/>
        <w:spacing w:before="100" w:beforeAutospacing="1"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Выполненную самостоятельную работу.</w:t>
      </w:r>
    </w:p>
    <w:p w14:paraId="1CEF7B63" w14:textId="42ECF408" w:rsidR="00814D3B" w:rsidRDefault="00814D3B">
      <w:pPr>
        <w:rPr>
          <w:rFonts w:ascii="Times New Roman" w:eastAsia="Times New Roman" w:hAnsi="Times New Roman" w:cs="Times New Roman"/>
          <w:sz w:val="28"/>
          <w:szCs w:val="27"/>
          <w:lang w:eastAsia="ru-RU"/>
        </w:rPr>
      </w:pPr>
      <w:r>
        <w:rPr>
          <w:rFonts w:ascii="Times New Roman" w:eastAsia="Times New Roman" w:hAnsi="Times New Roman" w:cs="Times New Roman"/>
          <w:sz w:val="28"/>
          <w:szCs w:val="27"/>
          <w:lang w:eastAsia="ru-RU"/>
        </w:rPr>
        <w:br w:type="page"/>
      </w:r>
    </w:p>
    <w:p w14:paraId="195C3927" w14:textId="77777777" w:rsidR="00814D3B" w:rsidRDefault="00814D3B" w:rsidP="00814D3B">
      <w:pPr>
        <w:shd w:val="clear" w:color="auto" w:fill="FFFFFF"/>
        <w:spacing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b/>
          <w:bCs/>
          <w:sz w:val="28"/>
          <w:szCs w:val="27"/>
          <w:lang w:eastAsia="ru-RU"/>
        </w:rPr>
        <w:lastRenderedPageBreak/>
        <w:t>В результате производственной практики обучающийся должен:</w:t>
      </w:r>
    </w:p>
    <w:p w14:paraId="02095315" w14:textId="77777777" w:rsidR="00814D3B" w:rsidRDefault="00814D3B" w:rsidP="00814D3B">
      <w:pPr>
        <w:shd w:val="clear" w:color="auto" w:fill="FFFFFF"/>
        <w:spacing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b/>
          <w:bCs/>
          <w:sz w:val="28"/>
          <w:szCs w:val="27"/>
          <w:lang w:eastAsia="ru-RU"/>
        </w:rPr>
        <w:t>Приобрести практический опыт:</w:t>
      </w:r>
    </w:p>
    <w:p w14:paraId="3AC4EBCD" w14:textId="77777777" w:rsidR="00814D3B" w:rsidRDefault="00814D3B" w:rsidP="00814D3B">
      <w:pPr>
        <w:shd w:val="clear" w:color="auto" w:fill="FFFFFF"/>
        <w:spacing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приготовления гистологических препаратов</w:t>
      </w:r>
    </w:p>
    <w:p w14:paraId="2F96E088" w14:textId="77777777" w:rsidR="00814D3B" w:rsidRDefault="00814D3B" w:rsidP="00814D3B">
      <w:pPr>
        <w:shd w:val="clear" w:color="auto" w:fill="FFFFFF"/>
        <w:spacing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b/>
          <w:bCs/>
          <w:sz w:val="28"/>
          <w:szCs w:val="27"/>
          <w:lang w:eastAsia="ru-RU"/>
        </w:rPr>
        <w:t>Освоить умения:</w:t>
      </w:r>
    </w:p>
    <w:p w14:paraId="4A308FB5" w14:textId="77777777" w:rsidR="00814D3B" w:rsidRDefault="00814D3B" w:rsidP="00814D3B">
      <w:pPr>
        <w:shd w:val="clear" w:color="auto" w:fill="FFFFFF"/>
        <w:spacing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готовить материал, реактивы, лабораторную посуду и аппаратуру для гистологического исследования;</w:t>
      </w:r>
    </w:p>
    <w:p w14:paraId="4405E57A" w14:textId="77777777" w:rsidR="00814D3B" w:rsidRDefault="00814D3B" w:rsidP="00814D3B">
      <w:pPr>
        <w:shd w:val="clear" w:color="auto" w:fill="FFFFFF"/>
        <w:spacing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проводить гистологическую обработку тканей и готовить микропрепараты для исследований;</w:t>
      </w:r>
    </w:p>
    <w:p w14:paraId="3141412E" w14:textId="77777777" w:rsidR="00814D3B" w:rsidRDefault="00814D3B" w:rsidP="00814D3B">
      <w:pPr>
        <w:shd w:val="clear" w:color="auto" w:fill="FFFFFF"/>
        <w:spacing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оценивать качество приготовленных гистологических препаратов;</w:t>
      </w:r>
    </w:p>
    <w:p w14:paraId="2F6E3C9B" w14:textId="77777777" w:rsidR="00814D3B" w:rsidRDefault="00814D3B" w:rsidP="00814D3B">
      <w:pPr>
        <w:shd w:val="clear" w:color="auto" w:fill="FFFFFF"/>
        <w:spacing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архивировать оставшийся от исследования материал;</w:t>
      </w:r>
    </w:p>
    <w:p w14:paraId="3317D74F" w14:textId="77777777" w:rsidR="00814D3B" w:rsidRDefault="00814D3B" w:rsidP="00814D3B">
      <w:pPr>
        <w:shd w:val="clear" w:color="auto" w:fill="FFFFFF"/>
        <w:spacing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оформлять учетно-отчетную документацию;</w:t>
      </w:r>
    </w:p>
    <w:p w14:paraId="34ABB2BD" w14:textId="77777777" w:rsidR="00814D3B" w:rsidRDefault="00814D3B" w:rsidP="00814D3B">
      <w:pPr>
        <w:shd w:val="clear" w:color="auto" w:fill="FFFFFF"/>
        <w:spacing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проводить утилизацию отработанного материала, дезинфекцию и стерилизацию использованной лабораторной посуды, инструментария, средств защиты.</w:t>
      </w:r>
    </w:p>
    <w:p w14:paraId="39F4C99D" w14:textId="77777777" w:rsidR="00814D3B" w:rsidRDefault="00814D3B" w:rsidP="00814D3B">
      <w:pPr>
        <w:shd w:val="clear" w:color="auto" w:fill="FFFFFF"/>
        <w:spacing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w:t>
      </w:r>
      <w:r>
        <w:rPr>
          <w:rFonts w:ascii="Times New Roman" w:eastAsia="Times New Roman" w:hAnsi="Times New Roman" w:cs="Times New Roman"/>
          <w:b/>
          <w:bCs/>
          <w:sz w:val="28"/>
          <w:szCs w:val="27"/>
          <w:lang w:eastAsia="ru-RU"/>
        </w:rPr>
        <w:t>Знать:</w:t>
      </w:r>
    </w:p>
    <w:p w14:paraId="7EE7546A" w14:textId="77777777" w:rsidR="00814D3B" w:rsidRDefault="00814D3B" w:rsidP="00814D3B">
      <w:pPr>
        <w:shd w:val="clear" w:color="auto" w:fill="FFFFFF"/>
        <w:spacing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задачи, структуру, оборудование, правила работы и техники безопасности в патогистологической лаборатории;</w:t>
      </w:r>
    </w:p>
    <w:p w14:paraId="0B9E522F" w14:textId="77777777" w:rsidR="00814D3B" w:rsidRDefault="00814D3B" w:rsidP="00814D3B">
      <w:pPr>
        <w:shd w:val="clear" w:color="auto" w:fill="FFFFFF"/>
        <w:spacing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правила взятия, обработки и архивирования материала для гистологического исследования;</w:t>
      </w:r>
    </w:p>
    <w:p w14:paraId="53C3894C" w14:textId="77777777" w:rsidR="00814D3B" w:rsidRDefault="00814D3B" w:rsidP="00814D3B">
      <w:pPr>
        <w:shd w:val="clear" w:color="auto" w:fill="FFFFFF"/>
        <w:spacing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критерии качества гистологических препаратов;</w:t>
      </w:r>
    </w:p>
    <w:p w14:paraId="0F77199B" w14:textId="77777777" w:rsidR="00814D3B" w:rsidRDefault="00814D3B" w:rsidP="00814D3B">
      <w:pPr>
        <w:shd w:val="clear" w:color="auto" w:fill="FFFFFF"/>
        <w:spacing w:after="100" w:afterAutospacing="1"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морфофункциональную характеристику органов и тканей человека.</w:t>
      </w:r>
    </w:p>
    <w:p w14:paraId="175AA8F5" w14:textId="4983CD5E" w:rsidR="00814D3B" w:rsidRDefault="00814D3B">
      <w:pPr>
        <w:rPr>
          <w:rFonts w:ascii="Arial" w:eastAsia="Times New Roman" w:hAnsi="Arial" w:cs="Arial"/>
          <w:sz w:val="24"/>
          <w:szCs w:val="23"/>
          <w:lang w:eastAsia="ru-RU"/>
        </w:rPr>
      </w:pPr>
      <w:r>
        <w:rPr>
          <w:rFonts w:ascii="Arial" w:eastAsia="Times New Roman" w:hAnsi="Arial" w:cs="Arial"/>
          <w:sz w:val="24"/>
          <w:szCs w:val="23"/>
          <w:lang w:eastAsia="ru-RU"/>
        </w:rPr>
        <w:br w:type="page"/>
      </w:r>
    </w:p>
    <w:p w14:paraId="25D6901E" w14:textId="77777777" w:rsidR="00814D3B" w:rsidRDefault="00814D3B" w:rsidP="00814D3B">
      <w:pPr>
        <w:pStyle w:val="a3"/>
        <w:shd w:val="clear" w:color="auto" w:fill="FFFFFF"/>
        <w:spacing w:before="0" w:beforeAutospacing="0"/>
        <w:jc w:val="center"/>
        <w:rPr>
          <w:rFonts w:ascii="Arial" w:hAnsi="Arial" w:cs="Arial"/>
          <w:szCs w:val="23"/>
        </w:rPr>
      </w:pPr>
      <w:r>
        <w:rPr>
          <w:b/>
          <w:bCs/>
          <w:sz w:val="28"/>
          <w:szCs w:val="27"/>
        </w:rPr>
        <w:lastRenderedPageBreak/>
        <w:t>Тематический план</w:t>
      </w:r>
    </w:p>
    <w:p w14:paraId="33638C7E" w14:textId="77777777" w:rsidR="00814D3B" w:rsidRDefault="00814D3B" w:rsidP="00814D3B">
      <w:pPr>
        <w:shd w:val="clear" w:color="auto" w:fill="FFFFFF"/>
        <w:spacing w:after="100" w:afterAutospacing="1" w:line="240" w:lineRule="auto"/>
        <w:jc w:val="center"/>
        <w:rPr>
          <w:rFonts w:ascii="Arial" w:eastAsia="Times New Roman" w:hAnsi="Arial" w:cs="Arial"/>
          <w:sz w:val="24"/>
          <w:szCs w:val="23"/>
          <w:lang w:eastAsia="ru-RU"/>
        </w:rPr>
      </w:pPr>
      <w:r>
        <w:rPr>
          <w:rFonts w:ascii="Times New Roman" w:eastAsia="Times New Roman" w:hAnsi="Times New Roman" w:cs="Times New Roman"/>
          <w:b/>
          <w:bCs/>
          <w:sz w:val="28"/>
          <w:szCs w:val="27"/>
          <w:lang w:eastAsia="ru-RU"/>
        </w:rPr>
        <w:t>4/6 семестр</w:t>
      </w:r>
    </w:p>
    <w:tbl>
      <w:tblPr>
        <w:tblW w:w="557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3599"/>
        <w:gridCol w:w="4974"/>
        <w:gridCol w:w="1405"/>
      </w:tblGrid>
      <w:tr w:rsidR="00814D3B" w14:paraId="18D7F1F7" w14:textId="77777777" w:rsidTr="00FA77E1">
        <w:trPr>
          <w:trHeight w:val="486"/>
        </w:trPr>
        <w:tc>
          <w:tcPr>
            <w:tcW w:w="328" w:type="pct"/>
            <w:vMerge w:val="restart"/>
            <w:tcBorders>
              <w:top w:val="single" w:sz="4" w:space="0" w:color="auto"/>
              <w:left w:val="single" w:sz="4" w:space="0" w:color="auto"/>
              <w:bottom w:val="single" w:sz="4" w:space="0" w:color="auto"/>
              <w:right w:val="single" w:sz="4" w:space="0" w:color="auto"/>
            </w:tcBorders>
            <w:vAlign w:val="center"/>
            <w:hideMark/>
          </w:tcPr>
          <w:p w14:paraId="0D117D17" w14:textId="77777777" w:rsidR="00814D3B" w:rsidRDefault="00814D3B">
            <w:pPr>
              <w:widowControl w:val="0"/>
              <w:tabs>
                <w:tab w:val="right" w:leader="underscore" w:pos="9639"/>
              </w:tabs>
              <w:spacing w:before="8" w:after="8" w:line="240" w:lineRule="auto"/>
              <w:jc w:val="center"/>
              <w:rPr>
                <w:rFonts w:ascii="Times New Roman" w:hAnsi="Times New Roman"/>
                <w:b/>
                <w:bCs/>
                <w:sz w:val="28"/>
                <w:szCs w:val="28"/>
              </w:rPr>
            </w:pPr>
            <w:r>
              <w:rPr>
                <w:rFonts w:ascii="Times New Roman" w:hAnsi="Times New Roman"/>
                <w:b/>
                <w:bCs/>
                <w:sz w:val="28"/>
                <w:szCs w:val="28"/>
              </w:rPr>
              <w:t>№</w:t>
            </w:r>
          </w:p>
        </w:tc>
        <w:tc>
          <w:tcPr>
            <w:tcW w:w="401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72F8A17C" w14:textId="77777777" w:rsidR="00814D3B" w:rsidRDefault="00814D3B">
            <w:pPr>
              <w:widowControl w:val="0"/>
              <w:tabs>
                <w:tab w:val="right" w:leader="underscore" w:pos="9639"/>
              </w:tabs>
              <w:spacing w:before="8" w:after="8" w:line="240" w:lineRule="auto"/>
              <w:jc w:val="center"/>
              <w:rPr>
                <w:rFonts w:ascii="Times New Roman" w:hAnsi="Times New Roman"/>
                <w:b/>
                <w:bCs/>
                <w:sz w:val="28"/>
                <w:szCs w:val="28"/>
              </w:rPr>
            </w:pPr>
            <w:r>
              <w:rPr>
                <w:rFonts w:ascii="Times New Roman" w:hAnsi="Times New Roman"/>
                <w:b/>
                <w:bCs/>
                <w:sz w:val="28"/>
                <w:szCs w:val="28"/>
              </w:rPr>
              <w:t>Наименование разделов и тем практики</w:t>
            </w:r>
          </w:p>
        </w:tc>
        <w:tc>
          <w:tcPr>
            <w:tcW w:w="658" w:type="pct"/>
            <w:vMerge w:val="restart"/>
            <w:tcBorders>
              <w:top w:val="single" w:sz="4" w:space="0" w:color="auto"/>
              <w:left w:val="single" w:sz="4" w:space="0" w:color="auto"/>
              <w:bottom w:val="single" w:sz="4" w:space="0" w:color="auto"/>
              <w:right w:val="single" w:sz="4" w:space="0" w:color="auto"/>
            </w:tcBorders>
            <w:vAlign w:val="center"/>
            <w:hideMark/>
          </w:tcPr>
          <w:p w14:paraId="475812D9" w14:textId="77777777" w:rsidR="00814D3B" w:rsidRDefault="00814D3B">
            <w:pPr>
              <w:widowControl w:val="0"/>
              <w:tabs>
                <w:tab w:val="right" w:leader="underscore" w:pos="9639"/>
              </w:tabs>
              <w:spacing w:before="8" w:after="8" w:line="240" w:lineRule="auto"/>
              <w:jc w:val="center"/>
              <w:rPr>
                <w:rFonts w:ascii="Times New Roman" w:hAnsi="Times New Roman"/>
                <w:b/>
                <w:bCs/>
                <w:sz w:val="28"/>
                <w:szCs w:val="28"/>
              </w:rPr>
            </w:pPr>
            <w:r>
              <w:rPr>
                <w:rFonts w:ascii="Times New Roman" w:hAnsi="Times New Roman"/>
                <w:b/>
                <w:bCs/>
                <w:sz w:val="28"/>
                <w:szCs w:val="28"/>
              </w:rPr>
              <w:t>Всего часов</w:t>
            </w:r>
          </w:p>
        </w:tc>
      </w:tr>
      <w:tr w:rsidR="00FA77E1" w14:paraId="4E8D14B6" w14:textId="77777777" w:rsidTr="00FA77E1">
        <w:trPr>
          <w:trHeight w:val="6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A501F" w14:textId="77777777" w:rsidR="00FA77E1" w:rsidRDefault="00FA77E1">
            <w:pPr>
              <w:spacing w:after="0"/>
              <w:rPr>
                <w:rFonts w:ascii="Times New Roman" w:hAnsi="Times New Roman"/>
                <w:b/>
                <w:bCs/>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C90825E" w14:textId="77777777" w:rsidR="00FA77E1" w:rsidRDefault="00FA77E1">
            <w:pPr>
              <w:spacing w:after="0"/>
              <w:rPr>
                <w:rFonts w:ascii="Times New Roman" w:hAnsi="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E6001A" w14:textId="77777777" w:rsidR="00FA77E1" w:rsidRDefault="00FA77E1">
            <w:pPr>
              <w:spacing w:after="0"/>
              <w:rPr>
                <w:rFonts w:ascii="Times New Roman" w:hAnsi="Times New Roman"/>
                <w:b/>
                <w:bCs/>
                <w:sz w:val="28"/>
                <w:szCs w:val="28"/>
              </w:rPr>
            </w:pPr>
          </w:p>
        </w:tc>
      </w:tr>
      <w:tr w:rsidR="00FA77E1" w14:paraId="5E725D0D" w14:textId="77777777" w:rsidTr="00FA77E1">
        <w:trPr>
          <w:trHeight w:val="4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07412" w14:textId="77777777" w:rsidR="00FA77E1" w:rsidRDefault="00FA77E1">
            <w:pPr>
              <w:spacing w:after="0"/>
              <w:rPr>
                <w:rFonts w:ascii="Times New Roman" w:hAnsi="Times New Roman"/>
                <w:b/>
                <w:bCs/>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05183DF" w14:textId="77777777" w:rsidR="00FA77E1" w:rsidRDefault="00FA77E1">
            <w:pPr>
              <w:spacing w:after="0"/>
              <w:rPr>
                <w:rFonts w:ascii="Times New Roman" w:hAnsi="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3CD7BB" w14:textId="77777777" w:rsidR="00FA77E1" w:rsidRDefault="00FA77E1">
            <w:pPr>
              <w:spacing w:after="0"/>
              <w:rPr>
                <w:rFonts w:ascii="Times New Roman" w:hAnsi="Times New Roman"/>
                <w:b/>
                <w:bCs/>
                <w:sz w:val="28"/>
                <w:szCs w:val="28"/>
              </w:rPr>
            </w:pPr>
          </w:p>
        </w:tc>
      </w:tr>
      <w:tr w:rsidR="00FA77E1" w14:paraId="1532580B" w14:textId="77777777" w:rsidTr="00FA77E1">
        <w:trPr>
          <w:trHeight w:val="274"/>
        </w:trPr>
        <w:tc>
          <w:tcPr>
            <w:tcW w:w="4342" w:type="pct"/>
            <w:gridSpan w:val="3"/>
            <w:tcBorders>
              <w:top w:val="single" w:sz="4" w:space="0" w:color="auto"/>
              <w:left w:val="single" w:sz="4" w:space="0" w:color="auto"/>
              <w:bottom w:val="single" w:sz="4" w:space="0" w:color="auto"/>
              <w:right w:val="single" w:sz="6" w:space="0" w:color="auto"/>
            </w:tcBorders>
            <w:vAlign w:val="center"/>
            <w:hideMark/>
          </w:tcPr>
          <w:p w14:paraId="64689BB4" w14:textId="77777777" w:rsidR="00FA77E1" w:rsidRDefault="00FA77E1">
            <w:pPr>
              <w:widowControl w:val="0"/>
              <w:tabs>
                <w:tab w:val="right" w:leader="underscore" w:pos="9639"/>
              </w:tabs>
              <w:spacing w:before="8" w:after="8" w:line="240" w:lineRule="auto"/>
              <w:jc w:val="center"/>
              <w:rPr>
                <w:rFonts w:ascii="Times New Roman" w:hAnsi="Times New Roman"/>
                <w:bCs/>
                <w:sz w:val="28"/>
                <w:szCs w:val="28"/>
              </w:rPr>
            </w:pPr>
            <w:r>
              <w:rPr>
                <w:rFonts w:ascii="Times New Roman" w:hAnsi="Times New Roman"/>
                <w:b/>
                <w:bCs/>
                <w:sz w:val="28"/>
                <w:szCs w:val="28"/>
              </w:rPr>
              <w:t>4/6 семестр</w:t>
            </w:r>
          </w:p>
        </w:tc>
        <w:tc>
          <w:tcPr>
            <w:tcW w:w="658" w:type="pct"/>
            <w:tcBorders>
              <w:top w:val="single" w:sz="4" w:space="0" w:color="auto"/>
              <w:left w:val="single" w:sz="6" w:space="0" w:color="auto"/>
              <w:bottom w:val="single" w:sz="4" w:space="0" w:color="auto"/>
              <w:right w:val="single" w:sz="4" w:space="0" w:color="auto"/>
            </w:tcBorders>
            <w:vAlign w:val="center"/>
            <w:hideMark/>
          </w:tcPr>
          <w:p w14:paraId="1C2A3C62" w14:textId="77777777" w:rsidR="00FA77E1" w:rsidRDefault="00FA77E1">
            <w:pPr>
              <w:widowControl w:val="0"/>
              <w:tabs>
                <w:tab w:val="right" w:leader="underscore" w:pos="9639"/>
              </w:tabs>
              <w:spacing w:before="8" w:after="8" w:line="240" w:lineRule="auto"/>
              <w:jc w:val="center"/>
              <w:rPr>
                <w:rFonts w:ascii="Times New Roman" w:hAnsi="Times New Roman"/>
                <w:b/>
                <w:bCs/>
                <w:sz w:val="28"/>
                <w:szCs w:val="28"/>
              </w:rPr>
            </w:pPr>
            <w:r>
              <w:rPr>
                <w:rFonts w:ascii="Times New Roman" w:hAnsi="Times New Roman"/>
                <w:b/>
                <w:bCs/>
                <w:sz w:val="28"/>
                <w:szCs w:val="28"/>
              </w:rPr>
              <w:t>108</w:t>
            </w:r>
          </w:p>
        </w:tc>
      </w:tr>
      <w:tr w:rsidR="00FA77E1" w14:paraId="1D72D568" w14:textId="77777777" w:rsidTr="00FA77E1">
        <w:trPr>
          <w:trHeight w:val="274"/>
        </w:trPr>
        <w:tc>
          <w:tcPr>
            <w:tcW w:w="328" w:type="pct"/>
            <w:tcBorders>
              <w:top w:val="single" w:sz="4" w:space="0" w:color="auto"/>
              <w:left w:val="single" w:sz="4" w:space="0" w:color="auto"/>
              <w:bottom w:val="single" w:sz="4" w:space="0" w:color="auto"/>
              <w:right w:val="single" w:sz="4" w:space="0" w:color="auto"/>
            </w:tcBorders>
            <w:vAlign w:val="center"/>
            <w:hideMark/>
          </w:tcPr>
          <w:p w14:paraId="47685585" w14:textId="77777777" w:rsidR="00FA77E1" w:rsidRDefault="00FA77E1">
            <w:pPr>
              <w:widowControl w:val="0"/>
              <w:tabs>
                <w:tab w:val="right" w:leader="underscore" w:pos="9639"/>
              </w:tabs>
              <w:spacing w:before="8" w:after="8" w:line="240" w:lineRule="auto"/>
              <w:jc w:val="center"/>
              <w:rPr>
                <w:rFonts w:ascii="Times New Roman" w:hAnsi="Times New Roman"/>
                <w:bCs/>
                <w:sz w:val="24"/>
                <w:szCs w:val="24"/>
              </w:rPr>
            </w:pPr>
            <w:r>
              <w:rPr>
                <w:rFonts w:ascii="Times New Roman" w:hAnsi="Times New Roman"/>
                <w:bCs/>
                <w:sz w:val="24"/>
                <w:szCs w:val="24"/>
              </w:rPr>
              <w:t>1</w:t>
            </w:r>
          </w:p>
        </w:tc>
        <w:tc>
          <w:tcPr>
            <w:tcW w:w="4014" w:type="pct"/>
            <w:gridSpan w:val="2"/>
            <w:tcBorders>
              <w:top w:val="single" w:sz="4" w:space="0" w:color="auto"/>
              <w:left w:val="single" w:sz="4" w:space="0" w:color="auto"/>
              <w:bottom w:val="single" w:sz="4" w:space="0" w:color="auto"/>
              <w:right w:val="single" w:sz="4" w:space="0" w:color="auto"/>
            </w:tcBorders>
            <w:hideMark/>
          </w:tcPr>
          <w:p w14:paraId="08A599A6" w14:textId="77777777" w:rsidR="00FA77E1" w:rsidRDefault="00FA77E1" w:rsidP="00FA77E1">
            <w:pPr>
              <w:shd w:val="clear" w:color="auto" w:fill="FFFFFF"/>
              <w:spacing w:after="0" w:line="240" w:lineRule="auto"/>
              <w:jc w:val="both"/>
              <w:rPr>
                <w:rFonts w:ascii="Times New Roman" w:eastAsia="Times New Roman" w:hAnsi="Times New Roman" w:cs="Times New Roman"/>
                <w:b/>
                <w:bCs/>
                <w:sz w:val="28"/>
                <w:szCs w:val="27"/>
                <w:lang w:eastAsia="ru-RU"/>
              </w:rPr>
            </w:pPr>
            <w:r>
              <w:rPr>
                <w:rFonts w:ascii="Times New Roman" w:eastAsia="Times New Roman" w:hAnsi="Times New Roman" w:cs="Times New Roman"/>
                <w:b/>
                <w:bCs/>
                <w:sz w:val="28"/>
                <w:szCs w:val="27"/>
                <w:lang w:eastAsia="ru-RU"/>
              </w:rPr>
              <w:t>Ознакомление с правилами работы в ККПАБ:</w:t>
            </w:r>
          </w:p>
          <w:p w14:paraId="54042FF9" w14:textId="5F4571CE" w:rsidR="00FA77E1" w:rsidRDefault="00FA77E1" w:rsidP="00FA77E1">
            <w:pPr>
              <w:shd w:val="clear" w:color="auto" w:fill="FFFFFF"/>
              <w:spacing w:after="0" w:line="240" w:lineRule="auto"/>
              <w:jc w:val="both"/>
              <w:rPr>
                <w:rFonts w:ascii="Times New Roman" w:eastAsia="Times New Roman" w:hAnsi="Times New Roman" w:cs="Times New Roman"/>
                <w:bCs/>
                <w:sz w:val="28"/>
                <w:szCs w:val="27"/>
                <w:lang w:eastAsia="ru-RU"/>
              </w:rPr>
            </w:pPr>
            <w:r>
              <w:rPr>
                <w:rFonts w:ascii="Times New Roman" w:eastAsia="Times New Roman" w:hAnsi="Times New Roman" w:cs="Times New Roman"/>
                <w:bCs/>
                <w:sz w:val="28"/>
                <w:szCs w:val="27"/>
                <w:lang w:eastAsia="ru-RU"/>
              </w:rPr>
              <w:t>-изучение нормативных документов, регламентирующих санитарно-противоэпидемический режим в ККПАБ.</w:t>
            </w:r>
          </w:p>
          <w:p w14:paraId="3FB145EA" w14:textId="0E7D2761" w:rsidR="00FA77E1" w:rsidRDefault="00FA77E1" w:rsidP="00FA77E1">
            <w:pPr>
              <w:shd w:val="clear" w:color="auto" w:fill="FFFFFF"/>
              <w:spacing w:after="0" w:line="240" w:lineRule="auto"/>
              <w:jc w:val="both"/>
              <w:rPr>
                <w:rFonts w:ascii="Arial" w:eastAsia="Times New Roman" w:hAnsi="Arial" w:cs="Arial"/>
                <w:sz w:val="24"/>
                <w:szCs w:val="23"/>
                <w:lang w:eastAsia="ru-RU"/>
              </w:rPr>
            </w:pPr>
            <w:r>
              <w:rPr>
                <w:rFonts w:ascii="Times New Roman" w:eastAsia="Times New Roman" w:hAnsi="Times New Roman" w:cs="Times New Roman"/>
                <w:bCs/>
                <w:sz w:val="28"/>
                <w:szCs w:val="27"/>
                <w:lang w:eastAsia="ru-RU"/>
              </w:rPr>
              <w:t>-ознакомление с правилами работы в гистологических лабораториях.</w:t>
            </w:r>
          </w:p>
        </w:tc>
        <w:tc>
          <w:tcPr>
            <w:tcW w:w="658" w:type="pct"/>
            <w:tcBorders>
              <w:top w:val="single" w:sz="4" w:space="0" w:color="auto"/>
              <w:left w:val="single" w:sz="4" w:space="0" w:color="auto"/>
              <w:bottom w:val="single" w:sz="4" w:space="0" w:color="auto"/>
              <w:right w:val="single" w:sz="4" w:space="0" w:color="auto"/>
            </w:tcBorders>
            <w:vAlign w:val="center"/>
            <w:hideMark/>
          </w:tcPr>
          <w:p w14:paraId="0ED3EF69" w14:textId="77777777" w:rsidR="00FA77E1" w:rsidRDefault="00FA77E1">
            <w:pPr>
              <w:widowControl w:val="0"/>
              <w:tabs>
                <w:tab w:val="right" w:leader="underscore" w:pos="9639"/>
              </w:tabs>
              <w:spacing w:before="8" w:after="8" w:line="240" w:lineRule="auto"/>
              <w:jc w:val="center"/>
              <w:rPr>
                <w:rFonts w:ascii="Times New Roman" w:hAnsi="Times New Roman"/>
                <w:bCs/>
                <w:sz w:val="24"/>
                <w:szCs w:val="24"/>
              </w:rPr>
            </w:pPr>
            <w:r>
              <w:rPr>
                <w:rFonts w:ascii="Times New Roman" w:hAnsi="Times New Roman"/>
                <w:bCs/>
                <w:sz w:val="24"/>
                <w:szCs w:val="24"/>
              </w:rPr>
              <w:t>6</w:t>
            </w:r>
          </w:p>
        </w:tc>
      </w:tr>
      <w:tr w:rsidR="00FA77E1" w14:paraId="37E15F1D" w14:textId="77777777" w:rsidTr="00FA77E1">
        <w:trPr>
          <w:trHeight w:val="274"/>
        </w:trPr>
        <w:tc>
          <w:tcPr>
            <w:tcW w:w="328" w:type="pct"/>
            <w:tcBorders>
              <w:top w:val="single" w:sz="4" w:space="0" w:color="auto"/>
              <w:left w:val="single" w:sz="4" w:space="0" w:color="auto"/>
              <w:bottom w:val="single" w:sz="4" w:space="0" w:color="auto"/>
              <w:right w:val="single" w:sz="4" w:space="0" w:color="auto"/>
            </w:tcBorders>
            <w:vAlign w:val="center"/>
            <w:hideMark/>
          </w:tcPr>
          <w:p w14:paraId="5971AD41" w14:textId="77777777" w:rsidR="00FA77E1" w:rsidRDefault="00FA77E1">
            <w:pPr>
              <w:widowControl w:val="0"/>
              <w:tabs>
                <w:tab w:val="right" w:leader="underscore" w:pos="9639"/>
              </w:tabs>
              <w:spacing w:before="8" w:after="8" w:line="240" w:lineRule="auto"/>
              <w:jc w:val="center"/>
              <w:rPr>
                <w:rFonts w:ascii="Times New Roman" w:hAnsi="Times New Roman"/>
                <w:bCs/>
                <w:sz w:val="24"/>
                <w:szCs w:val="24"/>
              </w:rPr>
            </w:pPr>
            <w:r>
              <w:rPr>
                <w:rFonts w:ascii="Times New Roman" w:hAnsi="Times New Roman"/>
                <w:bCs/>
                <w:sz w:val="24"/>
                <w:szCs w:val="24"/>
              </w:rPr>
              <w:t>2</w:t>
            </w:r>
          </w:p>
        </w:tc>
        <w:tc>
          <w:tcPr>
            <w:tcW w:w="4014" w:type="pct"/>
            <w:gridSpan w:val="2"/>
            <w:tcBorders>
              <w:top w:val="single" w:sz="4" w:space="0" w:color="auto"/>
              <w:left w:val="single" w:sz="4" w:space="0" w:color="auto"/>
              <w:bottom w:val="single" w:sz="4" w:space="0" w:color="auto"/>
              <w:right w:val="single" w:sz="4" w:space="0" w:color="auto"/>
            </w:tcBorders>
            <w:hideMark/>
          </w:tcPr>
          <w:p w14:paraId="79107279" w14:textId="77777777" w:rsidR="00FA77E1" w:rsidRDefault="00FA77E1" w:rsidP="00FA77E1">
            <w:pPr>
              <w:shd w:val="clear" w:color="auto" w:fill="FFFFFF"/>
              <w:spacing w:after="0" w:line="240" w:lineRule="auto"/>
              <w:jc w:val="both"/>
              <w:rPr>
                <w:rFonts w:ascii="Times New Roman" w:eastAsia="Times New Roman" w:hAnsi="Times New Roman" w:cs="Times New Roman"/>
                <w:b/>
                <w:bCs/>
                <w:sz w:val="28"/>
                <w:szCs w:val="27"/>
                <w:lang w:eastAsia="ru-RU"/>
              </w:rPr>
            </w:pPr>
            <w:r>
              <w:rPr>
                <w:rFonts w:ascii="Times New Roman" w:eastAsia="Times New Roman" w:hAnsi="Times New Roman" w:cs="Times New Roman"/>
                <w:b/>
                <w:bCs/>
                <w:sz w:val="28"/>
                <w:szCs w:val="27"/>
                <w:lang w:eastAsia="ru-RU"/>
              </w:rPr>
              <w:t>Подготовка материала к гистологическим исследованиям:</w:t>
            </w:r>
          </w:p>
          <w:p w14:paraId="07048053" w14:textId="77777777" w:rsidR="00FA77E1" w:rsidRDefault="00FA77E1" w:rsidP="00FA77E1">
            <w:pPr>
              <w:shd w:val="clear" w:color="auto" w:fill="FFFFFF"/>
              <w:spacing w:after="0" w:line="240" w:lineRule="auto"/>
              <w:jc w:val="both"/>
              <w:rPr>
                <w:rFonts w:ascii="Times New Roman" w:eastAsia="Times New Roman" w:hAnsi="Times New Roman" w:cs="Times New Roman"/>
                <w:bCs/>
                <w:sz w:val="28"/>
                <w:szCs w:val="27"/>
                <w:lang w:eastAsia="ru-RU"/>
              </w:rPr>
            </w:pPr>
            <w:r>
              <w:rPr>
                <w:rFonts w:ascii="Times New Roman" w:eastAsia="Times New Roman" w:hAnsi="Times New Roman" w:cs="Times New Roman"/>
                <w:bCs/>
                <w:sz w:val="28"/>
                <w:szCs w:val="27"/>
                <w:lang w:eastAsia="ru-RU"/>
              </w:rPr>
              <w:t>- прием, маркировка, регистрация биоматериала.</w:t>
            </w:r>
          </w:p>
          <w:p w14:paraId="52BBA713" w14:textId="77777777" w:rsidR="00FA77E1" w:rsidRDefault="00FA77E1" w:rsidP="00FA77E1">
            <w:pPr>
              <w:shd w:val="clear" w:color="auto" w:fill="FFFFFF"/>
              <w:spacing w:after="0" w:line="240" w:lineRule="auto"/>
              <w:jc w:val="both"/>
              <w:rPr>
                <w:rFonts w:ascii="Times New Roman" w:eastAsia="Times New Roman" w:hAnsi="Times New Roman" w:cs="Times New Roman"/>
                <w:bCs/>
                <w:sz w:val="28"/>
                <w:szCs w:val="27"/>
                <w:lang w:eastAsia="ru-RU"/>
              </w:rPr>
            </w:pPr>
            <w:r>
              <w:rPr>
                <w:rFonts w:ascii="Times New Roman" w:eastAsia="Times New Roman" w:hAnsi="Times New Roman" w:cs="Times New Roman"/>
                <w:bCs/>
                <w:sz w:val="28"/>
                <w:szCs w:val="27"/>
                <w:lang w:eastAsia="ru-RU"/>
              </w:rPr>
              <w:t xml:space="preserve">- устройство микроскопов и техника </w:t>
            </w:r>
            <w:proofErr w:type="spellStart"/>
            <w:r>
              <w:rPr>
                <w:rFonts w:ascii="Times New Roman" w:eastAsia="Times New Roman" w:hAnsi="Times New Roman" w:cs="Times New Roman"/>
                <w:bCs/>
                <w:sz w:val="28"/>
                <w:szCs w:val="27"/>
                <w:lang w:eastAsia="ru-RU"/>
              </w:rPr>
              <w:t>микроскопирования</w:t>
            </w:r>
            <w:proofErr w:type="spellEnd"/>
            <w:r>
              <w:rPr>
                <w:rFonts w:ascii="Times New Roman" w:eastAsia="Times New Roman" w:hAnsi="Times New Roman" w:cs="Times New Roman"/>
                <w:bCs/>
                <w:sz w:val="28"/>
                <w:szCs w:val="27"/>
                <w:lang w:eastAsia="ru-RU"/>
              </w:rPr>
              <w:t>.</w:t>
            </w:r>
          </w:p>
          <w:p w14:paraId="04056337" w14:textId="77777777" w:rsidR="00FA77E1" w:rsidRDefault="00FA77E1" w:rsidP="00FA77E1">
            <w:pPr>
              <w:shd w:val="clear" w:color="auto" w:fill="FFFFFF"/>
              <w:spacing w:after="0" w:line="240" w:lineRule="auto"/>
              <w:jc w:val="both"/>
              <w:rPr>
                <w:rFonts w:ascii="Arial" w:eastAsia="Times New Roman" w:hAnsi="Arial" w:cs="Arial"/>
                <w:sz w:val="24"/>
                <w:szCs w:val="23"/>
                <w:lang w:eastAsia="ru-RU"/>
              </w:rPr>
            </w:pPr>
            <w:r>
              <w:rPr>
                <w:rFonts w:ascii="Times New Roman" w:eastAsia="Times New Roman" w:hAnsi="Times New Roman" w:cs="Times New Roman"/>
                <w:bCs/>
                <w:sz w:val="28"/>
                <w:szCs w:val="27"/>
                <w:lang w:eastAsia="ru-RU"/>
              </w:rPr>
              <w:t xml:space="preserve">-устройство санного микротома и </w:t>
            </w:r>
            <w:proofErr w:type="spellStart"/>
            <w:r>
              <w:rPr>
                <w:rFonts w:ascii="Times New Roman" w:eastAsia="Times New Roman" w:hAnsi="Times New Roman" w:cs="Times New Roman"/>
                <w:bCs/>
                <w:sz w:val="28"/>
                <w:szCs w:val="27"/>
                <w:lang w:eastAsia="ru-RU"/>
              </w:rPr>
              <w:t>микротомных</w:t>
            </w:r>
            <w:proofErr w:type="spellEnd"/>
            <w:r>
              <w:rPr>
                <w:rFonts w:ascii="Times New Roman" w:eastAsia="Times New Roman" w:hAnsi="Times New Roman" w:cs="Times New Roman"/>
                <w:bCs/>
                <w:sz w:val="28"/>
                <w:szCs w:val="27"/>
                <w:lang w:eastAsia="ru-RU"/>
              </w:rPr>
              <w:t xml:space="preserve"> ножей.</w:t>
            </w:r>
          </w:p>
        </w:tc>
        <w:tc>
          <w:tcPr>
            <w:tcW w:w="658" w:type="pct"/>
            <w:tcBorders>
              <w:top w:val="single" w:sz="4" w:space="0" w:color="auto"/>
              <w:left w:val="single" w:sz="4" w:space="0" w:color="auto"/>
              <w:bottom w:val="single" w:sz="4" w:space="0" w:color="auto"/>
              <w:right w:val="single" w:sz="4" w:space="0" w:color="auto"/>
            </w:tcBorders>
            <w:vAlign w:val="center"/>
            <w:hideMark/>
          </w:tcPr>
          <w:p w14:paraId="5DBBEA41" w14:textId="77777777" w:rsidR="00FA77E1" w:rsidRDefault="00FA77E1">
            <w:pPr>
              <w:widowControl w:val="0"/>
              <w:tabs>
                <w:tab w:val="right" w:leader="underscore" w:pos="9639"/>
              </w:tabs>
              <w:spacing w:before="8" w:after="8" w:line="240" w:lineRule="auto"/>
              <w:jc w:val="center"/>
              <w:rPr>
                <w:rFonts w:ascii="Times New Roman" w:hAnsi="Times New Roman"/>
                <w:bCs/>
                <w:sz w:val="24"/>
                <w:szCs w:val="24"/>
              </w:rPr>
            </w:pPr>
            <w:r>
              <w:rPr>
                <w:rFonts w:ascii="Times New Roman" w:hAnsi="Times New Roman"/>
                <w:bCs/>
                <w:sz w:val="24"/>
                <w:szCs w:val="24"/>
              </w:rPr>
              <w:t>12</w:t>
            </w:r>
          </w:p>
        </w:tc>
      </w:tr>
      <w:tr w:rsidR="00FA77E1" w14:paraId="31BD3928" w14:textId="77777777" w:rsidTr="00FA77E1">
        <w:trPr>
          <w:trHeight w:val="274"/>
        </w:trPr>
        <w:tc>
          <w:tcPr>
            <w:tcW w:w="328" w:type="pct"/>
            <w:tcBorders>
              <w:top w:val="single" w:sz="4" w:space="0" w:color="auto"/>
              <w:left w:val="single" w:sz="4" w:space="0" w:color="auto"/>
              <w:bottom w:val="single" w:sz="4" w:space="0" w:color="auto"/>
              <w:right w:val="single" w:sz="4" w:space="0" w:color="auto"/>
            </w:tcBorders>
            <w:vAlign w:val="center"/>
            <w:hideMark/>
          </w:tcPr>
          <w:p w14:paraId="5C0AB2C0" w14:textId="77777777" w:rsidR="00FA77E1" w:rsidRDefault="00FA77E1">
            <w:pPr>
              <w:widowControl w:val="0"/>
              <w:tabs>
                <w:tab w:val="right" w:leader="underscore" w:pos="9639"/>
              </w:tabs>
              <w:spacing w:before="8" w:after="8" w:line="240" w:lineRule="auto"/>
              <w:jc w:val="center"/>
              <w:rPr>
                <w:rFonts w:ascii="Times New Roman" w:hAnsi="Times New Roman"/>
                <w:bCs/>
                <w:sz w:val="24"/>
                <w:szCs w:val="24"/>
              </w:rPr>
            </w:pPr>
            <w:r>
              <w:rPr>
                <w:rFonts w:ascii="Times New Roman" w:hAnsi="Times New Roman"/>
                <w:bCs/>
                <w:sz w:val="24"/>
                <w:szCs w:val="24"/>
              </w:rPr>
              <w:t>3</w:t>
            </w:r>
          </w:p>
        </w:tc>
        <w:tc>
          <w:tcPr>
            <w:tcW w:w="4014" w:type="pct"/>
            <w:gridSpan w:val="2"/>
            <w:tcBorders>
              <w:top w:val="single" w:sz="4" w:space="0" w:color="auto"/>
              <w:left w:val="single" w:sz="4" w:space="0" w:color="auto"/>
              <w:bottom w:val="single" w:sz="4" w:space="0" w:color="auto"/>
              <w:right w:val="single" w:sz="4" w:space="0" w:color="auto"/>
            </w:tcBorders>
            <w:hideMark/>
          </w:tcPr>
          <w:p w14:paraId="21785A13" w14:textId="77777777" w:rsidR="00FA77E1" w:rsidRDefault="00FA77E1" w:rsidP="00FA77E1">
            <w:pPr>
              <w:shd w:val="clear" w:color="auto" w:fill="FFFFFF"/>
              <w:spacing w:after="0" w:line="240" w:lineRule="auto"/>
              <w:jc w:val="both"/>
              <w:rPr>
                <w:rFonts w:ascii="Arial" w:eastAsia="Times New Roman" w:hAnsi="Arial" w:cs="Arial"/>
                <w:sz w:val="24"/>
                <w:szCs w:val="23"/>
                <w:lang w:eastAsia="ru-RU"/>
              </w:rPr>
            </w:pPr>
            <w:r>
              <w:rPr>
                <w:rFonts w:ascii="Times New Roman" w:eastAsia="Times New Roman" w:hAnsi="Times New Roman" w:cs="Times New Roman"/>
                <w:b/>
                <w:bCs/>
                <w:sz w:val="28"/>
                <w:szCs w:val="27"/>
                <w:lang w:eastAsia="ru-RU"/>
              </w:rPr>
              <w:t>Организация рабочего места:</w:t>
            </w:r>
          </w:p>
          <w:p w14:paraId="21245B14" w14:textId="77777777" w:rsidR="00FA77E1" w:rsidRDefault="00FA77E1" w:rsidP="00FA77E1">
            <w:pPr>
              <w:shd w:val="clear" w:color="auto" w:fill="FFFFFF"/>
              <w:spacing w:after="0"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приготовление реактивов, подготовка оборудования, посуды для исследования.</w:t>
            </w:r>
          </w:p>
        </w:tc>
        <w:tc>
          <w:tcPr>
            <w:tcW w:w="658" w:type="pct"/>
            <w:tcBorders>
              <w:top w:val="single" w:sz="4" w:space="0" w:color="auto"/>
              <w:left w:val="single" w:sz="4" w:space="0" w:color="auto"/>
              <w:bottom w:val="single" w:sz="4" w:space="0" w:color="auto"/>
              <w:right w:val="single" w:sz="4" w:space="0" w:color="auto"/>
            </w:tcBorders>
            <w:vAlign w:val="center"/>
            <w:hideMark/>
          </w:tcPr>
          <w:p w14:paraId="0AC6CF62" w14:textId="77777777" w:rsidR="00FA77E1" w:rsidRDefault="00FA77E1">
            <w:pPr>
              <w:widowControl w:val="0"/>
              <w:tabs>
                <w:tab w:val="right" w:leader="underscore" w:pos="9639"/>
              </w:tabs>
              <w:spacing w:before="8" w:after="8" w:line="240" w:lineRule="auto"/>
              <w:jc w:val="center"/>
              <w:rPr>
                <w:rFonts w:ascii="Times New Roman" w:hAnsi="Times New Roman"/>
                <w:bCs/>
                <w:sz w:val="24"/>
                <w:szCs w:val="24"/>
              </w:rPr>
            </w:pPr>
            <w:r>
              <w:rPr>
                <w:rFonts w:ascii="Times New Roman" w:hAnsi="Times New Roman"/>
                <w:bCs/>
                <w:sz w:val="24"/>
                <w:szCs w:val="24"/>
              </w:rPr>
              <w:t>6</w:t>
            </w:r>
          </w:p>
        </w:tc>
      </w:tr>
      <w:tr w:rsidR="00FA77E1" w14:paraId="33F79159" w14:textId="77777777" w:rsidTr="00FA77E1">
        <w:trPr>
          <w:trHeight w:val="274"/>
        </w:trPr>
        <w:tc>
          <w:tcPr>
            <w:tcW w:w="328" w:type="pct"/>
            <w:tcBorders>
              <w:top w:val="single" w:sz="4" w:space="0" w:color="auto"/>
              <w:left w:val="single" w:sz="4" w:space="0" w:color="auto"/>
              <w:bottom w:val="single" w:sz="4" w:space="0" w:color="auto"/>
              <w:right w:val="single" w:sz="4" w:space="0" w:color="auto"/>
            </w:tcBorders>
            <w:vAlign w:val="center"/>
            <w:hideMark/>
          </w:tcPr>
          <w:p w14:paraId="43467937" w14:textId="77777777" w:rsidR="00FA77E1" w:rsidRDefault="00FA77E1">
            <w:pPr>
              <w:widowControl w:val="0"/>
              <w:tabs>
                <w:tab w:val="right" w:leader="underscore" w:pos="9639"/>
              </w:tabs>
              <w:spacing w:before="8" w:after="8" w:line="240" w:lineRule="auto"/>
              <w:jc w:val="center"/>
              <w:rPr>
                <w:rFonts w:ascii="Times New Roman" w:hAnsi="Times New Roman"/>
                <w:bCs/>
                <w:sz w:val="28"/>
                <w:szCs w:val="28"/>
              </w:rPr>
            </w:pPr>
            <w:r>
              <w:rPr>
                <w:rFonts w:ascii="Times New Roman" w:hAnsi="Times New Roman"/>
                <w:bCs/>
                <w:sz w:val="28"/>
                <w:szCs w:val="28"/>
              </w:rPr>
              <w:t>4</w:t>
            </w:r>
          </w:p>
        </w:tc>
        <w:tc>
          <w:tcPr>
            <w:tcW w:w="4014" w:type="pct"/>
            <w:gridSpan w:val="2"/>
            <w:tcBorders>
              <w:top w:val="single" w:sz="4" w:space="0" w:color="auto"/>
              <w:left w:val="single" w:sz="4" w:space="0" w:color="auto"/>
              <w:bottom w:val="single" w:sz="4" w:space="0" w:color="auto"/>
              <w:right w:val="single" w:sz="4" w:space="0" w:color="auto"/>
            </w:tcBorders>
            <w:hideMark/>
          </w:tcPr>
          <w:p w14:paraId="01A509FA" w14:textId="77777777" w:rsidR="00FA77E1" w:rsidRDefault="00FA77E1" w:rsidP="00FA77E1">
            <w:pPr>
              <w:shd w:val="clear" w:color="auto" w:fill="FFFFFF"/>
              <w:spacing w:after="0" w:line="240" w:lineRule="auto"/>
              <w:jc w:val="both"/>
              <w:rPr>
                <w:rFonts w:ascii="Arial" w:eastAsia="Times New Roman" w:hAnsi="Arial" w:cs="Arial"/>
                <w:sz w:val="28"/>
                <w:szCs w:val="23"/>
                <w:lang w:eastAsia="ru-RU"/>
              </w:rPr>
            </w:pPr>
            <w:r>
              <w:rPr>
                <w:rFonts w:ascii="Times New Roman" w:eastAsia="Times New Roman" w:hAnsi="Times New Roman" w:cs="Times New Roman"/>
                <w:b/>
                <w:bCs/>
                <w:sz w:val="28"/>
                <w:szCs w:val="27"/>
                <w:lang w:eastAsia="ru-RU"/>
              </w:rPr>
              <w:t>Техника приготовления гистологических препаратов:</w:t>
            </w:r>
          </w:p>
          <w:p w14:paraId="337C6AE0" w14:textId="77777777" w:rsidR="00FA77E1" w:rsidRDefault="00FA77E1" w:rsidP="00FA77E1">
            <w:pPr>
              <w:shd w:val="clear" w:color="auto" w:fill="FFFFFF"/>
              <w:spacing w:after="0" w:line="240" w:lineRule="auto"/>
              <w:jc w:val="both"/>
              <w:rPr>
                <w:rFonts w:ascii="Arial" w:eastAsia="Times New Roman" w:hAnsi="Arial" w:cs="Arial"/>
                <w:sz w:val="28"/>
                <w:szCs w:val="23"/>
                <w:lang w:eastAsia="ru-RU"/>
              </w:rPr>
            </w:pPr>
            <w:r>
              <w:rPr>
                <w:rFonts w:ascii="Times New Roman" w:eastAsia="Times New Roman" w:hAnsi="Times New Roman" w:cs="Times New Roman"/>
                <w:sz w:val="28"/>
                <w:szCs w:val="27"/>
                <w:lang w:eastAsia="ru-RU"/>
              </w:rPr>
              <w:t>- приготовление гистологических срезов;</w:t>
            </w:r>
          </w:p>
          <w:p w14:paraId="471CEFEA" w14:textId="77777777" w:rsidR="00FA77E1" w:rsidRDefault="00FA77E1" w:rsidP="00FA77E1">
            <w:pPr>
              <w:shd w:val="clear" w:color="auto" w:fill="FFFFFF"/>
              <w:spacing w:after="0" w:line="240" w:lineRule="auto"/>
              <w:jc w:val="both"/>
              <w:rPr>
                <w:rFonts w:ascii="Arial" w:eastAsia="Times New Roman" w:hAnsi="Arial" w:cs="Arial"/>
                <w:sz w:val="28"/>
                <w:szCs w:val="23"/>
                <w:lang w:eastAsia="ru-RU"/>
              </w:rPr>
            </w:pPr>
            <w:r>
              <w:rPr>
                <w:rFonts w:ascii="Times New Roman" w:eastAsia="Times New Roman" w:hAnsi="Times New Roman" w:cs="Times New Roman"/>
                <w:sz w:val="28"/>
                <w:szCs w:val="27"/>
                <w:lang w:eastAsia="ru-RU"/>
              </w:rPr>
              <w:t>- уплотнение материала;</w:t>
            </w:r>
          </w:p>
          <w:p w14:paraId="3C2CAF80" w14:textId="77777777" w:rsidR="00FA77E1" w:rsidRDefault="00FA77E1" w:rsidP="00FA77E1">
            <w:pPr>
              <w:shd w:val="clear" w:color="auto" w:fill="FFFFFF"/>
              <w:spacing w:after="0" w:line="240" w:lineRule="auto"/>
              <w:jc w:val="both"/>
              <w:rPr>
                <w:rFonts w:ascii="Arial" w:eastAsia="Times New Roman" w:hAnsi="Arial" w:cs="Arial"/>
                <w:sz w:val="28"/>
                <w:szCs w:val="23"/>
                <w:lang w:eastAsia="ru-RU"/>
              </w:rPr>
            </w:pPr>
            <w:r>
              <w:rPr>
                <w:rFonts w:ascii="Times New Roman" w:eastAsia="Times New Roman" w:hAnsi="Times New Roman" w:cs="Times New Roman"/>
                <w:sz w:val="28"/>
                <w:szCs w:val="27"/>
                <w:lang w:eastAsia="ru-RU"/>
              </w:rPr>
              <w:t>- обезвоживание;</w:t>
            </w:r>
          </w:p>
          <w:p w14:paraId="1955883C" w14:textId="77777777" w:rsidR="00FA77E1" w:rsidRDefault="00FA77E1" w:rsidP="00FA77E1">
            <w:pPr>
              <w:shd w:val="clear" w:color="auto" w:fill="FFFFFF"/>
              <w:spacing w:after="0" w:line="240" w:lineRule="auto"/>
              <w:jc w:val="both"/>
              <w:rPr>
                <w:rFonts w:ascii="Arial" w:eastAsia="Times New Roman" w:hAnsi="Arial" w:cs="Arial"/>
                <w:sz w:val="28"/>
                <w:szCs w:val="23"/>
                <w:lang w:eastAsia="ru-RU"/>
              </w:rPr>
            </w:pPr>
            <w:r>
              <w:rPr>
                <w:rFonts w:ascii="Times New Roman" w:eastAsia="Times New Roman" w:hAnsi="Times New Roman" w:cs="Times New Roman"/>
                <w:sz w:val="28"/>
                <w:szCs w:val="27"/>
                <w:lang w:eastAsia="ru-RU"/>
              </w:rPr>
              <w:t>- фиксация;</w:t>
            </w:r>
          </w:p>
          <w:p w14:paraId="01582B42" w14:textId="77777777" w:rsidR="00FA77E1" w:rsidRDefault="00FA77E1" w:rsidP="00FA77E1">
            <w:pPr>
              <w:shd w:val="clear" w:color="auto" w:fill="FFFFFF"/>
              <w:spacing w:after="0" w:line="240" w:lineRule="auto"/>
              <w:jc w:val="both"/>
              <w:rPr>
                <w:rFonts w:ascii="Arial" w:eastAsia="Times New Roman" w:hAnsi="Arial" w:cs="Arial"/>
                <w:sz w:val="28"/>
                <w:szCs w:val="23"/>
                <w:lang w:eastAsia="ru-RU"/>
              </w:rPr>
            </w:pPr>
            <w:r>
              <w:rPr>
                <w:rFonts w:ascii="Times New Roman" w:eastAsia="Times New Roman" w:hAnsi="Times New Roman" w:cs="Times New Roman"/>
                <w:sz w:val="28"/>
                <w:szCs w:val="27"/>
                <w:lang w:eastAsia="ru-RU"/>
              </w:rPr>
              <w:t>- техника окрашивания срезов:</w:t>
            </w:r>
          </w:p>
          <w:p w14:paraId="2E804511" w14:textId="77777777" w:rsidR="00FA77E1" w:rsidRDefault="00FA77E1" w:rsidP="00FA77E1">
            <w:pPr>
              <w:shd w:val="clear" w:color="auto" w:fill="FFFFFF"/>
              <w:spacing w:after="0" w:line="240" w:lineRule="auto"/>
              <w:jc w:val="both"/>
              <w:rPr>
                <w:rFonts w:ascii="Arial" w:eastAsia="Times New Roman" w:hAnsi="Arial" w:cs="Arial"/>
                <w:sz w:val="28"/>
                <w:szCs w:val="23"/>
                <w:lang w:eastAsia="ru-RU"/>
              </w:rPr>
            </w:pPr>
            <w:r>
              <w:rPr>
                <w:rFonts w:ascii="Times New Roman" w:eastAsia="Times New Roman" w:hAnsi="Times New Roman" w:cs="Times New Roman"/>
                <w:sz w:val="28"/>
                <w:szCs w:val="27"/>
                <w:lang w:eastAsia="ru-RU"/>
              </w:rPr>
              <w:t>а) предварительная подготовка парафиновых срезов перед окра</w:t>
            </w:r>
            <w:r>
              <w:rPr>
                <w:rFonts w:ascii="Times New Roman" w:eastAsia="Times New Roman" w:hAnsi="Times New Roman" w:cs="Times New Roman"/>
                <w:sz w:val="28"/>
                <w:szCs w:val="27"/>
                <w:lang w:eastAsia="ru-RU"/>
              </w:rPr>
              <w:softHyphen/>
              <w:t>ской.</w:t>
            </w:r>
          </w:p>
          <w:p w14:paraId="09E65899" w14:textId="77777777" w:rsidR="00FA77E1" w:rsidRDefault="00FA77E1" w:rsidP="00FA77E1">
            <w:pPr>
              <w:shd w:val="clear" w:color="auto" w:fill="FFFFFF"/>
              <w:spacing w:after="0" w:line="240" w:lineRule="auto"/>
              <w:jc w:val="both"/>
              <w:rPr>
                <w:rFonts w:ascii="Arial" w:eastAsia="Times New Roman" w:hAnsi="Arial" w:cs="Arial"/>
                <w:sz w:val="28"/>
                <w:szCs w:val="23"/>
                <w:lang w:eastAsia="ru-RU"/>
              </w:rPr>
            </w:pPr>
            <w:r>
              <w:rPr>
                <w:rFonts w:ascii="Times New Roman" w:eastAsia="Times New Roman" w:hAnsi="Times New Roman" w:cs="Times New Roman"/>
                <w:sz w:val="28"/>
                <w:szCs w:val="27"/>
                <w:lang w:eastAsia="ru-RU"/>
              </w:rPr>
              <w:t>-предварительная подготовка целлоидиновых срезов перед окраской.</w:t>
            </w:r>
          </w:p>
          <w:p w14:paraId="64E1A621" w14:textId="28686B3E" w:rsidR="00FA77E1" w:rsidRDefault="00FA77E1" w:rsidP="00FA77E1">
            <w:pPr>
              <w:shd w:val="clear" w:color="auto" w:fill="FFFFFF"/>
              <w:spacing w:after="0" w:line="240" w:lineRule="auto"/>
              <w:jc w:val="both"/>
              <w:rPr>
                <w:rFonts w:ascii="Arial" w:eastAsia="Times New Roman" w:hAnsi="Arial" w:cs="Arial"/>
                <w:sz w:val="28"/>
                <w:szCs w:val="23"/>
                <w:lang w:eastAsia="ru-RU"/>
              </w:rPr>
            </w:pPr>
            <w:r>
              <w:rPr>
                <w:rFonts w:ascii="Times New Roman" w:eastAsia="Times New Roman" w:hAnsi="Times New Roman" w:cs="Times New Roman"/>
                <w:sz w:val="28"/>
                <w:szCs w:val="27"/>
                <w:lang w:eastAsia="ru-RU"/>
              </w:rPr>
              <w:t>б) проведение окрашивания срезов, наклеенных на предметные стекла и свободноплавающих срезов.</w:t>
            </w:r>
          </w:p>
          <w:p w14:paraId="3FAF3F8E" w14:textId="062BC754" w:rsidR="00FA77E1" w:rsidRDefault="00FA77E1" w:rsidP="00FA77E1">
            <w:pPr>
              <w:shd w:val="clear" w:color="auto" w:fill="FFFFFF"/>
              <w:spacing w:after="0" w:line="240" w:lineRule="auto"/>
              <w:jc w:val="both"/>
              <w:rPr>
                <w:rFonts w:ascii="Arial" w:eastAsia="Times New Roman" w:hAnsi="Arial" w:cs="Arial"/>
                <w:sz w:val="28"/>
                <w:szCs w:val="23"/>
                <w:lang w:eastAsia="ru-RU"/>
              </w:rPr>
            </w:pPr>
            <w:r>
              <w:rPr>
                <w:rFonts w:ascii="Times New Roman" w:eastAsia="Times New Roman" w:hAnsi="Times New Roman" w:cs="Times New Roman"/>
                <w:sz w:val="28"/>
                <w:szCs w:val="27"/>
                <w:lang w:eastAsia="ru-RU"/>
              </w:rPr>
              <w:t>в) просветление и заключение срезов в специальные среды (смолы);</w:t>
            </w:r>
          </w:p>
          <w:p w14:paraId="4125FA9C" w14:textId="77777777" w:rsidR="00FA77E1" w:rsidRDefault="00FA77E1" w:rsidP="00FA77E1">
            <w:pPr>
              <w:shd w:val="clear" w:color="auto" w:fill="FFFFFF"/>
              <w:spacing w:after="0" w:line="240" w:lineRule="auto"/>
              <w:jc w:val="both"/>
              <w:rPr>
                <w:rFonts w:ascii="Arial" w:eastAsia="Times New Roman" w:hAnsi="Arial" w:cs="Arial"/>
                <w:sz w:val="28"/>
                <w:szCs w:val="23"/>
                <w:lang w:eastAsia="ru-RU"/>
              </w:rPr>
            </w:pPr>
            <w:r>
              <w:rPr>
                <w:rFonts w:ascii="Times New Roman" w:eastAsia="Times New Roman" w:hAnsi="Times New Roman" w:cs="Times New Roman"/>
                <w:sz w:val="28"/>
                <w:szCs w:val="27"/>
                <w:lang w:eastAsia="ru-RU"/>
              </w:rPr>
              <w:t xml:space="preserve">- обработка </w:t>
            </w:r>
            <w:proofErr w:type="spellStart"/>
            <w:r>
              <w:rPr>
                <w:rFonts w:ascii="Times New Roman" w:eastAsia="Times New Roman" w:hAnsi="Times New Roman" w:cs="Times New Roman"/>
                <w:sz w:val="28"/>
                <w:szCs w:val="27"/>
                <w:lang w:eastAsia="ru-RU"/>
              </w:rPr>
              <w:t>биопсийного</w:t>
            </w:r>
            <w:proofErr w:type="spellEnd"/>
            <w:r>
              <w:rPr>
                <w:rFonts w:ascii="Times New Roman" w:eastAsia="Times New Roman" w:hAnsi="Times New Roman" w:cs="Times New Roman"/>
                <w:sz w:val="28"/>
                <w:szCs w:val="27"/>
                <w:lang w:eastAsia="ru-RU"/>
              </w:rPr>
              <w:t xml:space="preserve"> материала;</w:t>
            </w:r>
          </w:p>
          <w:p w14:paraId="690C0C36" w14:textId="77777777" w:rsidR="00FA77E1" w:rsidRDefault="00FA77E1" w:rsidP="00FA77E1">
            <w:pPr>
              <w:shd w:val="clear" w:color="auto" w:fill="FFFFFF"/>
              <w:spacing w:after="0" w:line="240" w:lineRule="auto"/>
              <w:jc w:val="both"/>
              <w:rPr>
                <w:rFonts w:ascii="Arial" w:eastAsia="Times New Roman" w:hAnsi="Arial" w:cs="Arial"/>
                <w:sz w:val="28"/>
                <w:szCs w:val="23"/>
                <w:lang w:eastAsia="ru-RU"/>
              </w:rPr>
            </w:pPr>
            <w:r>
              <w:rPr>
                <w:rFonts w:ascii="Times New Roman" w:eastAsia="Times New Roman" w:hAnsi="Times New Roman" w:cs="Times New Roman"/>
                <w:sz w:val="28"/>
                <w:szCs w:val="27"/>
                <w:lang w:eastAsia="ru-RU"/>
              </w:rPr>
              <w:t>- приготовление препаратов для электронно – микроскопического исследования</w:t>
            </w:r>
          </w:p>
        </w:tc>
        <w:tc>
          <w:tcPr>
            <w:tcW w:w="658" w:type="pct"/>
            <w:tcBorders>
              <w:top w:val="single" w:sz="4" w:space="0" w:color="auto"/>
              <w:left w:val="single" w:sz="4" w:space="0" w:color="auto"/>
              <w:bottom w:val="single" w:sz="4" w:space="0" w:color="auto"/>
              <w:right w:val="single" w:sz="4" w:space="0" w:color="auto"/>
            </w:tcBorders>
            <w:vAlign w:val="center"/>
            <w:hideMark/>
          </w:tcPr>
          <w:p w14:paraId="0E3D4FC8" w14:textId="77777777" w:rsidR="00FA77E1" w:rsidRDefault="00FA77E1">
            <w:pPr>
              <w:widowControl w:val="0"/>
              <w:tabs>
                <w:tab w:val="right" w:leader="underscore" w:pos="9639"/>
              </w:tabs>
              <w:spacing w:before="8" w:after="8" w:line="240" w:lineRule="auto"/>
              <w:jc w:val="center"/>
              <w:rPr>
                <w:rFonts w:ascii="Times New Roman" w:hAnsi="Times New Roman"/>
                <w:bCs/>
                <w:sz w:val="28"/>
                <w:szCs w:val="28"/>
              </w:rPr>
            </w:pPr>
            <w:r>
              <w:rPr>
                <w:rFonts w:ascii="Times New Roman" w:hAnsi="Times New Roman"/>
                <w:bCs/>
                <w:sz w:val="28"/>
                <w:szCs w:val="28"/>
              </w:rPr>
              <w:t>66</w:t>
            </w:r>
          </w:p>
        </w:tc>
      </w:tr>
      <w:tr w:rsidR="00FA77E1" w14:paraId="7E44939E" w14:textId="77777777" w:rsidTr="00FA77E1">
        <w:trPr>
          <w:trHeight w:val="274"/>
        </w:trPr>
        <w:tc>
          <w:tcPr>
            <w:tcW w:w="328" w:type="pct"/>
            <w:tcBorders>
              <w:top w:val="single" w:sz="4" w:space="0" w:color="auto"/>
              <w:left w:val="single" w:sz="4" w:space="0" w:color="auto"/>
              <w:bottom w:val="single" w:sz="4" w:space="0" w:color="auto"/>
              <w:right w:val="single" w:sz="4" w:space="0" w:color="auto"/>
            </w:tcBorders>
            <w:vAlign w:val="center"/>
            <w:hideMark/>
          </w:tcPr>
          <w:p w14:paraId="3B8FDD2C" w14:textId="77777777" w:rsidR="00FA77E1" w:rsidRDefault="00FA77E1">
            <w:pPr>
              <w:widowControl w:val="0"/>
              <w:tabs>
                <w:tab w:val="right" w:leader="underscore" w:pos="9639"/>
              </w:tabs>
              <w:spacing w:before="8" w:after="8" w:line="240" w:lineRule="auto"/>
              <w:jc w:val="center"/>
              <w:rPr>
                <w:rFonts w:ascii="Times New Roman" w:hAnsi="Times New Roman"/>
                <w:bCs/>
                <w:sz w:val="24"/>
                <w:szCs w:val="24"/>
              </w:rPr>
            </w:pPr>
            <w:r>
              <w:rPr>
                <w:rFonts w:ascii="Times New Roman" w:hAnsi="Times New Roman"/>
                <w:bCs/>
                <w:sz w:val="24"/>
                <w:szCs w:val="24"/>
              </w:rPr>
              <w:t>5</w:t>
            </w:r>
          </w:p>
        </w:tc>
        <w:tc>
          <w:tcPr>
            <w:tcW w:w="4014" w:type="pct"/>
            <w:gridSpan w:val="2"/>
            <w:tcBorders>
              <w:top w:val="single" w:sz="4" w:space="0" w:color="auto"/>
              <w:left w:val="single" w:sz="4" w:space="0" w:color="auto"/>
              <w:bottom w:val="single" w:sz="4" w:space="0" w:color="auto"/>
              <w:right w:val="single" w:sz="4" w:space="0" w:color="auto"/>
            </w:tcBorders>
            <w:hideMark/>
          </w:tcPr>
          <w:p w14:paraId="1924B2A9" w14:textId="77777777" w:rsidR="00FA77E1" w:rsidRDefault="00FA77E1" w:rsidP="00FA77E1">
            <w:pPr>
              <w:spacing w:before="8" w:after="8" w:line="240" w:lineRule="auto"/>
              <w:jc w:val="both"/>
              <w:rPr>
                <w:rFonts w:ascii="Times New Roman" w:hAnsi="Times New Roman"/>
                <w:b/>
                <w:sz w:val="24"/>
                <w:szCs w:val="24"/>
              </w:rPr>
            </w:pPr>
            <w:r>
              <w:rPr>
                <w:rFonts w:ascii="Times New Roman" w:hAnsi="Times New Roman"/>
                <w:b/>
                <w:sz w:val="24"/>
                <w:szCs w:val="24"/>
              </w:rPr>
              <w:t>Регистрация результатов исследования.</w:t>
            </w:r>
          </w:p>
        </w:tc>
        <w:tc>
          <w:tcPr>
            <w:tcW w:w="658" w:type="pct"/>
            <w:tcBorders>
              <w:top w:val="single" w:sz="4" w:space="0" w:color="auto"/>
              <w:left w:val="single" w:sz="4" w:space="0" w:color="auto"/>
              <w:bottom w:val="single" w:sz="4" w:space="0" w:color="auto"/>
              <w:right w:val="single" w:sz="4" w:space="0" w:color="auto"/>
            </w:tcBorders>
            <w:vAlign w:val="center"/>
            <w:hideMark/>
          </w:tcPr>
          <w:p w14:paraId="2FE6B06C" w14:textId="77777777" w:rsidR="00FA77E1" w:rsidRDefault="00FA77E1">
            <w:pPr>
              <w:widowControl w:val="0"/>
              <w:tabs>
                <w:tab w:val="right" w:leader="underscore" w:pos="9639"/>
              </w:tabs>
              <w:spacing w:before="8" w:after="8" w:line="240" w:lineRule="auto"/>
              <w:jc w:val="center"/>
              <w:rPr>
                <w:rFonts w:ascii="Times New Roman" w:hAnsi="Times New Roman"/>
                <w:bCs/>
                <w:sz w:val="24"/>
                <w:szCs w:val="24"/>
              </w:rPr>
            </w:pPr>
            <w:r>
              <w:rPr>
                <w:rFonts w:ascii="Times New Roman" w:hAnsi="Times New Roman"/>
                <w:bCs/>
                <w:sz w:val="24"/>
                <w:szCs w:val="24"/>
              </w:rPr>
              <w:t>6</w:t>
            </w:r>
          </w:p>
        </w:tc>
      </w:tr>
      <w:tr w:rsidR="00FA77E1" w14:paraId="2C41D486" w14:textId="77777777" w:rsidTr="00FA77E1">
        <w:trPr>
          <w:trHeight w:val="274"/>
        </w:trPr>
        <w:tc>
          <w:tcPr>
            <w:tcW w:w="328" w:type="pct"/>
            <w:tcBorders>
              <w:top w:val="single" w:sz="4" w:space="0" w:color="auto"/>
              <w:left w:val="single" w:sz="4" w:space="0" w:color="auto"/>
              <w:bottom w:val="single" w:sz="4" w:space="0" w:color="auto"/>
              <w:right w:val="single" w:sz="4" w:space="0" w:color="auto"/>
            </w:tcBorders>
            <w:vAlign w:val="center"/>
            <w:hideMark/>
          </w:tcPr>
          <w:p w14:paraId="27E006BE" w14:textId="77777777" w:rsidR="00FA77E1" w:rsidRDefault="00FA77E1">
            <w:pPr>
              <w:widowControl w:val="0"/>
              <w:tabs>
                <w:tab w:val="right" w:leader="underscore" w:pos="9639"/>
              </w:tabs>
              <w:spacing w:before="8" w:after="8" w:line="240" w:lineRule="auto"/>
              <w:jc w:val="center"/>
              <w:rPr>
                <w:rFonts w:ascii="Times New Roman" w:hAnsi="Times New Roman"/>
                <w:bCs/>
                <w:sz w:val="24"/>
                <w:szCs w:val="24"/>
              </w:rPr>
            </w:pPr>
            <w:r>
              <w:rPr>
                <w:rFonts w:ascii="Times New Roman" w:hAnsi="Times New Roman"/>
                <w:bCs/>
                <w:sz w:val="24"/>
                <w:szCs w:val="24"/>
              </w:rPr>
              <w:t>6</w:t>
            </w:r>
          </w:p>
        </w:tc>
        <w:tc>
          <w:tcPr>
            <w:tcW w:w="4014" w:type="pct"/>
            <w:gridSpan w:val="2"/>
            <w:tcBorders>
              <w:top w:val="single" w:sz="4" w:space="0" w:color="auto"/>
              <w:left w:val="single" w:sz="4" w:space="0" w:color="auto"/>
              <w:bottom w:val="single" w:sz="4" w:space="0" w:color="auto"/>
              <w:right w:val="single" w:sz="4" w:space="0" w:color="auto"/>
            </w:tcBorders>
            <w:hideMark/>
          </w:tcPr>
          <w:p w14:paraId="586F61B1" w14:textId="73C542D8" w:rsidR="00FA77E1" w:rsidRDefault="00FA77E1" w:rsidP="00FA77E1">
            <w:pPr>
              <w:shd w:val="clear" w:color="auto" w:fill="FFFFFF"/>
              <w:spacing w:after="0" w:line="240" w:lineRule="auto"/>
              <w:jc w:val="both"/>
              <w:rPr>
                <w:rFonts w:ascii="Arial" w:eastAsia="Times New Roman" w:hAnsi="Arial" w:cs="Arial"/>
                <w:sz w:val="24"/>
                <w:szCs w:val="23"/>
                <w:lang w:eastAsia="ru-RU"/>
              </w:rPr>
            </w:pPr>
            <w:r>
              <w:rPr>
                <w:rFonts w:ascii="Times New Roman" w:eastAsia="Times New Roman" w:hAnsi="Times New Roman" w:cs="Times New Roman"/>
                <w:b/>
                <w:bCs/>
                <w:sz w:val="28"/>
                <w:szCs w:val="27"/>
                <w:lang w:eastAsia="ru-RU"/>
              </w:rPr>
              <w:t>Выполнение мер санитарно-эпидемиологического режима в</w:t>
            </w:r>
            <w:r>
              <w:rPr>
                <w:rFonts w:ascii="Times New Roman" w:eastAsia="Times New Roman" w:hAnsi="Times New Roman" w:cs="Times New Roman"/>
                <w:sz w:val="28"/>
                <w:szCs w:val="27"/>
                <w:lang w:eastAsia="ru-RU"/>
              </w:rPr>
              <w:t> </w:t>
            </w:r>
            <w:r>
              <w:rPr>
                <w:rFonts w:ascii="Times New Roman" w:eastAsia="Times New Roman" w:hAnsi="Times New Roman" w:cs="Times New Roman"/>
                <w:b/>
                <w:bCs/>
                <w:sz w:val="28"/>
                <w:szCs w:val="27"/>
                <w:lang w:eastAsia="ru-RU"/>
              </w:rPr>
              <w:t>ККПАБ:</w:t>
            </w:r>
          </w:p>
          <w:p w14:paraId="4403A5C2" w14:textId="77777777" w:rsidR="00FA77E1" w:rsidRDefault="00FA77E1" w:rsidP="00FA77E1">
            <w:pPr>
              <w:shd w:val="clear" w:color="auto" w:fill="FFFFFF"/>
              <w:spacing w:after="0"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проведение мероприятий по стерилизации и дезинфекции лабораторной посуды, инструментария, средств защиты;</w:t>
            </w:r>
          </w:p>
          <w:p w14:paraId="5AFAD0E0" w14:textId="77777777" w:rsidR="00FA77E1" w:rsidRDefault="00FA77E1" w:rsidP="00FA77E1">
            <w:pPr>
              <w:shd w:val="clear" w:color="auto" w:fill="FFFFFF"/>
              <w:spacing w:after="0" w:line="240" w:lineRule="auto"/>
              <w:jc w:val="both"/>
              <w:rPr>
                <w:rFonts w:ascii="Arial" w:eastAsia="Times New Roman" w:hAnsi="Arial" w:cs="Arial"/>
                <w:color w:val="777777"/>
                <w:sz w:val="23"/>
                <w:szCs w:val="23"/>
                <w:lang w:eastAsia="ru-RU"/>
              </w:rPr>
            </w:pPr>
            <w:r>
              <w:rPr>
                <w:rFonts w:ascii="Times New Roman" w:eastAsia="Times New Roman" w:hAnsi="Times New Roman" w:cs="Times New Roman"/>
                <w:sz w:val="28"/>
                <w:szCs w:val="27"/>
                <w:lang w:eastAsia="ru-RU"/>
              </w:rPr>
              <w:t>- утилизация отработанного материала.</w:t>
            </w:r>
          </w:p>
        </w:tc>
        <w:tc>
          <w:tcPr>
            <w:tcW w:w="658" w:type="pct"/>
            <w:tcBorders>
              <w:top w:val="single" w:sz="4" w:space="0" w:color="auto"/>
              <w:left w:val="single" w:sz="4" w:space="0" w:color="auto"/>
              <w:bottom w:val="single" w:sz="4" w:space="0" w:color="auto"/>
              <w:right w:val="single" w:sz="4" w:space="0" w:color="auto"/>
            </w:tcBorders>
            <w:vAlign w:val="center"/>
            <w:hideMark/>
          </w:tcPr>
          <w:p w14:paraId="632C1390" w14:textId="77777777" w:rsidR="00FA77E1" w:rsidRDefault="00FA77E1">
            <w:pPr>
              <w:widowControl w:val="0"/>
              <w:tabs>
                <w:tab w:val="right" w:leader="underscore" w:pos="9639"/>
              </w:tabs>
              <w:spacing w:before="8" w:after="8" w:line="240" w:lineRule="auto"/>
              <w:jc w:val="center"/>
              <w:rPr>
                <w:rFonts w:ascii="Times New Roman" w:hAnsi="Times New Roman"/>
                <w:bCs/>
                <w:sz w:val="24"/>
                <w:szCs w:val="24"/>
              </w:rPr>
            </w:pPr>
            <w:r>
              <w:rPr>
                <w:rFonts w:ascii="Times New Roman" w:hAnsi="Times New Roman"/>
                <w:bCs/>
                <w:sz w:val="24"/>
                <w:szCs w:val="24"/>
              </w:rPr>
              <w:t>6</w:t>
            </w:r>
          </w:p>
        </w:tc>
      </w:tr>
      <w:tr w:rsidR="00FA77E1" w14:paraId="447849ED" w14:textId="77777777" w:rsidTr="00FA77E1">
        <w:trPr>
          <w:trHeight w:val="314"/>
        </w:trPr>
        <w:tc>
          <w:tcPr>
            <w:tcW w:w="2013" w:type="pct"/>
            <w:gridSpan w:val="2"/>
            <w:tcBorders>
              <w:top w:val="single" w:sz="4" w:space="0" w:color="auto"/>
              <w:left w:val="single" w:sz="4" w:space="0" w:color="auto"/>
              <w:bottom w:val="single" w:sz="4" w:space="0" w:color="auto"/>
              <w:right w:val="single" w:sz="4" w:space="0" w:color="auto"/>
            </w:tcBorders>
            <w:vAlign w:val="center"/>
            <w:hideMark/>
          </w:tcPr>
          <w:p w14:paraId="7482ED92" w14:textId="77777777" w:rsidR="00FA77E1" w:rsidRDefault="00FA77E1">
            <w:pPr>
              <w:widowControl w:val="0"/>
              <w:tabs>
                <w:tab w:val="right" w:leader="underscore" w:pos="9639"/>
              </w:tabs>
              <w:spacing w:before="8" w:after="8" w:line="240" w:lineRule="auto"/>
              <w:rPr>
                <w:rFonts w:ascii="Times New Roman" w:hAnsi="Times New Roman"/>
                <w:b/>
                <w:bCs/>
                <w:sz w:val="24"/>
                <w:szCs w:val="24"/>
              </w:rPr>
            </w:pPr>
            <w:r>
              <w:rPr>
                <w:rFonts w:ascii="Times New Roman" w:hAnsi="Times New Roman"/>
                <w:b/>
                <w:bCs/>
                <w:sz w:val="24"/>
                <w:szCs w:val="24"/>
              </w:rPr>
              <w:t>Вид промежуточной аттестации</w:t>
            </w:r>
          </w:p>
        </w:tc>
        <w:tc>
          <w:tcPr>
            <w:tcW w:w="2329" w:type="pct"/>
            <w:tcBorders>
              <w:top w:val="single" w:sz="4" w:space="0" w:color="auto"/>
              <w:left w:val="single" w:sz="4" w:space="0" w:color="auto"/>
              <w:bottom w:val="single" w:sz="4" w:space="0" w:color="auto"/>
              <w:right w:val="single" w:sz="4" w:space="0" w:color="auto"/>
            </w:tcBorders>
            <w:vAlign w:val="center"/>
            <w:hideMark/>
          </w:tcPr>
          <w:p w14:paraId="5DE0F286" w14:textId="77777777" w:rsidR="00FA77E1" w:rsidRDefault="00FA77E1">
            <w:pPr>
              <w:widowControl w:val="0"/>
              <w:tabs>
                <w:tab w:val="right" w:leader="underscore" w:pos="9639"/>
              </w:tabs>
              <w:spacing w:before="8" w:after="8" w:line="240" w:lineRule="auto"/>
              <w:rPr>
                <w:rFonts w:ascii="Times New Roman" w:hAnsi="Times New Roman"/>
                <w:bCs/>
                <w:sz w:val="24"/>
                <w:szCs w:val="24"/>
              </w:rPr>
            </w:pPr>
            <w:r>
              <w:rPr>
                <w:rFonts w:ascii="Times New Roman" w:hAnsi="Times New Roman"/>
                <w:bCs/>
                <w:sz w:val="24"/>
                <w:szCs w:val="24"/>
              </w:rPr>
              <w:t>Дифференцированный зачет</w:t>
            </w:r>
          </w:p>
        </w:tc>
        <w:tc>
          <w:tcPr>
            <w:tcW w:w="658" w:type="pct"/>
            <w:tcBorders>
              <w:top w:val="single" w:sz="4" w:space="0" w:color="auto"/>
              <w:left w:val="single" w:sz="4" w:space="0" w:color="auto"/>
              <w:bottom w:val="single" w:sz="4" w:space="0" w:color="auto"/>
              <w:right w:val="single" w:sz="4" w:space="0" w:color="auto"/>
            </w:tcBorders>
            <w:vAlign w:val="center"/>
            <w:hideMark/>
          </w:tcPr>
          <w:p w14:paraId="19C4DB85" w14:textId="77777777" w:rsidR="00FA77E1" w:rsidRDefault="00FA77E1">
            <w:pPr>
              <w:widowControl w:val="0"/>
              <w:tabs>
                <w:tab w:val="right" w:leader="underscore" w:pos="9639"/>
              </w:tabs>
              <w:spacing w:before="8" w:after="8" w:line="240" w:lineRule="auto"/>
              <w:jc w:val="center"/>
              <w:rPr>
                <w:rFonts w:ascii="Times New Roman" w:hAnsi="Times New Roman"/>
                <w:bCs/>
                <w:sz w:val="24"/>
                <w:szCs w:val="24"/>
              </w:rPr>
            </w:pPr>
            <w:r>
              <w:rPr>
                <w:rFonts w:ascii="Times New Roman" w:hAnsi="Times New Roman"/>
                <w:bCs/>
                <w:sz w:val="24"/>
                <w:szCs w:val="24"/>
              </w:rPr>
              <w:t>6</w:t>
            </w:r>
          </w:p>
        </w:tc>
      </w:tr>
      <w:tr w:rsidR="00FA77E1" w14:paraId="544F4369" w14:textId="77777777" w:rsidTr="00FA77E1">
        <w:trPr>
          <w:trHeight w:val="314"/>
        </w:trPr>
        <w:tc>
          <w:tcPr>
            <w:tcW w:w="4342" w:type="pct"/>
            <w:gridSpan w:val="3"/>
            <w:tcBorders>
              <w:top w:val="single" w:sz="4" w:space="0" w:color="auto"/>
              <w:left w:val="single" w:sz="4" w:space="0" w:color="auto"/>
              <w:bottom w:val="single" w:sz="4" w:space="0" w:color="auto"/>
              <w:right w:val="single" w:sz="4" w:space="0" w:color="auto"/>
            </w:tcBorders>
            <w:vAlign w:val="center"/>
            <w:hideMark/>
          </w:tcPr>
          <w:p w14:paraId="55B8E64F" w14:textId="77777777" w:rsidR="00FA77E1" w:rsidRDefault="00FA77E1">
            <w:pPr>
              <w:widowControl w:val="0"/>
              <w:tabs>
                <w:tab w:val="right" w:leader="underscore" w:pos="9639"/>
              </w:tabs>
              <w:spacing w:before="8" w:after="8" w:line="240" w:lineRule="auto"/>
              <w:rPr>
                <w:rFonts w:ascii="Times New Roman" w:hAnsi="Times New Roman"/>
                <w:bCs/>
                <w:sz w:val="24"/>
                <w:szCs w:val="24"/>
              </w:rPr>
            </w:pPr>
            <w:r>
              <w:rPr>
                <w:rFonts w:ascii="Times New Roman" w:hAnsi="Times New Roman"/>
                <w:b/>
                <w:bCs/>
                <w:sz w:val="24"/>
                <w:szCs w:val="24"/>
              </w:rPr>
              <w:t xml:space="preserve">          Итого</w:t>
            </w:r>
          </w:p>
        </w:tc>
        <w:tc>
          <w:tcPr>
            <w:tcW w:w="658" w:type="pct"/>
            <w:tcBorders>
              <w:top w:val="single" w:sz="4" w:space="0" w:color="auto"/>
              <w:left w:val="single" w:sz="4" w:space="0" w:color="auto"/>
              <w:bottom w:val="single" w:sz="4" w:space="0" w:color="auto"/>
              <w:right w:val="single" w:sz="4" w:space="0" w:color="auto"/>
            </w:tcBorders>
            <w:vAlign w:val="center"/>
            <w:hideMark/>
          </w:tcPr>
          <w:p w14:paraId="31683D0A" w14:textId="77777777" w:rsidR="00FA77E1" w:rsidRDefault="00FA77E1">
            <w:pPr>
              <w:widowControl w:val="0"/>
              <w:tabs>
                <w:tab w:val="right" w:leader="underscore" w:pos="9639"/>
              </w:tabs>
              <w:spacing w:before="8" w:after="8" w:line="240" w:lineRule="auto"/>
              <w:jc w:val="center"/>
              <w:rPr>
                <w:rFonts w:ascii="Times New Roman" w:hAnsi="Times New Roman"/>
                <w:bCs/>
                <w:sz w:val="24"/>
                <w:szCs w:val="24"/>
              </w:rPr>
            </w:pPr>
            <w:r>
              <w:rPr>
                <w:rFonts w:ascii="Times New Roman" w:hAnsi="Times New Roman"/>
                <w:bCs/>
                <w:sz w:val="24"/>
                <w:szCs w:val="24"/>
              </w:rPr>
              <w:t>108</w:t>
            </w:r>
          </w:p>
        </w:tc>
      </w:tr>
    </w:tbl>
    <w:p w14:paraId="0EA7D55B" w14:textId="77777777" w:rsidR="00176C58" w:rsidRDefault="00176C58" w:rsidP="00FA77E1">
      <w:pPr>
        <w:jc w:val="center"/>
        <w:rPr>
          <w:rFonts w:ascii="Times New Roman" w:hAnsi="Times New Roman" w:cs="Times New Roman"/>
          <w:b/>
          <w:bCs/>
          <w:sz w:val="28"/>
          <w:szCs w:val="27"/>
          <w:shd w:val="clear" w:color="auto" w:fill="FFFFFF"/>
        </w:rPr>
      </w:pPr>
    </w:p>
    <w:p w14:paraId="434143CA" w14:textId="77777777" w:rsidR="00FA77E1" w:rsidRDefault="00FA77E1" w:rsidP="00FA77E1">
      <w:pPr>
        <w:jc w:val="center"/>
        <w:rPr>
          <w:rFonts w:ascii="Times New Roman" w:hAnsi="Times New Roman" w:cs="Times New Roman"/>
          <w:b/>
          <w:bCs/>
          <w:sz w:val="28"/>
          <w:szCs w:val="27"/>
          <w:shd w:val="clear" w:color="auto" w:fill="FFFFFF"/>
        </w:rPr>
      </w:pPr>
      <w:r>
        <w:rPr>
          <w:rFonts w:ascii="Times New Roman" w:hAnsi="Times New Roman" w:cs="Times New Roman"/>
          <w:b/>
          <w:bCs/>
          <w:sz w:val="28"/>
          <w:szCs w:val="27"/>
          <w:shd w:val="clear" w:color="auto" w:fill="FFFFFF"/>
        </w:rPr>
        <w:t>График прохождения практики.</w:t>
      </w: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9"/>
        <w:gridCol w:w="6"/>
        <w:gridCol w:w="1708"/>
        <w:gridCol w:w="2235"/>
        <w:gridCol w:w="1965"/>
        <w:gridCol w:w="6"/>
        <w:gridCol w:w="2361"/>
      </w:tblGrid>
      <w:tr w:rsidR="00FA77E1" w14:paraId="5E0BB790" w14:textId="77777777" w:rsidTr="00845347">
        <w:trPr>
          <w:trHeight w:val="1038"/>
        </w:trPr>
        <w:tc>
          <w:tcPr>
            <w:tcW w:w="1235" w:type="dxa"/>
            <w:gridSpan w:val="2"/>
            <w:tcBorders>
              <w:top w:val="single" w:sz="4" w:space="0" w:color="auto"/>
              <w:left w:val="single" w:sz="4" w:space="0" w:color="auto"/>
              <w:bottom w:val="single" w:sz="4" w:space="0" w:color="auto"/>
              <w:right w:val="single" w:sz="4" w:space="0" w:color="auto"/>
            </w:tcBorders>
            <w:hideMark/>
          </w:tcPr>
          <w:p w14:paraId="39D28668" w14:textId="77777777" w:rsidR="00FA77E1" w:rsidRDefault="00FA77E1" w:rsidP="00845347">
            <w:pPr>
              <w:spacing w:after="0"/>
              <w:jc w:val="center"/>
              <w:rPr>
                <w:rFonts w:ascii="Times New Roman" w:hAnsi="Times New Roman"/>
                <w:b/>
                <w:sz w:val="28"/>
                <w:szCs w:val="28"/>
              </w:rPr>
            </w:pPr>
            <w:r>
              <w:rPr>
                <w:rFonts w:ascii="Times New Roman" w:hAnsi="Times New Roman"/>
                <w:b/>
                <w:sz w:val="28"/>
                <w:szCs w:val="28"/>
              </w:rPr>
              <w:lastRenderedPageBreak/>
              <w:t>№ п/п</w:t>
            </w:r>
          </w:p>
        </w:tc>
        <w:tc>
          <w:tcPr>
            <w:tcW w:w="1708" w:type="dxa"/>
            <w:tcBorders>
              <w:top w:val="single" w:sz="4" w:space="0" w:color="auto"/>
              <w:left w:val="single" w:sz="4" w:space="0" w:color="auto"/>
              <w:bottom w:val="single" w:sz="4" w:space="0" w:color="auto"/>
              <w:right w:val="single" w:sz="4" w:space="0" w:color="auto"/>
            </w:tcBorders>
            <w:hideMark/>
          </w:tcPr>
          <w:p w14:paraId="5C7B1E71" w14:textId="77777777" w:rsidR="00FA77E1" w:rsidRDefault="00FA77E1" w:rsidP="00845347">
            <w:pPr>
              <w:spacing w:after="0"/>
              <w:jc w:val="center"/>
              <w:rPr>
                <w:rFonts w:ascii="Times New Roman" w:hAnsi="Times New Roman"/>
                <w:b/>
                <w:sz w:val="28"/>
                <w:szCs w:val="28"/>
              </w:rPr>
            </w:pPr>
            <w:r>
              <w:rPr>
                <w:rFonts w:ascii="Times New Roman" w:hAnsi="Times New Roman"/>
                <w:b/>
                <w:sz w:val="28"/>
                <w:szCs w:val="28"/>
              </w:rPr>
              <w:t>Дата</w:t>
            </w:r>
          </w:p>
        </w:tc>
        <w:tc>
          <w:tcPr>
            <w:tcW w:w="2235" w:type="dxa"/>
            <w:tcBorders>
              <w:top w:val="single" w:sz="4" w:space="0" w:color="auto"/>
              <w:left w:val="single" w:sz="4" w:space="0" w:color="auto"/>
              <w:bottom w:val="single" w:sz="4" w:space="0" w:color="auto"/>
              <w:right w:val="single" w:sz="4" w:space="0" w:color="auto"/>
            </w:tcBorders>
            <w:hideMark/>
          </w:tcPr>
          <w:p w14:paraId="7A4BCD02" w14:textId="77777777" w:rsidR="00FA77E1" w:rsidRDefault="00FA77E1" w:rsidP="00845347">
            <w:pPr>
              <w:spacing w:after="0"/>
              <w:jc w:val="center"/>
              <w:rPr>
                <w:rFonts w:ascii="Times New Roman" w:hAnsi="Times New Roman"/>
                <w:b/>
                <w:sz w:val="28"/>
                <w:szCs w:val="28"/>
              </w:rPr>
            </w:pPr>
            <w:r>
              <w:rPr>
                <w:rFonts w:ascii="Times New Roman" w:hAnsi="Times New Roman"/>
                <w:b/>
                <w:sz w:val="28"/>
                <w:szCs w:val="28"/>
              </w:rPr>
              <w:t>Часы</w:t>
            </w:r>
          </w:p>
        </w:tc>
        <w:tc>
          <w:tcPr>
            <w:tcW w:w="1971" w:type="dxa"/>
            <w:gridSpan w:val="2"/>
            <w:tcBorders>
              <w:top w:val="single" w:sz="4" w:space="0" w:color="auto"/>
              <w:left w:val="single" w:sz="4" w:space="0" w:color="auto"/>
              <w:bottom w:val="single" w:sz="4" w:space="0" w:color="auto"/>
              <w:right w:val="single" w:sz="4" w:space="0" w:color="auto"/>
            </w:tcBorders>
            <w:hideMark/>
          </w:tcPr>
          <w:p w14:paraId="4904BE83" w14:textId="77777777" w:rsidR="00FA77E1" w:rsidRDefault="00FA77E1" w:rsidP="00845347">
            <w:pPr>
              <w:spacing w:after="0"/>
              <w:jc w:val="center"/>
              <w:rPr>
                <w:rFonts w:ascii="Times New Roman" w:hAnsi="Times New Roman"/>
                <w:b/>
                <w:sz w:val="28"/>
                <w:szCs w:val="28"/>
              </w:rPr>
            </w:pPr>
            <w:r>
              <w:rPr>
                <w:rFonts w:ascii="Times New Roman" w:hAnsi="Times New Roman"/>
                <w:b/>
                <w:sz w:val="28"/>
                <w:szCs w:val="28"/>
              </w:rPr>
              <w:t>Оценка</w:t>
            </w:r>
          </w:p>
        </w:tc>
        <w:tc>
          <w:tcPr>
            <w:tcW w:w="2361" w:type="dxa"/>
            <w:tcBorders>
              <w:top w:val="single" w:sz="4" w:space="0" w:color="auto"/>
              <w:left w:val="single" w:sz="4" w:space="0" w:color="auto"/>
              <w:bottom w:val="single" w:sz="4" w:space="0" w:color="auto"/>
              <w:right w:val="single" w:sz="4" w:space="0" w:color="auto"/>
            </w:tcBorders>
            <w:hideMark/>
          </w:tcPr>
          <w:p w14:paraId="560D79EF" w14:textId="77777777" w:rsidR="00FA77E1" w:rsidRDefault="00FA77E1" w:rsidP="00845347">
            <w:pPr>
              <w:spacing w:after="0"/>
              <w:jc w:val="center"/>
              <w:rPr>
                <w:rFonts w:ascii="Times New Roman" w:hAnsi="Times New Roman"/>
                <w:b/>
                <w:sz w:val="28"/>
                <w:szCs w:val="28"/>
              </w:rPr>
            </w:pPr>
            <w:r>
              <w:rPr>
                <w:rFonts w:ascii="Times New Roman" w:hAnsi="Times New Roman"/>
                <w:b/>
                <w:sz w:val="28"/>
                <w:szCs w:val="28"/>
              </w:rPr>
              <w:t>Подпись руководителя</w:t>
            </w:r>
          </w:p>
        </w:tc>
      </w:tr>
      <w:tr w:rsidR="00FA77E1" w14:paraId="55510D6C" w14:textId="77777777" w:rsidTr="00845347">
        <w:trPr>
          <w:trHeight w:val="501"/>
        </w:trPr>
        <w:tc>
          <w:tcPr>
            <w:tcW w:w="1235" w:type="dxa"/>
            <w:gridSpan w:val="2"/>
            <w:tcBorders>
              <w:top w:val="single" w:sz="4" w:space="0" w:color="auto"/>
              <w:left w:val="single" w:sz="4" w:space="0" w:color="auto"/>
              <w:bottom w:val="single" w:sz="4" w:space="0" w:color="auto"/>
              <w:right w:val="single" w:sz="4" w:space="0" w:color="auto"/>
            </w:tcBorders>
            <w:hideMark/>
          </w:tcPr>
          <w:p w14:paraId="028E052E" w14:textId="77777777" w:rsidR="00FA77E1" w:rsidRDefault="00FA77E1" w:rsidP="00845347">
            <w:pPr>
              <w:spacing w:after="0"/>
              <w:jc w:val="center"/>
              <w:rPr>
                <w:rFonts w:ascii="Times New Roman" w:hAnsi="Times New Roman"/>
                <w:sz w:val="28"/>
                <w:szCs w:val="28"/>
              </w:rPr>
            </w:pPr>
            <w:r>
              <w:rPr>
                <w:rFonts w:ascii="Times New Roman" w:hAnsi="Times New Roman"/>
                <w:sz w:val="28"/>
                <w:szCs w:val="28"/>
              </w:rPr>
              <w:t>1</w:t>
            </w:r>
          </w:p>
        </w:tc>
        <w:tc>
          <w:tcPr>
            <w:tcW w:w="1708" w:type="dxa"/>
            <w:tcBorders>
              <w:top w:val="single" w:sz="4" w:space="0" w:color="auto"/>
              <w:left w:val="single" w:sz="4" w:space="0" w:color="auto"/>
              <w:bottom w:val="single" w:sz="4" w:space="0" w:color="auto"/>
              <w:right w:val="single" w:sz="4" w:space="0" w:color="auto"/>
            </w:tcBorders>
            <w:hideMark/>
          </w:tcPr>
          <w:p w14:paraId="1D695E79" w14:textId="44554CAB" w:rsidR="00FA77E1" w:rsidRDefault="005019AE" w:rsidP="00845347">
            <w:pPr>
              <w:spacing w:after="0"/>
              <w:jc w:val="center"/>
              <w:rPr>
                <w:rFonts w:ascii="Times New Roman" w:hAnsi="Times New Roman"/>
                <w:sz w:val="28"/>
                <w:szCs w:val="28"/>
              </w:rPr>
            </w:pPr>
            <w:r>
              <w:rPr>
                <w:rFonts w:ascii="Times New Roman" w:hAnsi="Times New Roman"/>
                <w:sz w:val="28"/>
                <w:szCs w:val="28"/>
              </w:rPr>
              <w:t>11.06</w:t>
            </w:r>
            <w:r w:rsidR="00FA77E1">
              <w:rPr>
                <w:rFonts w:ascii="Times New Roman" w:hAnsi="Times New Roman"/>
                <w:sz w:val="28"/>
                <w:szCs w:val="28"/>
              </w:rPr>
              <w:t>.2022г.</w:t>
            </w:r>
          </w:p>
        </w:tc>
        <w:tc>
          <w:tcPr>
            <w:tcW w:w="2235" w:type="dxa"/>
            <w:tcBorders>
              <w:top w:val="single" w:sz="4" w:space="0" w:color="auto"/>
              <w:left w:val="single" w:sz="4" w:space="0" w:color="auto"/>
              <w:bottom w:val="single" w:sz="4" w:space="0" w:color="auto"/>
              <w:right w:val="single" w:sz="4" w:space="0" w:color="auto"/>
            </w:tcBorders>
            <w:hideMark/>
          </w:tcPr>
          <w:p w14:paraId="6E5A1A9A" w14:textId="57D1818E" w:rsidR="00FA77E1" w:rsidRDefault="00FA77E1" w:rsidP="00845347">
            <w:pPr>
              <w:spacing w:after="0"/>
              <w:jc w:val="center"/>
              <w:rPr>
                <w:rFonts w:ascii="Times New Roman" w:hAnsi="Times New Roman"/>
                <w:sz w:val="24"/>
                <w:szCs w:val="28"/>
              </w:rPr>
            </w:pPr>
            <w:r>
              <w:rPr>
                <w:rFonts w:ascii="Times New Roman" w:hAnsi="Times New Roman"/>
                <w:sz w:val="28"/>
                <w:szCs w:val="28"/>
              </w:rPr>
              <w:t>8:00-14:00</w:t>
            </w:r>
          </w:p>
        </w:tc>
        <w:tc>
          <w:tcPr>
            <w:tcW w:w="1971" w:type="dxa"/>
            <w:gridSpan w:val="2"/>
            <w:tcBorders>
              <w:top w:val="single" w:sz="4" w:space="0" w:color="auto"/>
              <w:left w:val="single" w:sz="4" w:space="0" w:color="auto"/>
              <w:bottom w:val="single" w:sz="4" w:space="0" w:color="auto"/>
              <w:right w:val="single" w:sz="4" w:space="0" w:color="auto"/>
            </w:tcBorders>
          </w:tcPr>
          <w:p w14:paraId="11BB8434" w14:textId="77777777" w:rsidR="00FA77E1" w:rsidRDefault="00FA77E1" w:rsidP="00845347">
            <w:pPr>
              <w:spacing w:after="0"/>
              <w:jc w:val="center"/>
              <w:rPr>
                <w:rFonts w:ascii="Times New Roman" w:hAnsi="Times New Roman"/>
                <w:sz w:val="28"/>
                <w:szCs w:val="28"/>
              </w:rPr>
            </w:pPr>
          </w:p>
        </w:tc>
        <w:tc>
          <w:tcPr>
            <w:tcW w:w="2361" w:type="dxa"/>
            <w:tcBorders>
              <w:top w:val="single" w:sz="4" w:space="0" w:color="auto"/>
              <w:left w:val="single" w:sz="4" w:space="0" w:color="auto"/>
              <w:bottom w:val="single" w:sz="4" w:space="0" w:color="auto"/>
              <w:right w:val="single" w:sz="4" w:space="0" w:color="auto"/>
            </w:tcBorders>
          </w:tcPr>
          <w:p w14:paraId="61CB74EA" w14:textId="77777777" w:rsidR="00FA77E1" w:rsidRDefault="00FA77E1" w:rsidP="00845347">
            <w:pPr>
              <w:spacing w:after="0"/>
              <w:jc w:val="center"/>
              <w:rPr>
                <w:rFonts w:ascii="Times New Roman" w:hAnsi="Times New Roman"/>
                <w:sz w:val="28"/>
                <w:szCs w:val="28"/>
              </w:rPr>
            </w:pPr>
          </w:p>
        </w:tc>
      </w:tr>
      <w:tr w:rsidR="00FA77E1" w14:paraId="5D008880" w14:textId="77777777" w:rsidTr="00845347">
        <w:trPr>
          <w:trHeight w:val="519"/>
        </w:trPr>
        <w:tc>
          <w:tcPr>
            <w:tcW w:w="1235" w:type="dxa"/>
            <w:gridSpan w:val="2"/>
            <w:tcBorders>
              <w:top w:val="single" w:sz="4" w:space="0" w:color="auto"/>
              <w:left w:val="single" w:sz="4" w:space="0" w:color="auto"/>
              <w:bottom w:val="single" w:sz="4" w:space="0" w:color="auto"/>
              <w:right w:val="single" w:sz="4" w:space="0" w:color="auto"/>
            </w:tcBorders>
            <w:hideMark/>
          </w:tcPr>
          <w:p w14:paraId="217CCEF7" w14:textId="77777777" w:rsidR="00FA77E1" w:rsidRDefault="00FA77E1" w:rsidP="00845347">
            <w:pPr>
              <w:spacing w:after="0"/>
              <w:jc w:val="center"/>
              <w:rPr>
                <w:rFonts w:ascii="Times New Roman" w:hAnsi="Times New Roman"/>
                <w:sz w:val="28"/>
                <w:szCs w:val="28"/>
              </w:rPr>
            </w:pPr>
            <w:r>
              <w:rPr>
                <w:rFonts w:ascii="Times New Roman" w:hAnsi="Times New Roman"/>
                <w:sz w:val="28"/>
                <w:szCs w:val="28"/>
              </w:rPr>
              <w:t>2</w:t>
            </w:r>
          </w:p>
        </w:tc>
        <w:tc>
          <w:tcPr>
            <w:tcW w:w="1708" w:type="dxa"/>
            <w:tcBorders>
              <w:top w:val="single" w:sz="4" w:space="0" w:color="auto"/>
              <w:left w:val="single" w:sz="4" w:space="0" w:color="auto"/>
              <w:bottom w:val="single" w:sz="4" w:space="0" w:color="auto"/>
              <w:right w:val="single" w:sz="4" w:space="0" w:color="auto"/>
            </w:tcBorders>
            <w:hideMark/>
          </w:tcPr>
          <w:p w14:paraId="4C1C8E54" w14:textId="5AB40C0C" w:rsidR="00FA77E1" w:rsidRDefault="005019AE" w:rsidP="00845347">
            <w:pPr>
              <w:spacing w:after="0"/>
              <w:jc w:val="center"/>
              <w:rPr>
                <w:rFonts w:ascii="Times New Roman" w:hAnsi="Times New Roman"/>
                <w:sz w:val="28"/>
                <w:szCs w:val="28"/>
              </w:rPr>
            </w:pPr>
            <w:r>
              <w:rPr>
                <w:rFonts w:ascii="Times New Roman" w:hAnsi="Times New Roman"/>
                <w:sz w:val="28"/>
                <w:szCs w:val="28"/>
              </w:rPr>
              <w:t>13.06</w:t>
            </w:r>
            <w:r w:rsidR="00FA77E1">
              <w:rPr>
                <w:rFonts w:ascii="Times New Roman" w:hAnsi="Times New Roman"/>
                <w:sz w:val="28"/>
                <w:szCs w:val="28"/>
              </w:rPr>
              <w:t>.2022г.</w:t>
            </w:r>
          </w:p>
        </w:tc>
        <w:tc>
          <w:tcPr>
            <w:tcW w:w="2235" w:type="dxa"/>
            <w:tcBorders>
              <w:top w:val="single" w:sz="4" w:space="0" w:color="auto"/>
              <w:left w:val="single" w:sz="4" w:space="0" w:color="auto"/>
              <w:bottom w:val="single" w:sz="4" w:space="0" w:color="auto"/>
              <w:right w:val="single" w:sz="4" w:space="0" w:color="auto"/>
            </w:tcBorders>
            <w:hideMark/>
          </w:tcPr>
          <w:p w14:paraId="7E8D19FB" w14:textId="64EB1B5D" w:rsidR="00FA77E1" w:rsidRDefault="00FA77E1" w:rsidP="00845347">
            <w:pPr>
              <w:spacing w:after="0"/>
              <w:jc w:val="center"/>
              <w:rPr>
                <w:rFonts w:ascii="Times New Roman" w:hAnsi="Times New Roman"/>
                <w:sz w:val="28"/>
                <w:szCs w:val="28"/>
              </w:rPr>
            </w:pPr>
            <w:r>
              <w:rPr>
                <w:rFonts w:ascii="Times New Roman" w:hAnsi="Times New Roman"/>
                <w:sz w:val="28"/>
                <w:szCs w:val="28"/>
              </w:rPr>
              <w:t>8:00-14:00</w:t>
            </w:r>
          </w:p>
        </w:tc>
        <w:tc>
          <w:tcPr>
            <w:tcW w:w="1971" w:type="dxa"/>
            <w:gridSpan w:val="2"/>
            <w:tcBorders>
              <w:top w:val="single" w:sz="4" w:space="0" w:color="auto"/>
              <w:left w:val="single" w:sz="4" w:space="0" w:color="auto"/>
              <w:bottom w:val="single" w:sz="4" w:space="0" w:color="auto"/>
              <w:right w:val="single" w:sz="4" w:space="0" w:color="auto"/>
            </w:tcBorders>
          </w:tcPr>
          <w:p w14:paraId="062AC0DA" w14:textId="77777777" w:rsidR="00FA77E1" w:rsidRDefault="00FA77E1" w:rsidP="00845347">
            <w:pPr>
              <w:spacing w:after="0"/>
              <w:jc w:val="center"/>
              <w:rPr>
                <w:rFonts w:ascii="Times New Roman" w:hAnsi="Times New Roman"/>
                <w:sz w:val="28"/>
                <w:szCs w:val="28"/>
              </w:rPr>
            </w:pPr>
          </w:p>
        </w:tc>
        <w:tc>
          <w:tcPr>
            <w:tcW w:w="2361" w:type="dxa"/>
            <w:tcBorders>
              <w:top w:val="single" w:sz="4" w:space="0" w:color="auto"/>
              <w:left w:val="single" w:sz="4" w:space="0" w:color="auto"/>
              <w:bottom w:val="single" w:sz="4" w:space="0" w:color="auto"/>
              <w:right w:val="single" w:sz="4" w:space="0" w:color="auto"/>
            </w:tcBorders>
          </w:tcPr>
          <w:p w14:paraId="313518AE" w14:textId="77777777" w:rsidR="00FA77E1" w:rsidRDefault="00FA77E1" w:rsidP="00845347">
            <w:pPr>
              <w:spacing w:after="0"/>
              <w:jc w:val="center"/>
              <w:rPr>
                <w:rFonts w:ascii="Times New Roman" w:hAnsi="Times New Roman"/>
                <w:sz w:val="28"/>
                <w:szCs w:val="28"/>
              </w:rPr>
            </w:pPr>
          </w:p>
        </w:tc>
      </w:tr>
      <w:tr w:rsidR="00FA77E1" w14:paraId="34DCBBAB" w14:textId="77777777" w:rsidTr="00845347">
        <w:trPr>
          <w:trHeight w:val="519"/>
        </w:trPr>
        <w:tc>
          <w:tcPr>
            <w:tcW w:w="1235" w:type="dxa"/>
            <w:gridSpan w:val="2"/>
            <w:tcBorders>
              <w:top w:val="single" w:sz="4" w:space="0" w:color="auto"/>
              <w:left w:val="single" w:sz="4" w:space="0" w:color="auto"/>
              <w:bottom w:val="single" w:sz="4" w:space="0" w:color="auto"/>
              <w:right w:val="single" w:sz="4" w:space="0" w:color="auto"/>
            </w:tcBorders>
            <w:hideMark/>
          </w:tcPr>
          <w:p w14:paraId="788186AA" w14:textId="77777777" w:rsidR="00FA77E1" w:rsidRDefault="00FA77E1" w:rsidP="00845347">
            <w:pPr>
              <w:spacing w:after="0"/>
              <w:jc w:val="center"/>
              <w:rPr>
                <w:rFonts w:ascii="Times New Roman" w:hAnsi="Times New Roman"/>
                <w:sz w:val="28"/>
                <w:szCs w:val="28"/>
              </w:rPr>
            </w:pPr>
            <w:r>
              <w:rPr>
                <w:rFonts w:ascii="Times New Roman" w:hAnsi="Times New Roman"/>
                <w:sz w:val="28"/>
                <w:szCs w:val="28"/>
              </w:rPr>
              <w:t>3</w:t>
            </w:r>
          </w:p>
        </w:tc>
        <w:tc>
          <w:tcPr>
            <w:tcW w:w="1708" w:type="dxa"/>
            <w:tcBorders>
              <w:top w:val="single" w:sz="4" w:space="0" w:color="auto"/>
              <w:left w:val="single" w:sz="4" w:space="0" w:color="auto"/>
              <w:bottom w:val="single" w:sz="4" w:space="0" w:color="auto"/>
              <w:right w:val="single" w:sz="4" w:space="0" w:color="auto"/>
            </w:tcBorders>
            <w:hideMark/>
          </w:tcPr>
          <w:p w14:paraId="1C1824BE" w14:textId="4A790F07" w:rsidR="00FA77E1" w:rsidRDefault="005019AE" w:rsidP="00845347">
            <w:pPr>
              <w:spacing w:after="0"/>
              <w:jc w:val="center"/>
              <w:rPr>
                <w:rFonts w:ascii="Times New Roman" w:hAnsi="Times New Roman"/>
                <w:sz w:val="28"/>
                <w:szCs w:val="28"/>
              </w:rPr>
            </w:pPr>
            <w:r>
              <w:rPr>
                <w:rFonts w:ascii="Times New Roman" w:hAnsi="Times New Roman"/>
                <w:sz w:val="28"/>
                <w:szCs w:val="28"/>
              </w:rPr>
              <w:t>14</w:t>
            </w:r>
            <w:r w:rsidR="00845347">
              <w:rPr>
                <w:rFonts w:ascii="Times New Roman" w:hAnsi="Times New Roman"/>
                <w:sz w:val="28"/>
                <w:szCs w:val="28"/>
              </w:rPr>
              <w:t>.06</w:t>
            </w:r>
            <w:r w:rsidR="00FA77E1">
              <w:rPr>
                <w:rFonts w:ascii="Times New Roman" w:hAnsi="Times New Roman"/>
                <w:sz w:val="28"/>
                <w:szCs w:val="28"/>
              </w:rPr>
              <w:t>.2022г.</w:t>
            </w:r>
          </w:p>
        </w:tc>
        <w:tc>
          <w:tcPr>
            <w:tcW w:w="2235" w:type="dxa"/>
            <w:tcBorders>
              <w:top w:val="single" w:sz="4" w:space="0" w:color="auto"/>
              <w:left w:val="single" w:sz="4" w:space="0" w:color="auto"/>
              <w:bottom w:val="single" w:sz="4" w:space="0" w:color="auto"/>
              <w:right w:val="single" w:sz="4" w:space="0" w:color="auto"/>
            </w:tcBorders>
            <w:hideMark/>
          </w:tcPr>
          <w:p w14:paraId="65463F99" w14:textId="663F35A0" w:rsidR="00FA77E1" w:rsidRDefault="00FA77E1" w:rsidP="00845347">
            <w:pPr>
              <w:spacing w:after="0"/>
              <w:jc w:val="center"/>
              <w:rPr>
                <w:rFonts w:ascii="Times New Roman" w:hAnsi="Times New Roman"/>
                <w:sz w:val="28"/>
                <w:szCs w:val="28"/>
              </w:rPr>
            </w:pPr>
            <w:r>
              <w:rPr>
                <w:rFonts w:ascii="Times New Roman" w:hAnsi="Times New Roman"/>
                <w:sz w:val="28"/>
                <w:szCs w:val="28"/>
              </w:rPr>
              <w:t>8:00-14:00</w:t>
            </w:r>
          </w:p>
        </w:tc>
        <w:tc>
          <w:tcPr>
            <w:tcW w:w="1971" w:type="dxa"/>
            <w:gridSpan w:val="2"/>
            <w:tcBorders>
              <w:top w:val="single" w:sz="4" w:space="0" w:color="auto"/>
              <w:left w:val="single" w:sz="4" w:space="0" w:color="auto"/>
              <w:bottom w:val="single" w:sz="4" w:space="0" w:color="auto"/>
              <w:right w:val="single" w:sz="4" w:space="0" w:color="auto"/>
            </w:tcBorders>
          </w:tcPr>
          <w:p w14:paraId="5302C1B9" w14:textId="77777777" w:rsidR="00FA77E1" w:rsidRDefault="00FA77E1" w:rsidP="00845347">
            <w:pPr>
              <w:spacing w:after="0"/>
              <w:jc w:val="center"/>
              <w:rPr>
                <w:rFonts w:ascii="Times New Roman" w:hAnsi="Times New Roman"/>
                <w:sz w:val="28"/>
                <w:szCs w:val="28"/>
              </w:rPr>
            </w:pPr>
          </w:p>
        </w:tc>
        <w:tc>
          <w:tcPr>
            <w:tcW w:w="2361" w:type="dxa"/>
            <w:tcBorders>
              <w:top w:val="single" w:sz="4" w:space="0" w:color="auto"/>
              <w:left w:val="single" w:sz="4" w:space="0" w:color="auto"/>
              <w:bottom w:val="single" w:sz="4" w:space="0" w:color="auto"/>
              <w:right w:val="single" w:sz="4" w:space="0" w:color="auto"/>
            </w:tcBorders>
          </w:tcPr>
          <w:p w14:paraId="2BCEBAB0" w14:textId="77777777" w:rsidR="00FA77E1" w:rsidRDefault="00FA77E1" w:rsidP="00845347">
            <w:pPr>
              <w:spacing w:after="0"/>
              <w:jc w:val="center"/>
              <w:rPr>
                <w:rFonts w:ascii="Times New Roman" w:hAnsi="Times New Roman"/>
                <w:sz w:val="28"/>
                <w:szCs w:val="28"/>
              </w:rPr>
            </w:pPr>
          </w:p>
        </w:tc>
      </w:tr>
      <w:tr w:rsidR="00FA77E1" w14:paraId="4EEA3D78" w14:textId="77777777" w:rsidTr="00845347">
        <w:trPr>
          <w:trHeight w:val="501"/>
        </w:trPr>
        <w:tc>
          <w:tcPr>
            <w:tcW w:w="1235" w:type="dxa"/>
            <w:gridSpan w:val="2"/>
            <w:tcBorders>
              <w:top w:val="single" w:sz="4" w:space="0" w:color="auto"/>
              <w:left w:val="single" w:sz="4" w:space="0" w:color="auto"/>
              <w:bottom w:val="single" w:sz="4" w:space="0" w:color="auto"/>
              <w:right w:val="single" w:sz="4" w:space="0" w:color="auto"/>
            </w:tcBorders>
            <w:hideMark/>
          </w:tcPr>
          <w:p w14:paraId="13185EC6" w14:textId="77777777" w:rsidR="00FA77E1" w:rsidRDefault="00FA77E1" w:rsidP="00845347">
            <w:pPr>
              <w:spacing w:after="0"/>
              <w:jc w:val="center"/>
              <w:rPr>
                <w:rFonts w:ascii="Times New Roman" w:hAnsi="Times New Roman"/>
                <w:sz w:val="28"/>
                <w:szCs w:val="28"/>
              </w:rPr>
            </w:pPr>
            <w:r>
              <w:rPr>
                <w:rFonts w:ascii="Times New Roman" w:hAnsi="Times New Roman"/>
                <w:sz w:val="28"/>
                <w:szCs w:val="28"/>
              </w:rPr>
              <w:t>4</w:t>
            </w:r>
          </w:p>
        </w:tc>
        <w:tc>
          <w:tcPr>
            <w:tcW w:w="1708" w:type="dxa"/>
            <w:tcBorders>
              <w:top w:val="single" w:sz="4" w:space="0" w:color="auto"/>
              <w:left w:val="single" w:sz="4" w:space="0" w:color="auto"/>
              <w:bottom w:val="single" w:sz="4" w:space="0" w:color="auto"/>
              <w:right w:val="single" w:sz="4" w:space="0" w:color="auto"/>
            </w:tcBorders>
            <w:hideMark/>
          </w:tcPr>
          <w:p w14:paraId="28F888A1" w14:textId="739FD3B0" w:rsidR="00FA77E1" w:rsidRDefault="005019AE" w:rsidP="00845347">
            <w:pPr>
              <w:spacing w:after="0"/>
              <w:jc w:val="center"/>
              <w:rPr>
                <w:rFonts w:ascii="Times New Roman" w:hAnsi="Times New Roman"/>
                <w:sz w:val="28"/>
                <w:szCs w:val="28"/>
              </w:rPr>
            </w:pPr>
            <w:r>
              <w:rPr>
                <w:rFonts w:ascii="Times New Roman" w:hAnsi="Times New Roman"/>
                <w:sz w:val="28"/>
                <w:szCs w:val="28"/>
              </w:rPr>
              <w:t>15</w:t>
            </w:r>
            <w:r w:rsidR="00845347">
              <w:rPr>
                <w:rFonts w:ascii="Times New Roman" w:hAnsi="Times New Roman"/>
                <w:sz w:val="28"/>
                <w:szCs w:val="28"/>
              </w:rPr>
              <w:t>.06</w:t>
            </w:r>
            <w:r w:rsidR="00FA77E1">
              <w:rPr>
                <w:rFonts w:ascii="Times New Roman" w:hAnsi="Times New Roman"/>
                <w:sz w:val="28"/>
                <w:szCs w:val="28"/>
              </w:rPr>
              <w:t>.2022г.</w:t>
            </w:r>
          </w:p>
        </w:tc>
        <w:tc>
          <w:tcPr>
            <w:tcW w:w="2235" w:type="dxa"/>
            <w:tcBorders>
              <w:top w:val="single" w:sz="4" w:space="0" w:color="auto"/>
              <w:left w:val="single" w:sz="4" w:space="0" w:color="auto"/>
              <w:bottom w:val="single" w:sz="4" w:space="0" w:color="auto"/>
              <w:right w:val="single" w:sz="4" w:space="0" w:color="auto"/>
            </w:tcBorders>
            <w:hideMark/>
          </w:tcPr>
          <w:p w14:paraId="619E52E4" w14:textId="6F520F1C" w:rsidR="00FA77E1" w:rsidRDefault="00FA77E1" w:rsidP="00845347">
            <w:pPr>
              <w:spacing w:after="0"/>
              <w:jc w:val="center"/>
              <w:rPr>
                <w:rFonts w:ascii="Times New Roman" w:hAnsi="Times New Roman"/>
                <w:sz w:val="28"/>
                <w:szCs w:val="28"/>
              </w:rPr>
            </w:pPr>
            <w:r>
              <w:rPr>
                <w:rFonts w:ascii="Times New Roman" w:hAnsi="Times New Roman"/>
                <w:sz w:val="28"/>
                <w:szCs w:val="28"/>
              </w:rPr>
              <w:t>8:00-14:00</w:t>
            </w:r>
          </w:p>
        </w:tc>
        <w:tc>
          <w:tcPr>
            <w:tcW w:w="1971" w:type="dxa"/>
            <w:gridSpan w:val="2"/>
            <w:tcBorders>
              <w:top w:val="single" w:sz="4" w:space="0" w:color="auto"/>
              <w:left w:val="single" w:sz="4" w:space="0" w:color="auto"/>
              <w:bottom w:val="single" w:sz="4" w:space="0" w:color="auto"/>
              <w:right w:val="single" w:sz="4" w:space="0" w:color="auto"/>
            </w:tcBorders>
          </w:tcPr>
          <w:p w14:paraId="11DEDCD5" w14:textId="77777777" w:rsidR="00FA77E1" w:rsidRDefault="00FA77E1" w:rsidP="00845347">
            <w:pPr>
              <w:spacing w:after="0"/>
              <w:jc w:val="center"/>
              <w:rPr>
                <w:rFonts w:ascii="Times New Roman" w:hAnsi="Times New Roman"/>
                <w:sz w:val="28"/>
                <w:szCs w:val="28"/>
              </w:rPr>
            </w:pPr>
          </w:p>
        </w:tc>
        <w:tc>
          <w:tcPr>
            <w:tcW w:w="2361" w:type="dxa"/>
            <w:tcBorders>
              <w:top w:val="single" w:sz="4" w:space="0" w:color="auto"/>
              <w:left w:val="single" w:sz="4" w:space="0" w:color="auto"/>
              <w:bottom w:val="single" w:sz="4" w:space="0" w:color="auto"/>
              <w:right w:val="single" w:sz="4" w:space="0" w:color="auto"/>
            </w:tcBorders>
          </w:tcPr>
          <w:p w14:paraId="2DCA8F5A" w14:textId="77777777" w:rsidR="00FA77E1" w:rsidRDefault="00FA77E1" w:rsidP="00845347">
            <w:pPr>
              <w:spacing w:after="0"/>
              <w:jc w:val="center"/>
              <w:rPr>
                <w:rFonts w:ascii="Times New Roman" w:hAnsi="Times New Roman"/>
                <w:sz w:val="28"/>
                <w:szCs w:val="28"/>
              </w:rPr>
            </w:pPr>
          </w:p>
        </w:tc>
      </w:tr>
      <w:tr w:rsidR="00FA77E1" w14:paraId="22DA17CD" w14:textId="77777777" w:rsidTr="00845347">
        <w:trPr>
          <w:trHeight w:val="519"/>
        </w:trPr>
        <w:tc>
          <w:tcPr>
            <w:tcW w:w="1235" w:type="dxa"/>
            <w:gridSpan w:val="2"/>
            <w:tcBorders>
              <w:top w:val="single" w:sz="4" w:space="0" w:color="auto"/>
              <w:left w:val="single" w:sz="4" w:space="0" w:color="auto"/>
              <w:bottom w:val="single" w:sz="4" w:space="0" w:color="auto"/>
              <w:right w:val="single" w:sz="4" w:space="0" w:color="auto"/>
            </w:tcBorders>
            <w:hideMark/>
          </w:tcPr>
          <w:p w14:paraId="0B451344" w14:textId="77777777" w:rsidR="00FA77E1" w:rsidRDefault="00FA77E1" w:rsidP="00845347">
            <w:pPr>
              <w:spacing w:after="0"/>
              <w:jc w:val="center"/>
              <w:rPr>
                <w:rFonts w:ascii="Times New Roman" w:hAnsi="Times New Roman"/>
                <w:sz w:val="28"/>
                <w:szCs w:val="28"/>
              </w:rPr>
            </w:pPr>
            <w:r>
              <w:rPr>
                <w:rFonts w:ascii="Times New Roman" w:hAnsi="Times New Roman"/>
                <w:sz w:val="28"/>
                <w:szCs w:val="28"/>
              </w:rPr>
              <w:t>5</w:t>
            </w:r>
          </w:p>
        </w:tc>
        <w:tc>
          <w:tcPr>
            <w:tcW w:w="1708" w:type="dxa"/>
            <w:tcBorders>
              <w:top w:val="single" w:sz="4" w:space="0" w:color="auto"/>
              <w:left w:val="single" w:sz="4" w:space="0" w:color="auto"/>
              <w:bottom w:val="single" w:sz="4" w:space="0" w:color="auto"/>
              <w:right w:val="single" w:sz="4" w:space="0" w:color="auto"/>
            </w:tcBorders>
            <w:hideMark/>
          </w:tcPr>
          <w:p w14:paraId="7400D60A" w14:textId="0DB52175" w:rsidR="00FA77E1" w:rsidRDefault="005019AE" w:rsidP="00845347">
            <w:pPr>
              <w:spacing w:after="0"/>
              <w:jc w:val="center"/>
              <w:rPr>
                <w:rFonts w:ascii="Times New Roman" w:hAnsi="Times New Roman"/>
                <w:sz w:val="28"/>
                <w:szCs w:val="28"/>
              </w:rPr>
            </w:pPr>
            <w:r>
              <w:rPr>
                <w:rFonts w:ascii="Times New Roman" w:hAnsi="Times New Roman"/>
                <w:sz w:val="28"/>
                <w:szCs w:val="28"/>
              </w:rPr>
              <w:t>16</w:t>
            </w:r>
            <w:r w:rsidR="00845347">
              <w:rPr>
                <w:rFonts w:ascii="Times New Roman" w:hAnsi="Times New Roman"/>
                <w:sz w:val="28"/>
                <w:szCs w:val="28"/>
              </w:rPr>
              <w:t>.06</w:t>
            </w:r>
            <w:r w:rsidR="00FA77E1">
              <w:rPr>
                <w:rFonts w:ascii="Times New Roman" w:hAnsi="Times New Roman"/>
                <w:sz w:val="28"/>
                <w:szCs w:val="28"/>
              </w:rPr>
              <w:t>.2022г.</w:t>
            </w:r>
          </w:p>
        </w:tc>
        <w:tc>
          <w:tcPr>
            <w:tcW w:w="2235" w:type="dxa"/>
            <w:tcBorders>
              <w:top w:val="single" w:sz="4" w:space="0" w:color="auto"/>
              <w:left w:val="single" w:sz="4" w:space="0" w:color="auto"/>
              <w:bottom w:val="single" w:sz="4" w:space="0" w:color="auto"/>
              <w:right w:val="single" w:sz="4" w:space="0" w:color="auto"/>
            </w:tcBorders>
            <w:hideMark/>
          </w:tcPr>
          <w:p w14:paraId="5F2042A1" w14:textId="2A7B0EBB" w:rsidR="00FA77E1" w:rsidRDefault="00FA77E1" w:rsidP="00845347">
            <w:pPr>
              <w:spacing w:after="0"/>
              <w:jc w:val="center"/>
              <w:rPr>
                <w:rFonts w:ascii="Times New Roman" w:hAnsi="Times New Roman"/>
                <w:sz w:val="28"/>
                <w:szCs w:val="28"/>
              </w:rPr>
            </w:pPr>
            <w:r>
              <w:rPr>
                <w:rFonts w:ascii="Times New Roman" w:hAnsi="Times New Roman"/>
                <w:sz w:val="28"/>
                <w:szCs w:val="28"/>
              </w:rPr>
              <w:t>8:00-14:00</w:t>
            </w:r>
          </w:p>
        </w:tc>
        <w:tc>
          <w:tcPr>
            <w:tcW w:w="1971" w:type="dxa"/>
            <w:gridSpan w:val="2"/>
            <w:tcBorders>
              <w:top w:val="single" w:sz="4" w:space="0" w:color="auto"/>
              <w:left w:val="single" w:sz="4" w:space="0" w:color="auto"/>
              <w:bottom w:val="single" w:sz="4" w:space="0" w:color="auto"/>
              <w:right w:val="single" w:sz="4" w:space="0" w:color="auto"/>
            </w:tcBorders>
          </w:tcPr>
          <w:p w14:paraId="73A90436" w14:textId="77777777" w:rsidR="00FA77E1" w:rsidRDefault="00FA77E1" w:rsidP="00845347">
            <w:pPr>
              <w:spacing w:after="0"/>
              <w:jc w:val="center"/>
              <w:rPr>
                <w:rFonts w:ascii="Times New Roman" w:hAnsi="Times New Roman"/>
                <w:sz w:val="28"/>
                <w:szCs w:val="28"/>
              </w:rPr>
            </w:pPr>
          </w:p>
        </w:tc>
        <w:tc>
          <w:tcPr>
            <w:tcW w:w="2361" w:type="dxa"/>
            <w:tcBorders>
              <w:top w:val="single" w:sz="4" w:space="0" w:color="auto"/>
              <w:left w:val="single" w:sz="4" w:space="0" w:color="auto"/>
              <w:bottom w:val="single" w:sz="4" w:space="0" w:color="auto"/>
              <w:right w:val="single" w:sz="4" w:space="0" w:color="auto"/>
            </w:tcBorders>
          </w:tcPr>
          <w:p w14:paraId="361370C5" w14:textId="77777777" w:rsidR="00FA77E1" w:rsidRDefault="00FA77E1" w:rsidP="00845347">
            <w:pPr>
              <w:spacing w:after="0"/>
              <w:jc w:val="center"/>
              <w:rPr>
                <w:rFonts w:ascii="Times New Roman" w:hAnsi="Times New Roman"/>
                <w:sz w:val="28"/>
                <w:szCs w:val="28"/>
              </w:rPr>
            </w:pPr>
          </w:p>
        </w:tc>
      </w:tr>
      <w:tr w:rsidR="00FA77E1" w14:paraId="79BF1AB3" w14:textId="77777777" w:rsidTr="00845347">
        <w:trPr>
          <w:trHeight w:val="519"/>
        </w:trPr>
        <w:tc>
          <w:tcPr>
            <w:tcW w:w="1235" w:type="dxa"/>
            <w:gridSpan w:val="2"/>
            <w:tcBorders>
              <w:top w:val="single" w:sz="4" w:space="0" w:color="auto"/>
              <w:left w:val="single" w:sz="4" w:space="0" w:color="auto"/>
              <w:bottom w:val="single" w:sz="4" w:space="0" w:color="auto"/>
              <w:right w:val="single" w:sz="4" w:space="0" w:color="auto"/>
            </w:tcBorders>
            <w:hideMark/>
          </w:tcPr>
          <w:p w14:paraId="23CFCBF8" w14:textId="77777777" w:rsidR="00FA77E1" w:rsidRDefault="00FA77E1" w:rsidP="00845347">
            <w:pPr>
              <w:spacing w:after="0"/>
              <w:jc w:val="center"/>
              <w:rPr>
                <w:rFonts w:ascii="Times New Roman" w:hAnsi="Times New Roman"/>
                <w:sz w:val="28"/>
                <w:szCs w:val="28"/>
              </w:rPr>
            </w:pPr>
            <w:r>
              <w:rPr>
                <w:rFonts w:ascii="Times New Roman" w:hAnsi="Times New Roman"/>
                <w:sz w:val="28"/>
                <w:szCs w:val="28"/>
              </w:rPr>
              <w:t>6</w:t>
            </w:r>
          </w:p>
        </w:tc>
        <w:tc>
          <w:tcPr>
            <w:tcW w:w="1708" w:type="dxa"/>
            <w:tcBorders>
              <w:top w:val="single" w:sz="4" w:space="0" w:color="auto"/>
              <w:left w:val="single" w:sz="4" w:space="0" w:color="auto"/>
              <w:bottom w:val="single" w:sz="4" w:space="0" w:color="auto"/>
              <w:right w:val="single" w:sz="4" w:space="0" w:color="auto"/>
            </w:tcBorders>
            <w:hideMark/>
          </w:tcPr>
          <w:p w14:paraId="75D0C148" w14:textId="55A0D2BD" w:rsidR="00FA77E1" w:rsidRDefault="005019AE" w:rsidP="00845347">
            <w:pPr>
              <w:spacing w:after="0"/>
              <w:rPr>
                <w:rFonts w:ascii="Times New Roman" w:hAnsi="Times New Roman"/>
                <w:sz w:val="28"/>
                <w:szCs w:val="28"/>
              </w:rPr>
            </w:pPr>
            <w:r>
              <w:rPr>
                <w:rFonts w:ascii="Times New Roman" w:hAnsi="Times New Roman"/>
                <w:sz w:val="28"/>
                <w:szCs w:val="28"/>
              </w:rPr>
              <w:t>17</w:t>
            </w:r>
            <w:r w:rsidR="00845347">
              <w:rPr>
                <w:rFonts w:ascii="Times New Roman" w:hAnsi="Times New Roman"/>
                <w:sz w:val="28"/>
                <w:szCs w:val="28"/>
              </w:rPr>
              <w:t>.06</w:t>
            </w:r>
            <w:r w:rsidR="00FA77E1">
              <w:rPr>
                <w:rFonts w:ascii="Times New Roman" w:hAnsi="Times New Roman"/>
                <w:sz w:val="28"/>
                <w:szCs w:val="28"/>
              </w:rPr>
              <w:t>.2022г.</w:t>
            </w:r>
          </w:p>
        </w:tc>
        <w:tc>
          <w:tcPr>
            <w:tcW w:w="2235" w:type="dxa"/>
            <w:tcBorders>
              <w:top w:val="single" w:sz="4" w:space="0" w:color="auto"/>
              <w:left w:val="single" w:sz="4" w:space="0" w:color="auto"/>
              <w:bottom w:val="single" w:sz="4" w:space="0" w:color="auto"/>
              <w:right w:val="single" w:sz="4" w:space="0" w:color="auto"/>
            </w:tcBorders>
            <w:hideMark/>
          </w:tcPr>
          <w:p w14:paraId="6493DF57" w14:textId="2DDB3815" w:rsidR="00FA77E1" w:rsidRDefault="00FA77E1" w:rsidP="00845347">
            <w:pPr>
              <w:spacing w:after="0"/>
              <w:jc w:val="center"/>
              <w:rPr>
                <w:rFonts w:ascii="Times New Roman" w:hAnsi="Times New Roman"/>
                <w:sz w:val="28"/>
                <w:szCs w:val="28"/>
              </w:rPr>
            </w:pPr>
            <w:r>
              <w:rPr>
                <w:rFonts w:ascii="Times New Roman" w:hAnsi="Times New Roman"/>
                <w:sz w:val="28"/>
                <w:szCs w:val="28"/>
              </w:rPr>
              <w:t>8:00-14:00</w:t>
            </w:r>
          </w:p>
        </w:tc>
        <w:tc>
          <w:tcPr>
            <w:tcW w:w="1971" w:type="dxa"/>
            <w:gridSpan w:val="2"/>
            <w:tcBorders>
              <w:top w:val="single" w:sz="4" w:space="0" w:color="auto"/>
              <w:left w:val="single" w:sz="4" w:space="0" w:color="auto"/>
              <w:bottom w:val="single" w:sz="4" w:space="0" w:color="auto"/>
              <w:right w:val="single" w:sz="4" w:space="0" w:color="auto"/>
            </w:tcBorders>
          </w:tcPr>
          <w:p w14:paraId="17EBF3EF" w14:textId="77777777" w:rsidR="00FA77E1" w:rsidRDefault="00FA77E1" w:rsidP="00845347">
            <w:pPr>
              <w:spacing w:after="0"/>
              <w:jc w:val="center"/>
              <w:rPr>
                <w:rFonts w:ascii="Times New Roman" w:hAnsi="Times New Roman"/>
                <w:sz w:val="28"/>
                <w:szCs w:val="28"/>
              </w:rPr>
            </w:pPr>
          </w:p>
        </w:tc>
        <w:tc>
          <w:tcPr>
            <w:tcW w:w="2361" w:type="dxa"/>
            <w:tcBorders>
              <w:top w:val="single" w:sz="4" w:space="0" w:color="auto"/>
              <w:left w:val="single" w:sz="4" w:space="0" w:color="auto"/>
              <w:bottom w:val="single" w:sz="4" w:space="0" w:color="auto"/>
              <w:right w:val="single" w:sz="4" w:space="0" w:color="auto"/>
            </w:tcBorders>
          </w:tcPr>
          <w:p w14:paraId="51F9DDCE" w14:textId="77777777" w:rsidR="00FA77E1" w:rsidRDefault="00FA77E1" w:rsidP="00845347">
            <w:pPr>
              <w:spacing w:after="0"/>
              <w:jc w:val="center"/>
              <w:rPr>
                <w:rFonts w:ascii="Times New Roman" w:hAnsi="Times New Roman"/>
                <w:sz w:val="28"/>
                <w:szCs w:val="28"/>
              </w:rPr>
            </w:pPr>
          </w:p>
        </w:tc>
      </w:tr>
      <w:tr w:rsidR="00FA77E1" w14:paraId="6D574982" w14:textId="77777777" w:rsidTr="00845347">
        <w:trPr>
          <w:trHeight w:val="501"/>
        </w:trPr>
        <w:tc>
          <w:tcPr>
            <w:tcW w:w="1235" w:type="dxa"/>
            <w:gridSpan w:val="2"/>
            <w:tcBorders>
              <w:top w:val="single" w:sz="4" w:space="0" w:color="auto"/>
              <w:left w:val="single" w:sz="4" w:space="0" w:color="auto"/>
              <w:bottom w:val="single" w:sz="4" w:space="0" w:color="auto"/>
              <w:right w:val="single" w:sz="4" w:space="0" w:color="auto"/>
            </w:tcBorders>
            <w:hideMark/>
          </w:tcPr>
          <w:p w14:paraId="33703053" w14:textId="77777777" w:rsidR="00FA77E1" w:rsidRDefault="00FA77E1" w:rsidP="00845347">
            <w:pPr>
              <w:spacing w:after="0"/>
              <w:jc w:val="center"/>
              <w:rPr>
                <w:rFonts w:ascii="Times New Roman" w:hAnsi="Times New Roman"/>
                <w:sz w:val="28"/>
                <w:szCs w:val="28"/>
              </w:rPr>
            </w:pPr>
            <w:r>
              <w:rPr>
                <w:rFonts w:ascii="Times New Roman" w:hAnsi="Times New Roman"/>
                <w:sz w:val="28"/>
                <w:szCs w:val="28"/>
              </w:rPr>
              <w:t>7</w:t>
            </w:r>
          </w:p>
        </w:tc>
        <w:tc>
          <w:tcPr>
            <w:tcW w:w="1708" w:type="dxa"/>
            <w:tcBorders>
              <w:top w:val="single" w:sz="4" w:space="0" w:color="auto"/>
              <w:left w:val="single" w:sz="4" w:space="0" w:color="auto"/>
              <w:bottom w:val="single" w:sz="4" w:space="0" w:color="auto"/>
              <w:right w:val="single" w:sz="4" w:space="0" w:color="auto"/>
            </w:tcBorders>
            <w:hideMark/>
          </w:tcPr>
          <w:p w14:paraId="71FABE2F" w14:textId="2CA3FC9C" w:rsidR="00FA77E1" w:rsidRDefault="005019AE" w:rsidP="00845347">
            <w:pPr>
              <w:spacing w:after="0"/>
              <w:jc w:val="center"/>
              <w:rPr>
                <w:rFonts w:ascii="Times New Roman" w:hAnsi="Times New Roman"/>
                <w:sz w:val="28"/>
                <w:szCs w:val="28"/>
              </w:rPr>
            </w:pPr>
            <w:r>
              <w:rPr>
                <w:rFonts w:ascii="Times New Roman" w:hAnsi="Times New Roman"/>
                <w:sz w:val="28"/>
                <w:szCs w:val="28"/>
              </w:rPr>
              <w:t>18</w:t>
            </w:r>
            <w:r w:rsidR="00845347">
              <w:rPr>
                <w:rFonts w:ascii="Times New Roman" w:hAnsi="Times New Roman"/>
                <w:sz w:val="28"/>
                <w:szCs w:val="28"/>
              </w:rPr>
              <w:t>.06</w:t>
            </w:r>
            <w:r w:rsidR="00FA77E1">
              <w:rPr>
                <w:rFonts w:ascii="Times New Roman" w:hAnsi="Times New Roman"/>
                <w:sz w:val="28"/>
                <w:szCs w:val="28"/>
              </w:rPr>
              <w:t>.2022г.</w:t>
            </w:r>
          </w:p>
        </w:tc>
        <w:tc>
          <w:tcPr>
            <w:tcW w:w="2235" w:type="dxa"/>
            <w:tcBorders>
              <w:top w:val="single" w:sz="4" w:space="0" w:color="auto"/>
              <w:left w:val="single" w:sz="4" w:space="0" w:color="auto"/>
              <w:bottom w:val="single" w:sz="4" w:space="0" w:color="auto"/>
              <w:right w:val="single" w:sz="4" w:space="0" w:color="auto"/>
            </w:tcBorders>
            <w:hideMark/>
          </w:tcPr>
          <w:p w14:paraId="3B5F0FB4" w14:textId="6C5D0085" w:rsidR="00FA77E1" w:rsidRDefault="00FA77E1" w:rsidP="00845347">
            <w:pPr>
              <w:spacing w:after="0"/>
              <w:jc w:val="center"/>
              <w:rPr>
                <w:rFonts w:ascii="Times New Roman" w:hAnsi="Times New Roman"/>
                <w:sz w:val="28"/>
                <w:szCs w:val="28"/>
              </w:rPr>
            </w:pPr>
            <w:r>
              <w:rPr>
                <w:rFonts w:ascii="Times New Roman" w:hAnsi="Times New Roman"/>
                <w:sz w:val="28"/>
                <w:szCs w:val="28"/>
              </w:rPr>
              <w:t>8:00-14:00</w:t>
            </w:r>
          </w:p>
        </w:tc>
        <w:tc>
          <w:tcPr>
            <w:tcW w:w="1971" w:type="dxa"/>
            <w:gridSpan w:val="2"/>
            <w:tcBorders>
              <w:top w:val="single" w:sz="4" w:space="0" w:color="auto"/>
              <w:left w:val="single" w:sz="4" w:space="0" w:color="auto"/>
              <w:bottom w:val="single" w:sz="4" w:space="0" w:color="auto"/>
              <w:right w:val="single" w:sz="4" w:space="0" w:color="auto"/>
            </w:tcBorders>
          </w:tcPr>
          <w:p w14:paraId="48EA4555" w14:textId="77777777" w:rsidR="00FA77E1" w:rsidRDefault="00FA77E1" w:rsidP="00845347">
            <w:pPr>
              <w:spacing w:after="0"/>
              <w:jc w:val="center"/>
              <w:rPr>
                <w:rFonts w:ascii="Times New Roman" w:hAnsi="Times New Roman"/>
                <w:sz w:val="28"/>
                <w:szCs w:val="28"/>
              </w:rPr>
            </w:pPr>
          </w:p>
        </w:tc>
        <w:tc>
          <w:tcPr>
            <w:tcW w:w="2361" w:type="dxa"/>
            <w:tcBorders>
              <w:top w:val="single" w:sz="4" w:space="0" w:color="auto"/>
              <w:left w:val="single" w:sz="4" w:space="0" w:color="auto"/>
              <w:bottom w:val="single" w:sz="4" w:space="0" w:color="auto"/>
              <w:right w:val="single" w:sz="4" w:space="0" w:color="auto"/>
            </w:tcBorders>
          </w:tcPr>
          <w:p w14:paraId="5E7298A8" w14:textId="77777777" w:rsidR="00FA77E1" w:rsidRDefault="00FA77E1" w:rsidP="00845347">
            <w:pPr>
              <w:spacing w:after="0"/>
              <w:jc w:val="center"/>
              <w:rPr>
                <w:rFonts w:ascii="Times New Roman" w:hAnsi="Times New Roman"/>
                <w:sz w:val="28"/>
                <w:szCs w:val="28"/>
              </w:rPr>
            </w:pPr>
          </w:p>
        </w:tc>
      </w:tr>
      <w:tr w:rsidR="00FA77E1" w14:paraId="5FCAF1F4" w14:textId="77777777" w:rsidTr="00845347">
        <w:trPr>
          <w:trHeight w:val="519"/>
        </w:trPr>
        <w:tc>
          <w:tcPr>
            <w:tcW w:w="1235" w:type="dxa"/>
            <w:gridSpan w:val="2"/>
            <w:tcBorders>
              <w:top w:val="single" w:sz="4" w:space="0" w:color="auto"/>
              <w:left w:val="single" w:sz="4" w:space="0" w:color="auto"/>
              <w:bottom w:val="single" w:sz="4" w:space="0" w:color="auto"/>
              <w:right w:val="single" w:sz="4" w:space="0" w:color="auto"/>
            </w:tcBorders>
            <w:hideMark/>
          </w:tcPr>
          <w:p w14:paraId="48ABF052" w14:textId="77777777" w:rsidR="00FA77E1" w:rsidRDefault="00FA77E1" w:rsidP="00845347">
            <w:pPr>
              <w:spacing w:after="0"/>
              <w:jc w:val="center"/>
              <w:rPr>
                <w:rFonts w:ascii="Times New Roman" w:hAnsi="Times New Roman"/>
                <w:sz w:val="28"/>
                <w:szCs w:val="28"/>
              </w:rPr>
            </w:pPr>
            <w:r>
              <w:rPr>
                <w:rFonts w:ascii="Times New Roman" w:hAnsi="Times New Roman"/>
                <w:sz w:val="28"/>
                <w:szCs w:val="28"/>
              </w:rPr>
              <w:t>8</w:t>
            </w:r>
          </w:p>
        </w:tc>
        <w:tc>
          <w:tcPr>
            <w:tcW w:w="1708" w:type="dxa"/>
            <w:tcBorders>
              <w:top w:val="single" w:sz="4" w:space="0" w:color="auto"/>
              <w:left w:val="single" w:sz="4" w:space="0" w:color="auto"/>
              <w:bottom w:val="single" w:sz="4" w:space="0" w:color="auto"/>
              <w:right w:val="single" w:sz="4" w:space="0" w:color="auto"/>
            </w:tcBorders>
            <w:hideMark/>
          </w:tcPr>
          <w:p w14:paraId="072F4971" w14:textId="2C023FAE" w:rsidR="00FA77E1" w:rsidRDefault="00176C58" w:rsidP="00845347">
            <w:pPr>
              <w:spacing w:after="0"/>
              <w:jc w:val="center"/>
              <w:rPr>
                <w:rFonts w:ascii="Times New Roman" w:hAnsi="Times New Roman"/>
                <w:sz w:val="28"/>
                <w:szCs w:val="28"/>
              </w:rPr>
            </w:pPr>
            <w:r>
              <w:rPr>
                <w:rFonts w:ascii="Times New Roman" w:hAnsi="Times New Roman"/>
                <w:sz w:val="28"/>
                <w:szCs w:val="28"/>
              </w:rPr>
              <w:t>20</w:t>
            </w:r>
            <w:r w:rsidR="00845347">
              <w:rPr>
                <w:rFonts w:ascii="Times New Roman" w:hAnsi="Times New Roman"/>
                <w:sz w:val="28"/>
                <w:szCs w:val="28"/>
              </w:rPr>
              <w:t>.06</w:t>
            </w:r>
            <w:r w:rsidR="00FA77E1">
              <w:rPr>
                <w:rFonts w:ascii="Times New Roman" w:hAnsi="Times New Roman"/>
                <w:sz w:val="28"/>
                <w:szCs w:val="28"/>
              </w:rPr>
              <w:t>.2022г.</w:t>
            </w:r>
          </w:p>
        </w:tc>
        <w:tc>
          <w:tcPr>
            <w:tcW w:w="2235" w:type="dxa"/>
            <w:tcBorders>
              <w:top w:val="single" w:sz="4" w:space="0" w:color="auto"/>
              <w:left w:val="single" w:sz="4" w:space="0" w:color="auto"/>
              <w:bottom w:val="single" w:sz="4" w:space="0" w:color="auto"/>
              <w:right w:val="single" w:sz="4" w:space="0" w:color="auto"/>
            </w:tcBorders>
            <w:hideMark/>
          </w:tcPr>
          <w:p w14:paraId="3C212AC0" w14:textId="15CF68E5" w:rsidR="00FA77E1" w:rsidRDefault="00FA77E1" w:rsidP="00845347">
            <w:pPr>
              <w:tabs>
                <w:tab w:val="left" w:pos="336"/>
                <w:tab w:val="center" w:pos="1096"/>
              </w:tabs>
              <w:spacing w:after="0"/>
              <w:jc w:val="center"/>
              <w:rPr>
                <w:rFonts w:ascii="Times New Roman" w:hAnsi="Times New Roman"/>
                <w:sz w:val="28"/>
                <w:szCs w:val="28"/>
              </w:rPr>
            </w:pPr>
            <w:r>
              <w:rPr>
                <w:rFonts w:ascii="Times New Roman" w:hAnsi="Times New Roman"/>
                <w:sz w:val="28"/>
                <w:szCs w:val="28"/>
              </w:rPr>
              <w:t>8:00-14:00</w:t>
            </w:r>
          </w:p>
        </w:tc>
        <w:tc>
          <w:tcPr>
            <w:tcW w:w="1971" w:type="dxa"/>
            <w:gridSpan w:val="2"/>
            <w:tcBorders>
              <w:top w:val="single" w:sz="4" w:space="0" w:color="auto"/>
              <w:left w:val="single" w:sz="4" w:space="0" w:color="auto"/>
              <w:bottom w:val="single" w:sz="4" w:space="0" w:color="auto"/>
              <w:right w:val="single" w:sz="4" w:space="0" w:color="auto"/>
            </w:tcBorders>
          </w:tcPr>
          <w:p w14:paraId="5F71D227" w14:textId="77777777" w:rsidR="00FA77E1" w:rsidRDefault="00FA77E1" w:rsidP="00845347">
            <w:pPr>
              <w:spacing w:after="0"/>
              <w:jc w:val="center"/>
              <w:rPr>
                <w:rFonts w:ascii="Times New Roman" w:hAnsi="Times New Roman"/>
                <w:sz w:val="28"/>
                <w:szCs w:val="28"/>
              </w:rPr>
            </w:pPr>
          </w:p>
        </w:tc>
        <w:tc>
          <w:tcPr>
            <w:tcW w:w="2361" w:type="dxa"/>
            <w:tcBorders>
              <w:top w:val="single" w:sz="4" w:space="0" w:color="auto"/>
              <w:left w:val="single" w:sz="4" w:space="0" w:color="auto"/>
              <w:bottom w:val="single" w:sz="4" w:space="0" w:color="auto"/>
              <w:right w:val="single" w:sz="4" w:space="0" w:color="auto"/>
            </w:tcBorders>
          </w:tcPr>
          <w:p w14:paraId="2C980A2C" w14:textId="77777777" w:rsidR="00FA77E1" w:rsidRDefault="00FA77E1" w:rsidP="00845347">
            <w:pPr>
              <w:spacing w:after="0"/>
              <w:jc w:val="center"/>
              <w:rPr>
                <w:rFonts w:ascii="Times New Roman" w:hAnsi="Times New Roman"/>
                <w:sz w:val="28"/>
                <w:szCs w:val="28"/>
              </w:rPr>
            </w:pPr>
          </w:p>
        </w:tc>
      </w:tr>
      <w:tr w:rsidR="00FA77E1" w14:paraId="26BF220A" w14:textId="77777777" w:rsidTr="00845347">
        <w:trPr>
          <w:trHeight w:val="519"/>
        </w:trPr>
        <w:tc>
          <w:tcPr>
            <w:tcW w:w="1235" w:type="dxa"/>
            <w:gridSpan w:val="2"/>
            <w:tcBorders>
              <w:top w:val="single" w:sz="4" w:space="0" w:color="auto"/>
              <w:left w:val="single" w:sz="4" w:space="0" w:color="auto"/>
              <w:bottom w:val="single" w:sz="4" w:space="0" w:color="auto"/>
              <w:right w:val="single" w:sz="4" w:space="0" w:color="auto"/>
            </w:tcBorders>
            <w:hideMark/>
          </w:tcPr>
          <w:p w14:paraId="07B111C9" w14:textId="77777777" w:rsidR="00FA77E1" w:rsidRDefault="00FA77E1" w:rsidP="00845347">
            <w:pPr>
              <w:spacing w:after="0"/>
              <w:jc w:val="center"/>
              <w:rPr>
                <w:rFonts w:ascii="Times New Roman" w:hAnsi="Times New Roman"/>
                <w:sz w:val="28"/>
                <w:szCs w:val="28"/>
              </w:rPr>
            </w:pPr>
            <w:r>
              <w:rPr>
                <w:rFonts w:ascii="Times New Roman" w:hAnsi="Times New Roman"/>
                <w:sz w:val="28"/>
                <w:szCs w:val="28"/>
              </w:rPr>
              <w:t>9</w:t>
            </w:r>
          </w:p>
        </w:tc>
        <w:tc>
          <w:tcPr>
            <w:tcW w:w="1708" w:type="dxa"/>
            <w:tcBorders>
              <w:top w:val="single" w:sz="4" w:space="0" w:color="auto"/>
              <w:left w:val="single" w:sz="4" w:space="0" w:color="auto"/>
              <w:bottom w:val="single" w:sz="4" w:space="0" w:color="auto"/>
              <w:right w:val="single" w:sz="4" w:space="0" w:color="auto"/>
            </w:tcBorders>
            <w:hideMark/>
          </w:tcPr>
          <w:p w14:paraId="2F03EDF7" w14:textId="5B1DA2FC" w:rsidR="00FA77E1" w:rsidRDefault="00176C58" w:rsidP="00845347">
            <w:pPr>
              <w:spacing w:after="0"/>
              <w:jc w:val="center"/>
              <w:rPr>
                <w:rFonts w:ascii="Times New Roman" w:hAnsi="Times New Roman"/>
                <w:sz w:val="28"/>
                <w:szCs w:val="28"/>
              </w:rPr>
            </w:pPr>
            <w:r>
              <w:rPr>
                <w:rFonts w:ascii="Times New Roman" w:hAnsi="Times New Roman"/>
                <w:sz w:val="28"/>
                <w:szCs w:val="28"/>
              </w:rPr>
              <w:t>21</w:t>
            </w:r>
            <w:r w:rsidR="00845347">
              <w:rPr>
                <w:rFonts w:ascii="Times New Roman" w:hAnsi="Times New Roman"/>
                <w:sz w:val="28"/>
                <w:szCs w:val="28"/>
              </w:rPr>
              <w:t>.06</w:t>
            </w:r>
            <w:r w:rsidR="00FA77E1">
              <w:rPr>
                <w:rFonts w:ascii="Times New Roman" w:hAnsi="Times New Roman"/>
                <w:sz w:val="28"/>
                <w:szCs w:val="28"/>
              </w:rPr>
              <w:t>.2022г.</w:t>
            </w:r>
          </w:p>
        </w:tc>
        <w:tc>
          <w:tcPr>
            <w:tcW w:w="2235" w:type="dxa"/>
            <w:tcBorders>
              <w:top w:val="single" w:sz="4" w:space="0" w:color="auto"/>
              <w:left w:val="single" w:sz="4" w:space="0" w:color="auto"/>
              <w:bottom w:val="single" w:sz="4" w:space="0" w:color="auto"/>
              <w:right w:val="single" w:sz="4" w:space="0" w:color="auto"/>
            </w:tcBorders>
            <w:hideMark/>
          </w:tcPr>
          <w:p w14:paraId="44CCDB12" w14:textId="4D093294" w:rsidR="00FA77E1" w:rsidRDefault="00FA77E1" w:rsidP="00845347">
            <w:pPr>
              <w:spacing w:after="0"/>
              <w:jc w:val="center"/>
              <w:rPr>
                <w:rFonts w:ascii="Times New Roman" w:hAnsi="Times New Roman"/>
                <w:sz w:val="28"/>
                <w:szCs w:val="28"/>
              </w:rPr>
            </w:pPr>
            <w:r>
              <w:rPr>
                <w:rFonts w:ascii="Times New Roman" w:hAnsi="Times New Roman"/>
                <w:sz w:val="28"/>
                <w:szCs w:val="28"/>
              </w:rPr>
              <w:t>8:00-14:00</w:t>
            </w:r>
          </w:p>
        </w:tc>
        <w:tc>
          <w:tcPr>
            <w:tcW w:w="1971" w:type="dxa"/>
            <w:gridSpan w:val="2"/>
            <w:tcBorders>
              <w:top w:val="single" w:sz="4" w:space="0" w:color="auto"/>
              <w:left w:val="single" w:sz="4" w:space="0" w:color="auto"/>
              <w:bottom w:val="single" w:sz="4" w:space="0" w:color="auto"/>
              <w:right w:val="single" w:sz="4" w:space="0" w:color="auto"/>
            </w:tcBorders>
          </w:tcPr>
          <w:p w14:paraId="01FD202D" w14:textId="77777777" w:rsidR="00FA77E1" w:rsidRDefault="00FA77E1" w:rsidP="00845347">
            <w:pPr>
              <w:spacing w:after="0"/>
              <w:jc w:val="center"/>
              <w:rPr>
                <w:rFonts w:ascii="Times New Roman" w:hAnsi="Times New Roman"/>
                <w:sz w:val="28"/>
                <w:szCs w:val="28"/>
              </w:rPr>
            </w:pPr>
          </w:p>
        </w:tc>
        <w:tc>
          <w:tcPr>
            <w:tcW w:w="2361" w:type="dxa"/>
            <w:tcBorders>
              <w:top w:val="single" w:sz="4" w:space="0" w:color="auto"/>
              <w:left w:val="single" w:sz="4" w:space="0" w:color="auto"/>
              <w:bottom w:val="single" w:sz="4" w:space="0" w:color="auto"/>
              <w:right w:val="single" w:sz="4" w:space="0" w:color="auto"/>
            </w:tcBorders>
          </w:tcPr>
          <w:p w14:paraId="66C821A2" w14:textId="77777777" w:rsidR="00FA77E1" w:rsidRDefault="00FA77E1" w:rsidP="00845347">
            <w:pPr>
              <w:spacing w:after="0"/>
              <w:jc w:val="center"/>
              <w:rPr>
                <w:rFonts w:ascii="Times New Roman" w:hAnsi="Times New Roman"/>
                <w:sz w:val="28"/>
                <w:szCs w:val="28"/>
              </w:rPr>
            </w:pPr>
          </w:p>
        </w:tc>
      </w:tr>
      <w:tr w:rsidR="00FA77E1" w14:paraId="592DEDA8" w14:textId="77777777" w:rsidTr="00845347">
        <w:trPr>
          <w:trHeight w:val="501"/>
        </w:trPr>
        <w:tc>
          <w:tcPr>
            <w:tcW w:w="1235" w:type="dxa"/>
            <w:gridSpan w:val="2"/>
            <w:tcBorders>
              <w:top w:val="single" w:sz="4" w:space="0" w:color="auto"/>
              <w:left w:val="single" w:sz="4" w:space="0" w:color="auto"/>
              <w:bottom w:val="single" w:sz="4" w:space="0" w:color="auto"/>
              <w:right w:val="single" w:sz="4" w:space="0" w:color="auto"/>
            </w:tcBorders>
            <w:hideMark/>
          </w:tcPr>
          <w:p w14:paraId="0D89B07A" w14:textId="77777777" w:rsidR="00FA77E1" w:rsidRDefault="00FA77E1" w:rsidP="00845347">
            <w:pPr>
              <w:spacing w:after="0"/>
              <w:jc w:val="center"/>
              <w:rPr>
                <w:rFonts w:ascii="Times New Roman" w:hAnsi="Times New Roman"/>
                <w:sz w:val="28"/>
                <w:szCs w:val="28"/>
              </w:rPr>
            </w:pPr>
            <w:r>
              <w:rPr>
                <w:rFonts w:ascii="Times New Roman" w:hAnsi="Times New Roman"/>
                <w:sz w:val="28"/>
                <w:szCs w:val="28"/>
              </w:rPr>
              <w:t>10</w:t>
            </w:r>
          </w:p>
        </w:tc>
        <w:tc>
          <w:tcPr>
            <w:tcW w:w="1708" w:type="dxa"/>
            <w:tcBorders>
              <w:top w:val="single" w:sz="4" w:space="0" w:color="auto"/>
              <w:left w:val="single" w:sz="4" w:space="0" w:color="auto"/>
              <w:bottom w:val="single" w:sz="4" w:space="0" w:color="auto"/>
              <w:right w:val="single" w:sz="4" w:space="0" w:color="auto"/>
            </w:tcBorders>
            <w:hideMark/>
          </w:tcPr>
          <w:p w14:paraId="7643FFCD" w14:textId="1EFE23FF" w:rsidR="00FA77E1" w:rsidRDefault="00176C58" w:rsidP="00845347">
            <w:pPr>
              <w:spacing w:after="0"/>
              <w:jc w:val="center"/>
              <w:rPr>
                <w:rFonts w:ascii="Times New Roman" w:hAnsi="Times New Roman"/>
                <w:sz w:val="28"/>
                <w:szCs w:val="28"/>
              </w:rPr>
            </w:pPr>
            <w:r>
              <w:rPr>
                <w:rFonts w:ascii="Times New Roman" w:hAnsi="Times New Roman"/>
                <w:sz w:val="28"/>
                <w:szCs w:val="28"/>
              </w:rPr>
              <w:t>22</w:t>
            </w:r>
            <w:r w:rsidR="00845347">
              <w:rPr>
                <w:rFonts w:ascii="Times New Roman" w:hAnsi="Times New Roman"/>
                <w:sz w:val="28"/>
                <w:szCs w:val="28"/>
              </w:rPr>
              <w:t>.06</w:t>
            </w:r>
            <w:r w:rsidR="00FA77E1">
              <w:rPr>
                <w:rFonts w:ascii="Times New Roman" w:hAnsi="Times New Roman"/>
                <w:sz w:val="28"/>
                <w:szCs w:val="28"/>
              </w:rPr>
              <w:t>.2022г.</w:t>
            </w:r>
          </w:p>
        </w:tc>
        <w:tc>
          <w:tcPr>
            <w:tcW w:w="2235" w:type="dxa"/>
            <w:tcBorders>
              <w:top w:val="single" w:sz="4" w:space="0" w:color="auto"/>
              <w:left w:val="single" w:sz="4" w:space="0" w:color="auto"/>
              <w:bottom w:val="single" w:sz="4" w:space="0" w:color="auto"/>
              <w:right w:val="single" w:sz="4" w:space="0" w:color="auto"/>
            </w:tcBorders>
            <w:hideMark/>
          </w:tcPr>
          <w:p w14:paraId="29B94041" w14:textId="3DD33B70" w:rsidR="00FA77E1" w:rsidRDefault="00FA77E1" w:rsidP="00845347">
            <w:pPr>
              <w:spacing w:after="0"/>
              <w:jc w:val="center"/>
              <w:rPr>
                <w:rFonts w:ascii="Times New Roman" w:hAnsi="Times New Roman"/>
                <w:sz w:val="28"/>
                <w:szCs w:val="28"/>
              </w:rPr>
            </w:pPr>
            <w:r>
              <w:rPr>
                <w:rFonts w:ascii="Times New Roman" w:hAnsi="Times New Roman"/>
                <w:sz w:val="28"/>
                <w:szCs w:val="28"/>
              </w:rPr>
              <w:t>8:00-14:00</w:t>
            </w:r>
          </w:p>
        </w:tc>
        <w:tc>
          <w:tcPr>
            <w:tcW w:w="1971" w:type="dxa"/>
            <w:gridSpan w:val="2"/>
            <w:tcBorders>
              <w:top w:val="single" w:sz="4" w:space="0" w:color="auto"/>
              <w:left w:val="single" w:sz="4" w:space="0" w:color="auto"/>
              <w:bottom w:val="single" w:sz="4" w:space="0" w:color="auto"/>
              <w:right w:val="single" w:sz="4" w:space="0" w:color="auto"/>
            </w:tcBorders>
          </w:tcPr>
          <w:p w14:paraId="42E2BCEE" w14:textId="77777777" w:rsidR="00FA77E1" w:rsidRDefault="00FA77E1" w:rsidP="00845347">
            <w:pPr>
              <w:spacing w:after="0"/>
              <w:jc w:val="center"/>
              <w:rPr>
                <w:rFonts w:ascii="Times New Roman" w:hAnsi="Times New Roman"/>
                <w:sz w:val="28"/>
                <w:szCs w:val="28"/>
              </w:rPr>
            </w:pPr>
          </w:p>
        </w:tc>
        <w:tc>
          <w:tcPr>
            <w:tcW w:w="2361" w:type="dxa"/>
            <w:tcBorders>
              <w:top w:val="single" w:sz="4" w:space="0" w:color="auto"/>
              <w:left w:val="single" w:sz="4" w:space="0" w:color="auto"/>
              <w:bottom w:val="single" w:sz="4" w:space="0" w:color="auto"/>
              <w:right w:val="single" w:sz="4" w:space="0" w:color="auto"/>
            </w:tcBorders>
          </w:tcPr>
          <w:p w14:paraId="0F76BC99" w14:textId="77777777" w:rsidR="00FA77E1" w:rsidRDefault="00FA77E1" w:rsidP="00845347">
            <w:pPr>
              <w:spacing w:after="0"/>
              <w:jc w:val="center"/>
              <w:rPr>
                <w:rFonts w:ascii="Times New Roman" w:hAnsi="Times New Roman"/>
                <w:sz w:val="28"/>
                <w:szCs w:val="28"/>
              </w:rPr>
            </w:pPr>
          </w:p>
        </w:tc>
      </w:tr>
      <w:tr w:rsidR="00FA77E1" w14:paraId="275C5FF3" w14:textId="77777777" w:rsidTr="00845347">
        <w:trPr>
          <w:trHeight w:val="519"/>
        </w:trPr>
        <w:tc>
          <w:tcPr>
            <w:tcW w:w="1235" w:type="dxa"/>
            <w:gridSpan w:val="2"/>
            <w:tcBorders>
              <w:top w:val="single" w:sz="4" w:space="0" w:color="auto"/>
              <w:left w:val="single" w:sz="4" w:space="0" w:color="auto"/>
              <w:bottom w:val="single" w:sz="4" w:space="0" w:color="auto"/>
              <w:right w:val="single" w:sz="4" w:space="0" w:color="auto"/>
            </w:tcBorders>
            <w:hideMark/>
          </w:tcPr>
          <w:p w14:paraId="52032916" w14:textId="77777777" w:rsidR="00FA77E1" w:rsidRDefault="00FA77E1" w:rsidP="00845347">
            <w:pPr>
              <w:spacing w:after="0"/>
              <w:jc w:val="center"/>
              <w:rPr>
                <w:rFonts w:ascii="Times New Roman" w:hAnsi="Times New Roman"/>
                <w:sz w:val="28"/>
                <w:szCs w:val="28"/>
              </w:rPr>
            </w:pPr>
            <w:r>
              <w:rPr>
                <w:rFonts w:ascii="Times New Roman" w:hAnsi="Times New Roman"/>
                <w:sz w:val="28"/>
                <w:szCs w:val="28"/>
              </w:rPr>
              <w:t>11</w:t>
            </w:r>
          </w:p>
        </w:tc>
        <w:tc>
          <w:tcPr>
            <w:tcW w:w="1708" w:type="dxa"/>
            <w:tcBorders>
              <w:top w:val="single" w:sz="4" w:space="0" w:color="auto"/>
              <w:left w:val="single" w:sz="4" w:space="0" w:color="auto"/>
              <w:bottom w:val="single" w:sz="4" w:space="0" w:color="auto"/>
              <w:right w:val="single" w:sz="4" w:space="0" w:color="auto"/>
            </w:tcBorders>
            <w:hideMark/>
          </w:tcPr>
          <w:p w14:paraId="5E4C0FC6" w14:textId="5995D17C" w:rsidR="00FA77E1" w:rsidRDefault="00176C58" w:rsidP="00845347">
            <w:pPr>
              <w:spacing w:after="0"/>
              <w:jc w:val="center"/>
              <w:rPr>
                <w:rFonts w:ascii="Times New Roman" w:hAnsi="Times New Roman"/>
                <w:sz w:val="28"/>
                <w:szCs w:val="28"/>
              </w:rPr>
            </w:pPr>
            <w:r>
              <w:rPr>
                <w:rFonts w:ascii="Times New Roman" w:hAnsi="Times New Roman"/>
                <w:sz w:val="28"/>
                <w:szCs w:val="28"/>
              </w:rPr>
              <w:t>23</w:t>
            </w:r>
            <w:r w:rsidR="00845347">
              <w:rPr>
                <w:rFonts w:ascii="Times New Roman" w:hAnsi="Times New Roman"/>
                <w:sz w:val="28"/>
                <w:szCs w:val="28"/>
              </w:rPr>
              <w:t>.06</w:t>
            </w:r>
            <w:r w:rsidR="00FA77E1">
              <w:rPr>
                <w:rFonts w:ascii="Times New Roman" w:hAnsi="Times New Roman"/>
                <w:sz w:val="28"/>
                <w:szCs w:val="28"/>
              </w:rPr>
              <w:t>.2022г.</w:t>
            </w:r>
          </w:p>
        </w:tc>
        <w:tc>
          <w:tcPr>
            <w:tcW w:w="2235" w:type="dxa"/>
            <w:tcBorders>
              <w:top w:val="single" w:sz="4" w:space="0" w:color="auto"/>
              <w:left w:val="single" w:sz="4" w:space="0" w:color="auto"/>
              <w:bottom w:val="single" w:sz="4" w:space="0" w:color="auto"/>
              <w:right w:val="single" w:sz="4" w:space="0" w:color="auto"/>
            </w:tcBorders>
            <w:hideMark/>
          </w:tcPr>
          <w:p w14:paraId="27061684" w14:textId="5D8737A5" w:rsidR="00FA77E1" w:rsidRDefault="00FA77E1" w:rsidP="00845347">
            <w:pPr>
              <w:spacing w:after="0"/>
              <w:jc w:val="center"/>
              <w:rPr>
                <w:rFonts w:ascii="Times New Roman" w:hAnsi="Times New Roman"/>
                <w:sz w:val="28"/>
                <w:szCs w:val="28"/>
              </w:rPr>
            </w:pPr>
            <w:r>
              <w:rPr>
                <w:rFonts w:ascii="Times New Roman" w:hAnsi="Times New Roman"/>
                <w:sz w:val="28"/>
                <w:szCs w:val="28"/>
              </w:rPr>
              <w:t>8:00-14:00</w:t>
            </w:r>
          </w:p>
        </w:tc>
        <w:tc>
          <w:tcPr>
            <w:tcW w:w="1971" w:type="dxa"/>
            <w:gridSpan w:val="2"/>
            <w:tcBorders>
              <w:top w:val="single" w:sz="4" w:space="0" w:color="auto"/>
              <w:left w:val="single" w:sz="4" w:space="0" w:color="auto"/>
              <w:bottom w:val="single" w:sz="4" w:space="0" w:color="auto"/>
              <w:right w:val="single" w:sz="4" w:space="0" w:color="auto"/>
            </w:tcBorders>
          </w:tcPr>
          <w:p w14:paraId="2F9A9BE6" w14:textId="77777777" w:rsidR="00FA77E1" w:rsidRDefault="00FA77E1" w:rsidP="00845347">
            <w:pPr>
              <w:spacing w:after="0"/>
              <w:jc w:val="center"/>
              <w:rPr>
                <w:rFonts w:ascii="Times New Roman" w:hAnsi="Times New Roman"/>
                <w:sz w:val="28"/>
                <w:szCs w:val="28"/>
              </w:rPr>
            </w:pPr>
          </w:p>
        </w:tc>
        <w:tc>
          <w:tcPr>
            <w:tcW w:w="2361" w:type="dxa"/>
            <w:tcBorders>
              <w:top w:val="single" w:sz="4" w:space="0" w:color="auto"/>
              <w:left w:val="single" w:sz="4" w:space="0" w:color="auto"/>
              <w:bottom w:val="single" w:sz="4" w:space="0" w:color="auto"/>
              <w:right w:val="single" w:sz="4" w:space="0" w:color="auto"/>
            </w:tcBorders>
          </w:tcPr>
          <w:p w14:paraId="595B8724" w14:textId="77777777" w:rsidR="00FA77E1" w:rsidRDefault="00FA77E1" w:rsidP="00845347">
            <w:pPr>
              <w:spacing w:after="0"/>
              <w:jc w:val="center"/>
              <w:rPr>
                <w:rFonts w:ascii="Times New Roman" w:hAnsi="Times New Roman"/>
                <w:sz w:val="28"/>
                <w:szCs w:val="28"/>
              </w:rPr>
            </w:pPr>
          </w:p>
        </w:tc>
      </w:tr>
      <w:tr w:rsidR="00FA77E1" w14:paraId="04D3BD7B" w14:textId="77777777" w:rsidTr="00845347">
        <w:trPr>
          <w:trHeight w:val="535"/>
        </w:trPr>
        <w:tc>
          <w:tcPr>
            <w:tcW w:w="1235" w:type="dxa"/>
            <w:gridSpan w:val="2"/>
            <w:tcBorders>
              <w:top w:val="single" w:sz="4" w:space="0" w:color="auto"/>
              <w:left w:val="single" w:sz="4" w:space="0" w:color="auto"/>
              <w:bottom w:val="single" w:sz="4" w:space="0" w:color="auto"/>
              <w:right w:val="single" w:sz="4" w:space="0" w:color="auto"/>
            </w:tcBorders>
            <w:hideMark/>
          </w:tcPr>
          <w:p w14:paraId="1DD9A806" w14:textId="77777777" w:rsidR="00FA77E1" w:rsidRDefault="00FA77E1" w:rsidP="00845347">
            <w:pPr>
              <w:spacing w:after="0"/>
              <w:jc w:val="center"/>
              <w:rPr>
                <w:rFonts w:ascii="Times New Roman" w:hAnsi="Times New Roman"/>
                <w:sz w:val="28"/>
                <w:szCs w:val="28"/>
              </w:rPr>
            </w:pPr>
            <w:r>
              <w:rPr>
                <w:rFonts w:ascii="Times New Roman" w:hAnsi="Times New Roman"/>
                <w:sz w:val="28"/>
                <w:szCs w:val="28"/>
              </w:rPr>
              <w:t>12</w:t>
            </w:r>
          </w:p>
        </w:tc>
        <w:tc>
          <w:tcPr>
            <w:tcW w:w="1708" w:type="dxa"/>
            <w:tcBorders>
              <w:top w:val="single" w:sz="4" w:space="0" w:color="auto"/>
              <w:left w:val="single" w:sz="4" w:space="0" w:color="auto"/>
              <w:bottom w:val="single" w:sz="4" w:space="0" w:color="auto"/>
              <w:right w:val="single" w:sz="4" w:space="0" w:color="auto"/>
            </w:tcBorders>
            <w:hideMark/>
          </w:tcPr>
          <w:p w14:paraId="420FB13E" w14:textId="51CC9F33" w:rsidR="00FA77E1" w:rsidRDefault="00176C58" w:rsidP="00845347">
            <w:pPr>
              <w:spacing w:after="0"/>
              <w:jc w:val="center"/>
              <w:rPr>
                <w:rFonts w:ascii="Times New Roman" w:hAnsi="Times New Roman"/>
                <w:sz w:val="28"/>
                <w:szCs w:val="28"/>
              </w:rPr>
            </w:pPr>
            <w:r>
              <w:rPr>
                <w:rFonts w:ascii="Times New Roman" w:hAnsi="Times New Roman"/>
                <w:sz w:val="28"/>
                <w:szCs w:val="28"/>
              </w:rPr>
              <w:t>24</w:t>
            </w:r>
            <w:r w:rsidR="00845347">
              <w:rPr>
                <w:rFonts w:ascii="Times New Roman" w:hAnsi="Times New Roman"/>
                <w:sz w:val="28"/>
                <w:szCs w:val="28"/>
              </w:rPr>
              <w:t>.06</w:t>
            </w:r>
            <w:r w:rsidR="00FA77E1">
              <w:rPr>
                <w:rFonts w:ascii="Times New Roman" w:hAnsi="Times New Roman"/>
                <w:sz w:val="28"/>
                <w:szCs w:val="28"/>
              </w:rPr>
              <w:t>.2022г.</w:t>
            </w:r>
          </w:p>
        </w:tc>
        <w:tc>
          <w:tcPr>
            <w:tcW w:w="2235" w:type="dxa"/>
            <w:tcBorders>
              <w:top w:val="single" w:sz="4" w:space="0" w:color="auto"/>
              <w:left w:val="single" w:sz="4" w:space="0" w:color="auto"/>
              <w:bottom w:val="single" w:sz="4" w:space="0" w:color="auto"/>
              <w:right w:val="single" w:sz="4" w:space="0" w:color="auto"/>
            </w:tcBorders>
            <w:hideMark/>
          </w:tcPr>
          <w:p w14:paraId="6F0F60CD" w14:textId="58FACE39" w:rsidR="00FA77E1" w:rsidRDefault="00FA77E1" w:rsidP="00845347">
            <w:pPr>
              <w:spacing w:after="0"/>
              <w:jc w:val="center"/>
              <w:rPr>
                <w:rFonts w:ascii="Times New Roman" w:hAnsi="Times New Roman"/>
                <w:sz w:val="28"/>
                <w:szCs w:val="28"/>
              </w:rPr>
            </w:pPr>
            <w:r>
              <w:rPr>
                <w:rFonts w:ascii="Times New Roman" w:hAnsi="Times New Roman"/>
                <w:sz w:val="28"/>
                <w:szCs w:val="28"/>
              </w:rPr>
              <w:t>8:00-14:00</w:t>
            </w:r>
          </w:p>
        </w:tc>
        <w:tc>
          <w:tcPr>
            <w:tcW w:w="1971" w:type="dxa"/>
            <w:gridSpan w:val="2"/>
            <w:tcBorders>
              <w:top w:val="single" w:sz="4" w:space="0" w:color="auto"/>
              <w:left w:val="single" w:sz="4" w:space="0" w:color="auto"/>
              <w:bottom w:val="single" w:sz="4" w:space="0" w:color="auto"/>
              <w:right w:val="single" w:sz="4" w:space="0" w:color="auto"/>
            </w:tcBorders>
          </w:tcPr>
          <w:p w14:paraId="3C018B0A" w14:textId="77777777" w:rsidR="00FA77E1" w:rsidRDefault="00FA77E1" w:rsidP="00845347">
            <w:pPr>
              <w:spacing w:after="0"/>
              <w:jc w:val="center"/>
              <w:rPr>
                <w:rFonts w:ascii="Times New Roman" w:hAnsi="Times New Roman"/>
                <w:sz w:val="28"/>
                <w:szCs w:val="28"/>
              </w:rPr>
            </w:pPr>
          </w:p>
        </w:tc>
        <w:tc>
          <w:tcPr>
            <w:tcW w:w="2361" w:type="dxa"/>
            <w:tcBorders>
              <w:top w:val="single" w:sz="4" w:space="0" w:color="auto"/>
              <w:left w:val="single" w:sz="4" w:space="0" w:color="auto"/>
              <w:bottom w:val="single" w:sz="4" w:space="0" w:color="auto"/>
              <w:right w:val="single" w:sz="4" w:space="0" w:color="auto"/>
            </w:tcBorders>
          </w:tcPr>
          <w:p w14:paraId="223FCE22" w14:textId="77777777" w:rsidR="00FA77E1" w:rsidRDefault="00FA77E1" w:rsidP="00845347">
            <w:pPr>
              <w:spacing w:after="0"/>
              <w:rPr>
                <w:rFonts w:ascii="Times New Roman" w:hAnsi="Times New Roman"/>
                <w:sz w:val="28"/>
                <w:szCs w:val="28"/>
              </w:rPr>
            </w:pPr>
          </w:p>
        </w:tc>
      </w:tr>
      <w:tr w:rsidR="00FA77E1" w14:paraId="04070EF3" w14:textId="77777777" w:rsidTr="00845347">
        <w:trPr>
          <w:trHeight w:val="535"/>
        </w:trPr>
        <w:tc>
          <w:tcPr>
            <w:tcW w:w="1235" w:type="dxa"/>
            <w:gridSpan w:val="2"/>
            <w:tcBorders>
              <w:top w:val="single" w:sz="4" w:space="0" w:color="auto"/>
              <w:left w:val="single" w:sz="4" w:space="0" w:color="auto"/>
              <w:bottom w:val="single" w:sz="4" w:space="0" w:color="auto"/>
              <w:right w:val="single" w:sz="4" w:space="0" w:color="auto"/>
            </w:tcBorders>
            <w:hideMark/>
          </w:tcPr>
          <w:p w14:paraId="4A18C3F7" w14:textId="77777777" w:rsidR="00FA77E1" w:rsidRDefault="00FA77E1" w:rsidP="00845347">
            <w:pPr>
              <w:spacing w:after="0"/>
              <w:jc w:val="center"/>
              <w:rPr>
                <w:rFonts w:ascii="Times New Roman" w:hAnsi="Times New Roman"/>
                <w:sz w:val="28"/>
                <w:szCs w:val="28"/>
              </w:rPr>
            </w:pPr>
            <w:r>
              <w:rPr>
                <w:rFonts w:ascii="Times New Roman" w:hAnsi="Times New Roman"/>
                <w:sz w:val="28"/>
                <w:szCs w:val="28"/>
              </w:rPr>
              <w:t>13</w:t>
            </w:r>
          </w:p>
        </w:tc>
        <w:tc>
          <w:tcPr>
            <w:tcW w:w="1708" w:type="dxa"/>
            <w:tcBorders>
              <w:top w:val="single" w:sz="4" w:space="0" w:color="auto"/>
              <w:left w:val="single" w:sz="4" w:space="0" w:color="auto"/>
              <w:bottom w:val="single" w:sz="4" w:space="0" w:color="auto"/>
              <w:right w:val="single" w:sz="4" w:space="0" w:color="auto"/>
            </w:tcBorders>
            <w:hideMark/>
          </w:tcPr>
          <w:p w14:paraId="3322C1FC" w14:textId="65E9A351" w:rsidR="00FA77E1" w:rsidRDefault="00176C58" w:rsidP="00845347">
            <w:pPr>
              <w:spacing w:after="0"/>
              <w:jc w:val="center"/>
              <w:rPr>
                <w:rFonts w:ascii="Times New Roman" w:hAnsi="Times New Roman"/>
                <w:sz w:val="28"/>
                <w:szCs w:val="28"/>
              </w:rPr>
            </w:pPr>
            <w:r>
              <w:rPr>
                <w:rFonts w:ascii="Times New Roman" w:hAnsi="Times New Roman"/>
                <w:sz w:val="28"/>
                <w:szCs w:val="28"/>
              </w:rPr>
              <w:t>25</w:t>
            </w:r>
            <w:r w:rsidR="00845347">
              <w:rPr>
                <w:rFonts w:ascii="Times New Roman" w:hAnsi="Times New Roman"/>
                <w:sz w:val="28"/>
                <w:szCs w:val="28"/>
              </w:rPr>
              <w:t>.06</w:t>
            </w:r>
            <w:r w:rsidR="00FA77E1">
              <w:rPr>
                <w:rFonts w:ascii="Times New Roman" w:hAnsi="Times New Roman"/>
                <w:sz w:val="28"/>
                <w:szCs w:val="28"/>
              </w:rPr>
              <w:t>.2022г.</w:t>
            </w:r>
          </w:p>
        </w:tc>
        <w:tc>
          <w:tcPr>
            <w:tcW w:w="2235" w:type="dxa"/>
            <w:tcBorders>
              <w:top w:val="single" w:sz="4" w:space="0" w:color="auto"/>
              <w:left w:val="single" w:sz="4" w:space="0" w:color="auto"/>
              <w:bottom w:val="single" w:sz="4" w:space="0" w:color="auto"/>
              <w:right w:val="single" w:sz="4" w:space="0" w:color="auto"/>
            </w:tcBorders>
            <w:hideMark/>
          </w:tcPr>
          <w:p w14:paraId="57789F8F" w14:textId="577621E5" w:rsidR="00FA77E1" w:rsidRDefault="00FA77E1" w:rsidP="00845347">
            <w:pPr>
              <w:spacing w:after="0"/>
              <w:jc w:val="center"/>
              <w:rPr>
                <w:rFonts w:ascii="Times New Roman" w:hAnsi="Times New Roman"/>
                <w:sz w:val="28"/>
                <w:szCs w:val="28"/>
              </w:rPr>
            </w:pPr>
            <w:r>
              <w:rPr>
                <w:rFonts w:ascii="Times New Roman" w:hAnsi="Times New Roman"/>
                <w:sz w:val="28"/>
                <w:szCs w:val="28"/>
              </w:rPr>
              <w:t>8:00-14:00</w:t>
            </w:r>
          </w:p>
        </w:tc>
        <w:tc>
          <w:tcPr>
            <w:tcW w:w="1971" w:type="dxa"/>
            <w:gridSpan w:val="2"/>
            <w:tcBorders>
              <w:top w:val="single" w:sz="4" w:space="0" w:color="auto"/>
              <w:left w:val="single" w:sz="4" w:space="0" w:color="auto"/>
              <w:bottom w:val="single" w:sz="4" w:space="0" w:color="auto"/>
              <w:right w:val="single" w:sz="4" w:space="0" w:color="auto"/>
            </w:tcBorders>
          </w:tcPr>
          <w:p w14:paraId="498E27EF" w14:textId="77777777" w:rsidR="00FA77E1" w:rsidRDefault="00FA77E1" w:rsidP="00845347">
            <w:pPr>
              <w:spacing w:after="0"/>
              <w:jc w:val="center"/>
              <w:rPr>
                <w:rFonts w:ascii="Times New Roman" w:hAnsi="Times New Roman"/>
                <w:sz w:val="28"/>
                <w:szCs w:val="28"/>
              </w:rPr>
            </w:pPr>
          </w:p>
        </w:tc>
        <w:tc>
          <w:tcPr>
            <w:tcW w:w="2361" w:type="dxa"/>
            <w:tcBorders>
              <w:top w:val="single" w:sz="4" w:space="0" w:color="auto"/>
              <w:left w:val="single" w:sz="4" w:space="0" w:color="auto"/>
              <w:bottom w:val="single" w:sz="4" w:space="0" w:color="auto"/>
              <w:right w:val="single" w:sz="4" w:space="0" w:color="auto"/>
            </w:tcBorders>
          </w:tcPr>
          <w:p w14:paraId="6D9EE6BF" w14:textId="77777777" w:rsidR="00FA77E1" w:rsidRDefault="00FA77E1" w:rsidP="00845347">
            <w:pPr>
              <w:spacing w:after="0"/>
              <w:rPr>
                <w:rFonts w:ascii="Times New Roman" w:hAnsi="Times New Roman"/>
                <w:sz w:val="28"/>
                <w:szCs w:val="28"/>
              </w:rPr>
            </w:pPr>
          </w:p>
        </w:tc>
      </w:tr>
      <w:tr w:rsidR="00FA77E1" w14:paraId="55A9B2A1" w14:textId="77777777" w:rsidTr="00845347">
        <w:trPr>
          <w:trHeight w:val="535"/>
        </w:trPr>
        <w:tc>
          <w:tcPr>
            <w:tcW w:w="1235" w:type="dxa"/>
            <w:gridSpan w:val="2"/>
            <w:tcBorders>
              <w:top w:val="single" w:sz="4" w:space="0" w:color="auto"/>
              <w:left w:val="single" w:sz="4" w:space="0" w:color="auto"/>
              <w:bottom w:val="single" w:sz="4" w:space="0" w:color="auto"/>
              <w:right w:val="single" w:sz="4" w:space="0" w:color="auto"/>
            </w:tcBorders>
            <w:hideMark/>
          </w:tcPr>
          <w:p w14:paraId="1DD52093" w14:textId="77777777" w:rsidR="00FA77E1" w:rsidRDefault="00FA77E1" w:rsidP="00845347">
            <w:pPr>
              <w:spacing w:after="0"/>
              <w:jc w:val="center"/>
              <w:rPr>
                <w:rFonts w:ascii="Times New Roman" w:hAnsi="Times New Roman"/>
                <w:sz w:val="28"/>
                <w:szCs w:val="28"/>
              </w:rPr>
            </w:pPr>
            <w:r>
              <w:rPr>
                <w:rFonts w:ascii="Times New Roman" w:hAnsi="Times New Roman"/>
                <w:sz w:val="28"/>
                <w:szCs w:val="28"/>
              </w:rPr>
              <w:t>14</w:t>
            </w:r>
          </w:p>
        </w:tc>
        <w:tc>
          <w:tcPr>
            <w:tcW w:w="1708" w:type="dxa"/>
            <w:tcBorders>
              <w:top w:val="single" w:sz="4" w:space="0" w:color="auto"/>
              <w:left w:val="single" w:sz="4" w:space="0" w:color="auto"/>
              <w:bottom w:val="single" w:sz="4" w:space="0" w:color="auto"/>
              <w:right w:val="single" w:sz="4" w:space="0" w:color="auto"/>
            </w:tcBorders>
            <w:hideMark/>
          </w:tcPr>
          <w:p w14:paraId="144F65E5" w14:textId="134246BA" w:rsidR="00FA77E1" w:rsidRDefault="00176C58" w:rsidP="00845347">
            <w:pPr>
              <w:spacing w:after="0"/>
              <w:jc w:val="center"/>
              <w:rPr>
                <w:rFonts w:ascii="Times New Roman" w:hAnsi="Times New Roman"/>
                <w:sz w:val="28"/>
                <w:szCs w:val="28"/>
              </w:rPr>
            </w:pPr>
            <w:r>
              <w:rPr>
                <w:rFonts w:ascii="Times New Roman" w:hAnsi="Times New Roman"/>
                <w:sz w:val="28"/>
                <w:szCs w:val="28"/>
              </w:rPr>
              <w:t>27</w:t>
            </w:r>
            <w:r w:rsidR="00845347">
              <w:rPr>
                <w:rFonts w:ascii="Times New Roman" w:hAnsi="Times New Roman"/>
                <w:sz w:val="28"/>
                <w:szCs w:val="28"/>
              </w:rPr>
              <w:t>.06</w:t>
            </w:r>
            <w:r w:rsidR="00FA77E1">
              <w:rPr>
                <w:rFonts w:ascii="Times New Roman" w:hAnsi="Times New Roman"/>
                <w:sz w:val="28"/>
                <w:szCs w:val="28"/>
              </w:rPr>
              <w:t>.2022г.</w:t>
            </w:r>
          </w:p>
        </w:tc>
        <w:tc>
          <w:tcPr>
            <w:tcW w:w="2235" w:type="dxa"/>
            <w:tcBorders>
              <w:top w:val="single" w:sz="4" w:space="0" w:color="auto"/>
              <w:left w:val="single" w:sz="4" w:space="0" w:color="auto"/>
              <w:bottom w:val="single" w:sz="4" w:space="0" w:color="auto"/>
              <w:right w:val="single" w:sz="4" w:space="0" w:color="auto"/>
            </w:tcBorders>
            <w:hideMark/>
          </w:tcPr>
          <w:p w14:paraId="4504C866" w14:textId="7B6D9B0F" w:rsidR="00FA77E1" w:rsidRDefault="00FA77E1" w:rsidP="00845347">
            <w:pPr>
              <w:spacing w:after="0"/>
              <w:jc w:val="center"/>
              <w:rPr>
                <w:rFonts w:ascii="Times New Roman" w:hAnsi="Times New Roman"/>
                <w:sz w:val="28"/>
                <w:szCs w:val="28"/>
              </w:rPr>
            </w:pPr>
            <w:r>
              <w:rPr>
                <w:rFonts w:ascii="Times New Roman" w:hAnsi="Times New Roman"/>
                <w:sz w:val="28"/>
                <w:szCs w:val="28"/>
              </w:rPr>
              <w:t>8:00-14:00</w:t>
            </w:r>
          </w:p>
        </w:tc>
        <w:tc>
          <w:tcPr>
            <w:tcW w:w="1971" w:type="dxa"/>
            <w:gridSpan w:val="2"/>
            <w:tcBorders>
              <w:top w:val="single" w:sz="4" w:space="0" w:color="auto"/>
              <w:left w:val="single" w:sz="4" w:space="0" w:color="auto"/>
              <w:bottom w:val="single" w:sz="4" w:space="0" w:color="auto"/>
              <w:right w:val="single" w:sz="4" w:space="0" w:color="auto"/>
            </w:tcBorders>
          </w:tcPr>
          <w:p w14:paraId="6388D276" w14:textId="77777777" w:rsidR="00FA77E1" w:rsidRDefault="00FA77E1" w:rsidP="00845347">
            <w:pPr>
              <w:spacing w:after="0"/>
              <w:jc w:val="center"/>
              <w:rPr>
                <w:rFonts w:ascii="Times New Roman" w:hAnsi="Times New Roman"/>
                <w:sz w:val="28"/>
                <w:szCs w:val="28"/>
              </w:rPr>
            </w:pPr>
          </w:p>
        </w:tc>
        <w:tc>
          <w:tcPr>
            <w:tcW w:w="2361" w:type="dxa"/>
            <w:tcBorders>
              <w:top w:val="single" w:sz="4" w:space="0" w:color="auto"/>
              <w:left w:val="single" w:sz="4" w:space="0" w:color="auto"/>
              <w:bottom w:val="single" w:sz="4" w:space="0" w:color="auto"/>
              <w:right w:val="single" w:sz="4" w:space="0" w:color="auto"/>
            </w:tcBorders>
          </w:tcPr>
          <w:p w14:paraId="12FED7CE" w14:textId="77777777" w:rsidR="00FA77E1" w:rsidRDefault="00FA77E1" w:rsidP="00845347">
            <w:pPr>
              <w:spacing w:after="0"/>
              <w:rPr>
                <w:rFonts w:ascii="Times New Roman" w:hAnsi="Times New Roman"/>
                <w:sz w:val="28"/>
                <w:szCs w:val="28"/>
              </w:rPr>
            </w:pPr>
          </w:p>
        </w:tc>
      </w:tr>
      <w:tr w:rsidR="00FA77E1" w14:paraId="53874019" w14:textId="77777777" w:rsidTr="00845347">
        <w:trPr>
          <w:trHeight w:val="535"/>
        </w:trPr>
        <w:tc>
          <w:tcPr>
            <w:tcW w:w="1235" w:type="dxa"/>
            <w:gridSpan w:val="2"/>
            <w:tcBorders>
              <w:top w:val="single" w:sz="4" w:space="0" w:color="auto"/>
              <w:left w:val="single" w:sz="4" w:space="0" w:color="auto"/>
              <w:bottom w:val="single" w:sz="4" w:space="0" w:color="auto"/>
              <w:right w:val="single" w:sz="4" w:space="0" w:color="auto"/>
            </w:tcBorders>
            <w:hideMark/>
          </w:tcPr>
          <w:p w14:paraId="6A36BE8D" w14:textId="77777777" w:rsidR="00FA77E1" w:rsidRDefault="00FA77E1" w:rsidP="00845347">
            <w:pPr>
              <w:spacing w:after="0"/>
              <w:jc w:val="center"/>
              <w:rPr>
                <w:rFonts w:ascii="Times New Roman" w:hAnsi="Times New Roman"/>
                <w:sz w:val="28"/>
                <w:szCs w:val="28"/>
              </w:rPr>
            </w:pPr>
            <w:r>
              <w:rPr>
                <w:rFonts w:ascii="Times New Roman" w:hAnsi="Times New Roman"/>
                <w:sz w:val="28"/>
                <w:szCs w:val="28"/>
              </w:rPr>
              <w:t>15</w:t>
            </w:r>
          </w:p>
        </w:tc>
        <w:tc>
          <w:tcPr>
            <w:tcW w:w="1708" w:type="dxa"/>
            <w:tcBorders>
              <w:top w:val="single" w:sz="4" w:space="0" w:color="auto"/>
              <w:left w:val="single" w:sz="4" w:space="0" w:color="auto"/>
              <w:bottom w:val="single" w:sz="4" w:space="0" w:color="auto"/>
              <w:right w:val="single" w:sz="4" w:space="0" w:color="auto"/>
            </w:tcBorders>
            <w:hideMark/>
          </w:tcPr>
          <w:p w14:paraId="51390EEC" w14:textId="63A6C486" w:rsidR="00FA77E1" w:rsidRDefault="00176C58" w:rsidP="00845347">
            <w:pPr>
              <w:spacing w:after="0"/>
              <w:jc w:val="center"/>
              <w:rPr>
                <w:rFonts w:ascii="Times New Roman" w:hAnsi="Times New Roman"/>
                <w:sz w:val="28"/>
                <w:szCs w:val="28"/>
              </w:rPr>
            </w:pPr>
            <w:r>
              <w:rPr>
                <w:rFonts w:ascii="Times New Roman" w:hAnsi="Times New Roman"/>
                <w:sz w:val="28"/>
                <w:szCs w:val="28"/>
              </w:rPr>
              <w:t>28</w:t>
            </w:r>
            <w:r w:rsidR="00845347">
              <w:rPr>
                <w:rFonts w:ascii="Times New Roman" w:hAnsi="Times New Roman"/>
                <w:sz w:val="28"/>
                <w:szCs w:val="28"/>
              </w:rPr>
              <w:t>.06</w:t>
            </w:r>
            <w:r w:rsidR="00FA77E1">
              <w:rPr>
                <w:rFonts w:ascii="Times New Roman" w:hAnsi="Times New Roman"/>
                <w:sz w:val="28"/>
                <w:szCs w:val="28"/>
              </w:rPr>
              <w:t>.2022г.</w:t>
            </w:r>
          </w:p>
        </w:tc>
        <w:tc>
          <w:tcPr>
            <w:tcW w:w="2235" w:type="dxa"/>
            <w:tcBorders>
              <w:top w:val="single" w:sz="4" w:space="0" w:color="auto"/>
              <w:left w:val="single" w:sz="4" w:space="0" w:color="auto"/>
              <w:bottom w:val="single" w:sz="4" w:space="0" w:color="auto"/>
              <w:right w:val="single" w:sz="4" w:space="0" w:color="auto"/>
            </w:tcBorders>
            <w:hideMark/>
          </w:tcPr>
          <w:p w14:paraId="14FE5C90" w14:textId="2CA42D1F" w:rsidR="00FA77E1" w:rsidRDefault="00FA77E1" w:rsidP="00845347">
            <w:pPr>
              <w:spacing w:after="0"/>
              <w:jc w:val="center"/>
              <w:rPr>
                <w:rFonts w:ascii="Times New Roman" w:hAnsi="Times New Roman"/>
                <w:sz w:val="28"/>
                <w:szCs w:val="28"/>
              </w:rPr>
            </w:pPr>
            <w:r>
              <w:rPr>
                <w:rFonts w:ascii="Times New Roman" w:hAnsi="Times New Roman"/>
                <w:sz w:val="28"/>
                <w:szCs w:val="28"/>
              </w:rPr>
              <w:t>8:00-14:00</w:t>
            </w:r>
          </w:p>
        </w:tc>
        <w:tc>
          <w:tcPr>
            <w:tcW w:w="1971" w:type="dxa"/>
            <w:gridSpan w:val="2"/>
            <w:tcBorders>
              <w:top w:val="single" w:sz="4" w:space="0" w:color="auto"/>
              <w:left w:val="single" w:sz="4" w:space="0" w:color="auto"/>
              <w:bottom w:val="single" w:sz="4" w:space="0" w:color="auto"/>
              <w:right w:val="single" w:sz="4" w:space="0" w:color="auto"/>
            </w:tcBorders>
          </w:tcPr>
          <w:p w14:paraId="7D31B835" w14:textId="77777777" w:rsidR="00FA77E1" w:rsidRDefault="00FA77E1" w:rsidP="00845347">
            <w:pPr>
              <w:spacing w:after="0"/>
              <w:jc w:val="center"/>
              <w:rPr>
                <w:rFonts w:ascii="Times New Roman" w:hAnsi="Times New Roman"/>
                <w:sz w:val="28"/>
                <w:szCs w:val="28"/>
              </w:rPr>
            </w:pPr>
          </w:p>
        </w:tc>
        <w:tc>
          <w:tcPr>
            <w:tcW w:w="2361" w:type="dxa"/>
            <w:tcBorders>
              <w:top w:val="single" w:sz="4" w:space="0" w:color="auto"/>
              <w:left w:val="single" w:sz="4" w:space="0" w:color="auto"/>
              <w:bottom w:val="single" w:sz="4" w:space="0" w:color="auto"/>
              <w:right w:val="single" w:sz="4" w:space="0" w:color="auto"/>
            </w:tcBorders>
          </w:tcPr>
          <w:p w14:paraId="7774B66C" w14:textId="77777777" w:rsidR="00FA77E1" w:rsidRDefault="00FA77E1" w:rsidP="00845347">
            <w:pPr>
              <w:spacing w:after="0"/>
              <w:rPr>
                <w:rFonts w:ascii="Times New Roman" w:hAnsi="Times New Roman"/>
                <w:sz w:val="28"/>
                <w:szCs w:val="28"/>
              </w:rPr>
            </w:pPr>
          </w:p>
        </w:tc>
      </w:tr>
      <w:tr w:rsidR="00FA77E1" w14:paraId="721D3F98" w14:textId="77777777" w:rsidTr="00845347">
        <w:trPr>
          <w:trHeight w:val="535"/>
        </w:trPr>
        <w:tc>
          <w:tcPr>
            <w:tcW w:w="1235" w:type="dxa"/>
            <w:gridSpan w:val="2"/>
            <w:tcBorders>
              <w:top w:val="single" w:sz="4" w:space="0" w:color="auto"/>
              <w:left w:val="single" w:sz="4" w:space="0" w:color="auto"/>
              <w:bottom w:val="single" w:sz="4" w:space="0" w:color="auto"/>
              <w:right w:val="single" w:sz="4" w:space="0" w:color="auto"/>
            </w:tcBorders>
            <w:hideMark/>
          </w:tcPr>
          <w:p w14:paraId="06B2EA75" w14:textId="77777777" w:rsidR="00FA77E1" w:rsidRDefault="00FA77E1" w:rsidP="00845347">
            <w:pPr>
              <w:spacing w:after="0"/>
              <w:jc w:val="center"/>
              <w:rPr>
                <w:rFonts w:ascii="Times New Roman" w:hAnsi="Times New Roman"/>
                <w:sz w:val="28"/>
                <w:szCs w:val="28"/>
              </w:rPr>
            </w:pPr>
            <w:r>
              <w:rPr>
                <w:rFonts w:ascii="Times New Roman" w:hAnsi="Times New Roman"/>
                <w:sz w:val="28"/>
                <w:szCs w:val="28"/>
              </w:rPr>
              <w:t>16</w:t>
            </w:r>
          </w:p>
        </w:tc>
        <w:tc>
          <w:tcPr>
            <w:tcW w:w="1708" w:type="dxa"/>
            <w:tcBorders>
              <w:top w:val="single" w:sz="4" w:space="0" w:color="auto"/>
              <w:left w:val="single" w:sz="4" w:space="0" w:color="auto"/>
              <w:bottom w:val="single" w:sz="4" w:space="0" w:color="auto"/>
              <w:right w:val="single" w:sz="4" w:space="0" w:color="auto"/>
            </w:tcBorders>
            <w:hideMark/>
          </w:tcPr>
          <w:p w14:paraId="18D94926" w14:textId="2B4F9389" w:rsidR="00FA77E1" w:rsidRDefault="00176C58" w:rsidP="00845347">
            <w:pPr>
              <w:spacing w:after="0"/>
              <w:jc w:val="center"/>
              <w:rPr>
                <w:rFonts w:ascii="Times New Roman" w:hAnsi="Times New Roman"/>
                <w:sz w:val="28"/>
                <w:szCs w:val="28"/>
              </w:rPr>
            </w:pPr>
            <w:r>
              <w:rPr>
                <w:rFonts w:ascii="Times New Roman" w:hAnsi="Times New Roman"/>
                <w:sz w:val="28"/>
                <w:szCs w:val="28"/>
              </w:rPr>
              <w:t>29</w:t>
            </w:r>
            <w:r w:rsidR="00845347">
              <w:rPr>
                <w:rFonts w:ascii="Times New Roman" w:hAnsi="Times New Roman"/>
                <w:sz w:val="28"/>
                <w:szCs w:val="28"/>
              </w:rPr>
              <w:t>.06</w:t>
            </w:r>
            <w:r w:rsidR="00FA77E1">
              <w:rPr>
                <w:rFonts w:ascii="Times New Roman" w:hAnsi="Times New Roman"/>
                <w:sz w:val="28"/>
                <w:szCs w:val="28"/>
              </w:rPr>
              <w:t>.2022г.</w:t>
            </w:r>
          </w:p>
        </w:tc>
        <w:tc>
          <w:tcPr>
            <w:tcW w:w="2235" w:type="dxa"/>
            <w:tcBorders>
              <w:top w:val="single" w:sz="4" w:space="0" w:color="auto"/>
              <w:left w:val="single" w:sz="4" w:space="0" w:color="auto"/>
              <w:bottom w:val="single" w:sz="4" w:space="0" w:color="auto"/>
              <w:right w:val="single" w:sz="4" w:space="0" w:color="auto"/>
            </w:tcBorders>
            <w:hideMark/>
          </w:tcPr>
          <w:p w14:paraId="62D7E496" w14:textId="5EF308C7" w:rsidR="00FA77E1" w:rsidRDefault="00FA77E1" w:rsidP="00845347">
            <w:pPr>
              <w:spacing w:after="0"/>
              <w:jc w:val="center"/>
              <w:rPr>
                <w:rFonts w:ascii="Times New Roman" w:hAnsi="Times New Roman"/>
                <w:sz w:val="28"/>
                <w:szCs w:val="28"/>
              </w:rPr>
            </w:pPr>
            <w:r>
              <w:rPr>
                <w:rFonts w:ascii="Times New Roman" w:hAnsi="Times New Roman"/>
                <w:sz w:val="28"/>
                <w:szCs w:val="28"/>
              </w:rPr>
              <w:t>8:00-14:00</w:t>
            </w:r>
          </w:p>
        </w:tc>
        <w:tc>
          <w:tcPr>
            <w:tcW w:w="1971" w:type="dxa"/>
            <w:gridSpan w:val="2"/>
            <w:tcBorders>
              <w:top w:val="single" w:sz="4" w:space="0" w:color="auto"/>
              <w:left w:val="single" w:sz="4" w:space="0" w:color="auto"/>
              <w:bottom w:val="single" w:sz="4" w:space="0" w:color="auto"/>
              <w:right w:val="single" w:sz="4" w:space="0" w:color="auto"/>
            </w:tcBorders>
          </w:tcPr>
          <w:p w14:paraId="0F6927A9" w14:textId="77777777" w:rsidR="00FA77E1" w:rsidRDefault="00FA77E1" w:rsidP="00845347">
            <w:pPr>
              <w:spacing w:after="0"/>
              <w:jc w:val="center"/>
              <w:rPr>
                <w:rFonts w:ascii="Times New Roman" w:hAnsi="Times New Roman"/>
                <w:sz w:val="28"/>
                <w:szCs w:val="28"/>
              </w:rPr>
            </w:pPr>
          </w:p>
        </w:tc>
        <w:tc>
          <w:tcPr>
            <w:tcW w:w="2361" w:type="dxa"/>
            <w:tcBorders>
              <w:top w:val="single" w:sz="4" w:space="0" w:color="auto"/>
              <w:left w:val="single" w:sz="4" w:space="0" w:color="auto"/>
              <w:bottom w:val="single" w:sz="4" w:space="0" w:color="auto"/>
              <w:right w:val="single" w:sz="4" w:space="0" w:color="auto"/>
            </w:tcBorders>
          </w:tcPr>
          <w:p w14:paraId="502337B7" w14:textId="77777777" w:rsidR="00FA77E1" w:rsidRDefault="00FA77E1" w:rsidP="00845347">
            <w:pPr>
              <w:spacing w:after="0"/>
              <w:rPr>
                <w:rFonts w:ascii="Times New Roman" w:hAnsi="Times New Roman"/>
                <w:sz w:val="28"/>
                <w:szCs w:val="28"/>
              </w:rPr>
            </w:pPr>
          </w:p>
        </w:tc>
      </w:tr>
      <w:tr w:rsidR="00FA77E1" w14:paraId="31AB70DA" w14:textId="77777777" w:rsidTr="00845347">
        <w:trPr>
          <w:trHeight w:val="535"/>
        </w:trPr>
        <w:tc>
          <w:tcPr>
            <w:tcW w:w="1235" w:type="dxa"/>
            <w:gridSpan w:val="2"/>
            <w:tcBorders>
              <w:top w:val="single" w:sz="4" w:space="0" w:color="auto"/>
              <w:left w:val="single" w:sz="4" w:space="0" w:color="auto"/>
              <w:bottom w:val="single" w:sz="4" w:space="0" w:color="auto"/>
              <w:right w:val="single" w:sz="4" w:space="0" w:color="auto"/>
            </w:tcBorders>
            <w:hideMark/>
          </w:tcPr>
          <w:p w14:paraId="671D9B6F" w14:textId="77777777" w:rsidR="00FA77E1" w:rsidRDefault="00FA77E1" w:rsidP="00845347">
            <w:pPr>
              <w:spacing w:after="0"/>
              <w:jc w:val="center"/>
              <w:rPr>
                <w:rFonts w:ascii="Times New Roman" w:hAnsi="Times New Roman"/>
                <w:sz w:val="28"/>
                <w:szCs w:val="28"/>
              </w:rPr>
            </w:pPr>
            <w:r>
              <w:rPr>
                <w:rFonts w:ascii="Times New Roman" w:hAnsi="Times New Roman"/>
                <w:sz w:val="28"/>
                <w:szCs w:val="28"/>
              </w:rPr>
              <w:t>17</w:t>
            </w:r>
          </w:p>
        </w:tc>
        <w:tc>
          <w:tcPr>
            <w:tcW w:w="1708" w:type="dxa"/>
            <w:tcBorders>
              <w:top w:val="single" w:sz="4" w:space="0" w:color="auto"/>
              <w:left w:val="single" w:sz="4" w:space="0" w:color="auto"/>
              <w:bottom w:val="single" w:sz="4" w:space="0" w:color="auto"/>
              <w:right w:val="single" w:sz="4" w:space="0" w:color="auto"/>
            </w:tcBorders>
            <w:hideMark/>
          </w:tcPr>
          <w:p w14:paraId="75E0DCD8" w14:textId="045B97EA" w:rsidR="00FA77E1" w:rsidRDefault="00176C58" w:rsidP="00845347">
            <w:pPr>
              <w:spacing w:after="0"/>
              <w:jc w:val="center"/>
              <w:rPr>
                <w:rFonts w:ascii="Times New Roman" w:hAnsi="Times New Roman"/>
                <w:sz w:val="28"/>
                <w:szCs w:val="28"/>
              </w:rPr>
            </w:pPr>
            <w:r>
              <w:rPr>
                <w:rFonts w:ascii="Times New Roman" w:hAnsi="Times New Roman"/>
                <w:sz w:val="28"/>
                <w:szCs w:val="28"/>
              </w:rPr>
              <w:t>30.06</w:t>
            </w:r>
            <w:r w:rsidR="00FA77E1">
              <w:rPr>
                <w:rFonts w:ascii="Times New Roman" w:hAnsi="Times New Roman"/>
                <w:sz w:val="28"/>
                <w:szCs w:val="28"/>
              </w:rPr>
              <w:t>.2022г.</w:t>
            </w:r>
          </w:p>
        </w:tc>
        <w:tc>
          <w:tcPr>
            <w:tcW w:w="2235" w:type="dxa"/>
            <w:tcBorders>
              <w:top w:val="single" w:sz="4" w:space="0" w:color="auto"/>
              <w:left w:val="single" w:sz="4" w:space="0" w:color="auto"/>
              <w:bottom w:val="single" w:sz="4" w:space="0" w:color="auto"/>
              <w:right w:val="single" w:sz="4" w:space="0" w:color="auto"/>
            </w:tcBorders>
            <w:hideMark/>
          </w:tcPr>
          <w:p w14:paraId="4E853D68" w14:textId="44FE1E0B" w:rsidR="00FA77E1" w:rsidRDefault="00FA77E1" w:rsidP="00845347">
            <w:pPr>
              <w:spacing w:after="0"/>
              <w:jc w:val="center"/>
              <w:rPr>
                <w:rFonts w:ascii="Times New Roman" w:hAnsi="Times New Roman"/>
                <w:sz w:val="28"/>
                <w:szCs w:val="28"/>
              </w:rPr>
            </w:pPr>
            <w:r>
              <w:rPr>
                <w:rFonts w:ascii="Times New Roman" w:hAnsi="Times New Roman"/>
                <w:sz w:val="28"/>
                <w:szCs w:val="28"/>
              </w:rPr>
              <w:t>8:00-14:00</w:t>
            </w:r>
          </w:p>
        </w:tc>
        <w:tc>
          <w:tcPr>
            <w:tcW w:w="1971" w:type="dxa"/>
            <w:gridSpan w:val="2"/>
            <w:tcBorders>
              <w:top w:val="single" w:sz="4" w:space="0" w:color="auto"/>
              <w:left w:val="single" w:sz="4" w:space="0" w:color="auto"/>
              <w:bottom w:val="single" w:sz="4" w:space="0" w:color="auto"/>
              <w:right w:val="single" w:sz="4" w:space="0" w:color="auto"/>
            </w:tcBorders>
          </w:tcPr>
          <w:p w14:paraId="6891B132" w14:textId="77777777" w:rsidR="00FA77E1" w:rsidRDefault="00FA77E1" w:rsidP="00845347">
            <w:pPr>
              <w:spacing w:after="0"/>
              <w:jc w:val="center"/>
              <w:rPr>
                <w:rFonts w:ascii="Times New Roman" w:hAnsi="Times New Roman"/>
                <w:sz w:val="28"/>
                <w:szCs w:val="28"/>
              </w:rPr>
            </w:pPr>
          </w:p>
        </w:tc>
        <w:tc>
          <w:tcPr>
            <w:tcW w:w="2361" w:type="dxa"/>
            <w:tcBorders>
              <w:top w:val="single" w:sz="4" w:space="0" w:color="auto"/>
              <w:left w:val="single" w:sz="4" w:space="0" w:color="auto"/>
              <w:bottom w:val="single" w:sz="4" w:space="0" w:color="auto"/>
              <w:right w:val="single" w:sz="4" w:space="0" w:color="auto"/>
            </w:tcBorders>
          </w:tcPr>
          <w:p w14:paraId="3847B304" w14:textId="77777777" w:rsidR="00FA77E1" w:rsidRDefault="00FA77E1" w:rsidP="00845347">
            <w:pPr>
              <w:spacing w:after="0"/>
              <w:rPr>
                <w:rFonts w:ascii="Times New Roman" w:hAnsi="Times New Roman"/>
                <w:sz w:val="28"/>
                <w:szCs w:val="28"/>
              </w:rPr>
            </w:pPr>
          </w:p>
        </w:tc>
      </w:tr>
      <w:tr w:rsidR="00845347" w14:paraId="654FAB62" w14:textId="213FDA86" w:rsidTr="00845347">
        <w:tblPrEx>
          <w:tblLook w:val="0000" w:firstRow="0" w:lastRow="0" w:firstColumn="0" w:lastColumn="0" w:noHBand="0" w:noVBand="0"/>
        </w:tblPrEx>
        <w:trPr>
          <w:trHeight w:val="699"/>
        </w:trPr>
        <w:tc>
          <w:tcPr>
            <w:tcW w:w="1229" w:type="dxa"/>
          </w:tcPr>
          <w:p w14:paraId="26F37802" w14:textId="185B08C8" w:rsidR="00845347" w:rsidRDefault="00845347" w:rsidP="00845347">
            <w:pPr>
              <w:jc w:val="center"/>
              <w:rPr>
                <w:rFonts w:ascii="Times New Roman" w:hAnsi="Times New Roman" w:cs="Times New Roman"/>
                <w:sz w:val="28"/>
                <w:szCs w:val="28"/>
              </w:rPr>
            </w:pPr>
            <w:r>
              <w:rPr>
                <w:rFonts w:ascii="Times New Roman" w:eastAsia="Times New Roman" w:hAnsi="Times New Roman" w:cs="Times New Roman"/>
                <w:sz w:val="28"/>
                <w:szCs w:val="28"/>
                <w:lang w:eastAsia="ru-RU"/>
              </w:rPr>
              <w:t>18</w:t>
            </w:r>
          </w:p>
        </w:tc>
        <w:tc>
          <w:tcPr>
            <w:tcW w:w="1714" w:type="dxa"/>
            <w:gridSpan w:val="2"/>
          </w:tcPr>
          <w:p w14:paraId="500BF666" w14:textId="48DFACF8" w:rsidR="00845347" w:rsidRDefault="00176C58">
            <w:pPr>
              <w:rPr>
                <w:rFonts w:ascii="Times New Roman" w:hAnsi="Times New Roman" w:cs="Times New Roman"/>
                <w:sz w:val="28"/>
                <w:szCs w:val="28"/>
              </w:rPr>
            </w:pPr>
            <w:r>
              <w:rPr>
                <w:rFonts w:ascii="Times New Roman" w:hAnsi="Times New Roman" w:cs="Times New Roman"/>
                <w:sz w:val="28"/>
                <w:szCs w:val="28"/>
              </w:rPr>
              <w:t>01.07.2022г.</w:t>
            </w:r>
          </w:p>
          <w:p w14:paraId="42B5B5CB" w14:textId="77777777" w:rsidR="00845347" w:rsidRDefault="00845347" w:rsidP="00845347">
            <w:pPr>
              <w:rPr>
                <w:rFonts w:ascii="Times New Roman" w:hAnsi="Times New Roman" w:cs="Times New Roman"/>
                <w:sz w:val="28"/>
                <w:szCs w:val="28"/>
              </w:rPr>
            </w:pPr>
          </w:p>
        </w:tc>
        <w:tc>
          <w:tcPr>
            <w:tcW w:w="2235" w:type="dxa"/>
          </w:tcPr>
          <w:p w14:paraId="235BF1B1" w14:textId="0C009D86" w:rsidR="00845347" w:rsidRDefault="00176C58" w:rsidP="00176C58">
            <w:pPr>
              <w:jc w:val="center"/>
              <w:rPr>
                <w:rFonts w:ascii="Times New Roman" w:hAnsi="Times New Roman" w:cs="Times New Roman"/>
                <w:sz w:val="28"/>
                <w:szCs w:val="28"/>
              </w:rPr>
            </w:pPr>
            <w:r>
              <w:rPr>
                <w:rFonts w:ascii="Times New Roman" w:hAnsi="Times New Roman"/>
                <w:sz w:val="28"/>
                <w:szCs w:val="28"/>
              </w:rPr>
              <w:t>8:00-14:00</w:t>
            </w:r>
          </w:p>
          <w:p w14:paraId="6011BBBB" w14:textId="77777777" w:rsidR="00845347" w:rsidRDefault="00845347" w:rsidP="00845347">
            <w:pPr>
              <w:rPr>
                <w:rFonts w:ascii="Times New Roman" w:hAnsi="Times New Roman" w:cs="Times New Roman"/>
                <w:sz w:val="28"/>
                <w:szCs w:val="28"/>
              </w:rPr>
            </w:pPr>
          </w:p>
        </w:tc>
        <w:tc>
          <w:tcPr>
            <w:tcW w:w="1965" w:type="dxa"/>
          </w:tcPr>
          <w:p w14:paraId="3F166DB5" w14:textId="77777777" w:rsidR="00845347" w:rsidRDefault="00845347">
            <w:pPr>
              <w:rPr>
                <w:rFonts w:ascii="Times New Roman" w:hAnsi="Times New Roman" w:cs="Times New Roman"/>
                <w:sz w:val="28"/>
                <w:szCs w:val="28"/>
              </w:rPr>
            </w:pPr>
          </w:p>
          <w:p w14:paraId="7871C16D" w14:textId="77777777" w:rsidR="00845347" w:rsidRDefault="00845347" w:rsidP="00845347">
            <w:pPr>
              <w:rPr>
                <w:rFonts w:ascii="Times New Roman" w:hAnsi="Times New Roman" w:cs="Times New Roman"/>
                <w:sz w:val="28"/>
                <w:szCs w:val="28"/>
              </w:rPr>
            </w:pPr>
          </w:p>
        </w:tc>
        <w:tc>
          <w:tcPr>
            <w:tcW w:w="2367" w:type="dxa"/>
            <w:gridSpan w:val="2"/>
          </w:tcPr>
          <w:p w14:paraId="3A9FAC9B" w14:textId="77777777" w:rsidR="00845347" w:rsidRDefault="00845347">
            <w:pPr>
              <w:rPr>
                <w:rFonts w:ascii="Times New Roman" w:hAnsi="Times New Roman" w:cs="Times New Roman"/>
                <w:sz w:val="28"/>
                <w:szCs w:val="28"/>
              </w:rPr>
            </w:pPr>
          </w:p>
          <w:p w14:paraId="29AF06AC" w14:textId="77777777" w:rsidR="00845347" w:rsidRDefault="00845347" w:rsidP="00845347">
            <w:pPr>
              <w:rPr>
                <w:rFonts w:ascii="Times New Roman" w:hAnsi="Times New Roman" w:cs="Times New Roman"/>
                <w:sz w:val="28"/>
                <w:szCs w:val="28"/>
              </w:rPr>
            </w:pPr>
          </w:p>
        </w:tc>
      </w:tr>
    </w:tbl>
    <w:p w14:paraId="79DCC182" w14:textId="26192A42" w:rsidR="00845347" w:rsidRDefault="00845347" w:rsidP="00FA77E1">
      <w:pPr>
        <w:shd w:val="clear" w:color="auto" w:fill="FFFFFF"/>
        <w:spacing w:after="100" w:afterAutospacing="1" w:line="240" w:lineRule="auto"/>
        <w:jc w:val="center"/>
        <w:rPr>
          <w:rFonts w:ascii="Times New Roman" w:eastAsia="Times New Roman" w:hAnsi="Times New Roman" w:cs="Times New Roman"/>
          <w:b/>
          <w:bCs/>
          <w:sz w:val="28"/>
          <w:szCs w:val="27"/>
          <w:lang w:eastAsia="ru-RU"/>
        </w:rPr>
      </w:pPr>
    </w:p>
    <w:p w14:paraId="70166477" w14:textId="776CACC8" w:rsidR="00845347" w:rsidRDefault="00845347" w:rsidP="00845347">
      <w:pPr>
        <w:rPr>
          <w:rFonts w:ascii="Times New Roman" w:eastAsia="Times New Roman" w:hAnsi="Times New Roman" w:cs="Times New Roman"/>
          <w:b/>
          <w:bCs/>
          <w:sz w:val="28"/>
          <w:szCs w:val="27"/>
          <w:lang w:eastAsia="ru-RU"/>
        </w:rPr>
      </w:pPr>
      <w:r>
        <w:rPr>
          <w:rFonts w:ascii="Times New Roman" w:eastAsia="Times New Roman" w:hAnsi="Times New Roman" w:cs="Times New Roman"/>
          <w:b/>
          <w:bCs/>
          <w:sz w:val="28"/>
          <w:szCs w:val="27"/>
          <w:lang w:eastAsia="ru-RU"/>
        </w:rPr>
        <w:br w:type="page"/>
      </w:r>
    </w:p>
    <w:p w14:paraId="4FFAB8A8" w14:textId="77777777" w:rsidR="00FA77E1" w:rsidRDefault="00FA77E1" w:rsidP="00FA77E1">
      <w:pPr>
        <w:shd w:val="clear" w:color="auto" w:fill="FFFFFF"/>
        <w:spacing w:after="100" w:afterAutospacing="1" w:line="240" w:lineRule="auto"/>
        <w:jc w:val="center"/>
        <w:rPr>
          <w:rFonts w:ascii="Arial" w:eastAsia="Times New Roman" w:hAnsi="Arial" w:cs="Arial"/>
          <w:sz w:val="24"/>
          <w:szCs w:val="23"/>
          <w:lang w:eastAsia="ru-RU"/>
        </w:rPr>
      </w:pPr>
      <w:r>
        <w:rPr>
          <w:rFonts w:ascii="Times New Roman" w:eastAsia="Times New Roman" w:hAnsi="Times New Roman" w:cs="Times New Roman"/>
          <w:b/>
          <w:bCs/>
          <w:sz w:val="28"/>
          <w:szCs w:val="27"/>
          <w:lang w:eastAsia="ru-RU"/>
        </w:rPr>
        <w:lastRenderedPageBreak/>
        <w:t>Лист лабораторных исследований.</w:t>
      </w:r>
    </w:p>
    <w:p w14:paraId="608AD8A6" w14:textId="77777777" w:rsidR="00FA77E1" w:rsidRDefault="00FA77E1" w:rsidP="00FA77E1">
      <w:pPr>
        <w:shd w:val="clear" w:color="auto" w:fill="FFFFFF"/>
        <w:spacing w:after="100" w:afterAutospacing="1" w:line="240" w:lineRule="auto"/>
        <w:jc w:val="center"/>
        <w:rPr>
          <w:rFonts w:ascii="Times New Roman" w:eastAsia="Times New Roman" w:hAnsi="Times New Roman" w:cs="Times New Roman"/>
          <w:b/>
          <w:bCs/>
          <w:sz w:val="28"/>
          <w:szCs w:val="27"/>
          <w:lang w:eastAsia="ru-RU"/>
        </w:rPr>
      </w:pPr>
      <w:r>
        <w:rPr>
          <w:rFonts w:ascii="Times New Roman" w:eastAsia="Times New Roman" w:hAnsi="Times New Roman" w:cs="Times New Roman"/>
          <w:b/>
          <w:bCs/>
          <w:sz w:val="28"/>
          <w:szCs w:val="27"/>
          <w:lang w:eastAsia="ru-RU"/>
        </w:rPr>
        <w:t>4/6 семестр</w:t>
      </w:r>
    </w:p>
    <w:tbl>
      <w:tblPr>
        <w:tblW w:w="5900" w:type="pct"/>
        <w:tblInd w:w="-126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090"/>
        <w:gridCol w:w="404"/>
        <w:gridCol w:w="401"/>
        <w:gridCol w:w="365"/>
        <w:gridCol w:w="365"/>
        <w:gridCol w:w="255"/>
        <w:gridCol w:w="365"/>
        <w:gridCol w:w="365"/>
        <w:gridCol w:w="365"/>
        <w:gridCol w:w="365"/>
        <w:gridCol w:w="388"/>
        <w:gridCol w:w="404"/>
        <w:gridCol w:w="404"/>
        <w:gridCol w:w="401"/>
        <w:gridCol w:w="401"/>
        <w:gridCol w:w="401"/>
        <w:gridCol w:w="401"/>
        <w:gridCol w:w="401"/>
        <w:gridCol w:w="404"/>
        <w:gridCol w:w="1113"/>
      </w:tblGrid>
      <w:tr w:rsidR="00FA77E1" w14:paraId="5B025C38" w14:textId="77777777" w:rsidTr="00391BF7">
        <w:tc>
          <w:tcPr>
            <w:tcW w:w="1402"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49A64D6B"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Исследования.</w:t>
            </w:r>
          </w:p>
        </w:tc>
        <w:tc>
          <w:tcPr>
            <w:tcW w:w="3089" w:type="pct"/>
            <w:gridSpan w:val="18"/>
            <w:tcBorders>
              <w:top w:val="outset" w:sz="6" w:space="0" w:color="auto"/>
              <w:left w:val="outset" w:sz="6" w:space="0" w:color="auto"/>
              <w:bottom w:val="outset" w:sz="6" w:space="0" w:color="auto"/>
              <w:right w:val="outset" w:sz="6" w:space="0" w:color="auto"/>
            </w:tcBorders>
            <w:shd w:val="clear" w:color="auto" w:fill="FFFFFF"/>
            <w:hideMark/>
          </w:tcPr>
          <w:p w14:paraId="0BF4D80B"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Количество исследований по дням практики.</w:t>
            </w:r>
          </w:p>
        </w:tc>
        <w:tc>
          <w:tcPr>
            <w:tcW w:w="508" w:type="pct"/>
            <w:tcBorders>
              <w:top w:val="outset" w:sz="6" w:space="0" w:color="auto"/>
              <w:left w:val="outset" w:sz="6" w:space="0" w:color="auto"/>
              <w:bottom w:val="outset" w:sz="6" w:space="0" w:color="auto"/>
              <w:right w:val="outset" w:sz="6" w:space="0" w:color="auto"/>
            </w:tcBorders>
            <w:shd w:val="clear" w:color="auto" w:fill="FFFFFF"/>
            <w:hideMark/>
          </w:tcPr>
          <w:p w14:paraId="4B10CD20"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итог</w:t>
            </w:r>
          </w:p>
          <w:p w14:paraId="5E9A2821"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r>
      <w:tr w:rsidR="00391BF7" w14:paraId="5902ABD3" w14:textId="77777777" w:rsidTr="00391BF7">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98AF35" w14:textId="77777777" w:rsidR="00FA77E1" w:rsidRDefault="00FA77E1">
            <w:pPr>
              <w:spacing w:after="0"/>
              <w:rPr>
                <w:rFonts w:ascii="Times New Roman" w:eastAsia="Times New Roman" w:hAnsi="Times New Roman" w:cs="Times New Roman"/>
                <w:sz w:val="28"/>
                <w:szCs w:val="28"/>
                <w:lang w:eastAsia="ru-RU"/>
              </w:rPr>
            </w:pP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70863614" w14:textId="77777777" w:rsidR="00FA77E1" w:rsidRDefault="00FA77E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67D59573" w14:textId="77777777" w:rsidR="00FA77E1" w:rsidRDefault="00FA77E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07D3441B" w14:textId="77777777" w:rsidR="00FA77E1" w:rsidRDefault="00FA77E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4EE885CB" w14:textId="77777777" w:rsidR="00FA77E1" w:rsidRDefault="00FA77E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27" w:type="pct"/>
            <w:tcBorders>
              <w:top w:val="outset" w:sz="6" w:space="0" w:color="auto"/>
              <w:left w:val="outset" w:sz="6" w:space="0" w:color="auto"/>
              <w:bottom w:val="outset" w:sz="6" w:space="0" w:color="auto"/>
              <w:right w:val="outset" w:sz="6" w:space="0" w:color="auto"/>
            </w:tcBorders>
            <w:shd w:val="clear" w:color="auto" w:fill="FFFFFF"/>
            <w:hideMark/>
          </w:tcPr>
          <w:p w14:paraId="4961893F" w14:textId="77777777" w:rsidR="00FA77E1" w:rsidRDefault="00FA77E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22" w:type="pct"/>
            <w:tcBorders>
              <w:top w:val="outset" w:sz="6" w:space="0" w:color="auto"/>
              <w:left w:val="outset" w:sz="6" w:space="0" w:color="auto"/>
              <w:bottom w:val="outset" w:sz="6" w:space="0" w:color="auto"/>
              <w:right w:val="outset" w:sz="6" w:space="0" w:color="auto"/>
            </w:tcBorders>
            <w:shd w:val="clear" w:color="auto" w:fill="FFFFFF"/>
            <w:hideMark/>
          </w:tcPr>
          <w:p w14:paraId="3DDB212F" w14:textId="77777777" w:rsidR="00FA77E1" w:rsidRDefault="00FA77E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125" w:type="pct"/>
            <w:tcBorders>
              <w:top w:val="outset" w:sz="6" w:space="0" w:color="auto"/>
              <w:left w:val="outset" w:sz="6" w:space="0" w:color="auto"/>
              <w:bottom w:val="outset" w:sz="6" w:space="0" w:color="auto"/>
              <w:right w:val="outset" w:sz="6" w:space="0" w:color="auto"/>
            </w:tcBorders>
            <w:shd w:val="clear" w:color="auto" w:fill="FFFFFF"/>
            <w:hideMark/>
          </w:tcPr>
          <w:p w14:paraId="1A94E61D" w14:textId="77777777" w:rsidR="00FA77E1" w:rsidRDefault="00FA77E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5D4C9870" w14:textId="77777777" w:rsidR="00FA77E1" w:rsidRDefault="00FA77E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5E80D97A" w14:textId="77777777" w:rsidR="00FA77E1" w:rsidRDefault="00FA77E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10240087" w14:textId="77777777" w:rsidR="00FA77E1" w:rsidRDefault="00FA77E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50350166" w14:textId="77777777" w:rsidR="00FA77E1" w:rsidRDefault="00FA77E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1C839567"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7F0740BE"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544BBF4B"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78F68D43"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25964E8F"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12508A4F"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36D6C1AE"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508" w:type="pct"/>
            <w:tcBorders>
              <w:top w:val="outset" w:sz="6" w:space="0" w:color="auto"/>
              <w:left w:val="outset" w:sz="6" w:space="0" w:color="auto"/>
              <w:bottom w:val="outset" w:sz="6" w:space="0" w:color="auto"/>
              <w:right w:val="outset" w:sz="6" w:space="0" w:color="auto"/>
            </w:tcBorders>
            <w:shd w:val="clear" w:color="auto" w:fill="FFFFFF"/>
            <w:hideMark/>
          </w:tcPr>
          <w:p w14:paraId="67D106E7"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r>
      <w:tr w:rsidR="00391BF7" w14:paraId="2F0EEC33" w14:textId="77777777" w:rsidTr="00391BF7">
        <w:tc>
          <w:tcPr>
            <w:tcW w:w="14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86AAAC"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изучение нормативных документов</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074E6D57" w14:textId="0115DF93" w:rsidR="00FA77E1" w:rsidRDefault="00176C58">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FA77E1">
              <w:rPr>
                <w:rFonts w:ascii="Times New Roman" w:eastAsia="Times New Roman" w:hAnsi="Times New Roman" w:cs="Times New Roman"/>
                <w:sz w:val="28"/>
                <w:szCs w:val="28"/>
                <w:lang w:eastAsia="ru-RU"/>
              </w:rPr>
              <w:t> </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66C568D0" w14:textId="77777777" w:rsidR="00FA77E1" w:rsidRDefault="00FA77E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3E52D4F8" w14:textId="77777777" w:rsidR="00FA77E1" w:rsidRDefault="00FA77E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0AC10D08" w14:textId="77777777" w:rsidR="00FA77E1" w:rsidRDefault="00FA77E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127" w:type="pct"/>
            <w:tcBorders>
              <w:top w:val="outset" w:sz="6" w:space="0" w:color="auto"/>
              <w:left w:val="outset" w:sz="6" w:space="0" w:color="auto"/>
              <w:bottom w:val="outset" w:sz="6" w:space="0" w:color="auto"/>
              <w:right w:val="outset" w:sz="6" w:space="0" w:color="auto"/>
            </w:tcBorders>
            <w:shd w:val="clear" w:color="auto" w:fill="FFFFFF"/>
            <w:hideMark/>
          </w:tcPr>
          <w:p w14:paraId="2B1DA4B4" w14:textId="77777777" w:rsidR="00FA77E1" w:rsidRDefault="00FA77E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122" w:type="pct"/>
            <w:tcBorders>
              <w:top w:val="outset" w:sz="6" w:space="0" w:color="auto"/>
              <w:left w:val="outset" w:sz="6" w:space="0" w:color="auto"/>
              <w:bottom w:val="outset" w:sz="6" w:space="0" w:color="auto"/>
              <w:right w:val="outset" w:sz="6" w:space="0" w:color="auto"/>
            </w:tcBorders>
            <w:shd w:val="clear" w:color="auto" w:fill="FFFFFF"/>
            <w:hideMark/>
          </w:tcPr>
          <w:p w14:paraId="2B445B18" w14:textId="77777777" w:rsidR="00FA77E1" w:rsidRDefault="00FA77E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125" w:type="pct"/>
            <w:tcBorders>
              <w:top w:val="outset" w:sz="6" w:space="0" w:color="auto"/>
              <w:left w:val="outset" w:sz="6" w:space="0" w:color="auto"/>
              <w:bottom w:val="outset" w:sz="6" w:space="0" w:color="auto"/>
              <w:right w:val="outset" w:sz="6" w:space="0" w:color="auto"/>
            </w:tcBorders>
            <w:shd w:val="clear" w:color="auto" w:fill="FFFFFF"/>
            <w:hideMark/>
          </w:tcPr>
          <w:p w14:paraId="7867690E" w14:textId="77777777" w:rsidR="00FA77E1" w:rsidRDefault="00FA77E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323626E9" w14:textId="77777777" w:rsidR="00FA77E1" w:rsidRDefault="00FA77E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627F96FA" w14:textId="77777777" w:rsidR="00FA77E1" w:rsidRDefault="00FA77E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53CFE8F5" w14:textId="77777777" w:rsidR="00FA77E1" w:rsidRDefault="00FA77E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6A28EDAC" w14:textId="77777777" w:rsidR="00FA77E1" w:rsidRDefault="00FA77E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3F32C430"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199D4413"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41495030"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34961FA0"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7E47FCF6"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2AC06048"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313A67D3"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508" w:type="pct"/>
            <w:tcBorders>
              <w:top w:val="outset" w:sz="6" w:space="0" w:color="auto"/>
              <w:left w:val="outset" w:sz="6" w:space="0" w:color="auto"/>
              <w:bottom w:val="outset" w:sz="6" w:space="0" w:color="auto"/>
              <w:right w:val="outset" w:sz="6" w:space="0" w:color="auto"/>
            </w:tcBorders>
            <w:shd w:val="clear" w:color="auto" w:fill="FFFFFF"/>
            <w:hideMark/>
          </w:tcPr>
          <w:p w14:paraId="28ADCFF0" w14:textId="7D65875C" w:rsidR="00FA77E1" w:rsidRPr="00176C58"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176C58">
              <w:rPr>
                <w:rFonts w:ascii="Times New Roman" w:eastAsia="Times New Roman" w:hAnsi="Times New Roman" w:cs="Times New Roman"/>
                <w:sz w:val="28"/>
                <w:szCs w:val="28"/>
                <w:lang w:eastAsia="ru-RU"/>
              </w:rPr>
              <w:t>3</w:t>
            </w:r>
          </w:p>
        </w:tc>
      </w:tr>
      <w:tr w:rsidR="00391BF7" w14:paraId="65DCF59A" w14:textId="77777777" w:rsidTr="00391BF7">
        <w:tc>
          <w:tcPr>
            <w:tcW w:w="14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883B57"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прием, маркировка, регистрация биоматериала.</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07595825" w14:textId="7CE863A3" w:rsidR="00FA77E1" w:rsidRDefault="00AA17B1">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FA77E1">
              <w:rPr>
                <w:rFonts w:ascii="Times New Roman" w:eastAsia="Times New Roman" w:hAnsi="Times New Roman" w:cs="Times New Roman"/>
                <w:sz w:val="28"/>
                <w:szCs w:val="28"/>
                <w:lang w:eastAsia="ru-RU"/>
              </w:rPr>
              <w:t> </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09972743" w14:textId="1876F763" w:rsidR="00FA77E1" w:rsidRDefault="00277A2D">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2</w:t>
            </w:r>
            <w:r w:rsidR="00FA77E1">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06C9E213" w14:textId="31C8678D" w:rsidR="00FA77E1" w:rsidRDefault="00277A2D">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sidR="00FA77E1">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09F2B73E" w14:textId="70395460" w:rsidR="00FA77E1" w:rsidRDefault="00277A2D">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2</w:t>
            </w:r>
            <w:r w:rsidR="00FA77E1">
              <w:rPr>
                <w:rFonts w:ascii="Times New Roman" w:eastAsia="Times New Roman" w:hAnsi="Times New Roman" w:cs="Times New Roman"/>
                <w:sz w:val="28"/>
                <w:szCs w:val="28"/>
                <w:lang w:eastAsia="ru-RU"/>
              </w:rPr>
              <w:t> </w:t>
            </w:r>
          </w:p>
        </w:tc>
        <w:tc>
          <w:tcPr>
            <w:tcW w:w="127" w:type="pct"/>
            <w:tcBorders>
              <w:top w:val="outset" w:sz="6" w:space="0" w:color="auto"/>
              <w:left w:val="outset" w:sz="6" w:space="0" w:color="auto"/>
              <w:bottom w:val="outset" w:sz="6" w:space="0" w:color="auto"/>
              <w:right w:val="outset" w:sz="6" w:space="0" w:color="auto"/>
            </w:tcBorders>
            <w:shd w:val="clear" w:color="auto" w:fill="FFFFFF"/>
            <w:hideMark/>
          </w:tcPr>
          <w:p w14:paraId="3F6C6BD0" w14:textId="6266E401" w:rsidR="00FA77E1" w:rsidRDefault="00277A2D">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7</w:t>
            </w:r>
            <w:r w:rsidR="00FA77E1">
              <w:rPr>
                <w:rFonts w:ascii="Times New Roman" w:eastAsia="Times New Roman" w:hAnsi="Times New Roman" w:cs="Times New Roman"/>
                <w:sz w:val="28"/>
                <w:szCs w:val="28"/>
                <w:lang w:eastAsia="ru-RU"/>
              </w:rPr>
              <w:t> </w:t>
            </w:r>
          </w:p>
        </w:tc>
        <w:tc>
          <w:tcPr>
            <w:tcW w:w="122" w:type="pct"/>
            <w:tcBorders>
              <w:top w:val="outset" w:sz="6" w:space="0" w:color="auto"/>
              <w:left w:val="outset" w:sz="6" w:space="0" w:color="auto"/>
              <w:bottom w:val="outset" w:sz="6" w:space="0" w:color="auto"/>
              <w:right w:val="outset" w:sz="6" w:space="0" w:color="auto"/>
            </w:tcBorders>
            <w:shd w:val="clear" w:color="auto" w:fill="FFFFFF"/>
            <w:hideMark/>
          </w:tcPr>
          <w:p w14:paraId="3D70DD6F" w14:textId="2045E164" w:rsidR="00FA77E1" w:rsidRDefault="00277A2D">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w:t>
            </w:r>
            <w:r w:rsidR="00FA77E1">
              <w:rPr>
                <w:rFonts w:ascii="Times New Roman" w:eastAsia="Times New Roman" w:hAnsi="Times New Roman" w:cs="Times New Roman"/>
                <w:sz w:val="28"/>
                <w:szCs w:val="28"/>
                <w:lang w:eastAsia="ru-RU"/>
              </w:rPr>
              <w:t> </w:t>
            </w:r>
          </w:p>
        </w:tc>
        <w:tc>
          <w:tcPr>
            <w:tcW w:w="125" w:type="pct"/>
            <w:tcBorders>
              <w:top w:val="outset" w:sz="6" w:space="0" w:color="auto"/>
              <w:left w:val="outset" w:sz="6" w:space="0" w:color="auto"/>
              <w:bottom w:val="outset" w:sz="6" w:space="0" w:color="auto"/>
              <w:right w:val="outset" w:sz="6" w:space="0" w:color="auto"/>
            </w:tcBorders>
            <w:shd w:val="clear" w:color="auto" w:fill="FFFFFF"/>
            <w:hideMark/>
          </w:tcPr>
          <w:p w14:paraId="2DEBC11E" w14:textId="20A6244E" w:rsidR="00FA77E1" w:rsidRDefault="00277A2D">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FA77E1">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485C74EA" w14:textId="20CB8A19" w:rsidR="00FA77E1" w:rsidRDefault="00277A2D">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9</w:t>
            </w:r>
            <w:r w:rsidR="00FA77E1">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1DFE06C2" w14:textId="3B7D98AE" w:rsidR="00FA77E1" w:rsidRDefault="00277A2D">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9</w:t>
            </w:r>
            <w:r w:rsidR="00FA77E1">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3555FA79" w14:textId="5C571C82" w:rsidR="00FA77E1" w:rsidRDefault="00277A2D">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6</w:t>
            </w:r>
            <w:r w:rsidR="00FA77E1">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3E76BE10" w14:textId="76F3158B" w:rsidR="00FA77E1" w:rsidRDefault="00277A2D">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11</w:t>
            </w:r>
            <w:r w:rsidR="00FA77E1">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6C6637F0" w14:textId="668E65BD" w:rsidR="00FA77E1" w:rsidRPr="00277A2D" w:rsidRDefault="00FA77E1">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277A2D">
              <w:rPr>
                <w:rFonts w:ascii="Times New Roman" w:eastAsia="Times New Roman" w:hAnsi="Times New Roman" w:cs="Times New Roman"/>
                <w:sz w:val="28"/>
                <w:szCs w:val="28"/>
                <w:lang w:val="en-US" w:eastAsia="ru-RU"/>
              </w:rPr>
              <w:t>8</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287CE102" w14:textId="7FE1E164" w:rsidR="00FA77E1" w:rsidRPr="00277A2D" w:rsidRDefault="00FA77E1">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277A2D">
              <w:rPr>
                <w:rFonts w:ascii="Times New Roman" w:eastAsia="Times New Roman" w:hAnsi="Times New Roman" w:cs="Times New Roman"/>
                <w:sz w:val="28"/>
                <w:szCs w:val="28"/>
                <w:lang w:val="en-US" w:eastAsia="ru-RU"/>
              </w:rPr>
              <w:t>7</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59D0D614" w14:textId="1790C273" w:rsidR="00FA77E1" w:rsidRPr="00277A2D" w:rsidRDefault="00FA77E1">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277A2D">
              <w:rPr>
                <w:rFonts w:ascii="Times New Roman" w:eastAsia="Times New Roman" w:hAnsi="Times New Roman" w:cs="Times New Roman"/>
                <w:sz w:val="28"/>
                <w:szCs w:val="28"/>
                <w:lang w:val="en-US" w:eastAsia="ru-RU"/>
              </w:rPr>
              <w:t>9</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3BB19AA0" w14:textId="687E3C0B" w:rsidR="00FA77E1" w:rsidRPr="00277A2D" w:rsidRDefault="00FA77E1">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277A2D">
              <w:rPr>
                <w:rFonts w:ascii="Times New Roman" w:eastAsia="Times New Roman" w:hAnsi="Times New Roman" w:cs="Times New Roman"/>
                <w:sz w:val="28"/>
                <w:szCs w:val="28"/>
                <w:lang w:val="en-US" w:eastAsia="ru-RU"/>
              </w:rPr>
              <w:t xml:space="preserve"> 9</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2785D267" w14:textId="4DD26084" w:rsidR="00FA77E1" w:rsidRDefault="00277A2D">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xml:space="preserve"> 9</w:t>
            </w:r>
            <w:r w:rsidR="00FA77E1">
              <w:rPr>
                <w:rFonts w:ascii="Times New Roman" w:eastAsia="Times New Roman" w:hAnsi="Times New Roman" w:cs="Times New Roman"/>
                <w:sz w:val="28"/>
                <w:szCs w:val="28"/>
                <w:lang w:eastAsia="ru-RU"/>
              </w:rPr>
              <w:t> </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53E590EF" w14:textId="0D11372C" w:rsidR="00FA77E1" w:rsidRPr="00277A2D" w:rsidRDefault="00FA77E1">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277A2D">
              <w:rPr>
                <w:rFonts w:ascii="Times New Roman" w:eastAsia="Times New Roman" w:hAnsi="Times New Roman" w:cs="Times New Roman"/>
                <w:sz w:val="28"/>
                <w:szCs w:val="28"/>
                <w:lang w:val="en-US" w:eastAsia="ru-RU"/>
              </w:rPr>
              <w:t>9</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28F600A9" w14:textId="1ACD7EB9" w:rsidR="00FA77E1" w:rsidRPr="00277A2D" w:rsidRDefault="00FA77E1">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277A2D">
              <w:rPr>
                <w:rFonts w:ascii="Times New Roman" w:eastAsia="Times New Roman" w:hAnsi="Times New Roman" w:cs="Times New Roman"/>
                <w:sz w:val="28"/>
                <w:szCs w:val="28"/>
                <w:lang w:val="en-US" w:eastAsia="ru-RU"/>
              </w:rPr>
              <w:t>7</w:t>
            </w:r>
          </w:p>
        </w:tc>
        <w:tc>
          <w:tcPr>
            <w:tcW w:w="508" w:type="pct"/>
            <w:tcBorders>
              <w:top w:val="outset" w:sz="6" w:space="0" w:color="auto"/>
              <w:left w:val="outset" w:sz="6" w:space="0" w:color="auto"/>
              <w:bottom w:val="outset" w:sz="6" w:space="0" w:color="auto"/>
              <w:right w:val="outset" w:sz="6" w:space="0" w:color="auto"/>
            </w:tcBorders>
            <w:shd w:val="clear" w:color="auto" w:fill="FFFFFF"/>
            <w:hideMark/>
          </w:tcPr>
          <w:p w14:paraId="00841316" w14:textId="151BEE10" w:rsidR="00FA77E1" w:rsidRPr="006A14B3" w:rsidRDefault="00FA77E1">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121</w:t>
            </w:r>
          </w:p>
        </w:tc>
      </w:tr>
      <w:tr w:rsidR="00391BF7" w14:paraId="152BDD69" w14:textId="77777777" w:rsidTr="00391BF7">
        <w:tc>
          <w:tcPr>
            <w:tcW w:w="140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C70124" w14:textId="77777777" w:rsidR="00FA77E1" w:rsidRDefault="00FA77E1">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рабочего места</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3583B279" w14:textId="2DB1195A" w:rsidR="00FA77E1" w:rsidRDefault="00277A2D">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w:t>
            </w:r>
            <w:r w:rsidR="00FA77E1">
              <w:rPr>
                <w:rFonts w:ascii="Times New Roman" w:eastAsia="Times New Roman" w:hAnsi="Times New Roman" w:cs="Times New Roman"/>
                <w:sz w:val="28"/>
                <w:szCs w:val="28"/>
                <w:lang w:eastAsia="ru-RU"/>
              </w:rPr>
              <w:t> </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1862911E" w14:textId="536FF6EC" w:rsidR="00FA77E1" w:rsidRPr="00277A2D" w:rsidRDefault="00FA77E1">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277A2D">
              <w:rPr>
                <w:rFonts w:ascii="Times New Roman" w:eastAsia="Times New Roman" w:hAnsi="Times New Roman" w:cs="Times New Roman"/>
                <w:sz w:val="28"/>
                <w:szCs w:val="28"/>
                <w:lang w:eastAsia="ru-RU"/>
              </w:rPr>
              <w:t>1</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1865F87A" w14:textId="0960908F" w:rsidR="00FA77E1" w:rsidRDefault="00277A2D">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w:t>
            </w:r>
            <w:r w:rsidR="00FA77E1">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1AFA2C3A" w14:textId="589662BD" w:rsidR="00FA77E1" w:rsidRDefault="00277A2D">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w:t>
            </w:r>
            <w:r w:rsidR="00FA77E1">
              <w:rPr>
                <w:rFonts w:ascii="Times New Roman" w:eastAsia="Times New Roman" w:hAnsi="Times New Roman" w:cs="Times New Roman"/>
                <w:sz w:val="28"/>
                <w:szCs w:val="28"/>
                <w:lang w:eastAsia="ru-RU"/>
              </w:rPr>
              <w:t> </w:t>
            </w:r>
          </w:p>
        </w:tc>
        <w:tc>
          <w:tcPr>
            <w:tcW w:w="127" w:type="pct"/>
            <w:tcBorders>
              <w:top w:val="outset" w:sz="6" w:space="0" w:color="auto"/>
              <w:left w:val="outset" w:sz="6" w:space="0" w:color="auto"/>
              <w:bottom w:val="outset" w:sz="6" w:space="0" w:color="auto"/>
              <w:right w:val="outset" w:sz="6" w:space="0" w:color="auto"/>
            </w:tcBorders>
            <w:shd w:val="clear" w:color="auto" w:fill="FFFFFF"/>
            <w:hideMark/>
          </w:tcPr>
          <w:p w14:paraId="0A7F60A0" w14:textId="1C56CD9F" w:rsidR="00FA77E1" w:rsidRDefault="00277A2D">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w:t>
            </w:r>
            <w:r w:rsidR="00FA77E1">
              <w:rPr>
                <w:rFonts w:ascii="Times New Roman" w:eastAsia="Times New Roman" w:hAnsi="Times New Roman" w:cs="Times New Roman"/>
                <w:sz w:val="28"/>
                <w:szCs w:val="28"/>
                <w:lang w:eastAsia="ru-RU"/>
              </w:rPr>
              <w:t> </w:t>
            </w:r>
          </w:p>
        </w:tc>
        <w:tc>
          <w:tcPr>
            <w:tcW w:w="122" w:type="pct"/>
            <w:tcBorders>
              <w:top w:val="outset" w:sz="6" w:space="0" w:color="auto"/>
              <w:left w:val="outset" w:sz="6" w:space="0" w:color="auto"/>
              <w:bottom w:val="outset" w:sz="6" w:space="0" w:color="auto"/>
              <w:right w:val="outset" w:sz="6" w:space="0" w:color="auto"/>
            </w:tcBorders>
            <w:shd w:val="clear" w:color="auto" w:fill="FFFFFF"/>
            <w:hideMark/>
          </w:tcPr>
          <w:p w14:paraId="53AA8C67" w14:textId="491B01E3" w:rsidR="00FA77E1" w:rsidRDefault="00277A2D">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w:t>
            </w:r>
            <w:r w:rsidR="00FA77E1">
              <w:rPr>
                <w:rFonts w:ascii="Times New Roman" w:eastAsia="Times New Roman" w:hAnsi="Times New Roman" w:cs="Times New Roman"/>
                <w:sz w:val="28"/>
                <w:szCs w:val="28"/>
                <w:lang w:eastAsia="ru-RU"/>
              </w:rPr>
              <w:t> </w:t>
            </w:r>
          </w:p>
        </w:tc>
        <w:tc>
          <w:tcPr>
            <w:tcW w:w="125" w:type="pct"/>
            <w:tcBorders>
              <w:top w:val="outset" w:sz="6" w:space="0" w:color="auto"/>
              <w:left w:val="outset" w:sz="6" w:space="0" w:color="auto"/>
              <w:bottom w:val="outset" w:sz="6" w:space="0" w:color="auto"/>
              <w:right w:val="outset" w:sz="6" w:space="0" w:color="auto"/>
            </w:tcBorders>
            <w:shd w:val="clear" w:color="auto" w:fill="FFFFFF"/>
            <w:hideMark/>
          </w:tcPr>
          <w:p w14:paraId="50D920B0" w14:textId="2C2432FD" w:rsidR="00FA77E1" w:rsidRDefault="00277A2D">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w:t>
            </w:r>
            <w:r w:rsidR="00FA77E1">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34C7CE8A" w14:textId="03C4DF5E" w:rsidR="00FA77E1" w:rsidRDefault="00277A2D">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w:t>
            </w:r>
            <w:r w:rsidR="00FA77E1">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704B4C5C" w14:textId="32B9C941" w:rsidR="00FA77E1" w:rsidRDefault="00277A2D">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w:t>
            </w:r>
            <w:r w:rsidR="00FA77E1">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13BD6986" w14:textId="1C6A8D9E" w:rsidR="00FA77E1" w:rsidRDefault="00277A2D">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w:t>
            </w:r>
            <w:r w:rsidR="00FA77E1">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6485F625" w14:textId="3EC7B96B" w:rsidR="00FA77E1" w:rsidRDefault="00277A2D">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w:t>
            </w:r>
            <w:r w:rsidR="00FA77E1">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0240D9B0" w14:textId="0F21219B" w:rsidR="00FA77E1" w:rsidRPr="00277A2D" w:rsidRDefault="00FA77E1">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277A2D">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0CEBEC2A" w14:textId="0512E1B9" w:rsidR="00FA77E1" w:rsidRPr="00277A2D" w:rsidRDefault="00FA77E1">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277A2D">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51CFB5B7" w14:textId="406A2257" w:rsidR="00FA77E1" w:rsidRPr="00277A2D" w:rsidRDefault="00FA77E1">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277A2D">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287B0FA1" w14:textId="42B43CEC" w:rsidR="00FA77E1" w:rsidRPr="00277A2D" w:rsidRDefault="00FA77E1">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277A2D">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14135C19" w14:textId="1791F0FE" w:rsidR="00FA77E1" w:rsidRPr="00277A2D" w:rsidRDefault="00FA77E1">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277A2D">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45C0DEEF" w14:textId="54D71025" w:rsidR="00FA77E1" w:rsidRPr="00277A2D" w:rsidRDefault="00FA77E1">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277A2D">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133544FA" w14:textId="59934D68" w:rsidR="00FA77E1" w:rsidRPr="00277A2D" w:rsidRDefault="00FA77E1">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277A2D">
              <w:rPr>
                <w:rFonts w:ascii="Times New Roman" w:eastAsia="Times New Roman" w:hAnsi="Times New Roman" w:cs="Times New Roman"/>
                <w:sz w:val="28"/>
                <w:szCs w:val="28"/>
                <w:lang w:val="en-US" w:eastAsia="ru-RU"/>
              </w:rPr>
              <w:t>1</w:t>
            </w:r>
          </w:p>
        </w:tc>
        <w:tc>
          <w:tcPr>
            <w:tcW w:w="508" w:type="pct"/>
            <w:tcBorders>
              <w:top w:val="outset" w:sz="6" w:space="0" w:color="auto"/>
              <w:left w:val="outset" w:sz="6" w:space="0" w:color="auto"/>
              <w:bottom w:val="outset" w:sz="6" w:space="0" w:color="auto"/>
              <w:right w:val="outset" w:sz="6" w:space="0" w:color="auto"/>
            </w:tcBorders>
            <w:shd w:val="clear" w:color="auto" w:fill="FFFFFF"/>
            <w:hideMark/>
          </w:tcPr>
          <w:p w14:paraId="7DA3EF9A" w14:textId="3608BB33" w:rsidR="00FA77E1" w:rsidRPr="00277A2D" w:rsidRDefault="00FA77E1">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277A2D">
              <w:rPr>
                <w:rFonts w:ascii="Times New Roman" w:eastAsia="Times New Roman" w:hAnsi="Times New Roman" w:cs="Times New Roman"/>
                <w:sz w:val="28"/>
                <w:szCs w:val="28"/>
                <w:lang w:val="en-US" w:eastAsia="ru-RU"/>
              </w:rPr>
              <w:t>18</w:t>
            </w:r>
          </w:p>
        </w:tc>
      </w:tr>
      <w:tr w:rsidR="00391BF7" w14:paraId="14F359AE" w14:textId="77777777" w:rsidTr="00391BF7">
        <w:tc>
          <w:tcPr>
            <w:tcW w:w="1402" w:type="pct"/>
            <w:tcBorders>
              <w:top w:val="outset" w:sz="6" w:space="0" w:color="auto"/>
              <w:left w:val="outset" w:sz="6" w:space="0" w:color="auto"/>
              <w:bottom w:val="outset" w:sz="6" w:space="0" w:color="auto"/>
              <w:right w:val="outset" w:sz="6" w:space="0" w:color="auto"/>
            </w:tcBorders>
            <w:shd w:val="clear" w:color="auto" w:fill="FFFFFF"/>
            <w:hideMark/>
          </w:tcPr>
          <w:p w14:paraId="4ED9BF5D" w14:textId="55EBCFBB"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приготовление срезов</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128F31CC" w14:textId="7E265E58"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1A761EE0" w14:textId="5CD898FD"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66" w:type="pct"/>
            <w:tcBorders>
              <w:top w:val="outset" w:sz="6" w:space="0" w:color="auto"/>
              <w:left w:val="outset" w:sz="6" w:space="0" w:color="auto"/>
              <w:bottom w:val="outset" w:sz="6" w:space="0" w:color="auto"/>
              <w:right w:val="outset" w:sz="6" w:space="0" w:color="auto"/>
            </w:tcBorders>
            <w:shd w:val="clear" w:color="auto" w:fill="FFFFFF"/>
          </w:tcPr>
          <w:p w14:paraId="408B40F4" w14:textId="27085E8F"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2</w:t>
            </w:r>
          </w:p>
        </w:tc>
        <w:tc>
          <w:tcPr>
            <w:tcW w:w="166" w:type="pct"/>
            <w:tcBorders>
              <w:top w:val="outset" w:sz="6" w:space="0" w:color="auto"/>
              <w:left w:val="outset" w:sz="6" w:space="0" w:color="auto"/>
              <w:bottom w:val="outset" w:sz="6" w:space="0" w:color="auto"/>
              <w:right w:val="outset" w:sz="6" w:space="0" w:color="auto"/>
            </w:tcBorders>
            <w:shd w:val="clear" w:color="auto" w:fill="FFFFFF"/>
          </w:tcPr>
          <w:p w14:paraId="3947B8B7" w14:textId="0720682C"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27" w:type="pct"/>
            <w:tcBorders>
              <w:top w:val="outset" w:sz="6" w:space="0" w:color="auto"/>
              <w:left w:val="outset" w:sz="6" w:space="0" w:color="auto"/>
              <w:bottom w:val="outset" w:sz="6" w:space="0" w:color="auto"/>
              <w:right w:val="outset" w:sz="6" w:space="0" w:color="auto"/>
            </w:tcBorders>
            <w:shd w:val="clear" w:color="auto" w:fill="FFFFFF"/>
          </w:tcPr>
          <w:p w14:paraId="0F8629C9" w14:textId="014919C2"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22" w:type="pct"/>
            <w:tcBorders>
              <w:top w:val="outset" w:sz="6" w:space="0" w:color="auto"/>
              <w:left w:val="outset" w:sz="6" w:space="0" w:color="auto"/>
              <w:bottom w:val="outset" w:sz="6" w:space="0" w:color="auto"/>
              <w:right w:val="outset" w:sz="6" w:space="0" w:color="auto"/>
            </w:tcBorders>
            <w:shd w:val="clear" w:color="auto" w:fill="FFFFFF"/>
          </w:tcPr>
          <w:p w14:paraId="28FDCDAD" w14:textId="6C6DDCAC"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w:t>
            </w:r>
            <w:r>
              <w:rPr>
                <w:rFonts w:ascii="Times New Roman" w:eastAsia="Times New Roman" w:hAnsi="Times New Roman" w:cs="Times New Roman"/>
                <w:sz w:val="28"/>
                <w:szCs w:val="28"/>
                <w:lang w:eastAsia="ru-RU"/>
              </w:rPr>
              <w:t> </w:t>
            </w:r>
          </w:p>
        </w:tc>
        <w:tc>
          <w:tcPr>
            <w:tcW w:w="125" w:type="pct"/>
            <w:tcBorders>
              <w:top w:val="outset" w:sz="6" w:space="0" w:color="auto"/>
              <w:left w:val="outset" w:sz="6" w:space="0" w:color="auto"/>
              <w:bottom w:val="outset" w:sz="6" w:space="0" w:color="auto"/>
              <w:right w:val="outset" w:sz="6" w:space="0" w:color="auto"/>
            </w:tcBorders>
            <w:shd w:val="clear" w:color="auto" w:fill="FFFFFF"/>
          </w:tcPr>
          <w:p w14:paraId="2BC82E88" w14:textId="4DB7B157"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7</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tcPr>
          <w:p w14:paraId="39ADD23A" w14:textId="1B1B298E"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tcPr>
          <w:p w14:paraId="5C66C519" w14:textId="7C15E2FB"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tcPr>
          <w:p w14:paraId="6DA43B9A" w14:textId="6EB1B270"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5</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tcPr>
          <w:p w14:paraId="508F75E2" w14:textId="32176B40"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6</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tcPr>
          <w:p w14:paraId="2AAA5185" w14:textId="477A33C4" w:rsidR="00391BF7" w:rsidRPr="00277A2D"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6</w:t>
            </w:r>
          </w:p>
        </w:tc>
        <w:tc>
          <w:tcPr>
            <w:tcW w:w="186" w:type="pct"/>
            <w:tcBorders>
              <w:top w:val="outset" w:sz="6" w:space="0" w:color="auto"/>
              <w:left w:val="outset" w:sz="6" w:space="0" w:color="auto"/>
              <w:bottom w:val="outset" w:sz="6" w:space="0" w:color="auto"/>
              <w:right w:val="outset" w:sz="6" w:space="0" w:color="auto"/>
            </w:tcBorders>
            <w:shd w:val="clear" w:color="auto" w:fill="FFFFFF"/>
          </w:tcPr>
          <w:p w14:paraId="63061CCD" w14:textId="3620C4EA" w:rsidR="00391BF7" w:rsidRPr="00277A2D"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8</w:t>
            </w:r>
          </w:p>
        </w:tc>
        <w:tc>
          <w:tcPr>
            <w:tcW w:w="186" w:type="pct"/>
            <w:tcBorders>
              <w:top w:val="outset" w:sz="6" w:space="0" w:color="auto"/>
              <w:left w:val="outset" w:sz="6" w:space="0" w:color="auto"/>
              <w:bottom w:val="outset" w:sz="6" w:space="0" w:color="auto"/>
              <w:right w:val="outset" w:sz="6" w:space="0" w:color="auto"/>
            </w:tcBorders>
            <w:shd w:val="clear" w:color="auto" w:fill="FFFFFF"/>
          </w:tcPr>
          <w:p w14:paraId="7C8BDB3B" w14:textId="222F0F44" w:rsidR="00391BF7" w:rsidRPr="00277A2D"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3</w:t>
            </w:r>
          </w:p>
        </w:tc>
        <w:tc>
          <w:tcPr>
            <w:tcW w:w="186" w:type="pct"/>
            <w:tcBorders>
              <w:top w:val="outset" w:sz="6" w:space="0" w:color="auto"/>
              <w:left w:val="outset" w:sz="6" w:space="0" w:color="auto"/>
              <w:bottom w:val="outset" w:sz="6" w:space="0" w:color="auto"/>
              <w:right w:val="outset" w:sz="6" w:space="0" w:color="auto"/>
            </w:tcBorders>
            <w:shd w:val="clear" w:color="auto" w:fill="FFFFFF"/>
          </w:tcPr>
          <w:p w14:paraId="1C6662D1" w14:textId="02695768"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4</w:t>
            </w:r>
          </w:p>
        </w:tc>
        <w:tc>
          <w:tcPr>
            <w:tcW w:w="186" w:type="pct"/>
            <w:tcBorders>
              <w:top w:val="outset" w:sz="6" w:space="0" w:color="auto"/>
              <w:left w:val="outset" w:sz="6" w:space="0" w:color="auto"/>
              <w:bottom w:val="outset" w:sz="6" w:space="0" w:color="auto"/>
              <w:right w:val="outset" w:sz="6" w:space="0" w:color="auto"/>
            </w:tcBorders>
            <w:shd w:val="clear" w:color="auto" w:fill="FFFFFF"/>
          </w:tcPr>
          <w:p w14:paraId="1EE9B37C" w14:textId="1E4AF0FF"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4</w:t>
            </w:r>
          </w:p>
        </w:tc>
        <w:tc>
          <w:tcPr>
            <w:tcW w:w="186" w:type="pct"/>
            <w:tcBorders>
              <w:top w:val="outset" w:sz="6" w:space="0" w:color="auto"/>
              <w:left w:val="outset" w:sz="6" w:space="0" w:color="auto"/>
              <w:bottom w:val="outset" w:sz="6" w:space="0" w:color="auto"/>
              <w:right w:val="outset" w:sz="6" w:space="0" w:color="auto"/>
            </w:tcBorders>
            <w:shd w:val="clear" w:color="auto" w:fill="FFFFFF"/>
          </w:tcPr>
          <w:p w14:paraId="0697616F" w14:textId="3C0C33AA"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8</w:t>
            </w:r>
          </w:p>
        </w:tc>
        <w:tc>
          <w:tcPr>
            <w:tcW w:w="186" w:type="pct"/>
            <w:tcBorders>
              <w:top w:val="outset" w:sz="6" w:space="0" w:color="auto"/>
              <w:left w:val="outset" w:sz="6" w:space="0" w:color="auto"/>
              <w:bottom w:val="outset" w:sz="6" w:space="0" w:color="auto"/>
              <w:right w:val="outset" w:sz="6" w:space="0" w:color="auto"/>
            </w:tcBorders>
            <w:shd w:val="clear" w:color="auto" w:fill="FFFFFF"/>
          </w:tcPr>
          <w:p w14:paraId="78819A71" w14:textId="3B26E71C"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508" w:type="pct"/>
            <w:tcBorders>
              <w:top w:val="outset" w:sz="6" w:space="0" w:color="auto"/>
              <w:left w:val="outset" w:sz="6" w:space="0" w:color="auto"/>
              <w:bottom w:val="outset" w:sz="6" w:space="0" w:color="auto"/>
              <w:right w:val="outset" w:sz="6" w:space="0" w:color="auto"/>
            </w:tcBorders>
            <w:shd w:val="clear" w:color="auto" w:fill="FFFFFF"/>
            <w:hideMark/>
          </w:tcPr>
          <w:p w14:paraId="1F0EC6F5" w14:textId="743535CA" w:rsidR="00391BF7" w:rsidRPr="006A14B3"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73</w:t>
            </w:r>
          </w:p>
        </w:tc>
      </w:tr>
      <w:tr w:rsidR="00391BF7" w14:paraId="1D0F84E4" w14:textId="77777777" w:rsidTr="00391BF7">
        <w:tc>
          <w:tcPr>
            <w:tcW w:w="1402" w:type="pct"/>
            <w:tcBorders>
              <w:top w:val="outset" w:sz="6" w:space="0" w:color="auto"/>
              <w:left w:val="outset" w:sz="6" w:space="0" w:color="auto"/>
              <w:bottom w:val="outset" w:sz="6" w:space="0" w:color="auto"/>
              <w:right w:val="outset" w:sz="6" w:space="0" w:color="auto"/>
            </w:tcBorders>
            <w:shd w:val="clear" w:color="auto" w:fill="FFFFFF"/>
            <w:hideMark/>
          </w:tcPr>
          <w:p w14:paraId="56C43649" w14:textId="77777777"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уплотнение материала</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406372B3" w14:textId="3B06C8B6" w:rsidR="00391BF7" w:rsidRPr="00176C58"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4234113F" w14:textId="7C721034"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62867E05" w14:textId="5F912E23" w:rsidR="00391BF7" w:rsidRPr="00391BF7"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3</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5C9D6161" w14:textId="5FA3D5BF"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w:t>
            </w:r>
            <w:r>
              <w:rPr>
                <w:rFonts w:ascii="Times New Roman" w:eastAsia="Times New Roman" w:hAnsi="Times New Roman" w:cs="Times New Roman"/>
                <w:sz w:val="28"/>
                <w:szCs w:val="28"/>
                <w:lang w:eastAsia="ru-RU"/>
              </w:rPr>
              <w:t> </w:t>
            </w:r>
          </w:p>
        </w:tc>
        <w:tc>
          <w:tcPr>
            <w:tcW w:w="127" w:type="pct"/>
            <w:tcBorders>
              <w:top w:val="outset" w:sz="6" w:space="0" w:color="auto"/>
              <w:left w:val="outset" w:sz="6" w:space="0" w:color="auto"/>
              <w:bottom w:val="outset" w:sz="6" w:space="0" w:color="auto"/>
              <w:right w:val="outset" w:sz="6" w:space="0" w:color="auto"/>
            </w:tcBorders>
            <w:shd w:val="clear" w:color="auto" w:fill="FFFFFF"/>
            <w:hideMark/>
          </w:tcPr>
          <w:p w14:paraId="1CAD9EBB" w14:textId="2B4BE2D8"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w:t>
            </w:r>
            <w:r>
              <w:rPr>
                <w:rFonts w:ascii="Times New Roman" w:eastAsia="Times New Roman" w:hAnsi="Times New Roman" w:cs="Times New Roman"/>
                <w:sz w:val="28"/>
                <w:szCs w:val="28"/>
                <w:lang w:eastAsia="ru-RU"/>
              </w:rPr>
              <w:t> </w:t>
            </w:r>
          </w:p>
        </w:tc>
        <w:tc>
          <w:tcPr>
            <w:tcW w:w="122" w:type="pct"/>
            <w:tcBorders>
              <w:top w:val="outset" w:sz="6" w:space="0" w:color="auto"/>
              <w:left w:val="outset" w:sz="6" w:space="0" w:color="auto"/>
              <w:bottom w:val="outset" w:sz="6" w:space="0" w:color="auto"/>
              <w:right w:val="outset" w:sz="6" w:space="0" w:color="auto"/>
            </w:tcBorders>
            <w:shd w:val="clear" w:color="auto" w:fill="FFFFFF"/>
            <w:hideMark/>
          </w:tcPr>
          <w:p w14:paraId="4BAF3344" w14:textId="194A45DF"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25" w:type="pct"/>
            <w:tcBorders>
              <w:top w:val="outset" w:sz="6" w:space="0" w:color="auto"/>
              <w:left w:val="outset" w:sz="6" w:space="0" w:color="auto"/>
              <w:bottom w:val="outset" w:sz="6" w:space="0" w:color="auto"/>
              <w:right w:val="outset" w:sz="6" w:space="0" w:color="auto"/>
            </w:tcBorders>
            <w:shd w:val="clear" w:color="auto" w:fill="FFFFFF"/>
            <w:hideMark/>
          </w:tcPr>
          <w:p w14:paraId="1B4E8E8C" w14:textId="516747D7"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8</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2FBF5858" w14:textId="023BD60E"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5</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5AACE662" w14:textId="4C8F8D7C"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5</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360F2335" w14:textId="3A33A2F2"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7DC6676A" w14:textId="69FEE0AC"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7</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3F7A526E" w14:textId="3D362A16"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6</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52B928CA" w14:textId="71FE209D"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6</w:t>
            </w:r>
            <w:r>
              <w:rPr>
                <w:rFonts w:ascii="Times New Roman" w:eastAsia="Times New Roman" w:hAnsi="Times New Roman" w:cs="Times New Roman"/>
                <w:sz w:val="28"/>
                <w:szCs w:val="28"/>
                <w:lang w:eastAsia="ru-RU"/>
              </w:rPr>
              <w:t> </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245EBDA1" w14:textId="61F95BFE"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9</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619D80B5" w14:textId="364AFC7C"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3</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725F9AEF" w14:textId="75C4F962"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7</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58C7B457" w14:textId="20A02ABA"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9</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005E4EA4" w14:textId="3B93DA71"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2</w:t>
            </w:r>
          </w:p>
        </w:tc>
        <w:tc>
          <w:tcPr>
            <w:tcW w:w="508" w:type="pct"/>
            <w:tcBorders>
              <w:top w:val="outset" w:sz="6" w:space="0" w:color="auto"/>
              <w:left w:val="outset" w:sz="6" w:space="0" w:color="auto"/>
              <w:bottom w:val="outset" w:sz="6" w:space="0" w:color="auto"/>
              <w:right w:val="outset" w:sz="6" w:space="0" w:color="auto"/>
            </w:tcBorders>
            <w:shd w:val="clear" w:color="auto" w:fill="FFFFFF"/>
            <w:hideMark/>
          </w:tcPr>
          <w:p w14:paraId="3CFBA5AC" w14:textId="06E6927D" w:rsidR="00391BF7" w:rsidRPr="00176C58"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176C58">
              <w:rPr>
                <w:rFonts w:ascii="Times New Roman" w:eastAsia="Times New Roman" w:hAnsi="Times New Roman" w:cs="Times New Roman"/>
                <w:sz w:val="28"/>
                <w:szCs w:val="28"/>
                <w:lang w:val="en-US" w:eastAsia="ru-RU"/>
              </w:rPr>
              <w:t>8</w:t>
            </w:r>
            <w:r w:rsidR="00176C58">
              <w:rPr>
                <w:rFonts w:ascii="Times New Roman" w:eastAsia="Times New Roman" w:hAnsi="Times New Roman" w:cs="Times New Roman"/>
                <w:sz w:val="28"/>
                <w:szCs w:val="28"/>
                <w:lang w:eastAsia="ru-RU"/>
              </w:rPr>
              <w:t>4</w:t>
            </w:r>
          </w:p>
        </w:tc>
      </w:tr>
      <w:tr w:rsidR="00391BF7" w14:paraId="6005775E" w14:textId="77777777" w:rsidTr="00391BF7">
        <w:tc>
          <w:tcPr>
            <w:tcW w:w="1402" w:type="pct"/>
            <w:tcBorders>
              <w:top w:val="outset" w:sz="6" w:space="0" w:color="auto"/>
              <w:left w:val="outset" w:sz="6" w:space="0" w:color="auto"/>
              <w:bottom w:val="outset" w:sz="6" w:space="0" w:color="auto"/>
              <w:right w:val="outset" w:sz="6" w:space="0" w:color="auto"/>
            </w:tcBorders>
            <w:shd w:val="clear" w:color="auto" w:fill="FFFFFF"/>
            <w:hideMark/>
          </w:tcPr>
          <w:p w14:paraId="7769D2AD" w14:textId="77777777"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Обезвоживание</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31C42B5D" w14:textId="573153D5"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4DC053A5" w14:textId="3EE4831E"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6655B802" w14:textId="1C395DDD"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2</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0181011E" w14:textId="312872BE"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27" w:type="pct"/>
            <w:tcBorders>
              <w:top w:val="outset" w:sz="6" w:space="0" w:color="auto"/>
              <w:left w:val="outset" w:sz="6" w:space="0" w:color="auto"/>
              <w:bottom w:val="outset" w:sz="6" w:space="0" w:color="auto"/>
              <w:right w:val="outset" w:sz="6" w:space="0" w:color="auto"/>
            </w:tcBorders>
            <w:shd w:val="clear" w:color="auto" w:fill="FFFFFF"/>
            <w:hideMark/>
          </w:tcPr>
          <w:p w14:paraId="4D148DF3" w14:textId="1A34CAE8"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22" w:type="pct"/>
            <w:tcBorders>
              <w:top w:val="outset" w:sz="6" w:space="0" w:color="auto"/>
              <w:left w:val="outset" w:sz="6" w:space="0" w:color="auto"/>
              <w:bottom w:val="outset" w:sz="6" w:space="0" w:color="auto"/>
              <w:right w:val="outset" w:sz="6" w:space="0" w:color="auto"/>
            </w:tcBorders>
            <w:shd w:val="clear" w:color="auto" w:fill="FFFFFF"/>
            <w:hideMark/>
          </w:tcPr>
          <w:p w14:paraId="28968A02" w14:textId="498FBA2F"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w:t>
            </w:r>
            <w:r>
              <w:rPr>
                <w:rFonts w:ascii="Times New Roman" w:eastAsia="Times New Roman" w:hAnsi="Times New Roman" w:cs="Times New Roman"/>
                <w:sz w:val="28"/>
                <w:szCs w:val="28"/>
                <w:lang w:eastAsia="ru-RU"/>
              </w:rPr>
              <w:t> </w:t>
            </w:r>
          </w:p>
        </w:tc>
        <w:tc>
          <w:tcPr>
            <w:tcW w:w="125" w:type="pct"/>
            <w:tcBorders>
              <w:top w:val="outset" w:sz="6" w:space="0" w:color="auto"/>
              <w:left w:val="outset" w:sz="6" w:space="0" w:color="auto"/>
              <w:bottom w:val="outset" w:sz="6" w:space="0" w:color="auto"/>
              <w:right w:val="outset" w:sz="6" w:space="0" w:color="auto"/>
            </w:tcBorders>
            <w:shd w:val="clear" w:color="auto" w:fill="FFFFFF"/>
            <w:hideMark/>
          </w:tcPr>
          <w:p w14:paraId="32392ECB" w14:textId="08924A83"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7</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56C4E0D6" w14:textId="34CA8EC3"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59F24955" w14:textId="25BC06C0"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3EF428AE" w14:textId="0EE2CE73"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5</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37C97D25" w14:textId="3A8EA0CE"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6</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47D2B76D" w14:textId="1A1B9D10"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6</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79D3B945" w14:textId="32E1428E"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8</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4A7782C1" w14:textId="05EEB70D"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3</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65DFF529" w14:textId="08770B84"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4</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5BCD17EF" w14:textId="06D0D37B"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4</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661C1732" w14:textId="068A02D0"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8</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5EB2BE2A" w14:textId="00F3A60D"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508" w:type="pct"/>
            <w:tcBorders>
              <w:top w:val="outset" w:sz="6" w:space="0" w:color="auto"/>
              <w:left w:val="outset" w:sz="6" w:space="0" w:color="auto"/>
              <w:bottom w:val="outset" w:sz="6" w:space="0" w:color="auto"/>
              <w:right w:val="outset" w:sz="6" w:space="0" w:color="auto"/>
            </w:tcBorders>
            <w:shd w:val="clear" w:color="auto" w:fill="FFFFFF"/>
            <w:hideMark/>
          </w:tcPr>
          <w:p w14:paraId="0A364BC5" w14:textId="74D91311" w:rsidR="00391BF7" w:rsidRPr="006A14B3"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73</w:t>
            </w:r>
          </w:p>
        </w:tc>
      </w:tr>
      <w:tr w:rsidR="00391BF7" w14:paraId="04E9FAC5" w14:textId="77777777" w:rsidTr="00391BF7">
        <w:tc>
          <w:tcPr>
            <w:tcW w:w="1402" w:type="pct"/>
            <w:tcBorders>
              <w:top w:val="outset" w:sz="6" w:space="0" w:color="auto"/>
              <w:left w:val="outset" w:sz="6" w:space="0" w:color="auto"/>
              <w:bottom w:val="outset" w:sz="6" w:space="0" w:color="auto"/>
              <w:right w:val="outset" w:sz="6" w:space="0" w:color="auto"/>
            </w:tcBorders>
            <w:shd w:val="clear" w:color="auto" w:fill="FFFFFF"/>
            <w:hideMark/>
          </w:tcPr>
          <w:p w14:paraId="4CC130D5" w14:textId="77777777"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Фиксация</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2A7B337F" w14:textId="1A69F955"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537359FD" w14:textId="5F86E2D9"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0B502A5C" w14:textId="3A8774DF"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2</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1D75D108" w14:textId="5B571641"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27" w:type="pct"/>
            <w:tcBorders>
              <w:top w:val="outset" w:sz="6" w:space="0" w:color="auto"/>
              <w:left w:val="outset" w:sz="6" w:space="0" w:color="auto"/>
              <w:bottom w:val="outset" w:sz="6" w:space="0" w:color="auto"/>
              <w:right w:val="outset" w:sz="6" w:space="0" w:color="auto"/>
            </w:tcBorders>
            <w:shd w:val="clear" w:color="auto" w:fill="FFFFFF"/>
            <w:hideMark/>
          </w:tcPr>
          <w:p w14:paraId="4BE0EFEE" w14:textId="3880DEA4"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22" w:type="pct"/>
            <w:tcBorders>
              <w:top w:val="outset" w:sz="6" w:space="0" w:color="auto"/>
              <w:left w:val="outset" w:sz="6" w:space="0" w:color="auto"/>
              <w:bottom w:val="outset" w:sz="6" w:space="0" w:color="auto"/>
              <w:right w:val="outset" w:sz="6" w:space="0" w:color="auto"/>
            </w:tcBorders>
            <w:shd w:val="clear" w:color="auto" w:fill="FFFFFF"/>
            <w:hideMark/>
          </w:tcPr>
          <w:p w14:paraId="0F615701" w14:textId="29D7F775"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w:t>
            </w:r>
            <w:r>
              <w:rPr>
                <w:rFonts w:ascii="Times New Roman" w:eastAsia="Times New Roman" w:hAnsi="Times New Roman" w:cs="Times New Roman"/>
                <w:sz w:val="28"/>
                <w:szCs w:val="28"/>
                <w:lang w:eastAsia="ru-RU"/>
              </w:rPr>
              <w:t> </w:t>
            </w:r>
          </w:p>
        </w:tc>
        <w:tc>
          <w:tcPr>
            <w:tcW w:w="125" w:type="pct"/>
            <w:tcBorders>
              <w:top w:val="outset" w:sz="6" w:space="0" w:color="auto"/>
              <w:left w:val="outset" w:sz="6" w:space="0" w:color="auto"/>
              <w:bottom w:val="outset" w:sz="6" w:space="0" w:color="auto"/>
              <w:right w:val="outset" w:sz="6" w:space="0" w:color="auto"/>
            </w:tcBorders>
            <w:shd w:val="clear" w:color="auto" w:fill="FFFFFF"/>
            <w:hideMark/>
          </w:tcPr>
          <w:p w14:paraId="2453772A" w14:textId="0A5CA482"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7</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310F49C5" w14:textId="2334E5C5"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328DD74B" w14:textId="4A687A2F"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06893217" w14:textId="7BC2A500"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5</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585347AA" w14:textId="577229A3"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6</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0DF11E27" w14:textId="0907DB61"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6</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761E6607" w14:textId="4AE299B7"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8</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073D0CAA" w14:textId="342E05BC"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3</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4C1B7B72" w14:textId="39B94D88"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4</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555BAC44" w14:textId="748111C0"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4</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38EC7D1A" w14:textId="1DBBD52F"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8</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63882476" w14:textId="51F7B678"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508" w:type="pct"/>
            <w:tcBorders>
              <w:top w:val="outset" w:sz="6" w:space="0" w:color="auto"/>
              <w:left w:val="outset" w:sz="6" w:space="0" w:color="auto"/>
              <w:bottom w:val="outset" w:sz="6" w:space="0" w:color="auto"/>
              <w:right w:val="outset" w:sz="6" w:space="0" w:color="auto"/>
            </w:tcBorders>
            <w:shd w:val="clear" w:color="auto" w:fill="FFFFFF"/>
            <w:hideMark/>
          </w:tcPr>
          <w:p w14:paraId="78EBB0C9" w14:textId="6BD24FA3" w:rsidR="00391BF7" w:rsidRPr="006A14B3"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73</w:t>
            </w:r>
          </w:p>
        </w:tc>
      </w:tr>
      <w:tr w:rsidR="00391BF7" w14:paraId="6BABA691" w14:textId="77777777" w:rsidTr="00391BF7">
        <w:tc>
          <w:tcPr>
            <w:tcW w:w="1402" w:type="pct"/>
            <w:tcBorders>
              <w:top w:val="outset" w:sz="6" w:space="0" w:color="auto"/>
              <w:left w:val="outset" w:sz="6" w:space="0" w:color="auto"/>
              <w:bottom w:val="outset" w:sz="6" w:space="0" w:color="auto"/>
              <w:right w:val="outset" w:sz="6" w:space="0" w:color="auto"/>
            </w:tcBorders>
            <w:shd w:val="clear" w:color="auto" w:fill="FFFFFF"/>
            <w:hideMark/>
          </w:tcPr>
          <w:p w14:paraId="1F4612D6" w14:textId="77777777"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предварительная подготовка парафиновых срезов перед окра</w:t>
            </w:r>
            <w:r>
              <w:rPr>
                <w:rFonts w:ascii="Times New Roman" w:eastAsia="Times New Roman" w:hAnsi="Times New Roman" w:cs="Times New Roman"/>
                <w:sz w:val="28"/>
                <w:szCs w:val="28"/>
                <w:lang w:eastAsia="ru-RU"/>
              </w:rPr>
              <w:softHyphen/>
              <w:t>ской</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5E4D6937" w14:textId="6E8EFB62"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5ACA5C23" w14:textId="54B98D93"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203D9FE8" w14:textId="01966B4A"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2</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772C3E0D" w14:textId="1D946BEC"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27" w:type="pct"/>
            <w:tcBorders>
              <w:top w:val="outset" w:sz="6" w:space="0" w:color="auto"/>
              <w:left w:val="outset" w:sz="6" w:space="0" w:color="auto"/>
              <w:bottom w:val="outset" w:sz="6" w:space="0" w:color="auto"/>
              <w:right w:val="outset" w:sz="6" w:space="0" w:color="auto"/>
            </w:tcBorders>
            <w:shd w:val="clear" w:color="auto" w:fill="FFFFFF"/>
            <w:hideMark/>
          </w:tcPr>
          <w:p w14:paraId="77557074" w14:textId="42A46F2D"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22" w:type="pct"/>
            <w:tcBorders>
              <w:top w:val="outset" w:sz="6" w:space="0" w:color="auto"/>
              <w:left w:val="outset" w:sz="6" w:space="0" w:color="auto"/>
              <w:bottom w:val="outset" w:sz="6" w:space="0" w:color="auto"/>
              <w:right w:val="outset" w:sz="6" w:space="0" w:color="auto"/>
            </w:tcBorders>
            <w:shd w:val="clear" w:color="auto" w:fill="FFFFFF"/>
            <w:hideMark/>
          </w:tcPr>
          <w:p w14:paraId="23C81C89" w14:textId="61499F35"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w:t>
            </w:r>
            <w:r>
              <w:rPr>
                <w:rFonts w:ascii="Times New Roman" w:eastAsia="Times New Roman" w:hAnsi="Times New Roman" w:cs="Times New Roman"/>
                <w:sz w:val="28"/>
                <w:szCs w:val="28"/>
                <w:lang w:eastAsia="ru-RU"/>
              </w:rPr>
              <w:t> </w:t>
            </w:r>
          </w:p>
        </w:tc>
        <w:tc>
          <w:tcPr>
            <w:tcW w:w="125" w:type="pct"/>
            <w:tcBorders>
              <w:top w:val="outset" w:sz="6" w:space="0" w:color="auto"/>
              <w:left w:val="outset" w:sz="6" w:space="0" w:color="auto"/>
              <w:bottom w:val="outset" w:sz="6" w:space="0" w:color="auto"/>
              <w:right w:val="outset" w:sz="6" w:space="0" w:color="auto"/>
            </w:tcBorders>
            <w:shd w:val="clear" w:color="auto" w:fill="FFFFFF"/>
            <w:hideMark/>
          </w:tcPr>
          <w:p w14:paraId="4EFB7A20" w14:textId="66D9D5EA"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7</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20890CF8" w14:textId="1841227F"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44C35CC9" w14:textId="2BCD4CA6"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15CB6AEE" w14:textId="35BBF426"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5</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37D1F31F" w14:textId="2D9188C6"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6</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0C68AAC1" w14:textId="7A11EFB8"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6</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266B7453" w14:textId="629C0955"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8</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035A4F33" w14:textId="187235E7"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3</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3A9D1019" w14:textId="115B04A1"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4</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367F6E3E" w14:textId="40D537CB"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4</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51B50E39" w14:textId="4197FB18"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8</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29EF8869" w14:textId="5991094B"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508" w:type="pct"/>
            <w:tcBorders>
              <w:top w:val="outset" w:sz="6" w:space="0" w:color="auto"/>
              <w:left w:val="outset" w:sz="6" w:space="0" w:color="auto"/>
              <w:bottom w:val="outset" w:sz="6" w:space="0" w:color="auto"/>
              <w:right w:val="outset" w:sz="6" w:space="0" w:color="auto"/>
            </w:tcBorders>
            <w:shd w:val="clear" w:color="auto" w:fill="FFFFFF"/>
            <w:hideMark/>
          </w:tcPr>
          <w:p w14:paraId="6550E69B" w14:textId="61373322" w:rsidR="00391BF7" w:rsidRPr="006A14B3"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73</w:t>
            </w:r>
          </w:p>
        </w:tc>
      </w:tr>
      <w:tr w:rsidR="00391BF7" w14:paraId="65A7DC29" w14:textId="77777777" w:rsidTr="00391BF7">
        <w:tc>
          <w:tcPr>
            <w:tcW w:w="1402" w:type="pct"/>
            <w:tcBorders>
              <w:top w:val="outset" w:sz="6" w:space="0" w:color="auto"/>
              <w:left w:val="outset" w:sz="6" w:space="0" w:color="auto"/>
              <w:bottom w:val="outset" w:sz="6" w:space="0" w:color="auto"/>
              <w:right w:val="outset" w:sz="6" w:space="0" w:color="auto"/>
            </w:tcBorders>
            <w:shd w:val="clear" w:color="auto" w:fill="FFFFFF"/>
            <w:hideMark/>
          </w:tcPr>
          <w:p w14:paraId="3321F5D9" w14:textId="77777777"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предварительная подготовка целлоидиновых срезов перед окраской</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38E15256" w14:textId="7E4EBFB5"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3720722D" w14:textId="6D792C12"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72C90661" w14:textId="0625B902" w:rsidR="00391BF7" w:rsidRPr="00391BF7"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3</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2506B5DE" w14:textId="70374562"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w:t>
            </w:r>
            <w:r>
              <w:rPr>
                <w:rFonts w:ascii="Times New Roman" w:eastAsia="Times New Roman" w:hAnsi="Times New Roman" w:cs="Times New Roman"/>
                <w:sz w:val="28"/>
                <w:szCs w:val="28"/>
                <w:lang w:eastAsia="ru-RU"/>
              </w:rPr>
              <w:t> </w:t>
            </w:r>
          </w:p>
        </w:tc>
        <w:tc>
          <w:tcPr>
            <w:tcW w:w="127" w:type="pct"/>
            <w:tcBorders>
              <w:top w:val="outset" w:sz="6" w:space="0" w:color="auto"/>
              <w:left w:val="outset" w:sz="6" w:space="0" w:color="auto"/>
              <w:bottom w:val="outset" w:sz="6" w:space="0" w:color="auto"/>
              <w:right w:val="outset" w:sz="6" w:space="0" w:color="auto"/>
            </w:tcBorders>
            <w:shd w:val="clear" w:color="auto" w:fill="FFFFFF"/>
            <w:hideMark/>
          </w:tcPr>
          <w:p w14:paraId="0D7BDE97" w14:textId="136DC1A2"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w:t>
            </w:r>
            <w:r>
              <w:rPr>
                <w:rFonts w:ascii="Times New Roman" w:eastAsia="Times New Roman" w:hAnsi="Times New Roman" w:cs="Times New Roman"/>
                <w:sz w:val="28"/>
                <w:szCs w:val="28"/>
                <w:lang w:eastAsia="ru-RU"/>
              </w:rPr>
              <w:t> </w:t>
            </w:r>
          </w:p>
        </w:tc>
        <w:tc>
          <w:tcPr>
            <w:tcW w:w="122" w:type="pct"/>
            <w:tcBorders>
              <w:top w:val="outset" w:sz="6" w:space="0" w:color="auto"/>
              <w:left w:val="outset" w:sz="6" w:space="0" w:color="auto"/>
              <w:bottom w:val="outset" w:sz="6" w:space="0" w:color="auto"/>
              <w:right w:val="outset" w:sz="6" w:space="0" w:color="auto"/>
            </w:tcBorders>
            <w:shd w:val="clear" w:color="auto" w:fill="FFFFFF"/>
            <w:hideMark/>
          </w:tcPr>
          <w:p w14:paraId="641711A2" w14:textId="74AA0F3B"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6</w:t>
            </w:r>
            <w:r>
              <w:rPr>
                <w:rFonts w:ascii="Times New Roman" w:eastAsia="Times New Roman" w:hAnsi="Times New Roman" w:cs="Times New Roman"/>
                <w:sz w:val="28"/>
                <w:szCs w:val="28"/>
                <w:lang w:eastAsia="ru-RU"/>
              </w:rPr>
              <w:t> </w:t>
            </w:r>
          </w:p>
        </w:tc>
        <w:tc>
          <w:tcPr>
            <w:tcW w:w="125" w:type="pct"/>
            <w:tcBorders>
              <w:top w:val="outset" w:sz="6" w:space="0" w:color="auto"/>
              <w:left w:val="outset" w:sz="6" w:space="0" w:color="auto"/>
              <w:bottom w:val="outset" w:sz="6" w:space="0" w:color="auto"/>
              <w:right w:val="outset" w:sz="6" w:space="0" w:color="auto"/>
            </w:tcBorders>
            <w:shd w:val="clear" w:color="auto" w:fill="FFFFFF"/>
            <w:hideMark/>
          </w:tcPr>
          <w:p w14:paraId="640C5854" w14:textId="3B175128"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7</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48A57E9C" w14:textId="089135CA"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0FF6F653" w14:textId="45C93A15"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9</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105484DA" w14:textId="53C61E34"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5</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1579699A" w14:textId="7281A447"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6DD4FA94" w14:textId="72882D81"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7</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1E9E0477" w14:textId="6D46957D"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4</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2F1E1715" w14:textId="47E1BE57"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4</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30684FE8" w14:textId="3A4FF908"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3</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2CCE3181" w14:textId="29117130"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8</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7D4DDA81" w14:textId="1D300AA4"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2</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2EC4935B" w14:textId="57150500"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4</w:t>
            </w:r>
          </w:p>
        </w:tc>
        <w:tc>
          <w:tcPr>
            <w:tcW w:w="508" w:type="pct"/>
            <w:tcBorders>
              <w:top w:val="outset" w:sz="6" w:space="0" w:color="auto"/>
              <w:left w:val="outset" w:sz="6" w:space="0" w:color="auto"/>
              <w:bottom w:val="outset" w:sz="6" w:space="0" w:color="auto"/>
              <w:right w:val="outset" w:sz="6" w:space="0" w:color="auto"/>
            </w:tcBorders>
            <w:shd w:val="clear" w:color="auto" w:fill="FFFFFF"/>
            <w:hideMark/>
          </w:tcPr>
          <w:p w14:paraId="4655D3B7" w14:textId="062EF3F0" w:rsidR="00391BF7" w:rsidRPr="006A14B3"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78</w:t>
            </w:r>
          </w:p>
        </w:tc>
      </w:tr>
      <w:tr w:rsidR="00391BF7" w14:paraId="399D53EA" w14:textId="77777777" w:rsidTr="00391BF7">
        <w:tc>
          <w:tcPr>
            <w:tcW w:w="1402" w:type="pct"/>
            <w:tcBorders>
              <w:top w:val="outset" w:sz="6" w:space="0" w:color="auto"/>
              <w:left w:val="outset" w:sz="6" w:space="0" w:color="auto"/>
              <w:bottom w:val="outset" w:sz="6" w:space="0" w:color="auto"/>
              <w:right w:val="outset" w:sz="6" w:space="0" w:color="auto"/>
            </w:tcBorders>
            <w:shd w:val="clear" w:color="auto" w:fill="FFFFFF"/>
            <w:hideMark/>
          </w:tcPr>
          <w:p w14:paraId="73B5F213" w14:textId="77777777"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окрашивание срезов</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2614B34C" w14:textId="043C6DB2"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032F2FC6" w14:textId="5C9CAF6A"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44486525" w14:textId="5C6DBF85" w:rsidR="00391BF7" w:rsidRPr="00391BF7"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285D0859" w14:textId="79592815"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w:t>
            </w:r>
            <w:r>
              <w:rPr>
                <w:rFonts w:ascii="Times New Roman" w:eastAsia="Times New Roman" w:hAnsi="Times New Roman" w:cs="Times New Roman"/>
                <w:sz w:val="28"/>
                <w:szCs w:val="28"/>
                <w:lang w:eastAsia="ru-RU"/>
              </w:rPr>
              <w:t> </w:t>
            </w:r>
          </w:p>
        </w:tc>
        <w:tc>
          <w:tcPr>
            <w:tcW w:w="127" w:type="pct"/>
            <w:tcBorders>
              <w:top w:val="outset" w:sz="6" w:space="0" w:color="auto"/>
              <w:left w:val="outset" w:sz="6" w:space="0" w:color="auto"/>
              <w:bottom w:val="outset" w:sz="6" w:space="0" w:color="auto"/>
              <w:right w:val="outset" w:sz="6" w:space="0" w:color="auto"/>
            </w:tcBorders>
            <w:shd w:val="clear" w:color="auto" w:fill="FFFFFF"/>
            <w:hideMark/>
          </w:tcPr>
          <w:p w14:paraId="141608E4" w14:textId="6C639481"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eastAsia="ru-RU"/>
              </w:rPr>
              <w:t> </w:t>
            </w:r>
          </w:p>
        </w:tc>
        <w:tc>
          <w:tcPr>
            <w:tcW w:w="122" w:type="pct"/>
            <w:tcBorders>
              <w:top w:val="outset" w:sz="6" w:space="0" w:color="auto"/>
              <w:left w:val="outset" w:sz="6" w:space="0" w:color="auto"/>
              <w:bottom w:val="outset" w:sz="6" w:space="0" w:color="auto"/>
              <w:right w:val="outset" w:sz="6" w:space="0" w:color="auto"/>
            </w:tcBorders>
            <w:shd w:val="clear" w:color="auto" w:fill="FFFFFF"/>
            <w:hideMark/>
          </w:tcPr>
          <w:p w14:paraId="2C5FBC0A" w14:textId="434501D7"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eastAsia="ru-RU"/>
              </w:rPr>
              <w:t> </w:t>
            </w:r>
          </w:p>
        </w:tc>
        <w:tc>
          <w:tcPr>
            <w:tcW w:w="125" w:type="pct"/>
            <w:tcBorders>
              <w:top w:val="outset" w:sz="6" w:space="0" w:color="auto"/>
              <w:left w:val="outset" w:sz="6" w:space="0" w:color="auto"/>
              <w:bottom w:val="outset" w:sz="6" w:space="0" w:color="auto"/>
              <w:right w:val="outset" w:sz="6" w:space="0" w:color="auto"/>
            </w:tcBorders>
            <w:shd w:val="clear" w:color="auto" w:fill="FFFFFF"/>
            <w:hideMark/>
          </w:tcPr>
          <w:p w14:paraId="6FBDA1B9" w14:textId="49645B03"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58F22B18" w14:textId="2A046DFD"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5D6C1F58" w14:textId="06FC4BF8"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17FB54D4" w14:textId="17FB2065"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1FF20509" w14:textId="1816781E"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22B7F0B4" w14:textId="310ADDEF"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2</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0599F958" w14:textId="08F0D4CC"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7EFF512C" w14:textId="1A2047B7"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23DA0BA2" w14:textId="636BF465"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7EFD090F" w14:textId="3F8BBA62"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2</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4C518207" w14:textId="6E7A0675"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3</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6DF630DD" w14:textId="5A56B3EF"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2</w:t>
            </w:r>
          </w:p>
        </w:tc>
        <w:tc>
          <w:tcPr>
            <w:tcW w:w="508" w:type="pct"/>
            <w:tcBorders>
              <w:top w:val="outset" w:sz="6" w:space="0" w:color="auto"/>
              <w:left w:val="outset" w:sz="6" w:space="0" w:color="auto"/>
              <w:bottom w:val="outset" w:sz="6" w:space="0" w:color="auto"/>
              <w:right w:val="outset" w:sz="6" w:space="0" w:color="auto"/>
            </w:tcBorders>
            <w:shd w:val="clear" w:color="auto" w:fill="FFFFFF"/>
            <w:hideMark/>
          </w:tcPr>
          <w:p w14:paraId="18BD84D3" w14:textId="114B9C81" w:rsidR="00391BF7" w:rsidRPr="00F30B6D"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F30B6D">
              <w:rPr>
                <w:rFonts w:ascii="Times New Roman" w:eastAsia="Times New Roman" w:hAnsi="Times New Roman" w:cs="Times New Roman"/>
                <w:sz w:val="28"/>
                <w:szCs w:val="28"/>
                <w:lang w:val="en-US" w:eastAsia="ru-RU"/>
              </w:rPr>
              <w:t>29</w:t>
            </w:r>
          </w:p>
        </w:tc>
      </w:tr>
      <w:tr w:rsidR="00391BF7" w14:paraId="13CA87D8" w14:textId="77777777" w:rsidTr="00391BF7">
        <w:tc>
          <w:tcPr>
            <w:tcW w:w="1402" w:type="pct"/>
            <w:tcBorders>
              <w:top w:val="outset" w:sz="6" w:space="0" w:color="auto"/>
              <w:left w:val="outset" w:sz="6" w:space="0" w:color="auto"/>
              <w:bottom w:val="outset" w:sz="6" w:space="0" w:color="auto"/>
              <w:right w:val="outset" w:sz="6" w:space="0" w:color="auto"/>
            </w:tcBorders>
            <w:shd w:val="clear" w:color="auto" w:fill="FFFFFF"/>
            <w:hideMark/>
          </w:tcPr>
          <w:p w14:paraId="63A919DD" w14:textId="77777777"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просветление и заключение срезов в специальные среды (смолы)</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695215AA" w14:textId="1D48E702"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0D16078F" w14:textId="02025F89"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212CA289" w14:textId="57805CAC"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2</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48643457" w14:textId="5002D8E9"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27" w:type="pct"/>
            <w:tcBorders>
              <w:top w:val="outset" w:sz="6" w:space="0" w:color="auto"/>
              <w:left w:val="outset" w:sz="6" w:space="0" w:color="auto"/>
              <w:bottom w:val="outset" w:sz="6" w:space="0" w:color="auto"/>
              <w:right w:val="outset" w:sz="6" w:space="0" w:color="auto"/>
            </w:tcBorders>
            <w:shd w:val="clear" w:color="auto" w:fill="FFFFFF"/>
            <w:hideMark/>
          </w:tcPr>
          <w:p w14:paraId="4738CDE3" w14:textId="25BB38EE"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22" w:type="pct"/>
            <w:tcBorders>
              <w:top w:val="outset" w:sz="6" w:space="0" w:color="auto"/>
              <w:left w:val="outset" w:sz="6" w:space="0" w:color="auto"/>
              <w:bottom w:val="outset" w:sz="6" w:space="0" w:color="auto"/>
              <w:right w:val="outset" w:sz="6" w:space="0" w:color="auto"/>
            </w:tcBorders>
            <w:shd w:val="clear" w:color="auto" w:fill="FFFFFF"/>
            <w:hideMark/>
          </w:tcPr>
          <w:p w14:paraId="693F66F6" w14:textId="4ABC404A"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w:t>
            </w:r>
            <w:r>
              <w:rPr>
                <w:rFonts w:ascii="Times New Roman" w:eastAsia="Times New Roman" w:hAnsi="Times New Roman" w:cs="Times New Roman"/>
                <w:sz w:val="28"/>
                <w:szCs w:val="28"/>
                <w:lang w:eastAsia="ru-RU"/>
              </w:rPr>
              <w:t> </w:t>
            </w:r>
          </w:p>
        </w:tc>
        <w:tc>
          <w:tcPr>
            <w:tcW w:w="125" w:type="pct"/>
            <w:tcBorders>
              <w:top w:val="outset" w:sz="6" w:space="0" w:color="auto"/>
              <w:left w:val="outset" w:sz="6" w:space="0" w:color="auto"/>
              <w:bottom w:val="outset" w:sz="6" w:space="0" w:color="auto"/>
              <w:right w:val="outset" w:sz="6" w:space="0" w:color="auto"/>
            </w:tcBorders>
            <w:shd w:val="clear" w:color="auto" w:fill="FFFFFF"/>
            <w:hideMark/>
          </w:tcPr>
          <w:p w14:paraId="405DE1FB" w14:textId="69C2784A"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7</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6CB32243" w14:textId="2996FB45"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2F365A81" w14:textId="466B2667"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533ACB92" w14:textId="674DC60B"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5</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11A08F89" w14:textId="5891F084"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6</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57AF3909" w14:textId="274C6370"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6</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782BE5EF" w14:textId="7355D783"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8</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4720EF98" w14:textId="232F5EF7"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3</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5594781A" w14:textId="17E7EBCD"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4</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3BD06E23" w14:textId="3DC325B6"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4</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461E15BF" w14:textId="15A63E2F"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8</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0B3522D9" w14:textId="5D9DB496"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508" w:type="pct"/>
            <w:tcBorders>
              <w:top w:val="outset" w:sz="6" w:space="0" w:color="auto"/>
              <w:left w:val="outset" w:sz="6" w:space="0" w:color="auto"/>
              <w:bottom w:val="outset" w:sz="6" w:space="0" w:color="auto"/>
              <w:right w:val="outset" w:sz="6" w:space="0" w:color="auto"/>
            </w:tcBorders>
            <w:shd w:val="clear" w:color="auto" w:fill="FFFFFF"/>
            <w:hideMark/>
          </w:tcPr>
          <w:p w14:paraId="108685DF" w14:textId="019042D7" w:rsidR="00391BF7" w:rsidRPr="00F30B6D"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F30B6D">
              <w:rPr>
                <w:rFonts w:ascii="Times New Roman" w:eastAsia="Times New Roman" w:hAnsi="Times New Roman" w:cs="Times New Roman"/>
                <w:sz w:val="28"/>
                <w:szCs w:val="28"/>
                <w:lang w:val="en-US" w:eastAsia="ru-RU"/>
              </w:rPr>
              <w:t>73</w:t>
            </w:r>
          </w:p>
        </w:tc>
      </w:tr>
      <w:tr w:rsidR="00391BF7" w14:paraId="171411DE" w14:textId="77777777" w:rsidTr="00391BF7">
        <w:tc>
          <w:tcPr>
            <w:tcW w:w="1402" w:type="pct"/>
            <w:tcBorders>
              <w:top w:val="outset" w:sz="6" w:space="0" w:color="auto"/>
              <w:left w:val="outset" w:sz="6" w:space="0" w:color="auto"/>
              <w:bottom w:val="outset" w:sz="6" w:space="0" w:color="auto"/>
              <w:right w:val="outset" w:sz="6" w:space="0" w:color="auto"/>
            </w:tcBorders>
            <w:shd w:val="clear" w:color="auto" w:fill="FFFFFF"/>
            <w:hideMark/>
          </w:tcPr>
          <w:p w14:paraId="5BCA160D" w14:textId="77777777"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обработка </w:t>
            </w:r>
            <w:proofErr w:type="spellStart"/>
            <w:r>
              <w:rPr>
                <w:rFonts w:ascii="Times New Roman" w:eastAsia="Times New Roman" w:hAnsi="Times New Roman" w:cs="Times New Roman"/>
                <w:sz w:val="28"/>
                <w:szCs w:val="28"/>
                <w:lang w:eastAsia="ru-RU"/>
              </w:rPr>
              <w:t>биопсийного</w:t>
            </w:r>
            <w:proofErr w:type="spellEnd"/>
            <w:r>
              <w:rPr>
                <w:rFonts w:ascii="Times New Roman" w:eastAsia="Times New Roman" w:hAnsi="Times New Roman" w:cs="Times New Roman"/>
                <w:sz w:val="28"/>
                <w:szCs w:val="28"/>
                <w:lang w:eastAsia="ru-RU"/>
              </w:rPr>
              <w:t xml:space="preserve"> материала</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72BCCD7B" w14:textId="10D30B0D"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5023E2F1" w14:textId="3017BF12"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0BC609C0" w14:textId="510356B9" w:rsidR="00391BF7" w:rsidRPr="006A14B3"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1</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4770C831" w14:textId="0822C762" w:rsidR="00391BF7" w:rsidRDefault="006A14B3"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w:t>
            </w:r>
            <w:r w:rsidR="00391BF7">
              <w:rPr>
                <w:rFonts w:ascii="Times New Roman" w:eastAsia="Times New Roman" w:hAnsi="Times New Roman" w:cs="Times New Roman"/>
                <w:sz w:val="28"/>
                <w:szCs w:val="28"/>
                <w:lang w:eastAsia="ru-RU"/>
              </w:rPr>
              <w:t> </w:t>
            </w:r>
          </w:p>
        </w:tc>
        <w:tc>
          <w:tcPr>
            <w:tcW w:w="127" w:type="pct"/>
            <w:tcBorders>
              <w:top w:val="outset" w:sz="6" w:space="0" w:color="auto"/>
              <w:left w:val="outset" w:sz="6" w:space="0" w:color="auto"/>
              <w:bottom w:val="outset" w:sz="6" w:space="0" w:color="auto"/>
              <w:right w:val="outset" w:sz="6" w:space="0" w:color="auto"/>
            </w:tcBorders>
            <w:shd w:val="clear" w:color="auto" w:fill="FFFFFF"/>
            <w:hideMark/>
          </w:tcPr>
          <w:p w14:paraId="4CBCD78B" w14:textId="3947BBB7" w:rsidR="00391BF7" w:rsidRDefault="006A14B3"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w:t>
            </w:r>
            <w:r w:rsidR="00391BF7">
              <w:rPr>
                <w:rFonts w:ascii="Times New Roman" w:eastAsia="Times New Roman" w:hAnsi="Times New Roman" w:cs="Times New Roman"/>
                <w:sz w:val="28"/>
                <w:szCs w:val="28"/>
                <w:lang w:eastAsia="ru-RU"/>
              </w:rPr>
              <w:t> </w:t>
            </w:r>
          </w:p>
        </w:tc>
        <w:tc>
          <w:tcPr>
            <w:tcW w:w="122" w:type="pct"/>
            <w:tcBorders>
              <w:top w:val="outset" w:sz="6" w:space="0" w:color="auto"/>
              <w:left w:val="outset" w:sz="6" w:space="0" w:color="auto"/>
              <w:bottom w:val="outset" w:sz="6" w:space="0" w:color="auto"/>
              <w:right w:val="outset" w:sz="6" w:space="0" w:color="auto"/>
            </w:tcBorders>
            <w:shd w:val="clear" w:color="auto" w:fill="FFFFFF"/>
            <w:hideMark/>
          </w:tcPr>
          <w:p w14:paraId="03A5BDE0" w14:textId="0FF92F67" w:rsidR="00391BF7" w:rsidRDefault="006A14B3"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w:t>
            </w:r>
            <w:r w:rsidR="00391BF7">
              <w:rPr>
                <w:rFonts w:ascii="Times New Roman" w:eastAsia="Times New Roman" w:hAnsi="Times New Roman" w:cs="Times New Roman"/>
                <w:sz w:val="28"/>
                <w:szCs w:val="28"/>
                <w:lang w:eastAsia="ru-RU"/>
              </w:rPr>
              <w:t> </w:t>
            </w:r>
          </w:p>
        </w:tc>
        <w:tc>
          <w:tcPr>
            <w:tcW w:w="125" w:type="pct"/>
            <w:tcBorders>
              <w:top w:val="outset" w:sz="6" w:space="0" w:color="auto"/>
              <w:left w:val="outset" w:sz="6" w:space="0" w:color="auto"/>
              <w:bottom w:val="outset" w:sz="6" w:space="0" w:color="auto"/>
              <w:right w:val="outset" w:sz="6" w:space="0" w:color="auto"/>
            </w:tcBorders>
            <w:shd w:val="clear" w:color="auto" w:fill="FFFFFF"/>
            <w:hideMark/>
          </w:tcPr>
          <w:p w14:paraId="0871EDB4" w14:textId="659C46AD" w:rsidR="00391BF7" w:rsidRDefault="006A14B3"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w:t>
            </w:r>
            <w:r w:rsidR="00391BF7">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15B8D621" w14:textId="375046E5" w:rsidR="00391BF7" w:rsidRDefault="006A14B3"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w:t>
            </w:r>
            <w:r w:rsidR="00391BF7">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6EFB6B41" w14:textId="1DBC9630" w:rsidR="00391BF7" w:rsidRPr="006A14B3"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1</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3E4E9074" w14:textId="66DA5E7E" w:rsidR="00391BF7" w:rsidRDefault="006A14B3"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w:t>
            </w:r>
            <w:r w:rsidR="00391BF7">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67088516" w14:textId="6267E44F" w:rsidR="00391BF7" w:rsidRDefault="006A14B3"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w:t>
            </w:r>
            <w:r w:rsidR="00391BF7">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4CE679C1" w14:textId="46AE910D" w:rsidR="00391BF7" w:rsidRPr="006A14B3"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40D9B602" w14:textId="31FF7E35" w:rsidR="00391BF7" w:rsidRPr="006A14B3"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7B283CD8" w14:textId="319992F8" w:rsidR="00391BF7" w:rsidRPr="006A14B3"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51B32DAB" w14:textId="6BA7F428" w:rsidR="00391BF7" w:rsidRPr="006A14B3"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61EBD50E" w14:textId="254E87FC" w:rsidR="00391BF7" w:rsidRPr="006A14B3"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2F59756B" w14:textId="50C3A64A" w:rsidR="00391BF7" w:rsidRPr="006A14B3"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15FA62F7" w14:textId="7CCF3341" w:rsidR="00391BF7" w:rsidRPr="006A14B3"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1</w:t>
            </w:r>
          </w:p>
        </w:tc>
        <w:tc>
          <w:tcPr>
            <w:tcW w:w="508" w:type="pct"/>
            <w:tcBorders>
              <w:top w:val="outset" w:sz="6" w:space="0" w:color="auto"/>
              <w:left w:val="outset" w:sz="6" w:space="0" w:color="auto"/>
              <w:bottom w:val="outset" w:sz="6" w:space="0" w:color="auto"/>
              <w:right w:val="outset" w:sz="6" w:space="0" w:color="auto"/>
            </w:tcBorders>
            <w:shd w:val="clear" w:color="auto" w:fill="FFFFFF"/>
            <w:hideMark/>
          </w:tcPr>
          <w:p w14:paraId="41B35015" w14:textId="6E758A4B" w:rsidR="00391BF7" w:rsidRPr="00F30B6D"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F30B6D">
              <w:rPr>
                <w:rFonts w:ascii="Times New Roman" w:eastAsia="Times New Roman" w:hAnsi="Times New Roman" w:cs="Times New Roman"/>
                <w:sz w:val="28"/>
                <w:szCs w:val="28"/>
                <w:lang w:val="en-US" w:eastAsia="ru-RU"/>
              </w:rPr>
              <w:t>18</w:t>
            </w:r>
          </w:p>
        </w:tc>
      </w:tr>
      <w:tr w:rsidR="00391BF7" w14:paraId="68957C97" w14:textId="77777777" w:rsidTr="00391BF7">
        <w:tc>
          <w:tcPr>
            <w:tcW w:w="1402" w:type="pct"/>
            <w:tcBorders>
              <w:top w:val="outset" w:sz="6" w:space="0" w:color="auto"/>
              <w:left w:val="outset" w:sz="6" w:space="0" w:color="auto"/>
              <w:bottom w:val="outset" w:sz="6" w:space="0" w:color="auto"/>
              <w:right w:val="outset" w:sz="6" w:space="0" w:color="auto"/>
            </w:tcBorders>
            <w:shd w:val="clear" w:color="auto" w:fill="FFFFFF"/>
            <w:hideMark/>
          </w:tcPr>
          <w:p w14:paraId="77FE3C20" w14:textId="77777777"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приготовление препаратов для электронно – микроскопического исследования</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6F558697" w14:textId="0B5BA49A"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3F194F82" w14:textId="1A09E724"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490C036B" w14:textId="495777C1"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2</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6CEC0DDD" w14:textId="2096061F"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27" w:type="pct"/>
            <w:tcBorders>
              <w:top w:val="outset" w:sz="6" w:space="0" w:color="auto"/>
              <w:left w:val="outset" w:sz="6" w:space="0" w:color="auto"/>
              <w:bottom w:val="outset" w:sz="6" w:space="0" w:color="auto"/>
              <w:right w:val="outset" w:sz="6" w:space="0" w:color="auto"/>
            </w:tcBorders>
            <w:shd w:val="clear" w:color="auto" w:fill="FFFFFF"/>
            <w:hideMark/>
          </w:tcPr>
          <w:p w14:paraId="36DCCA00" w14:textId="59062C91"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22" w:type="pct"/>
            <w:tcBorders>
              <w:top w:val="outset" w:sz="6" w:space="0" w:color="auto"/>
              <w:left w:val="outset" w:sz="6" w:space="0" w:color="auto"/>
              <w:bottom w:val="outset" w:sz="6" w:space="0" w:color="auto"/>
              <w:right w:val="outset" w:sz="6" w:space="0" w:color="auto"/>
            </w:tcBorders>
            <w:shd w:val="clear" w:color="auto" w:fill="FFFFFF"/>
            <w:hideMark/>
          </w:tcPr>
          <w:p w14:paraId="4F3E3F6F" w14:textId="648F007F"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w:t>
            </w:r>
            <w:r>
              <w:rPr>
                <w:rFonts w:ascii="Times New Roman" w:eastAsia="Times New Roman" w:hAnsi="Times New Roman" w:cs="Times New Roman"/>
                <w:sz w:val="28"/>
                <w:szCs w:val="28"/>
                <w:lang w:eastAsia="ru-RU"/>
              </w:rPr>
              <w:t> </w:t>
            </w:r>
          </w:p>
        </w:tc>
        <w:tc>
          <w:tcPr>
            <w:tcW w:w="125" w:type="pct"/>
            <w:tcBorders>
              <w:top w:val="outset" w:sz="6" w:space="0" w:color="auto"/>
              <w:left w:val="outset" w:sz="6" w:space="0" w:color="auto"/>
              <w:bottom w:val="outset" w:sz="6" w:space="0" w:color="auto"/>
              <w:right w:val="outset" w:sz="6" w:space="0" w:color="auto"/>
            </w:tcBorders>
            <w:shd w:val="clear" w:color="auto" w:fill="FFFFFF"/>
            <w:hideMark/>
          </w:tcPr>
          <w:p w14:paraId="22147292" w14:textId="3D36CEA9"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7</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057C1E70" w14:textId="5789CB74"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05A86889" w14:textId="611591C7"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28BF0BF0" w14:textId="292F4450"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5</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4439CA8F" w14:textId="15CBC553"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6</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781C97A7" w14:textId="36A81902"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6</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7BF2DB59" w14:textId="0A43A64A"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8</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2ED5E4F0" w14:textId="5366AA1D"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3</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5EBC8B8D" w14:textId="1B84D14F"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4</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02427B31" w14:textId="2FE68CD5"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4</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4B7CA78B" w14:textId="620B54A3"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8</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083467CD" w14:textId="0953ACFA"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508" w:type="pct"/>
            <w:tcBorders>
              <w:top w:val="outset" w:sz="6" w:space="0" w:color="auto"/>
              <w:left w:val="outset" w:sz="6" w:space="0" w:color="auto"/>
              <w:bottom w:val="outset" w:sz="6" w:space="0" w:color="auto"/>
              <w:right w:val="outset" w:sz="6" w:space="0" w:color="auto"/>
            </w:tcBorders>
            <w:shd w:val="clear" w:color="auto" w:fill="FFFFFF"/>
            <w:hideMark/>
          </w:tcPr>
          <w:p w14:paraId="5D7EE7F5" w14:textId="00A188DA" w:rsidR="00391BF7" w:rsidRPr="00F30B6D"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F30B6D">
              <w:rPr>
                <w:rFonts w:ascii="Times New Roman" w:eastAsia="Times New Roman" w:hAnsi="Times New Roman" w:cs="Times New Roman"/>
                <w:sz w:val="28"/>
                <w:szCs w:val="28"/>
                <w:lang w:val="en-US" w:eastAsia="ru-RU"/>
              </w:rPr>
              <w:t>73</w:t>
            </w:r>
          </w:p>
        </w:tc>
      </w:tr>
      <w:tr w:rsidR="00391BF7" w14:paraId="5653FBA2" w14:textId="77777777" w:rsidTr="00391BF7">
        <w:tc>
          <w:tcPr>
            <w:tcW w:w="1402" w:type="pct"/>
            <w:tcBorders>
              <w:top w:val="outset" w:sz="6" w:space="0" w:color="auto"/>
              <w:left w:val="outset" w:sz="6" w:space="0" w:color="auto"/>
              <w:bottom w:val="outset" w:sz="6" w:space="0" w:color="auto"/>
              <w:right w:val="outset" w:sz="6" w:space="0" w:color="auto"/>
            </w:tcBorders>
            <w:shd w:val="clear" w:color="auto" w:fill="FFFFFF"/>
            <w:hideMark/>
          </w:tcPr>
          <w:p w14:paraId="49D99DD9" w14:textId="77777777"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Микроскопия</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3C896460" w14:textId="55C6683C"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7DDC88D8" w14:textId="08F51325"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107ABBBC" w14:textId="2605919A"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3</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4F80D91D" w14:textId="6D54166B"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w:t>
            </w:r>
            <w:r>
              <w:rPr>
                <w:rFonts w:ascii="Times New Roman" w:eastAsia="Times New Roman" w:hAnsi="Times New Roman" w:cs="Times New Roman"/>
                <w:sz w:val="28"/>
                <w:szCs w:val="28"/>
                <w:lang w:eastAsia="ru-RU"/>
              </w:rPr>
              <w:t> </w:t>
            </w:r>
          </w:p>
        </w:tc>
        <w:tc>
          <w:tcPr>
            <w:tcW w:w="127" w:type="pct"/>
            <w:tcBorders>
              <w:top w:val="outset" w:sz="6" w:space="0" w:color="auto"/>
              <w:left w:val="outset" w:sz="6" w:space="0" w:color="auto"/>
              <w:bottom w:val="outset" w:sz="6" w:space="0" w:color="auto"/>
              <w:right w:val="outset" w:sz="6" w:space="0" w:color="auto"/>
            </w:tcBorders>
            <w:shd w:val="clear" w:color="auto" w:fill="FFFFFF"/>
            <w:hideMark/>
          </w:tcPr>
          <w:p w14:paraId="1D1601C2" w14:textId="18F5F87F"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w:t>
            </w:r>
            <w:r>
              <w:rPr>
                <w:rFonts w:ascii="Times New Roman" w:eastAsia="Times New Roman" w:hAnsi="Times New Roman" w:cs="Times New Roman"/>
                <w:sz w:val="28"/>
                <w:szCs w:val="28"/>
                <w:lang w:eastAsia="ru-RU"/>
              </w:rPr>
              <w:t> </w:t>
            </w:r>
          </w:p>
        </w:tc>
        <w:tc>
          <w:tcPr>
            <w:tcW w:w="122" w:type="pct"/>
            <w:tcBorders>
              <w:top w:val="outset" w:sz="6" w:space="0" w:color="auto"/>
              <w:left w:val="outset" w:sz="6" w:space="0" w:color="auto"/>
              <w:bottom w:val="outset" w:sz="6" w:space="0" w:color="auto"/>
              <w:right w:val="outset" w:sz="6" w:space="0" w:color="auto"/>
            </w:tcBorders>
            <w:shd w:val="clear" w:color="auto" w:fill="FFFFFF"/>
            <w:hideMark/>
          </w:tcPr>
          <w:p w14:paraId="704E293E" w14:textId="67B5BC66"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 </w:t>
            </w:r>
          </w:p>
        </w:tc>
        <w:tc>
          <w:tcPr>
            <w:tcW w:w="125" w:type="pct"/>
            <w:tcBorders>
              <w:top w:val="outset" w:sz="6" w:space="0" w:color="auto"/>
              <w:left w:val="outset" w:sz="6" w:space="0" w:color="auto"/>
              <w:bottom w:val="outset" w:sz="6" w:space="0" w:color="auto"/>
              <w:right w:val="outset" w:sz="6" w:space="0" w:color="auto"/>
            </w:tcBorders>
            <w:shd w:val="clear" w:color="auto" w:fill="FFFFFF"/>
            <w:hideMark/>
          </w:tcPr>
          <w:p w14:paraId="01913174" w14:textId="02BE8D07"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8</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3A22E16B" w14:textId="7FCC82CF"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5</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672E9B23" w14:textId="550ADCAA"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5</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02028E25" w14:textId="15FB8644"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3713E1A8" w14:textId="487B4B4D"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7</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10C4B710" w14:textId="78A9F76B"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6</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65AFA0CD" w14:textId="433BFB9E"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6</w:t>
            </w:r>
            <w:r>
              <w:rPr>
                <w:rFonts w:ascii="Times New Roman" w:eastAsia="Times New Roman" w:hAnsi="Times New Roman" w:cs="Times New Roman"/>
                <w:sz w:val="28"/>
                <w:szCs w:val="28"/>
                <w:lang w:eastAsia="ru-RU"/>
              </w:rPr>
              <w:t> </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1DB8B6F6" w14:textId="3C222471"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9</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524FB0B7" w14:textId="29439ACB"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3</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563B42E8" w14:textId="1894E18D"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7</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3A82A3BC" w14:textId="115B982B"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9</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40D03AE3" w14:textId="72B641F5"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2</w:t>
            </w:r>
          </w:p>
        </w:tc>
        <w:tc>
          <w:tcPr>
            <w:tcW w:w="508" w:type="pct"/>
            <w:tcBorders>
              <w:top w:val="outset" w:sz="6" w:space="0" w:color="auto"/>
              <w:left w:val="outset" w:sz="6" w:space="0" w:color="auto"/>
              <w:bottom w:val="outset" w:sz="6" w:space="0" w:color="auto"/>
              <w:right w:val="outset" w:sz="6" w:space="0" w:color="auto"/>
            </w:tcBorders>
            <w:shd w:val="clear" w:color="auto" w:fill="FFFFFF"/>
            <w:hideMark/>
          </w:tcPr>
          <w:p w14:paraId="0F6FFD45" w14:textId="14DF25B1" w:rsidR="00391BF7" w:rsidRPr="006A14B3"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85</w:t>
            </w:r>
          </w:p>
        </w:tc>
      </w:tr>
      <w:tr w:rsidR="00391BF7" w14:paraId="048C661B" w14:textId="77777777" w:rsidTr="00391BF7">
        <w:tc>
          <w:tcPr>
            <w:tcW w:w="1402" w:type="pct"/>
            <w:tcBorders>
              <w:top w:val="outset" w:sz="6" w:space="0" w:color="auto"/>
              <w:left w:val="outset" w:sz="6" w:space="0" w:color="auto"/>
              <w:bottom w:val="outset" w:sz="6" w:space="0" w:color="auto"/>
              <w:right w:val="outset" w:sz="6" w:space="0" w:color="auto"/>
            </w:tcBorders>
            <w:shd w:val="clear" w:color="auto" w:fill="FFFFFF"/>
            <w:hideMark/>
          </w:tcPr>
          <w:p w14:paraId="6EE95F33" w14:textId="77777777"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регистрация результатов исследования</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09F61035" w14:textId="379999CB"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3FD86B4A" w14:textId="3CEC155C"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6C98CBE6" w14:textId="348731F5" w:rsidR="00391BF7" w:rsidRDefault="006A14B3"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13</w:t>
            </w:r>
            <w:r w:rsidR="00391BF7">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3CD3247A" w14:textId="41944677" w:rsidR="00391BF7" w:rsidRDefault="006A14B3"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8</w:t>
            </w:r>
            <w:r w:rsidR="00391BF7">
              <w:rPr>
                <w:rFonts w:ascii="Times New Roman" w:eastAsia="Times New Roman" w:hAnsi="Times New Roman" w:cs="Times New Roman"/>
                <w:sz w:val="28"/>
                <w:szCs w:val="28"/>
                <w:lang w:eastAsia="ru-RU"/>
              </w:rPr>
              <w:t> </w:t>
            </w:r>
          </w:p>
        </w:tc>
        <w:tc>
          <w:tcPr>
            <w:tcW w:w="127" w:type="pct"/>
            <w:tcBorders>
              <w:top w:val="outset" w:sz="6" w:space="0" w:color="auto"/>
              <w:left w:val="outset" w:sz="6" w:space="0" w:color="auto"/>
              <w:bottom w:val="outset" w:sz="6" w:space="0" w:color="auto"/>
              <w:right w:val="outset" w:sz="6" w:space="0" w:color="auto"/>
            </w:tcBorders>
            <w:shd w:val="clear" w:color="auto" w:fill="FFFFFF"/>
            <w:hideMark/>
          </w:tcPr>
          <w:p w14:paraId="0B2B21C8" w14:textId="7060217D" w:rsidR="00391BF7" w:rsidRDefault="006A14B3"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9</w:t>
            </w:r>
            <w:r w:rsidR="00391BF7">
              <w:rPr>
                <w:rFonts w:ascii="Times New Roman" w:eastAsia="Times New Roman" w:hAnsi="Times New Roman" w:cs="Times New Roman"/>
                <w:sz w:val="28"/>
                <w:szCs w:val="28"/>
                <w:lang w:eastAsia="ru-RU"/>
              </w:rPr>
              <w:t> </w:t>
            </w:r>
          </w:p>
        </w:tc>
        <w:tc>
          <w:tcPr>
            <w:tcW w:w="122" w:type="pct"/>
            <w:tcBorders>
              <w:top w:val="outset" w:sz="6" w:space="0" w:color="auto"/>
              <w:left w:val="outset" w:sz="6" w:space="0" w:color="auto"/>
              <w:bottom w:val="outset" w:sz="6" w:space="0" w:color="auto"/>
              <w:right w:val="outset" w:sz="6" w:space="0" w:color="auto"/>
            </w:tcBorders>
            <w:shd w:val="clear" w:color="auto" w:fill="FFFFFF"/>
            <w:hideMark/>
          </w:tcPr>
          <w:p w14:paraId="10BBB7BF" w14:textId="7B6A11A1" w:rsidR="00391BF7" w:rsidRDefault="006A14B3"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11</w:t>
            </w:r>
            <w:r w:rsidR="00391BF7">
              <w:rPr>
                <w:rFonts w:ascii="Times New Roman" w:eastAsia="Times New Roman" w:hAnsi="Times New Roman" w:cs="Times New Roman"/>
                <w:sz w:val="28"/>
                <w:szCs w:val="28"/>
                <w:lang w:eastAsia="ru-RU"/>
              </w:rPr>
              <w:t> </w:t>
            </w:r>
          </w:p>
        </w:tc>
        <w:tc>
          <w:tcPr>
            <w:tcW w:w="125" w:type="pct"/>
            <w:tcBorders>
              <w:top w:val="outset" w:sz="6" w:space="0" w:color="auto"/>
              <w:left w:val="outset" w:sz="6" w:space="0" w:color="auto"/>
              <w:bottom w:val="outset" w:sz="6" w:space="0" w:color="auto"/>
              <w:right w:val="outset" w:sz="6" w:space="0" w:color="auto"/>
            </w:tcBorders>
            <w:shd w:val="clear" w:color="auto" w:fill="FFFFFF"/>
            <w:hideMark/>
          </w:tcPr>
          <w:p w14:paraId="0C84D5CF" w14:textId="5B16550E" w:rsidR="00391BF7" w:rsidRDefault="006A14B3"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13</w:t>
            </w:r>
            <w:r w:rsidR="00391BF7">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5F0B1B3F" w14:textId="13979F7D" w:rsidR="00391BF7" w:rsidRDefault="006A14B3"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13</w:t>
            </w:r>
            <w:r w:rsidR="00391BF7">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482130CE" w14:textId="14C409FA" w:rsidR="00391BF7" w:rsidRDefault="006A14B3"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13</w:t>
            </w:r>
            <w:r w:rsidR="00391BF7">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3C5A1E69" w14:textId="2FFAB2D0" w:rsidR="00391BF7" w:rsidRDefault="006A14B3"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15</w:t>
            </w:r>
            <w:r w:rsidR="00391BF7">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684D783C" w14:textId="3FAAB565" w:rsidR="00391BF7" w:rsidRDefault="006A14B3"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9</w:t>
            </w:r>
            <w:r w:rsidR="00391BF7">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7F0A8AAE" w14:textId="2D316700" w:rsidR="00391BF7" w:rsidRPr="006A14B3"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10</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52774333" w14:textId="21E3404F" w:rsidR="00391BF7" w:rsidRPr="006A14B3"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12</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4459DD75" w14:textId="3D00E5A9" w:rsidR="00391BF7" w:rsidRPr="006A14B3"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13</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4691BADA" w14:textId="0D38CC08" w:rsidR="00391BF7" w:rsidRPr="006A14B3"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13</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5FBA25DE" w14:textId="56F80800" w:rsidR="00391BF7" w:rsidRPr="006A14B3"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8</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034BAC57" w14:textId="0457D194" w:rsidR="00391BF7" w:rsidRPr="006A14B3"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9</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091F2E4C" w14:textId="380FCB9F" w:rsidR="00391BF7" w:rsidRPr="006A14B3"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6A14B3">
              <w:rPr>
                <w:rFonts w:ascii="Times New Roman" w:eastAsia="Times New Roman" w:hAnsi="Times New Roman" w:cs="Times New Roman"/>
                <w:sz w:val="28"/>
                <w:szCs w:val="28"/>
                <w:lang w:val="en-US" w:eastAsia="ru-RU"/>
              </w:rPr>
              <w:t>6</w:t>
            </w:r>
          </w:p>
        </w:tc>
        <w:tc>
          <w:tcPr>
            <w:tcW w:w="508" w:type="pct"/>
            <w:tcBorders>
              <w:top w:val="outset" w:sz="6" w:space="0" w:color="auto"/>
              <w:left w:val="outset" w:sz="6" w:space="0" w:color="auto"/>
              <w:bottom w:val="outset" w:sz="6" w:space="0" w:color="auto"/>
              <w:right w:val="outset" w:sz="6" w:space="0" w:color="auto"/>
            </w:tcBorders>
            <w:shd w:val="clear" w:color="auto" w:fill="FFFFFF"/>
            <w:hideMark/>
          </w:tcPr>
          <w:p w14:paraId="0C3FBEEE" w14:textId="6FE28D76" w:rsidR="00391BF7" w:rsidRPr="00F30B6D"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F30B6D">
              <w:rPr>
                <w:rFonts w:ascii="Times New Roman" w:eastAsia="Times New Roman" w:hAnsi="Times New Roman" w:cs="Times New Roman"/>
                <w:sz w:val="28"/>
                <w:szCs w:val="28"/>
                <w:lang w:val="en-US" w:eastAsia="ru-RU"/>
              </w:rPr>
              <w:t>177</w:t>
            </w:r>
          </w:p>
        </w:tc>
      </w:tr>
      <w:tr w:rsidR="00391BF7" w14:paraId="55940BE0" w14:textId="77777777" w:rsidTr="00391BF7">
        <w:tc>
          <w:tcPr>
            <w:tcW w:w="1402" w:type="pct"/>
            <w:tcBorders>
              <w:top w:val="outset" w:sz="6" w:space="0" w:color="auto"/>
              <w:left w:val="outset" w:sz="6" w:space="0" w:color="auto"/>
              <w:bottom w:val="outset" w:sz="6" w:space="0" w:color="auto"/>
              <w:right w:val="outset" w:sz="6" w:space="0" w:color="auto"/>
            </w:tcBorders>
            <w:shd w:val="clear" w:color="auto" w:fill="FFFFFF"/>
            <w:hideMark/>
          </w:tcPr>
          <w:p w14:paraId="1935C021" w14:textId="77777777" w:rsidR="00391BF7" w:rsidRDefault="00391BF7" w:rsidP="00391BF7">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утилизация отработанного материала</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3E1865E8" w14:textId="1AADCBFA"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490A3B27" w14:textId="47FC36A0" w:rsidR="00391BF7" w:rsidRPr="00277A2D" w:rsidRDefault="00391BF7" w:rsidP="00391BF7">
            <w:pPr>
              <w:spacing w:after="100" w:afterAutospacing="1"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288C1C70" w14:textId="76EC5166"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10</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222BC34A" w14:textId="6AB49484"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12</w:t>
            </w:r>
            <w:r>
              <w:rPr>
                <w:rFonts w:ascii="Times New Roman" w:eastAsia="Times New Roman" w:hAnsi="Times New Roman" w:cs="Times New Roman"/>
                <w:sz w:val="28"/>
                <w:szCs w:val="28"/>
                <w:lang w:eastAsia="ru-RU"/>
              </w:rPr>
              <w:t> </w:t>
            </w:r>
          </w:p>
        </w:tc>
        <w:tc>
          <w:tcPr>
            <w:tcW w:w="127" w:type="pct"/>
            <w:tcBorders>
              <w:top w:val="outset" w:sz="6" w:space="0" w:color="auto"/>
              <w:left w:val="outset" w:sz="6" w:space="0" w:color="auto"/>
              <w:bottom w:val="outset" w:sz="6" w:space="0" w:color="auto"/>
              <w:right w:val="outset" w:sz="6" w:space="0" w:color="auto"/>
            </w:tcBorders>
            <w:shd w:val="clear" w:color="auto" w:fill="FFFFFF"/>
            <w:hideMark/>
          </w:tcPr>
          <w:p w14:paraId="03EFB61E" w14:textId="2CB27A19"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9</w:t>
            </w:r>
            <w:r>
              <w:rPr>
                <w:rFonts w:ascii="Times New Roman" w:eastAsia="Times New Roman" w:hAnsi="Times New Roman" w:cs="Times New Roman"/>
                <w:sz w:val="28"/>
                <w:szCs w:val="28"/>
                <w:lang w:eastAsia="ru-RU"/>
              </w:rPr>
              <w:t> </w:t>
            </w:r>
          </w:p>
        </w:tc>
        <w:tc>
          <w:tcPr>
            <w:tcW w:w="122" w:type="pct"/>
            <w:tcBorders>
              <w:top w:val="outset" w:sz="6" w:space="0" w:color="auto"/>
              <w:left w:val="outset" w:sz="6" w:space="0" w:color="auto"/>
              <w:bottom w:val="outset" w:sz="6" w:space="0" w:color="auto"/>
              <w:right w:val="outset" w:sz="6" w:space="0" w:color="auto"/>
            </w:tcBorders>
            <w:shd w:val="clear" w:color="auto" w:fill="FFFFFF"/>
            <w:hideMark/>
          </w:tcPr>
          <w:p w14:paraId="1E2A5446" w14:textId="5602EB5F"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9</w:t>
            </w:r>
            <w:r>
              <w:rPr>
                <w:rFonts w:ascii="Times New Roman" w:eastAsia="Times New Roman" w:hAnsi="Times New Roman" w:cs="Times New Roman"/>
                <w:sz w:val="28"/>
                <w:szCs w:val="28"/>
                <w:lang w:eastAsia="ru-RU"/>
              </w:rPr>
              <w:t> </w:t>
            </w:r>
          </w:p>
        </w:tc>
        <w:tc>
          <w:tcPr>
            <w:tcW w:w="125" w:type="pct"/>
            <w:tcBorders>
              <w:top w:val="outset" w:sz="6" w:space="0" w:color="auto"/>
              <w:left w:val="outset" w:sz="6" w:space="0" w:color="auto"/>
              <w:bottom w:val="outset" w:sz="6" w:space="0" w:color="auto"/>
              <w:right w:val="outset" w:sz="6" w:space="0" w:color="auto"/>
            </w:tcBorders>
            <w:shd w:val="clear" w:color="auto" w:fill="FFFFFF"/>
            <w:hideMark/>
          </w:tcPr>
          <w:p w14:paraId="58EFBDD2" w14:textId="490C70A1"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8</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00520A91" w14:textId="1012136E"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10</w:t>
            </w:r>
            <w:r>
              <w:rPr>
                <w:rFonts w:ascii="Times New Roman" w:eastAsia="Times New Roman" w:hAnsi="Times New Roman" w:cs="Times New Roman"/>
                <w:sz w:val="28"/>
                <w:szCs w:val="28"/>
                <w:lang w:eastAsia="ru-RU"/>
              </w:rPr>
              <w:t> </w:t>
            </w:r>
          </w:p>
        </w:tc>
        <w:tc>
          <w:tcPr>
            <w:tcW w:w="166" w:type="pct"/>
            <w:tcBorders>
              <w:top w:val="outset" w:sz="6" w:space="0" w:color="auto"/>
              <w:left w:val="outset" w:sz="6" w:space="0" w:color="auto"/>
              <w:bottom w:val="outset" w:sz="6" w:space="0" w:color="auto"/>
              <w:right w:val="outset" w:sz="6" w:space="0" w:color="auto"/>
            </w:tcBorders>
            <w:shd w:val="clear" w:color="auto" w:fill="FFFFFF"/>
            <w:hideMark/>
          </w:tcPr>
          <w:p w14:paraId="666C1804" w14:textId="6D6812AB"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11</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5BE24C43" w14:textId="59A2F4C8"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10</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13948367" w14:textId="5B95943E" w:rsidR="00391BF7" w:rsidRDefault="00391BF7" w:rsidP="00391BF7">
            <w:pPr>
              <w:spacing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9</w:t>
            </w:r>
            <w:r>
              <w:rPr>
                <w:rFonts w:ascii="Times New Roman" w:eastAsia="Times New Roman" w:hAnsi="Times New Roman" w:cs="Times New Roman"/>
                <w:sz w:val="28"/>
                <w:szCs w:val="28"/>
                <w:lang w:eastAsia="ru-RU"/>
              </w:rPr>
              <w:t> </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14:paraId="4381D0D2" w14:textId="1464E478"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9</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6634F04A" w14:textId="7D9D902E"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8</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17F32538" w14:textId="46D522F3"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11</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65E7A31E" w14:textId="1F2231DC"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10</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0269A492" w14:textId="04E08747"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10</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29DB3362" w14:textId="39DB4977"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10</w:t>
            </w:r>
          </w:p>
        </w:tc>
        <w:tc>
          <w:tcPr>
            <w:tcW w:w="186" w:type="pct"/>
            <w:tcBorders>
              <w:top w:val="outset" w:sz="6" w:space="0" w:color="auto"/>
              <w:left w:val="outset" w:sz="6" w:space="0" w:color="auto"/>
              <w:bottom w:val="outset" w:sz="6" w:space="0" w:color="auto"/>
              <w:right w:val="outset" w:sz="6" w:space="0" w:color="auto"/>
            </w:tcBorders>
            <w:shd w:val="clear" w:color="auto" w:fill="FFFFFF"/>
            <w:hideMark/>
          </w:tcPr>
          <w:p w14:paraId="594EEEE0" w14:textId="2C9E23BD" w:rsidR="00391BF7" w:rsidRPr="00391BF7"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en-US" w:eastAsia="ru-RU"/>
              </w:rPr>
              <w:t>7</w:t>
            </w:r>
          </w:p>
        </w:tc>
        <w:tc>
          <w:tcPr>
            <w:tcW w:w="508" w:type="pct"/>
            <w:tcBorders>
              <w:top w:val="outset" w:sz="6" w:space="0" w:color="auto"/>
              <w:left w:val="outset" w:sz="6" w:space="0" w:color="auto"/>
              <w:bottom w:val="outset" w:sz="6" w:space="0" w:color="auto"/>
              <w:right w:val="outset" w:sz="6" w:space="0" w:color="auto"/>
            </w:tcBorders>
            <w:shd w:val="clear" w:color="auto" w:fill="FFFFFF"/>
            <w:hideMark/>
          </w:tcPr>
          <w:p w14:paraId="442EE1AA" w14:textId="298D27EC" w:rsidR="00391BF7" w:rsidRPr="00F30B6D" w:rsidRDefault="00391BF7" w:rsidP="00391BF7">
            <w:pPr>
              <w:spacing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w:t>
            </w:r>
            <w:r w:rsidR="00F30B6D">
              <w:rPr>
                <w:rFonts w:ascii="Times New Roman" w:eastAsia="Times New Roman" w:hAnsi="Times New Roman" w:cs="Times New Roman"/>
                <w:sz w:val="28"/>
                <w:szCs w:val="28"/>
                <w:lang w:val="en-US" w:eastAsia="ru-RU"/>
              </w:rPr>
              <w:t>155</w:t>
            </w:r>
          </w:p>
        </w:tc>
      </w:tr>
    </w:tbl>
    <w:p w14:paraId="4BD106C5" w14:textId="58D1FBF9" w:rsidR="0040718D" w:rsidRDefault="0040718D" w:rsidP="004626A3">
      <w:pPr>
        <w:shd w:val="clear" w:color="auto" w:fill="FFFFFF"/>
        <w:spacing w:after="100" w:afterAutospacing="1" w:line="240" w:lineRule="auto"/>
        <w:jc w:val="both"/>
        <w:rPr>
          <w:rFonts w:ascii="Times New Roman" w:eastAsia="Times New Roman" w:hAnsi="Times New Roman" w:cs="Times New Roman"/>
          <w:sz w:val="28"/>
          <w:szCs w:val="28"/>
          <w:lang w:eastAsia="ru-RU"/>
        </w:rPr>
      </w:pPr>
    </w:p>
    <w:p w14:paraId="49D38AC0" w14:textId="12A82D82" w:rsidR="0040718D" w:rsidRPr="0040718D" w:rsidRDefault="0040718D" w:rsidP="0040718D">
      <w:pPr>
        <w:pStyle w:val="1"/>
        <w:spacing w:line="360" w:lineRule="auto"/>
        <w:rPr>
          <w:szCs w:val="28"/>
        </w:rPr>
      </w:pPr>
      <w:r w:rsidRPr="0040718D">
        <w:rPr>
          <w:szCs w:val="28"/>
        </w:rPr>
        <w:t>День 1</w:t>
      </w:r>
    </w:p>
    <w:p w14:paraId="537EC45C" w14:textId="64FD9C97" w:rsidR="00BB24F2" w:rsidRDefault="00BB24F2" w:rsidP="0040718D">
      <w:pPr>
        <w:pStyle w:val="1"/>
        <w:spacing w:line="360" w:lineRule="auto"/>
        <w:rPr>
          <w:szCs w:val="28"/>
        </w:rPr>
      </w:pPr>
      <w:r>
        <w:rPr>
          <w:szCs w:val="28"/>
        </w:rPr>
        <w:lastRenderedPageBreak/>
        <w:t>11.06</w:t>
      </w:r>
      <w:r w:rsidR="0040718D" w:rsidRPr="0040718D">
        <w:rPr>
          <w:szCs w:val="28"/>
        </w:rPr>
        <w:t>.2022г.</w:t>
      </w:r>
    </w:p>
    <w:p w14:paraId="706D444A" w14:textId="05FC8497" w:rsidR="00176C58" w:rsidRDefault="00176C58" w:rsidP="00176C58">
      <w:pPr>
        <w:jc w:val="center"/>
        <w:rPr>
          <w:rFonts w:ascii="Times New Roman" w:hAnsi="Times New Roman" w:cs="Times New Roman"/>
          <w:b/>
          <w:sz w:val="28"/>
          <w:lang w:eastAsia="ru-RU"/>
        </w:rPr>
      </w:pPr>
      <w:r>
        <w:rPr>
          <w:rFonts w:ascii="Times New Roman" w:hAnsi="Times New Roman" w:cs="Times New Roman"/>
          <w:b/>
          <w:sz w:val="28"/>
          <w:lang w:eastAsia="ru-RU"/>
        </w:rPr>
        <w:t>Методический день</w:t>
      </w:r>
    </w:p>
    <w:p w14:paraId="43774FE6" w14:textId="77777777" w:rsidR="00176C58" w:rsidRDefault="00176C58">
      <w:pPr>
        <w:rPr>
          <w:rFonts w:ascii="Times New Roman" w:hAnsi="Times New Roman" w:cs="Times New Roman"/>
          <w:b/>
          <w:sz w:val="28"/>
          <w:lang w:eastAsia="ru-RU"/>
        </w:rPr>
      </w:pPr>
      <w:r>
        <w:rPr>
          <w:rFonts w:ascii="Times New Roman" w:hAnsi="Times New Roman" w:cs="Times New Roman"/>
          <w:b/>
          <w:sz w:val="28"/>
          <w:lang w:eastAsia="ru-RU"/>
        </w:rPr>
        <w:br w:type="page"/>
      </w:r>
    </w:p>
    <w:p w14:paraId="150BEFD5" w14:textId="77777777" w:rsidR="00BB24F2" w:rsidRPr="00176C58" w:rsidRDefault="00BB24F2" w:rsidP="00176C58">
      <w:pPr>
        <w:jc w:val="center"/>
        <w:rPr>
          <w:rFonts w:ascii="Times New Roman" w:hAnsi="Times New Roman" w:cs="Times New Roman"/>
          <w:b/>
          <w:sz w:val="28"/>
          <w:lang w:eastAsia="ru-RU"/>
        </w:rPr>
      </w:pPr>
    </w:p>
    <w:p w14:paraId="616A5B11" w14:textId="0419BCFE" w:rsidR="00BB24F2" w:rsidRPr="0040718D" w:rsidRDefault="00BB24F2" w:rsidP="00BB24F2">
      <w:pPr>
        <w:pStyle w:val="1"/>
        <w:spacing w:line="360" w:lineRule="auto"/>
        <w:rPr>
          <w:szCs w:val="28"/>
        </w:rPr>
      </w:pPr>
      <w:r>
        <w:rPr>
          <w:szCs w:val="28"/>
        </w:rPr>
        <w:t>День 2</w:t>
      </w:r>
    </w:p>
    <w:p w14:paraId="40DC783D" w14:textId="1520FE6F" w:rsidR="0040718D" w:rsidRPr="0040718D" w:rsidRDefault="00BB24F2" w:rsidP="00BB24F2">
      <w:pPr>
        <w:pStyle w:val="1"/>
        <w:spacing w:line="360" w:lineRule="auto"/>
        <w:rPr>
          <w:szCs w:val="28"/>
        </w:rPr>
      </w:pPr>
      <w:r>
        <w:rPr>
          <w:szCs w:val="28"/>
        </w:rPr>
        <w:t>13.06</w:t>
      </w:r>
      <w:r w:rsidRPr="0040718D">
        <w:rPr>
          <w:szCs w:val="28"/>
        </w:rPr>
        <w:t>.2022г.</w:t>
      </w:r>
    </w:p>
    <w:p w14:paraId="413FEABE" w14:textId="77777777" w:rsidR="0040718D" w:rsidRPr="0040718D" w:rsidRDefault="0040718D" w:rsidP="0040718D">
      <w:pPr>
        <w:pStyle w:val="2"/>
        <w:spacing w:line="360" w:lineRule="auto"/>
        <w:rPr>
          <w:b/>
          <w:bCs w:val="0"/>
          <w:szCs w:val="28"/>
        </w:rPr>
      </w:pPr>
      <w:r w:rsidRPr="0040718D">
        <w:rPr>
          <w:b/>
          <w:bCs w:val="0"/>
          <w:szCs w:val="28"/>
        </w:rPr>
        <w:t>«Ознакомление с правилами работы в ККПАБ. Изучение нормативных документов»</w:t>
      </w:r>
    </w:p>
    <w:p w14:paraId="4C1D5563" w14:textId="77777777" w:rsidR="0040718D" w:rsidRPr="0040718D" w:rsidRDefault="0040718D" w:rsidP="0040718D">
      <w:pPr>
        <w:pStyle w:val="2"/>
        <w:spacing w:line="360" w:lineRule="auto"/>
        <w:jc w:val="both"/>
        <w:rPr>
          <w:szCs w:val="28"/>
        </w:rPr>
      </w:pPr>
    </w:p>
    <w:p w14:paraId="1C61930E" w14:textId="77777777" w:rsidR="0040718D" w:rsidRPr="0040718D" w:rsidRDefault="0040718D" w:rsidP="0040718D">
      <w:pPr>
        <w:spacing w:after="0" w:line="360" w:lineRule="auto"/>
        <w:ind w:firstLine="709"/>
        <w:jc w:val="both"/>
        <w:rPr>
          <w:rFonts w:ascii="Times New Roman" w:hAnsi="Times New Roman" w:cs="Times New Roman"/>
          <w:sz w:val="28"/>
          <w:szCs w:val="28"/>
        </w:rPr>
      </w:pPr>
      <w:r w:rsidRPr="0040718D">
        <w:rPr>
          <w:rFonts w:ascii="Times New Roman" w:hAnsi="Times New Roman" w:cs="Times New Roman"/>
          <w:sz w:val="28"/>
          <w:szCs w:val="28"/>
        </w:rPr>
        <w:t>В первый день нам провели экскурсию по лаборатории. Мы ознакомились с инструкцией по технике безопасности и с правилами работы в ККПАБ.</w:t>
      </w:r>
    </w:p>
    <w:p w14:paraId="66533CA0"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Инструкция по охране труда для персонала при работе в патологоанатомических отделениях</w:t>
      </w:r>
    </w:p>
    <w:p w14:paraId="2249BD57" w14:textId="77777777" w:rsidR="0040718D" w:rsidRPr="0040718D" w:rsidRDefault="0040718D" w:rsidP="0040718D">
      <w:pPr>
        <w:spacing w:after="0" w:line="360" w:lineRule="auto"/>
        <w:ind w:firstLine="709"/>
        <w:jc w:val="center"/>
        <w:rPr>
          <w:rFonts w:ascii="Times New Roman" w:eastAsia="Times New Roman" w:hAnsi="Times New Roman" w:cs="Times New Roman"/>
          <w:b/>
          <w:bCs/>
          <w:sz w:val="28"/>
          <w:szCs w:val="28"/>
          <w:lang w:eastAsia="ru-RU"/>
        </w:rPr>
      </w:pPr>
      <w:r w:rsidRPr="0040718D">
        <w:rPr>
          <w:rFonts w:ascii="Times New Roman" w:eastAsia="Times New Roman" w:hAnsi="Times New Roman" w:cs="Times New Roman"/>
          <w:b/>
          <w:bCs/>
          <w:sz w:val="28"/>
          <w:szCs w:val="28"/>
          <w:lang w:eastAsia="ru-RU"/>
        </w:rPr>
        <w:t>Техника безопасности</w:t>
      </w:r>
    </w:p>
    <w:p w14:paraId="01F165B6" w14:textId="77777777" w:rsidR="0040718D" w:rsidRPr="0040718D" w:rsidRDefault="0040718D" w:rsidP="0040718D">
      <w:pPr>
        <w:spacing w:after="0" w:line="360" w:lineRule="auto"/>
        <w:ind w:firstLine="709"/>
        <w:jc w:val="both"/>
        <w:rPr>
          <w:rFonts w:ascii="Times New Roman" w:eastAsia="Times New Roman" w:hAnsi="Times New Roman" w:cs="Times New Roman"/>
          <w:b/>
          <w:bCs/>
          <w:sz w:val="28"/>
          <w:szCs w:val="28"/>
          <w:lang w:eastAsia="ru-RU"/>
        </w:rPr>
      </w:pPr>
      <w:r w:rsidRPr="0040718D">
        <w:rPr>
          <w:rFonts w:ascii="Times New Roman" w:eastAsia="Times New Roman" w:hAnsi="Times New Roman" w:cs="Times New Roman"/>
          <w:b/>
          <w:bCs/>
          <w:sz w:val="28"/>
          <w:szCs w:val="28"/>
          <w:lang w:eastAsia="ru-RU"/>
        </w:rPr>
        <w:t xml:space="preserve">1. Общие требования безопасности </w:t>
      </w:r>
    </w:p>
    <w:p w14:paraId="24D7A5F3"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1.1. К самостоятельной работе в патологоанатомических отделениях и моргах (далее отделениях) допускаются лица, не моложе 18 лет, имеющие медицинское образование, прошедшие специальную подготовку по охране труда, медкомиссию и инструктаж на рабочем месте, имеющие удостоверение на право выполнения данного вида работ, имеющие 1 группу по электробезопасности. </w:t>
      </w:r>
    </w:p>
    <w:p w14:paraId="000622EA"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Допуск персонала к работе оформляется приказом по учреждению с отнесением персонала к категории «А». </w:t>
      </w:r>
    </w:p>
    <w:p w14:paraId="06762801"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1.2. Персонал, работающий в отделениях, должен соблюдать правила внутреннего трудового распорядка, правила пожарной безопасности и настоящую инструкцию. </w:t>
      </w:r>
    </w:p>
    <w:p w14:paraId="7DE95C4B"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1.3. Персонал должен проходить обязательный предварительный осмотр при поступлении на работу и не реже одного раза в 12 месяцев периодические медицинские осмотры. </w:t>
      </w:r>
    </w:p>
    <w:p w14:paraId="7C869E00"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1.4. При эксплуатации отделений моргов персонал должен использовать санитарно-гигиеническую одежду, санитарную обувь, предохранительные приспособления, мыло, полотенце. </w:t>
      </w:r>
    </w:p>
    <w:p w14:paraId="53685E42"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lastRenderedPageBreak/>
        <w:t xml:space="preserve">1.5. При эксплуатации отделений моргов опасными, производственными факторами являются: </w:t>
      </w:r>
    </w:p>
    <w:p w14:paraId="65F4F858"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 опасность заражения персонала при вскрытии трупов лиц, умерших от различных заболеваний, в т.ч. инфекционных; </w:t>
      </w:r>
    </w:p>
    <w:p w14:paraId="01E8372B"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 повышенная нагрузка на органы зрения; </w:t>
      </w:r>
    </w:p>
    <w:p w14:paraId="44990F03"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 повышенный уровень содержания в воздухе рабочей зоны токсических и химических веществ (формалина, толуола, хлороформа, этилового спирта, ртутных соединений); </w:t>
      </w:r>
    </w:p>
    <w:p w14:paraId="3EE1CE3E"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 опасность взрыва при эксплуатации баллонов с газами, с образованием вредных веществ, содержание которых в воздухе рабочей зоны превышает ПДК; </w:t>
      </w:r>
    </w:p>
    <w:p w14:paraId="77B1FD6E"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 электрический ток. </w:t>
      </w:r>
    </w:p>
    <w:p w14:paraId="02546E29"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1.6. Персонал отделений морга обязан: </w:t>
      </w:r>
    </w:p>
    <w:p w14:paraId="7C12BE7B"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 руководствоваться в работе своими должностными инструкциями, настоящей инструкцией, инструкцией по санитарному режим, инструкцией заводов-изготовителей на оборудование, установленное в отделении; </w:t>
      </w:r>
    </w:p>
    <w:p w14:paraId="76227F9A"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 владеть приемами оказания первой медицинской помощи, знать местонахождение аптечки; - знать правила пожарной безопасности и места расположения средств пожаротушения. </w:t>
      </w:r>
    </w:p>
    <w:p w14:paraId="24861EB9"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1.7. Администрация учреждения обязана бесперебойно обеспечивать работников отделения санитарной одеждой, спецодеждой, спецобувью и другими предохранительными приспособлениями. </w:t>
      </w:r>
    </w:p>
    <w:p w14:paraId="485568B6"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1.8. О каждом несчастном случае, связанным с производством, пострадавший или очевидцев, обязаны немедленно известить руководителя отделения и провести расследование данного несчастного случая. </w:t>
      </w:r>
    </w:p>
    <w:p w14:paraId="0F9EEF3A"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p>
    <w:p w14:paraId="5F4C4721" w14:textId="77777777" w:rsidR="0040718D" w:rsidRPr="0040718D" w:rsidRDefault="0040718D" w:rsidP="0040718D">
      <w:pPr>
        <w:spacing w:after="0" w:line="360" w:lineRule="auto"/>
        <w:ind w:firstLine="709"/>
        <w:jc w:val="both"/>
        <w:rPr>
          <w:rFonts w:ascii="Times New Roman" w:eastAsia="Times New Roman" w:hAnsi="Times New Roman" w:cs="Times New Roman"/>
          <w:b/>
          <w:bCs/>
          <w:sz w:val="28"/>
          <w:szCs w:val="28"/>
          <w:lang w:eastAsia="ru-RU"/>
        </w:rPr>
      </w:pPr>
      <w:r w:rsidRPr="0040718D">
        <w:rPr>
          <w:rFonts w:ascii="Times New Roman" w:eastAsia="Times New Roman" w:hAnsi="Times New Roman" w:cs="Times New Roman"/>
          <w:b/>
          <w:bCs/>
          <w:sz w:val="28"/>
          <w:szCs w:val="28"/>
          <w:lang w:eastAsia="ru-RU"/>
        </w:rPr>
        <w:t xml:space="preserve">2. Требования безопасности перед началом работы </w:t>
      </w:r>
    </w:p>
    <w:p w14:paraId="0C51ACA3"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2.1. Включить вентиляцию. </w:t>
      </w:r>
    </w:p>
    <w:p w14:paraId="34588F0E"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2.2. Надеть положенную санитарную одежду, при необходимости другие СИЗ. При работе в секционной и при вырезке биопсий должен иметь другой халат, который снимается по окончании работы. Вырезка </w:t>
      </w:r>
      <w:proofErr w:type="spellStart"/>
      <w:r w:rsidRPr="0040718D">
        <w:rPr>
          <w:rFonts w:ascii="Times New Roman" w:eastAsia="Times New Roman" w:hAnsi="Times New Roman" w:cs="Times New Roman"/>
          <w:sz w:val="28"/>
          <w:szCs w:val="28"/>
          <w:lang w:eastAsia="ru-RU"/>
        </w:rPr>
        <w:lastRenderedPageBreak/>
        <w:t>биопсийного</w:t>
      </w:r>
      <w:proofErr w:type="spellEnd"/>
      <w:r w:rsidRPr="0040718D">
        <w:rPr>
          <w:rFonts w:ascii="Times New Roman" w:eastAsia="Times New Roman" w:hAnsi="Times New Roman" w:cs="Times New Roman"/>
          <w:sz w:val="28"/>
          <w:szCs w:val="28"/>
          <w:lang w:eastAsia="ru-RU"/>
        </w:rPr>
        <w:t xml:space="preserve"> и секционного материала должна производиться в фартуке и резиновых перчатках. </w:t>
      </w:r>
    </w:p>
    <w:p w14:paraId="4474DB83"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2.3. Вся санитарная одежда и обувь, используемая при проведении вскрытия трупов, должна храниться в отдельном шкафу в </w:t>
      </w:r>
      <w:proofErr w:type="spellStart"/>
      <w:r w:rsidRPr="0040718D">
        <w:rPr>
          <w:rFonts w:ascii="Times New Roman" w:eastAsia="Times New Roman" w:hAnsi="Times New Roman" w:cs="Times New Roman"/>
          <w:sz w:val="28"/>
          <w:szCs w:val="28"/>
          <w:lang w:eastAsia="ru-RU"/>
        </w:rPr>
        <w:t>предсекционной</w:t>
      </w:r>
      <w:proofErr w:type="spellEnd"/>
      <w:r w:rsidRPr="0040718D">
        <w:rPr>
          <w:rFonts w:ascii="Times New Roman" w:eastAsia="Times New Roman" w:hAnsi="Times New Roman" w:cs="Times New Roman"/>
          <w:sz w:val="28"/>
          <w:szCs w:val="28"/>
          <w:lang w:eastAsia="ru-RU"/>
        </w:rPr>
        <w:t xml:space="preserve"> или секционной. </w:t>
      </w:r>
    </w:p>
    <w:p w14:paraId="5215F8BF"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p>
    <w:p w14:paraId="2FF48E28" w14:textId="77777777" w:rsidR="0040718D" w:rsidRPr="0040718D" w:rsidRDefault="0040718D" w:rsidP="0040718D">
      <w:pPr>
        <w:spacing w:after="0" w:line="360" w:lineRule="auto"/>
        <w:ind w:firstLine="709"/>
        <w:jc w:val="both"/>
        <w:rPr>
          <w:rFonts w:ascii="Times New Roman" w:eastAsia="Times New Roman" w:hAnsi="Times New Roman" w:cs="Times New Roman"/>
          <w:b/>
          <w:bCs/>
          <w:sz w:val="28"/>
          <w:szCs w:val="28"/>
          <w:lang w:eastAsia="ru-RU"/>
        </w:rPr>
      </w:pPr>
      <w:r w:rsidRPr="0040718D">
        <w:rPr>
          <w:rFonts w:ascii="Times New Roman" w:eastAsia="Times New Roman" w:hAnsi="Times New Roman" w:cs="Times New Roman"/>
          <w:b/>
          <w:bCs/>
          <w:sz w:val="28"/>
          <w:szCs w:val="28"/>
          <w:lang w:eastAsia="ru-RU"/>
        </w:rPr>
        <w:t xml:space="preserve">3. Требования безопасности во время работы </w:t>
      </w:r>
    </w:p>
    <w:p w14:paraId="53FE550B"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3.1. Вскрытие трупов лиц, умерших от особо опасных инфекций, должно проводиться в строгом соответствии со специальной инструкцией. Количество лиц при этом должно быть строго ограничено. </w:t>
      </w:r>
    </w:p>
    <w:p w14:paraId="5F116FE5"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3.2. Вырезка </w:t>
      </w:r>
      <w:proofErr w:type="spellStart"/>
      <w:r w:rsidRPr="0040718D">
        <w:rPr>
          <w:rFonts w:ascii="Times New Roman" w:eastAsia="Times New Roman" w:hAnsi="Times New Roman" w:cs="Times New Roman"/>
          <w:sz w:val="28"/>
          <w:szCs w:val="28"/>
          <w:lang w:eastAsia="ru-RU"/>
        </w:rPr>
        <w:t>биопсийного</w:t>
      </w:r>
      <w:proofErr w:type="spellEnd"/>
      <w:r w:rsidRPr="0040718D">
        <w:rPr>
          <w:rFonts w:ascii="Times New Roman" w:eastAsia="Times New Roman" w:hAnsi="Times New Roman" w:cs="Times New Roman"/>
          <w:sz w:val="28"/>
          <w:szCs w:val="28"/>
          <w:lang w:eastAsia="ru-RU"/>
        </w:rPr>
        <w:t xml:space="preserve"> и секционного материала должна проводиться в специальной комнате, оборудованной вытяжным шкафом, либо при отсутствии таковой –в </w:t>
      </w:r>
      <w:proofErr w:type="spellStart"/>
      <w:r w:rsidRPr="0040718D">
        <w:rPr>
          <w:rFonts w:ascii="Times New Roman" w:eastAsia="Times New Roman" w:hAnsi="Times New Roman" w:cs="Times New Roman"/>
          <w:sz w:val="28"/>
          <w:szCs w:val="28"/>
          <w:lang w:eastAsia="ru-RU"/>
        </w:rPr>
        <w:t>предсекционной</w:t>
      </w:r>
      <w:proofErr w:type="spellEnd"/>
      <w:r w:rsidRPr="0040718D">
        <w:rPr>
          <w:rFonts w:ascii="Times New Roman" w:eastAsia="Times New Roman" w:hAnsi="Times New Roman" w:cs="Times New Roman"/>
          <w:sz w:val="28"/>
          <w:szCs w:val="28"/>
          <w:lang w:eastAsia="ru-RU"/>
        </w:rPr>
        <w:t xml:space="preserve">. Для вырезки должен иметься специальный стол с покрытием из нержавеющей стали, мрамора или толстого стекла и специальный набор инструментов только для этих целей. </w:t>
      </w:r>
    </w:p>
    <w:p w14:paraId="3AFE896C"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3.3. Фиксация материала должна проводиться в вытяжном шкафу, а хранение его –в специальной фиксационной комнате, оборудованной эффективной вентиляцией. Оставшийся после вырезки материал в качестве архива должен храниться в 10% растворе формалина в хорошо закрытой маркированной посуде. Архивные материалы, срок хранения которых истек, после вырезки хранятся в специальной посуде или подлежат захоронению. </w:t>
      </w:r>
    </w:p>
    <w:p w14:paraId="51EAB6EB"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3.4. Вскрытие трупов умерших от особо опасных инфекций производиться в отдельном изолированном помещении с автономной вентиляцией. Помещение после вскрытия подвергается тщательной дезинфекции. Дезинфекции также подлежит весь инструментарий, инвентарь и спецодежда, и белье персонала. Стекающая кровяная сыворотка и все другие отходы должны быть обеззаражены на месте вскрытия в соответствии с требованиями санитарного режима. </w:t>
      </w:r>
    </w:p>
    <w:p w14:paraId="34784889"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3.5. Одевание трупа не должно производиться в </w:t>
      </w:r>
      <w:proofErr w:type="spellStart"/>
      <w:r w:rsidRPr="0040718D">
        <w:rPr>
          <w:rFonts w:ascii="Times New Roman" w:eastAsia="Times New Roman" w:hAnsi="Times New Roman" w:cs="Times New Roman"/>
          <w:sz w:val="28"/>
          <w:szCs w:val="28"/>
          <w:lang w:eastAsia="ru-RU"/>
        </w:rPr>
        <w:t>трупохранилище</w:t>
      </w:r>
      <w:proofErr w:type="spellEnd"/>
      <w:r w:rsidRPr="0040718D">
        <w:rPr>
          <w:rFonts w:ascii="Times New Roman" w:eastAsia="Times New Roman" w:hAnsi="Times New Roman" w:cs="Times New Roman"/>
          <w:sz w:val="28"/>
          <w:szCs w:val="28"/>
          <w:lang w:eastAsia="ru-RU"/>
        </w:rPr>
        <w:t xml:space="preserve"> или секционной, а только в специально отведенном для этого помещении. </w:t>
      </w:r>
    </w:p>
    <w:p w14:paraId="05839095"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lastRenderedPageBreak/>
        <w:t xml:space="preserve">3.6. Работу с ядовитыми веществами следует проводить в резиновых перчатках, защитных очках, при необходимости в противогазе. Наполнение сосудов ядовитыми веществами, концентрированными кислотами и щелочами следует проводить сифоном или специальными пипетками с резиновой грушей. </w:t>
      </w:r>
    </w:p>
    <w:p w14:paraId="234E4B52"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3.7. Ядовитые вещества должны храниться в лабораториях в специально выделенных помещениях в отдельном запирающемся металлическом шкафу или сейфе. Особо ядовитые средства, как сулема, хранятся в специально выделенном внутреннем отделении сейфа. Ключи и пломбир от этого помещения должны храниться у лица, ответственного за хранение и выдачу ядовитых веществ. </w:t>
      </w:r>
    </w:p>
    <w:p w14:paraId="0DAC3C31"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3.8. Расфасовка, измельчение, взвешивание и отмеривание ядовитых веществ производится в вытяжном шкафу в специально выделенных для этой цели приборах и посуде. Разлив формалина, крепких кислот и приготовление растворов из них, должны производится в вытяжном шкафу. Мытье и обработка посуды, которая использовалась в работе с ядовитыми веществами, должны производиться отдельно от другой посуды. </w:t>
      </w:r>
    </w:p>
    <w:p w14:paraId="238DEE82"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3.9. Летучие вещества должны храниться в боксах и банках, закрытых притертыми пробками, и открываться лишь в момент непосредственного использования в работе. </w:t>
      </w:r>
    </w:p>
    <w:p w14:paraId="1703A860"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3.10. Кислоты и реактивы должны храниться в стеклянной посуде с притертыми пробками на нижних полках шкафов, отдельно от реактивов и красок. </w:t>
      </w:r>
    </w:p>
    <w:p w14:paraId="025F38BB"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3.11. При разбавлении крепких кислот, во избежание разбрызгивания, следует кислоту вливать в воду, а не наоборот. </w:t>
      </w:r>
    </w:p>
    <w:p w14:paraId="1A1006D9"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3.12. После работы с микротомом необходимо сразу же вынимать из микротома нож и помещать его в футляр для постоянного хранения. Оставлять нож в микротоме или переносить его без футляра по лаборатории запрещается. </w:t>
      </w:r>
    </w:p>
    <w:p w14:paraId="73E36D0D"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lastRenderedPageBreak/>
        <w:t xml:space="preserve">3.13. Нагревательные приборы должны находиться в отдалении от взрывоопасных и горючих веществ, на подставках из огнеупорного материала. </w:t>
      </w:r>
    </w:p>
    <w:p w14:paraId="76DB81BB"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3.14. Баллоны со сжатыми газами должны иметь предохранительные колпаки. Баллоны нельзя помещать в места, освещаемые прямыми солнечными лучами, они должны находиться вблизи нагревательных приборов, отопительных приборов и соприкасаться с электрическими проводами. Расстояние от радиатора и других отопительных приборов до баллонов должно быть не менее 1 м, а от других источников тепла с открытым огнем- не менее 5 м. Баллоны должны быть тщательно закреплены в вертикальном положении. Перемещать баллоны следует на специальных носилках или специальных тележках так, чтобы не сталкивать баллоны с другими предметами. Выпуск газа из баллона должен производиться через редуктор, предназначенный исключительно для данного газа. Вентиль открывается медленно. Нельзя находиться перед редуктором по направлению оси штуцера вентиля во время открывания вентиля баллона. При опорожнении баллона в нем должно оставаться избыточное давление не менее 0, 5 кг на см кв. </w:t>
      </w:r>
    </w:p>
    <w:p w14:paraId="5E0CE66E"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3.15. Персоналу отделения запрещается: </w:t>
      </w:r>
    </w:p>
    <w:p w14:paraId="2FF101C6"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 допускать на рабочие места лиц, не имеющих отношения к работе; </w:t>
      </w:r>
    </w:p>
    <w:p w14:paraId="4BDDCD6A"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 работать с неисправными приборами, приспособлениями, инструментами и сигнализацией; </w:t>
      </w:r>
    </w:p>
    <w:p w14:paraId="171E3619"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 работать без установленной санитарной и специальной одежды и предохранительных приспособлений, использовать поврежденные или с истекшим сроком годности средств индивидуальной защиты; </w:t>
      </w:r>
    </w:p>
    <w:p w14:paraId="7D0E27B5"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 располагать горючие и взрывоопасные вещества на столах, на которых расположены любые нагревательные приборы и особенно приборы с открытым огнем; </w:t>
      </w:r>
    </w:p>
    <w:p w14:paraId="231647A9"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 помещать в термостаты взрывоопасные и горючие вещества и сушить в термостатах кинопленку; </w:t>
      </w:r>
    </w:p>
    <w:p w14:paraId="28C7F071"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lastRenderedPageBreak/>
        <w:t xml:space="preserve">- пользоваться баллонами, не имеющими надписи и окраски, установленные для данного газа; </w:t>
      </w:r>
    </w:p>
    <w:p w14:paraId="195FF4EC"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 принимать пищу, пользоваться косметикой и курить в рабочих помещениях. </w:t>
      </w:r>
    </w:p>
    <w:p w14:paraId="1143BB5B"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p>
    <w:p w14:paraId="6E775FAF" w14:textId="77777777" w:rsidR="0040718D" w:rsidRPr="0040718D" w:rsidRDefault="0040718D" w:rsidP="0040718D">
      <w:pPr>
        <w:spacing w:after="0" w:line="360" w:lineRule="auto"/>
        <w:ind w:firstLine="709"/>
        <w:jc w:val="both"/>
        <w:rPr>
          <w:rFonts w:ascii="Times New Roman" w:eastAsia="Times New Roman" w:hAnsi="Times New Roman" w:cs="Times New Roman"/>
          <w:b/>
          <w:bCs/>
          <w:sz w:val="28"/>
          <w:szCs w:val="28"/>
          <w:lang w:eastAsia="ru-RU"/>
        </w:rPr>
      </w:pPr>
      <w:r w:rsidRPr="0040718D">
        <w:rPr>
          <w:rFonts w:ascii="Times New Roman" w:eastAsia="Times New Roman" w:hAnsi="Times New Roman" w:cs="Times New Roman"/>
          <w:b/>
          <w:bCs/>
          <w:sz w:val="28"/>
          <w:szCs w:val="28"/>
          <w:lang w:eastAsia="ru-RU"/>
        </w:rPr>
        <w:t xml:space="preserve">4.Требования безопасности в аварийных ситуациях </w:t>
      </w:r>
    </w:p>
    <w:p w14:paraId="749E9D4E"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4.1. При аварии персонал должен поставить в известность руководителя отделения и поступать в зависимости от ситуации. </w:t>
      </w:r>
    </w:p>
    <w:p w14:paraId="0405A65C"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4.2. При замыкании, обрыве в системах электропитания отключить сетевой рубильник в помещении, вызвать лицо, ответственное за эксплуатации аппаратуры в подразделениях. </w:t>
      </w:r>
    </w:p>
    <w:p w14:paraId="67CBD5FC"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4.3. При поражении человека электрическим током и прочих травмах действовать согласно инструкции по оказанию первой медицинской помощи пострадавшим от электрического тока. </w:t>
      </w:r>
    </w:p>
    <w:p w14:paraId="11DD1817"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4.4. При возникновении пожара вызвать пожарную команду, до прибытия и встречи пожарной команды тушить загорание первичными средствами пожаротушения. </w:t>
      </w:r>
    </w:p>
    <w:p w14:paraId="69F1E147"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4.5. При поломках коммуникационных систем водоснабжения, канализации, отопления и вентиляции, препятствующих выполнению технологических операций, прекратить работу до ликвидации аварии, сообщить руководителю отделения и принять меры к ликвидации последствий аварии. </w:t>
      </w:r>
    </w:p>
    <w:p w14:paraId="7F5C4019"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4.6. При прекращении подачи электроэнергии или при появлении запаха гари персонал должен отключить аппаратуру и электроприборы и вызвать электромонтера. </w:t>
      </w:r>
    </w:p>
    <w:p w14:paraId="11140116"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4.7. При проливе неядовитых реактивов достаточно вытереть поверхность стола тряпкой, держа ее резиновыми перчатками, после чего хорошо прополоскать тряпку, вымыть водой стол и перчатки. </w:t>
      </w:r>
    </w:p>
    <w:p w14:paraId="477A622A"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4.8. Если пролита щелочь, то ее надо засыпать песком или опилками, затем удалить песок или опилки и залить это место сильноразбавленной </w:t>
      </w:r>
      <w:r w:rsidRPr="0040718D">
        <w:rPr>
          <w:rFonts w:ascii="Times New Roman" w:eastAsia="Times New Roman" w:hAnsi="Times New Roman" w:cs="Times New Roman"/>
          <w:sz w:val="28"/>
          <w:szCs w:val="28"/>
          <w:lang w:eastAsia="ru-RU"/>
        </w:rPr>
        <w:lastRenderedPageBreak/>
        <w:t xml:space="preserve">соляной или уксусной кислотой. Удалить кислоту тряпкой, вымыть водой стол и перчатки. </w:t>
      </w:r>
    </w:p>
    <w:p w14:paraId="3D14AF70"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Если пролита кислота, то ее надо засыпать песком, затем удалить пропитанный песок лопатой и засыпать содой, затем соду также удалить и промыть это место большим количеством воды. Растворы для нейтрализации концентрированных кислот и щелочей должны находиться на стеллаже в течение всего рабочего времени. </w:t>
      </w:r>
    </w:p>
    <w:p w14:paraId="5D9B2EC8"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p>
    <w:p w14:paraId="255E995B" w14:textId="77777777" w:rsidR="0040718D" w:rsidRPr="0040718D" w:rsidRDefault="0040718D" w:rsidP="0040718D">
      <w:pPr>
        <w:spacing w:after="0" w:line="360" w:lineRule="auto"/>
        <w:ind w:firstLine="709"/>
        <w:jc w:val="both"/>
        <w:rPr>
          <w:rFonts w:ascii="Times New Roman" w:eastAsia="Times New Roman" w:hAnsi="Times New Roman" w:cs="Times New Roman"/>
          <w:b/>
          <w:bCs/>
          <w:sz w:val="28"/>
          <w:szCs w:val="28"/>
          <w:lang w:eastAsia="ru-RU"/>
        </w:rPr>
      </w:pPr>
      <w:r w:rsidRPr="0040718D">
        <w:rPr>
          <w:rFonts w:ascii="Times New Roman" w:eastAsia="Times New Roman" w:hAnsi="Times New Roman" w:cs="Times New Roman"/>
          <w:b/>
          <w:bCs/>
          <w:sz w:val="28"/>
          <w:szCs w:val="28"/>
          <w:lang w:eastAsia="ru-RU"/>
        </w:rPr>
        <w:t xml:space="preserve">5. Требования безопасности по окончании работ </w:t>
      </w:r>
    </w:p>
    <w:p w14:paraId="392E04B6"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5.1. После окончания работы следует тщательно вымыть руки, а в соответствующих случаях вычистить зубы и прополоскать рот. Необходимо убрать свои рабочие места, закрыть и поставить в вытяжной шкаф все посуды с летучими и легковоспламеняющимися веществами. </w:t>
      </w:r>
    </w:p>
    <w:p w14:paraId="35778CFD"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5.2. Инструментарий, перчатки и стол с доской, на которой производится вырезка, после окончания работы должны быть хорошо вымыты водой и обработаны дезинфицирующим раствором. </w:t>
      </w:r>
    </w:p>
    <w:p w14:paraId="46689BB4"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5.3. Ежедневно по окончании вскрытия и туалета трупа секционный стол, малый столик, инструменты, чашки весов, раковины, ванночки для органов, решетки, полы тщательно моются холодной, затем горячей водой, дезинфицируются 5 % раствором хлорамина. Секционная проветривается и облучается бактерицидной лампой в течение 3 часов. Повторное использование резиновых перчаток допускается только после их стерилизации. </w:t>
      </w:r>
    </w:p>
    <w:p w14:paraId="362A2168"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Полная уборка секционной и </w:t>
      </w:r>
      <w:proofErr w:type="spellStart"/>
      <w:r w:rsidRPr="0040718D">
        <w:rPr>
          <w:rFonts w:ascii="Times New Roman" w:eastAsia="Times New Roman" w:hAnsi="Times New Roman" w:cs="Times New Roman"/>
          <w:sz w:val="28"/>
          <w:szCs w:val="28"/>
          <w:lang w:eastAsia="ru-RU"/>
        </w:rPr>
        <w:t>трупохранилища</w:t>
      </w:r>
      <w:proofErr w:type="spellEnd"/>
      <w:r w:rsidRPr="0040718D">
        <w:rPr>
          <w:rFonts w:ascii="Times New Roman" w:eastAsia="Times New Roman" w:hAnsi="Times New Roman" w:cs="Times New Roman"/>
          <w:sz w:val="28"/>
          <w:szCs w:val="28"/>
          <w:lang w:eastAsia="ru-RU"/>
        </w:rPr>
        <w:t xml:space="preserve"> проводится не реже одного раза в месяц с применением при мойке 3-5 % раствора хлорамина или 2,5 % осветленного раствора хлорной извести, а также после вскрытия трупов инфекционных больных. </w:t>
      </w:r>
    </w:p>
    <w:p w14:paraId="09506488"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5.4. При аварии персонал обязан отключить главный сетевой рубильник кабинета и далее поступать в зависимости от ситуации: - при возникновении пожара эвакуировать больного, вызвать пожарную команду и сообщить руководителю кабинета (до прибытия и встречи команды </w:t>
      </w:r>
      <w:r w:rsidRPr="0040718D">
        <w:rPr>
          <w:rFonts w:ascii="Times New Roman" w:eastAsia="Times New Roman" w:hAnsi="Times New Roman" w:cs="Times New Roman"/>
          <w:sz w:val="28"/>
          <w:szCs w:val="28"/>
          <w:lang w:eastAsia="ru-RU"/>
        </w:rPr>
        <w:lastRenderedPageBreak/>
        <w:t xml:space="preserve">загорание ликвидируется первичными средствами пожаротушения); - при прочих аварийных ситуациях (короткое замыкание, обрыве цепи, повреждении радиационной защиты аппарата , поломках коммуникационных систем водоснабжения, канализации, отопления и вентиляции), препятствующих выполнению технологических операций, сообщить руководителю кабинета, прекратить работу до ликвидации аварии, эвакуировать больного и вызвать соответствующие ремонтные службы. - при поражении человека электрическим током оказать первую медицинскую помощь согласно инструкции по оказанию первой медицинской помощи пострадавшим от электрического тока. </w:t>
      </w:r>
    </w:p>
    <w:p w14:paraId="6C2D6F66" w14:textId="77777777" w:rsidR="0040718D" w:rsidRPr="0040718D" w:rsidRDefault="0040718D" w:rsidP="0040718D">
      <w:pPr>
        <w:spacing w:after="0" w:line="360" w:lineRule="auto"/>
        <w:ind w:firstLine="709"/>
        <w:jc w:val="both"/>
        <w:rPr>
          <w:rFonts w:ascii="Times New Roman" w:eastAsia="Times New Roman" w:hAnsi="Times New Roman" w:cs="Times New Roman"/>
          <w:sz w:val="28"/>
          <w:szCs w:val="28"/>
          <w:lang w:eastAsia="ru-RU"/>
        </w:rPr>
      </w:pPr>
      <w:r w:rsidRPr="0040718D">
        <w:rPr>
          <w:rFonts w:ascii="Times New Roman" w:eastAsia="Times New Roman" w:hAnsi="Times New Roman" w:cs="Times New Roman"/>
          <w:sz w:val="28"/>
          <w:szCs w:val="28"/>
          <w:lang w:eastAsia="ru-RU"/>
        </w:rPr>
        <w:t xml:space="preserve">5.5. При попадании человека под движущиеся элементы аппаратуры или оборудования освободить пострадавшего и оказать первую медицинскую помощь. </w:t>
      </w:r>
    </w:p>
    <w:p w14:paraId="26178C86" w14:textId="77777777" w:rsidR="0040718D" w:rsidRPr="0040718D" w:rsidRDefault="0040718D" w:rsidP="006E66FE">
      <w:pPr>
        <w:spacing w:after="0" w:line="360" w:lineRule="auto"/>
        <w:ind w:firstLine="709"/>
        <w:jc w:val="center"/>
        <w:rPr>
          <w:rFonts w:ascii="Times New Roman" w:eastAsia="Times New Roman" w:hAnsi="Times New Roman" w:cs="Times New Roman"/>
          <w:b/>
          <w:bCs/>
          <w:sz w:val="28"/>
          <w:szCs w:val="28"/>
          <w:lang w:eastAsia="ru-RU"/>
        </w:rPr>
      </w:pPr>
      <w:r w:rsidRPr="0040718D">
        <w:rPr>
          <w:rFonts w:ascii="Times New Roman" w:eastAsia="Times New Roman" w:hAnsi="Times New Roman" w:cs="Times New Roman"/>
          <w:b/>
          <w:bCs/>
          <w:sz w:val="28"/>
          <w:szCs w:val="28"/>
          <w:lang w:eastAsia="ru-RU"/>
        </w:rPr>
        <w:t>Нормативные документы в ККПАБ.</w:t>
      </w:r>
    </w:p>
    <w:p w14:paraId="323D71FB" w14:textId="77777777" w:rsidR="0040718D" w:rsidRPr="0040718D" w:rsidRDefault="0040718D" w:rsidP="0040718D">
      <w:pPr>
        <w:pStyle w:val="a4"/>
        <w:numPr>
          <w:ilvl w:val="0"/>
          <w:numId w:val="3"/>
        </w:numPr>
        <w:spacing w:line="360" w:lineRule="auto"/>
        <w:ind w:hanging="502"/>
        <w:rPr>
          <w:rFonts w:cs="Times New Roman"/>
          <w:b/>
          <w:bCs/>
          <w:szCs w:val="28"/>
        </w:rPr>
      </w:pPr>
      <w:r w:rsidRPr="0040718D">
        <w:rPr>
          <w:rFonts w:cs="Times New Roman"/>
          <w:szCs w:val="28"/>
        </w:rPr>
        <w:t>Приказ №354 н. «О порядке проведения патолого-анатомических вскрытий»;</w:t>
      </w:r>
    </w:p>
    <w:p w14:paraId="1638F987" w14:textId="59EE9E58" w:rsidR="0040718D" w:rsidRPr="0040718D" w:rsidRDefault="0040718D" w:rsidP="0040718D">
      <w:pPr>
        <w:pStyle w:val="a4"/>
        <w:numPr>
          <w:ilvl w:val="0"/>
          <w:numId w:val="3"/>
        </w:numPr>
        <w:spacing w:line="360" w:lineRule="auto"/>
        <w:ind w:hanging="502"/>
        <w:rPr>
          <w:rFonts w:cs="Times New Roman"/>
          <w:b/>
          <w:bCs/>
          <w:szCs w:val="28"/>
        </w:rPr>
      </w:pPr>
      <w:r w:rsidRPr="0040718D">
        <w:rPr>
          <w:rFonts w:cs="Times New Roman"/>
          <w:szCs w:val="28"/>
        </w:rPr>
        <w:t>Приказ №352 н. «Об утверждении учетных форм медицинской документации, удостоверяющей случаи смерти, и порядка их выдачи»;</w:t>
      </w:r>
    </w:p>
    <w:p w14:paraId="22C97833" w14:textId="77777777" w:rsidR="0040718D" w:rsidRPr="0040718D" w:rsidRDefault="0040718D" w:rsidP="0040718D">
      <w:pPr>
        <w:pStyle w:val="a4"/>
        <w:numPr>
          <w:ilvl w:val="0"/>
          <w:numId w:val="3"/>
        </w:numPr>
        <w:spacing w:line="360" w:lineRule="auto"/>
        <w:ind w:hanging="502"/>
        <w:rPr>
          <w:rFonts w:cs="Times New Roman"/>
          <w:b/>
          <w:bCs/>
          <w:szCs w:val="28"/>
        </w:rPr>
      </w:pPr>
      <w:r w:rsidRPr="0040718D">
        <w:rPr>
          <w:rFonts w:cs="Times New Roman"/>
          <w:color w:val="000000"/>
          <w:szCs w:val="28"/>
        </w:rPr>
        <w:t>Федеральный закон "Об основах охраны здоровья граждан в Российской Федерации" от 21.11.2011 N 323-ФЗ;</w:t>
      </w:r>
    </w:p>
    <w:p w14:paraId="2615134C" w14:textId="77777777" w:rsidR="0040718D" w:rsidRPr="0040718D" w:rsidRDefault="0040718D" w:rsidP="0040718D">
      <w:pPr>
        <w:pStyle w:val="a4"/>
        <w:numPr>
          <w:ilvl w:val="0"/>
          <w:numId w:val="3"/>
        </w:numPr>
        <w:spacing w:line="360" w:lineRule="auto"/>
        <w:ind w:hanging="502"/>
        <w:rPr>
          <w:rFonts w:cs="Times New Roman"/>
          <w:b/>
          <w:bCs/>
          <w:szCs w:val="28"/>
        </w:rPr>
      </w:pPr>
      <w:r w:rsidRPr="0040718D">
        <w:rPr>
          <w:rFonts w:cs="Times New Roman"/>
          <w:color w:val="000000"/>
          <w:szCs w:val="28"/>
        </w:rPr>
        <w:t>Приказ №179 н. «О правилах проведения патолого-анатомических исследований»</w:t>
      </w:r>
    </w:p>
    <w:p w14:paraId="0ABC6C08" w14:textId="77777777" w:rsidR="0040718D" w:rsidRDefault="0040718D" w:rsidP="0040718D">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7FCAE0B" w14:textId="4FAF71D0" w:rsidR="00731CF5" w:rsidRDefault="007E4FC1" w:rsidP="00731CF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День </w:t>
      </w:r>
      <w:r w:rsidR="00BB24F2">
        <w:rPr>
          <w:rFonts w:ascii="Times New Roman" w:eastAsia="Times New Roman" w:hAnsi="Times New Roman" w:cs="Times New Roman"/>
          <w:b/>
          <w:sz w:val="28"/>
          <w:szCs w:val="28"/>
          <w:lang w:eastAsia="ru-RU"/>
        </w:rPr>
        <w:t>3</w:t>
      </w:r>
      <w:r w:rsidR="00BB24F2">
        <w:rPr>
          <w:rFonts w:ascii="Times New Roman" w:eastAsia="Times New Roman" w:hAnsi="Times New Roman" w:cs="Times New Roman"/>
          <w:b/>
          <w:sz w:val="28"/>
          <w:szCs w:val="28"/>
          <w:lang w:eastAsia="ru-RU"/>
        </w:rPr>
        <w:br/>
        <w:t>14</w:t>
      </w:r>
      <w:r>
        <w:rPr>
          <w:rFonts w:ascii="Times New Roman" w:eastAsia="Times New Roman" w:hAnsi="Times New Roman" w:cs="Times New Roman"/>
          <w:b/>
          <w:sz w:val="28"/>
          <w:szCs w:val="28"/>
          <w:lang w:eastAsia="ru-RU"/>
        </w:rPr>
        <w:t>.06</w:t>
      </w:r>
      <w:r w:rsidR="00731CF5">
        <w:rPr>
          <w:rFonts w:ascii="Times New Roman" w:eastAsia="Times New Roman" w:hAnsi="Times New Roman" w:cs="Times New Roman"/>
          <w:b/>
          <w:sz w:val="28"/>
          <w:szCs w:val="28"/>
          <w:lang w:eastAsia="ru-RU"/>
        </w:rPr>
        <w:t>.2022</w:t>
      </w:r>
    </w:p>
    <w:p w14:paraId="6E7BB8F8" w14:textId="1B73E1EE" w:rsidR="00731CF5" w:rsidRDefault="00731CF5" w:rsidP="00731CF5">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«Прием, маркировка, регистрация биоматериала»</w:t>
      </w:r>
    </w:p>
    <w:p w14:paraId="28FA36BC" w14:textId="4F5B381A" w:rsidR="00731CF5" w:rsidRDefault="00731CF5" w:rsidP="00731CF5">
      <w:pPr>
        <w:spacing w:after="0" w:line="360" w:lineRule="auto"/>
        <w:ind w:firstLine="709"/>
        <w:jc w:val="both"/>
        <w:rPr>
          <w:rFonts w:ascii="Times New Roman" w:eastAsia="Times New Roman" w:hAnsi="Times New Roman" w:cs="Times New Roman"/>
          <w:sz w:val="28"/>
          <w:szCs w:val="28"/>
          <w:lang w:eastAsia="ru-RU"/>
        </w:rPr>
      </w:pPr>
      <w:r w:rsidRPr="00731CF5">
        <w:rPr>
          <w:rFonts w:ascii="Times New Roman" w:eastAsia="Times New Roman" w:hAnsi="Times New Roman" w:cs="Times New Roman"/>
          <w:sz w:val="28"/>
          <w:szCs w:val="28"/>
          <w:lang w:eastAsia="ru-RU"/>
        </w:rPr>
        <w:t>Во второй день нам показали, как проводится приёмка биоматериала, а также его маркировка и регистрация.</w:t>
      </w:r>
    </w:p>
    <w:p w14:paraId="1BD7B0E3" w14:textId="77777777" w:rsidR="00731CF5" w:rsidRDefault="00731CF5" w:rsidP="00731CF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Материал, предназначенный для гистологического исследования, должен иметь четкую маркировку и сопровождаться направлением. Материал от одного больного должен быть помещен в отдельную посуду. Этикетку из плотной, </w:t>
      </w:r>
      <w:proofErr w:type="spellStart"/>
      <w:r>
        <w:rPr>
          <w:rFonts w:ascii="Times New Roman" w:eastAsia="Times New Roman" w:hAnsi="Times New Roman" w:cs="Times New Roman"/>
          <w:sz w:val="28"/>
          <w:szCs w:val="28"/>
          <w:lang w:eastAsia="ru-RU"/>
        </w:rPr>
        <w:t>неразмокающей</w:t>
      </w:r>
      <w:proofErr w:type="spellEnd"/>
      <w:r>
        <w:rPr>
          <w:rFonts w:ascii="Times New Roman" w:eastAsia="Times New Roman" w:hAnsi="Times New Roman" w:cs="Times New Roman"/>
          <w:sz w:val="28"/>
          <w:szCs w:val="28"/>
          <w:lang w:eastAsia="ru-RU"/>
        </w:rPr>
        <w:t xml:space="preserve"> в воде бумаги (лучше фотобумаги) прикрепляют к объекту. Надписи делают только мягким простым карандашом.</w:t>
      </w:r>
    </w:p>
    <w:p w14:paraId="3CA9C563" w14:textId="77777777" w:rsidR="00731CF5" w:rsidRDefault="00731CF5" w:rsidP="00731CF5">
      <w:pPr>
        <w:spacing w:before="100" w:beforeAutospacing="1" w:after="285" w:line="37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Фиксацию производят в предоперационной, куда заранее доставляют в достаточном количестве 10 % нейтральный формалин.</w:t>
      </w:r>
    </w:p>
    <w:p w14:paraId="4D2789D6" w14:textId="6F992B5D" w:rsidR="007E4FC1" w:rsidRDefault="007E4FC1" w:rsidP="00731CF5">
      <w:pPr>
        <w:spacing w:before="100" w:beforeAutospacing="1" w:after="285" w:line="375" w:lineRule="atLeast"/>
        <w:jc w:val="both"/>
        <w:rPr>
          <w:rFonts w:ascii="Times New Roman" w:eastAsia="Times New Roman" w:hAnsi="Times New Roman" w:cs="Times New Roman"/>
          <w:sz w:val="28"/>
          <w:szCs w:val="28"/>
          <w:lang w:eastAsia="ru-RU"/>
        </w:rPr>
      </w:pPr>
      <w:r>
        <w:rPr>
          <w:noProof/>
          <w:lang w:eastAsia="ru-RU"/>
        </w:rPr>
        <w:drawing>
          <wp:inline distT="0" distB="0" distL="0" distR="0" wp14:anchorId="2F4AC77F" wp14:editId="6C8C4D32">
            <wp:extent cx="3705225" cy="3705225"/>
            <wp:effectExtent l="0" t="0" r="9525" b="9525"/>
            <wp:docPr id="11" name="Рисунок 11" descr="https://sun9-3.userapi.com/impg/qJW1EbCrV_647DMwgmTBd-GPhRVgX0uIJ0AFiw/pgQe2jRA6VE.jpg?size=1600x1600&amp;quality=95&amp;sign=7a3c13b646bb31aa86bfc853994c674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userapi.com/impg/qJW1EbCrV_647DMwgmTBd-GPhRVgX0uIJ0AFiw/pgQe2jRA6VE.jpg?size=1600x1600&amp;quality=95&amp;sign=7a3c13b646bb31aa86bfc853994c674a&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03246" cy="3703246"/>
                    </a:xfrm>
                    <a:prstGeom prst="rect">
                      <a:avLst/>
                    </a:prstGeom>
                    <a:noFill/>
                    <a:ln>
                      <a:noFill/>
                    </a:ln>
                  </pic:spPr>
                </pic:pic>
              </a:graphicData>
            </a:graphic>
          </wp:inline>
        </w:drawing>
      </w:r>
    </w:p>
    <w:p w14:paraId="58064765" w14:textId="77777777" w:rsidR="00731CF5" w:rsidRDefault="00731CF5" w:rsidP="00731CF5">
      <w:pPr>
        <w:spacing w:before="100" w:beforeAutospacing="1" w:after="285" w:line="37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Стандартный бланк направления на патогистологическое исследование заполняет и подписывает лечащий врач. При этом в направлении отражают такие клинические данные, как продолжительность заболевания, характер проведенного лечения, результаты предыдущих исследований, если они проводились. </w:t>
      </w:r>
    </w:p>
    <w:p w14:paraId="03EDE522" w14:textId="77777777" w:rsidR="00731CF5" w:rsidRDefault="00731CF5" w:rsidP="00731CF5">
      <w:pPr>
        <w:spacing w:before="100" w:beforeAutospacing="1" w:after="285" w:line="37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При приеме материала в направление и журнал поступлений вписывают порядковый номер патогистологического исследования каждого объекта и </w:t>
      </w:r>
      <w:r>
        <w:rPr>
          <w:rFonts w:ascii="Times New Roman" w:eastAsia="Times New Roman" w:hAnsi="Times New Roman" w:cs="Times New Roman"/>
          <w:sz w:val="28"/>
          <w:szCs w:val="28"/>
          <w:lang w:eastAsia="ru-RU"/>
        </w:rPr>
        <w:lastRenderedPageBreak/>
        <w:t>время поступления материала, а также указывают характер биопсии — диагностическая, срочная, операционный материал, количество кусочков, методики окраски.</w:t>
      </w:r>
    </w:p>
    <w:p w14:paraId="587BEAFE" w14:textId="77777777" w:rsidR="00731CF5" w:rsidRDefault="00731CF5" w:rsidP="00731CF5">
      <w:pPr>
        <w:spacing w:before="100" w:beforeAutospacing="1" w:after="285" w:line="37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Материал диагностической биопсии запрещается делить на части и посылать их в разные патогистологические лаборатории, то же самое относится и к материалу для цитологического исследования.</w:t>
      </w:r>
    </w:p>
    <w:p w14:paraId="24F30178" w14:textId="77777777" w:rsidR="00731CF5" w:rsidRDefault="00731CF5" w:rsidP="00731CF5">
      <w:pPr>
        <w:spacing w:before="100" w:beforeAutospacing="1" w:after="285" w:line="37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Если по условиям работы невозможно сразу отправить из операционной материал в патогистологическую лабораторию, то хирург, проводивший операцию, обеспечивает правильную фиксацию материала и его сохранность.</w:t>
      </w:r>
    </w:p>
    <w:p w14:paraId="198C215A" w14:textId="6D3DBA29" w:rsidR="007E4FC1" w:rsidRDefault="00731CF5" w:rsidP="00731CF5">
      <w:pPr>
        <w:spacing w:before="100" w:beforeAutospacing="1" w:after="285" w:line="37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После регистрации из присланного на исследование объекта вырезают необходимое количество кусочков. Материал, полученный методом соскоба, в том числе при гинекологическом исследовании, аспирационных и других биопсиях, а также </w:t>
      </w:r>
      <w:proofErr w:type="spellStart"/>
      <w:r>
        <w:rPr>
          <w:rFonts w:ascii="Times New Roman" w:eastAsia="Times New Roman" w:hAnsi="Times New Roman" w:cs="Times New Roman"/>
          <w:sz w:val="28"/>
          <w:szCs w:val="28"/>
          <w:lang w:eastAsia="ru-RU"/>
        </w:rPr>
        <w:t>трепанобиопсии</w:t>
      </w:r>
      <w:proofErr w:type="spellEnd"/>
      <w:r>
        <w:rPr>
          <w:rFonts w:ascii="Times New Roman" w:eastAsia="Times New Roman" w:hAnsi="Times New Roman" w:cs="Times New Roman"/>
          <w:sz w:val="28"/>
          <w:szCs w:val="28"/>
          <w:lang w:eastAsia="ru-RU"/>
        </w:rPr>
        <w:t>, исследуют целиком.</w:t>
      </w:r>
    </w:p>
    <w:p w14:paraId="741BB18D" w14:textId="77777777" w:rsidR="007E4FC1" w:rsidRDefault="007E4FC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3B1D471B" w14:textId="77777777" w:rsidR="00731CF5" w:rsidRDefault="00731CF5" w:rsidP="00731CF5">
      <w:pPr>
        <w:spacing w:before="100" w:beforeAutospacing="1" w:after="285" w:line="375" w:lineRule="atLeast"/>
        <w:jc w:val="both"/>
        <w:rPr>
          <w:rFonts w:ascii="Times New Roman" w:eastAsia="Times New Roman" w:hAnsi="Times New Roman" w:cs="Times New Roman"/>
          <w:sz w:val="28"/>
          <w:szCs w:val="28"/>
          <w:lang w:eastAsia="ru-RU"/>
        </w:rPr>
      </w:pPr>
    </w:p>
    <w:p w14:paraId="3A0AE3F5" w14:textId="446BF244" w:rsidR="003E7CBE" w:rsidRDefault="00BB24F2" w:rsidP="003E7CBE">
      <w:pPr>
        <w:pStyle w:val="1"/>
      </w:pPr>
      <w:r>
        <w:t>День 4</w:t>
      </w:r>
    </w:p>
    <w:p w14:paraId="4ED80E83" w14:textId="5E931954" w:rsidR="003E7CBE" w:rsidRDefault="00BB24F2" w:rsidP="003E7CBE">
      <w:pPr>
        <w:pStyle w:val="1"/>
      </w:pPr>
      <w:r>
        <w:t>15.06</w:t>
      </w:r>
      <w:r w:rsidR="003E7CBE">
        <w:t>.2022г.</w:t>
      </w:r>
    </w:p>
    <w:p w14:paraId="51B18FA1" w14:textId="77777777" w:rsidR="003E7CBE" w:rsidRPr="003E7CBE" w:rsidRDefault="003E7CBE" w:rsidP="003E7CBE">
      <w:pPr>
        <w:pStyle w:val="2"/>
        <w:rPr>
          <w:b/>
          <w:bCs w:val="0"/>
        </w:rPr>
      </w:pPr>
      <w:r w:rsidRPr="003E7CBE">
        <w:rPr>
          <w:b/>
          <w:bCs w:val="0"/>
        </w:rPr>
        <w:t>«Организация рабочего места.»</w:t>
      </w:r>
    </w:p>
    <w:p w14:paraId="23DFFDBD" w14:textId="77777777" w:rsidR="003E7CBE" w:rsidRDefault="003E7CBE" w:rsidP="003E7CBE">
      <w:pPr>
        <w:pStyle w:val="2"/>
      </w:pPr>
    </w:p>
    <w:p w14:paraId="631604DD" w14:textId="051668C7" w:rsidR="003E7CBE" w:rsidRDefault="003E7CBE" w:rsidP="003E7CBE">
      <w:pPr>
        <w:pStyle w:val="a5"/>
        <w:spacing w:line="360" w:lineRule="auto"/>
        <w:rPr>
          <w:color w:val="000000"/>
          <w:shd w:val="clear" w:color="auto" w:fill="FFFFFF"/>
        </w:rPr>
      </w:pPr>
      <w:r>
        <w:rPr>
          <w:color w:val="000000"/>
          <w:shd w:val="clear" w:color="auto" w:fill="FFFFFF"/>
        </w:rPr>
        <w:t>На третий день мы ознакомились с организацией рабочего стола лаборанта-гистолога и с необходимой лабораторной посудой.</w:t>
      </w:r>
    </w:p>
    <w:p w14:paraId="1DD6A3A6" w14:textId="646F73D3" w:rsidR="007E4FC1" w:rsidRPr="003E7CBE" w:rsidRDefault="007E4FC1" w:rsidP="003E7CBE">
      <w:pPr>
        <w:pStyle w:val="a5"/>
        <w:spacing w:line="360" w:lineRule="auto"/>
        <w:rPr>
          <w:color w:val="000000"/>
          <w:shd w:val="clear" w:color="auto" w:fill="FFFFFF"/>
        </w:rPr>
      </w:pPr>
      <w:r>
        <w:rPr>
          <w:noProof/>
          <w:lang w:bidi="ar-SA"/>
        </w:rPr>
        <w:drawing>
          <wp:inline distT="0" distB="0" distL="0" distR="0" wp14:anchorId="554E441E" wp14:editId="36883AC0">
            <wp:extent cx="4173717" cy="4181475"/>
            <wp:effectExtent l="0" t="0" r="0" b="0"/>
            <wp:docPr id="14" name="Рисунок 14" descr="https://sun9-86.userapi.com/impg/eRC5OJQ4Z_TT08A0jmxX3WWfAm__skXZlTS7Dg/V_bTqmBcl_k.jpg?size=1076x1078&amp;quality=95&amp;sign=7463df9f092cf7ccf8515feac5d8bec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86.userapi.com/impg/eRC5OJQ4Z_TT08A0jmxX3WWfAm__skXZlTS7Dg/V_bTqmBcl_k.jpg?size=1076x1078&amp;quality=95&amp;sign=7463df9f092cf7ccf8515feac5d8bec4&amp;type=alb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72555" cy="4180310"/>
                    </a:xfrm>
                    <a:prstGeom prst="rect">
                      <a:avLst/>
                    </a:prstGeom>
                    <a:noFill/>
                    <a:ln>
                      <a:noFill/>
                    </a:ln>
                  </pic:spPr>
                </pic:pic>
              </a:graphicData>
            </a:graphic>
          </wp:inline>
        </w:drawing>
      </w:r>
    </w:p>
    <w:p w14:paraId="5EC57DE1" w14:textId="77777777" w:rsidR="003E7CBE" w:rsidRPr="003E7CBE" w:rsidRDefault="003E7CBE" w:rsidP="003E7CBE">
      <w:pPr>
        <w:jc w:val="center"/>
        <w:rPr>
          <w:rFonts w:ascii="Times New Roman" w:hAnsi="Times New Roman" w:cs="Times New Roman"/>
          <w:b/>
          <w:bCs/>
          <w:sz w:val="28"/>
          <w:szCs w:val="28"/>
        </w:rPr>
      </w:pPr>
      <w:r w:rsidRPr="003E7CBE">
        <w:rPr>
          <w:rFonts w:ascii="Times New Roman" w:hAnsi="Times New Roman" w:cs="Times New Roman"/>
          <w:b/>
          <w:bCs/>
          <w:sz w:val="28"/>
          <w:szCs w:val="28"/>
        </w:rPr>
        <w:t>Рабочий стол</w:t>
      </w:r>
    </w:p>
    <w:p w14:paraId="597B1AA5" w14:textId="77777777" w:rsidR="003E7CBE" w:rsidRPr="003C05BE" w:rsidRDefault="003E7CBE" w:rsidP="003E7CBE">
      <w:pPr>
        <w:pStyle w:val="a5"/>
        <w:spacing w:line="360" w:lineRule="auto"/>
      </w:pPr>
      <w:r w:rsidRPr="003C05BE">
        <w:rPr>
          <w:color w:val="000000"/>
          <w:shd w:val="clear" w:color="auto" w:fill="FFFFFF"/>
        </w:rPr>
        <w:t>Рабочий стол должен быть достаточно устойчивым, чтобы на </w:t>
      </w:r>
      <w:r w:rsidRPr="003C05BE">
        <w:rPr>
          <w:color w:val="000000"/>
        </w:rPr>
        <w:br/>
      </w:r>
      <w:r w:rsidRPr="003C05BE">
        <w:rPr>
          <w:color w:val="000000"/>
          <w:shd w:val="clear" w:color="auto" w:fill="FFFFFF"/>
        </w:rPr>
        <w:t>нем можно было работать на микротоме, и хорошо освещенным. </w:t>
      </w:r>
      <w:r w:rsidRPr="003C05BE">
        <w:rPr>
          <w:color w:val="000000"/>
        </w:rPr>
        <w:br/>
      </w:r>
      <w:r w:rsidRPr="003C05BE">
        <w:rPr>
          <w:color w:val="000000"/>
          <w:shd w:val="clear" w:color="auto" w:fill="FFFFFF"/>
        </w:rPr>
        <w:t>Его поверхность должна быть покрыта стеклом или пластмассой. </w:t>
      </w:r>
      <w:r w:rsidRPr="003C05BE">
        <w:rPr>
          <w:color w:val="000000"/>
        </w:rPr>
        <w:br/>
      </w:r>
      <w:r w:rsidRPr="003C05BE">
        <w:rPr>
          <w:color w:val="000000"/>
          <w:shd w:val="clear" w:color="auto" w:fill="FFFFFF"/>
        </w:rPr>
        <w:t>На участке стола, где непосредственно производится окраска препаратов, под стекло целесообразно положить по одному листку белой </w:t>
      </w:r>
      <w:r w:rsidRPr="003C05BE">
        <w:rPr>
          <w:color w:val="000000"/>
        </w:rPr>
        <w:br/>
      </w:r>
      <w:r w:rsidRPr="003C05BE">
        <w:rPr>
          <w:color w:val="000000"/>
          <w:shd w:val="clear" w:color="auto" w:fill="FFFFFF"/>
        </w:rPr>
        <w:t xml:space="preserve">и черной бумаги размером </w:t>
      </w:r>
      <w:r w:rsidRPr="003C05BE">
        <w:t>9*12 см</w:t>
      </w:r>
      <w:r w:rsidRPr="003C05BE">
        <w:rPr>
          <w:color w:val="000000"/>
          <w:shd w:val="clear" w:color="auto" w:fill="FFFFFF"/>
        </w:rPr>
        <w:t xml:space="preserve">. На белом фоне лучше видны окрашенные срезы, на черном – неокрашенные, </w:t>
      </w:r>
      <w:r w:rsidRPr="003C05BE">
        <w:t>также на оба листа лучше нанести контуры предметного стекла с обозначением места расположения и размеров покровного стекла для рационального размещения на предметном стекле срезов в процессе их заключения.</w:t>
      </w:r>
    </w:p>
    <w:p w14:paraId="62BA1A16" w14:textId="77777777" w:rsidR="003E7CBE" w:rsidRPr="003C05BE" w:rsidRDefault="003E7CBE" w:rsidP="003E7CBE">
      <w:pPr>
        <w:pStyle w:val="a5"/>
        <w:spacing w:line="360" w:lineRule="auto"/>
        <w:ind w:right="-28"/>
      </w:pPr>
      <w:r w:rsidRPr="003C05BE">
        <w:lastRenderedPageBreak/>
        <w:t>При отсутствии специального стола может быть приспособлен любой стол (желательно с ящиками) с площадью рабочей поверхности не менее 60 *120 см. Если крышка стола не имеет специального покрытия, то его следует сделать из какого - либо влагоустойчивого материала.</w:t>
      </w:r>
    </w:p>
    <w:p w14:paraId="18879849" w14:textId="77777777" w:rsidR="003E7CBE" w:rsidRPr="003C05BE" w:rsidRDefault="003E7CBE" w:rsidP="003E7CBE">
      <w:pPr>
        <w:pStyle w:val="a5"/>
        <w:spacing w:line="360" w:lineRule="auto"/>
        <w:ind w:right="-28"/>
      </w:pPr>
      <w:r w:rsidRPr="003C05BE">
        <w:t>Для того, чтобы удобнее расположить необходимое оборудование, следует иметь двухъярусную полку, для реактивов, растворов и посуды, которая устанавливается либо перед работающим (вдоль заднего края стола), либо сбоку в зависимости от расположения стола относительно источника света.</w:t>
      </w:r>
    </w:p>
    <w:p w14:paraId="24E9D747" w14:textId="77777777" w:rsidR="003E7CBE" w:rsidRPr="003C05BE" w:rsidRDefault="003E7CBE" w:rsidP="003E7CBE">
      <w:pPr>
        <w:pStyle w:val="a5"/>
        <w:spacing w:line="360" w:lineRule="auto"/>
        <w:ind w:right="-28"/>
        <w:jc w:val="center"/>
        <w:rPr>
          <w:b/>
          <w:bCs/>
        </w:rPr>
      </w:pPr>
      <w:r w:rsidRPr="003C05BE">
        <w:rPr>
          <w:b/>
          <w:bCs/>
        </w:rPr>
        <w:t>Необходимая лабораторная посуда</w:t>
      </w:r>
    </w:p>
    <w:p w14:paraId="39F47F75" w14:textId="77777777" w:rsidR="003E7CBE" w:rsidRPr="003C05BE" w:rsidRDefault="003E7CBE" w:rsidP="003E7CBE">
      <w:pPr>
        <w:pStyle w:val="a5"/>
        <w:spacing w:line="360" w:lineRule="auto"/>
        <w:ind w:right="-28"/>
        <w:rPr>
          <w:color w:val="000000"/>
          <w:shd w:val="clear" w:color="auto" w:fill="FFFFFF"/>
        </w:rPr>
      </w:pPr>
      <w:r w:rsidRPr="003C05BE">
        <w:rPr>
          <w:color w:val="000000"/>
          <w:shd w:val="clear" w:color="auto" w:fill="FFFFFF"/>
        </w:rPr>
        <w:t>Используется самая разнообразная лабораторная посуда, но ряд </w:t>
      </w:r>
      <w:r w:rsidRPr="003C05BE">
        <w:rPr>
          <w:color w:val="000000"/>
        </w:rPr>
        <w:br/>
      </w:r>
      <w:r w:rsidRPr="003C05BE">
        <w:rPr>
          <w:color w:val="000000"/>
          <w:shd w:val="clear" w:color="auto" w:fill="FFFFFF"/>
        </w:rPr>
        <w:t>ее образцов необходим в каждой гистологической лаборатории. К </w:t>
      </w:r>
      <w:r w:rsidRPr="003C05BE">
        <w:rPr>
          <w:color w:val="000000"/>
        </w:rPr>
        <w:br/>
      </w:r>
      <w:r w:rsidRPr="003C05BE">
        <w:rPr>
          <w:color w:val="000000"/>
          <w:shd w:val="clear" w:color="auto" w:fill="FFFFFF"/>
        </w:rPr>
        <w:t>ним относятся посуда для дистиллированной воды, банки с притертыми пробками, бюксы, химические стаканчики, биологические </w:t>
      </w:r>
      <w:r w:rsidRPr="003C05BE">
        <w:rPr>
          <w:color w:val="000000"/>
        </w:rPr>
        <w:br/>
      </w:r>
      <w:r w:rsidRPr="003C05BE">
        <w:rPr>
          <w:color w:val="000000"/>
          <w:shd w:val="clear" w:color="auto" w:fill="FFFFFF"/>
        </w:rPr>
        <w:t>стаканчики, чашки Петри, мерная посуда, колбы, кристаллизаторы, кюветы, пипетки. Необходимы также предметные и покровные </w:t>
      </w:r>
      <w:r w:rsidRPr="003C05BE">
        <w:rPr>
          <w:color w:val="000000"/>
        </w:rPr>
        <w:br/>
      </w:r>
      <w:r w:rsidRPr="003C05BE">
        <w:rPr>
          <w:color w:val="000000"/>
          <w:shd w:val="clear" w:color="auto" w:fill="FFFFFF"/>
        </w:rPr>
        <w:t>стекла.</w:t>
      </w:r>
    </w:p>
    <w:p w14:paraId="73CA7BF9" w14:textId="77777777" w:rsidR="003E7CBE" w:rsidRPr="003C05BE" w:rsidRDefault="003E7CBE" w:rsidP="003E7CBE">
      <w:pPr>
        <w:pStyle w:val="a5"/>
        <w:spacing w:line="360" w:lineRule="auto"/>
        <w:ind w:right="-28"/>
      </w:pPr>
      <w:r w:rsidRPr="003C05BE">
        <w:t xml:space="preserve">- широкогорлые банки с притертыми пробками различной вместимости от 50 до 200 мл - используют для составления гистологических батарей. Более крупные банки применяют для фиксации и хранения кусочков тканей в фиксирующих жидкостях, обработки предметных стекол, приготовления нейтрального формалина и пр. Вместо банок с притертыми пробками можно использовать небольшие хозяйственные банки с жестяными завинчивающимися крышками разного объема. </w:t>
      </w:r>
    </w:p>
    <w:p w14:paraId="3A0302CF" w14:textId="77777777" w:rsidR="003E7CBE" w:rsidRPr="003C05BE" w:rsidRDefault="003E7CBE" w:rsidP="003E7CBE">
      <w:pPr>
        <w:pStyle w:val="a5"/>
        <w:spacing w:line="360" w:lineRule="auto"/>
        <w:ind w:right="-28"/>
      </w:pPr>
      <w:r w:rsidRPr="003C05BE">
        <w:t>- бюксы;</w:t>
      </w:r>
    </w:p>
    <w:p w14:paraId="208F82B6" w14:textId="77777777" w:rsidR="003E7CBE" w:rsidRPr="003C05BE" w:rsidRDefault="003E7CBE" w:rsidP="003E7CBE">
      <w:pPr>
        <w:pStyle w:val="a5"/>
        <w:spacing w:line="360" w:lineRule="auto"/>
        <w:ind w:right="-28"/>
      </w:pPr>
      <w:r w:rsidRPr="003C05BE">
        <w:t xml:space="preserve">- биологические стаканчики - круглые, овальные или четырехугольные; </w:t>
      </w:r>
    </w:p>
    <w:p w14:paraId="3C964CD8" w14:textId="77777777" w:rsidR="003E7CBE" w:rsidRPr="003C05BE" w:rsidRDefault="003E7CBE" w:rsidP="003E7CBE">
      <w:pPr>
        <w:pStyle w:val="a5"/>
        <w:spacing w:line="360" w:lineRule="auto"/>
        <w:ind w:right="-28"/>
      </w:pPr>
      <w:r w:rsidRPr="003C05BE">
        <w:t xml:space="preserve">- чашки Петри; </w:t>
      </w:r>
    </w:p>
    <w:p w14:paraId="6D0ED44E" w14:textId="77777777" w:rsidR="003E7CBE" w:rsidRPr="003C05BE" w:rsidRDefault="003E7CBE" w:rsidP="003E7CBE">
      <w:pPr>
        <w:pStyle w:val="a5"/>
        <w:spacing w:line="360" w:lineRule="auto"/>
        <w:ind w:right="-28"/>
      </w:pPr>
      <w:r w:rsidRPr="003C05BE">
        <w:t xml:space="preserve">- мерная посуда - цилиндры и мензурки различной емкости (от 10 до 250- 500 мл) воронки различных размеров. </w:t>
      </w:r>
    </w:p>
    <w:p w14:paraId="6CF3AC5E" w14:textId="77777777" w:rsidR="003E7CBE" w:rsidRPr="003C05BE" w:rsidRDefault="003E7CBE" w:rsidP="003E7CBE">
      <w:pPr>
        <w:pStyle w:val="a5"/>
        <w:spacing w:line="360" w:lineRule="auto"/>
        <w:ind w:right="-28"/>
      </w:pPr>
      <w:r w:rsidRPr="003C05BE">
        <w:t>- химические стаканчики - круглые стеклянные стаканчики без крышек вместимостью 50-100 мл;</w:t>
      </w:r>
    </w:p>
    <w:p w14:paraId="5B28920D" w14:textId="77777777" w:rsidR="003E7CBE" w:rsidRPr="003C05BE" w:rsidRDefault="003E7CBE" w:rsidP="003E7CBE">
      <w:pPr>
        <w:pStyle w:val="a5"/>
        <w:spacing w:line="360" w:lineRule="auto"/>
        <w:ind w:right="-28"/>
      </w:pPr>
      <w:r w:rsidRPr="003C05BE">
        <w:lastRenderedPageBreak/>
        <w:t xml:space="preserve">- колбы (плоскодонные) вместимостью от 50 до 2 л. </w:t>
      </w:r>
    </w:p>
    <w:p w14:paraId="3E77D8F6" w14:textId="77777777" w:rsidR="003E7CBE" w:rsidRPr="003C05BE" w:rsidRDefault="003E7CBE" w:rsidP="003E7CBE">
      <w:pPr>
        <w:pStyle w:val="a5"/>
        <w:spacing w:line="360" w:lineRule="auto"/>
        <w:ind w:right="-28"/>
      </w:pPr>
      <w:r w:rsidRPr="003C05BE">
        <w:t xml:space="preserve">- пипетки обычные (предназначенные для закапывания лекарств) </w:t>
      </w:r>
    </w:p>
    <w:p w14:paraId="16CB1FD9" w14:textId="77777777" w:rsidR="003E7CBE" w:rsidRPr="003C05BE" w:rsidRDefault="003E7CBE" w:rsidP="003E7CBE">
      <w:pPr>
        <w:pStyle w:val="a5"/>
        <w:spacing w:line="360" w:lineRule="auto"/>
        <w:ind w:right="-28"/>
      </w:pPr>
      <w:r w:rsidRPr="003C05BE">
        <w:t xml:space="preserve">- предметные стекла - прямоугольные пластины размером 76*25мм толщиной 1 мм. </w:t>
      </w:r>
    </w:p>
    <w:p w14:paraId="09919071" w14:textId="77777777" w:rsidR="003E7CBE" w:rsidRPr="003C05BE" w:rsidRDefault="003E7CBE" w:rsidP="003E7CBE">
      <w:pPr>
        <w:pStyle w:val="a5"/>
        <w:spacing w:line="360" w:lineRule="auto"/>
        <w:jc w:val="center"/>
        <w:rPr>
          <w:b/>
          <w:bCs/>
          <w:color w:val="000000"/>
          <w:shd w:val="clear" w:color="auto" w:fill="FFFFFF"/>
        </w:rPr>
      </w:pPr>
      <w:r w:rsidRPr="003C05BE">
        <w:rPr>
          <w:b/>
          <w:bCs/>
        </w:rPr>
        <w:t>Инструменты</w:t>
      </w:r>
    </w:p>
    <w:p w14:paraId="305EF2E7" w14:textId="519871D8" w:rsidR="007E4FC1" w:rsidRDefault="003E7CBE" w:rsidP="003E7CBE">
      <w:pPr>
        <w:pStyle w:val="a5"/>
        <w:spacing w:line="360" w:lineRule="auto"/>
        <w:ind w:right="-28"/>
      </w:pPr>
      <w:r w:rsidRPr="003C05BE">
        <w:t xml:space="preserve">Инструменты, используемые в гистологической лаборатории, включает пинцеты, скальпели, кровоостанавливающие зажимы, </w:t>
      </w:r>
      <w:proofErr w:type="spellStart"/>
      <w:r w:rsidRPr="003C05BE">
        <w:t>корцанги</w:t>
      </w:r>
      <w:proofErr w:type="spellEnd"/>
      <w:r w:rsidRPr="003C05BE">
        <w:t xml:space="preserve">, шпатели, </w:t>
      </w:r>
      <w:proofErr w:type="spellStart"/>
      <w:r w:rsidRPr="003C05BE">
        <w:t>препаровальные</w:t>
      </w:r>
      <w:proofErr w:type="spellEnd"/>
      <w:r w:rsidRPr="003C05BE">
        <w:t xml:space="preserve"> иглы - прямые и изогнутые, металлические и стеклянные. Стеклянные иглы необходимы при импрегнации серебром, когда металлическими иглами пользоваться нельзя, также необходимо иметь спиртовку, волосяную кисточку для снятия срезов с </w:t>
      </w:r>
      <w:proofErr w:type="spellStart"/>
      <w:r w:rsidRPr="003C05BE">
        <w:t>микротомного</w:t>
      </w:r>
      <w:proofErr w:type="spellEnd"/>
      <w:r w:rsidRPr="003C05BE">
        <w:t xml:space="preserve"> ножа, фильтровальную бумагу, иголки» нитки, плотную бумагу для этикетирования материала, лейкопластырь и карандаш по стеклу.</w:t>
      </w:r>
    </w:p>
    <w:p w14:paraId="605451E5" w14:textId="475F633F" w:rsidR="007E4FC1" w:rsidRDefault="007E4FC1">
      <w:pPr>
        <w:rPr>
          <w:rFonts w:ascii="Times New Roman" w:eastAsia="Times New Roman" w:hAnsi="Times New Roman" w:cs="Times New Roman"/>
          <w:color w:val="000000" w:themeColor="text1"/>
          <w:sz w:val="28"/>
          <w:szCs w:val="28"/>
          <w:lang w:eastAsia="ru-RU" w:bidi="ru-RU"/>
        </w:rPr>
      </w:pPr>
      <w:r>
        <w:rPr>
          <w:noProof/>
          <w:lang w:eastAsia="ru-RU"/>
        </w:rPr>
        <w:drawing>
          <wp:inline distT="0" distB="0" distL="0" distR="0" wp14:anchorId="316F5416" wp14:editId="1BC8EB08">
            <wp:extent cx="4638675" cy="4638675"/>
            <wp:effectExtent l="0" t="0" r="9525" b="9525"/>
            <wp:docPr id="16" name="Рисунок 16" descr="https://sun9-20.userapi.com/impg/Q0l2vOd4pGNwMrk_hVkshp80s-JLNLhx2oXs6A/i8VftpGJYeA.jpg?size=1600x1600&amp;quality=95&amp;sign=3da434e291f0baafa84ff3b9f18c489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20.userapi.com/impg/Q0l2vOd4pGNwMrk_hVkshp80s-JLNLhx2oXs6A/i8VftpGJYeA.jpg?size=1600x1600&amp;quality=95&amp;sign=3da434e291f0baafa84ff3b9f18c4897&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36197" cy="4636197"/>
                    </a:xfrm>
                    <a:prstGeom prst="rect">
                      <a:avLst/>
                    </a:prstGeom>
                    <a:noFill/>
                    <a:ln>
                      <a:noFill/>
                    </a:ln>
                  </pic:spPr>
                </pic:pic>
              </a:graphicData>
            </a:graphic>
          </wp:inline>
        </w:drawing>
      </w:r>
      <w:r>
        <w:br w:type="page"/>
      </w:r>
    </w:p>
    <w:p w14:paraId="2E14088A" w14:textId="77777777" w:rsidR="003E7CBE" w:rsidRPr="003C05BE" w:rsidRDefault="003E7CBE" w:rsidP="003E7CBE">
      <w:pPr>
        <w:pStyle w:val="a5"/>
        <w:spacing w:line="360" w:lineRule="auto"/>
        <w:ind w:right="-28"/>
      </w:pPr>
    </w:p>
    <w:p w14:paraId="71084C2E" w14:textId="68ED3BF6" w:rsidR="003450B5" w:rsidRDefault="00BB24F2" w:rsidP="003450B5">
      <w:pPr>
        <w:pStyle w:val="1"/>
      </w:pPr>
      <w:r>
        <w:t>День 5</w:t>
      </w:r>
    </w:p>
    <w:p w14:paraId="665F7B71" w14:textId="5CFA5D94" w:rsidR="003450B5" w:rsidRDefault="00BB24F2" w:rsidP="003450B5">
      <w:pPr>
        <w:pStyle w:val="1"/>
      </w:pPr>
      <w:r>
        <w:t>16.06</w:t>
      </w:r>
      <w:r w:rsidR="003450B5">
        <w:t>.2022г.</w:t>
      </w:r>
    </w:p>
    <w:p w14:paraId="780F8C44" w14:textId="77777777" w:rsidR="003450B5" w:rsidRPr="003450B5" w:rsidRDefault="003450B5" w:rsidP="003450B5">
      <w:pPr>
        <w:pStyle w:val="2"/>
        <w:rPr>
          <w:b/>
          <w:bCs w:val="0"/>
        </w:rPr>
      </w:pPr>
      <w:r w:rsidRPr="003450B5">
        <w:rPr>
          <w:b/>
          <w:bCs w:val="0"/>
        </w:rPr>
        <w:t>«Взятие, фиксация и промывка материала»</w:t>
      </w:r>
    </w:p>
    <w:p w14:paraId="07851454" w14:textId="77777777" w:rsidR="003450B5" w:rsidRDefault="003450B5" w:rsidP="003450B5">
      <w:pPr>
        <w:pStyle w:val="2"/>
      </w:pPr>
    </w:p>
    <w:p w14:paraId="1769854D" w14:textId="77777777" w:rsidR="003450B5" w:rsidRPr="003450B5" w:rsidRDefault="003450B5" w:rsidP="003450B5">
      <w:pPr>
        <w:spacing w:after="0" w:line="360" w:lineRule="auto"/>
        <w:ind w:firstLine="709"/>
        <w:jc w:val="center"/>
        <w:rPr>
          <w:rFonts w:ascii="Times New Roman" w:hAnsi="Times New Roman" w:cs="Times New Roman"/>
          <w:b/>
          <w:bCs/>
          <w:sz w:val="28"/>
          <w:szCs w:val="28"/>
        </w:rPr>
      </w:pPr>
      <w:r w:rsidRPr="003450B5">
        <w:rPr>
          <w:rFonts w:ascii="Times New Roman" w:hAnsi="Times New Roman" w:cs="Times New Roman"/>
          <w:b/>
          <w:bCs/>
          <w:sz w:val="28"/>
          <w:szCs w:val="28"/>
        </w:rPr>
        <w:t>Правила взятия гистологического материала</w:t>
      </w:r>
    </w:p>
    <w:p w14:paraId="462BA9F2" w14:textId="77777777" w:rsidR="003450B5" w:rsidRPr="003450B5" w:rsidRDefault="003450B5" w:rsidP="003450B5">
      <w:pPr>
        <w:spacing w:after="0" w:line="360" w:lineRule="auto"/>
        <w:ind w:firstLine="709"/>
        <w:rPr>
          <w:rFonts w:ascii="Times New Roman" w:hAnsi="Times New Roman" w:cs="Times New Roman"/>
          <w:sz w:val="28"/>
          <w:szCs w:val="28"/>
        </w:rPr>
      </w:pPr>
      <w:r w:rsidRPr="003450B5">
        <w:rPr>
          <w:rFonts w:ascii="Times New Roman" w:hAnsi="Times New Roman" w:cs="Times New Roman"/>
          <w:sz w:val="28"/>
          <w:szCs w:val="28"/>
        </w:rPr>
        <w:t>При микроскопическом исследовании тканей и органов большое значение имеет техника взятия материала. Соблюдение приведенных правил взятия материала позволит уменьшить количество артефактов и ошибок при гистологическом исследовании.</w:t>
      </w:r>
    </w:p>
    <w:p w14:paraId="142393FD" w14:textId="77777777" w:rsidR="003450B5" w:rsidRDefault="003450B5" w:rsidP="003450B5">
      <w:pPr>
        <w:pStyle w:val="a4"/>
        <w:numPr>
          <w:ilvl w:val="0"/>
          <w:numId w:val="4"/>
        </w:numPr>
        <w:spacing w:line="360" w:lineRule="auto"/>
        <w:rPr>
          <w:rFonts w:cs="Times New Roman"/>
          <w:szCs w:val="28"/>
        </w:rPr>
      </w:pPr>
      <w:r>
        <w:rPr>
          <w:rFonts w:cs="Times New Roman"/>
          <w:szCs w:val="28"/>
        </w:rPr>
        <w:t xml:space="preserve">Кусочки органов следует вырезать острым ножом или бритвой. Пользоваться ножницами во избежание </w:t>
      </w:r>
      <w:proofErr w:type="spellStart"/>
      <w:r>
        <w:rPr>
          <w:rFonts w:cs="Times New Roman"/>
          <w:szCs w:val="28"/>
        </w:rPr>
        <w:t>размятия</w:t>
      </w:r>
      <w:proofErr w:type="spellEnd"/>
      <w:r>
        <w:rPr>
          <w:rFonts w:cs="Times New Roman"/>
          <w:szCs w:val="28"/>
        </w:rPr>
        <w:t xml:space="preserve"> тканей не рекомендуется. Нельзя сдавливать кусочки, скоблить или протирать их поверхность, особенно слизистую и серозную оболочки.</w:t>
      </w:r>
    </w:p>
    <w:p w14:paraId="33F11A0B" w14:textId="77777777" w:rsidR="003450B5" w:rsidRDefault="003450B5" w:rsidP="003450B5">
      <w:pPr>
        <w:pStyle w:val="a4"/>
        <w:numPr>
          <w:ilvl w:val="0"/>
          <w:numId w:val="4"/>
        </w:numPr>
        <w:spacing w:line="360" w:lineRule="auto"/>
        <w:rPr>
          <w:rFonts w:cs="Times New Roman"/>
          <w:szCs w:val="28"/>
        </w:rPr>
      </w:pPr>
      <w:r>
        <w:rPr>
          <w:rFonts w:cs="Times New Roman"/>
          <w:szCs w:val="28"/>
        </w:rPr>
        <w:t>Кусочки вырезают толщиной 0,5-1 см, длина и ширина может быть различной с таким расчетом, чтобы получаемый срез поместился под стандартное покрывное стекло. Ввиду немедленного проникновения фиксатора в глубину ткани взятие на исследование более толстых кусочков не рекомендуется.</w:t>
      </w:r>
    </w:p>
    <w:p w14:paraId="4380D643" w14:textId="77777777" w:rsidR="003450B5" w:rsidRPr="006E0B59" w:rsidRDefault="003450B5" w:rsidP="003450B5">
      <w:pPr>
        <w:pStyle w:val="a4"/>
        <w:numPr>
          <w:ilvl w:val="0"/>
          <w:numId w:val="4"/>
        </w:numPr>
        <w:spacing w:line="360" w:lineRule="auto"/>
        <w:rPr>
          <w:rFonts w:cs="Times New Roman"/>
          <w:szCs w:val="28"/>
        </w:rPr>
      </w:pPr>
      <w:r>
        <w:rPr>
          <w:rFonts w:cs="Times New Roman"/>
          <w:szCs w:val="28"/>
        </w:rPr>
        <w:t>Кусочки сразу же помещают в фиксированную жидкость. Недопустимо обмывание водой перед фиксацией.</w:t>
      </w:r>
    </w:p>
    <w:p w14:paraId="40A8A002" w14:textId="77777777" w:rsidR="003450B5" w:rsidRPr="00D850B1" w:rsidRDefault="003450B5" w:rsidP="003450B5">
      <w:pPr>
        <w:pStyle w:val="a5"/>
        <w:spacing w:line="360" w:lineRule="auto"/>
        <w:rPr>
          <w:color w:val="000000"/>
          <w:shd w:val="clear" w:color="auto" w:fill="FFFFFF"/>
        </w:rPr>
      </w:pPr>
      <w:r w:rsidRPr="00D850B1">
        <w:rPr>
          <w:color w:val="000000"/>
          <w:shd w:val="clear" w:color="auto" w:fill="FFFFFF"/>
        </w:rPr>
        <w:t>Материалом для гистологического исследования могут служить кусочки органов экспериментальных животных, материал, полученный путем прижизненного иссечения у человека кусочков тканей (биопсии), трупные материалы, мазки жидких исследуемых материалов (крови, костного мозга). Для гистологического исследования берут кусочки органов и тканей величиной не более 1 см3. Материал желательно получать как можно раньше после смерти людей (метод исследования материала трупа человека — аутопсия). С диагностической целью материал для гистологического исследования может забираться у людей прижизненно с помощью специальных инструментов или во время операций. Этот способ получения материала носит название биопсии.</w:t>
      </w:r>
    </w:p>
    <w:p w14:paraId="200F3423" w14:textId="77777777" w:rsidR="003450B5" w:rsidRPr="00D850B1" w:rsidRDefault="003450B5" w:rsidP="003450B5">
      <w:pPr>
        <w:pStyle w:val="a5"/>
        <w:spacing w:line="360" w:lineRule="auto"/>
        <w:jc w:val="center"/>
        <w:rPr>
          <w:b/>
          <w:bCs/>
          <w:color w:val="000000"/>
          <w:shd w:val="clear" w:color="auto" w:fill="FFFFFF"/>
        </w:rPr>
      </w:pPr>
      <w:r w:rsidRPr="00D850B1">
        <w:rPr>
          <w:b/>
          <w:bCs/>
          <w:color w:val="000000"/>
          <w:shd w:val="clear" w:color="auto" w:fill="FFFFFF"/>
        </w:rPr>
        <w:lastRenderedPageBreak/>
        <w:t>Фиксация</w:t>
      </w:r>
    </w:p>
    <w:p w14:paraId="024FDA2A" w14:textId="702091C5" w:rsidR="003450B5" w:rsidRDefault="003450B5" w:rsidP="003450B5">
      <w:pPr>
        <w:pStyle w:val="a5"/>
        <w:spacing w:line="360" w:lineRule="auto"/>
        <w:rPr>
          <w:color w:val="000000"/>
          <w:shd w:val="clear" w:color="auto" w:fill="FFFFFF"/>
        </w:rPr>
      </w:pPr>
      <w:r w:rsidRPr="00D850B1">
        <w:rPr>
          <w:color w:val="000000"/>
          <w:shd w:val="clear" w:color="auto" w:fill="FFFFFF"/>
        </w:rPr>
        <w:t xml:space="preserve">Взятый для гистологического исследования материал сразу же должен подвергаться фиксации. Фиксация — метод обработки ткани с целью закрепления ее прижизненной структуры. Это достигается путем воздействия на ткань специальных растворов (фиксаторов). Наиболее существенным изменением, происходящим в тканях под воздействием фиксатора - является процесс свертывания (коагуляции) белков. Количество фиксатора следует брать в 20-100 раз больше объема кусочка фиксируемого материала. Существуют фиксаторы простые и сложные. К простым относятся 10-20% раствор формалина, 96° спирт, 100 (абсолютный) спирт, 1-2% раствор осмиевой кислоты и др. Сложные фиксаторы: спирт - </w:t>
      </w:r>
      <w:proofErr w:type="spellStart"/>
      <w:r w:rsidRPr="00D850B1">
        <w:rPr>
          <w:color w:val="000000"/>
          <w:shd w:val="clear" w:color="auto" w:fill="FFFFFF"/>
        </w:rPr>
        <w:t>формол</w:t>
      </w:r>
      <w:proofErr w:type="spellEnd"/>
      <w:r w:rsidRPr="00D850B1">
        <w:rPr>
          <w:color w:val="000000"/>
          <w:shd w:val="clear" w:color="auto" w:fill="FFFFFF"/>
        </w:rPr>
        <w:t xml:space="preserve"> (спирт 70° — 100 мл. и формалин 2-5 мл.) жидкость </w:t>
      </w:r>
      <w:proofErr w:type="spellStart"/>
      <w:r w:rsidRPr="00D850B1">
        <w:rPr>
          <w:color w:val="000000"/>
          <w:shd w:val="clear" w:color="auto" w:fill="FFFFFF"/>
        </w:rPr>
        <w:t>Ценкера</w:t>
      </w:r>
      <w:proofErr w:type="spellEnd"/>
      <w:r w:rsidRPr="00D850B1">
        <w:rPr>
          <w:color w:val="000000"/>
          <w:shd w:val="clear" w:color="auto" w:fill="FFFFFF"/>
        </w:rPr>
        <w:t xml:space="preserve"> (сулема — 5 г, сернокислый натрий — 1 г., </w:t>
      </w:r>
      <w:proofErr w:type="spellStart"/>
      <w:r w:rsidRPr="00D850B1">
        <w:rPr>
          <w:color w:val="000000"/>
          <w:shd w:val="clear" w:color="auto" w:fill="FFFFFF"/>
        </w:rPr>
        <w:t>двухромовокислый</w:t>
      </w:r>
      <w:proofErr w:type="spellEnd"/>
      <w:r w:rsidRPr="00D850B1">
        <w:rPr>
          <w:color w:val="000000"/>
          <w:shd w:val="clear" w:color="auto" w:fill="FFFFFF"/>
        </w:rPr>
        <w:t xml:space="preserve"> калий - 2,5 г, дистиллированная вода 100 мл., ледяная уксусная кислота 5 мл.) и др. Продолжительность фиксации — от нескольких часов до 1 суток и более в зависимости от свойств фиксатора и характера исследуемого материала. </w:t>
      </w:r>
      <w:r w:rsidR="007E4FC1">
        <w:rPr>
          <w:noProof/>
          <w:lang w:bidi="ar-SA"/>
        </w:rPr>
        <w:drawing>
          <wp:inline distT="0" distB="0" distL="0" distR="0" wp14:anchorId="4D3BEA30" wp14:editId="5B2243A0">
            <wp:extent cx="3648075" cy="3648075"/>
            <wp:effectExtent l="0" t="0" r="9525" b="9525"/>
            <wp:docPr id="17" name="Рисунок 17" descr="https://sun9-2.userapi.com/impg/NHpUf7MO7Noe9CBSHFdsa-4glzJGTSJ4Bnf91Q/BZlu_V_l2nk.jpg?size=1600x1600&amp;quality=95&amp;sign=2c319dcc8b7c8010252fc81147639e0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2.userapi.com/impg/NHpUf7MO7Noe9CBSHFdsa-4glzJGTSJ4Bnf91Q/BZlu_V_l2nk.jpg?size=1600x1600&amp;quality=95&amp;sign=2c319dcc8b7c8010252fc81147639e0a&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6126" cy="3646126"/>
                    </a:xfrm>
                    <a:prstGeom prst="rect">
                      <a:avLst/>
                    </a:prstGeom>
                    <a:noFill/>
                    <a:ln>
                      <a:noFill/>
                    </a:ln>
                  </pic:spPr>
                </pic:pic>
              </a:graphicData>
            </a:graphic>
          </wp:inline>
        </w:drawing>
      </w:r>
    </w:p>
    <w:p w14:paraId="2A61431D" w14:textId="68EA03F6" w:rsidR="007E4FC1" w:rsidRPr="00D850B1" w:rsidRDefault="007E4FC1" w:rsidP="003450B5">
      <w:pPr>
        <w:pStyle w:val="a5"/>
        <w:spacing w:line="360" w:lineRule="auto"/>
        <w:rPr>
          <w:color w:val="000000"/>
          <w:shd w:val="clear" w:color="auto" w:fill="FFFFFF"/>
        </w:rPr>
      </w:pPr>
      <w:r>
        <w:rPr>
          <w:noProof/>
          <w:lang w:bidi="ar-SA"/>
        </w:rPr>
        <w:lastRenderedPageBreak/>
        <w:drawing>
          <wp:inline distT="0" distB="0" distL="0" distR="0" wp14:anchorId="16732247" wp14:editId="29CF91A8">
            <wp:extent cx="4953000" cy="4953000"/>
            <wp:effectExtent l="0" t="0" r="0" b="0"/>
            <wp:docPr id="18" name="Рисунок 18" descr="https://sun9-86.userapi.com/impg/7wpVUr3NpDviCv6RvrjS0HleXEf41TED_kMZTQ/DiNkKZL4Akc.jpg?size=1600x1600&amp;quality=95&amp;sign=3e7080af58215e5f72ecc9d3815f1a7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86.userapi.com/impg/7wpVUr3NpDviCv6RvrjS0HleXEf41TED_kMZTQ/DiNkKZL4Akc.jpg?size=1600x1600&amp;quality=95&amp;sign=3e7080af58215e5f72ecc9d3815f1a7a&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0354" cy="4950354"/>
                    </a:xfrm>
                    <a:prstGeom prst="rect">
                      <a:avLst/>
                    </a:prstGeom>
                    <a:noFill/>
                    <a:ln>
                      <a:noFill/>
                    </a:ln>
                  </pic:spPr>
                </pic:pic>
              </a:graphicData>
            </a:graphic>
          </wp:inline>
        </w:drawing>
      </w:r>
    </w:p>
    <w:p w14:paraId="4C71409E" w14:textId="77777777" w:rsidR="003450B5" w:rsidRPr="00D850B1" w:rsidRDefault="003450B5" w:rsidP="003450B5">
      <w:pPr>
        <w:pStyle w:val="a5"/>
        <w:spacing w:line="360" w:lineRule="auto"/>
        <w:jc w:val="center"/>
        <w:rPr>
          <w:b/>
          <w:bCs/>
          <w:color w:val="000000"/>
          <w:shd w:val="clear" w:color="auto" w:fill="FFFFFF"/>
        </w:rPr>
      </w:pPr>
      <w:r w:rsidRPr="00D850B1">
        <w:rPr>
          <w:b/>
          <w:bCs/>
          <w:color w:val="000000"/>
          <w:shd w:val="clear" w:color="auto" w:fill="FFFFFF"/>
        </w:rPr>
        <w:t>Правила работы с фиксаторами</w:t>
      </w:r>
    </w:p>
    <w:p w14:paraId="2FC8D28E" w14:textId="77777777" w:rsidR="003450B5" w:rsidRPr="00D850B1" w:rsidRDefault="003450B5" w:rsidP="003450B5">
      <w:pPr>
        <w:pStyle w:val="a5"/>
        <w:spacing w:line="360" w:lineRule="auto"/>
        <w:rPr>
          <w:color w:val="000000"/>
          <w:shd w:val="clear" w:color="auto" w:fill="FFFFFF"/>
        </w:rPr>
      </w:pPr>
      <w:r w:rsidRPr="00D850B1">
        <w:rPr>
          <w:color w:val="000000"/>
          <w:shd w:val="clear" w:color="auto" w:fill="FFFFFF"/>
        </w:rPr>
        <w:t xml:space="preserve">Практически все фиксаторы относятся к токсичным веществам (альдегиды, ацетоны» спирты), некоторые ядовиты (сулема, </w:t>
      </w:r>
      <w:proofErr w:type="spellStart"/>
      <w:r w:rsidRPr="00D850B1">
        <w:rPr>
          <w:color w:val="000000"/>
          <w:shd w:val="clear" w:color="auto" w:fill="FFFFFF"/>
        </w:rPr>
        <w:t>тетраоксид</w:t>
      </w:r>
      <w:proofErr w:type="spellEnd"/>
      <w:r w:rsidRPr="00D850B1">
        <w:rPr>
          <w:color w:val="000000"/>
          <w:shd w:val="clear" w:color="auto" w:fill="FFFFFF"/>
        </w:rPr>
        <w:t xml:space="preserve"> осмия, метанол), поэтому необходимо соблюдать правила техники безопасности при работе с реактивами, которые используют в гистологической практике. 97 Фиксацию и вырезку материала необходимо производить в вытяжном шкафу. Материал, извлеченный из фиксатора, содержащего формалин, желательно в течение нескольких минут промыть в проточной воде, так как пары формалина оказывают раздражающее действие на слизистые оболочки глаз и органов дыхания.</w:t>
      </w:r>
    </w:p>
    <w:p w14:paraId="4642644F" w14:textId="77777777" w:rsidR="003450B5" w:rsidRPr="00D850B1" w:rsidRDefault="003450B5" w:rsidP="003450B5">
      <w:pPr>
        <w:pStyle w:val="a5"/>
        <w:spacing w:line="360" w:lineRule="auto"/>
        <w:jc w:val="center"/>
        <w:rPr>
          <w:b/>
          <w:bCs/>
          <w:color w:val="000000"/>
          <w:shd w:val="clear" w:color="auto" w:fill="FFFFFF"/>
        </w:rPr>
      </w:pPr>
      <w:r w:rsidRPr="00D850B1">
        <w:rPr>
          <w:b/>
          <w:bCs/>
          <w:color w:val="000000"/>
          <w:shd w:val="clear" w:color="auto" w:fill="FFFFFF"/>
        </w:rPr>
        <w:t>Промывка в воде</w:t>
      </w:r>
    </w:p>
    <w:p w14:paraId="7C0EF28D" w14:textId="77777777" w:rsidR="003450B5" w:rsidRDefault="003450B5" w:rsidP="003450B5">
      <w:pPr>
        <w:pStyle w:val="a5"/>
        <w:spacing w:line="360" w:lineRule="auto"/>
        <w:rPr>
          <w:color w:val="000000"/>
          <w:shd w:val="clear" w:color="auto" w:fill="FFFFFF"/>
        </w:rPr>
      </w:pPr>
      <w:r w:rsidRPr="00D850B1">
        <w:rPr>
          <w:color w:val="000000"/>
          <w:shd w:val="clear" w:color="auto" w:fill="FFFFFF"/>
        </w:rPr>
        <w:t xml:space="preserve">После фиксации материал промывают (чаще всею в течение нескольких часов в проточной воде) с тем, чтобы избавить его от избытка фиксатора и различных осадков фиксирующих жидкостей. Изучить с </w:t>
      </w:r>
      <w:r w:rsidRPr="00D850B1">
        <w:rPr>
          <w:color w:val="000000"/>
          <w:shd w:val="clear" w:color="auto" w:fill="FFFFFF"/>
        </w:rPr>
        <w:lastRenderedPageBreak/>
        <w:t xml:space="preserve">помощью микроскопа такие фиксированные кусочки органов невозможно, т.к. они не прозрачны. Чтобы кусочек органа можно было </w:t>
      </w:r>
      <w:proofErr w:type="spellStart"/>
      <w:r w:rsidRPr="00D850B1">
        <w:rPr>
          <w:color w:val="000000"/>
          <w:shd w:val="clear" w:color="auto" w:fill="FFFFFF"/>
        </w:rPr>
        <w:t>микроскопировать</w:t>
      </w:r>
      <w:proofErr w:type="spellEnd"/>
      <w:r w:rsidRPr="00D850B1">
        <w:rPr>
          <w:color w:val="000000"/>
          <w:shd w:val="clear" w:color="auto" w:fill="FFFFFF"/>
        </w:rPr>
        <w:t>, его надо разрезать на очень тонкие пластинки - срезы, толщина которых измеряется в микрометрах. Такие срезы получают с помощью специальных приборов - микротомов. Но для того, чтобы резать на микротоме кусочек ткани, ее надо предварительно уплотнить. Это достигается путем пропитывания застывающими жидкостями - расплавленным парафином. Парафин в воде не растворяется, и поэтому промытый после фиксации кусочек ткани необходимо предварительно обезводить, и только затем пропитывать</w:t>
      </w:r>
      <w:r>
        <w:rPr>
          <w:color w:val="000000"/>
          <w:shd w:val="clear" w:color="auto" w:fill="FFFFFF"/>
        </w:rPr>
        <w:t>.</w:t>
      </w:r>
    </w:p>
    <w:p w14:paraId="21D3E3AC" w14:textId="71A24077" w:rsidR="00A90B50" w:rsidRDefault="00A90B5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58EF265" w14:textId="15E9E9A7" w:rsidR="00A90B50" w:rsidRDefault="00BB24F2" w:rsidP="00A90B50">
      <w:pPr>
        <w:pStyle w:val="1"/>
        <w:rPr>
          <w:shd w:val="clear" w:color="auto" w:fill="FFFFFF"/>
        </w:rPr>
      </w:pPr>
      <w:r>
        <w:rPr>
          <w:shd w:val="clear" w:color="auto" w:fill="FFFFFF"/>
        </w:rPr>
        <w:lastRenderedPageBreak/>
        <w:t>День 6</w:t>
      </w:r>
    </w:p>
    <w:p w14:paraId="77F5D30C" w14:textId="74F2AFBF" w:rsidR="00A90B50" w:rsidRDefault="00BB24F2" w:rsidP="00A90B50">
      <w:pPr>
        <w:pStyle w:val="1"/>
        <w:rPr>
          <w:shd w:val="clear" w:color="auto" w:fill="FFFFFF"/>
        </w:rPr>
      </w:pPr>
      <w:r>
        <w:rPr>
          <w:shd w:val="clear" w:color="auto" w:fill="FFFFFF"/>
        </w:rPr>
        <w:t>17.06</w:t>
      </w:r>
      <w:r w:rsidR="00A90B50">
        <w:rPr>
          <w:shd w:val="clear" w:color="auto" w:fill="FFFFFF"/>
        </w:rPr>
        <w:t>.2022г.</w:t>
      </w:r>
    </w:p>
    <w:p w14:paraId="2CAE62B4" w14:textId="77777777" w:rsidR="00A90B50" w:rsidRPr="00A90B50" w:rsidRDefault="00A90B50" w:rsidP="00A90B50">
      <w:pPr>
        <w:pStyle w:val="2"/>
        <w:rPr>
          <w:b/>
          <w:bCs w:val="0"/>
          <w:shd w:val="clear" w:color="auto" w:fill="FFFFFF"/>
        </w:rPr>
      </w:pPr>
      <w:r w:rsidRPr="00A90B50">
        <w:rPr>
          <w:b/>
          <w:bCs w:val="0"/>
          <w:shd w:val="clear" w:color="auto" w:fill="FFFFFF"/>
        </w:rPr>
        <w:t>«Обезвоживание объектов и заливка в парафин»</w:t>
      </w:r>
    </w:p>
    <w:p w14:paraId="390D6A3C" w14:textId="77777777" w:rsidR="00A90B50" w:rsidRPr="002623EB" w:rsidRDefault="00A90B50" w:rsidP="00A90B50">
      <w:pPr>
        <w:pStyle w:val="2"/>
        <w:rPr>
          <w:b/>
          <w:shd w:val="clear" w:color="auto" w:fill="FFFFFF"/>
        </w:rPr>
      </w:pPr>
    </w:p>
    <w:p w14:paraId="52B14747" w14:textId="77777777" w:rsidR="00A90B50" w:rsidRPr="002623EB" w:rsidRDefault="00A90B50" w:rsidP="00A90B50">
      <w:pPr>
        <w:pStyle w:val="a5"/>
        <w:spacing w:line="360" w:lineRule="auto"/>
        <w:jc w:val="center"/>
        <w:rPr>
          <w:b/>
          <w:bCs/>
        </w:rPr>
      </w:pPr>
      <w:r w:rsidRPr="002623EB">
        <w:rPr>
          <w:b/>
          <w:bCs/>
        </w:rPr>
        <w:t>Уплотнение материала</w:t>
      </w:r>
    </w:p>
    <w:p w14:paraId="76085392" w14:textId="77777777" w:rsidR="00A90B50" w:rsidRDefault="00A90B50" w:rsidP="00A90B50">
      <w:pPr>
        <w:pStyle w:val="a5"/>
        <w:spacing w:line="360" w:lineRule="auto"/>
        <w:rPr>
          <w:color w:val="000000"/>
          <w:shd w:val="clear" w:color="auto" w:fill="FFFFFF"/>
        </w:rPr>
      </w:pPr>
      <w:r>
        <w:t>С помощью микроскопа можно изучать только прозрачные срезы, следовательно, они должны быть тонкими (толщиной в сотые или тысячные доли миллиметра). Существуют специальные аппараты — микротомы, позволяющие разрезать материал на пластинки требуемой толщины, но для этого необходимо предварительно кусочек уплотнить. Это делают путем замораживания и резки на замораживающем микротоме или пропитыванием застывающими жидкостями (например, подогретым парафином) и последующей резки на обычном микротоме. После фиксации кусочки промывают, обезвоживают, заливают в парафин и затем режут. Промывка позволяет очистить материал от фиксатора.</w:t>
      </w:r>
    </w:p>
    <w:p w14:paraId="387AEDA5" w14:textId="410289C8" w:rsidR="00A90B50" w:rsidRPr="00A90B50" w:rsidRDefault="00A90B50" w:rsidP="00A90B50">
      <w:pPr>
        <w:pStyle w:val="a5"/>
        <w:spacing w:line="360" w:lineRule="auto"/>
        <w:jc w:val="center"/>
        <w:rPr>
          <w:b/>
          <w:bCs/>
        </w:rPr>
      </w:pPr>
      <w:r w:rsidRPr="00A90B50">
        <w:rPr>
          <w:b/>
          <w:bCs/>
        </w:rPr>
        <w:t>Обезвоживание</w:t>
      </w:r>
    </w:p>
    <w:p w14:paraId="5EFB921B" w14:textId="77777777" w:rsidR="00A90B50" w:rsidRDefault="00A90B50" w:rsidP="00A90B50">
      <w:pPr>
        <w:pStyle w:val="a5"/>
        <w:spacing w:line="360" w:lineRule="auto"/>
      </w:pPr>
      <w:r w:rsidRPr="00A90B50">
        <w:t>Проводят в чисто вымытых и высушенных банках или бутылках с притертыми пробками. Для получения качественных препаратов его необходимо проводить постепенно. Нельзя сразу после промывки водой помещать кусочки в 96% спирт.</w:t>
      </w:r>
    </w:p>
    <w:p w14:paraId="7420F45E" w14:textId="77777777" w:rsidR="00A90B50" w:rsidRDefault="00A90B50" w:rsidP="00A90B50">
      <w:pPr>
        <w:pStyle w:val="a5"/>
        <w:spacing w:line="360" w:lineRule="auto"/>
      </w:pPr>
      <w:r>
        <w:t xml:space="preserve">Материал проводят по батарее спиртов </w:t>
      </w:r>
      <w:proofErr w:type="spellStart"/>
      <w:r>
        <w:t>возвыщающей</w:t>
      </w:r>
      <w:proofErr w:type="spellEnd"/>
      <w:r>
        <w:t xml:space="preserve"> концентрации. Батарея может начинаться с различной концентрации, в зависимости от ткани. Если твёрдая ткань, например, кости и хрящи, то батарея спиртов начинается с 70% и с каждым разом повышается на 5%. Если ткань средне богата водой, то батарея спиртов начинается с 50% и повышается на 10%. У тканей богатых водой батарея спиртов начинается с 25% и также каждый раз повышается на 10%.</w:t>
      </w:r>
    </w:p>
    <w:p w14:paraId="2F4B9CD5" w14:textId="77777777" w:rsidR="00A90B50" w:rsidRDefault="00A90B50" w:rsidP="00A90B50">
      <w:pPr>
        <w:pStyle w:val="a3"/>
        <w:spacing w:before="0" w:beforeAutospacing="0" w:after="0" w:afterAutospacing="0" w:line="360" w:lineRule="auto"/>
        <w:rPr>
          <w:color w:val="000000"/>
          <w:sz w:val="28"/>
          <w:szCs w:val="28"/>
        </w:rPr>
      </w:pPr>
      <w:r>
        <w:rPr>
          <w:color w:val="000000"/>
          <w:sz w:val="28"/>
          <w:szCs w:val="28"/>
        </w:rPr>
        <w:t>Время нахождения материала в спиртах зависит от размеров кусочков и характера ткани (1—2 ч для маленьких объектов, 1—2 суток для кусочков толщиной 2 см). Обычно его выдерживают в каждом спирту не менее 2</w:t>
      </w:r>
    </w:p>
    <w:p w14:paraId="02CC5367" w14:textId="77777777" w:rsidR="00A90B50" w:rsidRDefault="00A90B50" w:rsidP="00A90B50">
      <w:pPr>
        <w:pStyle w:val="a3"/>
        <w:spacing w:before="0" w:beforeAutospacing="0" w:after="0" w:afterAutospacing="0" w:line="360" w:lineRule="auto"/>
        <w:rPr>
          <w:color w:val="000000"/>
          <w:sz w:val="28"/>
          <w:szCs w:val="28"/>
        </w:rPr>
      </w:pPr>
      <w:r>
        <w:rPr>
          <w:color w:val="000000"/>
          <w:sz w:val="28"/>
          <w:szCs w:val="28"/>
        </w:rPr>
        <w:t xml:space="preserve">просушивают фильтровальной бумагой. Спирты быстро загрязняются веществами, которые извлекаются из материала, особенно жиром. Их нужно </w:t>
      </w:r>
      <w:r>
        <w:rPr>
          <w:color w:val="000000"/>
          <w:sz w:val="28"/>
          <w:szCs w:val="28"/>
        </w:rPr>
        <w:lastRenderedPageBreak/>
        <w:t>проверять, смешивая с водой. Если при этом появляется белая густая муть — спирты подлежат замене.</w:t>
      </w:r>
    </w:p>
    <w:p w14:paraId="73A8367C" w14:textId="77777777" w:rsidR="00A90B50" w:rsidRPr="002623EB" w:rsidRDefault="00A90B50" w:rsidP="00A90B50">
      <w:pPr>
        <w:pStyle w:val="a5"/>
        <w:spacing w:line="360" w:lineRule="auto"/>
        <w:jc w:val="center"/>
        <w:rPr>
          <w:b/>
          <w:bCs/>
        </w:rPr>
      </w:pPr>
      <w:r w:rsidRPr="002623EB">
        <w:rPr>
          <w:b/>
          <w:bCs/>
        </w:rPr>
        <w:t>Приготовление парафиновых блоков</w:t>
      </w:r>
    </w:p>
    <w:p w14:paraId="6D2297FE" w14:textId="77777777" w:rsidR="00A90B50" w:rsidRDefault="00A90B50" w:rsidP="00A90B50">
      <w:pPr>
        <w:pStyle w:val="a5"/>
        <w:spacing w:line="360" w:lineRule="auto"/>
      </w:pPr>
      <w:r>
        <w:t>Специальные импортные аппараты для заливки в парафин (так называемые заливочные центры) снабжены набором различных формочек (кассет) и пинцетов. В них обеспечивается автоматическая подача дробных доз парафина оптимальной температуры.</w:t>
      </w:r>
    </w:p>
    <w:p w14:paraId="632DE8DA" w14:textId="2F603187" w:rsidR="00A90B50" w:rsidRDefault="00A90B50" w:rsidP="00A90B50">
      <w:pPr>
        <w:pStyle w:val="a5"/>
        <w:spacing w:line="360" w:lineRule="auto"/>
      </w:pPr>
      <w:r>
        <w:t>Подготовленный материал заливают в кассеты, чтобы получились блоки, для этого берут кусочки материала, формы для заливки предварительно подогревают. Берут пинцетом форму, заливают туда парафин, далее пинцетов кладут кусочки в середину формы. Далее сверху покрывают кассетой, немного заливают парафином и прижимают. Поверх кассеты кладут номерок, который присвоен направлению. Ждут, когда застынет парафин и делают срезы.</w:t>
      </w:r>
      <w:r w:rsidR="00884841" w:rsidRPr="00884841">
        <w:t xml:space="preserve"> </w:t>
      </w:r>
      <w:r w:rsidR="00884841">
        <w:rPr>
          <w:noProof/>
          <w:lang w:bidi="ar-SA"/>
        </w:rPr>
        <w:drawing>
          <wp:inline distT="0" distB="0" distL="0" distR="0" wp14:anchorId="2E94FB37" wp14:editId="03D918ED">
            <wp:extent cx="4029075" cy="4029075"/>
            <wp:effectExtent l="0" t="0" r="9525" b="9525"/>
            <wp:docPr id="19" name="Рисунок 19" descr="https://sun9-68.userapi.com/impg/V77dANF2GZeOpUl7W4it-BCURevrS6VqNM4vFA/HVhv9QhBt8Q.jpg?size=1600x1600&amp;quality=95&amp;sign=9b11ea193cfb798f2d193f9f257457c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68.userapi.com/impg/V77dANF2GZeOpUl7W4it-BCURevrS6VqNM4vFA/HVhv9QhBt8Q.jpg?size=1600x1600&amp;quality=95&amp;sign=9b11ea193cfb798f2d193f9f257457ce&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6923" cy="4026923"/>
                    </a:xfrm>
                    <a:prstGeom prst="rect">
                      <a:avLst/>
                    </a:prstGeom>
                    <a:noFill/>
                    <a:ln>
                      <a:noFill/>
                    </a:ln>
                  </pic:spPr>
                </pic:pic>
              </a:graphicData>
            </a:graphic>
          </wp:inline>
        </w:drawing>
      </w:r>
    </w:p>
    <w:p w14:paraId="324CC294" w14:textId="77777777" w:rsidR="00884841" w:rsidRDefault="00884841">
      <w:pPr>
        <w:rPr>
          <w:rFonts w:ascii="Times New Roman" w:eastAsia="Times New Roman" w:hAnsi="Times New Roman" w:cs="Times New Roman"/>
          <w:sz w:val="28"/>
          <w:szCs w:val="28"/>
          <w:lang w:eastAsia="ru-RU"/>
        </w:rPr>
      </w:pPr>
      <w:r>
        <w:rPr>
          <w:noProof/>
          <w:lang w:eastAsia="ru-RU"/>
        </w:rPr>
        <w:lastRenderedPageBreak/>
        <w:drawing>
          <wp:inline distT="0" distB="0" distL="0" distR="0" wp14:anchorId="34B2A9B8" wp14:editId="4525BECD">
            <wp:extent cx="3757613" cy="5010150"/>
            <wp:effectExtent l="0" t="0" r="0" b="0"/>
            <wp:docPr id="20" name="Рисунок 20" descr="https://sun9-80.userapi.com/impg/12wSbQOnPqOd-ib84nvVjicJMYU3873AFq6NJg/C3878Zqdt0I.jpg?size=1200x1600&amp;quality=95&amp;sign=d68ce731f6a6fb7829f98aa8b599156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80.userapi.com/impg/12wSbQOnPqOd-ib84nvVjicJMYU3873AFq6NJg/C3878Zqdt0I.jpg?size=1200x1600&amp;quality=95&amp;sign=d68ce731f6a6fb7829f98aa8b5991566&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7616" cy="5010155"/>
                    </a:xfrm>
                    <a:prstGeom prst="rect">
                      <a:avLst/>
                    </a:prstGeom>
                    <a:noFill/>
                    <a:ln>
                      <a:noFill/>
                    </a:ln>
                  </pic:spPr>
                </pic:pic>
              </a:graphicData>
            </a:graphic>
          </wp:inline>
        </w:drawing>
      </w:r>
    </w:p>
    <w:p w14:paraId="789019ED" w14:textId="6B59A422" w:rsidR="00DF7CC2" w:rsidRDefault="00884841">
      <w:pPr>
        <w:rPr>
          <w:rFonts w:ascii="Times New Roman" w:eastAsia="Times New Roman" w:hAnsi="Times New Roman" w:cs="Times New Roman"/>
          <w:sz w:val="28"/>
          <w:szCs w:val="28"/>
          <w:lang w:eastAsia="ru-RU"/>
        </w:rPr>
      </w:pPr>
      <w:r>
        <w:rPr>
          <w:noProof/>
          <w:lang w:eastAsia="ru-RU"/>
        </w:rPr>
        <w:drawing>
          <wp:inline distT="0" distB="0" distL="0" distR="0" wp14:anchorId="626B7710" wp14:editId="2A5B17B8">
            <wp:extent cx="3390900" cy="3581400"/>
            <wp:effectExtent l="0" t="0" r="0" b="0"/>
            <wp:docPr id="21" name="Рисунок 21" descr="https://sun9-18.userapi.com/impg/g6Q9WvMQzy-faafixnYZgAHIJFmaonLenxVX8Q/TVTpZYH3VZg.jpg?size=1200x1600&amp;quality=95&amp;sign=92b781e9251070ef31b97f5ec48be1e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18.userapi.com/impg/g6Q9WvMQzy-faafixnYZgAHIJFmaonLenxVX8Q/TVTpZYH3VZg.jpg?size=1200x1600&amp;quality=95&amp;sign=92b781e9251070ef31b97f5ec48be1e6&amp;type=albu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429" b="8357"/>
                    <a:stretch/>
                  </pic:blipFill>
                  <pic:spPr bwMode="auto">
                    <a:xfrm>
                      <a:off x="0" y="0"/>
                      <a:ext cx="3391836" cy="35823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sidR="00DF7CC2">
        <w:rPr>
          <w:rFonts w:ascii="Times New Roman" w:eastAsia="Times New Roman" w:hAnsi="Times New Roman" w:cs="Times New Roman"/>
          <w:sz w:val="28"/>
          <w:szCs w:val="28"/>
          <w:lang w:eastAsia="ru-RU"/>
        </w:rPr>
        <w:br w:type="page"/>
      </w:r>
    </w:p>
    <w:p w14:paraId="1E406661" w14:textId="25B194C2" w:rsidR="00DF7CC2" w:rsidRDefault="00BB24F2" w:rsidP="00DF7CC2">
      <w:pPr>
        <w:pStyle w:val="1"/>
        <w:rPr>
          <w:shd w:val="clear" w:color="auto" w:fill="FFFFFF"/>
        </w:rPr>
      </w:pPr>
      <w:r>
        <w:rPr>
          <w:shd w:val="clear" w:color="auto" w:fill="FFFFFF"/>
        </w:rPr>
        <w:lastRenderedPageBreak/>
        <w:t>День 7</w:t>
      </w:r>
    </w:p>
    <w:p w14:paraId="27A44C70" w14:textId="54460E4D" w:rsidR="00DF7CC2" w:rsidRDefault="00BB24F2" w:rsidP="00DF7CC2">
      <w:pPr>
        <w:pStyle w:val="1"/>
        <w:rPr>
          <w:shd w:val="clear" w:color="auto" w:fill="FFFFFF"/>
        </w:rPr>
      </w:pPr>
      <w:r>
        <w:rPr>
          <w:shd w:val="clear" w:color="auto" w:fill="FFFFFF"/>
        </w:rPr>
        <w:t>18.05.2022</w:t>
      </w:r>
    </w:p>
    <w:p w14:paraId="65153D2D" w14:textId="77777777" w:rsidR="00DF7CC2" w:rsidRPr="00DF7CC2" w:rsidRDefault="00DF7CC2" w:rsidP="00DF7CC2">
      <w:pPr>
        <w:pStyle w:val="2"/>
        <w:rPr>
          <w:b/>
          <w:bCs w:val="0"/>
          <w:shd w:val="clear" w:color="auto" w:fill="FFFFFF"/>
        </w:rPr>
      </w:pPr>
      <w:r w:rsidRPr="00DF7CC2">
        <w:rPr>
          <w:b/>
          <w:bCs w:val="0"/>
          <w:color w:val="000000"/>
          <w:shd w:val="clear" w:color="auto" w:fill="FFFFFF"/>
        </w:rPr>
        <w:t>«</w:t>
      </w:r>
      <w:r w:rsidRPr="00DF7CC2">
        <w:rPr>
          <w:b/>
          <w:bCs w:val="0"/>
          <w:shd w:val="clear" w:color="auto" w:fill="FFFFFF"/>
        </w:rPr>
        <w:t>Устройство</w:t>
      </w:r>
      <w:r w:rsidRPr="00DF7CC2">
        <w:rPr>
          <w:b/>
          <w:bCs w:val="0"/>
          <w:i/>
          <w:iCs/>
          <w:shd w:val="clear" w:color="auto" w:fill="FFFFFF"/>
        </w:rPr>
        <w:t> </w:t>
      </w:r>
      <w:r w:rsidRPr="00DF7CC2">
        <w:rPr>
          <w:b/>
          <w:bCs w:val="0"/>
          <w:shd w:val="clear" w:color="auto" w:fill="FFFFFF"/>
        </w:rPr>
        <w:t xml:space="preserve">санного микротома и </w:t>
      </w:r>
      <w:proofErr w:type="spellStart"/>
      <w:r w:rsidRPr="00DF7CC2">
        <w:rPr>
          <w:b/>
          <w:bCs w:val="0"/>
          <w:shd w:val="clear" w:color="auto" w:fill="FFFFFF"/>
        </w:rPr>
        <w:t>микротомных</w:t>
      </w:r>
      <w:proofErr w:type="spellEnd"/>
      <w:r w:rsidRPr="00DF7CC2">
        <w:rPr>
          <w:b/>
          <w:bCs w:val="0"/>
          <w:shd w:val="clear" w:color="auto" w:fill="FFFFFF"/>
        </w:rPr>
        <w:t xml:space="preserve"> ножей»</w:t>
      </w:r>
    </w:p>
    <w:p w14:paraId="7AD8D50A" w14:textId="65EDAB88" w:rsidR="00DF7CC2" w:rsidRDefault="00884841" w:rsidP="00DF7CC2">
      <w:pPr>
        <w:pStyle w:val="2"/>
        <w:rPr>
          <w:shd w:val="clear" w:color="auto" w:fill="FFFFFF"/>
        </w:rPr>
      </w:pPr>
      <w:r>
        <w:rPr>
          <w:noProof/>
        </w:rPr>
        <w:drawing>
          <wp:inline distT="0" distB="0" distL="0" distR="0" wp14:anchorId="48DD91F6" wp14:editId="4DEDFBF3">
            <wp:extent cx="3648075" cy="3648075"/>
            <wp:effectExtent l="0" t="0" r="9525" b="9525"/>
            <wp:docPr id="22" name="Рисунок 22" descr="https://sun9-3.userapi.com/impg/yMhrNyB7AoHHLfmNzdsBV0lOMkTJfnFtyaTzGw/tuyGw8MzbWI.jpg?size=1600x1600&amp;quality=95&amp;sign=c3dffeeda87e22f66555f4e76938bed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3.userapi.com/impg/yMhrNyB7AoHHLfmNzdsBV0lOMkTJfnFtyaTzGw/tuyGw8MzbWI.jpg?size=1600x1600&amp;quality=95&amp;sign=c3dffeeda87e22f66555f4e76938bed1&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6126" cy="3646126"/>
                    </a:xfrm>
                    <a:prstGeom prst="rect">
                      <a:avLst/>
                    </a:prstGeom>
                    <a:noFill/>
                    <a:ln>
                      <a:noFill/>
                    </a:ln>
                  </pic:spPr>
                </pic:pic>
              </a:graphicData>
            </a:graphic>
          </wp:inline>
        </w:drawing>
      </w:r>
    </w:p>
    <w:p w14:paraId="6B71DDD6" w14:textId="77777777" w:rsidR="00DF7CC2" w:rsidRPr="00DF7CC2" w:rsidRDefault="00DF7CC2" w:rsidP="00DF7CC2">
      <w:pPr>
        <w:spacing w:after="0" w:line="360" w:lineRule="auto"/>
        <w:ind w:firstLine="709"/>
        <w:jc w:val="center"/>
        <w:rPr>
          <w:rFonts w:ascii="Times New Roman" w:hAnsi="Times New Roman" w:cs="Times New Roman"/>
          <w:b/>
          <w:bCs/>
          <w:sz w:val="28"/>
          <w:szCs w:val="28"/>
        </w:rPr>
      </w:pPr>
      <w:r w:rsidRPr="00DF7CC2">
        <w:rPr>
          <w:rFonts w:ascii="Times New Roman" w:hAnsi="Times New Roman" w:cs="Times New Roman"/>
          <w:b/>
          <w:bCs/>
          <w:sz w:val="28"/>
          <w:szCs w:val="28"/>
        </w:rPr>
        <w:t>Микротом</w:t>
      </w:r>
    </w:p>
    <w:p w14:paraId="0A5848AA" w14:textId="77777777" w:rsidR="00DF7CC2" w:rsidRPr="00DF7CC2" w:rsidRDefault="00DF7CC2" w:rsidP="00DF7CC2">
      <w:pPr>
        <w:spacing w:after="0" w:line="360" w:lineRule="auto"/>
        <w:ind w:firstLine="709"/>
        <w:jc w:val="both"/>
        <w:rPr>
          <w:rFonts w:ascii="Times New Roman" w:hAnsi="Times New Roman" w:cs="Times New Roman"/>
          <w:sz w:val="28"/>
          <w:szCs w:val="28"/>
        </w:rPr>
      </w:pPr>
      <w:r w:rsidRPr="00DF7CC2">
        <w:rPr>
          <w:rFonts w:ascii="Times New Roman" w:hAnsi="Times New Roman" w:cs="Times New Roman"/>
          <w:sz w:val="28"/>
          <w:szCs w:val="28"/>
        </w:rPr>
        <w:t xml:space="preserve">Серийные и отдельные срезы различной толщины и площади для световой микроскопии готовят при помощи специального устройства — микротома. Различают санные и ротационные микротомы с ручной и электромеханической системой подачи ножа. Стальной нож микротома позволяет получить срезы толщиной 0,5–100 мкм из залитых в парафин, целлоидин или </w:t>
      </w:r>
      <w:proofErr w:type="spellStart"/>
      <w:r w:rsidRPr="00DF7CC2">
        <w:rPr>
          <w:rFonts w:ascii="Times New Roman" w:hAnsi="Times New Roman" w:cs="Times New Roman"/>
          <w:sz w:val="28"/>
          <w:szCs w:val="28"/>
        </w:rPr>
        <w:t>полиэтиленгликоль</w:t>
      </w:r>
      <w:proofErr w:type="spellEnd"/>
      <w:r w:rsidRPr="00DF7CC2">
        <w:rPr>
          <w:rFonts w:ascii="Times New Roman" w:hAnsi="Times New Roman" w:cs="Times New Roman"/>
          <w:sz w:val="28"/>
          <w:szCs w:val="28"/>
        </w:rPr>
        <w:t xml:space="preserve"> кусочков ткани. Приготовленные для последующей световой микроскопии срезы монтируют на предметное стекло.</w:t>
      </w:r>
    </w:p>
    <w:p w14:paraId="77E86737" w14:textId="77777777" w:rsidR="00DF7CC2" w:rsidRPr="00DF7CC2" w:rsidRDefault="00DF7CC2" w:rsidP="00DF7CC2">
      <w:pPr>
        <w:spacing w:after="0" w:line="360" w:lineRule="auto"/>
        <w:ind w:firstLine="709"/>
        <w:jc w:val="center"/>
        <w:rPr>
          <w:rFonts w:ascii="Times New Roman" w:hAnsi="Times New Roman" w:cs="Times New Roman"/>
          <w:b/>
          <w:bCs/>
          <w:sz w:val="28"/>
          <w:szCs w:val="28"/>
        </w:rPr>
      </w:pPr>
      <w:proofErr w:type="spellStart"/>
      <w:r w:rsidRPr="00DF7CC2">
        <w:rPr>
          <w:rFonts w:ascii="Times New Roman" w:hAnsi="Times New Roman" w:cs="Times New Roman"/>
          <w:b/>
          <w:bCs/>
          <w:sz w:val="28"/>
          <w:szCs w:val="28"/>
        </w:rPr>
        <w:t>Микротомные</w:t>
      </w:r>
      <w:proofErr w:type="spellEnd"/>
      <w:r w:rsidRPr="00DF7CC2">
        <w:rPr>
          <w:rFonts w:ascii="Times New Roman" w:hAnsi="Times New Roman" w:cs="Times New Roman"/>
          <w:b/>
          <w:bCs/>
          <w:sz w:val="28"/>
          <w:szCs w:val="28"/>
        </w:rPr>
        <w:t xml:space="preserve"> ножи</w:t>
      </w:r>
    </w:p>
    <w:p w14:paraId="29CC916F" w14:textId="77777777" w:rsidR="00DF7CC2" w:rsidRPr="00DF7CC2" w:rsidRDefault="00DF7CC2" w:rsidP="00DF7CC2">
      <w:pPr>
        <w:spacing w:after="0" w:line="360" w:lineRule="auto"/>
        <w:ind w:firstLine="709"/>
        <w:jc w:val="both"/>
        <w:rPr>
          <w:rFonts w:ascii="Times New Roman" w:hAnsi="Times New Roman" w:cs="Times New Roman"/>
          <w:sz w:val="28"/>
          <w:szCs w:val="28"/>
        </w:rPr>
      </w:pPr>
      <w:r w:rsidRPr="00DF7CC2">
        <w:rPr>
          <w:rFonts w:ascii="Times New Roman" w:hAnsi="Times New Roman" w:cs="Times New Roman"/>
          <w:sz w:val="28"/>
          <w:szCs w:val="28"/>
        </w:rPr>
        <w:t xml:space="preserve">Резку исследуемого объекта на микротоме производят с помощью специальных </w:t>
      </w:r>
      <w:proofErr w:type="spellStart"/>
      <w:r w:rsidRPr="00DF7CC2">
        <w:rPr>
          <w:rFonts w:ascii="Times New Roman" w:hAnsi="Times New Roman" w:cs="Times New Roman"/>
          <w:sz w:val="28"/>
          <w:szCs w:val="28"/>
        </w:rPr>
        <w:t>микротомных</w:t>
      </w:r>
      <w:proofErr w:type="spellEnd"/>
      <w:r w:rsidRPr="00DF7CC2">
        <w:rPr>
          <w:rFonts w:ascii="Times New Roman" w:hAnsi="Times New Roman" w:cs="Times New Roman"/>
          <w:sz w:val="28"/>
          <w:szCs w:val="28"/>
        </w:rPr>
        <w:t xml:space="preserve"> ножей.</w:t>
      </w:r>
      <w:r w:rsidRPr="00DF7CC2">
        <w:rPr>
          <w:rFonts w:ascii="Times New Roman" w:hAnsi="Times New Roman" w:cs="Times New Roman"/>
          <w:sz w:val="28"/>
          <w:szCs w:val="28"/>
        </w:rPr>
        <w:br/>
        <w:t xml:space="preserve">Существует несколько разновидностей </w:t>
      </w:r>
      <w:proofErr w:type="spellStart"/>
      <w:r w:rsidRPr="00DF7CC2">
        <w:rPr>
          <w:rFonts w:ascii="Times New Roman" w:hAnsi="Times New Roman" w:cs="Times New Roman"/>
          <w:sz w:val="28"/>
          <w:szCs w:val="28"/>
        </w:rPr>
        <w:t>микротомных</w:t>
      </w:r>
      <w:proofErr w:type="spellEnd"/>
      <w:r w:rsidRPr="00DF7CC2">
        <w:rPr>
          <w:rFonts w:ascii="Times New Roman" w:hAnsi="Times New Roman" w:cs="Times New Roman"/>
          <w:sz w:val="28"/>
          <w:szCs w:val="28"/>
        </w:rPr>
        <w:t xml:space="preserve"> ножей. В основу их классификации положена форма лезвия, выделяют несколько типов. Ножи типа А имеют одну поверхность вогнутую, а другую ровную. У ножей типа В вогнутость менее выражена. Ножи типа С имеют ровную поверхность с обеих сторон. Следует помнить, что получить хороший тонкий срез можно </w:t>
      </w:r>
      <w:r w:rsidRPr="00DF7CC2">
        <w:rPr>
          <w:rFonts w:ascii="Times New Roman" w:hAnsi="Times New Roman" w:cs="Times New Roman"/>
          <w:sz w:val="28"/>
          <w:szCs w:val="28"/>
        </w:rPr>
        <w:lastRenderedPageBreak/>
        <w:t xml:space="preserve">только при наличии правильно заточенного, очень острого </w:t>
      </w:r>
      <w:proofErr w:type="spellStart"/>
      <w:r w:rsidRPr="00DF7CC2">
        <w:rPr>
          <w:rFonts w:ascii="Times New Roman" w:hAnsi="Times New Roman" w:cs="Times New Roman"/>
          <w:sz w:val="28"/>
          <w:szCs w:val="28"/>
        </w:rPr>
        <w:t>микротомного</w:t>
      </w:r>
      <w:proofErr w:type="spellEnd"/>
      <w:r w:rsidRPr="00DF7CC2">
        <w:rPr>
          <w:rFonts w:ascii="Times New Roman" w:hAnsi="Times New Roman" w:cs="Times New Roman"/>
          <w:sz w:val="28"/>
          <w:szCs w:val="28"/>
        </w:rPr>
        <w:t xml:space="preserve"> ножа. Предпосылкой для получения хороших гистологических срезов служит правильный выбор угла наклона ножа. Наилучшим считается такой угол наклона, при котором плоскость заточки ножа расположена параллельно верхней поверхности блока. Обычно он равен 13—15°. Если нож установлен так, что угол наклона больше оптимального, то срез будет крошиться, если меньше — резка невозможна, так как лезвие ножа будет лишь скользить по поверхности блока.</w:t>
      </w:r>
    </w:p>
    <w:p w14:paraId="5FA19687" w14:textId="661504FF" w:rsidR="00AE7613" w:rsidRDefault="00AE761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5B9D5D3" w14:textId="686C5869" w:rsidR="00AE7613" w:rsidRDefault="00BB24F2" w:rsidP="00AE7613">
      <w:pPr>
        <w:pStyle w:val="1"/>
        <w:rPr>
          <w:shd w:val="clear" w:color="auto" w:fill="FFFFFF"/>
        </w:rPr>
      </w:pPr>
      <w:r>
        <w:rPr>
          <w:shd w:val="clear" w:color="auto" w:fill="FFFFFF"/>
        </w:rPr>
        <w:lastRenderedPageBreak/>
        <w:t>День 8</w:t>
      </w:r>
    </w:p>
    <w:p w14:paraId="554CD9CA" w14:textId="7CECE0E3" w:rsidR="00AE7613" w:rsidRDefault="00E3609E" w:rsidP="00AE7613">
      <w:pPr>
        <w:pStyle w:val="1"/>
        <w:rPr>
          <w:shd w:val="clear" w:color="auto" w:fill="FFFFFF"/>
        </w:rPr>
      </w:pPr>
      <w:r>
        <w:rPr>
          <w:shd w:val="clear" w:color="auto" w:fill="FFFFFF"/>
        </w:rPr>
        <w:t>20</w:t>
      </w:r>
      <w:r w:rsidR="00BB24F2">
        <w:rPr>
          <w:shd w:val="clear" w:color="auto" w:fill="FFFFFF"/>
        </w:rPr>
        <w:t>.06</w:t>
      </w:r>
      <w:r w:rsidR="00AE7613">
        <w:rPr>
          <w:shd w:val="clear" w:color="auto" w:fill="FFFFFF"/>
        </w:rPr>
        <w:t>.2022г.</w:t>
      </w:r>
    </w:p>
    <w:p w14:paraId="004C07EF" w14:textId="77777777" w:rsidR="00AE7613" w:rsidRPr="00AE7613" w:rsidRDefault="00AE7613" w:rsidP="00AE7613">
      <w:pPr>
        <w:pStyle w:val="2"/>
        <w:rPr>
          <w:b/>
          <w:bCs w:val="0"/>
          <w:shd w:val="clear" w:color="auto" w:fill="FFFFFF"/>
        </w:rPr>
      </w:pPr>
      <w:r w:rsidRPr="00AE7613">
        <w:rPr>
          <w:b/>
          <w:bCs w:val="0"/>
          <w:shd w:val="clear" w:color="auto" w:fill="FFFFFF"/>
        </w:rPr>
        <w:t>«Приготовление парафиновых срезов»</w:t>
      </w:r>
    </w:p>
    <w:p w14:paraId="7FD8FE5D" w14:textId="77777777" w:rsidR="00AE7613" w:rsidRDefault="00AE7613" w:rsidP="00AE7613">
      <w:pPr>
        <w:pStyle w:val="2"/>
        <w:rPr>
          <w:shd w:val="clear" w:color="auto" w:fill="FFFFFF"/>
        </w:rPr>
      </w:pPr>
    </w:p>
    <w:p w14:paraId="42A32BE0" w14:textId="77777777" w:rsidR="00AE7613" w:rsidRPr="00AE7613" w:rsidRDefault="00AE7613" w:rsidP="00AE7613">
      <w:pPr>
        <w:spacing w:after="0" w:line="360" w:lineRule="auto"/>
        <w:ind w:firstLine="709"/>
        <w:jc w:val="center"/>
        <w:rPr>
          <w:rFonts w:ascii="Times New Roman" w:hAnsi="Times New Roman" w:cs="Times New Roman"/>
          <w:sz w:val="28"/>
          <w:szCs w:val="28"/>
        </w:rPr>
      </w:pPr>
      <w:r w:rsidRPr="00AE7613">
        <w:rPr>
          <w:rFonts w:ascii="Times New Roman" w:hAnsi="Times New Roman" w:cs="Times New Roman"/>
          <w:b/>
          <w:sz w:val="28"/>
          <w:szCs w:val="28"/>
        </w:rPr>
        <w:t>Приготовление парафиновых срезов</w:t>
      </w:r>
    </w:p>
    <w:p w14:paraId="08D6FC6E" w14:textId="77777777" w:rsidR="00AE7613" w:rsidRPr="00AE7613" w:rsidRDefault="00AE7613" w:rsidP="00AE7613">
      <w:pPr>
        <w:spacing w:after="0" w:line="360" w:lineRule="auto"/>
        <w:ind w:firstLine="709"/>
        <w:jc w:val="both"/>
        <w:rPr>
          <w:rFonts w:ascii="Times New Roman" w:hAnsi="Times New Roman" w:cs="Times New Roman"/>
          <w:sz w:val="28"/>
          <w:szCs w:val="28"/>
        </w:rPr>
      </w:pPr>
      <w:r w:rsidRPr="00AE7613">
        <w:rPr>
          <w:rFonts w:ascii="Times New Roman" w:hAnsi="Times New Roman" w:cs="Times New Roman"/>
          <w:sz w:val="28"/>
          <w:szCs w:val="28"/>
        </w:rPr>
        <w:t xml:space="preserve">Срезы с блоков изготовляются на микротоме. Блок фиксируют в </w:t>
      </w:r>
      <w:proofErr w:type="spellStart"/>
      <w:r w:rsidRPr="00AE7613">
        <w:rPr>
          <w:rFonts w:ascii="Times New Roman" w:hAnsi="Times New Roman" w:cs="Times New Roman"/>
          <w:sz w:val="28"/>
          <w:szCs w:val="28"/>
        </w:rPr>
        <w:t>объектодержателе</w:t>
      </w:r>
      <w:proofErr w:type="spellEnd"/>
      <w:r w:rsidRPr="00AE7613">
        <w:rPr>
          <w:rFonts w:ascii="Times New Roman" w:hAnsi="Times New Roman" w:cs="Times New Roman"/>
          <w:sz w:val="28"/>
          <w:szCs w:val="28"/>
        </w:rPr>
        <w:t xml:space="preserve"> и устанавливают нож под углом. Опускают столик и медленными движениями водят ножом вперёд-назад и одновременно поднимают столик до того момента, пока блок не будет немного касаться ножа. Так как у нас был автоматический микротом, мы двигали нож вперёд до щелчка и обратно, столик сам приподнимался и таким образом получались ленточные срезы. Брали </w:t>
      </w:r>
      <w:proofErr w:type="spellStart"/>
      <w:r w:rsidRPr="00AE7613">
        <w:rPr>
          <w:rFonts w:ascii="Times New Roman" w:hAnsi="Times New Roman" w:cs="Times New Roman"/>
          <w:sz w:val="28"/>
          <w:szCs w:val="28"/>
        </w:rPr>
        <w:t>препаровальную</w:t>
      </w:r>
      <w:proofErr w:type="spellEnd"/>
      <w:r w:rsidRPr="00AE7613">
        <w:rPr>
          <w:rFonts w:ascii="Times New Roman" w:hAnsi="Times New Roman" w:cs="Times New Roman"/>
          <w:sz w:val="28"/>
          <w:szCs w:val="28"/>
        </w:rPr>
        <w:t xml:space="preserve"> иглу и тянули за край, тем самым подцепляя срез. Затем этот срез клали в баню с тёплой водой и расправляли его. Срез вылавливали стеклом, подтягивая его </w:t>
      </w:r>
      <w:proofErr w:type="spellStart"/>
      <w:r w:rsidRPr="00AE7613">
        <w:rPr>
          <w:rFonts w:ascii="Times New Roman" w:hAnsi="Times New Roman" w:cs="Times New Roman"/>
          <w:sz w:val="28"/>
          <w:szCs w:val="28"/>
        </w:rPr>
        <w:t>препаровальной</w:t>
      </w:r>
      <w:proofErr w:type="spellEnd"/>
      <w:r w:rsidRPr="00AE7613">
        <w:rPr>
          <w:rFonts w:ascii="Times New Roman" w:hAnsi="Times New Roman" w:cs="Times New Roman"/>
          <w:sz w:val="28"/>
          <w:szCs w:val="28"/>
        </w:rPr>
        <w:t xml:space="preserve"> иглой. Уголок стекла </w:t>
      </w:r>
      <w:proofErr w:type="spellStart"/>
      <w:r w:rsidRPr="00AE7613">
        <w:rPr>
          <w:rFonts w:ascii="Times New Roman" w:hAnsi="Times New Roman" w:cs="Times New Roman"/>
          <w:sz w:val="28"/>
          <w:szCs w:val="28"/>
        </w:rPr>
        <w:t>промакивали</w:t>
      </w:r>
      <w:proofErr w:type="spellEnd"/>
      <w:r w:rsidRPr="00AE7613">
        <w:rPr>
          <w:rFonts w:ascii="Times New Roman" w:hAnsi="Times New Roman" w:cs="Times New Roman"/>
          <w:sz w:val="28"/>
          <w:szCs w:val="28"/>
        </w:rPr>
        <w:t xml:space="preserve"> марлей, чтобы не оставалось воды и клали стекло со срезом на специальный столик при температуре 63 градуса. Затем приступают к окраске препарата.</w:t>
      </w:r>
    </w:p>
    <w:p w14:paraId="3A9EC973" w14:textId="56C1C234" w:rsidR="00AE7613" w:rsidRDefault="00884841" w:rsidP="00AE7613">
      <w:pPr>
        <w:rPr>
          <w:rFonts w:cs="Times New Roman"/>
          <w:szCs w:val="28"/>
        </w:rPr>
      </w:pPr>
      <w:r>
        <w:rPr>
          <w:noProof/>
          <w:lang w:eastAsia="ru-RU"/>
        </w:rPr>
        <w:drawing>
          <wp:inline distT="0" distB="0" distL="0" distR="0" wp14:anchorId="62441609" wp14:editId="7E4D0B8F">
            <wp:extent cx="5105399" cy="4010025"/>
            <wp:effectExtent l="0" t="0" r="635" b="0"/>
            <wp:docPr id="23" name="Рисунок 23" descr="https://sun9-36.userapi.com/impg/nWmrQNPepwRdjAswUoFxqzBhQOkJbchEHXBFEg/9RD0ElR1w0A.jpg?size=1600x1600&amp;quality=95&amp;sign=cebaf1c8c5fe49e0be86fa88a26739b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36.userapi.com/impg/nWmrQNPepwRdjAswUoFxqzBhQOkJbchEHXBFEg/9RD0ElR1w0A.jpg?size=1600x1600&amp;quality=95&amp;sign=cebaf1c8c5fe49e0be86fa88a26739bc&amp;type=albu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755" b="9701"/>
                    <a:stretch/>
                  </pic:blipFill>
                  <pic:spPr bwMode="auto">
                    <a:xfrm>
                      <a:off x="0" y="0"/>
                      <a:ext cx="5102673" cy="4007884"/>
                    </a:xfrm>
                    <a:prstGeom prst="rect">
                      <a:avLst/>
                    </a:prstGeom>
                    <a:noFill/>
                    <a:ln>
                      <a:noFill/>
                    </a:ln>
                    <a:extLst>
                      <a:ext uri="{53640926-AAD7-44D8-BBD7-CCE9431645EC}">
                        <a14:shadowObscured xmlns:a14="http://schemas.microsoft.com/office/drawing/2010/main"/>
                      </a:ext>
                    </a:extLst>
                  </pic:spPr>
                </pic:pic>
              </a:graphicData>
            </a:graphic>
          </wp:inline>
        </w:drawing>
      </w:r>
      <w:r w:rsidR="00AE7613">
        <w:rPr>
          <w:rFonts w:cs="Times New Roman"/>
          <w:szCs w:val="28"/>
        </w:rPr>
        <w:br w:type="page"/>
      </w:r>
    </w:p>
    <w:p w14:paraId="3F6D2A8D" w14:textId="4BBE84E8" w:rsidR="002952D2" w:rsidRDefault="00BB24F2" w:rsidP="002952D2">
      <w:pPr>
        <w:pStyle w:val="1"/>
        <w:rPr>
          <w:shd w:val="clear" w:color="auto" w:fill="FFFFFF"/>
        </w:rPr>
      </w:pPr>
      <w:r>
        <w:rPr>
          <w:shd w:val="clear" w:color="auto" w:fill="FFFFFF"/>
        </w:rPr>
        <w:lastRenderedPageBreak/>
        <w:t>День 9</w:t>
      </w:r>
    </w:p>
    <w:p w14:paraId="5A06496C" w14:textId="0A4C072F" w:rsidR="002952D2" w:rsidRDefault="00BB24F2" w:rsidP="002952D2">
      <w:pPr>
        <w:pStyle w:val="1"/>
        <w:rPr>
          <w:shd w:val="clear" w:color="auto" w:fill="FFFFFF"/>
        </w:rPr>
      </w:pPr>
      <w:r>
        <w:rPr>
          <w:shd w:val="clear" w:color="auto" w:fill="FFFFFF"/>
        </w:rPr>
        <w:t>2</w:t>
      </w:r>
      <w:r w:rsidR="00E3609E">
        <w:rPr>
          <w:shd w:val="clear" w:color="auto" w:fill="FFFFFF"/>
        </w:rPr>
        <w:t>1</w:t>
      </w:r>
      <w:r>
        <w:rPr>
          <w:shd w:val="clear" w:color="auto" w:fill="FFFFFF"/>
        </w:rPr>
        <w:t>.06</w:t>
      </w:r>
      <w:r w:rsidR="002952D2">
        <w:rPr>
          <w:shd w:val="clear" w:color="auto" w:fill="FFFFFF"/>
        </w:rPr>
        <w:t>.2022г.</w:t>
      </w:r>
    </w:p>
    <w:p w14:paraId="3E3BAB25" w14:textId="77777777" w:rsidR="002952D2" w:rsidRPr="002952D2" w:rsidRDefault="002952D2" w:rsidP="002952D2">
      <w:pPr>
        <w:pStyle w:val="2"/>
        <w:rPr>
          <w:b/>
          <w:bCs w:val="0"/>
          <w:shd w:val="clear" w:color="auto" w:fill="FFFFFF"/>
        </w:rPr>
      </w:pPr>
      <w:r w:rsidRPr="002952D2">
        <w:rPr>
          <w:b/>
          <w:bCs w:val="0"/>
          <w:shd w:val="clear" w:color="auto" w:fill="FFFFFF"/>
        </w:rPr>
        <w:t>«Окрашивание срезов»</w:t>
      </w:r>
    </w:p>
    <w:p w14:paraId="12218E66" w14:textId="5DB52915" w:rsidR="002952D2" w:rsidRDefault="00884841" w:rsidP="002952D2">
      <w:pPr>
        <w:pStyle w:val="2"/>
        <w:rPr>
          <w:shd w:val="clear" w:color="auto" w:fill="FFFFFF"/>
        </w:rPr>
      </w:pPr>
      <w:r>
        <w:rPr>
          <w:noProof/>
        </w:rPr>
        <w:drawing>
          <wp:inline distT="0" distB="0" distL="0" distR="0" wp14:anchorId="1D06801E" wp14:editId="6460C5FE">
            <wp:extent cx="4179094" cy="3933825"/>
            <wp:effectExtent l="0" t="0" r="0" b="0"/>
            <wp:docPr id="24" name="Рисунок 24" descr="https://sun9-20.userapi.com/impg/IjzQAhzDWjXDGAzlmfNG60UqaR6lD52krzDoYg/03UvudmSAl4.jpg?size=1200x1600&amp;quality=95&amp;sign=81120f2cdcedcb4524e2bcbfe8d088a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20.userapi.com/impg/IjzQAhzDWjXDGAzlmfNG60UqaR6lD52krzDoYg/03UvudmSAl4.jpg?size=1200x1600&amp;quality=95&amp;sign=81120f2cdcedcb4524e2bcbfe8d088a1&amp;type=alb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257" b="19145"/>
                    <a:stretch/>
                  </pic:blipFill>
                  <pic:spPr bwMode="auto">
                    <a:xfrm>
                      <a:off x="0" y="0"/>
                      <a:ext cx="4179094" cy="3933825"/>
                    </a:xfrm>
                    <a:prstGeom prst="rect">
                      <a:avLst/>
                    </a:prstGeom>
                    <a:noFill/>
                    <a:ln>
                      <a:noFill/>
                    </a:ln>
                    <a:extLst>
                      <a:ext uri="{53640926-AAD7-44D8-BBD7-CCE9431645EC}">
                        <a14:shadowObscured xmlns:a14="http://schemas.microsoft.com/office/drawing/2010/main"/>
                      </a:ext>
                    </a:extLst>
                  </pic:spPr>
                </pic:pic>
              </a:graphicData>
            </a:graphic>
          </wp:inline>
        </w:drawing>
      </w:r>
    </w:p>
    <w:p w14:paraId="48DD0C04" w14:textId="7805941D" w:rsidR="00884841" w:rsidRDefault="00884841" w:rsidP="002952D2">
      <w:pPr>
        <w:spacing w:after="0" w:line="360" w:lineRule="auto"/>
        <w:ind w:firstLine="709"/>
        <w:jc w:val="both"/>
        <w:rPr>
          <w:rFonts w:ascii="Times New Roman" w:hAnsi="Times New Roman" w:cs="Times New Roman"/>
          <w:sz w:val="28"/>
          <w:szCs w:val="28"/>
        </w:rPr>
      </w:pPr>
    </w:p>
    <w:p w14:paraId="2C609E5F" w14:textId="77777777" w:rsidR="002952D2" w:rsidRPr="002952D2" w:rsidRDefault="002952D2" w:rsidP="002952D2">
      <w:pPr>
        <w:spacing w:after="0" w:line="360" w:lineRule="auto"/>
        <w:ind w:firstLine="709"/>
        <w:jc w:val="both"/>
        <w:rPr>
          <w:rFonts w:ascii="Times New Roman" w:hAnsi="Times New Roman" w:cs="Times New Roman"/>
          <w:sz w:val="28"/>
          <w:szCs w:val="28"/>
        </w:rPr>
      </w:pPr>
      <w:r w:rsidRPr="002952D2">
        <w:rPr>
          <w:rFonts w:ascii="Times New Roman" w:hAnsi="Times New Roman" w:cs="Times New Roman"/>
          <w:sz w:val="28"/>
          <w:szCs w:val="28"/>
        </w:rPr>
        <w:t>При окраске водными красителями срезы переносят из дистиллированной воды, а при окраске спиртовыми — из спирта соответствующей концентрации непосредственно в красящий раствор.</w:t>
      </w:r>
    </w:p>
    <w:p w14:paraId="11A868A6" w14:textId="77777777" w:rsidR="002952D2" w:rsidRPr="002952D2" w:rsidRDefault="002952D2" w:rsidP="002952D2">
      <w:pPr>
        <w:spacing w:after="0" w:line="360" w:lineRule="auto"/>
        <w:ind w:firstLine="709"/>
        <w:jc w:val="center"/>
        <w:rPr>
          <w:rFonts w:ascii="Times New Roman" w:hAnsi="Times New Roman" w:cs="Times New Roman"/>
          <w:b/>
          <w:bCs/>
          <w:sz w:val="28"/>
          <w:szCs w:val="28"/>
        </w:rPr>
      </w:pPr>
      <w:r w:rsidRPr="002952D2">
        <w:rPr>
          <w:rFonts w:ascii="Times New Roman" w:hAnsi="Times New Roman" w:cs="Times New Roman"/>
          <w:b/>
          <w:bCs/>
          <w:sz w:val="28"/>
          <w:szCs w:val="28"/>
        </w:rPr>
        <w:t>Основное окрашивание:</w:t>
      </w:r>
    </w:p>
    <w:p w14:paraId="04C35C62" w14:textId="083CAFEC" w:rsidR="002952D2" w:rsidRPr="002952D2" w:rsidRDefault="002952D2" w:rsidP="002952D2">
      <w:pPr>
        <w:spacing w:after="0" w:line="360" w:lineRule="auto"/>
        <w:ind w:firstLine="709"/>
        <w:jc w:val="both"/>
        <w:rPr>
          <w:rFonts w:ascii="Times New Roman" w:hAnsi="Times New Roman" w:cs="Times New Roman"/>
          <w:sz w:val="28"/>
          <w:szCs w:val="28"/>
        </w:rPr>
      </w:pPr>
      <w:r w:rsidRPr="002952D2">
        <w:rPr>
          <w:rFonts w:ascii="Times New Roman" w:hAnsi="Times New Roman" w:cs="Times New Roman"/>
          <w:sz w:val="28"/>
          <w:szCs w:val="28"/>
        </w:rPr>
        <w:t xml:space="preserve">Берут стекла со срезами, составляют в кювету для </w:t>
      </w:r>
      <w:proofErr w:type="spellStart"/>
      <w:r w:rsidRPr="002952D2">
        <w:rPr>
          <w:rFonts w:ascii="Times New Roman" w:hAnsi="Times New Roman" w:cs="Times New Roman"/>
          <w:sz w:val="28"/>
          <w:szCs w:val="28"/>
        </w:rPr>
        <w:t>ст</w:t>
      </w:r>
      <w:r>
        <w:rPr>
          <w:rFonts w:ascii="Times New Roman" w:hAnsi="Times New Roman" w:cs="Times New Roman"/>
          <w:sz w:val="28"/>
          <w:szCs w:val="28"/>
        </w:rPr>
        <w:t>ё</w:t>
      </w:r>
      <w:r w:rsidRPr="002952D2">
        <w:rPr>
          <w:rFonts w:ascii="Times New Roman" w:hAnsi="Times New Roman" w:cs="Times New Roman"/>
          <w:sz w:val="28"/>
          <w:szCs w:val="28"/>
        </w:rPr>
        <w:t>кл</w:t>
      </w:r>
      <w:proofErr w:type="spellEnd"/>
      <w:r w:rsidRPr="002952D2">
        <w:rPr>
          <w:rFonts w:ascii="Times New Roman" w:hAnsi="Times New Roman" w:cs="Times New Roman"/>
          <w:sz w:val="28"/>
          <w:szCs w:val="28"/>
        </w:rPr>
        <w:t xml:space="preserve">, затем закрепляют в аппарате и запускают. Там препараты проходят по батарее ксилола, тем самым происходит </w:t>
      </w:r>
      <w:proofErr w:type="spellStart"/>
      <w:r w:rsidRPr="002952D2">
        <w:rPr>
          <w:rFonts w:ascii="Times New Roman" w:hAnsi="Times New Roman" w:cs="Times New Roman"/>
          <w:sz w:val="28"/>
          <w:szCs w:val="28"/>
        </w:rPr>
        <w:t>депарафинирование</w:t>
      </w:r>
      <w:proofErr w:type="spellEnd"/>
      <w:r w:rsidRPr="002952D2">
        <w:rPr>
          <w:rFonts w:ascii="Times New Roman" w:hAnsi="Times New Roman" w:cs="Times New Roman"/>
          <w:sz w:val="28"/>
          <w:szCs w:val="28"/>
        </w:rPr>
        <w:t>, затем проходят по батарее спиртов. Далее промываются в проточной воде, после этого происходит окрашивание гематоксилин-эозином. После этого снова промываются стекла проточной воде и так же проходят по батарее ксилола и спиртов. Как окрасится препарат заключают в полистирол.</w:t>
      </w:r>
    </w:p>
    <w:p w14:paraId="55BBD84B" w14:textId="77777777" w:rsidR="002952D2" w:rsidRPr="002952D2" w:rsidRDefault="002952D2" w:rsidP="002952D2">
      <w:pPr>
        <w:spacing w:after="0" w:line="360" w:lineRule="auto"/>
        <w:ind w:firstLine="709"/>
        <w:jc w:val="center"/>
        <w:rPr>
          <w:rFonts w:ascii="Times New Roman" w:hAnsi="Times New Roman" w:cs="Times New Roman"/>
          <w:b/>
          <w:bCs/>
          <w:sz w:val="28"/>
          <w:szCs w:val="28"/>
        </w:rPr>
      </w:pPr>
      <w:r w:rsidRPr="002952D2">
        <w:rPr>
          <w:rFonts w:ascii="Times New Roman" w:hAnsi="Times New Roman" w:cs="Times New Roman"/>
          <w:b/>
          <w:bCs/>
          <w:sz w:val="28"/>
          <w:szCs w:val="28"/>
        </w:rPr>
        <w:t>Дополнительное окрашивание:</w:t>
      </w:r>
    </w:p>
    <w:p w14:paraId="22659408" w14:textId="77777777" w:rsidR="002952D2" w:rsidRPr="002952D2" w:rsidRDefault="002952D2" w:rsidP="002952D2">
      <w:pPr>
        <w:spacing w:after="0" w:line="360" w:lineRule="auto"/>
        <w:ind w:firstLine="709"/>
        <w:jc w:val="both"/>
        <w:rPr>
          <w:rFonts w:ascii="Times New Roman" w:hAnsi="Times New Roman" w:cs="Times New Roman"/>
          <w:sz w:val="28"/>
          <w:szCs w:val="28"/>
        </w:rPr>
      </w:pPr>
      <w:r w:rsidRPr="002952D2">
        <w:rPr>
          <w:rFonts w:ascii="Times New Roman" w:hAnsi="Times New Roman" w:cs="Times New Roman"/>
          <w:sz w:val="28"/>
          <w:szCs w:val="28"/>
        </w:rPr>
        <w:t xml:space="preserve">Берут стекла со срезами, также проводят по ксилолу, для </w:t>
      </w:r>
      <w:proofErr w:type="spellStart"/>
      <w:r w:rsidRPr="002952D2">
        <w:rPr>
          <w:rFonts w:ascii="Times New Roman" w:hAnsi="Times New Roman" w:cs="Times New Roman"/>
          <w:sz w:val="28"/>
          <w:szCs w:val="28"/>
        </w:rPr>
        <w:t>депарафинирования</w:t>
      </w:r>
      <w:proofErr w:type="spellEnd"/>
      <w:r w:rsidRPr="002952D2">
        <w:rPr>
          <w:rFonts w:ascii="Times New Roman" w:hAnsi="Times New Roman" w:cs="Times New Roman"/>
          <w:sz w:val="28"/>
          <w:szCs w:val="28"/>
        </w:rPr>
        <w:t xml:space="preserve">, а затем по батарее спиртов. После этого окрашивают </w:t>
      </w:r>
      <w:r w:rsidRPr="002952D2">
        <w:rPr>
          <w:rFonts w:ascii="Times New Roman" w:hAnsi="Times New Roman" w:cs="Times New Roman"/>
          <w:sz w:val="28"/>
          <w:szCs w:val="28"/>
        </w:rPr>
        <w:lastRenderedPageBreak/>
        <w:t>препараты в зависимости от того, что нужно выявить, мы окрашивали по Ван-</w:t>
      </w:r>
      <w:proofErr w:type="spellStart"/>
      <w:r w:rsidRPr="002952D2">
        <w:rPr>
          <w:rFonts w:ascii="Times New Roman" w:hAnsi="Times New Roman" w:cs="Times New Roman"/>
          <w:sz w:val="28"/>
          <w:szCs w:val="28"/>
        </w:rPr>
        <w:t>Гизону</w:t>
      </w:r>
      <w:proofErr w:type="spellEnd"/>
      <w:r w:rsidRPr="002952D2">
        <w:rPr>
          <w:rFonts w:ascii="Times New Roman" w:hAnsi="Times New Roman" w:cs="Times New Roman"/>
          <w:sz w:val="28"/>
          <w:szCs w:val="28"/>
        </w:rPr>
        <w:t>.</w:t>
      </w:r>
    </w:p>
    <w:p w14:paraId="2DECC821" w14:textId="77777777" w:rsidR="002952D2" w:rsidRPr="002952D2" w:rsidRDefault="002952D2" w:rsidP="002952D2">
      <w:pPr>
        <w:spacing w:after="0" w:line="360" w:lineRule="auto"/>
        <w:ind w:firstLine="709"/>
        <w:jc w:val="both"/>
        <w:rPr>
          <w:rFonts w:ascii="Times New Roman" w:hAnsi="Times New Roman" w:cs="Times New Roman"/>
          <w:b/>
          <w:bCs/>
          <w:sz w:val="28"/>
          <w:szCs w:val="28"/>
        </w:rPr>
      </w:pPr>
      <w:r w:rsidRPr="002952D2">
        <w:rPr>
          <w:rFonts w:ascii="Times New Roman" w:hAnsi="Times New Roman" w:cs="Times New Roman"/>
          <w:b/>
          <w:bCs/>
          <w:sz w:val="28"/>
          <w:szCs w:val="28"/>
        </w:rPr>
        <w:t>По Ван-</w:t>
      </w:r>
      <w:proofErr w:type="spellStart"/>
      <w:r w:rsidRPr="002952D2">
        <w:rPr>
          <w:rFonts w:ascii="Times New Roman" w:hAnsi="Times New Roman" w:cs="Times New Roman"/>
          <w:b/>
          <w:bCs/>
          <w:sz w:val="28"/>
          <w:szCs w:val="28"/>
        </w:rPr>
        <w:t>Гизону</w:t>
      </w:r>
      <w:proofErr w:type="spellEnd"/>
      <w:r w:rsidRPr="002952D2">
        <w:rPr>
          <w:rFonts w:ascii="Times New Roman" w:hAnsi="Times New Roman" w:cs="Times New Roman"/>
          <w:b/>
          <w:bCs/>
          <w:sz w:val="28"/>
          <w:szCs w:val="28"/>
        </w:rPr>
        <w:t>:</w:t>
      </w:r>
    </w:p>
    <w:p w14:paraId="4F6D97A8" w14:textId="1B35B1DA" w:rsidR="004626A3" w:rsidRDefault="002952D2" w:rsidP="002952D2">
      <w:pPr>
        <w:spacing w:after="0" w:line="360" w:lineRule="auto"/>
        <w:ind w:firstLine="709"/>
        <w:jc w:val="both"/>
        <w:rPr>
          <w:rFonts w:ascii="Times New Roman" w:hAnsi="Times New Roman" w:cs="Times New Roman"/>
          <w:sz w:val="28"/>
          <w:szCs w:val="28"/>
        </w:rPr>
      </w:pPr>
      <w:r w:rsidRPr="002952D2">
        <w:rPr>
          <w:rFonts w:ascii="Times New Roman" w:hAnsi="Times New Roman" w:cs="Times New Roman"/>
          <w:sz w:val="28"/>
          <w:szCs w:val="28"/>
        </w:rPr>
        <w:t xml:space="preserve">Окрашивали в </w:t>
      </w:r>
      <w:proofErr w:type="spellStart"/>
      <w:r w:rsidRPr="002952D2">
        <w:rPr>
          <w:rFonts w:ascii="Times New Roman" w:hAnsi="Times New Roman" w:cs="Times New Roman"/>
          <w:sz w:val="28"/>
          <w:szCs w:val="28"/>
        </w:rPr>
        <w:t>пикрофуксине</w:t>
      </w:r>
      <w:proofErr w:type="spellEnd"/>
      <w:r w:rsidRPr="002952D2">
        <w:rPr>
          <w:rFonts w:ascii="Times New Roman" w:hAnsi="Times New Roman" w:cs="Times New Roman"/>
          <w:sz w:val="28"/>
          <w:szCs w:val="28"/>
        </w:rPr>
        <w:t xml:space="preserve"> в течение 5 минут, затем промыли водой и окрасили гематоксилином также в течение 5 минут. Снова промыли препарат и провели по ксилолу и батарее спиртов, заключили стекла в полистирол.</w:t>
      </w:r>
    </w:p>
    <w:p w14:paraId="75F4A5C0" w14:textId="4587A15F" w:rsidR="002952D2" w:rsidRDefault="002952D2">
      <w:pPr>
        <w:rPr>
          <w:rFonts w:ascii="Times New Roman" w:hAnsi="Times New Roman" w:cs="Times New Roman"/>
          <w:sz w:val="28"/>
          <w:szCs w:val="28"/>
        </w:rPr>
      </w:pPr>
      <w:r>
        <w:rPr>
          <w:rFonts w:ascii="Times New Roman" w:hAnsi="Times New Roman" w:cs="Times New Roman"/>
          <w:sz w:val="28"/>
          <w:szCs w:val="28"/>
        </w:rPr>
        <w:br w:type="page"/>
      </w:r>
    </w:p>
    <w:p w14:paraId="53E247B9" w14:textId="16D67FBC" w:rsidR="002952D2" w:rsidRDefault="00BB24F2" w:rsidP="002952D2">
      <w:pPr>
        <w:pStyle w:val="1"/>
        <w:rPr>
          <w:shd w:val="clear" w:color="auto" w:fill="FFFFFF"/>
        </w:rPr>
      </w:pPr>
      <w:r>
        <w:rPr>
          <w:shd w:val="clear" w:color="auto" w:fill="FFFFFF"/>
        </w:rPr>
        <w:lastRenderedPageBreak/>
        <w:t>День 10</w:t>
      </w:r>
    </w:p>
    <w:p w14:paraId="2AE65F8C" w14:textId="6A63B5E0" w:rsidR="002952D2" w:rsidRDefault="00E3609E" w:rsidP="002952D2">
      <w:pPr>
        <w:pStyle w:val="1"/>
        <w:rPr>
          <w:shd w:val="clear" w:color="auto" w:fill="FFFFFF"/>
        </w:rPr>
      </w:pPr>
      <w:r>
        <w:rPr>
          <w:shd w:val="clear" w:color="auto" w:fill="FFFFFF"/>
        </w:rPr>
        <w:t>22</w:t>
      </w:r>
      <w:r w:rsidR="00BB24F2">
        <w:rPr>
          <w:shd w:val="clear" w:color="auto" w:fill="FFFFFF"/>
        </w:rPr>
        <w:t>.06</w:t>
      </w:r>
      <w:r w:rsidR="002952D2">
        <w:rPr>
          <w:shd w:val="clear" w:color="auto" w:fill="FFFFFF"/>
        </w:rPr>
        <w:t>.2022г.</w:t>
      </w:r>
      <w:r w:rsidR="002952D2" w:rsidRPr="00997D61">
        <w:rPr>
          <w:shd w:val="clear" w:color="auto" w:fill="FFFFFF"/>
        </w:rPr>
        <w:t xml:space="preserve"> </w:t>
      </w:r>
    </w:p>
    <w:p w14:paraId="62EC4171" w14:textId="77777777" w:rsidR="002952D2" w:rsidRPr="002952D2" w:rsidRDefault="002952D2" w:rsidP="002952D2">
      <w:pPr>
        <w:pStyle w:val="2"/>
        <w:rPr>
          <w:b/>
          <w:bCs w:val="0"/>
          <w:shd w:val="clear" w:color="auto" w:fill="FFFFFF"/>
        </w:rPr>
      </w:pPr>
      <w:r w:rsidRPr="002952D2">
        <w:rPr>
          <w:b/>
          <w:bCs w:val="0"/>
          <w:shd w:val="clear" w:color="auto" w:fill="FFFFFF"/>
        </w:rPr>
        <w:t>«Просветление и заключение срезов в специальное среды»</w:t>
      </w:r>
    </w:p>
    <w:p w14:paraId="1C97861D" w14:textId="06437DCD" w:rsidR="002952D2" w:rsidRDefault="00884841" w:rsidP="00884841">
      <w:pPr>
        <w:pStyle w:val="2"/>
        <w:rPr>
          <w:shd w:val="clear" w:color="auto" w:fill="FFFFFF"/>
        </w:rPr>
      </w:pPr>
      <w:r>
        <w:rPr>
          <w:noProof/>
        </w:rPr>
        <w:drawing>
          <wp:inline distT="0" distB="0" distL="0" distR="0" wp14:anchorId="09D4C39A" wp14:editId="0E23B1C8">
            <wp:extent cx="4124430" cy="3571875"/>
            <wp:effectExtent l="0" t="0" r="9525" b="0"/>
            <wp:docPr id="26" name="Рисунок 26" descr="https://sun9-54.userapi.com/impg/OKy3wb3YxOiBSu1xK3D7mGmd0hcFtRzP_BNFDw/EHW75RJGTLk.jpg?size=1200x1600&amp;quality=95&amp;sign=558bead59141e0b7fe734428a6e7fd5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9-54.userapi.com/impg/OKy3wb3YxOiBSu1xK3D7mGmd0hcFtRzP_BNFDw/EHW75RJGTLk.jpg?size=1200x1600&amp;quality=95&amp;sign=558bead59141e0b7fe734428a6e7fd59&amp;type=albu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592" b="20455"/>
                    <a:stretch/>
                  </pic:blipFill>
                  <pic:spPr bwMode="auto">
                    <a:xfrm>
                      <a:off x="0" y="0"/>
                      <a:ext cx="4127072" cy="3574163"/>
                    </a:xfrm>
                    <a:prstGeom prst="rect">
                      <a:avLst/>
                    </a:prstGeom>
                    <a:noFill/>
                    <a:ln>
                      <a:noFill/>
                    </a:ln>
                    <a:extLst>
                      <a:ext uri="{53640926-AAD7-44D8-BBD7-CCE9431645EC}">
                        <a14:shadowObscured xmlns:a14="http://schemas.microsoft.com/office/drawing/2010/main"/>
                      </a:ext>
                    </a:extLst>
                  </pic:spPr>
                </pic:pic>
              </a:graphicData>
            </a:graphic>
          </wp:inline>
        </w:drawing>
      </w:r>
    </w:p>
    <w:p w14:paraId="0A6809FF" w14:textId="2342879C" w:rsidR="00884841" w:rsidRDefault="00884841" w:rsidP="00884841">
      <w:pPr>
        <w:pStyle w:val="2"/>
        <w:rPr>
          <w:shd w:val="clear" w:color="auto" w:fill="FFFFFF"/>
        </w:rPr>
      </w:pPr>
      <w:r>
        <w:rPr>
          <w:noProof/>
        </w:rPr>
        <w:drawing>
          <wp:inline distT="0" distB="0" distL="0" distR="0" wp14:anchorId="5820DB0F" wp14:editId="6EEFD8E0">
            <wp:extent cx="3704517" cy="4943475"/>
            <wp:effectExtent l="0" t="0" r="0" b="0"/>
            <wp:docPr id="27" name="Рисунок 27" descr="https://sun9-82.userapi.com/impg/sd02dqrxZgD0dAuhRLVDGZq_WZMejSaqaCNMBA/NwMWsfdjjzk.jpg?size=1199x1600&amp;quality=95&amp;sign=ca7ed93639a542bc4bf8c142eaf546d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82.userapi.com/impg/sd02dqrxZgD0dAuhRLVDGZq_WZMejSaqaCNMBA/NwMWsfdjjzk.jpg?size=1199x1600&amp;quality=95&amp;sign=ca7ed93639a542bc4bf8c142eaf546d8&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5626" cy="4944955"/>
                    </a:xfrm>
                    <a:prstGeom prst="rect">
                      <a:avLst/>
                    </a:prstGeom>
                    <a:noFill/>
                    <a:ln>
                      <a:noFill/>
                    </a:ln>
                  </pic:spPr>
                </pic:pic>
              </a:graphicData>
            </a:graphic>
          </wp:inline>
        </w:drawing>
      </w:r>
    </w:p>
    <w:p w14:paraId="7C00B5E3" w14:textId="77777777" w:rsidR="002952D2" w:rsidRPr="002952D2" w:rsidRDefault="002952D2" w:rsidP="002952D2">
      <w:pPr>
        <w:spacing w:after="0" w:line="360" w:lineRule="auto"/>
        <w:ind w:firstLine="709"/>
        <w:jc w:val="center"/>
        <w:rPr>
          <w:rFonts w:ascii="Times New Roman" w:hAnsi="Times New Roman" w:cs="Times New Roman"/>
          <w:color w:val="000000"/>
          <w:sz w:val="28"/>
          <w:szCs w:val="28"/>
          <w:shd w:val="clear" w:color="auto" w:fill="FFFFFF"/>
        </w:rPr>
      </w:pPr>
      <w:r w:rsidRPr="002952D2">
        <w:rPr>
          <w:rFonts w:ascii="Times New Roman" w:hAnsi="Times New Roman" w:cs="Times New Roman"/>
          <w:b/>
          <w:bCs/>
          <w:color w:val="000000"/>
          <w:sz w:val="28"/>
          <w:szCs w:val="28"/>
          <w:shd w:val="clear" w:color="auto" w:fill="FFFFFF"/>
        </w:rPr>
        <w:lastRenderedPageBreak/>
        <w:t>Просветление и заключение срезов в специальные среды (смолы)</w:t>
      </w:r>
    </w:p>
    <w:p w14:paraId="424EBDE0" w14:textId="77777777" w:rsidR="002952D2" w:rsidRPr="002952D2" w:rsidRDefault="002952D2" w:rsidP="002952D2">
      <w:pPr>
        <w:spacing w:after="0" w:line="360" w:lineRule="auto"/>
        <w:ind w:firstLine="709"/>
        <w:jc w:val="both"/>
        <w:rPr>
          <w:rFonts w:ascii="Times New Roman" w:hAnsi="Times New Roman" w:cs="Times New Roman"/>
          <w:color w:val="000000"/>
          <w:sz w:val="28"/>
          <w:szCs w:val="28"/>
          <w:shd w:val="clear" w:color="auto" w:fill="FFFFFF"/>
        </w:rPr>
      </w:pPr>
      <w:r w:rsidRPr="002952D2">
        <w:rPr>
          <w:rFonts w:ascii="Times New Roman" w:hAnsi="Times New Roman" w:cs="Times New Roman"/>
          <w:color w:val="000000"/>
          <w:sz w:val="28"/>
          <w:szCs w:val="28"/>
          <w:shd w:val="clear" w:color="auto" w:fill="FFFFFF"/>
        </w:rPr>
        <w:t>Для того, чтобы окрашенный препарат можно было исследовать в проходящем свете и возможно дольше хранить, он должен быть прозрачным и защищен от высыхания, загрязнения и повреждения. Все эти условия обеспечиваются просветлением и заключением препарата в специальные среды, которые и сохраняют его прозрачность, окраску и структурную целостность.</w:t>
      </w:r>
    </w:p>
    <w:p w14:paraId="61D71051" w14:textId="77777777" w:rsidR="002952D2" w:rsidRPr="002952D2" w:rsidRDefault="002952D2" w:rsidP="002952D2">
      <w:pPr>
        <w:spacing w:after="0" w:line="360" w:lineRule="auto"/>
        <w:ind w:firstLine="709"/>
        <w:jc w:val="center"/>
        <w:rPr>
          <w:rFonts w:ascii="Times New Roman" w:hAnsi="Times New Roman" w:cs="Times New Roman"/>
          <w:b/>
          <w:bCs/>
          <w:color w:val="000000"/>
          <w:sz w:val="28"/>
          <w:szCs w:val="28"/>
          <w:shd w:val="clear" w:color="auto" w:fill="FFFFFF"/>
        </w:rPr>
      </w:pPr>
      <w:r w:rsidRPr="002952D2">
        <w:rPr>
          <w:rFonts w:ascii="Times New Roman" w:hAnsi="Times New Roman" w:cs="Times New Roman"/>
          <w:b/>
          <w:bCs/>
          <w:color w:val="000000"/>
          <w:sz w:val="28"/>
          <w:szCs w:val="28"/>
          <w:shd w:val="clear" w:color="auto" w:fill="FFFFFF"/>
        </w:rPr>
        <w:t>Заключение срезов в смолы</w:t>
      </w:r>
    </w:p>
    <w:p w14:paraId="1299DA61" w14:textId="77777777" w:rsidR="002952D2" w:rsidRPr="002952D2" w:rsidRDefault="002952D2" w:rsidP="002952D2">
      <w:pPr>
        <w:spacing w:after="0" w:line="360" w:lineRule="auto"/>
        <w:ind w:firstLine="709"/>
        <w:jc w:val="both"/>
        <w:rPr>
          <w:rFonts w:ascii="Times New Roman" w:hAnsi="Times New Roman" w:cs="Times New Roman"/>
          <w:color w:val="000000"/>
          <w:sz w:val="28"/>
          <w:szCs w:val="28"/>
          <w:shd w:val="clear" w:color="auto" w:fill="FFFFFF"/>
        </w:rPr>
      </w:pPr>
      <w:r w:rsidRPr="002952D2">
        <w:rPr>
          <w:rFonts w:ascii="Times New Roman" w:hAnsi="Times New Roman" w:cs="Times New Roman"/>
          <w:color w:val="000000"/>
          <w:sz w:val="28"/>
          <w:szCs w:val="28"/>
          <w:shd w:val="clear" w:color="auto" w:fill="FFFFFF"/>
        </w:rPr>
        <w:t>Обезвоживание (полное) препарата является обязательным предварительным условием его заключения в смолы. Для этого находящийся в воде окрашенный препарат проводят через ряд спиртов возрастающей концентрации (60, 80, 96 и 100%). Далее берут стекла протирают с обратной стороны и обмакивают уголок в марле. Капают небольшую каплю полистирола и покрывают покровным стеклом, предварительно обмакивая его в ксилол. Вытирают аккуратно лишнее.</w:t>
      </w:r>
    </w:p>
    <w:p w14:paraId="7F46A5A1" w14:textId="48A29474" w:rsidR="002952D2" w:rsidRDefault="002952D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6FAA46C" w14:textId="0B037A68" w:rsidR="002952D2" w:rsidRDefault="00BB24F2" w:rsidP="002952D2">
      <w:pPr>
        <w:pStyle w:val="1"/>
        <w:rPr>
          <w:shd w:val="clear" w:color="auto" w:fill="FFFFFF"/>
        </w:rPr>
      </w:pPr>
      <w:r>
        <w:rPr>
          <w:shd w:val="clear" w:color="auto" w:fill="FFFFFF"/>
        </w:rPr>
        <w:lastRenderedPageBreak/>
        <w:t>День 11</w:t>
      </w:r>
    </w:p>
    <w:p w14:paraId="68829C66" w14:textId="39221B81" w:rsidR="002952D2" w:rsidRDefault="00E3609E" w:rsidP="002952D2">
      <w:pPr>
        <w:pStyle w:val="1"/>
        <w:rPr>
          <w:shd w:val="clear" w:color="auto" w:fill="FFFFFF"/>
        </w:rPr>
      </w:pPr>
      <w:r>
        <w:rPr>
          <w:shd w:val="clear" w:color="auto" w:fill="FFFFFF"/>
        </w:rPr>
        <w:t>23</w:t>
      </w:r>
      <w:r w:rsidR="00BB24F2">
        <w:rPr>
          <w:shd w:val="clear" w:color="auto" w:fill="FFFFFF"/>
        </w:rPr>
        <w:t>.06</w:t>
      </w:r>
      <w:r w:rsidR="002952D2">
        <w:rPr>
          <w:shd w:val="clear" w:color="auto" w:fill="FFFFFF"/>
        </w:rPr>
        <w:t>.2022г.</w:t>
      </w:r>
    </w:p>
    <w:p w14:paraId="75B6D4BC" w14:textId="77777777" w:rsidR="002952D2" w:rsidRPr="002952D2" w:rsidRDefault="002952D2" w:rsidP="002952D2">
      <w:pPr>
        <w:pStyle w:val="2"/>
        <w:rPr>
          <w:b/>
          <w:bCs w:val="0"/>
          <w:shd w:val="clear" w:color="auto" w:fill="FFFFFF"/>
        </w:rPr>
      </w:pPr>
      <w:r w:rsidRPr="002952D2">
        <w:rPr>
          <w:b/>
          <w:bCs w:val="0"/>
          <w:shd w:val="clear" w:color="auto" w:fill="FFFFFF"/>
        </w:rPr>
        <w:t xml:space="preserve">«Обработка </w:t>
      </w:r>
      <w:proofErr w:type="spellStart"/>
      <w:r w:rsidRPr="002952D2">
        <w:rPr>
          <w:b/>
          <w:bCs w:val="0"/>
          <w:shd w:val="clear" w:color="auto" w:fill="FFFFFF"/>
        </w:rPr>
        <w:t>биопсийного</w:t>
      </w:r>
      <w:proofErr w:type="spellEnd"/>
      <w:r w:rsidRPr="002952D2">
        <w:rPr>
          <w:b/>
          <w:bCs w:val="0"/>
          <w:shd w:val="clear" w:color="auto" w:fill="FFFFFF"/>
        </w:rPr>
        <w:t xml:space="preserve"> материала»</w:t>
      </w:r>
    </w:p>
    <w:p w14:paraId="020C2EC8" w14:textId="77777777" w:rsidR="002952D2" w:rsidRDefault="002952D2" w:rsidP="002952D2">
      <w:pPr>
        <w:pStyle w:val="2"/>
        <w:rPr>
          <w:shd w:val="clear" w:color="auto" w:fill="FFFFFF"/>
        </w:rPr>
      </w:pPr>
    </w:p>
    <w:p w14:paraId="286B5326" w14:textId="77777777" w:rsidR="002952D2" w:rsidRPr="002952D2" w:rsidRDefault="002952D2" w:rsidP="002952D2">
      <w:pPr>
        <w:spacing w:after="0" w:line="360" w:lineRule="auto"/>
        <w:ind w:firstLine="709"/>
        <w:jc w:val="both"/>
        <w:rPr>
          <w:rFonts w:ascii="Times New Roman" w:hAnsi="Times New Roman" w:cs="Times New Roman"/>
          <w:sz w:val="28"/>
          <w:szCs w:val="28"/>
          <w:shd w:val="clear" w:color="auto" w:fill="FFFFFF"/>
        </w:rPr>
      </w:pPr>
      <w:r w:rsidRPr="002952D2">
        <w:rPr>
          <w:rFonts w:ascii="Times New Roman" w:hAnsi="Times New Roman" w:cs="Times New Roman"/>
          <w:sz w:val="28"/>
          <w:szCs w:val="28"/>
          <w:shd w:val="clear" w:color="auto" w:fill="FFFFFF"/>
        </w:rPr>
        <w:t>Обработка делится на несколько этапов:</w:t>
      </w:r>
    </w:p>
    <w:p w14:paraId="38619DE4" w14:textId="77777777" w:rsidR="002952D2" w:rsidRPr="002952D2" w:rsidRDefault="002952D2" w:rsidP="002952D2">
      <w:pPr>
        <w:pStyle w:val="a4"/>
        <w:numPr>
          <w:ilvl w:val="0"/>
          <w:numId w:val="5"/>
        </w:numPr>
        <w:spacing w:line="360" w:lineRule="auto"/>
        <w:ind w:left="1072" w:firstLine="0"/>
        <w:rPr>
          <w:rFonts w:cs="Times New Roman"/>
          <w:szCs w:val="28"/>
          <w:shd w:val="clear" w:color="auto" w:fill="FFFFFF"/>
        </w:rPr>
      </w:pPr>
      <w:r w:rsidRPr="002952D2">
        <w:rPr>
          <w:rFonts w:cs="Times New Roman"/>
          <w:szCs w:val="28"/>
          <w:shd w:val="clear" w:color="auto" w:fill="FFFFFF"/>
        </w:rPr>
        <w:t>Вырезка кусочков материала;</w:t>
      </w:r>
    </w:p>
    <w:p w14:paraId="13F31071" w14:textId="77777777" w:rsidR="002952D2" w:rsidRPr="002952D2" w:rsidRDefault="002952D2" w:rsidP="002952D2">
      <w:pPr>
        <w:pStyle w:val="a4"/>
        <w:numPr>
          <w:ilvl w:val="0"/>
          <w:numId w:val="5"/>
        </w:numPr>
        <w:spacing w:line="360" w:lineRule="auto"/>
        <w:ind w:left="1072" w:firstLine="0"/>
        <w:rPr>
          <w:rFonts w:cs="Times New Roman"/>
          <w:szCs w:val="28"/>
          <w:shd w:val="clear" w:color="auto" w:fill="FFFFFF"/>
        </w:rPr>
      </w:pPr>
      <w:r w:rsidRPr="002952D2">
        <w:rPr>
          <w:rFonts w:cs="Times New Roman"/>
          <w:szCs w:val="28"/>
          <w:shd w:val="clear" w:color="auto" w:fill="FFFFFF"/>
        </w:rPr>
        <w:t>Фиксация материала в 10% формалин;</w:t>
      </w:r>
    </w:p>
    <w:p w14:paraId="6ECA8601" w14:textId="77777777" w:rsidR="002952D2" w:rsidRPr="002952D2" w:rsidRDefault="002952D2" w:rsidP="002952D2">
      <w:pPr>
        <w:pStyle w:val="a4"/>
        <w:numPr>
          <w:ilvl w:val="0"/>
          <w:numId w:val="5"/>
        </w:numPr>
        <w:spacing w:line="360" w:lineRule="auto"/>
        <w:ind w:left="1072" w:firstLine="0"/>
        <w:rPr>
          <w:rFonts w:cs="Times New Roman"/>
          <w:szCs w:val="28"/>
          <w:shd w:val="clear" w:color="auto" w:fill="FFFFFF"/>
        </w:rPr>
      </w:pPr>
      <w:r w:rsidRPr="002952D2">
        <w:rPr>
          <w:rFonts w:cs="Times New Roman"/>
          <w:szCs w:val="28"/>
          <w:shd w:val="clear" w:color="auto" w:fill="FFFFFF"/>
        </w:rPr>
        <w:t>Заливка в парафин.</w:t>
      </w:r>
    </w:p>
    <w:p w14:paraId="3B885AE5" w14:textId="77777777" w:rsidR="00176C58" w:rsidRDefault="002952D2" w:rsidP="002952D2">
      <w:pPr>
        <w:spacing w:after="0" w:line="360" w:lineRule="auto"/>
        <w:ind w:firstLine="709"/>
        <w:jc w:val="both"/>
        <w:rPr>
          <w:rFonts w:ascii="Times New Roman" w:hAnsi="Times New Roman" w:cs="Times New Roman"/>
          <w:sz w:val="28"/>
          <w:szCs w:val="28"/>
          <w:shd w:val="clear" w:color="auto" w:fill="FFFFFF"/>
        </w:rPr>
      </w:pPr>
      <w:r w:rsidRPr="002952D2">
        <w:rPr>
          <w:rFonts w:ascii="Times New Roman" w:hAnsi="Times New Roman" w:cs="Times New Roman"/>
          <w:sz w:val="28"/>
          <w:szCs w:val="28"/>
          <w:shd w:val="clear" w:color="auto" w:fill="FFFFFF"/>
        </w:rPr>
        <w:t>Вырезка производится в специальных вытяжных шкафах.</w:t>
      </w:r>
    </w:p>
    <w:p w14:paraId="59A14B72" w14:textId="77777777" w:rsidR="00176C58" w:rsidRDefault="00176C58" w:rsidP="002952D2">
      <w:pPr>
        <w:spacing w:after="0" w:line="360" w:lineRule="auto"/>
        <w:ind w:firstLine="709"/>
        <w:jc w:val="both"/>
        <w:rPr>
          <w:rFonts w:ascii="Times New Roman" w:hAnsi="Times New Roman" w:cs="Times New Roman"/>
          <w:sz w:val="28"/>
          <w:szCs w:val="28"/>
          <w:shd w:val="clear" w:color="auto" w:fill="FFFFFF"/>
        </w:rPr>
      </w:pPr>
      <w:r>
        <w:rPr>
          <w:noProof/>
          <w:lang w:eastAsia="ru-RU"/>
        </w:rPr>
        <w:drawing>
          <wp:inline distT="0" distB="0" distL="0" distR="0" wp14:anchorId="52F2FA6E" wp14:editId="611DD15D">
            <wp:extent cx="4427157" cy="332024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6910" cy="3350062"/>
                    </a:xfrm>
                    <a:prstGeom prst="rect">
                      <a:avLst/>
                    </a:prstGeom>
                    <a:noFill/>
                    <a:ln>
                      <a:noFill/>
                    </a:ln>
                  </pic:spPr>
                </pic:pic>
              </a:graphicData>
            </a:graphic>
          </wp:inline>
        </w:drawing>
      </w:r>
      <w:r w:rsidR="002952D2" w:rsidRPr="002952D2">
        <w:rPr>
          <w:rFonts w:ascii="Times New Roman" w:hAnsi="Times New Roman" w:cs="Times New Roman"/>
          <w:sz w:val="28"/>
          <w:szCs w:val="28"/>
          <w:shd w:val="clear" w:color="auto" w:fill="FFFFFF"/>
        </w:rPr>
        <w:t xml:space="preserve"> </w:t>
      </w:r>
    </w:p>
    <w:p w14:paraId="6A83D516" w14:textId="1BD82BA2" w:rsidR="002952D2" w:rsidRDefault="002952D2" w:rsidP="002952D2">
      <w:pPr>
        <w:spacing w:after="0" w:line="360" w:lineRule="auto"/>
        <w:ind w:firstLine="709"/>
        <w:jc w:val="both"/>
        <w:rPr>
          <w:rFonts w:ascii="Times New Roman" w:hAnsi="Times New Roman" w:cs="Times New Roman"/>
          <w:sz w:val="28"/>
          <w:szCs w:val="28"/>
        </w:rPr>
      </w:pPr>
      <w:proofErr w:type="spellStart"/>
      <w:r w:rsidRPr="002952D2">
        <w:rPr>
          <w:rFonts w:ascii="Times New Roman" w:hAnsi="Times New Roman" w:cs="Times New Roman"/>
          <w:sz w:val="28"/>
          <w:szCs w:val="28"/>
          <w:shd w:val="clear" w:color="auto" w:fill="FFFFFF"/>
        </w:rPr>
        <w:t>Биопсийный</w:t>
      </w:r>
      <w:proofErr w:type="spellEnd"/>
      <w:r w:rsidRPr="002952D2">
        <w:rPr>
          <w:rFonts w:ascii="Times New Roman" w:hAnsi="Times New Roman" w:cs="Times New Roman"/>
          <w:sz w:val="28"/>
          <w:szCs w:val="28"/>
          <w:shd w:val="clear" w:color="auto" w:fill="FFFFFF"/>
        </w:rPr>
        <w:t xml:space="preserve"> материал отдельно от операционного. Берут органы, описывают их внешний вид и затем отрезают несколько маленьких кусочков с разных участков.</w:t>
      </w:r>
      <w:r w:rsidRPr="002952D2">
        <w:rPr>
          <w:rFonts w:ascii="Times New Roman" w:hAnsi="Times New Roman" w:cs="Times New Roman"/>
          <w:sz w:val="28"/>
          <w:szCs w:val="28"/>
        </w:rPr>
        <w:t xml:space="preserve"> Врач нарезает кусочки, один лаборант записывает описание материала, а другой складывает материал в кассеты и нумерует. Также учитывается количество кусочков</w:t>
      </w:r>
      <w:r>
        <w:rPr>
          <w:rFonts w:ascii="Times New Roman" w:hAnsi="Times New Roman" w:cs="Times New Roman"/>
          <w:sz w:val="28"/>
          <w:szCs w:val="28"/>
        </w:rPr>
        <w:t>,</w:t>
      </w:r>
      <w:r w:rsidRPr="002952D2">
        <w:rPr>
          <w:rFonts w:ascii="Times New Roman" w:hAnsi="Times New Roman" w:cs="Times New Roman"/>
          <w:sz w:val="28"/>
          <w:szCs w:val="28"/>
        </w:rPr>
        <w:t xml:space="preserve"> взятых на исследование. Все остатки материала складывают в специальный пакет с формалином и отправляют в мокрый запас (архив).</w:t>
      </w:r>
    </w:p>
    <w:p w14:paraId="05922783" w14:textId="2994870C" w:rsidR="00BB24F2" w:rsidRPr="002952D2" w:rsidRDefault="00BB24F2" w:rsidP="002952D2">
      <w:pPr>
        <w:spacing w:after="0" w:line="36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32A6D707" wp14:editId="363513E0">
            <wp:extent cx="4295775" cy="4295775"/>
            <wp:effectExtent l="0" t="0" r="9525" b="9525"/>
            <wp:docPr id="28" name="Рисунок 28" descr="https://sun9-79.userapi.com/impg/W5kv-aUm-4FBBUhdu0XBoNZj75cEbFGm8YwUGA/c3AMK0sSXzo.jpg?size=1600x1600&amp;quality=95&amp;sign=ae506a3f27272520c3594ec83535682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79.userapi.com/impg/W5kv-aUm-4FBBUhdu0XBoNZj75cEbFGm8YwUGA/c3AMK0sSXzo.jpg?size=1600x1600&amp;quality=95&amp;sign=ae506a3f27272520c3594ec83535682a&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3480" cy="4293480"/>
                    </a:xfrm>
                    <a:prstGeom prst="rect">
                      <a:avLst/>
                    </a:prstGeom>
                    <a:noFill/>
                    <a:ln>
                      <a:noFill/>
                    </a:ln>
                  </pic:spPr>
                </pic:pic>
              </a:graphicData>
            </a:graphic>
          </wp:inline>
        </w:drawing>
      </w:r>
    </w:p>
    <w:p w14:paraId="5E92AF97" w14:textId="77777777" w:rsidR="002952D2" w:rsidRPr="002952D2" w:rsidRDefault="002952D2" w:rsidP="002952D2">
      <w:pPr>
        <w:spacing w:after="0" w:line="360" w:lineRule="auto"/>
        <w:ind w:firstLine="709"/>
        <w:jc w:val="both"/>
        <w:rPr>
          <w:rFonts w:ascii="Times New Roman" w:hAnsi="Times New Roman" w:cs="Times New Roman"/>
          <w:sz w:val="28"/>
          <w:szCs w:val="28"/>
        </w:rPr>
      </w:pPr>
      <w:r w:rsidRPr="002952D2">
        <w:rPr>
          <w:rFonts w:ascii="Times New Roman" w:hAnsi="Times New Roman" w:cs="Times New Roman"/>
          <w:sz w:val="28"/>
          <w:szCs w:val="28"/>
          <w:shd w:val="clear" w:color="auto" w:fill="FFFFFF"/>
        </w:rPr>
        <w:t>Например, берут плаценту, описывают: вес, размеры самой плаценты и её пуповины, как выражена материнская доля. Отрезают кусочки губчатой ткани, слизистой ткани и пуповины.</w:t>
      </w:r>
    </w:p>
    <w:p w14:paraId="20261410" w14:textId="65939499" w:rsidR="002952D2" w:rsidRDefault="002952D2" w:rsidP="002952D2">
      <w:pPr>
        <w:spacing w:after="0" w:line="360" w:lineRule="auto"/>
        <w:ind w:firstLine="709"/>
        <w:jc w:val="both"/>
        <w:rPr>
          <w:rFonts w:ascii="Times New Roman" w:hAnsi="Times New Roman" w:cs="Times New Roman"/>
          <w:sz w:val="28"/>
          <w:szCs w:val="28"/>
          <w:shd w:val="clear" w:color="auto" w:fill="FFFFFF"/>
        </w:rPr>
      </w:pPr>
      <w:r w:rsidRPr="002952D2">
        <w:rPr>
          <w:rFonts w:ascii="Times New Roman" w:hAnsi="Times New Roman" w:cs="Times New Roman"/>
          <w:sz w:val="28"/>
          <w:szCs w:val="28"/>
          <w:shd w:val="clear" w:color="auto" w:fill="FFFFFF"/>
        </w:rPr>
        <w:t>Далее материал кладут в пластмассовые кассеты и отправляют материал фиксироваться сначала в одну ёмкость с 10% формалином на сутки, затем в другую ёмкость с 10% формалином, но уже на несколько часов. После этого материал обезвоживают, проводя его по батарее спиртов возрастающей концентрации и производят пропитку материала в парафин. Как материал пропитается его отправляют на заливку в парафин.</w:t>
      </w:r>
    </w:p>
    <w:p w14:paraId="69B88DAB" w14:textId="7B4D5352" w:rsidR="00F0568B" w:rsidRDefault="00BB24F2">
      <w:pPr>
        <w:rPr>
          <w:rFonts w:ascii="Times New Roman" w:hAnsi="Times New Roman" w:cs="Times New Roman"/>
          <w:sz w:val="28"/>
          <w:szCs w:val="28"/>
          <w:shd w:val="clear" w:color="auto" w:fill="FFFFFF"/>
        </w:rPr>
      </w:pPr>
      <w:r>
        <w:rPr>
          <w:noProof/>
          <w:lang w:eastAsia="ru-RU"/>
        </w:rPr>
        <w:lastRenderedPageBreak/>
        <w:drawing>
          <wp:inline distT="0" distB="0" distL="0" distR="0" wp14:anchorId="6082757C" wp14:editId="401965DC">
            <wp:extent cx="4145165" cy="4248150"/>
            <wp:effectExtent l="0" t="0" r="8255" b="0"/>
            <wp:docPr id="29" name="Рисунок 29" descr="https://sun9-2.userapi.com/impg/NHpUf7MO7Noe9CBSHFdsa-4glzJGTSJ4Bnf91Q/BZlu_V_l2nk.jpg?size=1600x1600&amp;quality=95&amp;sign=2c319dcc8b7c8010252fc81147639e0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un9-2.userapi.com/impg/NHpUf7MO7Noe9CBSHFdsa-4glzJGTSJ4Bnf91Q/BZlu_V_l2nk.jpg?size=1600x1600&amp;quality=95&amp;sign=2c319dcc8b7c8010252fc81147639e0a&amp;type=album"/>
                    <pic:cNvPicPr>
                      <a:picLocks noChangeAspect="1" noChangeArrowheads="1"/>
                    </pic:cNvPicPr>
                  </pic:nvPicPr>
                  <pic:blipFill rotWithShape="1">
                    <a:blip r:embed="rId20">
                      <a:extLst>
                        <a:ext uri="{28A0092B-C50C-407E-A947-70E740481C1C}">
                          <a14:useLocalDpi xmlns:a14="http://schemas.microsoft.com/office/drawing/2010/main" val="0"/>
                        </a:ext>
                      </a:extLst>
                    </a:blip>
                    <a:srcRect l="26830" t="22866" r="24085" b="26829"/>
                    <a:stretch/>
                  </pic:blipFill>
                  <pic:spPr bwMode="auto">
                    <a:xfrm>
                      <a:off x="0" y="0"/>
                      <a:ext cx="4142952" cy="4245882"/>
                    </a:xfrm>
                    <a:prstGeom prst="rect">
                      <a:avLst/>
                    </a:prstGeom>
                    <a:noFill/>
                    <a:ln>
                      <a:noFill/>
                    </a:ln>
                    <a:extLst>
                      <a:ext uri="{53640926-AAD7-44D8-BBD7-CCE9431645EC}">
                        <a14:shadowObscured xmlns:a14="http://schemas.microsoft.com/office/drawing/2010/main"/>
                      </a:ext>
                    </a:extLst>
                  </pic:spPr>
                </pic:pic>
              </a:graphicData>
            </a:graphic>
          </wp:inline>
        </w:drawing>
      </w:r>
      <w:r w:rsidR="00F0568B">
        <w:rPr>
          <w:rFonts w:ascii="Times New Roman" w:hAnsi="Times New Roman" w:cs="Times New Roman"/>
          <w:sz w:val="28"/>
          <w:szCs w:val="28"/>
          <w:shd w:val="clear" w:color="auto" w:fill="FFFFFF"/>
        </w:rPr>
        <w:br w:type="page"/>
      </w:r>
    </w:p>
    <w:p w14:paraId="3509560B" w14:textId="16D446F6" w:rsidR="00F0568B" w:rsidRDefault="00BB24F2" w:rsidP="00F0568B">
      <w:pPr>
        <w:pStyle w:val="1"/>
        <w:rPr>
          <w:shd w:val="clear" w:color="auto" w:fill="FFFFFF"/>
        </w:rPr>
      </w:pPr>
      <w:r>
        <w:rPr>
          <w:shd w:val="clear" w:color="auto" w:fill="FFFFFF"/>
        </w:rPr>
        <w:lastRenderedPageBreak/>
        <w:t>День 12</w:t>
      </w:r>
    </w:p>
    <w:p w14:paraId="4236AF39" w14:textId="28EA246C" w:rsidR="00F0568B" w:rsidRDefault="00E3609E" w:rsidP="00F0568B">
      <w:pPr>
        <w:pStyle w:val="1"/>
        <w:rPr>
          <w:shd w:val="clear" w:color="auto" w:fill="FFFFFF"/>
        </w:rPr>
      </w:pPr>
      <w:r>
        <w:rPr>
          <w:shd w:val="clear" w:color="auto" w:fill="FFFFFF"/>
        </w:rPr>
        <w:t>24</w:t>
      </w:r>
      <w:r w:rsidR="00BB24F2">
        <w:rPr>
          <w:shd w:val="clear" w:color="auto" w:fill="FFFFFF"/>
        </w:rPr>
        <w:t>.06</w:t>
      </w:r>
      <w:r w:rsidR="00F0568B">
        <w:rPr>
          <w:shd w:val="clear" w:color="auto" w:fill="FFFFFF"/>
        </w:rPr>
        <w:t>.2022г.</w:t>
      </w:r>
    </w:p>
    <w:p w14:paraId="46ED05A2" w14:textId="77777777" w:rsidR="00F0568B" w:rsidRPr="00F0568B" w:rsidRDefault="00F0568B" w:rsidP="00F0568B">
      <w:pPr>
        <w:pStyle w:val="2"/>
        <w:rPr>
          <w:b/>
          <w:bCs w:val="0"/>
          <w:color w:val="000000"/>
          <w:shd w:val="clear" w:color="auto" w:fill="FFFFFF"/>
        </w:rPr>
      </w:pPr>
      <w:r w:rsidRPr="00F0568B">
        <w:rPr>
          <w:b/>
          <w:bCs w:val="0"/>
          <w:color w:val="000000"/>
          <w:shd w:val="clear" w:color="auto" w:fill="FFFFFF"/>
        </w:rPr>
        <w:t>«</w:t>
      </w:r>
      <w:r w:rsidRPr="00F0568B">
        <w:rPr>
          <w:b/>
          <w:bCs w:val="0"/>
          <w:shd w:val="clear" w:color="auto" w:fill="FFFFFF"/>
        </w:rPr>
        <w:t>Приготовление препаратов для электронно-микроскопического исследования</w:t>
      </w:r>
      <w:r w:rsidRPr="00F0568B">
        <w:rPr>
          <w:b/>
          <w:bCs w:val="0"/>
          <w:color w:val="000000"/>
          <w:shd w:val="clear" w:color="auto" w:fill="FFFFFF"/>
        </w:rPr>
        <w:t>»</w:t>
      </w:r>
    </w:p>
    <w:p w14:paraId="0DFDEF39" w14:textId="77777777" w:rsidR="00F0568B" w:rsidRDefault="00F0568B" w:rsidP="00F0568B">
      <w:pPr>
        <w:pStyle w:val="2"/>
        <w:rPr>
          <w:color w:val="000000"/>
          <w:shd w:val="clear" w:color="auto" w:fill="FFFFFF"/>
        </w:rPr>
      </w:pPr>
    </w:p>
    <w:p w14:paraId="61CF093D" w14:textId="77777777" w:rsidR="00F0568B" w:rsidRPr="00F0568B" w:rsidRDefault="00F0568B" w:rsidP="00F0568B">
      <w:pPr>
        <w:spacing w:after="0" w:line="360" w:lineRule="auto"/>
        <w:ind w:firstLine="709"/>
        <w:jc w:val="both"/>
        <w:rPr>
          <w:rFonts w:ascii="Times New Roman" w:hAnsi="Times New Roman" w:cs="Times New Roman"/>
          <w:color w:val="000000"/>
          <w:sz w:val="28"/>
          <w:szCs w:val="28"/>
        </w:rPr>
      </w:pPr>
      <w:r w:rsidRPr="00F0568B">
        <w:rPr>
          <w:rFonts w:ascii="Times New Roman" w:hAnsi="Times New Roman" w:cs="Times New Roman"/>
          <w:color w:val="000000"/>
          <w:sz w:val="28"/>
          <w:szCs w:val="28"/>
        </w:rPr>
        <w:t xml:space="preserve">Для исследования препаратов в электронном микроскопе вместо предметных стекол применяются специальные пленки, незначительно поглощающие электроны. Они крепятся на опорные сетки. Материалом для приготовления пленок служат коллодий, окись алюминия и кварц. Тщательно очищенный от различных примесей и нанесенный на пленку исследуемый материал после испарения жидкости оставляет на ней тончайший слой, который и подлежит микроскопии. В электронном микроскопе можно также исследовать срезы тканей, клеток, микроорганизмов, полученные с помощью ультрамикротома. Препараты контрастируют с помощью электронно-плотных (задерживающих электроны) веществ, используя разные методы напыление тяжелых металлов, обработка фосфорно-вольфрамовой кислотой, </w:t>
      </w:r>
      <w:proofErr w:type="spellStart"/>
      <w:r w:rsidRPr="00F0568B">
        <w:rPr>
          <w:rFonts w:ascii="Times New Roman" w:hAnsi="Times New Roman" w:cs="Times New Roman"/>
          <w:color w:val="000000"/>
          <w:sz w:val="28"/>
          <w:szCs w:val="28"/>
        </w:rPr>
        <w:t>уранилацетатом</w:t>
      </w:r>
      <w:proofErr w:type="spellEnd"/>
      <w:r w:rsidRPr="00F0568B">
        <w:rPr>
          <w:rFonts w:ascii="Times New Roman" w:hAnsi="Times New Roman" w:cs="Times New Roman"/>
          <w:color w:val="000000"/>
          <w:sz w:val="28"/>
          <w:szCs w:val="28"/>
        </w:rPr>
        <w:t>, солями осмиевой кислоты и др.</w:t>
      </w:r>
    </w:p>
    <w:p w14:paraId="247D2965" w14:textId="2AE220BC" w:rsidR="00F0568B" w:rsidRDefault="00F0568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3C78FBF1" w14:textId="4D6E3B2C" w:rsidR="00F0568B" w:rsidRDefault="00BB24F2" w:rsidP="00F0568B">
      <w:pPr>
        <w:pStyle w:val="1"/>
        <w:rPr>
          <w:shd w:val="clear" w:color="auto" w:fill="FFFFFF"/>
        </w:rPr>
      </w:pPr>
      <w:r>
        <w:rPr>
          <w:shd w:val="clear" w:color="auto" w:fill="FFFFFF"/>
        </w:rPr>
        <w:lastRenderedPageBreak/>
        <w:t>День 13</w:t>
      </w:r>
    </w:p>
    <w:p w14:paraId="08661C81" w14:textId="39FDEA29" w:rsidR="00F0568B" w:rsidRDefault="00E3609E" w:rsidP="00F0568B">
      <w:pPr>
        <w:pStyle w:val="1"/>
        <w:rPr>
          <w:shd w:val="clear" w:color="auto" w:fill="FFFFFF"/>
        </w:rPr>
      </w:pPr>
      <w:r>
        <w:rPr>
          <w:shd w:val="clear" w:color="auto" w:fill="FFFFFF"/>
        </w:rPr>
        <w:t>25</w:t>
      </w:r>
      <w:r w:rsidR="00BB24F2">
        <w:rPr>
          <w:shd w:val="clear" w:color="auto" w:fill="FFFFFF"/>
        </w:rPr>
        <w:t>.06</w:t>
      </w:r>
      <w:r w:rsidR="00F0568B">
        <w:rPr>
          <w:shd w:val="clear" w:color="auto" w:fill="FFFFFF"/>
        </w:rPr>
        <w:t>.2022г.</w:t>
      </w:r>
    </w:p>
    <w:p w14:paraId="50602D12" w14:textId="77777777" w:rsidR="00F0568B" w:rsidRPr="00F0568B" w:rsidRDefault="00F0568B" w:rsidP="00F0568B">
      <w:pPr>
        <w:pStyle w:val="2"/>
        <w:rPr>
          <w:b/>
          <w:bCs w:val="0"/>
          <w:shd w:val="clear" w:color="auto" w:fill="FFFFFF"/>
        </w:rPr>
      </w:pPr>
      <w:r w:rsidRPr="00F0568B">
        <w:rPr>
          <w:b/>
          <w:bCs w:val="0"/>
          <w:shd w:val="clear" w:color="auto" w:fill="FFFFFF"/>
        </w:rPr>
        <w:t xml:space="preserve">«Устройство микроскопа и техника </w:t>
      </w:r>
      <w:proofErr w:type="spellStart"/>
      <w:r w:rsidRPr="00F0568B">
        <w:rPr>
          <w:b/>
          <w:bCs w:val="0"/>
          <w:shd w:val="clear" w:color="auto" w:fill="FFFFFF"/>
        </w:rPr>
        <w:t>микроскопирования</w:t>
      </w:r>
      <w:proofErr w:type="spellEnd"/>
      <w:r w:rsidRPr="00F0568B">
        <w:rPr>
          <w:b/>
          <w:bCs w:val="0"/>
          <w:shd w:val="clear" w:color="auto" w:fill="FFFFFF"/>
        </w:rPr>
        <w:t>»</w:t>
      </w:r>
    </w:p>
    <w:p w14:paraId="14ADEBD3" w14:textId="77777777" w:rsidR="00F0568B" w:rsidRDefault="00F0568B" w:rsidP="00F0568B">
      <w:pPr>
        <w:pStyle w:val="2"/>
        <w:rPr>
          <w:shd w:val="clear" w:color="auto" w:fill="FFFFFF"/>
        </w:rPr>
      </w:pPr>
    </w:p>
    <w:p w14:paraId="6F3CC0C9" w14:textId="77777777" w:rsidR="00F0568B" w:rsidRPr="00F0568B" w:rsidRDefault="00F0568B" w:rsidP="00F0568B">
      <w:pPr>
        <w:spacing w:after="0" w:line="360" w:lineRule="auto"/>
        <w:ind w:firstLine="709"/>
        <w:jc w:val="center"/>
        <w:rPr>
          <w:rFonts w:ascii="Times New Roman" w:hAnsi="Times New Roman" w:cs="Times New Roman"/>
          <w:b/>
          <w:bCs/>
          <w:sz w:val="28"/>
          <w:szCs w:val="28"/>
          <w:shd w:val="clear" w:color="auto" w:fill="FFFFFF"/>
        </w:rPr>
      </w:pPr>
      <w:r w:rsidRPr="00F0568B">
        <w:rPr>
          <w:rFonts w:ascii="Times New Roman" w:hAnsi="Times New Roman" w:cs="Times New Roman"/>
          <w:b/>
          <w:bCs/>
          <w:sz w:val="28"/>
          <w:szCs w:val="28"/>
          <w:shd w:val="clear" w:color="auto" w:fill="FFFFFF"/>
        </w:rPr>
        <w:t>Устройство микроскопа</w:t>
      </w:r>
    </w:p>
    <w:p w14:paraId="08BCD5A2" w14:textId="77777777" w:rsidR="00F0568B" w:rsidRPr="00F0568B" w:rsidRDefault="00F0568B" w:rsidP="00F0568B">
      <w:pPr>
        <w:spacing w:after="0" w:line="360" w:lineRule="auto"/>
        <w:ind w:firstLine="709"/>
        <w:jc w:val="both"/>
        <w:rPr>
          <w:rFonts w:ascii="Times New Roman" w:hAnsi="Times New Roman" w:cs="Times New Roman"/>
          <w:sz w:val="28"/>
          <w:szCs w:val="28"/>
          <w:shd w:val="clear" w:color="auto" w:fill="FFFFFF"/>
        </w:rPr>
      </w:pPr>
      <w:r w:rsidRPr="00F0568B">
        <w:rPr>
          <w:rFonts w:ascii="Times New Roman" w:hAnsi="Times New Roman" w:cs="Times New Roman"/>
          <w:sz w:val="28"/>
          <w:szCs w:val="28"/>
          <w:shd w:val="clear" w:color="auto" w:fill="FFFFFF"/>
        </w:rPr>
        <w:t>1.Оптическая часть микроскопа. Основной частью оптической системы микроскопа является объектив, увеличивающий изображение предмета. Он состоит из ряда линз, склеенных канадским бальзамом и заключенных в металлическую трубку; на трубке имеется резьба, при помощи которой объектив ввинчивается в специальное гнездо револьвера.</w:t>
      </w:r>
    </w:p>
    <w:p w14:paraId="4F5C7002" w14:textId="77777777" w:rsidR="00F0568B" w:rsidRPr="00F0568B" w:rsidRDefault="00F0568B" w:rsidP="00F0568B">
      <w:pPr>
        <w:spacing w:after="0" w:line="360" w:lineRule="auto"/>
        <w:ind w:firstLine="709"/>
        <w:jc w:val="both"/>
        <w:rPr>
          <w:rFonts w:ascii="Times New Roman" w:hAnsi="Times New Roman" w:cs="Times New Roman"/>
          <w:sz w:val="28"/>
          <w:szCs w:val="28"/>
          <w:shd w:val="clear" w:color="auto" w:fill="FFFFFF"/>
        </w:rPr>
      </w:pPr>
      <w:r w:rsidRPr="00F0568B">
        <w:rPr>
          <w:rFonts w:ascii="Times New Roman" w:hAnsi="Times New Roman" w:cs="Times New Roman"/>
          <w:sz w:val="28"/>
          <w:szCs w:val="28"/>
          <w:shd w:val="clear" w:color="auto" w:fill="FFFFFF"/>
        </w:rPr>
        <w:t xml:space="preserve">2.Механическая часть микроскопа. Эта часть состоит из штатива, </w:t>
      </w:r>
      <w:proofErr w:type="spellStart"/>
      <w:r w:rsidRPr="00F0568B">
        <w:rPr>
          <w:rFonts w:ascii="Times New Roman" w:hAnsi="Times New Roman" w:cs="Times New Roman"/>
          <w:sz w:val="28"/>
          <w:szCs w:val="28"/>
          <w:shd w:val="clear" w:color="auto" w:fill="FFFFFF"/>
        </w:rPr>
        <w:t>тубусодержателя</w:t>
      </w:r>
      <w:proofErr w:type="spellEnd"/>
      <w:r w:rsidRPr="00F0568B">
        <w:rPr>
          <w:rFonts w:ascii="Times New Roman" w:hAnsi="Times New Roman" w:cs="Times New Roman"/>
          <w:sz w:val="28"/>
          <w:szCs w:val="28"/>
          <w:shd w:val="clear" w:color="auto" w:fill="FFFFFF"/>
        </w:rPr>
        <w:t xml:space="preserve"> с револьвером, винтов для передвижения тубуса (</w:t>
      </w:r>
      <w:proofErr w:type="spellStart"/>
      <w:r w:rsidRPr="00F0568B">
        <w:rPr>
          <w:rFonts w:ascii="Times New Roman" w:hAnsi="Times New Roman" w:cs="Times New Roman"/>
          <w:sz w:val="28"/>
          <w:szCs w:val="28"/>
          <w:shd w:val="clear" w:color="auto" w:fill="FFFFFF"/>
        </w:rPr>
        <w:t>макрометрического</w:t>
      </w:r>
      <w:proofErr w:type="spellEnd"/>
      <w:r w:rsidRPr="00F0568B">
        <w:rPr>
          <w:rFonts w:ascii="Times New Roman" w:hAnsi="Times New Roman" w:cs="Times New Roman"/>
          <w:sz w:val="28"/>
          <w:szCs w:val="28"/>
          <w:shd w:val="clear" w:color="auto" w:fill="FFFFFF"/>
        </w:rPr>
        <w:t xml:space="preserve"> и микрометрического), осветительного аппарата и предметного столика микроскопа. Основными частями штатива являются нижняя подставка (ножка), придающая микроскопу устойчивость, и </w:t>
      </w:r>
      <w:proofErr w:type="spellStart"/>
      <w:r w:rsidRPr="00F0568B">
        <w:rPr>
          <w:rFonts w:ascii="Times New Roman" w:hAnsi="Times New Roman" w:cs="Times New Roman"/>
          <w:sz w:val="28"/>
          <w:szCs w:val="28"/>
          <w:shd w:val="clear" w:color="auto" w:fill="FFFFFF"/>
        </w:rPr>
        <w:t>тубусодержатель</w:t>
      </w:r>
      <w:proofErr w:type="spellEnd"/>
      <w:r w:rsidRPr="00F0568B">
        <w:rPr>
          <w:rFonts w:ascii="Times New Roman" w:hAnsi="Times New Roman" w:cs="Times New Roman"/>
          <w:sz w:val="28"/>
          <w:szCs w:val="28"/>
          <w:shd w:val="clear" w:color="auto" w:fill="FFFFFF"/>
        </w:rPr>
        <w:t xml:space="preserve"> микроскопа.</w:t>
      </w:r>
    </w:p>
    <w:p w14:paraId="2841D37F" w14:textId="77777777" w:rsidR="00F0568B" w:rsidRPr="00F0568B" w:rsidRDefault="00F0568B" w:rsidP="00F0568B">
      <w:pPr>
        <w:spacing w:after="0" w:line="360" w:lineRule="auto"/>
        <w:ind w:firstLine="709"/>
        <w:jc w:val="center"/>
        <w:rPr>
          <w:rFonts w:ascii="Times New Roman" w:hAnsi="Times New Roman" w:cs="Times New Roman"/>
          <w:b/>
          <w:bCs/>
          <w:sz w:val="28"/>
          <w:szCs w:val="28"/>
          <w:shd w:val="clear" w:color="auto" w:fill="FFFFFF"/>
        </w:rPr>
      </w:pPr>
      <w:r w:rsidRPr="00F0568B">
        <w:rPr>
          <w:rFonts w:ascii="Times New Roman" w:hAnsi="Times New Roman" w:cs="Times New Roman"/>
          <w:b/>
          <w:bCs/>
          <w:sz w:val="28"/>
          <w:szCs w:val="28"/>
          <w:shd w:val="clear" w:color="auto" w:fill="FFFFFF"/>
        </w:rPr>
        <w:t xml:space="preserve">Техника </w:t>
      </w:r>
      <w:proofErr w:type="spellStart"/>
      <w:r w:rsidRPr="00F0568B">
        <w:rPr>
          <w:rFonts w:ascii="Times New Roman" w:hAnsi="Times New Roman" w:cs="Times New Roman"/>
          <w:b/>
          <w:bCs/>
          <w:sz w:val="28"/>
          <w:szCs w:val="28"/>
          <w:shd w:val="clear" w:color="auto" w:fill="FFFFFF"/>
        </w:rPr>
        <w:t>микроскопирования</w:t>
      </w:r>
      <w:proofErr w:type="spellEnd"/>
    </w:p>
    <w:p w14:paraId="005B6FA7" w14:textId="77777777" w:rsidR="00F0568B" w:rsidRPr="00F0568B" w:rsidRDefault="00F0568B" w:rsidP="00F0568B">
      <w:pPr>
        <w:spacing w:after="0" w:line="360" w:lineRule="auto"/>
        <w:ind w:firstLine="709"/>
        <w:jc w:val="both"/>
        <w:rPr>
          <w:rFonts w:ascii="Times New Roman" w:hAnsi="Times New Roman" w:cs="Times New Roman"/>
          <w:sz w:val="28"/>
          <w:szCs w:val="28"/>
          <w:shd w:val="clear" w:color="auto" w:fill="FFFFFF"/>
        </w:rPr>
      </w:pPr>
      <w:r w:rsidRPr="00F0568B">
        <w:rPr>
          <w:rFonts w:ascii="Times New Roman" w:hAnsi="Times New Roman" w:cs="Times New Roman"/>
          <w:sz w:val="28"/>
          <w:szCs w:val="28"/>
          <w:shd w:val="clear" w:color="auto" w:fill="FFFFFF"/>
        </w:rPr>
        <w:t>Перед работой с микроскопом его нужно обязательно протереть 96% спиртом, начиная с оптической части и заканчивая винтами механической части. При исследовании образца оператор обычно начинает с объектива, который имеет наименьшее увеличение и наиболее широкое поле зрения, находит интересующие его детали, после чего рассматривает их, пользуясь объективом с большим увеличением.</w:t>
      </w:r>
    </w:p>
    <w:p w14:paraId="4ED71C34" w14:textId="77777777" w:rsidR="00F0568B" w:rsidRPr="00F0568B" w:rsidRDefault="00F0568B" w:rsidP="00F0568B">
      <w:pPr>
        <w:spacing w:after="0" w:line="360" w:lineRule="auto"/>
        <w:ind w:firstLine="709"/>
        <w:jc w:val="both"/>
        <w:rPr>
          <w:rFonts w:ascii="Times New Roman" w:hAnsi="Times New Roman" w:cs="Times New Roman"/>
          <w:sz w:val="28"/>
          <w:szCs w:val="28"/>
          <w:shd w:val="clear" w:color="auto" w:fill="FFFFFF"/>
        </w:rPr>
      </w:pPr>
      <w:r w:rsidRPr="00F0568B">
        <w:rPr>
          <w:rFonts w:ascii="Times New Roman" w:hAnsi="Times New Roman" w:cs="Times New Roman"/>
          <w:sz w:val="28"/>
          <w:szCs w:val="28"/>
          <w:shd w:val="clear" w:color="auto" w:fill="FFFFFF"/>
        </w:rPr>
        <w:t>В качестве образца обычно берется очень тонкий прозрачный слой или срез, который кладут на стеклянную пластинку прямоугольной формы, называемую предметным стеклом, а сверху накрывают более тонкой стеклянной пластинкой меньших размеров, которая называется покровным стеклом. Предметное стекло кладут на предметный столик таким образом, чтобы образец находился над центральным отверстием столика. Столик, как правило, бывает снабжен механизмом для плавного и точного перемещения образца в поле зрения.</w:t>
      </w:r>
    </w:p>
    <w:p w14:paraId="2E87A326" w14:textId="66339D83" w:rsidR="00F0568B" w:rsidRDefault="00BB24F2" w:rsidP="00F0568B">
      <w:pPr>
        <w:pStyle w:val="1"/>
        <w:rPr>
          <w:shd w:val="clear" w:color="auto" w:fill="FFFFFF"/>
        </w:rPr>
      </w:pPr>
      <w:r>
        <w:rPr>
          <w:shd w:val="clear" w:color="auto" w:fill="FFFFFF"/>
        </w:rPr>
        <w:t>День 14</w:t>
      </w:r>
    </w:p>
    <w:p w14:paraId="248AB695" w14:textId="34D2EB50" w:rsidR="00F0568B" w:rsidRDefault="00E3609E" w:rsidP="00F0568B">
      <w:pPr>
        <w:pStyle w:val="1"/>
        <w:rPr>
          <w:shd w:val="clear" w:color="auto" w:fill="FFFFFF"/>
        </w:rPr>
      </w:pPr>
      <w:r>
        <w:rPr>
          <w:shd w:val="clear" w:color="auto" w:fill="FFFFFF"/>
        </w:rPr>
        <w:t>27</w:t>
      </w:r>
      <w:r w:rsidR="00BB24F2">
        <w:rPr>
          <w:shd w:val="clear" w:color="auto" w:fill="FFFFFF"/>
        </w:rPr>
        <w:t>.06</w:t>
      </w:r>
      <w:r w:rsidR="00F0568B">
        <w:rPr>
          <w:shd w:val="clear" w:color="auto" w:fill="FFFFFF"/>
        </w:rPr>
        <w:t>.2022г.</w:t>
      </w:r>
    </w:p>
    <w:p w14:paraId="788B3A6E" w14:textId="77777777" w:rsidR="00F0568B" w:rsidRPr="00F0568B" w:rsidRDefault="00F0568B" w:rsidP="00F0568B">
      <w:pPr>
        <w:pStyle w:val="2"/>
        <w:rPr>
          <w:b/>
          <w:bCs w:val="0"/>
          <w:shd w:val="clear" w:color="auto" w:fill="FFFFFF"/>
        </w:rPr>
      </w:pPr>
      <w:r w:rsidRPr="00F0568B">
        <w:rPr>
          <w:b/>
          <w:bCs w:val="0"/>
          <w:shd w:val="clear" w:color="auto" w:fill="FFFFFF"/>
        </w:rPr>
        <w:lastRenderedPageBreak/>
        <w:t>«Регистрация результатов исследования»</w:t>
      </w:r>
    </w:p>
    <w:p w14:paraId="104D9908" w14:textId="77777777" w:rsidR="00F0568B" w:rsidRDefault="00F0568B" w:rsidP="00F0568B">
      <w:pPr>
        <w:pStyle w:val="2"/>
        <w:rPr>
          <w:shd w:val="clear" w:color="auto" w:fill="FFFFFF"/>
        </w:rPr>
      </w:pPr>
    </w:p>
    <w:p w14:paraId="0BF4802E" w14:textId="77777777" w:rsidR="00F0568B" w:rsidRDefault="00F0568B" w:rsidP="00F0568B">
      <w:pPr>
        <w:pStyle w:val="a5"/>
        <w:spacing w:line="360" w:lineRule="auto"/>
        <w:rPr>
          <w:color w:val="000000"/>
          <w:shd w:val="clear" w:color="auto" w:fill="FFFFFF"/>
        </w:rPr>
      </w:pPr>
      <w:r>
        <w:rPr>
          <w:color w:val="000000"/>
          <w:shd w:val="clear" w:color="auto" w:fill="FFFFFF"/>
        </w:rPr>
        <w:t xml:space="preserve">Результаты исследования регистрируются в специальной программе </w:t>
      </w:r>
      <w:r>
        <w:rPr>
          <w:color w:val="000000"/>
          <w:shd w:val="clear" w:color="auto" w:fill="FFFFFF"/>
          <w:lang w:val="en-US"/>
        </w:rPr>
        <w:t>QMS</w:t>
      </w:r>
      <w:r>
        <w:rPr>
          <w:color w:val="000000"/>
          <w:shd w:val="clear" w:color="auto" w:fill="FFFFFF"/>
        </w:rPr>
        <w:t xml:space="preserve">. Каждый лаборант-гистолог заходит в программу под своим паролем. Затем он вносит </w:t>
      </w:r>
      <w:proofErr w:type="spellStart"/>
      <w:r>
        <w:rPr>
          <w:color w:val="000000"/>
          <w:shd w:val="clear" w:color="auto" w:fill="FFFFFF"/>
        </w:rPr>
        <w:t>макроописание</w:t>
      </w:r>
      <w:proofErr w:type="spellEnd"/>
      <w:r>
        <w:rPr>
          <w:color w:val="000000"/>
          <w:shd w:val="clear" w:color="auto" w:fill="FFFFFF"/>
        </w:rPr>
        <w:t xml:space="preserve"> продиктованного врачом во время вырезки материала, отмечает количество препаратов и указывает номер окраски для данного препарата.</w:t>
      </w:r>
    </w:p>
    <w:p w14:paraId="3DE627FF" w14:textId="77777777" w:rsidR="00F0568B" w:rsidRDefault="00F0568B" w:rsidP="00F0568B">
      <w:pPr>
        <w:pStyle w:val="a3"/>
        <w:spacing w:before="0" w:beforeAutospacing="0" w:after="0" w:afterAutospacing="0" w:line="360" w:lineRule="auto"/>
        <w:jc w:val="center"/>
        <w:rPr>
          <w:b/>
          <w:bCs/>
          <w:color w:val="000000"/>
          <w:sz w:val="28"/>
          <w:szCs w:val="28"/>
        </w:rPr>
      </w:pPr>
      <w:r>
        <w:rPr>
          <w:b/>
          <w:bCs/>
          <w:sz w:val="28"/>
          <w:szCs w:val="28"/>
        </w:rPr>
        <w:t xml:space="preserve">Оценка качества приготовленных </w:t>
      </w:r>
      <w:r>
        <w:rPr>
          <w:b/>
          <w:bCs/>
          <w:color w:val="000000"/>
          <w:sz w:val="28"/>
          <w:szCs w:val="28"/>
        </w:rPr>
        <w:t>гистологических препаратов</w:t>
      </w:r>
    </w:p>
    <w:p w14:paraId="41993FD2" w14:textId="77777777" w:rsidR="00F0568B" w:rsidRDefault="00F0568B" w:rsidP="00F0568B">
      <w:pPr>
        <w:pStyle w:val="a3"/>
        <w:tabs>
          <w:tab w:val="left" w:pos="2835"/>
        </w:tabs>
        <w:spacing w:before="0" w:beforeAutospacing="0" w:after="0" w:afterAutospacing="0" w:line="360" w:lineRule="auto"/>
        <w:rPr>
          <w:color w:val="000000"/>
          <w:sz w:val="28"/>
          <w:szCs w:val="28"/>
        </w:rPr>
      </w:pPr>
      <w:r>
        <w:rPr>
          <w:color w:val="000000"/>
          <w:sz w:val="28"/>
          <w:szCs w:val="28"/>
        </w:rPr>
        <w:t>Качественно приготовленный гистологический препарат должен:</w:t>
      </w:r>
    </w:p>
    <w:p w14:paraId="2F32417E" w14:textId="77777777" w:rsidR="00F0568B" w:rsidRDefault="00F0568B" w:rsidP="00F0568B">
      <w:pPr>
        <w:pStyle w:val="a3"/>
        <w:numPr>
          <w:ilvl w:val="0"/>
          <w:numId w:val="6"/>
        </w:numPr>
        <w:tabs>
          <w:tab w:val="left" w:pos="851"/>
          <w:tab w:val="left" w:pos="993"/>
          <w:tab w:val="left" w:pos="2835"/>
        </w:tabs>
        <w:spacing w:before="0" w:beforeAutospacing="0" w:after="0" w:afterAutospacing="0" w:line="360" w:lineRule="auto"/>
        <w:ind w:left="0" w:firstLine="709"/>
        <w:jc w:val="both"/>
        <w:rPr>
          <w:color w:val="000000"/>
          <w:sz w:val="28"/>
          <w:szCs w:val="28"/>
        </w:rPr>
      </w:pPr>
      <w:r>
        <w:rPr>
          <w:color w:val="000000"/>
          <w:sz w:val="28"/>
          <w:szCs w:val="28"/>
        </w:rPr>
        <w:t>иметь толщину не более 10 мкм,</w:t>
      </w:r>
    </w:p>
    <w:p w14:paraId="36074F53" w14:textId="77777777" w:rsidR="00F0568B" w:rsidRDefault="00F0568B" w:rsidP="00F0568B">
      <w:pPr>
        <w:pStyle w:val="a3"/>
        <w:numPr>
          <w:ilvl w:val="0"/>
          <w:numId w:val="6"/>
        </w:numPr>
        <w:tabs>
          <w:tab w:val="left" w:pos="851"/>
          <w:tab w:val="left" w:pos="993"/>
          <w:tab w:val="left" w:pos="2835"/>
        </w:tabs>
        <w:spacing w:before="0" w:beforeAutospacing="0" w:after="0" w:afterAutospacing="0" w:line="360" w:lineRule="auto"/>
        <w:ind w:left="0" w:firstLine="709"/>
        <w:jc w:val="both"/>
        <w:rPr>
          <w:color w:val="000000"/>
          <w:sz w:val="28"/>
          <w:szCs w:val="28"/>
        </w:rPr>
      </w:pPr>
      <w:r>
        <w:rPr>
          <w:color w:val="000000"/>
          <w:sz w:val="28"/>
          <w:szCs w:val="28"/>
        </w:rPr>
        <w:t>быть хорошо расправленными без образования складок и разрывов;</w:t>
      </w:r>
    </w:p>
    <w:p w14:paraId="517AE0BE" w14:textId="77777777" w:rsidR="00F0568B" w:rsidRDefault="00F0568B" w:rsidP="00F0568B">
      <w:pPr>
        <w:pStyle w:val="a3"/>
        <w:numPr>
          <w:ilvl w:val="0"/>
          <w:numId w:val="6"/>
        </w:numPr>
        <w:tabs>
          <w:tab w:val="left" w:pos="851"/>
          <w:tab w:val="left" w:pos="993"/>
          <w:tab w:val="left" w:pos="2835"/>
        </w:tabs>
        <w:spacing w:before="0" w:beforeAutospacing="0" w:after="0" w:afterAutospacing="0" w:line="360" w:lineRule="auto"/>
        <w:ind w:left="0" w:firstLine="709"/>
        <w:jc w:val="both"/>
        <w:rPr>
          <w:color w:val="000000"/>
          <w:sz w:val="28"/>
          <w:szCs w:val="28"/>
        </w:rPr>
      </w:pPr>
      <w:r>
        <w:rPr>
          <w:color w:val="000000"/>
          <w:sz w:val="28"/>
          <w:szCs w:val="28"/>
        </w:rPr>
        <w:t>при невозможности получить качественный срез допускается изготовление срезов и их фрагментов различной толщины;</w:t>
      </w:r>
    </w:p>
    <w:p w14:paraId="720CBEB3" w14:textId="77777777" w:rsidR="00F0568B" w:rsidRDefault="00F0568B" w:rsidP="00F0568B">
      <w:pPr>
        <w:pStyle w:val="a3"/>
        <w:numPr>
          <w:ilvl w:val="0"/>
          <w:numId w:val="6"/>
        </w:numPr>
        <w:tabs>
          <w:tab w:val="left" w:pos="851"/>
          <w:tab w:val="left" w:pos="993"/>
          <w:tab w:val="left" w:pos="2835"/>
        </w:tabs>
        <w:spacing w:before="0" w:beforeAutospacing="0" w:after="0" w:afterAutospacing="0" w:line="360" w:lineRule="auto"/>
        <w:ind w:left="0" w:firstLine="709"/>
        <w:jc w:val="both"/>
        <w:rPr>
          <w:color w:val="000000"/>
          <w:sz w:val="28"/>
          <w:szCs w:val="28"/>
        </w:rPr>
      </w:pPr>
      <w:r>
        <w:rPr>
          <w:color w:val="000000"/>
          <w:sz w:val="28"/>
          <w:szCs w:val="28"/>
        </w:rPr>
        <w:t>окраска срезов должна быть равномерной с четким дифференцированием различных структур;</w:t>
      </w:r>
    </w:p>
    <w:p w14:paraId="6DFCC585" w14:textId="77777777" w:rsidR="00F0568B" w:rsidRDefault="00F0568B" w:rsidP="00F0568B">
      <w:pPr>
        <w:pStyle w:val="a3"/>
        <w:numPr>
          <w:ilvl w:val="0"/>
          <w:numId w:val="6"/>
        </w:numPr>
        <w:tabs>
          <w:tab w:val="left" w:pos="851"/>
          <w:tab w:val="left" w:pos="993"/>
          <w:tab w:val="left" w:pos="2835"/>
        </w:tabs>
        <w:spacing w:before="0" w:beforeAutospacing="0" w:after="0" w:afterAutospacing="0" w:line="360" w:lineRule="auto"/>
        <w:ind w:left="0" w:firstLine="709"/>
        <w:jc w:val="both"/>
        <w:rPr>
          <w:color w:val="000000"/>
          <w:sz w:val="28"/>
          <w:szCs w:val="28"/>
        </w:rPr>
      </w:pPr>
      <w:r>
        <w:rPr>
          <w:color w:val="000000"/>
          <w:sz w:val="28"/>
          <w:szCs w:val="28"/>
        </w:rPr>
        <w:t>срезы должны быть хорошо просветлены;</w:t>
      </w:r>
    </w:p>
    <w:p w14:paraId="1532801F" w14:textId="77777777" w:rsidR="00F0568B" w:rsidRDefault="00F0568B" w:rsidP="00F0568B">
      <w:pPr>
        <w:pStyle w:val="a3"/>
        <w:numPr>
          <w:ilvl w:val="0"/>
          <w:numId w:val="6"/>
        </w:numPr>
        <w:tabs>
          <w:tab w:val="left" w:pos="851"/>
          <w:tab w:val="left" w:pos="993"/>
          <w:tab w:val="left" w:pos="2835"/>
        </w:tabs>
        <w:spacing w:before="0" w:beforeAutospacing="0" w:after="0" w:afterAutospacing="0" w:line="360" w:lineRule="auto"/>
        <w:ind w:left="0" w:firstLine="709"/>
        <w:jc w:val="both"/>
        <w:rPr>
          <w:color w:val="000000"/>
          <w:sz w:val="28"/>
          <w:szCs w:val="28"/>
        </w:rPr>
      </w:pPr>
      <w:r>
        <w:rPr>
          <w:color w:val="000000"/>
          <w:sz w:val="28"/>
          <w:szCs w:val="28"/>
        </w:rPr>
        <w:t>не допустимо загрязнение срезов инородными частицами, кристаллами красителя, а также попадание пузырьков воздуха под покровное стекло;</w:t>
      </w:r>
    </w:p>
    <w:p w14:paraId="4D69E207" w14:textId="77777777" w:rsidR="00F0568B" w:rsidRDefault="00F0568B" w:rsidP="00F0568B">
      <w:pPr>
        <w:pStyle w:val="a3"/>
        <w:numPr>
          <w:ilvl w:val="0"/>
          <w:numId w:val="6"/>
        </w:numPr>
        <w:tabs>
          <w:tab w:val="left" w:pos="851"/>
          <w:tab w:val="left" w:pos="993"/>
          <w:tab w:val="left" w:pos="2835"/>
        </w:tabs>
        <w:spacing w:before="0" w:beforeAutospacing="0" w:after="0" w:afterAutospacing="0" w:line="360" w:lineRule="auto"/>
        <w:ind w:left="0" w:firstLine="709"/>
        <w:jc w:val="both"/>
        <w:rPr>
          <w:color w:val="000000"/>
          <w:sz w:val="28"/>
          <w:szCs w:val="28"/>
        </w:rPr>
      </w:pPr>
      <w:r>
        <w:rPr>
          <w:color w:val="000000"/>
          <w:sz w:val="28"/>
          <w:szCs w:val="28"/>
        </w:rPr>
        <w:t>из одного объекта изготавливают 1 - 2 среза для одной методики окраски;</w:t>
      </w:r>
    </w:p>
    <w:p w14:paraId="72110C4B" w14:textId="77777777" w:rsidR="00F0568B" w:rsidRDefault="00F0568B" w:rsidP="00F0568B">
      <w:pPr>
        <w:pStyle w:val="a3"/>
        <w:numPr>
          <w:ilvl w:val="0"/>
          <w:numId w:val="6"/>
        </w:numPr>
        <w:tabs>
          <w:tab w:val="left" w:pos="851"/>
          <w:tab w:val="left" w:pos="993"/>
          <w:tab w:val="left" w:pos="2835"/>
        </w:tabs>
        <w:spacing w:before="0" w:beforeAutospacing="0" w:after="0" w:afterAutospacing="0" w:line="360" w:lineRule="auto"/>
        <w:ind w:left="0" w:firstLine="709"/>
        <w:jc w:val="both"/>
        <w:rPr>
          <w:color w:val="000000"/>
          <w:sz w:val="28"/>
          <w:szCs w:val="28"/>
        </w:rPr>
      </w:pPr>
      <w:r>
        <w:rPr>
          <w:color w:val="000000"/>
          <w:sz w:val="28"/>
          <w:szCs w:val="28"/>
        </w:rPr>
        <w:t>при необходимости число срезов может быть большим, вплоть до серии последовательных срезов;</w:t>
      </w:r>
    </w:p>
    <w:p w14:paraId="13118CB7" w14:textId="77777777" w:rsidR="00F0568B" w:rsidRDefault="00F0568B" w:rsidP="00F0568B">
      <w:pPr>
        <w:pStyle w:val="a3"/>
        <w:numPr>
          <w:ilvl w:val="0"/>
          <w:numId w:val="6"/>
        </w:numPr>
        <w:tabs>
          <w:tab w:val="left" w:pos="851"/>
          <w:tab w:val="left" w:pos="993"/>
          <w:tab w:val="left" w:pos="2835"/>
        </w:tabs>
        <w:spacing w:before="0" w:beforeAutospacing="0" w:after="0" w:afterAutospacing="0" w:line="360" w:lineRule="auto"/>
        <w:ind w:left="0" w:firstLine="709"/>
        <w:jc w:val="both"/>
        <w:rPr>
          <w:color w:val="000000"/>
          <w:sz w:val="28"/>
          <w:szCs w:val="28"/>
        </w:rPr>
      </w:pPr>
      <w:r>
        <w:rPr>
          <w:color w:val="000000"/>
          <w:sz w:val="28"/>
          <w:szCs w:val="28"/>
        </w:rPr>
        <w:t>после изготовления препаратов на предметном стекле тушью или восковым карандашом обозначают номер экспертного исследования и год изготовления гистологических препаратов.</w:t>
      </w:r>
    </w:p>
    <w:p w14:paraId="400E8EC2" w14:textId="52E45A88" w:rsidR="00F0568B" w:rsidRDefault="00F0568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429F3BDF" w14:textId="50BEC242" w:rsidR="00F0568B" w:rsidRDefault="00BB24F2" w:rsidP="00F0568B">
      <w:pPr>
        <w:pStyle w:val="1"/>
        <w:rPr>
          <w:shd w:val="clear" w:color="auto" w:fill="FFFFFF"/>
        </w:rPr>
      </w:pPr>
      <w:r>
        <w:rPr>
          <w:shd w:val="clear" w:color="auto" w:fill="FFFFFF"/>
        </w:rPr>
        <w:lastRenderedPageBreak/>
        <w:t>День 15</w:t>
      </w:r>
    </w:p>
    <w:p w14:paraId="71C8AE74" w14:textId="7E4D4756" w:rsidR="00F0568B" w:rsidRDefault="00E3609E" w:rsidP="00F0568B">
      <w:pPr>
        <w:pStyle w:val="1"/>
        <w:rPr>
          <w:shd w:val="clear" w:color="auto" w:fill="FFFFFF"/>
        </w:rPr>
      </w:pPr>
      <w:r>
        <w:rPr>
          <w:shd w:val="clear" w:color="auto" w:fill="FFFFFF"/>
        </w:rPr>
        <w:t>28</w:t>
      </w:r>
      <w:r w:rsidR="00176C58">
        <w:rPr>
          <w:shd w:val="clear" w:color="auto" w:fill="FFFFFF"/>
        </w:rPr>
        <w:t>.06</w:t>
      </w:r>
      <w:r w:rsidR="00F0568B">
        <w:rPr>
          <w:shd w:val="clear" w:color="auto" w:fill="FFFFFF"/>
        </w:rPr>
        <w:t>.2022г.</w:t>
      </w:r>
    </w:p>
    <w:p w14:paraId="3AD98D2E" w14:textId="1D31618F" w:rsidR="00F0568B" w:rsidRPr="002F11EF" w:rsidRDefault="00F0568B" w:rsidP="00F0568B">
      <w:pPr>
        <w:pStyle w:val="2"/>
        <w:rPr>
          <w:b/>
          <w:bCs w:val="0"/>
          <w:shd w:val="clear" w:color="auto" w:fill="FFFFFF"/>
        </w:rPr>
      </w:pPr>
      <w:r w:rsidRPr="002F11EF">
        <w:rPr>
          <w:b/>
          <w:bCs w:val="0"/>
          <w:shd w:val="clear" w:color="auto" w:fill="FFFFFF"/>
        </w:rPr>
        <w:t>«Утилизация отработанного материала»</w:t>
      </w:r>
    </w:p>
    <w:p w14:paraId="0A786E2A" w14:textId="77777777" w:rsidR="002F11EF" w:rsidRDefault="002F11EF" w:rsidP="00F0568B">
      <w:pPr>
        <w:pStyle w:val="2"/>
        <w:rPr>
          <w:shd w:val="clear" w:color="auto" w:fill="FFFFFF"/>
        </w:rPr>
      </w:pPr>
    </w:p>
    <w:p w14:paraId="4709ED0F"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sz w:val="28"/>
          <w:szCs w:val="28"/>
        </w:rPr>
        <w:t xml:space="preserve">В соответствии с п. 37 приказа МЗ РФ от 6 июня 2013 г. № 354н "О порядке проведения патолого-анатомических вскрытий" медицинские отходы, образовавшиеся в результате проведения патолого-анатомического вскрытия, включая гистологические препараты и биологические материалы, утилизируются в соответствии с требованиями СанПиН 2.1.7.2790-10. Согласно классификации медицинских отходов (п. 2.1 СанПиН 2.1.7.2790-10), </w:t>
      </w:r>
      <w:proofErr w:type="spellStart"/>
      <w:r w:rsidRPr="002F11EF">
        <w:rPr>
          <w:rFonts w:ascii="Times New Roman" w:hAnsi="Times New Roman" w:cs="Times New Roman"/>
          <w:sz w:val="28"/>
          <w:szCs w:val="28"/>
        </w:rPr>
        <w:t>паталого</w:t>
      </w:r>
      <w:proofErr w:type="spellEnd"/>
      <w:r w:rsidRPr="002F11EF">
        <w:rPr>
          <w:rFonts w:ascii="Times New Roman" w:hAnsi="Times New Roman" w:cs="Times New Roman"/>
          <w:sz w:val="28"/>
          <w:szCs w:val="28"/>
        </w:rPr>
        <w:t>-анатомические отходы относятся к отходам класса Б. Патологоанатомические отходы класса Б (в том числе гистологические препараты), согласно п 4.18 СанПиН 2.1.7.2790-10, подлежат кремации (сжиганию) или захоронению на кладбищах в специальных могилах на специально отведенном участке кладбища в соответствии с требованиями законодательства РФ.</w:t>
      </w:r>
    </w:p>
    <w:p w14:paraId="62D84000"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b/>
          <w:sz w:val="28"/>
          <w:szCs w:val="28"/>
        </w:rPr>
        <w:t>Отходы класса А,</w:t>
      </w:r>
      <w:r w:rsidRPr="002F11EF">
        <w:rPr>
          <w:rFonts w:ascii="Times New Roman" w:hAnsi="Times New Roman" w:cs="Times New Roman"/>
          <w:sz w:val="28"/>
          <w:szCs w:val="28"/>
        </w:rPr>
        <w:t xml:space="preserve"> кроме пищевых, могут удаляться из структурных подразделений с помощью мусоропровода или пневмотранспорта. Не допускается сброс в мусоропровод предметов, которые могут привести к механическому перекрытию (засору) ствола мусоропровода. Сброс отходов в</w:t>
      </w:r>
    </w:p>
    <w:p w14:paraId="6A4B17A3" w14:textId="3A2CF183"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sz w:val="28"/>
          <w:szCs w:val="28"/>
        </w:rPr>
        <w:t xml:space="preserve">мусоропровод должен осуществляться в упакованном виде. Конструкция, материалы и устройство мусоропроводов и пневмотранспорта должны обеспечивать возможность проведения их чистки, мойки, дезинфекции и механизированного удаления отходов из </w:t>
      </w:r>
      <w:proofErr w:type="spellStart"/>
      <w:r w:rsidRPr="002F11EF">
        <w:rPr>
          <w:rFonts w:ascii="Times New Roman" w:hAnsi="Times New Roman" w:cs="Times New Roman"/>
          <w:sz w:val="28"/>
          <w:szCs w:val="28"/>
        </w:rPr>
        <w:t>мусоросборных</w:t>
      </w:r>
      <w:proofErr w:type="spellEnd"/>
      <w:r w:rsidRPr="002F11EF">
        <w:rPr>
          <w:rFonts w:ascii="Times New Roman" w:hAnsi="Times New Roman" w:cs="Times New Roman"/>
          <w:sz w:val="28"/>
          <w:szCs w:val="28"/>
        </w:rPr>
        <w:t xml:space="preserve"> камер. </w:t>
      </w:r>
      <w:proofErr w:type="spellStart"/>
      <w:r w:rsidRPr="002F11EF">
        <w:rPr>
          <w:rFonts w:ascii="Times New Roman" w:hAnsi="Times New Roman" w:cs="Times New Roman"/>
          <w:sz w:val="28"/>
          <w:szCs w:val="28"/>
        </w:rPr>
        <w:t>Мусоросборные</w:t>
      </w:r>
      <w:proofErr w:type="spellEnd"/>
      <w:r w:rsidRPr="002F11EF">
        <w:rPr>
          <w:rFonts w:ascii="Times New Roman" w:hAnsi="Times New Roman" w:cs="Times New Roman"/>
          <w:sz w:val="28"/>
          <w:szCs w:val="28"/>
        </w:rPr>
        <w:t xml:space="preserve"> камеры оборудуются контейнерами, подводкой воды и канализационным трапом. Запрещается сброс отходов из мусоропровода (пневмотранспорта) непосредственно на пол мусороприемной камеры. Должен быть обеспечен запас контейнеров для мусороприемной камеры не менее чем на одни сутки. Контейнеры моются после каждого опорожнения, дезинфицируются не реже одного раза в неделю. Чистка стволов трубопроводов, приемных устройств, </w:t>
      </w:r>
      <w:proofErr w:type="spellStart"/>
      <w:r w:rsidRPr="002F11EF">
        <w:rPr>
          <w:rFonts w:ascii="Times New Roman" w:hAnsi="Times New Roman" w:cs="Times New Roman"/>
          <w:sz w:val="28"/>
          <w:szCs w:val="28"/>
        </w:rPr>
        <w:t>мусоросборных</w:t>
      </w:r>
      <w:proofErr w:type="spellEnd"/>
      <w:r w:rsidRPr="002F11EF">
        <w:rPr>
          <w:rFonts w:ascii="Times New Roman" w:hAnsi="Times New Roman" w:cs="Times New Roman"/>
          <w:sz w:val="28"/>
          <w:szCs w:val="28"/>
        </w:rPr>
        <w:t xml:space="preserve"> камер проводится еженедельно.</w:t>
      </w:r>
    </w:p>
    <w:p w14:paraId="5DD6AF8A"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sz w:val="28"/>
          <w:szCs w:val="28"/>
        </w:rPr>
        <w:lastRenderedPageBreak/>
        <w:t>Крупногабаритные отходы класса А собираются в специальные бункеры для крупногабаритных отходов. Поверхности и агрегаты крупногабаритных отходов, имевшие контакт с инфицированным материалом или больными, подвергаются обязательной дезинфекции перед их помещением в накопительный бункер.</w:t>
      </w:r>
    </w:p>
    <w:p w14:paraId="10192D7B"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b/>
          <w:sz w:val="28"/>
          <w:szCs w:val="28"/>
        </w:rPr>
        <w:t>Отходы класса Б</w:t>
      </w:r>
      <w:r w:rsidRPr="002F11EF">
        <w:rPr>
          <w:rFonts w:ascii="Times New Roman" w:hAnsi="Times New Roman" w:cs="Times New Roman"/>
          <w:sz w:val="28"/>
          <w:szCs w:val="28"/>
        </w:rPr>
        <w:t xml:space="preserve"> подлежат обязательному обеззараживанию (дезинфекции)/обезвреживанию. </w:t>
      </w:r>
    </w:p>
    <w:p w14:paraId="30F29430"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sz w:val="28"/>
          <w:szCs w:val="28"/>
        </w:rPr>
        <w:t>Выбор метода обеззараживания/обезвреживания определяется возможностями организации, осуществляющей медицинскую и/или фармацевтическую деятельность, и выполняется при разработке схемы обращения с медицинскими отходами.</w:t>
      </w:r>
    </w:p>
    <w:p w14:paraId="652BBA5F"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b/>
          <w:sz w:val="28"/>
          <w:szCs w:val="28"/>
        </w:rPr>
        <w:t>Отходы класса Б собираются в одноразовую мягкую (пакеты) или твердую (</w:t>
      </w:r>
      <w:proofErr w:type="spellStart"/>
      <w:r w:rsidRPr="002F11EF">
        <w:rPr>
          <w:rFonts w:ascii="Times New Roman" w:hAnsi="Times New Roman" w:cs="Times New Roman"/>
          <w:b/>
          <w:sz w:val="28"/>
          <w:szCs w:val="28"/>
        </w:rPr>
        <w:t>непрокалываемую</w:t>
      </w:r>
      <w:proofErr w:type="spellEnd"/>
      <w:r w:rsidRPr="002F11EF">
        <w:rPr>
          <w:rFonts w:ascii="Times New Roman" w:hAnsi="Times New Roman" w:cs="Times New Roman"/>
          <w:b/>
          <w:sz w:val="28"/>
          <w:szCs w:val="28"/>
        </w:rPr>
        <w:t>) упаковку (контейнеры) желтого цвета или имеющие желтую маркировку.</w:t>
      </w:r>
      <w:r w:rsidRPr="002F11EF">
        <w:rPr>
          <w:rFonts w:ascii="Times New Roman" w:hAnsi="Times New Roman" w:cs="Times New Roman"/>
          <w:sz w:val="28"/>
          <w:szCs w:val="28"/>
        </w:rPr>
        <w:t xml:space="preserve"> Выбор упаковки зависит от морфологического состава отходов. Для сбора острых отходов класса Б должны использоваться одноразовые </w:t>
      </w:r>
      <w:proofErr w:type="spellStart"/>
      <w:r w:rsidRPr="002F11EF">
        <w:rPr>
          <w:rFonts w:ascii="Times New Roman" w:hAnsi="Times New Roman" w:cs="Times New Roman"/>
          <w:sz w:val="28"/>
          <w:szCs w:val="28"/>
        </w:rPr>
        <w:t>непрокалываемые</w:t>
      </w:r>
      <w:proofErr w:type="spellEnd"/>
      <w:r w:rsidRPr="002F11EF">
        <w:rPr>
          <w:rFonts w:ascii="Times New Roman" w:hAnsi="Times New Roman" w:cs="Times New Roman"/>
          <w:sz w:val="28"/>
          <w:szCs w:val="28"/>
        </w:rPr>
        <w:t xml:space="preserve"> влагостойкие емкости (контейнеры). Емкость</w:t>
      </w:r>
    </w:p>
    <w:p w14:paraId="5999AC8C"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sz w:val="28"/>
          <w:szCs w:val="28"/>
        </w:rPr>
        <w:t xml:space="preserve">должна иметь плотно прилегающую крышку, исключающую возможность самопроизвольного вскрытия. Для сбора органических, жидких отходов класса Б должны использоваться одноразовые </w:t>
      </w:r>
      <w:proofErr w:type="spellStart"/>
      <w:r w:rsidRPr="002F11EF">
        <w:rPr>
          <w:rFonts w:ascii="Times New Roman" w:hAnsi="Times New Roman" w:cs="Times New Roman"/>
          <w:sz w:val="28"/>
          <w:szCs w:val="28"/>
        </w:rPr>
        <w:t>непрокалываемые</w:t>
      </w:r>
      <w:proofErr w:type="spellEnd"/>
      <w:r w:rsidRPr="002F11EF">
        <w:rPr>
          <w:rFonts w:ascii="Times New Roman" w:hAnsi="Times New Roman" w:cs="Times New Roman"/>
          <w:sz w:val="28"/>
          <w:szCs w:val="28"/>
        </w:rPr>
        <w:t xml:space="preserve"> влагостойкие емкости с крышками (контейнеры), обеспечивающими их герметизацию и исключающими возможность самопроизвольного вскрытия. В случае применения аппаратных методов обеззараживания в организации, осуществляющей медицинскую и/или фармацевтическую деятельность, на рабочих местах допускается сбор отходов класса Б в общие емкости (контейнеры, пакеты), использованных шприцев в неразобранном виде с предварительным отделением игл (для отделения игл необходимо использовать </w:t>
      </w:r>
      <w:proofErr w:type="spellStart"/>
      <w:r w:rsidRPr="002F11EF">
        <w:rPr>
          <w:rFonts w:ascii="Times New Roman" w:hAnsi="Times New Roman" w:cs="Times New Roman"/>
          <w:sz w:val="28"/>
          <w:szCs w:val="28"/>
        </w:rPr>
        <w:t>иглосъемники</w:t>
      </w:r>
      <w:proofErr w:type="spellEnd"/>
      <w:r w:rsidRPr="002F11EF">
        <w:rPr>
          <w:rFonts w:ascii="Times New Roman" w:hAnsi="Times New Roman" w:cs="Times New Roman"/>
          <w:sz w:val="28"/>
          <w:szCs w:val="28"/>
        </w:rPr>
        <w:t xml:space="preserve">, </w:t>
      </w:r>
      <w:proofErr w:type="spellStart"/>
      <w:r w:rsidRPr="002F11EF">
        <w:rPr>
          <w:rFonts w:ascii="Times New Roman" w:hAnsi="Times New Roman" w:cs="Times New Roman"/>
          <w:sz w:val="28"/>
          <w:szCs w:val="28"/>
        </w:rPr>
        <w:t>иглодеструкторы</w:t>
      </w:r>
      <w:proofErr w:type="spellEnd"/>
      <w:r w:rsidRPr="002F11EF">
        <w:rPr>
          <w:rFonts w:ascii="Times New Roman" w:hAnsi="Times New Roman" w:cs="Times New Roman"/>
          <w:sz w:val="28"/>
          <w:szCs w:val="28"/>
        </w:rPr>
        <w:t xml:space="preserve">, </w:t>
      </w:r>
      <w:proofErr w:type="spellStart"/>
      <w:r w:rsidRPr="002F11EF">
        <w:rPr>
          <w:rFonts w:ascii="Times New Roman" w:hAnsi="Times New Roman" w:cs="Times New Roman"/>
          <w:sz w:val="28"/>
          <w:szCs w:val="28"/>
        </w:rPr>
        <w:t>иглоотсекатели</w:t>
      </w:r>
      <w:proofErr w:type="spellEnd"/>
      <w:r w:rsidRPr="002F11EF">
        <w:rPr>
          <w:rFonts w:ascii="Times New Roman" w:hAnsi="Times New Roman" w:cs="Times New Roman"/>
          <w:sz w:val="28"/>
          <w:szCs w:val="28"/>
        </w:rPr>
        <w:t>), перчаток, перевязочного материала и так далее.</w:t>
      </w:r>
    </w:p>
    <w:p w14:paraId="777D4F1F"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sz w:val="28"/>
          <w:szCs w:val="28"/>
        </w:rPr>
        <w:t>Мягкая упаковка (одноразовые пакеты) для сбора отходов класса Б должна быть закреплена на специальных стойках-тележках или контейнерах.</w:t>
      </w:r>
    </w:p>
    <w:p w14:paraId="1D51576B"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sz w:val="28"/>
          <w:szCs w:val="28"/>
        </w:rPr>
        <w:lastRenderedPageBreak/>
        <w:t>После заполнения пакета не более чем на 3/4 сотрудник, ответственный за сбор отходов в данном медицинском подразделении, завязывает пакет или закрывает его с использованием бирок-стяжек или других приспособлений, исключающих высыпание отходов класса Б. Твердые (</w:t>
      </w:r>
      <w:proofErr w:type="spellStart"/>
      <w:r w:rsidRPr="002F11EF">
        <w:rPr>
          <w:rFonts w:ascii="Times New Roman" w:hAnsi="Times New Roman" w:cs="Times New Roman"/>
          <w:sz w:val="28"/>
          <w:szCs w:val="28"/>
        </w:rPr>
        <w:t>непрокалываемые</w:t>
      </w:r>
      <w:proofErr w:type="spellEnd"/>
      <w:r w:rsidRPr="002F11EF">
        <w:rPr>
          <w:rFonts w:ascii="Times New Roman" w:hAnsi="Times New Roman" w:cs="Times New Roman"/>
          <w:sz w:val="28"/>
          <w:szCs w:val="28"/>
        </w:rPr>
        <w:t>) емкости закрываются крышками. Перемещение отходов класса Б за пределами подразделения в открытых емкостях не допускается.</w:t>
      </w:r>
    </w:p>
    <w:p w14:paraId="549360C9"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sz w:val="28"/>
          <w:szCs w:val="28"/>
        </w:rPr>
        <w:t xml:space="preserve">При окончательной упаковке отходов класса Б для удаления их из подразделения (организации) одноразовые емкости (пакеты, баки) с отходами класса Б </w:t>
      </w:r>
      <w:r w:rsidRPr="002F11EF">
        <w:rPr>
          <w:rFonts w:ascii="Times New Roman" w:hAnsi="Times New Roman" w:cs="Times New Roman"/>
          <w:b/>
          <w:sz w:val="28"/>
          <w:szCs w:val="28"/>
        </w:rPr>
        <w:t>маркируются надписью "Отходы. Класс Б</w:t>
      </w:r>
      <w:r w:rsidRPr="002F11EF">
        <w:rPr>
          <w:rFonts w:ascii="Times New Roman" w:hAnsi="Times New Roman" w:cs="Times New Roman"/>
          <w:sz w:val="28"/>
          <w:szCs w:val="28"/>
        </w:rPr>
        <w:t>" с нанесением названия организации, подразделения, даты и фамилии ответственного за сбор отходов лица.</w:t>
      </w:r>
    </w:p>
    <w:p w14:paraId="34F4F2B6" w14:textId="77777777" w:rsidR="00F0568B" w:rsidRPr="002F11EF" w:rsidRDefault="00F0568B" w:rsidP="002F11EF">
      <w:pPr>
        <w:spacing w:after="0" w:line="360" w:lineRule="auto"/>
        <w:ind w:firstLine="709"/>
        <w:jc w:val="both"/>
        <w:rPr>
          <w:rFonts w:ascii="Times New Roman" w:hAnsi="Times New Roman" w:cs="Times New Roman"/>
          <w:b/>
          <w:sz w:val="28"/>
          <w:szCs w:val="28"/>
        </w:rPr>
      </w:pPr>
      <w:r w:rsidRPr="002F11EF">
        <w:rPr>
          <w:rFonts w:ascii="Times New Roman" w:hAnsi="Times New Roman" w:cs="Times New Roman"/>
          <w:b/>
          <w:sz w:val="28"/>
          <w:szCs w:val="28"/>
        </w:rPr>
        <w:t>Дезинфекция многоразовых емкостей для сбора отходов класса Б внутри организации производится ежедневно.</w:t>
      </w:r>
    </w:p>
    <w:p w14:paraId="340FF4FA"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sz w:val="28"/>
          <w:szCs w:val="28"/>
        </w:rPr>
        <w:t>Медицинские отходы класса Б из подразделений в закрытых одноразовых емкостях (пакетах) помещают в контейнеры и затем в них перемещают на участок по обращению с отходами или помещение для временного хранения медицинских отходов до последующего вывоза транспортом специализированных организаций к месту обеззараживания/обезвреживания. Доступ посторонних лиц в помещения временного хранения медицинских отходов запрещается. Контейнеры должны быть изготовлены из материалов, устойчивых к механическому воздействию, воздействию высоких и низких температур, моющих и дезинфицирующих средств, закрываться крышками, конструкция которых не должна допускать их самопроизвольного открывания.</w:t>
      </w:r>
    </w:p>
    <w:p w14:paraId="6335F1E3"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sz w:val="28"/>
          <w:szCs w:val="28"/>
        </w:rPr>
        <w:t>При организации участков обеззараживания/обезвреживания медицинских отходов с использованием аппаратных методов разрешаются сбор, временное хранение, транспортирование медицинских отходов класса без предварительного обеззараживания в местах образования при условии обеспечения необходимых требований эпидемиологической безопасности.</w:t>
      </w:r>
    </w:p>
    <w:p w14:paraId="278D6DDA"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sz w:val="28"/>
          <w:szCs w:val="28"/>
        </w:rPr>
        <w:t xml:space="preserve">При этом организация, осуществляющая медицинскую и/или фармацевтическую деятельность, должна быть обеспечена всеми </w:t>
      </w:r>
      <w:r w:rsidRPr="002F11EF">
        <w:rPr>
          <w:rFonts w:ascii="Times New Roman" w:hAnsi="Times New Roman" w:cs="Times New Roman"/>
          <w:sz w:val="28"/>
          <w:szCs w:val="28"/>
        </w:rPr>
        <w:lastRenderedPageBreak/>
        <w:t>необходимыми расходными средствами, в том числе одноразовой упаковочной тарой.</w:t>
      </w:r>
    </w:p>
    <w:p w14:paraId="77BC1C9C"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b/>
          <w:sz w:val="28"/>
          <w:szCs w:val="28"/>
        </w:rPr>
        <w:t>Патолога-анатомические и органические операционные отходы класса Б</w:t>
      </w:r>
      <w:r w:rsidRPr="002F11EF">
        <w:rPr>
          <w:rFonts w:ascii="Times New Roman" w:hAnsi="Times New Roman" w:cs="Times New Roman"/>
          <w:sz w:val="28"/>
          <w:szCs w:val="28"/>
        </w:rPr>
        <w:t xml:space="preserve"> (органы, ткани и так далее) подлежат кремации (сжиганию) или захоронению на кладбищах в специальных могилах на специально отведенном участке кладбища в соответствии с требованиями законодательства Российской Федерации. Обеззараживание таких отходов не требуется.</w:t>
      </w:r>
    </w:p>
    <w:p w14:paraId="06A27367"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sz w:val="28"/>
          <w:szCs w:val="28"/>
        </w:rPr>
        <w:t>Допускается перемещение необеззараженных медицинских отходов класса Б, упакованных в специальные одноразовые емкости (контейнеры), из</w:t>
      </w:r>
    </w:p>
    <w:p w14:paraId="2131EB18"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sz w:val="28"/>
          <w:szCs w:val="28"/>
        </w:rPr>
        <w:t xml:space="preserve"> удаленных структурных подразделений (здравпункты, кабинеты, фельдшерско-акушерские пункты) и других мест оказания медицинской помощи в медицинскую организацию для обеспечения их последующего обеззараживания/обезвреживания.</w:t>
      </w:r>
    </w:p>
    <w:p w14:paraId="1314C5CC"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b/>
          <w:sz w:val="28"/>
          <w:szCs w:val="28"/>
        </w:rPr>
        <w:t>Работа по обращению с медицинскими отходами класса В</w:t>
      </w:r>
      <w:r w:rsidRPr="002F11EF">
        <w:rPr>
          <w:rFonts w:ascii="Times New Roman" w:hAnsi="Times New Roman" w:cs="Times New Roman"/>
          <w:sz w:val="28"/>
          <w:szCs w:val="28"/>
        </w:rPr>
        <w:t>, организуется в соответствии с требованиями к работе с возбудителями 1-2 групп патогенности, к санитарной охране территории и профилактике туберкулеза.</w:t>
      </w:r>
    </w:p>
    <w:p w14:paraId="1EF4E0ED"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b/>
          <w:sz w:val="28"/>
          <w:szCs w:val="28"/>
        </w:rPr>
        <w:t>Отходы класса В,</w:t>
      </w:r>
      <w:r w:rsidRPr="002F11EF">
        <w:rPr>
          <w:rFonts w:ascii="Times New Roman" w:hAnsi="Times New Roman" w:cs="Times New Roman"/>
          <w:sz w:val="28"/>
          <w:szCs w:val="28"/>
        </w:rPr>
        <w:t xml:space="preserve"> подлежат обязательному обеззараживанию (дезинфекции) физическими методами (термические, микроволновые, радиационные и другие).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 Выбор метода обеззараживания (дезинфекции) осуществляется при разработке схемы сбора и удаления отходов. Вывоз необеззараженных отходов класса В за пределы территории организации не допускается.</w:t>
      </w:r>
    </w:p>
    <w:p w14:paraId="3365B851"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sz w:val="28"/>
          <w:szCs w:val="28"/>
        </w:rPr>
        <w:t>Отходы класса В, собирают в одноразовую мягкую (пакеты) или твердую (</w:t>
      </w:r>
      <w:proofErr w:type="spellStart"/>
      <w:r w:rsidRPr="002F11EF">
        <w:rPr>
          <w:rFonts w:ascii="Times New Roman" w:hAnsi="Times New Roman" w:cs="Times New Roman"/>
          <w:sz w:val="28"/>
          <w:szCs w:val="28"/>
        </w:rPr>
        <w:t>непрокалываемую</w:t>
      </w:r>
      <w:proofErr w:type="spellEnd"/>
      <w:r w:rsidRPr="002F11EF">
        <w:rPr>
          <w:rFonts w:ascii="Times New Roman" w:hAnsi="Times New Roman" w:cs="Times New Roman"/>
          <w:sz w:val="28"/>
          <w:szCs w:val="28"/>
        </w:rPr>
        <w:t xml:space="preserve">) упаковку (контейнеры) красного цвета или имеющую красную маркировку. Выбор упаковки зависит от морфологического состава отходов. Жидкие биологические отходы, </w:t>
      </w:r>
      <w:r w:rsidRPr="002F11EF">
        <w:rPr>
          <w:rFonts w:ascii="Times New Roman" w:hAnsi="Times New Roman" w:cs="Times New Roman"/>
          <w:sz w:val="28"/>
          <w:szCs w:val="28"/>
        </w:rPr>
        <w:lastRenderedPageBreak/>
        <w:t>использованные одноразовые колющие (режущие) инструменты и другие изделия медицинского назначения помещают в твердую (</w:t>
      </w:r>
      <w:proofErr w:type="spellStart"/>
      <w:r w:rsidRPr="002F11EF">
        <w:rPr>
          <w:rFonts w:ascii="Times New Roman" w:hAnsi="Times New Roman" w:cs="Times New Roman"/>
          <w:sz w:val="28"/>
          <w:szCs w:val="28"/>
        </w:rPr>
        <w:t>непрокалываемую</w:t>
      </w:r>
      <w:proofErr w:type="spellEnd"/>
      <w:r w:rsidRPr="002F11EF">
        <w:rPr>
          <w:rFonts w:ascii="Times New Roman" w:hAnsi="Times New Roman" w:cs="Times New Roman"/>
          <w:sz w:val="28"/>
          <w:szCs w:val="28"/>
        </w:rPr>
        <w:t>) влагостойкую герметичную упаковку (контейнеры). Мягкая упаковка (одноразовые пакеты) для сбора отходов класса В должна быть закреплена на специальных стойках (тележках) или контейнерах. После заполнения пакета не более чем на 3/4 сотрудник, ответственный за сбор отходов в данном медицинском подразделении, с соблюдением требований биологической безопасности завязывает пакет или закрывает с использованием бирок-стяжек или других приспособлений,</w:t>
      </w:r>
    </w:p>
    <w:p w14:paraId="605CDB8F"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sz w:val="28"/>
          <w:szCs w:val="28"/>
        </w:rPr>
        <w:t>исключающих высыпание отходов класса В. Твердые (</w:t>
      </w:r>
      <w:proofErr w:type="spellStart"/>
      <w:r w:rsidRPr="002F11EF">
        <w:rPr>
          <w:rFonts w:ascii="Times New Roman" w:hAnsi="Times New Roman" w:cs="Times New Roman"/>
          <w:sz w:val="28"/>
          <w:szCs w:val="28"/>
        </w:rPr>
        <w:t>непрокалываемые</w:t>
      </w:r>
      <w:proofErr w:type="spellEnd"/>
      <w:r w:rsidRPr="002F11EF">
        <w:rPr>
          <w:rFonts w:ascii="Times New Roman" w:hAnsi="Times New Roman" w:cs="Times New Roman"/>
          <w:sz w:val="28"/>
          <w:szCs w:val="28"/>
        </w:rPr>
        <w:t>) емкости закрываются крышками. Перемещение отходов класса В за пределами подразделения в открытых емкостях не допускается.</w:t>
      </w:r>
    </w:p>
    <w:p w14:paraId="655FD882"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sz w:val="28"/>
          <w:szCs w:val="28"/>
        </w:rPr>
        <w:t xml:space="preserve"> При окончательной упаковке отходов класса В, для удаления их из подразделения одноразовые емкости (пакеты, баки) с отходами класса В, маркируются, </w:t>
      </w:r>
      <w:r w:rsidRPr="002F11EF">
        <w:rPr>
          <w:rFonts w:ascii="Times New Roman" w:hAnsi="Times New Roman" w:cs="Times New Roman"/>
          <w:b/>
          <w:sz w:val="28"/>
          <w:szCs w:val="28"/>
        </w:rPr>
        <w:t xml:space="preserve">надписью, "Отходы. Класс В" </w:t>
      </w:r>
      <w:r w:rsidRPr="002F11EF">
        <w:rPr>
          <w:rFonts w:ascii="Times New Roman" w:hAnsi="Times New Roman" w:cs="Times New Roman"/>
          <w:sz w:val="28"/>
          <w:szCs w:val="28"/>
        </w:rPr>
        <w:t>с нанесением названия организации, подразделения, даты и фамилии ответственного за сбор отходов лица.</w:t>
      </w:r>
    </w:p>
    <w:p w14:paraId="2901F215"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sz w:val="28"/>
          <w:szCs w:val="28"/>
        </w:rPr>
        <w:t>Медицинские отходы класса В, в закрытых одноразовых емкостях помещают в специальные контейнеры и хранят в помещении для временного хранения медицинских отходов.</w:t>
      </w:r>
    </w:p>
    <w:p w14:paraId="4AB0D6F6" w14:textId="77777777" w:rsidR="00F0568B" w:rsidRPr="002F11EF"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sz w:val="28"/>
          <w:szCs w:val="28"/>
        </w:rPr>
        <w:t>Использованные ртутьсодержащие приборы, лампы (люминесцентные и другие), оборудование, относящиеся к медицинским отходам класса Г, собираются в маркированные емкости с плотно прилегающими крышками любого цвета (кроме желтого и красного), которые хранятся в специально выделенных помещениях.</w:t>
      </w:r>
    </w:p>
    <w:p w14:paraId="7D337235" w14:textId="5C6EA5E0" w:rsidR="00F0568B" w:rsidRDefault="00F0568B" w:rsidP="002F11EF">
      <w:pPr>
        <w:spacing w:after="0" w:line="360" w:lineRule="auto"/>
        <w:ind w:firstLine="709"/>
        <w:jc w:val="both"/>
        <w:rPr>
          <w:rFonts w:ascii="Times New Roman" w:hAnsi="Times New Roman" w:cs="Times New Roman"/>
          <w:sz w:val="28"/>
          <w:szCs w:val="28"/>
        </w:rPr>
      </w:pPr>
      <w:r w:rsidRPr="002F11EF">
        <w:rPr>
          <w:rFonts w:ascii="Times New Roman" w:hAnsi="Times New Roman" w:cs="Times New Roman"/>
          <w:sz w:val="28"/>
          <w:szCs w:val="28"/>
        </w:rPr>
        <w:t xml:space="preserve">Сбор, временное хранение отходов </w:t>
      </w:r>
      <w:proofErr w:type="spellStart"/>
      <w:r w:rsidRPr="002F11EF">
        <w:rPr>
          <w:rFonts w:ascii="Times New Roman" w:hAnsi="Times New Roman" w:cs="Times New Roman"/>
          <w:sz w:val="28"/>
          <w:szCs w:val="28"/>
        </w:rPr>
        <w:t>цитостатиков</w:t>
      </w:r>
      <w:proofErr w:type="spellEnd"/>
      <w:r w:rsidRPr="002F11EF">
        <w:rPr>
          <w:rFonts w:ascii="Times New Roman" w:hAnsi="Times New Roman" w:cs="Times New Roman"/>
          <w:sz w:val="28"/>
          <w:szCs w:val="28"/>
        </w:rPr>
        <w:t xml:space="preserve"> и </w:t>
      </w:r>
      <w:proofErr w:type="spellStart"/>
      <w:r w:rsidRPr="002F11EF">
        <w:rPr>
          <w:rFonts w:ascii="Times New Roman" w:hAnsi="Times New Roman" w:cs="Times New Roman"/>
          <w:sz w:val="28"/>
          <w:szCs w:val="28"/>
        </w:rPr>
        <w:t>генотоксических</w:t>
      </w:r>
      <w:proofErr w:type="spellEnd"/>
      <w:r w:rsidRPr="002F11EF">
        <w:rPr>
          <w:rFonts w:ascii="Times New Roman" w:hAnsi="Times New Roman" w:cs="Times New Roman"/>
          <w:sz w:val="28"/>
          <w:szCs w:val="28"/>
        </w:rPr>
        <w:t xml:space="preserve"> препаратов и всех видов отходов, образующихся в результате приготовления их растворов (флаконы, ампулы и другие), относящихся к медицинским </w:t>
      </w:r>
      <w:r w:rsidRPr="002F11EF">
        <w:rPr>
          <w:rFonts w:ascii="Times New Roman" w:hAnsi="Times New Roman" w:cs="Times New Roman"/>
          <w:b/>
          <w:sz w:val="28"/>
          <w:szCs w:val="28"/>
        </w:rPr>
        <w:t>Отходам класса Г,</w:t>
      </w:r>
      <w:r w:rsidRPr="002F11EF">
        <w:rPr>
          <w:rFonts w:ascii="Times New Roman" w:hAnsi="Times New Roman" w:cs="Times New Roman"/>
          <w:sz w:val="28"/>
          <w:szCs w:val="28"/>
        </w:rPr>
        <w:t xml:space="preserve"> без дезактивации запрещаются. Отходы подлежат немедленной дезактивации на месте образования с применением специальных средств. Также необходимо провести дезактивацию рабочего </w:t>
      </w:r>
      <w:r w:rsidRPr="002F11EF">
        <w:rPr>
          <w:rFonts w:ascii="Times New Roman" w:hAnsi="Times New Roman" w:cs="Times New Roman"/>
          <w:sz w:val="28"/>
          <w:szCs w:val="28"/>
        </w:rPr>
        <w:lastRenderedPageBreak/>
        <w:t>места. Работы с такими отходами должны производиться с применением специальных средств индивидуальной защиты и осуществляться в вытяжном шкафу. Лекарственные, диагностические, дезинфицирующие средства, не подлежащие использованию, собираются в одноразовую маркированную упаковку любого цвета (кроме желтого и красного).</w:t>
      </w:r>
    </w:p>
    <w:p w14:paraId="1BDE6A14" w14:textId="3E9843BA" w:rsidR="007615A7" w:rsidRDefault="007615A7">
      <w:pPr>
        <w:rPr>
          <w:rFonts w:ascii="Times New Roman" w:hAnsi="Times New Roman" w:cs="Times New Roman"/>
          <w:sz w:val="28"/>
          <w:szCs w:val="28"/>
        </w:rPr>
      </w:pPr>
      <w:r>
        <w:rPr>
          <w:rFonts w:ascii="Times New Roman" w:hAnsi="Times New Roman" w:cs="Times New Roman"/>
          <w:sz w:val="28"/>
          <w:szCs w:val="28"/>
        </w:rPr>
        <w:br w:type="page"/>
      </w:r>
    </w:p>
    <w:p w14:paraId="6DC2FDF8" w14:textId="5CD1BCDA" w:rsidR="007615A7" w:rsidRDefault="00BB24F2" w:rsidP="007615A7">
      <w:pPr>
        <w:pStyle w:val="1"/>
        <w:rPr>
          <w:shd w:val="clear" w:color="auto" w:fill="FFFFFF"/>
        </w:rPr>
      </w:pPr>
      <w:r>
        <w:rPr>
          <w:shd w:val="clear" w:color="auto" w:fill="FFFFFF"/>
        </w:rPr>
        <w:lastRenderedPageBreak/>
        <w:t>День 16</w:t>
      </w:r>
    </w:p>
    <w:p w14:paraId="6C95F2DA" w14:textId="33712DFD" w:rsidR="007615A7" w:rsidRDefault="00E3609E" w:rsidP="007615A7">
      <w:pPr>
        <w:pStyle w:val="1"/>
        <w:rPr>
          <w:shd w:val="clear" w:color="auto" w:fill="FFFFFF"/>
        </w:rPr>
      </w:pPr>
      <w:r>
        <w:rPr>
          <w:shd w:val="clear" w:color="auto" w:fill="FFFFFF"/>
        </w:rPr>
        <w:t>29</w:t>
      </w:r>
      <w:r w:rsidR="00BB24F2">
        <w:rPr>
          <w:shd w:val="clear" w:color="auto" w:fill="FFFFFF"/>
        </w:rPr>
        <w:t>.06</w:t>
      </w:r>
      <w:r w:rsidR="007615A7">
        <w:rPr>
          <w:shd w:val="clear" w:color="auto" w:fill="FFFFFF"/>
        </w:rPr>
        <w:t>.2022г.</w:t>
      </w:r>
    </w:p>
    <w:p w14:paraId="4F92746E" w14:textId="510E1FD4" w:rsidR="007615A7" w:rsidRPr="007615A7" w:rsidRDefault="007615A7" w:rsidP="007615A7">
      <w:pPr>
        <w:pStyle w:val="2"/>
        <w:rPr>
          <w:b/>
          <w:bCs w:val="0"/>
          <w:shd w:val="clear" w:color="auto" w:fill="FFFFFF"/>
        </w:rPr>
      </w:pPr>
      <w:r w:rsidRPr="007615A7">
        <w:rPr>
          <w:b/>
          <w:bCs w:val="0"/>
          <w:shd w:val="clear" w:color="auto" w:fill="FFFFFF"/>
        </w:rPr>
        <w:t xml:space="preserve">«Исследование </w:t>
      </w:r>
      <w:proofErr w:type="spellStart"/>
      <w:r w:rsidRPr="007615A7">
        <w:rPr>
          <w:b/>
          <w:bCs w:val="0"/>
          <w:shd w:val="clear" w:color="auto" w:fill="FFFFFF"/>
        </w:rPr>
        <w:t>биопсийного</w:t>
      </w:r>
      <w:proofErr w:type="spellEnd"/>
      <w:r w:rsidRPr="007615A7">
        <w:rPr>
          <w:b/>
          <w:bCs w:val="0"/>
          <w:shd w:val="clear" w:color="auto" w:fill="FFFFFF"/>
        </w:rPr>
        <w:t xml:space="preserve"> и операционного материала»</w:t>
      </w:r>
    </w:p>
    <w:p w14:paraId="25E7ECA5" w14:textId="77777777" w:rsidR="007615A7" w:rsidRDefault="007615A7" w:rsidP="007615A7">
      <w:pPr>
        <w:pStyle w:val="2"/>
        <w:rPr>
          <w:shd w:val="clear" w:color="auto" w:fill="FFFFFF"/>
        </w:rPr>
      </w:pPr>
    </w:p>
    <w:p w14:paraId="765A3942" w14:textId="229FDE04" w:rsidR="007615A7" w:rsidRDefault="00176C58" w:rsidP="007615A7">
      <w:pPr>
        <w:pStyle w:val="a5"/>
        <w:spacing w:line="360" w:lineRule="auto"/>
        <w:rPr>
          <w:color w:val="000000"/>
          <w:shd w:val="clear" w:color="auto" w:fill="FFFFFF"/>
        </w:rPr>
      </w:pPr>
      <w:r>
        <w:rPr>
          <w:color w:val="000000"/>
          <w:shd w:val="clear" w:color="auto" w:fill="FFFFFF"/>
        </w:rPr>
        <w:t>На 16</w:t>
      </w:r>
      <w:r w:rsidR="007615A7">
        <w:rPr>
          <w:color w:val="000000"/>
          <w:shd w:val="clear" w:color="auto" w:fill="FFFFFF"/>
        </w:rPr>
        <w:t xml:space="preserve"> день практики я занималась заливкой материала в парафин и изготавливала парафиновые блоки в системе </w:t>
      </w:r>
      <w:r w:rsidR="007615A7">
        <w:rPr>
          <w:color w:val="000000"/>
          <w:shd w:val="clear" w:color="auto" w:fill="FFFFFF"/>
          <w:lang w:val="en-US"/>
        </w:rPr>
        <w:t>HISTO</w:t>
      </w:r>
      <w:r w:rsidR="007615A7" w:rsidRPr="00C65A56">
        <w:rPr>
          <w:color w:val="000000"/>
          <w:shd w:val="clear" w:color="auto" w:fill="FFFFFF"/>
        </w:rPr>
        <w:t xml:space="preserve"> </w:t>
      </w:r>
      <w:r w:rsidR="007615A7">
        <w:rPr>
          <w:color w:val="000000"/>
          <w:shd w:val="clear" w:color="auto" w:fill="FFFFFF"/>
          <w:lang w:val="en-US"/>
        </w:rPr>
        <w:t>STAR</w:t>
      </w:r>
      <w:r w:rsidR="007615A7">
        <w:rPr>
          <w:color w:val="000000"/>
          <w:shd w:val="clear" w:color="auto" w:fill="FFFFFF"/>
        </w:rPr>
        <w:t xml:space="preserve"> для заливки образцов тканей. </w:t>
      </w:r>
    </w:p>
    <w:p w14:paraId="666D9F5F" w14:textId="57966F4D" w:rsidR="007615A7" w:rsidRDefault="007615A7" w:rsidP="007615A7">
      <w:pPr>
        <w:pStyle w:val="a5"/>
        <w:spacing w:line="360" w:lineRule="auto"/>
        <w:ind w:firstLine="0"/>
        <w:rPr>
          <w:color w:val="000000"/>
          <w:shd w:val="clear" w:color="auto" w:fill="FFFFFF"/>
        </w:rPr>
      </w:pPr>
      <w:r>
        <w:rPr>
          <w:noProof/>
          <w:lang w:bidi="ar-SA"/>
        </w:rPr>
        <w:drawing>
          <wp:inline distT="0" distB="0" distL="0" distR="0" wp14:anchorId="5E6F2A95" wp14:editId="1BB6C575">
            <wp:extent cx="3155092" cy="236623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0605" cy="2400368"/>
                    </a:xfrm>
                    <a:prstGeom prst="rect">
                      <a:avLst/>
                    </a:prstGeom>
                    <a:noFill/>
                    <a:ln>
                      <a:noFill/>
                    </a:ln>
                  </pic:spPr>
                </pic:pic>
              </a:graphicData>
            </a:graphic>
          </wp:inline>
        </w:drawing>
      </w:r>
      <w:r>
        <w:rPr>
          <w:color w:val="000000"/>
          <w:shd w:val="clear" w:color="auto" w:fill="FFFFFF"/>
        </w:rPr>
        <w:t xml:space="preserve"> </w:t>
      </w:r>
      <w:r>
        <w:rPr>
          <w:noProof/>
          <w:lang w:bidi="ar-SA"/>
        </w:rPr>
        <w:drawing>
          <wp:inline distT="0" distB="0" distL="0" distR="0" wp14:anchorId="584BBCAA" wp14:editId="2B70D148">
            <wp:extent cx="1787611" cy="2384182"/>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7638" cy="2410892"/>
                    </a:xfrm>
                    <a:prstGeom prst="rect">
                      <a:avLst/>
                    </a:prstGeom>
                    <a:noFill/>
                    <a:ln>
                      <a:noFill/>
                    </a:ln>
                  </pic:spPr>
                </pic:pic>
              </a:graphicData>
            </a:graphic>
          </wp:inline>
        </w:drawing>
      </w:r>
    </w:p>
    <w:p w14:paraId="408974B5" w14:textId="6143DFD2" w:rsidR="007615A7" w:rsidRPr="00C06628" w:rsidRDefault="007615A7" w:rsidP="007615A7">
      <w:pPr>
        <w:pStyle w:val="a5"/>
        <w:spacing w:line="360" w:lineRule="auto"/>
        <w:rPr>
          <w:color w:val="000000"/>
          <w:shd w:val="clear" w:color="auto" w:fill="FFFFFF"/>
        </w:rPr>
      </w:pPr>
      <w:r>
        <w:rPr>
          <w:color w:val="000000"/>
          <w:shd w:val="clear" w:color="auto" w:fill="FFFFFF"/>
        </w:rPr>
        <w:t xml:space="preserve">Приготавливала гистологические срезы на ротационных микротомах </w:t>
      </w:r>
      <w:r>
        <w:rPr>
          <w:color w:val="000000"/>
          <w:shd w:val="clear" w:color="auto" w:fill="FFFFFF"/>
          <w:lang w:val="en-US"/>
        </w:rPr>
        <w:t>MICROM</w:t>
      </w:r>
      <w:r w:rsidRPr="00C65A56">
        <w:rPr>
          <w:color w:val="000000"/>
          <w:shd w:val="clear" w:color="auto" w:fill="FFFFFF"/>
        </w:rPr>
        <w:t xml:space="preserve"> </w:t>
      </w:r>
      <w:r>
        <w:rPr>
          <w:color w:val="000000"/>
          <w:shd w:val="clear" w:color="auto" w:fill="FFFFFF"/>
          <w:lang w:val="en-US"/>
        </w:rPr>
        <w:t>HM</w:t>
      </w:r>
      <w:r w:rsidRPr="00C65A56">
        <w:rPr>
          <w:color w:val="000000"/>
          <w:shd w:val="clear" w:color="auto" w:fill="FFFFFF"/>
        </w:rPr>
        <w:t xml:space="preserve"> 325 </w:t>
      </w:r>
      <w:r>
        <w:rPr>
          <w:color w:val="000000"/>
          <w:shd w:val="clear" w:color="auto" w:fill="FFFFFF"/>
        </w:rPr>
        <w:t xml:space="preserve">и </w:t>
      </w:r>
      <w:r>
        <w:rPr>
          <w:color w:val="000000"/>
          <w:shd w:val="clear" w:color="auto" w:fill="FFFFFF"/>
          <w:lang w:val="en-US"/>
        </w:rPr>
        <w:t>MICROM</w:t>
      </w:r>
      <w:r w:rsidRPr="00C65A56">
        <w:rPr>
          <w:color w:val="000000"/>
          <w:shd w:val="clear" w:color="auto" w:fill="FFFFFF"/>
        </w:rPr>
        <w:t xml:space="preserve"> </w:t>
      </w:r>
      <w:r>
        <w:rPr>
          <w:color w:val="000000"/>
          <w:shd w:val="clear" w:color="auto" w:fill="FFFFFF"/>
          <w:lang w:val="en-US"/>
        </w:rPr>
        <w:t>HM</w:t>
      </w:r>
      <w:r>
        <w:rPr>
          <w:color w:val="000000"/>
          <w:shd w:val="clear" w:color="auto" w:fill="FFFFFF"/>
        </w:rPr>
        <w:t xml:space="preserve"> 355</w:t>
      </w:r>
      <w:r>
        <w:rPr>
          <w:color w:val="000000"/>
          <w:shd w:val="clear" w:color="auto" w:fill="FFFFFF"/>
          <w:lang w:val="en-US"/>
        </w:rPr>
        <w:t>S</w:t>
      </w:r>
      <w:r w:rsidRPr="00C65A56">
        <w:rPr>
          <w:color w:val="000000"/>
          <w:shd w:val="clear" w:color="auto" w:fill="FFFFFF"/>
        </w:rPr>
        <w:t xml:space="preserve">. </w:t>
      </w:r>
      <w:r>
        <w:rPr>
          <w:color w:val="000000"/>
          <w:shd w:val="clear" w:color="auto" w:fill="FFFFFF"/>
        </w:rPr>
        <w:t xml:space="preserve">Резала операционный и диагностический материал на основную и дополнительную окраски в соответствии с заданием врача и прикрепляла срезы на подготовленные предметные стёкла. Упаковывала блоки, размещала их в архив. Работала с программой </w:t>
      </w:r>
      <w:r>
        <w:rPr>
          <w:color w:val="000000"/>
          <w:shd w:val="clear" w:color="auto" w:fill="FFFFFF"/>
          <w:lang w:val="en-US"/>
        </w:rPr>
        <w:t>QMS</w:t>
      </w:r>
      <w:r w:rsidRPr="007D52E1">
        <w:rPr>
          <w:color w:val="000000"/>
          <w:shd w:val="clear" w:color="auto" w:fill="FFFFFF"/>
        </w:rPr>
        <w:t>.</w:t>
      </w:r>
    </w:p>
    <w:p w14:paraId="1D720633" w14:textId="29658A1B" w:rsidR="00F0568B" w:rsidRDefault="007615A7" w:rsidP="007615A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noProof/>
          <w:lang w:eastAsia="ru-RU"/>
        </w:rPr>
        <w:drawing>
          <wp:inline distT="0" distB="0" distL="0" distR="0" wp14:anchorId="354AFB86" wp14:editId="19337439">
            <wp:extent cx="2365624" cy="3155092"/>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8617" cy="3185758"/>
                    </a:xfrm>
                    <a:prstGeom prst="rect">
                      <a:avLst/>
                    </a:prstGeom>
                    <a:noFill/>
                    <a:ln>
                      <a:noFill/>
                    </a:ln>
                  </pic:spPr>
                </pic:pic>
              </a:graphicData>
            </a:graphic>
          </wp:inline>
        </w:drawing>
      </w:r>
    </w:p>
    <w:p w14:paraId="3FDC89A6" w14:textId="6B07BA9A" w:rsidR="00887FED" w:rsidRDefault="00BB24F2" w:rsidP="00887FED">
      <w:pPr>
        <w:pStyle w:val="1"/>
        <w:rPr>
          <w:shd w:val="clear" w:color="auto" w:fill="FFFFFF"/>
        </w:rPr>
      </w:pPr>
      <w:r>
        <w:rPr>
          <w:shd w:val="clear" w:color="auto" w:fill="FFFFFF"/>
        </w:rPr>
        <w:lastRenderedPageBreak/>
        <w:t>День 17</w:t>
      </w:r>
    </w:p>
    <w:p w14:paraId="0A9971CF" w14:textId="64DCF301" w:rsidR="00887FED" w:rsidRDefault="00E3609E" w:rsidP="00887FED">
      <w:pPr>
        <w:pStyle w:val="1"/>
        <w:rPr>
          <w:shd w:val="clear" w:color="auto" w:fill="FFFFFF"/>
        </w:rPr>
      </w:pPr>
      <w:r>
        <w:rPr>
          <w:shd w:val="clear" w:color="auto" w:fill="FFFFFF"/>
        </w:rPr>
        <w:t>30.06</w:t>
      </w:r>
      <w:r w:rsidR="00887FED">
        <w:rPr>
          <w:shd w:val="clear" w:color="auto" w:fill="FFFFFF"/>
        </w:rPr>
        <w:t>.2022г.</w:t>
      </w:r>
    </w:p>
    <w:p w14:paraId="3BAFD722" w14:textId="15403144" w:rsidR="00887FED" w:rsidRPr="00887FED" w:rsidRDefault="00887FED" w:rsidP="00887FED">
      <w:pPr>
        <w:pStyle w:val="2"/>
        <w:rPr>
          <w:b/>
          <w:bCs w:val="0"/>
          <w:shd w:val="clear" w:color="auto" w:fill="FFFFFF"/>
        </w:rPr>
      </w:pPr>
      <w:r w:rsidRPr="00887FED">
        <w:rPr>
          <w:b/>
          <w:bCs w:val="0"/>
          <w:shd w:val="clear" w:color="auto" w:fill="FFFFFF"/>
        </w:rPr>
        <w:t xml:space="preserve">«Исследование </w:t>
      </w:r>
      <w:proofErr w:type="spellStart"/>
      <w:r w:rsidRPr="00887FED">
        <w:rPr>
          <w:b/>
          <w:bCs w:val="0"/>
          <w:shd w:val="clear" w:color="auto" w:fill="FFFFFF"/>
        </w:rPr>
        <w:t>биопсийного</w:t>
      </w:r>
      <w:proofErr w:type="spellEnd"/>
      <w:r w:rsidRPr="00887FED">
        <w:rPr>
          <w:b/>
          <w:bCs w:val="0"/>
          <w:shd w:val="clear" w:color="auto" w:fill="FFFFFF"/>
        </w:rPr>
        <w:t xml:space="preserve"> и операционного материала»</w:t>
      </w:r>
    </w:p>
    <w:p w14:paraId="5AAEC14A" w14:textId="77777777" w:rsidR="00887FED" w:rsidRDefault="00887FED" w:rsidP="00887FED">
      <w:pPr>
        <w:pStyle w:val="2"/>
        <w:rPr>
          <w:shd w:val="clear" w:color="auto" w:fill="FFFFFF"/>
        </w:rPr>
      </w:pPr>
    </w:p>
    <w:p w14:paraId="36418E7C" w14:textId="227046BB" w:rsidR="00887FED" w:rsidRDefault="00176C58" w:rsidP="00887FED">
      <w:pPr>
        <w:pStyle w:val="a5"/>
        <w:spacing w:line="360" w:lineRule="auto"/>
        <w:rPr>
          <w:color w:val="000000"/>
          <w:shd w:val="clear" w:color="auto" w:fill="FFFFFF"/>
        </w:rPr>
      </w:pPr>
      <w:r>
        <w:rPr>
          <w:color w:val="000000"/>
          <w:shd w:val="clear" w:color="auto" w:fill="FFFFFF"/>
        </w:rPr>
        <w:t>На 17</w:t>
      </w:r>
      <w:r w:rsidR="00887FED">
        <w:rPr>
          <w:color w:val="000000"/>
          <w:shd w:val="clear" w:color="auto" w:fill="FFFFFF"/>
        </w:rPr>
        <w:t xml:space="preserve"> день практики я занималась покраской гистологических срезов в соответствии с заданием врача на </w:t>
      </w:r>
      <w:proofErr w:type="spellStart"/>
      <w:r w:rsidR="00887FED">
        <w:rPr>
          <w:color w:val="000000"/>
          <w:shd w:val="clear" w:color="auto" w:fill="FFFFFF"/>
        </w:rPr>
        <w:t>автостейнерах</w:t>
      </w:r>
      <w:proofErr w:type="spellEnd"/>
      <w:r w:rsidR="00887FED">
        <w:rPr>
          <w:color w:val="000000"/>
          <w:shd w:val="clear" w:color="auto" w:fill="FFFFFF"/>
        </w:rPr>
        <w:t xml:space="preserve"> автоматической окраски </w:t>
      </w:r>
      <w:r w:rsidR="00887FED">
        <w:rPr>
          <w:color w:val="000000"/>
          <w:shd w:val="clear" w:color="auto" w:fill="FFFFFF"/>
          <w:lang w:val="en-US"/>
        </w:rPr>
        <w:t>TERMO</w:t>
      </w:r>
      <w:r w:rsidR="00887FED" w:rsidRPr="00C06628">
        <w:rPr>
          <w:color w:val="000000"/>
          <w:shd w:val="clear" w:color="auto" w:fill="FFFFFF"/>
        </w:rPr>
        <w:t xml:space="preserve"> </w:t>
      </w:r>
      <w:r w:rsidR="00887FED">
        <w:rPr>
          <w:color w:val="000000"/>
          <w:shd w:val="clear" w:color="auto" w:fill="FFFFFF"/>
          <w:lang w:val="en-US"/>
        </w:rPr>
        <w:t>SCIENTUFIC</w:t>
      </w:r>
      <w:r w:rsidR="00887FED" w:rsidRPr="00C06628">
        <w:rPr>
          <w:color w:val="000000"/>
          <w:shd w:val="clear" w:color="auto" w:fill="FFFFFF"/>
        </w:rPr>
        <w:t>.</w:t>
      </w:r>
      <w:r w:rsidR="00887FED">
        <w:rPr>
          <w:color w:val="000000"/>
          <w:shd w:val="clear" w:color="auto" w:fill="FFFFFF"/>
        </w:rPr>
        <w:t xml:space="preserve"> Делала фильтрацию рабочих растворов и разведение красителей.</w:t>
      </w:r>
    </w:p>
    <w:p w14:paraId="0459F57B" w14:textId="52A63AC4" w:rsidR="00887FED" w:rsidRDefault="00887FED" w:rsidP="00887FED">
      <w:pPr>
        <w:pStyle w:val="a5"/>
        <w:spacing w:line="360" w:lineRule="auto"/>
        <w:ind w:firstLine="0"/>
        <w:rPr>
          <w:color w:val="000000"/>
          <w:shd w:val="clear" w:color="auto" w:fill="FFFFFF"/>
        </w:rPr>
      </w:pPr>
      <w:r>
        <w:rPr>
          <w:noProof/>
          <w:lang w:bidi="ar-SA"/>
        </w:rPr>
        <w:drawing>
          <wp:inline distT="0" distB="0" distL="0" distR="0" wp14:anchorId="36F7D7F7" wp14:editId="265CDBF1">
            <wp:extent cx="3361038" cy="25206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4967" cy="2538636"/>
                    </a:xfrm>
                    <a:prstGeom prst="rect">
                      <a:avLst/>
                    </a:prstGeom>
                    <a:noFill/>
                    <a:ln>
                      <a:noFill/>
                    </a:ln>
                  </pic:spPr>
                </pic:pic>
              </a:graphicData>
            </a:graphic>
          </wp:inline>
        </w:drawing>
      </w:r>
      <w:r>
        <w:rPr>
          <w:color w:val="000000"/>
          <w:shd w:val="clear" w:color="auto" w:fill="FFFFFF"/>
        </w:rPr>
        <w:t xml:space="preserve"> </w:t>
      </w:r>
      <w:r>
        <w:rPr>
          <w:noProof/>
          <w:lang w:bidi="ar-SA"/>
        </w:rPr>
        <w:drawing>
          <wp:inline distT="0" distB="0" distL="0" distR="0" wp14:anchorId="76D8CB72" wp14:editId="30799BB8">
            <wp:extent cx="1896204" cy="2529016"/>
            <wp:effectExtent l="0" t="0" r="889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3234" cy="2551729"/>
                    </a:xfrm>
                    <a:prstGeom prst="rect">
                      <a:avLst/>
                    </a:prstGeom>
                    <a:noFill/>
                    <a:ln>
                      <a:noFill/>
                    </a:ln>
                  </pic:spPr>
                </pic:pic>
              </a:graphicData>
            </a:graphic>
          </wp:inline>
        </w:drawing>
      </w:r>
    </w:p>
    <w:p w14:paraId="63DD1162" w14:textId="7D3A0793" w:rsidR="00887FED" w:rsidRPr="00C97A61" w:rsidRDefault="00887FED" w:rsidP="00887FED">
      <w:pPr>
        <w:pStyle w:val="a5"/>
        <w:spacing w:line="360" w:lineRule="auto"/>
        <w:rPr>
          <w:color w:val="000000"/>
          <w:shd w:val="clear" w:color="auto" w:fill="FFFFFF"/>
        </w:rPr>
      </w:pPr>
      <w:r>
        <w:rPr>
          <w:color w:val="000000"/>
          <w:shd w:val="clear" w:color="auto" w:fill="FFFFFF"/>
        </w:rPr>
        <w:t xml:space="preserve">Заключала гистологические срезы в среду с помощью автоматической роботизированной системой </w:t>
      </w:r>
      <w:r>
        <w:rPr>
          <w:color w:val="000000"/>
          <w:shd w:val="clear" w:color="auto" w:fill="FFFFFF"/>
          <w:lang w:val="en-US"/>
        </w:rPr>
        <w:t>TERMO</w:t>
      </w:r>
      <w:r w:rsidRPr="00C06628">
        <w:rPr>
          <w:color w:val="000000"/>
          <w:shd w:val="clear" w:color="auto" w:fill="FFFFFF"/>
        </w:rPr>
        <w:t xml:space="preserve"> </w:t>
      </w:r>
      <w:r>
        <w:rPr>
          <w:color w:val="000000"/>
          <w:shd w:val="clear" w:color="auto" w:fill="FFFFFF"/>
          <w:lang w:val="en-US"/>
        </w:rPr>
        <w:t>SCIENTUFIC</w:t>
      </w:r>
      <w:r>
        <w:rPr>
          <w:color w:val="000000"/>
          <w:shd w:val="clear" w:color="auto" w:fill="FFFFFF"/>
        </w:rPr>
        <w:t xml:space="preserve"> </w:t>
      </w:r>
      <w:r>
        <w:rPr>
          <w:color w:val="000000"/>
          <w:shd w:val="clear" w:color="auto" w:fill="FFFFFF"/>
          <w:lang w:val="en-US"/>
        </w:rPr>
        <w:t>CLEAR</w:t>
      </w:r>
      <w:r w:rsidRPr="00C06628">
        <w:rPr>
          <w:color w:val="000000"/>
          <w:shd w:val="clear" w:color="auto" w:fill="FFFFFF"/>
        </w:rPr>
        <w:t xml:space="preserve"> </w:t>
      </w:r>
      <w:r>
        <w:rPr>
          <w:color w:val="000000"/>
          <w:shd w:val="clear" w:color="auto" w:fill="FFFFFF"/>
          <w:lang w:val="en-US"/>
        </w:rPr>
        <w:t>VUE</w:t>
      </w:r>
      <w:r w:rsidRPr="00C06628">
        <w:rPr>
          <w:color w:val="000000"/>
          <w:shd w:val="clear" w:color="auto" w:fill="FFFFFF"/>
        </w:rPr>
        <w:t xml:space="preserve">. </w:t>
      </w:r>
      <w:r>
        <w:rPr>
          <w:color w:val="000000"/>
          <w:shd w:val="clear" w:color="auto" w:fill="FFFFFF"/>
        </w:rPr>
        <w:t>Осуществляла уход за аппаратурой.</w:t>
      </w:r>
    </w:p>
    <w:p w14:paraId="2D2A03B2" w14:textId="37371934" w:rsidR="00887FED" w:rsidRDefault="00887FED" w:rsidP="007615A7">
      <w:pPr>
        <w:spacing w:after="0"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398DD5C4" wp14:editId="2CC67B56">
            <wp:extent cx="2314832" cy="308735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9972" cy="3107543"/>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14:anchorId="056FFE35" wp14:editId="1C905C29">
            <wp:extent cx="2310034" cy="3080951"/>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3827" cy="3099347"/>
                    </a:xfrm>
                    <a:prstGeom prst="rect">
                      <a:avLst/>
                    </a:prstGeom>
                    <a:noFill/>
                    <a:ln>
                      <a:noFill/>
                    </a:ln>
                  </pic:spPr>
                </pic:pic>
              </a:graphicData>
            </a:graphic>
          </wp:inline>
        </w:drawing>
      </w:r>
    </w:p>
    <w:p w14:paraId="0B636614" w14:textId="668A83D0" w:rsidR="00E3609E" w:rsidRPr="00E3609E" w:rsidRDefault="00061BDF" w:rsidP="00E3609E">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br w:type="page"/>
      </w:r>
      <w:r w:rsidR="00E3609E" w:rsidRPr="00E3609E">
        <w:rPr>
          <w:rFonts w:ascii="Times New Roman" w:eastAsia="Times New Roman" w:hAnsi="Times New Roman" w:cs="Times New Roman"/>
          <w:b/>
          <w:sz w:val="28"/>
          <w:szCs w:val="28"/>
          <w:lang w:eastAsia="ru-RU"/>
        </w:rPr>
        <w:lastRenderedPageBreak/>
        <w:t>День 18</w:t>
      </w:r>
    </w:p>
    <w:p w14:paraId="2DE9345C" w14:textId="07CB3083" w:rsidR="00E3609E" w:rsidRDefault="00E3609E" w:rsidP="00E3609E">
      <w:pPr>
        <w:jc w:val="center"/>
        <w:rPr>
          <w:rFonts w:ascii="Times New Roman" w:eastAsia="Times New Roman" w:hAnsi="Times New Roman" w:cs="Times New Roman"/>
          <w:b/>
          <w:sz w:val="28"/>
          <w:szCs w:val="28"/>
          <w:lang w:eastAsia="ru-RU"/>
        </w:rPr>
      </w:pPr>
      <w:r w:rsidRPr="00E3609E">
        <w:rPr>
          <w:rFonts w:ascii="Times New Roman" w:eastAsia="Times New Roman" w:hAnsi="Times New Roman" w:cs="Times New Roman"/>
          <w:b/>
          <w:sz w:val="28"/>
          <w:szCs w:val="28"/>
          <w:lang w:eastAsia="ru-RU"/>
        </w:rPr>
        <w:t>01.07.2002</w:t>
      </w:r>
    </w:p>
    <w:p w14:paraId="22C68A3B" w14:textId="77777777" w:rsidR="00B02751" w:rsidRDefault="00B02751" w:rsidP="00B02751">
      <w:pPr>
        <w:pStyle w:val="1"/>
        <w:rPr>
          <w:shd w:val="clear" w:color="auto" w:fill="FFFFFF"/>
        </w:rPr>
      </w:pPr>
      <w:r>
        <w:rPr>
          <w:shd w:val="clear" w:color="auto" w:fill="FFFFFF"/>
        </w:rPr>
        <w:t>День 18</w:t>
      </w:r>
    </w:p>
    <w:p w14:paraId="35B1BBE5" w14:textId="77777777" w:rsidR="00B02751" w:rsidRDefault="00B02751" w:rsidP="00B02751">
      <w:pPr>
        <w:pStyle w:val="1"/>
        <w:rPr>
          <w:shd w:val="clear" w:color="auto" w:fill="FFFFFF"/>
        </w:rPr>
      </w:pPr>
      <w:r>
        <w:rPr>
          <w:shd w:val="clear" w:color="auto" w:fill="FFFFFF"/>
        </w:rPr>
        <w:t>28.05.2022г.</w:t>
      </w:r>
    </w:p>
    <w:p w14:paraId="7E821E73" w14:textId="77777777" w:rsidR="00B02751" w:rsidRDefault="00B02751" w:rsidP="00B02751">
      <w:pPr>
        <w:pStyle w:val="2"/>
        <w:rPr>
          <w:b/>
          <w:bCs w:val="0"/>
          <w:shd w:val="clear" w:color="auto" w:fill="FFFFFF"/>
        </w:rPr>
      </w:pPr>
      <w:r>
        <w:rPr>
          <w:b/>
          <w:bCs w:val="0"/>
          <w:shd w:val="clear" w:color="auto" w:fill="FFFFFF"/>
        </w:rPr>
        <w:t xml:space="preserve">«Исследование </w:t>
      </w:r>
      <w:proofErr w:type="spellStart"/>
      <w:r>
        <w:rPr>
          <w:b/>
          <w:bCs w:val="0"/>
          <w:shd w:val="clear" w:color="auto" w:fill="FFFFFF"/>
        </w:rPr>
        <w:t>биопсийного</w:t>
      </w:r>
      <w:proofErr w:type="spellEnd"/>
      <w:r>
        <w:rPr>
          <w:b/>
          <w:bCs w:val="0"/>
          <w:shd w:val="clear" w:color="auto" w:fill="FFFFFF"/>
        </w:rPr>
        <w:t xml:space="preserve"> и операционного материала»</w:t>
      </w:r>
    </w:p>
    <w:p w14:paraId="60D70EF2" w14:textId="77777777" w:rsidR="00B02751" w:rsidRDefault="00B02751" w:rsidP="00B02751">
      <w:pPr>
        <w:pStyle w:val="2"/>
        <w:rPr>
          <w:shd w:val="clear" w:color="auto" w:fill="FFFFFF"/>
        </w:rPr>
      </w:pPr>
    </w:p>
    <w:p w14:paraId="31A5D9C9" w14:textId="77777777" w:rsidR="00B02751" w:rsidRDefault="00B02751" w:rsidP="00B02751">
      <w:pPr>
        <w:pStyle w:val="a5"/>
        <w:spacing w:line="360" w:lineRule="auto"/>
        <w:rPr>
          <w:noProof/>
        </w:rPr>
      </w:pPr>
      <w:r>
        <w:rPr>
          <w:color w:val="000000"/>
          <w:shd w:val="clear" w:color="auto" w:fill="FFFFFF"/>
        </w:rPr>
        <w:t xml:space="preserve">Осуществляла первичную лабораторную обработку ткани для морфологических исследований (промывка, обезвоживание и пропитка материала) на автоматизированном </w:t>
      </w:r>
      <w:proofErr w:type="spellStart"/>
      <w:r>
        <w:rPr>
          <w:color w:val="000000"/>
          <w:shd w:val="clear" w:color="auto" w:fill="FFFFFF"/>
        </w:rPr>
        <w:t>гистопроцессоре</w:t>
      </w:r>
      <w:proofErr w:type="spellEnd"/>
      <w:r>
        <w:rPr>
          <w:color w:val="000000"/>
          <w:shd w:val="clear" w:color="auto" w:fill="FFFFFF"/>
        </w:rPr>
        <w:t xml:space="preserve"> закрытого типа </w:t>
      </w:r>
      <w:r>
        <w:rPr>
          <w:color w:val="000000"/>
          <w:shd w:val="clear" w:color="auto" w:fill="FFFFFF"/>
          <w:lang w:val="en-US"/>
        </w:rPr>
        <w:t>TERMO</w:t>
      </w:r>
      <w:r w:rsidRPr="00B02751">
        <w:rPr>
          <w:color w:val="000000"/>
          <w:shd w:val="clear" w:color="auto" w:fill="FFFFFF"/>
        </w:rPr>
        <w:t xml:space="preserve"> </w:t>
      </w:r>
      <w:r>
        <w:rPr>
          <w:color w:val="000000"/>
          <w:shd w:val="clear" w:color="auto" w:fill="FFFFFF"/>
          <w:lang w:val="en-US"/>
        </w:rPr>
        <w:t>SCIENIFIC</w:t>
      </w:r>
      <w:r w:rsidRPr="00B02751">
        <w:rPr>
          <w:color w:val="000000"/>
          <w:shd w:val="clear" w:color="auto" w:fill="FFFFFF"/>
        </w:rPr>
        <w:t xml:space="preserve"> </w:t>
      </w:r>
      <w:r>
        <w:rPr>
          <w:color w:val="000000"/>
          <w:shd w:val="clear" w:color="auto" w:fill="FFFFFF"/>
          <w:lang w:val="en-US"/>
        </w:rPr>
        <w:t>EXCELSIOR</w:t>
      </w:r>
      <w:r w:rsidRPr="00B02751">
        <w:rPr>
          <w:color w:val="000000"/>
          <w:shd w:val="clear" w:color="auto" w:fill="FFFFFF"/>
        </w:rPr>
        <w:t xml:space="preserve"> </w:t>
      </w:r>
      <w:r>
        <w:rPr>
          <w:color w:val="000000"/>
          <w:shd w:val="clear" w:color="auto" w:fill="FFFFFF"/>
        </w:rPr>
        <w:t xml:space="preserve">и </w:t>
      </w:r>
      <w:proofErr w:type="spellStart"/>
      <w:r>
        <w:rPr>
          <w:color w:val="000000"/>
          <w:shd w:val="clear" w:color="auto" w:fill="FFFFFF"/>
        </w:rPr>
        <w:t>гистопроцессоре</w:t>
      </w:r>
      <w:proofErr w:type="spellEnd"/>
      <w:r>
        <w:rPr>
          <w:color w:val="000000"/>
          <w:shd w:val="clear" w:color="auto" w:fill="FFFFFF"/>
        </w:rPr>
        <w:t xml:space="preserve"> карусельного типа </w:t>
      </w:r>
      <w:r>
        <w:rPr>
          <w:color w:val="000000"/>
          <w:shd w:val="clear" w:color="auto" w:fill="FFFFFF"/>
          <w:lang w:val="en-US"/>
        </w:rPr>
        <w:t>TERMO</w:t>
      </w:r>
      <w:r w:rsidRPr="00B02751">
        <w:rPr>
          <w:color w:val="000000"/>
          <w:shd w:val="clear" w:color="auto" w:fill="FFFFFF"/>
        </w:rPr>
        <w:t xml:space="preserve"> </w:t>
      </w:r>
      <w:r>
        <w:rPr>
          <w:color w:val="000000"/>
          <w:shd w:val="clear" w:color="auto" w:fill="FFFFFF"/>
          <w:lang w:val="en-US"/>
        </w:rPr>
        <w:t>SCIENIFIC</w:t>
      </w:r>
      <w:r w:rsidRPr="00B02751">
        <w:rPr>
          <w:color w:val="000000"/>
          <w:shd w:val="clear" w:color="auto" w:fill="FFFFFF"/>
        </w:rPr>
        <w:t xml:space="preserve"> </w:t>
      </w:r>
      <w:r>
        <w:rPr>
          <w:color w:val="000000"/>
          <w:shd w:val="clear" w:color="auto" w:fill="FFFFFF"/>
          <w:lang w:val="en-US"/>
        </w:rPr>
        <w:t>AS</w:t>
      </w:r>
      <w:r w:rsidRPr="00B02751">
        <w:rPr>
          <w:color w:val="000000"/>
          <w:shd w:val="clear" w:color="auto" w:fill="FFFFFF"/>
        </w:rPr>
        <w:t xml:space="preserve"> </w:t>
      </w:r>
      <w:r>
        <w:rPr>
          <w:color w:val="000000"/>
          <w:shd w:val="clear" w:color="auto" w:fill="FFFFFF"/>
          <w:lang w:val="en-US"/>
        </w:rPr>
        <w:t>STP</w:t>
      </w:r>
      <w:r>
        <w:rPr>
          <w:color w:val="000000"/>
          <w:shd w:val="clear" w:color="auto" w:fill="FFFFFF"/>
        </w:rPr>
        <w:t xml:space="preserve">120. Производила приём материала из лечебного учреждения, прикреплённого к нашему отделению. Сверяла направления с этикетками на посуде и вложенным материалом. Осуществляла фиксацию 10% </w:t>
      </w:r>
      <w:proofErr w:type="spellStart"/>
      <w:r>
        <w:rPr>
          <w:color w:val="000000"/>
          <w:shd w:val="clear" w:color="auto" w:fill="FFFFFF"/>
        </w:rPr>
        <w:t>забуференным</w:t>
      </w:r>
      <w:proofErr w:type="spellEnd"/>
      <w:r>
        <w:rPr>
          <w:color w:val="000000"/>
          <w:shd w:val="clear" w:color="auto" w:fill="FFFFFF"/>
        </w:rPr>
        <w:t xml:space="preserve"> формалином присланного материала. Работала с программой </w:t>
      </w:r>
      <w:r>
        <w:rPr>
          <w:color w:val="000000"/>
          <w:shd w:val="clear" w:color="auto" w:fill="FFFFFF"/>
          <w:lang w:val="en-US"/>
        </w:rPr>
        <w:t>QMS</w:t>
      </w:r>
      <w:r>
        <w:rPr>
          <w:color w:val="000000"/>
          <w:shd w:val="clear" w:color="auto" w:fill="FFFFFF"/>
        </w:rPr>
        <w:t>.</w:t>
      </w:r>
      <w:r w:rsidRPr="00B02751">
        <w:rPr>
          <w:noProof/>
        </w:rPr>
        <w:t xml:space="preserve"> </w:t>
      </w:r>
    </w:p>
    <w:p w14:paraId="35654CC8" w14:textId="42A0B9A1" w:rsidR="00B02751" w:rsidRDefault="00B02751" w:rsidP="00B02751">
      <w:pPr>
        <w:pStyle w:val="a5"/>
        <w:spacing w:line="360" w:lineRule="auto"/>
        <w:rPr>
          <w:color w:val="000000"/>
          <w:shd w:val="clear" w:color="auto" w:fill="FFFFFF"/>
        </w:rPr>
      </w:pPr>
      <w:r>
        <w:rPr>
          <w:noProof/>
        </w:rPr>
        <w:drawing>
          <wp:inline distT="0" distB="0" distL="0" distR="0" wp14:anchorId="505B1F1E" wp14:editId="52C59A03">
            <wp:extent cx="4475325" cy="3345872"/>
            <wp:effectExtent l="0" t="0" r="190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5325" cy="3345872"/>
                    </a:xfrm>
                    <a:prstGeom prst="rect">
                      <a:avLst/>
                    </a:prstGeom>
                    <a:noFill/>
                    <a:ln>
                      <a:noFill/>
                    </a:ln>
                  </pic:spPr>
                </pic:pic>
              </a:graphicData>
            </a:graphic>
          </wp:inline>
        </w:drawing>
      </w:r>
    </w:p>
    <w:p w14:paraId="0A3F5998" w14:textId="2AFE3C84" w:rsidR="00B02751" w:rsidRDefault="00B02751" w:rsidP="00B02751">
      <w:pPr>
        <w:spacing w:after="0" w:line="360" w:lineRule="auto"/>
        <w:jc w:val="both"/>
      </w:pPr>
      <w:r>
        <w:t xml:space="preserve"> </w:t>
      </w:r>
    </w:p>
    <w:p w14:paraId="6AEFACF5" w14:textId="046D8696" w:rsidR="00E3609E" w:rsidRPr="00B02751" w:rsidRDefault="00E3609E" w:rsidP="00B02751">
      <w:pPr>
        <w:rPr>
          <w:rFonts w:ascii="Times New Roman" w:eastAsia="Times New Roman" w:hAnsi="Times New Roman" w:cs="Times New Roman"/>
          <w:sz w:val="28"/>
          <w:szCs w:val="28"/>
          <w:lang w:eastAsia="ru-RU"/>
        </w:rPr>
      </w:pPr>
      <w:r w:rsidRPr="00E3609E">
        <w:rPr>
          <w:rFonts w:ascii="Times New Roman" w:eastAsia="Times New Roman" w:hAnsi="Times New Roman" w:cs="Times New Roman"/>
          <w:b/>
          <w:sz w:val="28"/>
          <w:szCs w:val="28"/>
          <w:lang w:eastAsia="ru-RU"/>
        </w:rPr>
        <w:br w:type="page"/>
      </w:r>
    </w:p>
    <w:p w14:paraId="34D4DE4B" w14:textId="77777777" w:rsidR="00E3609E" w:rsidRDefault="00E3609E">
      <w:pPr>
        <w:rPr>
          <w:rFonts w:ascii="Times New Roman" w:eastAsia="Times New Roman" w:hAnsi="Times New Roman" w:cs="Times New Roman"/>
          <w:sz w:val="28"/>
          <w:szCs w:val="28"/>
          <w:lang w:eastAsia="ru-RU"/>
        </w:rPr>
      </w:pPr>
    </w:p>
    <w:p w14:paraId="0D6B533C" w14:textId="77777777" w:rsidR="00E3609E" w:rsidRDefault="00E3609E">
      <w:pPr>
        <w:rPr>
          <w:rFonts w:ascii="Times New Roman" w:eastAsia="Times New Roman" w:hAnsi="Times New Roman" w:cs="Times New Roman"/>
          <w:sz w:val="28"/>
          <w:szCs w:val="28"/>
          <w:lang w:eastAsia="ru-RU"/>
        </w:rPr>
      </w:pPr>
    </w:p>
    <w:p w14:paraId="43181C1D" w14:textId="74092628" w:rsidR="00E866F2" w:rsidRDefault="00E866F2" w:rsidP="00E866F2">
      <w:pPr>
        <w:pStyle w:val="a3"/>
        <w:shd w:val="clear" w:color="auto" w:fill="FFFFFF"/>
        <w:spacing w:before="0" w:beforeAutospacing="0"/>
        <w:jc w:val="center"/>
        <w:rPr>
          <w:sz w:val="28"/>
          <w:szCs w:val="28"/>
        </w:rPr>
      </w:pPr>
      <w:r>
        <w:rPr>
          <w:b/>
          <w:bCs/>
          <w:sz w:val="28"/>
          <w:szCs w:val="28"/>
        </w:rPr>
        <w:t>ОТЧЕТ ПО ПРОИЗВОДСТВЕННОЙ ПРАКТИКЕ </w:t>
      </w:r>
    </w:p>
    <w:p w14:paraId="4D2459F7" w14:textId="77777777" w:rsidR="00AC014B" w:rsidRDefault="00E866F2" w:rsidP="00E866F2">
      <w:pPr>
        <w:pStyle w:val="a3"/>
        <w:shd w:val="clear" w:color="auto" w:fill="FFFFFF"/>
        <w:spacing w:before="0" w:beforeAutospacing="0"/>
        <w:jc w:val="center"/>
        <w:rPr>
          <w:sz w:val="28"/>
          <w:szCs w:val="28"/>
        </w:rPr>
      </w:pPr>
      <w:r>
        <w:rPr>
          <w:sz w:val="28"/>
          <w:szCs w:val="28"/>
        </w:rPr>
        <w:t>Ф.И.О. обучающегося</w:t>
      </w:r>
    </w:p>
    <w:p w14:paraId="59F0969C" w14:textId="069C3126" w:rsidR="00E866F2" w:rsidRDefault="00E866F2" w:rsidP="00E866F2">
      <w:pPr>
        <w:pStyle w:val="a3"/>
        <w:shd w:val="clear" w:color="auto" w:fill="FFFFFF"/>
        <w:spacing w:before="0" w:beforeAutospacing="0"/>
        <w:jc w:val="center"/>
        <w:rPr>
          <w:sz w:val="28"/>
          <w:szCs w:val="28"/>
        </w:rPr>
      </w:pPr>
      <w:r>
        <w:rPr>
          <w:sz w:val="28"/>
          <w:szCs w:val="28"/>
        </w:rPr>
        <w:t xml:space="preserve"> </w:t>
      </w:r>
      <w:r w:rsidR="00176C58">
        <w:rPr>
          <w:sz w:val="28"/>
          <w:szCs w:val="28"/>
          <w:u w:val="single"/>
        </w:rPr>
        <w:t>Санжара Анна Станиславовна</w:t>
      </w:r>
      <w:r w:rsidRPr="00E866F2">
        <w:rPr>
          <w:sz w:val="28"/>
          <w:szCs w:val="28"/>
        </w:rPr>
        <w:t xml:space="preserve"> </w:t>
      </w:r>
      <w:r>
        <w:rPr>
          <w:sz w:val="28"/>
          <w:szCs w:val="28"/>
        </w:rPr>
        <w:t> </w:t>
      </w:r>
    </w:p>
    <w:p w14:paraId="7DCEC3F9" w14:textId="7D50D940" w:rsidR="00E866F2" w:rsidRDefault="00176C58" w:rsidP="00E866F2">
      <w:pPr>
        <w:pStyle w:val="a3"/>
        <w:shd w:val="clear" w:color="auto" w:fill="FFFFFF"/>
        <w:spacing w:before="0" w:beforeAutospacing="0"/>
        <w:jc w:val="center"/>
        <w:rPr>
          <w:sz w:val="28"/>
          <w:szCs w:val="28"/>
        </w:rPr>
      </w:pPr>
      <w:r>
        <w:rPr>
          <w:sz w:val="28"/>
          <w:szCs w:val="28"/>
        </w:rPr>
        <w:t>Группы 306</w:t>
      </w:r>
      <w:r w:rsidR="00E866F2">
        <w:rPr>
          <w:sz w:val="28"/>
          <w:szCs w:val="28"/>
        </w:rPr>
        <w:t xml:space="preserve">    </w:t>
      </w:r>
      <w:r w:rsidR="00E866F2">
        <w:rPr>
          <w:b/>
          <w:bCs/>
          <w:sz w:val="28"/>
          <w:szCs w:val="28"/>
        </w:rPr>
        <w:t>специальности 31.02.03 -Лабораторная диагностика</w:t>
      </w:r>
    </w:p>
    <w:p w14:paraId="0041177B" w14:textId="77777777" w:rsidR="00E866F2" w:rsidRDefault="00E866F2" w:rsidP="00E866F2">
      <w:pPr>
        <w:pStyle w:val="a3"/>
        <w:shd w:val="clear" w:color="auto" w:fill="FFFFFF"/>
        <w:spacing w:before="0" w:beforeAutospacing="0"/>
        <w:jc w:val="center"/>
        <w:rPr>
          <w:sz w:val="28"/>
          <w:szCs w:val="28"/>
        </w:rPr>
      </w:pPr>
      <w:r>
        <w:rPr>
          <w:sz w:val="28"/>
          <w:szCs w:val="28"/>
        </w:rPr>
        <w:t>Проходившего (ей) производственную практику</w:t>
      </w:r>
    </w:p>
    <w:p w14:paraId="5C2E6C13" w14:textId="71F5031E" w:rsidR="00E866F2" w:rsidRDefault="00176C58" w:rsidP="00E866F2">
      <w:pPr>
        <w:pStyle w:val="a3"/>
        <w:shd w:val="clear" w:color="auto" w:fill="FFFFFF"/>
        <w:spacing w:before="0" w:beforeAutospacing="0"/>
        <w:jc w:val="center"/>
        <w:rPr>
          <w:sz w:val="28"/>
          <w:szCs w:val="28"/>
        </w:rPr>
      </w:pPr>
      <w:r>
        <w:rPr>
          <w:sz w:val="28"/>
          <w:szCs w:val="28"/>
        </w:rPr>
        <w:t>с 11.06.2022 г.   по 01.07</w:t>
      </w:r>
      <w:r w:rsidR="00E866F2">
        <w:rPr>
          <w:sz w:val="28"/>
          <w:szCs w:val="28"/>
        </w:rPr>
        <w:t>.2022г.</w:t>
      </w:r>
    </w:p>
    <w:p w14:paraId="7BF4FD0D" w14:textId="77777777" w:rsidR="00E866F2" w:rsidRDefault="00E866F2" w:rsidP="00E866F2">
      <w:pPr>
        <w:pStyle w:val="a3"/>
        <w:shd w:val="clear" w:color="auto" w:fill="FFFFFF"/>
        <w:spacing w:before="0" w:beforeAutospacing="0"/>
        <w:jc w:val="center"/>
        <w:rPr>
          <w:sz w:val="28"/>
          <w:szCs w:val="28"/>
        </w:rPr>
      </w:pPr>
      <w:r>
        <w:rPr>
          <w:sz w:val="28"/>
          <w:szCs w:val="28"/>
        </w:rPr>
        <w:t>За время прохождения практики мною выполнены следующие объемы работ:</w:t>
      </w:r>
    </w:p>
    <w:p w14:paraId="009CD662" w14:textId="77777777" w:rsidR="00E866F2" w:rsidRDefault="00E866F2" w:rsidP="00AA361C">
      <w:pPr>
        <w:pStyle w:val="a3"/>
        <w:shd w:val="clear" w:color="auto" w:fill="FFFFFF"/>
        <w:spacing w:before="0" w:beforeAutospacing="0"/>
        <w:rPr>
          <w:sz w:val="28"/>
          <w:szCs w:val="28"/>
        </w:rPr>
      </w:pPr>
      <w:r>
        <w:rPr>
          <w:b/>
          <w:bCs/>
          <w:sz w:val="28"/>
          <w:szCs w:val="28"/>
        </w:rPr>
        <w:t>1. Цифровой отчет</w:t>
      </w:r>
      <w:r>
        <w:rPr>
          <w:sz w:val="28"/>
          <w:szCs w:val="28"/>
        </w:rPr>
        <w:t> </w:t>
      </w:r>
    </w:p>
    <w:tbl>
      <w:tblPr>
        <w:tblW w:w="5748" w:type="pct"/>
        <w:tblInd w:w="-112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09"/>
        <w:gridCol w:w="8506"/>
        <w:gridCol w:w="1558"/>
      </w:tblGrid>
      <w:tr w:rsidR="00E866F2" w14:paraId="03878159" w14:textId="77777777" w:rsidTr="00E866F2">
        <w:tc>
          <w:tcPr>
            <w:tcW w:w="329" w:type="pct"/>
            <w:tcBorders>
              <w:top w:val="outset" w:sz="6" w:space="0" w:color="auto"/>
              <w:left w:val="outset" w:sz="6" w:space="0" w:color="auto"/>
              <w:bottom w:val="outset" w:sz="6" w:space="0" w:color="auto"/>
              <w:right w:val="outset" w:sz="6" w:space="0" w:color="auto"/>
            </w:tcBorders>
            <w:shd w:val="clear" w:color="auto" w:fill="FFFFFF"/>
            <w:hideMark/>
          </w:tcPr>
          <w:p w14:paraId="1BD92E6B" w14:textId="77777777" w:rsidR="00E866F2" w:rsidRDefault="00E866F2">
            <w:pPr>
              <w:pStyle w:val="a3"/>
              <w:spacing w:before="0" w:beforeAutospacing="0" w:line="276" w:lineRule="auto"/>
              <w:jc w:val="center"/>
              <w:rPr>
                <w:sz w:val="28"/>
                <w:szCs w:val="28"/>
                <w:lang w:eastAsia="en-US"/>
              </w:rPr>
            </w:pPr>
            <w:r>
              <w:rPr>
                <w:b/>
                <w:bCs/>
                <w:sz w:val="28"/>
                <w:szCs w:val="28"/>
                <w:lang w:eastAsia="en-US"/>
              </w:rPr>
              <w:t>№</w:t>
            </w:r>
          </w:p>
        </w:tc>
        <w:tc>
          <w:tcPr>
            <w:tcW w:w="3948" w:type="pct"/>
            <w:tcBorders>
              <w:top w:val="outset" w:sz="6" w:space="0" w:color="auto"/>
              <w:left w:val="outset" w:sz="6" w:space="0" w:color="auto"/>
              <w:bottom w:val="outset" w:sz="6" w:space="0" w:color="auto"/>
              <w:right w:val="outset" w:sz="6" w:space="0" w:color="auto"/>
            </w:tcBorders>
            <w:shd w:val="clear" w:color="auto" w:fill="FFFFFF"/>
            <w:hideMark/>
          </w:tcPr>
          <w:p w14:paraId="75D676EA" w14:textId="77777777" w:rsidR="00E866F2" w:rsidRDefault="00E866F2">
            <w:pPr>
              <w:pStyle w:val="3"/>
              <w:spacing w:before="0"/>
              <w:rPr>
                <w:rFonts w:ascii="Times New Roman" w:hAnsi="Times New Roman" w:cs="Times New Roman"/>
                <w:color w:val="auto"/>
                <w:sz w:val="28"/>
                <w:szCs w:val="28"/>
              </w:rPr>
            </w:pPr>
            <w:r>
              <w:rPr>
                <w:rFonts w:ascii="Times New Roman" w:hAnsi="Times New Roman" w:cs="Times New Roman"/>
                <w:b/>
                <w:bCs/>
                <w:color w:val="auto"/>
                <w:sz w:val="28"/>
                <w:szCs w:val="28"/>
              </w:rPr>
              <w:t>Виды работ</w:t>
            </w:r>
          </w:p>
        </w:tc>
        <w:tc>
          <w:tcPr>
            <w:tcW w:w="723" w:type="pct"/>
            <w:tcBorders>
              <w:top w:val="outset" w:sz="6" w:space="0" w:color="auto"/>
              <w:left w:val="outset" w:sz="6" w:space="0" w:color="auto"/>
              <w:bottom w:val="outset" w:sz="6" w:space="0" w:color="auto"/>
              <w:right w:val="outset" w:sz="6" w:space="0" w:color="auto"/>
            </w:tcBorders>
            <w:shd w:val="clear" w:color="auto" w:fill="FFFFFF"/>
            <w:hideMark/>
          </w:tcPr>
          <w:p w14:paraId="3F9CF59E" w14:textId="77777777" w:rsidR="00E866F2" w:rsidRDefault="00E866F2">
            <w:pPr>
              <w:pStyle w:val="a3"/>
              <w:spacing w:before="0" w:beforeAutospacing="0" w:line="276" w:lineRule="auto"/>
              <w:jc w:val="center"/>
              <w:rPr>
                <w:sz w:val="28"/>
                <w:szCs w:val="28"/>
                <w:lang w:eastAsia="en-US"/>
              </w:rPr>
            </w:pPr>
            <w:r>
              <w:rPr>
                <w:b/>
                <w:bCs/>
                <w:sz w:val="28"/>
                <w:szCs w:val="28"/>
                <w:lang w:eastAsia="en-US"/>
              </w:rPr>
              <w:t>Количество</w:t>
            </w:r>
          </w:p>
        </w:tc>
      </w:tr>
      <w:tr w:rsidR="00E866F2" w14:paraId="3D4FA24C" w14:textId="77777777" w:rsidTr="00E866F2">
        <w:tc>
          <w:tcPr>
            <w:tcW w:w="329" w:type="pct"/>
            <w:tcBorders>
              <w:top w:val="outset" w:sz="6" w:space="0" w:color="auto"/>
              <w:left w:val="outset" w:sz="6" w:space="0" w:color="auto"/>
              <w:bottom w:val="outset" w:sz="6" w:space="0" w:color="auto"/>
              <w:right w:val="outset" w:sz="6" w:space="0" w:color="auto"/>
            </w:tcBorders>
            <w:shd w:val="clear" w:color="auto" w:fill="FFFFFF"/>
            <w:hideMark/>
          </w:tcPr>
          <w:p w14:paraId="0079E9BC" w14:textId="77777777" w:rsidR="00E866F2" w:rsidRDefault="00E866F2">
            <w:pPr>
              <w:pStyle w:val="a3"/>
              <w:spacing w:before="0" w:beforeAutospacing="0" w:line="276" w:lineRule="auto"/>
              <w:rPr>
                <w:sz w:val="28"/>
                <w:szCs w:val="28"/>
                <w:lang w:eastAsia="en-US"/>
              </w:rPr>
            </w:pPr>
            <w:r>
              <w:rPr>
                <w:sz w:val="28"/>
                <w:szCs w:val="28"/>
                <w:lang w:eastAsia="en-US"/>
              </w:rPr>
              <w:t>1.</w:t>
            </w:r>
          </w:p>
        </w:tc>
        <w:tc>
          <w:tcPr>
            <w:tcW w:w="3948" w:type="pct"/>
            <w:tcBorders>
              <w:top w:val="outset" w:sz="6" w:space="0" w:color="auto"/>
              <w:left w:val="outset" w:sz="6" w:space="0" w:color="auto"/>
              <w:bottom w:val="outset" w:sz="6" w:space="0" w:color="auto"/>
              <w:right w:val="outset" w:sz="6" w:space="0" w:color="auto"/>
            </w:tcBorders>
            <w:shd w:val="clear" w:color="auto" w:fill="FFFFFF"/>
            <w:hideMark/>
          </w:tcPr>
          <w:p w14:paraId="60087FD3" w14:textId="77777777" w:rsidR="00E866F2" w:rsidRDefault="00E866F2">
            <w:pPr>
              <w:pStyle w:val="a3"/>
              <w:spacing w:before="0" w:beforeAutospacing="0" w:after="0" w:afterAutospacing="0" w:line="276" w:lineRule="auto"/>
              <w:rPr>
                <w:sz w:val="28"/>
                <w:szCs w:val="28"/>
                <w:lang w:eastAsia="en-US"/>
              </w:rPr>
            </w:pPr>
            <w:r>
              <w:rPr>
                <w:sz w:val="28"/>
                <w:szCs w:val="28"/>
                <w:lang w:eastAsia="en-US"/>
              </w:rPr>
              <w:t>- изучение нормативных документов, регламентирующих санитарно-противоэпидемический режим в ККПАБ.</w:t>
            </w:r>
          </w:p>
          <w:p w14:paraId="411CBA23" w14:textId="586AE3DB" w:rsidR="00E866F2" w:rsidRDefault="00E866F2">
            <w:pPr>
              <w:pStyle w:val="a3"/>
              <w:spacing w:before="0" w:beforeAutospacing="0" w:after="0" w:afterAutospacing="0" w:line="276" w:lineRule="auto"/>
              <w:rPr>
                <w:sz w:val="28"/>
                <w:szCs w:val="28"/>
                <w:lang w:eastAsia="en-US"/>
              </w:rPr>
            </w:pPr>
            <w:r>
              <w:rPr>
                <w:sz w:val="28"/>
                <w:szCs w:val="28"/>
                <w:lang w:eastAsia="en-US"/>
              </w:rPr>
              <w:t>- ознакомление с правилами работы в гистологических лабораториях </w:t>
            </w:r>
          </w:p>
        </w:tc>
        <w:tc>
          <w:tcPr>
            <w:tcW w:w="723" w:type="pct"/>
            <w:tcBorders>
              <w:top w:val="outset" w:sz="6" w:space="0" w:color="auto"/>
              <w:left w:val="outset" w:sz="6" w:space="0" w:color="auto"/>
              <w:bottom w:val="outset" w:sz="6" w:space="0" w:color="auto"/>
              <w:right w:val="outset" w:sz="6" w:space="0" w:color="auto"/>
            </w:tcBorders>
            <w:shd w:val="clear" w:color="auto" w:fill="FFFFFF"/>
            <w:hideMark/>
          </w:tcPr>
          <w:p w14:paraId="061DB905" w14:textId="27415E14" w:rsidR="00E866F2" w:rsidRPr="00F30B6D" w:rsidRDefault="00E866F2">
            <w:pPr>
              <w:pStyle w:val="a3"/>
              <w:spacing w:before="0" w:beforeAutospacing="0" w:line="276" w:lineRule="auto"/>
              <w:jc w:val="center"/>
              <w:rPr>
                <w:sz w:val="28"/>
                <w:szCs w:val="28"/>
                <w:lang w:val="en-US" w:eastAsia="en-US"/>
              </w:rPr>
            </w:pPr>
            <w:r>
              <w:rPr>
                <w:sz w:val="28"/>
                <w:szCs w:val="28"/>
                <w:lang w:eastAsia="en-US"/>
              </w:rPr>
              <w:t> </w:t>
            </w:r>
            <w:r w:rsidR="00F30B6D">
              <w:rPr>
                <w:sz w:val="28"/>
                <w:szCs w:val="28"/>
                <w:lang w:val="en-US" w:eastAsia="en-US"/>
              </w:rPr>
              <w:t>6</w:t>
            </w:r>
          </w:p>
        </w:tc>
      </w:tr>
      <w:tr w:rsidR="00E866F2" w14:paraId="1DD53B16" w14:textId="77777777" w:rsidTr="00E866F2">
        <w:tc>
          <w:tcPr>
            <w:tcW w:w="329" w:type="pct"/>
            <w:tcBorders>
              <w:top w:val="outset" w:sz="6" w:space="0" w:color="auto"/>
              <w:left w:val="outset" w:sz="6" w:space="0" w:color="auto"/>
              <w:bottom w:val="outset" w:sz="6" w:space="0" w:color="auto"/>
              <w:right w:val="outset" w:sz="6" w:space="0" w:color="auto"/>
            </w:tcBorders>
            <w:shd w:val="clear" w:color="auto" w:fill="FFFFFF"/>
            <w:hideMark/>
          </w:tcPr>
          <w:p w14:paraId="33122144" w14:textId="77777777" w:rsidR="00E866F2" w:rsidRDefault="00E866F2">
            <w:pPr>
              <w:pStyle w:val="a3"/>
              <w:spacing w:before="0" w:beforeAutospacing="0" w:line="276" w:lineRule="auto"/>
              <w:rPr>
                <w:sz w:val="28"/>
                <w:szCs w:val="28"/>
                <w:lang w:eastAsia="en-US"/>
              </w:rPr>
            </w:pPr>
            <w:r>
              <w:rPr>
                <w:sz w:val="28"/>
                <w:szCs w:val="28"/>
                <w:lang w:eastAsia="en-US"/>
              </w:rPr>
              <w:t>2.</w:t>
            </w:r>
          </w:p>
        </w:tc>
        <w:tc>
          <w:tcPr>
            <w:tcW w:w="3948" w:type="pct"/>
            <w:tcBorders>
              <w:top w:val="outset" w:sz="6" w:space="0" w:color="auto"/>
              <w:left w:val="outset" w:sz="6" w:space="0" w:color="auto"/>
              <w:bottom w:val="outset" w:sz="6" w:space="0" w:color="auto"/>
              <w:right w:val="outset" w:sz="6" w:space="0" w:color="auto"/>
            </w:tcBorders>
            <w:shd w:val="clear" w:color="auto" w:fill="FFFFFF"/>
            <w:hideMark/>
          </w:tcPr>
          <w:p w14:paraId="5992F782" w14:textId="77777777" w:rsidR="00E866F2" w:rsidRDefault="00E866F2">
            <w:pPr>
              <w:pStyle w:val="a3"/>
              <w:spacing w:before="0" w:beforeAutospacing="0" w:after="0" w:afterAutospacing="0" w:line="276" w:lineRule="auto"/>
              <w:rPr>
                <w:sz w:val="28"/>
                <w:szCs w:val="28"/>
                <w:lang w:eastAsia="en-US"/>
              </w:rPr>
            </w:pPr>
            <w:r>
              <w:rPr>
                <w:sz w:val="28"/>
                <w:szCs w:val="28"/>
                <w:lang w:eastAsia="en-US"/>
              </w:rPr>
              <w:t>- прием, маркировка, регистрация биоматериала.</w:t>
            </w:r>
          </w:p>
          <w:p w14:paraId="762E0CD7" w14:textId="77777777" w:rsidR="00E866F2" w:rsidRDefault="00E866F2">
            <w:pPr>
              <w:pStyle w:val="a3"/>
              <w:spacing w:before="0" w:beforeAutospacing="0" w:after="0" w:afterAutospacing="0" w:line="276" w:lineRule="auto"/>
              <w:rPr>
                <w:sz w:val="28"/>
                <w:szCs w:val="28"/>
                <w:lang w:eastAsia="en-US"/>
              </w:rPr>
            </w:pPr>
            <w:r>
              <w:rPr>
                <w:sz w:val="28"/>
                <w:szCs w:val="28"/>
                <w:lang w:eastAsia="en-US"/>
              </w:rPr>
              <w:t xml:space="preserve">- устройство микроскопов и техника </w:t>
            </w:r>
            <w:proofErr w:type="spellStart"/>
            <w:r>
              <w:rPr>
                <w:sz w:val="28"/>
                <w:szCs w:val="28"/>
                <w:lang w:eastAsia="en-US"/>
              </w:rPr>
              <w:t>микроскопирования</w:t>
            </w:r>
            <w:proofErr w:type="spellEnd"/>
            <w:r>
              <w:rPr>
                <w:sz w:val="28"/>
                <w:szCs w:val="28"/>
                <w:lang w:eastAsia="en-US"/>
              </w:rPr>
              <w:t>.</w:t>
            </w:r>
          </w:p>
          <w:p w14:paraId="5FAF9368" w14:textId="77777777" w:rsidR="00E866F2" w:rsidRDefault="00E866F2">
            <w:pPr>
              <w:pStyle w:val="a3"/>
              <w:spacing w:before="0" w:beforeAutospacing="0" w:after="0" w:afterAutospacing="0" w:line="276" w:lineRule="auto"/>
              <w:rPr>
                <w:sz w:val="28"/>
                <w:szCs w:val="28"/>
                <w:lang w:eastAsia="en-US"/>
              </w:rPr>
            </w:pPr>
            <w:r>
              <w:rPr>
                <w:sz w:val="28"/>
                <w:szCs w:val="28"/>
                <w:lang w:eastAsia="en-US"/>
              </w:rPr>
              <w:t>-устройство</w:t>
            </w:r>
            <w:r>
              <w:rPr>
                <w:i/>
                <w:iCs/>
                <w:sz w:val="28"/>
                <w:szCs w:val="28"/>
                <w:lang w:eastAsia="en-US"/>
              </w:rPr>
              <w:t> </w:t>
            </w:r>
            <w:r>
              <w:rPr>
                <w:sz w:val="28"/>
                <w:szCs w:val="28"/>
                <w:lang w:eastAsia="en-US"/>
              </w:rPr>
              <w:t xml:space="preserve">санного микротома и </w:t>
            </w:r>
            <w:proofErr w:type="spellStart"/>
            <w:r>
              <w:rPr>
                <w:sz w:val="28"/>
                <w:szCs w:val="28"/>
                <w:lang w:eastAsia="en-US"/>
              </w:rPr>
              <w:t>микротомных</w:t>
            </w:r>
            <w:proofErr w:type="spellEnd"/>
            <w:r>
              <w:rPr>
                <w:sz w:val="28"/>
                <w:szCs w:val="28"/>
                <w:lang w:eastAsia="en-US"/>
              </w:rPr>
              <w:t xml:space="preserve"> ножей.  </w:t>
            </w:r>
          </w:p>
        </w:tc>
        <w:tc>
          <w:tcPr>
            <w:tcW w:w="723" w:type="pct"/>
            <w:tcBorders>
              <w:top w:val="outset" w:sz="6" w:space="0" w:color="auto"/>
              <w:left w:val="outset" w:sz="6" w:space="0" w:color="auto"/>
              <w:bottom w:val="outset" w:sz="6" w:space="0" w:color="auto"/>
              <w:right w:val="outset" w:sz="6" w:space="0" w:color="auto"/>
            </w:tcBorders>
            <w:shd w:val="clear" w:color="auto" w:fill="FFFFFF"/>
            <w:hideMark/>
          </w:tcPr>
          <w:p w14:paraId="6DB6EDFF" w14:textId="46685499" w:rsidR="00E866F2" w:rsidRPr="00AC014B" w:rsidRDefault="00E866F2">
            <w:pPr>
              <w:pStyle w:val="a3"/>
              <w:spacing w:before="0" w:beforeAutospacing="0" w:line="276" w:lineRule="auto"/>
              <w:jc w:val="center"/>
              <w:rPr>
                <w:sz w:val="28"/>
                <w:szCs w:val="28"/>
                <w:lang w:eastAsia="en-US"/>
              </w:rPr>
            </w:pPr>
            <w:r>
              <w:rPr>
                <w:sz w:val="28"/>
                <w:szCs w:val="28"/>
                <w:lang w:eastAsia="en-US"/>
              </w:rPr>
              <w:t> </w:t>
            </w:r>
            <w:r w:rsidR="00AC014B">
              <w:rPr>
                <w:sz w:val="28"/>
                <w:szCs w:val="28"/>
                <w:lang w:val="en-US" w:eastAsia="en-US"/>
              </w:rPr>
              <w:t>1</w:t>
            </w:r>
            <w:r w:rsidR="00AC014B">
              <w:rPr>
                <w:sz w:val="28"/>
                <w:szCs w:val="28"/>
                <w:lang w:eastAsia="en-US"/>
              </w:rPr>
              <w:t>8</w:t>
            </w:r>
          </w:p>
        </w:tc>
      </w:tr>
      <w:tr w:rsidR="00E866F2" w14:paraId="3789956B" w14:textId="77777777" w:rsidTr="00E866F2">
        <w:tc>
          <w:tcPr>
            <w:tcW w:w="329" w:type="pct"/>
            <w:tcBorders>
              <w:top w:val="outset" w:sz="6" w:space="0" w:color="auto"/>
              <w:left w:val="outset" w:sz="6" w:space="0" w:color="auto"/>
              <w:bottom w:val="outset" w:sz="6" w:space="0" w:color="auto"/>
              <w:right w:val="outset" w:sz="6" w:space="0" w:color="auto"/>
            </w:tcBorders>
            <w:shd w:val="clear" w:color="auto" w:fill="FFFFFF"/>
            <w:hideMark/>
          </w:tcPr>
          <w:p w14:paraId="184880C1" w14:textId="77777777" w:rsidR="00E866F2" w:rsidRDefault="00E866F2">
            <w:pPr>
              <w:pStyle w:val="a3"/>
              <w:spacing w:before="0" w:beforeAutospacing="0" w:line="276" w:lineRule="auto"/>
              <w:rPr>
                <w:sz w:val="28"/>
                <w:szCs w:val="28"/>
                <w:lang w:eastAsia="en-US"/>
              </w:rPr>
            </w:pPr>
            <w:r>
              <w:rPr>
                <w:sz w:val="28"/>
                <w:szCs w:val="28"/>
                <w:lang w:eastAsia="en-US"/>
              </w:rPr>
              <w:t>3.</w:t>
            </w:r>
          </w:p>
        </w:tc>
        <w:tc>
          <w:tcPr>
            <w:tcW w:w="3948" w:type="pct"/>
            <w:tcBorders>
              <w:top w:val="outset" w:sz="6" w:space="0" w:color="auto"/>
              <w:left w:val="outset" w:sz="6" w:space="0" w:color="auto"/>
              <w:bottom w:val="outset" w:sz="6" w:space="0" w:color="auto"/>
              <w:right w:val="outset" w:sz="6" w:space="0" w:color="auto"/>
            </w:tcBorders>
            <w:shd w:val="clear" w:color="auto" w:fill="FFFFFF"/>
            <w:hideMark/>
          </w:tcPr>
          <w:p w14:paraId="308023B6" w14:textId="77777777" w:rsidR="00E866F2" w:rsidRDefault="00E866F2">
            <w:pPr>
              <w:pStyle w:val="a3"/>
              <w:spacing w:before="0" w:beforeAutospacing="0" w:after="0" w:afterAutospacing="0" w:line="276" w:lineRule="auto"/>
              <w:rPr>
                <w:sz w:val="28"/>
                <w:szCs w:val="28"/>
                <w:lang w:eastAsia="en-US"/>
              </w:rPr>
            </w:pPr>
            <w:r>
              <w:rPr>
                <w:sz w:val="28"/>
                <w:szCs w:val="28"/>
                <w:lang w:eastAsia="en-US"/>
              </w:rPr>
              <w:t>- приготовление реактивов, подготовка оборудования, посуды для исследования</w:t>
            </w:r>
          </w:p>
        </w:tc>
        <w:tc>
          <w:tcPr>
            <w:tcW w:w="723" w:type="pct"/>
            <w:tcBorders>
              <w:top w:val="outset" w:sz="6" w:space="0" w:color="auto"/>
              <w:left w:val="outset" w:sz="6" w:space="0" w:color="auto"/>
              <w:bottom w:val="outset" w:sz="6" w:space="0" w:color="auto"/>
              <w:right w:val="outset" w:sz="6" w:space="0" w:color="auto"/>
            </w:tcBorders>
            <w:shd w:val="clear" w:color="auto" w:fill="FFFFFF"/>
            <w:hideMark/>
          </w:tcPr>
          <w:p w14:paraId="3EE6CE6A" w14:textId="42BF06F2" w:rsidR="00E866F2" w:rsidRPr="00AC014B" w:rsidRDefault="00E866F2">
            <w:pPr>
              <w:pStyle w:val="a3"/>
              <w:spacing w:before="0" w:beforeAutospacing="0" w:line="276" w:lineRule="auto"/>
              <w:jc w:val="center"/>
              <w:rPr>
                <w:sz w:val="28"/>
                <w:szCs w:val="28"/>
                <w:lang w:eastAsia="en-US"/>
              </w:rPr>
            </w:pPr>
            <w:r>
              <w:rPr>
                <w:sz w:val="28"/>
                <w:szCs w:val="28"/>
                <w:lang w:eastAsia="en-US"/>
              </w:rPr>
              <w:t> </w:t>
            </w:r>
            <w:r w:rsidR="00AC014B">
              <w:rPr>
                <w:sz w:val="28"/>
                <w:szCs w:val="28"/>
                <w:lang w:eastAsia="en-US"/>
              </w:rPr>
              <w:t>18</w:t>
            </w:r>
          </w:p>
        </w:tc>
      </w:tr>
      <w:tr w:rsidR="00E866F2" w14:paraId="52282F2A" w14:textId="77777777" w:rsidTr="00E866F2">
        <w:tc>
          <w:tcPr>
            <w:tcW w:w="329" w:type="pct"/>
            <w:tcBorders>
              <w:top w:val="outset" w:sz="6" w:space="0" w:color="auto"/>
              <w:left w:val="outset" w:sz="6" w:space="0" w:color="auto"/>
              <w:bottom w:val="outset" w:sz="6" w:space="0" w:color="auto"/>
              <w:right w:val="outset" w:sz="6" w:space="0" w:color="auto"/>
            </w:tcBorders>
            <w:shd w:val="clear" w:color="auto" w:fill="FFFFFF"/>
            <w:hideMark/>
          </w:tcPr>
          <w:p w14:paraId="34360CB4" w14:textId="77777777" w:rsidR="00E866F2" w:rsidRDefault="00E866F2">
            <w:pPr>
              <w:pStyle w:val="a3"/>
              <w:spacing w:before="0" w:beforeAutospacing="0" w:line="276" w:lineRule="auto"/>
              <w:rPr>
                <w:sz w:val="28"/>
                <w:szCs w:val="28"/>
                <w:lang w:eastAsia="en-US"/>
              </w:rPr>
            </w:pPr>
            <w:r>
              <w:rPr>
                <w:sz w:val="28"/>
                <w:szCs w:val="28"/>
                <w:lang w:eastAsia="en-US"/>
              </w:rPr>
              <w:t>4.</w:t>
            </w:r>
          </w:p>
        </w:tc>
        <w:tc>
          <w:tcPr>
            <w:tcW w:w="3948" w:type="pct"/>
            <w:tcBorders>
              <w:top w:val="outset" w:sz="6" w:space="0" w:color="auto"/>
              <w:left w:val="outset" w:sz="6" w:space="0" w:color="auto"/>
              <w:bottom w:val="outset" w:sz="6" w:space="0" w:color="auto"/>
              <w:right w:val="outset" w:sz="6" w:space="0" w:color="auto"/>
            </w:tcBorders>
            <w:shd w:val="clear" w:color="auto" w:fill="FFFFFF"/>
            <w:hideMark/>
          </w:tcPr>
          <w:p w14:paraId="18921F46" w14:textId="77777777" w:rsidR="00E866F2" w:rsidRDefault="00E866F2">
            <w:pPr>
              <w:pStyle w:val="a3"/>
              <w:spacing w:before="0" w:beforeAutospacing="0" w:after="0" w:afterAutospacing="0" w:line="276" w:lineRule="auto"/>
              <w:rPr>
                <w:sz w:val="28"/>
                <w:szCs w:val="28"/>
                <w:lang w:eastAsia="en-US"/>
              </w:rPr>
            </w:pPr>
            <w:r>
              <w:rPr>
                <w:sz w:val="28"/>
                <w:szCs w:val="28"/>
                <w:lang w:eastAsia="en-US"/>
              </w:rPr>
              <w:t>- приготовление гистологических срезов;</w:t>
            </w:r>
          </w:p>
          <w:p w14:paraId="38C677A7" w14:textId="77777777" w:rsidR="00E866F2" w:rsidRDefault="00E866F2">
            <w:pPr>
              <w:pStyle w:val="a3"/>
              <w:spacing w:before="0" w:beforeAutospacing="0" w:after="0" w:afterAutospacing="0" w:line="276" w:lineRule="auto"/>
              <w:rPr>
                <w:sz w:val="28"/>
                <w:szCs w:val="28"/>
                <w:lang w:eastAsia="en-US"/>
              </w:rPr>
            </w:pPr>
            <w:r>
              <w:rPr>
                <w:sz w:val="28"/>
                <w:szCs w:val="28"/>
                <w:lang w:eastAsia="en-US"/>
              </w:rPr>
              <w:t>- уплотнение материала;</w:t>
            </w:r>
          </w:p>
          <w:p w14:paraId="30E9167D" w14:textId="77777777" w:rsidR="00E866F2" w:rsidRDefault="00E866F2">
            <w:pPr>
              <w:pStyle w:val="a3"/>
              <w:spacing w:before="0" w:beforeAutospacing="0" w:after="0" w:afterAutospacing="0" w:line="276" w:lineRule="auto"/>
              <w:rPr>
                <w:sz w:val="28"/>
                <w:szCs w:val="28"/>
                <w:lang w:eastAsia="en-US"/>
              </w:rPr>
            </w:pPr>
            <w:r>
              <w:rPr>
                <w:sz w:val="28"/>
                <w:szCs w:val="28"/>
                <w:lang w:eastAsia="en-US"/>
              </w:rPr>
              <w:t>- обезвоживание;</w:t>
            </w:r>
          </w:p>
          <w:p w14:paraId="7910848F" w14:textId="77777777" w:rsidR="00E866F2" w:rsidRDefault="00E866F2">
            <w:pPr>
              <w:pStyle w:val="a3"/>
              <w:spacing w:before="0" w:beforeAutospacing="0" w:after="0" w:afterAutospacing="0" w:line="276" w:lineRule="auto"/>
              <w:rPr>
                <w:sz w:val="28"/>
                <w:szCs w:val="28"/>
                <w:lang w:eastAsia="en-US"/>
              </w:rPr>
            </w:pPr>
            <w:r>
              <w:rPr>
                <w:sz w:val="28"/>
                <w:szCs w:val="28"/>
                <w:lang w:eastAsia="en-US"/>
              </w:rPr>
              <w:t>- фиксация;</w:t>
            </w:r>
          </w:p>
          <w:p w14:paraId="09BA6946" w14:textId="77777777" w:rsidR="00E866F2" w:rsidRDefault="00E866F2">
            <w:pPr>
              <w:pStyle w:val="a3"/>
              <w:spacing w:before="0" w:beforeAutospacing="0" w:after="0" w:afterAutospacing="0" w:line="276" w:lineRule="auto"/>
              <w:rPr>
                <w:sz w:val="28"/>
                <w:szCs w:val="28"/>
                <w:lang w:eastAsia="en-US"/>
              </w:rPr>
            </w:pPr>
            <w:r>
              <w:rPr>
                <w:sz w:val="28"/>
                <w:szCs w:val="28"/>
                <w:lang w:eastAsia="en-US"/>
              </w:rPr>
              <w:t>- техника окрашивания срезов:</w:t>
            </w:r>
          </w:p>
          <w:p w14:paraId="4F6557B4" w14:textId="77777777" w:rsidR="00E866F2" w:rsidRDefault="00E866F2">
            <w:pPr>
              <w:pStyle w:val="a3"/>
              <w:spacing w:before="0" w:beforeAutospacing="0" w:after="0" w:afterAutospacing="0" w:line="276" w:lineRule="auto"/>
              <w:rPr>
                <w:sz w:val="28"/>
                <w:szCs w:val="28"/>
                <w:lang w:eastAsia="en-US"/>
              </w:rPr>
            </w:pPr>
            <w:r>
              <w:rPr>
                <w:sz w:val="28"/>
                <w:szCs w:val="28"/>
                <w:lang w:eastAsia="en-US"/>
              </w:rPr>
              <w:t>а) предварительная подготовка парафиновых срезов перед окра</w:t>
            </w:r>
            <w:r>
              <w:rPr>
                <w:sz w:val="28"/>
                <w:szCs w:val="28"/>
                <w:lang w:eastAsia="en-US"/>
              </w:rPr>
              <w:softHyphen/>
              <w:t>ской.</w:t>
            </w:r>
          </w:p>
          <w:p w14:paraId="7DE273D9" w14:textId="77777777" w:rsidR="00E866F2" w:rsidRDefault="00E866F2">
            <w:pPr>
              <w:pStyle w:val="a3"/>
              <w:spacing w:before="0" w:beforeAutospacing="0" w:after="0" w:afterAutospacing="0" w:line="276" w:lineRule="auto"/>
              <w:rPr>
                <w:sz w:val="28"/>
                <w:szCs w:val="28"/>
                <w:lang w:eastAsia="en-US"/>
              </w:rPr>
            </w:pPr>
            <w:r>
              <w:rPr>
                <w:sz w:val="28"/>
                <w:szCs w:val="28"/>
                <w:lang w:eastAsia="en-US"/>
              </w:rPr>
              <w:t>-предварительная подготовка целлоидиновых срезов перед окраской.</w:t>
            </w:r>
          </w:p>
          <w:p w14:paraId="73833567" w14:textId="17B425D9" w:rsidR="00E866F2" w:rsidRDefault="00E866F2">
            <w:pPr>
              <w:pStyle w:val="a3"/>
              <w:spacing w:before="0" w:beforeAutospacing="0" w:after="0" w:afterAutospacing="0" w:line="276" w:lineRule="auto"/>
              <w:rPr>
                <w:sz w:val="28"/>
                <w:szCs w:val="28"/>
                <w:lang w:eastAsia="en-US"/>
              </w:rPr>
            </w:pPr>
            <w:r>
              <w:rPr>
                <w:sz w:val="28"/>
                <w:szCs w:val="28"/>
                <w:lang w:eastAsia="en-US"/>
              </w:rPr>
              <w:t>б) проведение окрашивания срезов, наклеенных на предметные стекла и свободноплавающих срезов.</w:t>
            </w:r>
          </w:p>
          <w:p w14:paraId="0BA4AE14" w14:textId="751CAEC6" w:rsidR="00E866F2" w:rsidRDefault="00E866F2">
            <w:pPr>
              <w:pStyle w:val="a3"/>
              <w:spacing w:before="0" w:beforeAutospacing="0" w:after="0" w:afterAutospacing="0" w:line="276" w:lineRule="auto"/>
              <w:rPr>
                <w:sz w:val="28"/>
                <w:szCs w:val="28"/>
                <w:lang w:eastAsia="en-US"/>
              </w:rPr>
            </w:pPr>
            <w:r>
              <w:rPr>
                <w:sz w:val="28"/>
                <w:szCs w:val="28"/>
                <w:lang w:eastAsia="en-US"/>
              </w:rPr>
              <w:t>в) просветление и заключение срезов в специальные среды (смолы) ;</w:t>
            </w:r>
          </w:p>
          <w:p w14:paraId="47B6D9E8" w14:textId="77777777" w:rsidR="00E866F2" w:rsidRDefault="00E866F2">
            <w:pPr>
              <w:pStyle w:val="a3"/>
              <w:spacing w:before="0" w:beforeAutospacing="0" w:after="0" w:afterAutospacing="0" w:line="276" w:lineRule="auto"/>
              <w:rPr>
                <w:sz w:val="28"/>
                <w:szCs w:val="28"/>
                <w:lang w:eastAsia="en-US"/>
              </w:rPr>
            </w:pPr>
            <w:r>
              <w:rPr>
                <w:sz w:val="28"/>
                <w:szCs w:val="28"/>
                <w:lang w:eastAsia="en-US"/>
              </w:rPr>
              <w:t xml:space="preserve">- обработка </w:t>
            </w:r>
            <w:proofErr w:type="spellStart"/>
            <w:r>
              <w:rPr>
                <w:sz w:val="28"/>
                <w:szCs w:val="28"/>
                <w:lang w:eastAsia="en-US"/>
              </w:rPr>
              <w:t>биопсийного</w:t>
            </w:r>
            <w:proofErr w:type="spellEnd"/>
            <w:r>
              <w:rPr>
                <w:sz w:val="28"/>
                <w:szCs w:val="28"/>
                <w:lang w:eastAsia="en-US"/>
              </w:rPr>
              <w:t xml:space="preserve"> материала;</w:t>
            </w:r>
          </w:p>
          <w:p w14:paraId="4CD26C4D" w14:textId="77777777" w:rsidR="00E866F2" w:rsidRDefault="00E866F2">
            <w:pPr>
              <w:pStyle w:val="a3"/>
              <w:spacing w:before="0" w:beforeAutospacing="0" w:after="0" w:afterAutospacing="0" w:line="276" w:lineRule="auto"/>
              <w:rPr>
                <w:sz w:val="28"/>
                <w:szCs w:val="28"/>
                <w:lang w:eastAsia="en-US"/>
              </w:rPr>
            </w:pPr>
            <w:r>
              <w:rPr>
                <w:sz w:val="28"/>
                <w:szCs w:val="28"/>
                <w:lang w:eastAsia="en-US"/>
              </w:rPr>
              <w:t>- приготовление препаратов для электронно – микроскопического исследования  </w:t>
            </w:r>
          </w:p>
        </w:tc>
        <w:tc>
          <w:tcPr>
            <w:tcW w:w="723" w:type="pct"/>
            <w:tcBorders>
              <w:top w:val="outset" w:sz="6" w:space="0" w:color="auto"/>
              <w:left w:val="outset" w:sz="6" w:space="0" w:color="auto"/>
              <w:bottom w:val="outset" w:sz="6" w:space="0" w:color="auto"/>
              <w:right w:val="outset" w:sz="6" w:space="0" w:color="auto"/>
            </w:tcBorders>
            <w:shd w:val="clear" w:color="auto" w:fill="FFFFFF"/>
            <w:hideMark/>
          </w:tcPr>
          <w:p w14:paraId="3F91A9B4" w14:textId="143A8B17" w:rsidR="00E866F2" w:rsidRPr="00F30B6D" w:rsidRDefault="00E866F2">
            <w:pPr>
              <w:pStyle w:val="a3"/>
              <w:spacing w:before="0" w:beforeAutospacing="0" w:line="276" w:lineRule="auto"/>
              <w:jc w:val="center"/>
              <w:rPr>
                <w:sz w:val="28"/>
                <w:szCs w:val="28"/>
                <w:lang w:val="en-US" w:eastAsia="en-US"/>
              </w:rPr>
            </w:pPr>
            <w:r>
              <w:rPr>
                <w:sz w:val="28"/>
                <w:szCs w:val="28"/>
                <w:lang w:eastAsia="en-US"/>
              </w:rPr>
              <w:t> </w:t>
            </w:r>
            <w:r w:rsidR="00F30B6D">
              <w:rPr>
                <w:sz w:val="28"/>
                <w:szCs w:val="28"/>
                <w:lang w:val="en-US" w:eastAsia="en-US"/>
              </w:rPr>
              <w:t>66</w:t>
            </w:r>
          </w:p>
        </w:tc>
      </w:tr>
      <w:tr w:rsidR="00E866F2" w14:paraId="6CA42837" w14:textId="77777777" w:rsidTr="00E866F2">
        <w:tc>
          <w:tcPr>
            <w:tcW w:w="329" w:type="pct"/>
            <w:tcBorders>
              <w:top w:val="outset" w:sz="6" w:space="0" w:color="auto"/>
              <w:left w:val="outset" w:sz="6" w:space="0" w:color="auto"/>
              <w:bottom w:val="outset" w:sz="6" w:space="0" w:color="auto"/>
              <w:right w:val="outset" w:sz="6" w:space="0" w:color="auto"/>
            </w:tcBorders>
            <w:shd w:val="clear" w:color="auto" w:fill="FFFFFF"/>
            <w:hideMark/>
          </w:tcPr>
          <w:p w14:paraId="6AA630C0" w14:textId="77777777" w:rsidR="00E866F2" w:rsidRDefault="00E866F2">
            <w:pPr>
              <w:pStyle w:val="a3"/>
              <w:spacing w:before="0" w:beforeAutospacing="0" w:line="276" w:lineRule="auto"/>
              <w:rPr>
                <w:sz w:val="28"/>
                <w:szCs w:val="28"/>
                <w:lang w:eastAsia="en-US"/>
              </w:rPr>
            </w:pPr>
            <w:r>
              <w:rPr>
                <w:sz w:val="28"/>
                <w:szCs w:val="28"/>
                <w:lang w:eastAsia="en-US"/>
              </w:rPr>
              <w:t>5</w:t>
            </w:r>
          </w:p>
        </w:tc>
        <w:tc>
          <w:tcPr>
            <w:tcW w:w="3948" w:type="pct"/>
            <w:tcBorders>
              <w:top w:val="outset" w:sz="6" w:space="0" w:color="auto"/>
              <w:left w:val="outset" w:sz="6" w:space="0" w:color="auto"/>
              <w:bottom w:val="outset" w:sz="6" w:space="0" w:color="auto"/>
              <w:right w:val="outset" w:sz="6" w:space="0" w:color="auto"/>
            </w:tcBorders>
            <w:shd w:val="clear" w:color="auto" w:fill="FFFFFF"/>
            <w:hideMark/>
          </w:tcPr>
          <w:p w14:paraId="04A9356F" w14:textId="77777777" w:rsidR="00E866F2" w:rsidRDefault="00E866F2">
            <w:pPr>
              <w:pStyle w:val="a3"/>
              <w:spacing w:before="0" w:beforeAutospacing="0" w:after="0" w:afterAutospacing="0" w:line="276" w:lineRule="auto"/>
              <w:rPr>
                <w:sz w:val="28"/>
                <w:szCs w:val="28"/>
                <w:lang w:eastAsia="en-US"/>
              </w:rPr>
            </w:pPr>
            <w:r>
              <w:rPr>
                <w:sz w:val="28"/>
                <w:szCs w:val="28"/>
                <w:lang w:eastAsia="en-US"/>
              </w:rPr>
              <w:t>Регистрация результатов исследования.</w:t>
            </w:r>
          </w:p>
        </w:tc>
        <w:tc>
          <w:tcPr>
            <w:tcW w:w="723" w:type="pct"/>
            <w:tcBorders>
              <w:top w:val="outset" w:sz="6" w:space="0" w:color="auto"/>
              <w:left w:val="outset" w:sz="6" w:space="0" w:color="auto"/>
              <w:bottom w:val="outset" w:sz="6" w:space="0" w:color="auto"/>
              <w:right w:val="outset" w:sz="6" w:space="0" w:color="auto"/>
            </w:tcBorders>
            <w:shd w:val="clear" w:color="auto" w:fill="FFFFFF"/>
            <w:hideMark/>
          </w:tcPr>
          <w:p w14:paraId="6A738437" w14:textId="31318BD8" w:rsidR="00E866F2" w:rsidRPr="00AC014B" w:rsidRDefault="00E866F2">
            <w:pPr>
              <w:pStyle w:val="a3"/>
              <w:spacing w:before="0" w:beforeAutospacing="0" w:line="276" w:lineRule="auto"/>
              <w:jc w:val="center"/>
              <w:rPr>
                <w:sz w:val="28"/>
                <w:szCs w:val="28"/>
                <w:lang w:eastAsia="en-US"/>
              </w:rPr>
            </w:pPr>
            <w:r>
              <w:rPr>
                <w:sz w:val="28"/>
                <w:szCs w:val="28"/>
                <w:lang w:eastAsia="en-US"/>
              </w:rPr>
              <w:t> </w:t>
            </w:r>
            <w:r w:rsidR="00AC014B">
              <w:rPr>
                <w:sz w:val="28"/>
                <w:szCs w:val="28"/>
                <w:lang w:eastAsia="en-US"/>
              </w:rPr>
              <w:t>32</w:t>
            </w:r>
          </w:p>
        </w:tc>
      </w:tr>
      <w:tr w:rsidR="00E866F2" w14:paraId="659FC5EC" w14:textId="77777777" w:rsidTr="00E866F2">
        <w:tc>
          <w:tcPr>
            <w:tcW w:w="329" w:type="pct"/>
            <w:tcBorders>
              <w:top w:val="outset" w:sz="6" w:space="0" w:color="auto"/>
              <w:left w:val="outset" w:sz="6" w:space="0" w:color="auto"/>
              <w:bottom w:val="outset" w:sz="6" w:space="0" w:color="auto"/>
              <w:right w:val="outset" w:sz="6" w:space="0" w:color="auto"/>
            </w:tcBorders>
            <w:shd w:val="clear" w:color="auto" w:fill="FFFFFF"/>
            <w:hideMark/>
          </w:tcPr>
          <w:p w14:paraId="70A7B7F2" w14:textId="77777777" w:rsidR="00E866F2" w:rsidRDefault="00E866F2">
            <w:pPr>
              <w:pStyle w:val="a3"/>
              <w:spacing w:before="0" w:beforeAutospacing="0" w:line="276" w:lineRule="auto"/>
              <w:rPr>
                <w:sz w:val="28"/>
                <w:szCs w:val="28"/>
                <w:lang w:eastAsia="en-US"/>
              </w:rPr>
            </w:pPr>
            <w:r>
              <w:rPr>
                <w:sz w:val="28"/>
                <w:szCs w:val="28"/>
                <w:lang w:eastAsia="en-US"/>
              </w:rPr>
              <w:t>6</w:t>
            </w:r>
          </w:p>
        </w:tc>
        <w:tc>
          <w:tcPr>
            <w:tcW w:w="3948" w:type="pct"/>
            <w:tcBorders>
              <w:top w:val="outset" w:sz="6" w:space="0" w:color="auto"/>
              <w:left w:val="outset" w:sz="6" w:space="0" w:color="auto"/>
              <w:bottom w:val="outset" w:sz="6" w:space="0" w:color="auto"/>
              <w:right w:val="outset" w:sz="6" w:space="0" w:color="auto"/>
            </w:tcBorders>
            <w:shd w:val="clear" w:color="auto" w:fill="FFFFFF"/>
            <w:hideMark/>
          </w:tcPr>
          <w:p w14:paraId="6D48A364" w14:textId="77777777" w:rsidR="00E866F2" w:rsidRDefault="00E866F2">
            <w:pPr>
              <w:pStyle w:val="a3"/>
              <w:spacing w:before="0" w:beforeAutospacing="0" w:after="0" w:afterAutospacing="0" w:line="276" w:lineRule="auto"/>
              <w:rPr>
                <w:sz w:val="28"/>
                <w:szCs w:val="28"/>
                <w:lang w:eastAsia="en-US"/>
              </w:rPr>
            </w:pPr>
            <w:r>
              <w:rPr>
                <w:sz w:val="28"/>
                <w:szCs w:val="28"/>
                <w:lang w:eastAsia="en-US"/>
              </w:rPr>
              <w:t xml:space="preserve">проведение мероприятий по стерилизации и дезинфекции </w:t>
            </w:r>
            <w:r>
              <w:rPr>
                <w:sz w:val="28"/>
                <w:szCs w:val="28"/>
                <w:lang w:eastAsia="en-US"/>
              </w:rPr>
              <w:lastRenderedPageBreak/>
              <w:t>лабораторной посуды, инструментария, средств защиты;</w:t>
            </w:r>
          </w:p>
          <w:p w14:paraId="16B12380" w14:textId="77777777" w:rsidR="00E866F2" w:rsidRDefault="00E866F2">
            <w:pPr>
              <w:pStyle w:val="a3"/>
              <w:spacing w:before="0" w:beforeAutospacing="0" w:after="0" w:afterAutospacing="0" w:line="276" w:lineRule="auto"/>
              <w:rPr>
                <w:sz w:val="28"/>
                <w:szCs w:val="28"/>
                <w:lang w:eastAsia="en-US"/>
              </w:rPr>
            </w:pPr>
            <w:r>
              <w:rPr>
                <w:sz w:val="28"/>
                <w:szCs w:val="28"/>
                <w:lang w:eastAsia="en-US"/>
              </w:rPr>
              <w:t>- утилизация отработанного материала.</w:t>
            </w:r>
          </w:p>
        </w:tc>
        <w:tc>
          <w:tcPr>
            <w:tcW w:w="723" w:type="pct"/>
            <w:tcBorders>
              <w:top w:val="outset" w:sz="6" w:space="0" w:color="auto"/>
              <w:left w:val="outset" w:sz="6" w:space="0" w:color="auto"/>
              <w:bottom w:val="outset" w:sz="6" w:space="0" w:color="auto"/>
              <w:right w:val="outset" w:sz="6" w:space="0" w:color="auto"/>
            </w:tcBorders>
            <w:shd w:val="clear" w:color="auto" w:fill="FFFFFF"/>
            <w:hideMark/>
          </w:tcPr>
          <w:p w14:paraId="24AB95D5" w14:textId="18DF88EF" w:rsidR="00E866F2" w:rsidRPr="00AC014B" w:rsidRDefault="00E866F2">
            <w:pPr>
              <w:pStyle w:val="a3"/>
              <w:spacing w:before="0" w:beforeAutospacing="0" w:line="276" w:lineRule="auto"/>
              <w:jc w:val="center"/>
              <w:rPr>
                <w:sz w:val="28"/>
                <w:szCs w:val="28"/>
                <w:lang w:eastAsia="en-US"/>
              </w:rPr>
            </w:pPr>
            <w:r>
              <w:rPr>
                <w:sz w:val="28"/>
                <w:szCs w:val="28"/>
                <w:lang w:eastAsia="en-US"/>
              </w:rPr>
              <w:lastRenderedPageBreak/>
              <w:t> </w:t>
            </w:r>
            <w:r w:rsidR="00AC014B">
              <w:rPr>
                <w:sz w:val="28"/>
                <w:szCs w:val="28"/>
                <w:lang w:eastAsia="en-US"/>
              </w:rPr>
              <w:t>18</w:t>
            </w:r>
          </w:p>
        </w:tc>
      </w:tr>
    </w:tbl>
    <w:p w14:paraId="56132480" w14:textId="34E500D1" w:rsidR="00E866F2" w:rsidRDefault="00E866F2" w:rsidP="007615A7">
      <w:pPr>
        <w:spacing w:after="0" w:line="360" w:lineRule="auto"/>
        <w:jc w:val="both"/>
        <w:rPr>
          <w:rFonts w:ascii="Times New Roman" w:eastAsia="Times New Roman" w:hAnsi="Times New Roman" w:cs="Times New Roman"/>
          <w:sz w:val="28"/>
          <w:szCs w:val="28"/>
          <w:lang w:eastAsia="ru-RU"/>
        </w:rPr>
      </w:pPr>
    </w:p>
    <w:p w14:paraId="4F9103F9" w14:textId="77777777" w:rsidR="00E866F2" w:rsidRPr="00AA361C" w:rsidRDefault="00E866F2" w:rsidP="00AA361C">
      <w:pPr>
        <w:spacing w:after="0" w:line="360" w:lineRule="auto"/>
        <w:ind w:firstLine="709"/>
        <w:jc w:val="both"/>
        <w:rPr>
          <w:rFonts w:ascii="Times New Roman" w:hAnsi="Times New Roman" w:cs="Times New Roman"/>
          <w:b/>
          <w:sz w:val="28"/>
          <w:szCs w:val="28"/>
        </w:rPr>
      </w:pPr>
      <w:r w:rsidRPr="00AA361C">
        <w:rPr>
          <w:rFonts w:ascii="Times New Roman" w:hAnsi="Times New Roman" w:cs="Times New Roman"/>
          <w:b/>
          <w:sz w:val="28"/>
          <w:szCs w:val="28"/>
        </w:rPr>
        <w:t>2. Текстовой отчет</w:t>
      </w:r>
    </w:p>
    <w:p w14:paraId="34188CDA" w14:textId="453BD1F9" w:rsidR="00E866F2" w:rsidRPr="00AC014B" w:rsidRDefault="00E866F2" w:rsidP="00AA361C">
      <w:pPr>
        <w:spacing w:after="0" w:line="360" w:lineRule="auto"/>
        <w:ind w:firstLine="709"/>
        <w:jc w:val="both"/>
        <w:rPr>
          <w:rFonts w:ascii="Times New Roman" w:hAnsi="Times New Roman" w:cs="Times New Roman"/>
          <w:sz w:val="40"/>
          <w:szCs w:val="28"/>
          <w:u w:val="single"/>
        </w:rPr>
      </w:pPr>
      <w:r w:rsidRPr="00AA361C">
        <w:rPr>
          <w:rFonts w:ascii="Times New Roman" w:hAnsi="Times New Roman" w:cs="Times New Roman"/>
          <w:b/>
          <w:sz w:val="28"/>
          <w:szCs w:val="28"/>
        </w:rPr>
        <w:t>1. Умения, которыми хорошо овладел в ходе практики:</w:t>
      </w:r>
      <w:r w:rsidRPr="00AA361C">
        <w:rPr>
          <w:rFonts w:ascii="Times New Roman" w:hAnsi="Times New Roman" w:cs="Times New Roman"/>
          <w:sz w:val="28"/>
          <w:szCs w:val="28"/>
        </w:rPr>
        <w:t xml:space="preserve"> </w:t>
      </w:r>
      <w:r w:rsidR="00AC014B" w:rsidRPr="00AC014B">
        <w:rPr>
          <w:rFonts w:ascii="Times New Roman" w:hAnsi="Times New Roman" w:cs="Times New Roman"/>
          <w:color w:val="000000"/>
          <w:sz w:val="28"/>
          <w:szCs w:val="20"/>
          <w:u w:val="single"/>
          <w:shd w:val="clear" w:color="auto" w:fill="FFFFFF"/>
        </w:rPr>
        <w:t xml:space="preserve">научились брать материал , фиксировать, обезвоживать, красить, заливать в парафин и </w:t>
      </w:r>
      <w:proofErr w:type="spellStart"/>
      <w:r w:rsidR="00AC014B" w:rsidRPr="00AC014B">
        <w:rPr>
          <w:rFonts w:ascii="Times New Roman" w:hAnsi="Times New Roman" w:cs="Times New Roman"/>
          <w:color w:val="000000"/>
          <w:sz w:val="28"/>
          <w:szCs w:val="20"/>
          <w:u w:val="single"/>
          <w:shd w:val="clear" w:color="auto" w:fill="FFFFFF"/>
        </w:rPr>
        <w:t>целоидин</w:t>
      </w:r>
      <w:proofErr w:type="spellEnd"/>
      <w:r w:rsidR="00AC014B" w:rsidRPr="00AC014B">
        <w:rPr>
          <w:rFonts w:ascii="Times New Roman" w:hAnsi="Times New Roman" w:cs="Times New Roman"/>
          <w:color w:val="000000"/>
          <w:sz w:val="28"/>
          <w:szCs w:val="20"/>
          <w:u w:val="single"/>
          <w:shd w:val="clear" w:color="auto" w:fill="FFFFFF"/>
        </w:rPr>
        <w:t xml:space="preserve">, заключать срезы в </w:t>
      </w:r>
      <w:proofErr w:type="spellStart"/>
      <w:r w:rsidR="00AC014B" w:rsidRPr="00AC014B">
        <w:rPr>
          <w:rFonts w:ascii="Times New Roman" w:hAnsi="Times New Roman" w:cs="Times New Roman"/>
          <w:color w:val="000000"/>
          <w:sz w:val="28"/>
          <w:szCs w:val="20"/>
          <w:u w:val="single"/>
          <w:shd w:val="clear" w:color="auto" w:fill="FFFFFF"/>
        </w:rPr>
        <w:t>полистерол</w:t>
      </w:r>
      <w:proofErr w:type="spellEnd"/>
      <w:r w:rsidR="00AC014B" w:rsidRPr="00AC014B">
        <w:rPr>
          <w:rFonts w:ascii="Times New Roman" w:hAnsi="Times New Roman" w:cs="Times New Roman"/>
          <w:color w:val="000000"/>
          <w:sz w:val="28"/>
          <w:szCs w:val="20"/>
          <w:u w:val="single"/>
          <w:shd w:val="clear" w:color="auto" w:fill="FFFFFF"/>
        </w:rPr>
        <w:t xml:space="preserve"> и канадский бальзам</w:t>
      </w:r>
      <w:r w:rsidR="00AC014B">
        <w:rPr>
          <w:rFonts w:ascii="Times New Roman" w:hAnsi="Times New Roman" w:cs="Times New Roman"/>
          <w:color w:val="000000"/>
          <w:sz w:val="28"/>
          <w:szCs w:val="20"/>
          <w:u w:val="single"/>
          <w:shd w:val="clear" w:color="auto" w:fill="FFFFFF"/>
        </w:rPr>
        <w:t>.</w:t>
      </w:r>
    </w:p>
    <w:p w14:paraId="5187A5F1" w14:textId="77777777" w:rsidR="00AC014B" w:rsidRDefault="00E866F2" w:rsidP="00AA361C">
      <w:pPr>
        <w:spacing w:after="0" w:line="360" w:lineRule="auto"/>
        <w:ind w:firstLine="709"/>
        <w:jc w:val="both"/>
        <w:rPr>
          <w:rFonts w:ascii="Times New Roman" w:hAnsi="Times New Roman" w:cs="Times New Roman"/>
          <w:b/>
          <w:sz w:val="26"/>
          <w:szCs w:val="26"/>
        </w:rPr>
      </w:pPr>
      <w:r w:rsidRPr="00176C58">
        <w:rPr>
          <w:rFonts w:ascii="Times New Roman" w:hAnsi="Times New Roman" w:cs="Times New Roman"/>
          <w:b/>
          <w:sz w:val="26"/>
          <w:szCs w:val="26"/>
        </w:rPr>
        <w:t>2.</w:t>
      </w:r>
      <w:r w:rsidR="00AA361C" w:rsidRPr="00176C58">
        <w:rPr>
          <w:rFonts w:ascii="Times New Roman" w:hAnsi="Times New Roman" w:cs="Times New Roman"/>
          <w:b/>
          <w:sz w:val="26"/>
          <w:szCs w:val="26"/>
        </w:rPr>
        <w:t xml:space="preserve"> </w:t>
      </w:r>
      <w:r w:rsidRPr="00176C58">
        <w:rPr>
          <w:rFonts w:ascii="Times New Roman" w:hAnsi="Times New Roman" w:cs="Times New Roman"/>
          <w:b/>
          <w:sz w:val="26"/>
          <w:szCs w:val="26"/>
        </w:rPr>
        <w:t>Самостоятельная работа:</w:t>
      </w:r>
    </w:p>
    <w:p w14:paraId="05E67EBA" w14:textId="22F32589" w:rsidR="00AC014B" w:rsidRPr="00AC014B" w:rsidRDefault="00AC014B" w:rsidP="00AA361C">
      <w:pPr>
        <w:spacing w:after="0" w:line="360" w:lineRule="auto"/>
        <w:ind w:firstLine="709"/>
        <w:jc w:val="both"/>
        <w:rPr>
          <w:rFonts w:ascii="Times New Roman" w:hAnsi="Times New Roman" w:cs="Times New Roman"/>
          <w:sz w:val="28"/>
          <w:szCs w:val="26"/>
          <w:u w:val="single"/>
        </w:rPr>
      </w:pPr>
      <w:r>
        <w:rPr>
          <w:rFonts w:ascii="Times New Roman" w:hAnsi="Times New Roman" w:cs="Times New Roman"/>
          <w:sz w:val="28"/>
          <w:szCs w:val="26"/>
          <w:u w:val="single"/>
        </w:rPr>
        <w:t>Самостоятельно приготовила гистологический препарат.</w:t>
      </w:r>
    </w:p>
    <w:p w14:paraId="74E5326E" w14:textId="1AA2DF54" w:rsidR="00E866F2" w:rsidRPr="00176C58" w:rsidRDefault="00E866F2" w:rsidP="00AA361C">
      <w:pPr>
        <w:spacing w:after="0" w:line="360" w:lineRule="auto"/>
        <w:ind w:firstLine="709"/>
        <w:jc w:val="both"/>
        <w:rPr>
          <w:rFonts w:ascii="Times New Roman" w:hAnsi="Times New Roman" w:cs="Times New Roman"/>
          <w:sz w:val="26"/>
          <w:szCs w:val="26"/>
          <w:u w:val="single"/>
        </w:rPr>
      </w:pPr>
      <w:r w:rsidRPr="00176C58">
        <w:rPr>
          <w:rFonts w:ascii="Times New Roman" w:hAnsi="Times New Roman" w:cs="Times New Roman"/>
          <w:b/>
          <w:sz w:val="26"/>
          <w:szCs w:val="26"/>
        </w:rPr>
        <w:t>3.Помощь оказана со стороны методических и непосредственных руководителей:</w:t>
      </w:r>
      <w:r w:rsidRPr="00176C58">
        <w:rPr>
          <w:rFonts w:ascii="Times New Roman" w:hAnsi="Times New Roman" w:cs="Times New Roman"/>
          <w:sz w:val="26"/>
          <w:szCs w:val="26"/>
        </w:rPr>
        <w:t xml:space="preserve"> </w:t>
      </w:r>
      <w:r w:rsidR="00AC014B" w:rsidRPr="00AC014B">
        <w:rPr>
          <w:rFonts w:ascii="Times New Roman" w:hAnsi="Times New Roman" w:cs="Times New Roman"/>
          <w:color w:val="000000"/>
          <w:sz w:val="28"/>
          <w:szCs w:val="20"/>
          <w:u w:val="single"/>
          <w:shd w:val="clear" w:color="auto" w:fill="FFFFFF"/>
        </w:rPr>
        <w:t>Оказана методическая помощь в заполнении электронных дневников</w:t>
      </w:r>
    </w:p>
    <w:p w14:paraId="7A730BB2" w14:textId="77777777" w:rsidR="00AC014B" w:rsidRDefault="00E866F2" w:rsidP="00AA361C">
      <w:pPr>
        <w:spacing w:after="0" w:line="360" w:lineRule="auto"/>
        <w:ind w:firstLine="709"/>
        <w:jc w:val="both"/>
        <w:rPr>
          <w:rFonts w:ascii="Times New Roman" w:hAnsi="Times New Roman" w:cs="Times New Roman"/>
          <w:sz w:val="28"/>
          <w:szCs w:val="28"/>
        </w:rPr>
      </w:pPr>
      <w:r w:rsidRPr="00AA361C">
        <w:rPr>
          <w:rFonts w:ascii="Times New Roman" w:hAnsi="Times New Roman" w:cs="Times New Roman"/>
          <w:b/>
          <w:sz w:val="28"/>
          <w:szCs w:val="28"/>
        </w:rPr>
        <w:t>4. Замечания и предложения по прохождению практики:</w:t>
      </w:r>
      <w:r w:rsidRPr="00AA361C">
        <w:rPr>
          <w:rFonts w:ascii="Times New Roman" w:hAnsi="Times New Roman" w:cs="Times New Roman"/>
          <w:sz w:val="28"/>
          <w:szCs w:val="28"/>
        </w:rPr>
        <w:t xml:space="preserve"> </w:t>
      </w:r>
    </w:p>
    <w:p w14:paraId="15A74CA5" w14:textId="12F7F2A5" w:rsidR="00E866F2" w:rsidRDefault="00AC014B" w:rsidP="00AA361C">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Н</w:t>
      </w:r>
      <w:r w:rsidR="00E866F2" w:rsidRPr="00AA361C">
        <w:rPr>
          <w:rFonts w:ascii="Times New Roman" w:hAnsi="Times New Roman" w:cs="Times New Roman"/>
          <w:sz w:val="28"/>
          <w:szCs w:val="28"/>
          <w:u w:val="single"/>
        </w:rPr>
        <w:t>ет.</w:t>
      </w:r>
    </w:p>
    <w:p w14:paraId="25655095" w14:textId="77777777" w:rsidR="00AA361C" w:rsidRPr="00AA361C" w:rsidRDefault="00AA361C" w:rsidP="00AA361C">
      <w:pPr>
        <w:spacing w:after="0" w:line="360" w:lineRule="auto"/>
        <w:ind w:firstLine="709"/>
        <w:jc w:val="both"/>
        <w:rPr>
          <w:rFonts w:ascii="Times New Roman" w:hAnsi="Times New Roman" w:cs="Times New Roman"/>
          <w:sz w:val="28"/>
          <w:szCs w:val="28"/>
          <w:u w:val="single"/>
        </w:rPr>
      </w:pPr>
    </w:p>
    <w:p w14:paraId="4E342178" w14:textId="4F00744B" w:rsidR="00E866F2" w:rsidRPr="00AA361C" w:rsidRDefault="00E866F2" w:rsidP="00AA361C">
      <w:pPr>
        <w:spacing w:after="0" w:line="360" w:lineRule="auto"/>
        <w:ind w:firstLine="709"/>
        <w:jc w:val="both"/>
        <w:rPr>
          <w:rFonts w:ascii="Times New Roman" w:hAnsi="Times New Roman" w:cs="Times New Roman"/>
          <w:sz w:val="28"/>
          <w:szCs w:val="28"/>
        </w:rPr>
      </w:pPr>
      <w:r w:rsidRPr="00AA361C">
        <w:rPr>
          <w:rFonts w:ascii="Times New Roman" w:hAnsi="Times New Roman" w:cs="Times New Roman"/>
          <w:sz w:val="28"/>
          <w:szCs w:val="28"/>
        </w:rPr>
        <w:t xml:space="preserve">Общий руководитель практики </w:t>
      </w:r>
      <w:r w:rsidR="00AA361C">
        <w:rPr>
          <w:rFonts w:ascii="Times New Roman" w:hAnsi="Times New Roman" w:cs="Times New Roman"/>
          <w:sz w:val="28"/>
          <w:szCs w:val="28"/>
        </w:rPr>
        <w:t>_______________    _________________</w:t>
      </w:r>
    </w:p>
    <w:p w14:paraId="40F4D608" w14:textId="1F6F69BD" w:rsidR="00E866F2" w:rsidRPr="00AA361C" w:rsidRDefault="00E866F2" w:rsidP="00AA361C">
      <w:pPr>
        <w:spacing w:after="0" w:line="360" w:lineRule="auto"/>
        <w:ind w:firstLine="709"/>
        <w:jc w:val="both"/>
        <w:rPr>
          <w:rFonts w:ascii="Times New Roman" w:hAnsi="Times New Roman" w:cs="Times New Roman"/>
          <w:sz w:val="28"/>
          <w:szCs w:val="28"/>
        </w:rPr>
      </w:pPr>
      <w:r w:rsidRPr="00AA361C">
        <w:rPr>
          <w:rFonts w:ascii="Times New Roman" w:hAnsi="Times New Roman" w:cs="Times New Roman"/>
          <w:sz w:val="28"/>
          <w:szCs w:val="28"/>
        </w:rPr>
        <w:t xml:space="preserve">                                                                 (подпись)              (ФИО)</w:t>
      </w:r>
    </w:p>
    <w:p w14:paraId="0BC3B7CB" w14:textId="77777777" w:rsidR="00E866F2" w:rsidRPr="00AA361C" w:rsidRDefault="00E866F2" w:rsidP="00AA361C">
      <w:pPr>
        <w:spacing w:after="0" w:line="360" w:lineRule="auto"/>
        <w:jc w:val="both"/>
        <w:rPr>
          <w:rFonts w:ascii="Times New Roman" w:hAnsi="Times New Roman" w:cs="Times New Roman"/>
          <w:sz w:val="28"/>
          <w:szCs w:val="28"/>
        </w:rPr>
      </w:pPr>
      <w:proofErr w:type="spellStart"/>
      <w:r w:rsidRPr="00AA361C">
        <w:rPr>
          <w:rFonts w:ascii="Times New Roman" w:hAnsi="Times New Roman" w:cs="Times New Roman"/>
          <w:sz w:val="28"/>
          <w:szCs w:val="28"/>
        </w:rPr>
        <w:t>М.П.организации</w:t>
      </w:r>
      <w:proofErr w:type="spellEnd"/>
    </w:p>
    <w:p w14:paraId="0F84A825" w14:textId="77777777" w:rsidR="008A18E4" w:rsidRDefault="00E866F2" w:rsidP="008A18E4">
      <w:pPr>
        <w:shd w:val="clear" w:color="auto" w:fill="FFFFFF"/>
        <w:spacing w:after="0" w:line="240" w:lineRule="auto"/>
        <w:jc w:val="center"/>
        <w:rPr>
          <w:rFonts w:ascii="Arial" w:eastAsia="Times New Roman" w:hAnsi="Arial" w:cs="Arial"/>
          <w:sz w:val="24"/>
          <w:szCs w:val="23"/>
          <w:lang w:eastAsia="ru-RU"/>
        </w:rPr>
      </w:pPr>
      <w:r>
        <w:rPr>
          <w:rFonts w:ascii="Times New Roman" w:eastAsia="Times New Roman" w:hAnsi="Times New Roman" w:cs="Times New Roman"/>
          <w:sz w:val="28"/>
          <w:szCs w:val="28"/>
          <w:lang w:eastAsia="ru-RU"/>
        </w:rPr>
        <w:br w:type="page"/>
      </w:r>
      <w:r w:rsidR="008A18E4">
        <w:rPr>
          <w:rFonts w:ascii="Times New Roman" w:eastAsia="Times New Roman" w:hAnsi="Times New Roman" w:cs="Times New Roman"/>
          <w:b/>
          <w:bCs/>
          <w:sz w:val="28"/>
          <w:szCs w:val="27"/>
          <w:lang w:eastAsia="ru-RU"/>
        </w:rPr>
        <w:lastRenderedPageBreak/>
        <w:t>Аттестационный лист производственной практики</w:t>
      </w:r>
    </w:p>
    <w:p w14:paraId="6F335AD8" w14:textId="77777777" w:rsidR="008A18E4" w:rsidRDefault="008A18E4" w:rsidP="008A18E4">
      <w:pPr>
        <w:shd w:val="clear" w:color="auto" w:fill="FFFFFF"/>
        <w:spacing w:after="0" w:line="240" w:lineRule="auto"/>
        <w:jc w:val="center"/>
        <w:rPr>
          <w:rFonts w:ascii="Arial" w:eastAsia="Times New Roman" w:hAnsi="Arial" w:cs="Arial"/>
          <w:sz w:val="24"/>
          <w:szCs w:val="23"/>
          <w:lang w:eastAsia="ru-RU"/>
        </w:rPr>
      </w:pPr>
      <w:r>
        <w:rPr>
          <w:rFonts w:ascii="Times New Roman" w:eastAsia="Times New Roman" w:hAnsi="Times New Roman" w:cs="Times New Roman"/>
          <w:b/>
          <w:bCs/>
          <w:sz w:val="28"/>
          <w:szCs w:val="27"/>
          <w:lang w:eastAsia="ru-RU"/>
        </w:rPr>
        <w:t> </w:t>
      </w:r>
    </w:p>
    <w:p w14:paraId="203114A5" w14:textId="39B80F6D" w:rsidR="008A18E4" w:rsidRDefault="008A18E4" w:rsidP="008A18E4">
      <w:pPr>
        <w:shd w:val="clear" w:color="auto" w:fill="FFFFFF"/>
        <w:spacing w:after="0" w:line="240" w:lineRule="auto"/>
        <w:jc w:val="center"/>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xml:space="preserve">Студент (Фамилия И.О.)  </w:t>
      </w:r>
      <w:r w:rsidR="00AC014B">
        <w:rPr>
          <w:rFonts w:ascii="Times New Roman" w:eastAsia="Times New Roman" w:hAnsi="Times New Roman" w:cs="Times New Roman"/>
          <w:sz w:val="28"/>
          <w:szCs w:val="27"/>
          <w:u w:val="single"/>
          <w:lang w:eastAsia="ru-RU"/>
        </w:rPr>
        <w:t>Санжара Анна Станиславовна</w:t>
      </w:r>
    </w:p>
    <w:p w14:paraId="15F1C14E" w14:textId="77777777" w:rsidR="008A18E4" w:rsidRDefault="008A18E4" w:rsidP="008A18E4">
      <w:pPr>
        <w:shd w:val="clear" w:color="auto" w:fill="FFFFFF"/>
        <w:spacing w:after="0" w:line="240" w:lineRule="auto"/>
        <w:jc w:val="center"/>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w:t>
      </w:r>
    </w:p>
    <w:p w14:paraId="76918C1F" w14:textId="5891B9A4" w:rsidR="008A18E4" w:rsidRDefault="008A18E4" w:rsidP="008A18E4">
      <w:pPr>
        <w:shd w:val="clear" w:color="auto" w:fill="FFFFFF"/>
        <w:spacing w:after="0" w:line="240" w:lineRule="auto"/>
        <w:jc w:val="center"/>
        <w:rPr>
          <w:rFonts w:ascii="Arial" w:eastAsia="Times New Roman" w:hAnsi="Arial" w:cs="Arial"/>
          <w:sz w:val="24"/>
          <w:szCs w:val="23"/>
          <w:lang w:eastAsia="ru-RU"/>
        </w:rPr>
      </w:pPr>
      <w:r>
        <w:rPr>
          <w:rFonts w:ascii="Times New Roman" w:eastAsia="Times New Roman" w:hAnsi="Times New Roman" w:cs="Times New Roman"/>
          <w:b/>
          <w:bCs/>
          <w:sz w:val="28"/>
          <w:szCs w:val="27"/>
          <w:lang w:eastAsia="ru-RU"/>
        </w:rPr>
        <w:t>Обучающийся на 3 курсе по специальности 31.02.03.</w:t>
      </w:r>
    </w:p>
    <w:p w14:paraId="48B989B5" w14:textId="77777777" w:rsidR="008A18E4" w:rsidRPr="008A18E4" w:rsidRDefault="008A18E4" w:rsidP="008A18E4">
      <w:pPr>
        <w:shd w:val="clear" w:color="auto" w:fill="FFFFFF"/>
        <w:spacing w:after="0" w:line="240" w:lineRule="auto"/>
        <w:jc w:val="center"/>
        <w:rPr>
          <w:rFonts w:ascii="Arial" w:eastAsia="Times New Roman" w:hAnsi="Arial" w:cs="Arial"/>
          <w:b/>
          <w:bCs/>
          <w:sz w:val="24"/>
          <w:szCs w:val="23"/>
          <w:lang w:eastAsia="ru-RU"/>
        </w:rPr>
      </w:pPr>
      <w:r w:rsidRPr="008A18E4">
        <w:rPr>
          <w:rFonts w:ascii="Times New Roman" w:eastAsia="Times New Roman" w:hAnsi="Times New Roman" w:cs="Times New Roman"/>
          <w:b/>
          <w:bCs/>
          <w:sz w:val="28"/>
          <w:szCs w:val="27"/>
          <w:lang w:eastAsia="ru-RU"/>
        </w:rPr>
        <w:t>Лабораторная диагностика</w:t>
      </w:r>
    </w:p>
    <w:p w14:paraId="10E4B5C1" w14:textId="77777777" w:rsidR="008A18E4" w:rsidRDefault="008A18E4" w:rsidP="008A18E4">
      <w:pPr>
        <w:shd w:val="clear" w:color="auto" w:fill="FFFFFF"/>
        <w:spacing w:after="0" w:line="240" w:lineRule="auto"/>
        <w:jc w:val="center"/>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при прохождении производственной практики по</w:t>
      </w:r>
    </w:p>
    <w:p w14:paraId="311D6E27" w14:textId="77777777" w:rsidR="008A18E4" w:rsidRDefault="008A18E4" w:rsidP="008A18E4">
      <w:pPr>
        <w:shd w:val="clear" w:color="auto" w:fill="FFFFFF"/>
        <w:spacing w:after="0" w:line="240" w:lineRule="auto"/>
        <w:jc w:val="center"/>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ПМ 05. Проведение лабораторных гистологических исследований</w:t>
      </w:r>
    </w:p>
    <w:p w14:paraId="51179B1E" w14:textId="77777777" w:rsidR="008A18E4" w:rsidRDefault="008A18E4" w:rsidP="008A18E4">
      <w:pPr>
        <w:shd w:val="clear" w:color="auto" w:fill="FFFFFF"/>
        <w:spacing w:after="0" w:line="240" w:lineRule="auto"/>
        <w:jc w:val="center"/>
        <w:rPr>
          <w:rFonts w:ascii="Times New Roman" w:eastAsia="Times New Roman" w:hAnsi="Times New Roman" w:cs="Times New Roman"/>
          <w:sz w:val="28"/>
          <w:szCs w:val="27"/>
          <w:lang w:eastAsia="ru-RU"/>
        </w:rPr>
      </w:pPr>
    </w:p>
    <w:p w14:paraId="11A6BCA5" w14:textId="4DF451C3" w:rsidR="008A18E4" w:rsidRDefault="009240A0" w:rsidP="008A18E4">
      <w:pPr>
        <w:shd w:val="clear" w:color="auto" w:fill="FFFFFF"/>
        <w:spacing w:after="0" w:line="240" w:lineRule="auto"/>
        <w:jc w:val="center"/>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С 11 июня</w:t>
      </w:r>
      <w:r w:rsidR="008A18E4">
        <w:rPr>
          <w:rFonts w:ascii="Times New Roman" w:eastAsia="Times New Roman" w:hAnsi="Times New Roman" w:cs="Times New Roman"/>
          <w:sz w:val="28"/>
          <w:szCs w:val="27"/>
          <w:lang w:eastAsia="ru-RU"/>
        </w:rPr>
        <w:t xml:space="preserve"> 2022г. по </w:t>
      </w:r>
      <w:r>
        <w:rPr>
          <w:rFonts w:ascii="Times New Roman" w:eastAsia="Times New Roman" w:hAnsi="Times New Roman" w:cs="Times New Roman"/>
          <w:sz w:val="28"/>
          <w:szCs w:val="27"/>
          <w:lang w:eastAsia="ru-RU"/>
        </w:rPr>
        <w:t>01 июля</w:t>
      </w:r>
      <w:r w:rsidR="008A18E4">
        <w:rPr>
          <w:rFonts w:ascii="Times New Roman" w:eastAsia="Times New Roman" w:hAnsi="Times New Roman" w:cs="Times New Roman"/>
          <w:sz w:val="28"/>
          <w:szCs w:val="27"/>
          <w:lang w:eastAsia="ru-RU"/>
        </w:rPr>
        <w:t xml:space="preserve"> 2022г.     в объеме 108 часов</w:t>
      </w:r>
    </w:p>
    <w:p w14:paraId="449FCB40" w14:textId="77777777" w:rsidR="008A18E4" w:rsidRDefault="008A18E4" w:rsidP="008A18E4">
      <w:pPr>
        <w:shd w:val="clear" w:color="auto" w:fill="FFFFFF"/>
        <w:spacing w:after="0" w:line="240" w:lineRule="auto"/>
        <w:jc w:val="center"/>
        <w:rPr>
          <w:rFonts w:ascii="Times New Roman" w:eastAsia="Times New Roman" w:hAnsi="Times New Roman" w:cs="Times New Roman"/>
          <w:sz w:val="28"/>
          <w:szCs w:val="27"/>
          <w:lang w:eastAsia="ru-RU"/>
        </w:rPr>
      </w:pPr>
    </w:p>
    <w:p w14:paraId="5E4B02F2" w14:textId="3D12187E" w:rsidR="008A18E4" w:rsidRPr="009240A0" w:rsidRDefault="008A18E4" w:rsidP="009240A0">
      <w:pPr>
        <w:pStyle w:val="a3"/>
        <w:shd w:val="clear" w:color="auto" w:fill="FFFFFF"/>
        <w:spacing w:before="0" w:beforeAutospacing="0"/>
        <w:jc w:val="center"/>
        <w:rPr>
          <w:sz w:val="28"/>
          <w:szCs w:val="28"/>
        </w:rPr>
      </w:pPr>
      <w:r>
        <w:rPr>
          <w:sz w:val="28"/>
          <w:szCs w:val="27"/>
        </w:rPr>
        <w:t>в организации</w:t>
      </w:r>
      <w:r>
        <w:rPr>
          <w:sz w:val="28"/>
          <w:szCs w:val="28"/>
          <w:u w:val="single"/>
        </w:rPr>
        <w:t xml:space="preserve"> ПАО №2 КГБУЗ КККОД</w:t>
      </w:r>
      <w:r w:rsidR="009240A0">
        <w:rPr>
          <w:sz w:val="28"/>
          <w:szCs w:val="28"/>
          <w:u w:val="single"/>
        </w:rPr>
        <w:t xml:space="preserve"> </w:t>
      </w:r>
      <w:r>
        <w:rPr>
          <w:sz w:val="28"/>
          <w:szCs w:val="27"/>
        </w:rPr>
        <w:t>освоил общие компетенции:</w:t>
      </w:r>
    </w:p>
    <w:p w14:paraId="7EBCF5DF" w14:textId="77777777" w:rsidR="008A18E4" w:rsidRDefault="008A18E4" w:rsidP="008A18E4">
      <w:pPr>
        <w:shd w:val="clear" w:color="auto" w:fill="FFFFFF"/>
        <w:spacing w:after="0" w:line="240" w:lineRule="auto"/>
        <w:jc w:val="both"/>
        <w:rPr>
          <w:rFonts w:ascii="Arial" w:eastAsia="Times New Roman" w:hAnsi="Arial" w:cs="Arial"/>
          <w:sz w:val="24"/>
          <w:szCs w:val="23"/>
          <w:lang w:eastAsia="ru-RU"/>
        </w:rPr>
      </w:pPr>
      <w:r>
        <w:rPr>
          <w:rFonts w:ascii="Times New Roman" w:eastAsia="Times New Roman" w:hAnsi="Times New Roman" w:cs="Times New Roman"/>
          <w:b/>
          <w:bCs/>
          <w:sz w:val="28"/>
          <w:szCs w:val="27"/>
          <w:lang w:eastAsia="ru-RU"/>
        </w:rPr>
        <w:t> ОК1, ОК2,ОК 4, ОК 6, ОК 7, ОК 9, ОК 10, ОК 11.</w:t>
      </w:r>
    </w:p>
    <w:p w14:paraId="323164CC" w14:textId="77777777" w:rsidR="008A18E4" w:rsidRDefault="008A18E4" w:rsidP="008A18E4">
      <w:pPr>
        <w:shd w:val="clear" w:color="auto" w:fill="FFFFFF"/>
        <w:spacing w:after="0" w:line="240" w:lineRule="auto"/>
        <w:jc w:val="both"/>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освоил профессиональные компетенции:</w:t>
      </w:r>
    </w:p>
    <w:p w14:paraId="2BF4B875" w14:textId="77777777" w:rsidR="008A18E4" w:rsidRDefault="008A18E4" w:rsidP="008A18E4">
      <w:pPr>
        <w:shd w:val="clear" w:color="auto" w:fill="FFFFFF"/>
        <w:spacing w:after="0" w:line="240" w:lineRule="auto"/>
        <w:jc w:val="both"/>
        <w:rPr>
          <w:rFonts w:ascii="Arial" w:eastAsia="Times New Roman" w:hAnsi="Arial" w:cs="Arial"/>
          <w:sz w:val="24"/>
          <w:szCs w:val="23"/>
          <w:lang w:eastAsia="ru-RU"/>
        </w:rPr>
      </w:pPr>
      <w:r>
        <w:rPr>
          <w:rFonts w:ascii="Times New Roman" w:eastAsia="Times New Roman" w:hAnsi="Times New Roman" w:cs="Times New Roman"/>
          <w:b/>
          <w:bCs/>
          <w:sz w:val="28"/>
          <w:szCs w:val="27"/>
          <w:lang w:eastAsia="ru-RU"/>
        </w:rPr>
        <w:t>   ПК 5.1, ПК 5.2, ПК 5.3, ПК 5.4, ПК 5.5.</w:t>
      </w:r>
    </w:p>
    <w:p w14:paraId="66552BE1" w14:textId="77777777" w:rsidR="008A18E4" w:rsidRDefault="008A18E4" w:rsidP="008A18E4">
      <w:pPr>
        <w:shd w:val="clear" w:color="auto" w:fill="FFFFFF"/>
        <w:spacing w:after="0" w:line="240" w:lineRule="auto"/>
        <w:jc w:val="center"/>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w:t>
      </w:r>
    </w:p>
    <w:tbl>
      <w:tblPr>
        <w:tblW w:w="949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65"/>
        <w:gridCol w:w="7095"/>
        <w:gridCol w:w="1238"/>
      </w:tblGrid>
      <w:tr w:rsidR="008A18E4" w14:paraId="2E1FFA54" w14:textId="77777777" w:rsidTr="008A18E4">
        <w:trPr>
          <w:trHeight w:val="674"/>
        </w:trPr>
        <w:tc>
          <w:tcPr>
            <w:tcW w:w="1109" w:type="dxa"/>
            <w:tcBorders>
              <w:top w:val="outset" w:sz="6" w:space="0" w:color="auto"/>
              <w:left w:val="outset" w:sz="6" w:space="0" w:color="auto"/>
              <w:bottom w:val="outset" w:sz="6" w:space="0" w:color="auto"/>
              <w:right w:val="outset" w:sz="6" w:space="0" w:color="auto"/>
            </w:tcBorders>
            <w:shd w:val="clear" w:color="auto" w:fill="FFFFFF"/>
            <w:hideMark/>
          </w:tcPr>
          <w:p w14:paraId="6C814C99" w14:textId="77777777" w:rsidR="008A18E4" w:rsidRDefault="008A18E4">
            <w:pPr>
              <w:spacing w:after="0" w:line="240" w:lineRule="auto"/>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п/п</w:t>
            </w:r>
          </w:p>
        </w:tc>
        <w:tc>
          <w:tcPr>
            <w:tcW w:w="7146" w:type="dxa"/>
            <w:tcBorders>
              <w:top w:val="outset" w:sz="6" w:space="0" w:color="auto"/>
              <w:left w:val="outset" w:sz="6" w:space="0" w:color="auto"/>
              <w:bottom w:val="outset" w:sz="6" w:space="0" w:color="auto"/>
              <w:right w:val="outset" w:sz="6" w:space="0" w:color="auto"/>
            </w:tcBorders>
            <w:shd w:val="clear" w:color="auto" w:fill="FFFFFF"/>
            <w:hideMark/>
          </w:tcPr>
          <w:p w14:paraId="37647F12" w14:textId="30BD91BF" w:rsidR="008A18E4" w:rsidRDefault="008A18E4">
            <w:pPr>
              <w:spacing w:after="0" w:line="240" w:lineRule="auto"/>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Этапы аттестации производственной практики</w:t>
            </w:r>
          </w:p>
        </w:tc>
        <w:tc>
          <w:tcPr>
            <w:tcW w:w="1243" w:type="dxa"/>
            <w:tcBorders>
              <w:top w:val="outset" w:sz="6" w:space="0" w:color="auto"/>
              <w:left w:val="outset" w:sz="6" w:space="0" w:color="auto"/>
              <w:bottom w:val="outset" w:sz="6" w:space="0" w:color="auto"/>
              <w:right w:val="outset" w:sz="6" w:space="0" w:color="auto"/>
            </w:tcBorders>
            <w:shd w:val="clear" w:color="auto" w:fill="FFFFFF"/>
            <w:hideMark/>
          </w:tcPr>
          <w:p w14:paraId="256BA830" w14:textId="77777777" w:rsidR="008A18E4" w:rsidRDefault="008A18E4">
            <w:pPr>
              <w:spacing w:after="0" w:line="240" w:lineRule="auto"/>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Оценка</w:t>
            </w:r>
          </w:p>
        </w:tc>
      </w:tr>
      <w:tr w:rsidR="008A18E4" w14:paraId="456D76C9" w14:textId="77777777" w:rsidTr="008A18E4">
        <w:trPr>
          <w:trHeight w:val="674"/>
        </w:trPr>
        <w:tc>
          <w:tcPr>
            <w:tcW w:w="1109" w:type="dxa"/>
            <w:tcBorders>
              <w:top w:val="outset" w:sz="6" w:space="0" w:color="auto"/>
              <w:left w:val="outset" w:sz="6" w:space="0" w:color="auto"/>
              <w:bottom w:val="outset" w:sz="6" w:space="0" w:color="auto"/>
              <w:right w:val="outset" w:sz="6" w:space="0" w:color="auto"/>
            </w:tcBorders>
            <w:shd w:val="clear" w:color="auto" w:fill="FFFFFF"/>
            <w:hideMark/>
          </w:tcPr>
          <w:p w14:paraId="1BD32788" w14:textId="77777777" w:rsidR="008A18E4" w:rsidRDefault="008A18E4" w:rsidP="008A18E4">
            <w:pPr>
              <w:numPr>
                <w:ilvl w:val="0"/>
                <w:numId w:val="7"/>
              </w:numPr>
              <w:spacing w:after="0" w:line="240" w:lineRule="auto"/>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w:t>
            </w:r>
          </w:p>
        </w:tc>
        <w:tc>
          <w:tcPr>
            <w:tcW w:w="7146" w:type="dxa"/>
            <w:tcBorders>
              <w:top w:val="outset" w:sz="6" w:space="0" w:color="auto"/>
              <w:left w:val="outset" w:sz="6" w:space="0" w:color="auto"/>
              <w:bottom w:val="outset" w:sz="6" w:space="0" w:color="auto"/>
              <w:right w:val="outset" w:sz="6" w:space="0" w:color="auto"/>
            </w:tcBorders>
            <w:shd w:val="clear" w:color="auto" w:fill="FFFFFF"/>
            <w:hideMark/>
          </w:tcPr>
          <w:p w14:paraId="0EA05D08" w14:textId="738D1FC7" w:rsidR="008A18E4" w:rsidRDefault="008A18E4">
            <w:pPr>
              <w:spacing w:after="0" w:line="240" w:lineRule="auto"/>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Оценка общего руководителя производственной практики</w:t>
            </w:r>
          </w:p>
        </w:tc>
        <w:tc>
          <w:tcPr>
            <w:tcW w:w="1243" w:type="dxa"/>
            <w:tcBorders>
              <w:top w:val="outset" w:sz="6" w:space="0" w:color="auto"/>
              <w:left w:val="outset" w:sz="6" w:space="0" w:color="auto"/>
              <w:bottom w:val="outset" w:sz="6" w:space="0" w:color="auto"/>
              <w:right w:val="outset" w:sz="6" w:space="0" w:color="auto"/>
            </w:tcBorders>
            <w:shd w:val="clear" w:color="auto" w:fill="FFFFFF"/>
            <w:hideMark/>
          </w:tcPr>
          <w:p w14:paraId="391DC077" w14:textId="77777777" w:rsidR="008A18E4" w:rsidRDefault="008A18E4">
            <w:pPr>
              <w:spacing w:after="0" w:line="240" w:lineRule="auto"/>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w:t>
            </w:r>
          </w:p>
        </w:tc>
      </w:tr>
      <w:tr w:rsidR="008A18E4" w14:paraId="1C52E167" w14:textId="77777777" w:rsidTr="008A18E4">
        <w:trPr>
          <w:trHeight w:val="336"/>
        </w:trPr>
        <w:tc>
          <w:tcPr>
            <w:tcW w:w="1109" w:type="dxa"/>
            <w:tcBorders>
              <w:top w:val="outset" w:sz="6" w:space="0" w:color="auto"/>
              <w:left w:val="outset" w:sz="6" w:space="0" w:color="auto"/>
              <w:bottom w:val="outset" w:sz="6" w:space="0" w:color="auto"/>
              <w:right w:val="outset" w:sz="6" w:space="0" w:color="auto"/>
            </w:tcBorders>
            <w:shd w:val="clear" w:color="auto" w:fill="FFFFFF"/>
            <w:hideMark/>
          </w:tcPr>
          <w:p w14:paraId="1372E9E5" w14:textId="77777777" w:rsidR="008A18E4" w:rsidRDefault="008A18E4" w:rsidP="008A18E4">
            <w:pPr>
              <w:numPr>
                <w:ilvl w:val="0"/>
                <w:numId w:val="8"/>
              </w:numPr>
              <w:spacing w:after="0" w:line="240" w:lineRule="auto"/>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w:t>
            </w:r>
          </w:p>
        </w:tc>
        <w:tc>
          <w:tcPr>
            <w:tcW w:w="7146" w:type="dxa"/>
            <w:tcBorders>
              <w:top w:val="outset" w:sz="6" w:space="0" w:color="auto"/>
              <w:left w:val="outset" w:sz="6" w:space="0" w:color="auto"/>
              <w:bottom w:val="outset" w:sz="6" w:space="0" w:color="auto"/>
              <w:right w:val="outset" w:sz="6" w:space="0" w:color="auto"/>
            </w:tcBorders>
            <w:shd w:val="clear" w:color="auto" w:fill="FFFFFF"/>
            <w:hideMark/>
          </w:tcPr>
          <w:p w14:paraId="3A83A6BF" w14:textId="77777777" w:rsidR="008A18E4" w:rsidRDefault="008A18E4">
            <w:pPr>
              <w:spacing w:after="0" w:line="240" w:lineRule="auto"/>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Дневник практики</w:t>
            </w:r>
          </w:p>
        </w:tc>
        <w:tc>
          <w:tcPr>
            <w:tcW w:w="1243" w:type="dxa"/>
            <w:tcBorders>
              <w:top w:val="outset" w:sz="6" w:space="0" w:color="auto"/>
              <w:left w:val="outset" w:sz="6" w:space="0" w:color="auto"/>
              <w:bottom w:val="outset" w:sz="6" w:space="0" w:color="auto"/>
              <w:right w:val="outset" w:sz="6" w:space="0" w:color="auto"/>
            </w:tcBorders>
            <w:shd w:val="clear" w:color="auto" w:fill="FFFFFF"/>
            <w:hideMark/>
          </w:tcPr>
          <w:p w14:paraId="67A0BBD6" w14:textId="77777777" w:rsidR="008A18E4" w:rsidRDefault="008A18E4">
            <w:pPr>
              <w:spacing w:after="0" w:line="240" w:lineRule="auto"/>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w:t>
            </w:r>
          </w:p>
        </w:tc>
      </w:tr>
      <w:tr w:rsidR="008A18E4" w14:paraId="06374400" w14:textId="77777777" w:rsidTr="008A18E4">
        <w:trPr>
          <w:trHeight w:val="336"/>
        </w:trPr>
        <w:tc>
          <w:tcPr>
            <w:tcW w:w="1109" w:type="dxa"/>
            <w:tcBorders>
              <w:top w:val="outset" w:sz="6" w:space="0" w:color="auto"/>
              <w:left w:val="outset" w:sz="6" w:space="0" w:color="auto"/>
              <w:bottom w:val="outset" w:sz="6" w:space="0" w:color="auto"/>
              <w:right w:val="outset" w:sz="6" w:space="0" w:color="auto"/>
            </w:tcBorders>
            <w:shd w:val="clear" w:color="auto" w:fill="FFFFFF"/>
            <w:hideMark/>
          </w:tcPr>
          <w:p w14:paraId="329DEC09" w14:textId="77777777" w:rsidR="008A18E4" w:rsidRDefault="008A18E4" w:rsidP="008A18E4">
            <w:pPr>
              <w:numPr>
                <w:ilvl w:val="0"/>
                <w:numId w:val="9"/>
              </w:numPr>
              <w:spacing w:after="0" w:line="240" w:lineRule="auto"/>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w:t>
            </w:r>
          </w:p>
        </w:tc>
        <w:tc>
          <w:tcPr>
            <w:tcW w:w="7146" w:type="dxa"/>
            <w:tcBorders>
              <w:top w:val="outset" w:sz="6" w:space="0" w:color="auto"/>
              <w:left w:val="outset" w:sz="6" w:space="0" w:color="auto"/>
              <w:bottom w:val="outset" w:sz="6" w:space="0" w:color="auto"/>
              <w:right w:val="outset" w:sz="6" w:space="0" w:color="auto"/>
            </w:tcBorders>
            <w:shd w:val="clear" w:color="auto" w:fill="FFFFFF"/>
            <w:hideMark/>
          </w:tcPr>
          <w:p w14:paraId="6F74D0E9" w14:textId="77777777" w:rsidR="008A18E4" w:rsidRDefault="008A18E4">
            <w:pPr>
              <w:spacing w:after="0" w:line="240" w:lineRule="auto"/>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История болезни/ индивидуальное задание</w:t>
            </w:r>
          </w:p>
        </w:tc>
        <w:tc>
          <w:tcPr>
            <w:tcW w:w="1243" w:type="dxa"/>
            <w:tcBorders>
              <w:top w:val="outset" w:sz="6" w:space="0" w:color="auto"/>
              <w:left w:val="outset" w:sz="6" w:space="0" w:color="auto"/>
              <w:bottom w:val="outset" w:sz="6" w:space="0" w:color="auto"/>
              <w:right w:val="outset" w:sz="6" w:space="0" w:color="auto"/>
            </w:tcBorders>
            <w:shd w:val="clear" w:color="auto" w:fill="FFFFFF"/>
            <w:hideMark/>
          </w:tcPr>
          <w:p w14:paraId="6F7F6AF6" w14:textId="77777777" w:rsidR="008A18E4" w:rsidRDefault="008A18E4">
            <w:pPr>
              <w:spacing w:after="0" w:line="240" w:lineRule="auto"/>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w:t>
            </w:r>
          </w:p>
        </w:tc>
      </w:tr>
      <w:tr w:rsidR="008A18E4" w14:paraId="6253CB4E" w14:textId="77777777" w:rsidTr="008A18E4">
        <w:trPr>
          <w:trHeight w:val="336"/>
        </w:trPr>
        <w:tc>
          <w:tcPr>
            <w:tcW w:w="1109" w:type="dxa"/>
            <w:tcBorders>
              <w:top w:val="outset" w:sz="6" w:space="0" w:color="auto"/>
              <w:left w:val="outset" w:sz="6" w:space="0" w:color="auto"/>
              <w:bottom w:val="outset" w:sz="6" w:space="0" w:color="auto"/>
              <w:right w:val="outset" w:sz="6" w:space="0" w:color="auto"/>
            </w:tcBorders>
            <w:shd w:val="clear" w:color="auto" w:fill="FFFFFF"/>
            <w:hideMark/>
          </w:tcPr>
          <w:p w14:paraId="11386562" w14:textId="77777777" w:rsidR="008A18E4" w:rsidRDefault="008A18E4" w:rsidP="008A18E4">
            <w:pPr>
              <w:numPr>
                <w:ilvl w:val="0"/>
                <w:numId w:val="10"/>
              </w:numPr>
              <w:spacing w:after="0" w:line="240" w:lineRule="auto"/>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w:t>
            </w:r>
          </w:p>
        </w:tc>
        <w:tc>
          <w:tcPr>
            <w:tcW w:w="7146" w:type="dxa"/>
            <w:tcBorders>
              <w:top w:val="outset" w:sz="6" w:space="0" w:color="auto"/>
              <w:left w:val="outset" w:sz="6" w:space="0" w:color="auto"/>
              <w:bottom w:val="outset" w:sz="6" w:space="0" w:color="auto"/>
              <w:right w:val="outset" w:sz="6" w:space="0" w:color="auto"/>
            </w:tcBorders>
            <w:shd w:val="clear" w:color="auto" w:fill="FFFFFF"/>
            <w:hideMark/>
          </w:tcPr>
          <w:p w14:paraId="3B96089D" w14:textId="77777777" w:rsidR="008A18E4" w:rsidRDefault="008A18E4">
            <w:pPr>
              <w:spacing w:after="0" w:line="240" w:lineRule="auto"/>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Дифференцированный зачет</w:t>
            </w:r>
          </w:p>
        </w:tc>
        <w:tc>
          <w:tcPr>
            <w:tcW w:w="1243" w:type="dxa"/>
            <w:tcBorders>
              <w:top w:val="outset" w:sz="6" w:space="0" w:color="auto"/>
              <w:left w:val="outset" w:sz="6" w:space="0" w:color="auto"/>
              <w:bottom w:val="outset" w:sz="6" w:space="0" w:color="auto"/>
              <w:right w:val="outset" w:sz="6" w:space="0" w:color="auto"/>
            </w:tcBorders>
            <w:shd w:val="clear" w:color="auto" w:fill="FFFFFF"/>
            <w:hideMark/>
          </w:tcPr>
          <w:p w14:paraId="05D548BA" w14:textId="77777777" w:rsidR="008A18E4" w:rsidRDefault="008A18E4">
            <w:pPr>
              <w:spacing w:after="0" w:line="240" w:lineRule="auto"/>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w:t>
            </w:r>
          </w:p>
        </w:tc>
      </w:tr>
      <w:tr w:rsidR="008A18E4" w14:paraId="3CC86691" w14:textId="77777777" w:rsidTr="008A18E4">
        <w:trPr>
          <w:trHeight w:val="660"/>
        </w:trPr>
        <w:tc>
          <w:tcPr>
            <w:tcW w:w="1109" w:type="dxa"/>
            <w:tcBorders>
              <w:top w:val="outset" w:sz="6" w:space="0" w:color="auto"/>
              <w:left w:val="outset" w:sz="6" w:space="0" w:color="auto"/>
              <w:bottom w:val="outset" w:sz="6" w:space="0" w:color="auto"/>
              <w:right w:val="outset" w:sz="6" w:space="0" w:color="auto"/>
            </w:tcBorders>
            <w:shd w:val="clear" w:color="auto" w:fill="FFFFFF"/>
            <w:hideMark/>
          </w:tcPr>
          <w:p w14:paraId="43AB50F8" w14:textId="77777777" w:rsidR="008A18E4" w:rsidRDefault="008A18E4" w:rsidP="008A18E4">
            <w:pPr>
              <w:numPr>
                <w:ilvl w:val="0"/>
                <w:numId w:val="11"/>
              </w:numPr>
              <w:spacing w:after="0" w:line="240" w:lineRule="auto"/>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w:t>
            </w:r>
          </w:p>
        </w:tc>
        <w:tc>
          <w:tcPr>
            <w:tcW w:w="7146" w:type="dxa"/>
            <w:tcBorders>
              <w:top w:val="outset" w:sz="6" w:space="0" w:color="auto"/>
              <w:left w:val="outset" w:sz="6" w:space="0" w:color="auto"/>
              <w:bottom w:val="outset" w:sz="6" w:space="0" w:color="auto"/>
              <w:right w:val="outset" w:sz="6" w:space="0" w:color="auto"/>
            </w:tcBorders>
            <w:shd w:val="clear" w:color="auto" w:fill="FFFFFF"/>
            <w:hideMark/>
          </w:tcPr>
          <w:p w14:paraId="1E4E0792" w14:textId="77777777" w:rsidR="008A18E4" w:rsidRDefault="008A18E4">
            <w:pPr>
              <w:spacing w:after="0" w:line="240" w:lineRule="auto"/>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Итоговая оценка по производственной практике</w:t>
            </w:r>
          </w:p>
        </w:tc>
        <w:tc>
          <w:tcPr>
            <w:tcW w:w="1243" w:type="dxa"/>
            <w:tcBorders>
              <w:top w:val="outset" w:sz="6" w:space="0" w:color="auto"/>
              <w:left w:val="outset" w:sz="6" w:space="0" w:color="auto"/>
              <w:bottom w:val="outset" w:sz="6" w:space="0" w:color="auto"/>
              <w:right w:val="outset" w:sz="6" w:space="0" w:color="auto"/>
            </w:tcBorders>
            <w:shd w:val="clear" w:color="auto" w:fill="FFFFFF"/>
            <w:hideMark/>
          </w:tcPr>
          <w:p w14:paraId="32853ED6" w14:textId="77777777" w:rsidR="008A18E4" w:rsidRDefault="008A18E4">
            <w:pPr>
              <w:spacing w:after="0" w:line="240" w:lineRule="auto"/>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w:t>
            </w:r>
          </w:p>
        </w:tc>
      </w:tr>
    </w:tbl>
    <w:p w14:paraId="6F13A5CF" w14:textId="77777777" w:rsidR="008A18E4" w:rsidRDefault="008A18E4" w:rsidP="008A18E4">
      <w:pPr>
        <w:shd w:val="clear" w:color="auto" w:fill="FFFFFF"/>
        <w:spacing w:after="0" w:line="240" w:lineRule="auto"/>
        <w:jc w:val="center"/>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w:t>
      </w:r>
    </w:p>
    <w:p w14:paraId="5FCCEDEF" w14:textId="77777777" w:rsidR="008A18E4" w:rsidRDefault="008A18E4" w:rsidP="008A18E4">
      <w:pPr>
        <w:shd w:val="clear" w:color="auto" w:fill="FFFFFF"/>
        <w:spacing w:after="0" w:line="240" w:lineRule="auto"/>
        <w:jc w:val="center"/>
        <w:rPr>
          <w:rFonts w:ascii="Times New Roman" w:eastAsia="Times New Roman" w:hAnsi="Times New Roman" w:cs="Times New Roman"/>
          <w:sz w:val="28"/>
          <w:szCs w:val="27"/>
          <w:lang w:eastAsia="ru-RU"/>
        </w:rPr>
      </w:pPr>
    </w:p>
    <w:p w14:paraId="53D0CDDA" w14:textId="77777777" w:rsidR="008A18E4" w:rsidRDefault="008A18E4" w:rsidP="008A18E4">
      <w:pPr>
        <w:shd w:val="clear" w:color="auto" w:fill="FFFFFF"/>
        <w:spacing w:after="0" w:line="240" w:lineRule="auto"/>
        <w:jc w:val="center"/>
        <w:rPr>
          <w:rFonts w:ascii="Times New Roman" w:eastAsia="Times New Roman" w:hAnsi="Times New Roman" w:cs="Times New Roman"/>
          <w:sz w:val="28"/>
          <w:szCs w:val="27"/>
          <w:lang w:eastAsia="ru-RU"/>
        </w:rPr>
      </w:pPr>
    </w:p>
    <w:p w14:paraId="0C7610D8" w14:textId="0BD42775" w:rsidR="008A18E4" w:rsidRDefault="008A18E4" w:rsidP="008A18E4">
      <w:pPr>
        <w:shd w:val="clear" w:color="auto" w:fill="FFFFFF"/>
        <w:spacing w:after="0" w:line="240" w:lineRule="auto"/>
        <w:jc w:val="center"/>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Дата ____</w:t>
      </w:r>
      <w:r w:rsidRPr="008A18E4">
        <w:rPr>
          <w:rFonts w:ascii="Times New Roman" w:eastAsia="Times New Roman" w:hAnsi="Times New Roman" w:cs="Times New Roman"/>
          <w:sz w:val="28"/>
          <w:szCs w:val="27"/>
          <w:lang w:eastAsia="ru-RU"/>
        </w:rPr>
        <w:t>_______________</w:t>
      </w:r>
      <w:r w:rsidR="00271271">
        <w:rPr>
          <w:rFonts w:ascii="Times New Roman" w:eastAsia="Times New Roman" w:hAnsi="Times New Roman" w:cs="Times New Roman"/>
          <w:sz w:val="28"/>
          <w:szCs w:val="27"/>
          <w:lang w:eastAsia="ru-RU"/>
        </w:rPr>
        <w:t>________________</w:t>
      </w:r>
      <w:r w:rsidRPr="008A18E4">
        <w:rPr>
          <w:rFonts w:ascii="Times New Roman" w:eastAsia="Times New Roman" w:hAnsi="Times New Roman" w:cs="Times New Roman"/>
          <w:sz w:val="28"/>
          <w:szCs w:val="27"/>
          <w:lang w:eastAsia="ru-RU"/>
        </w:rPr>
        <w:t>                        </w:t>
      </w:r>
      <w:r w:rsidRPr="008A18E4">
        <w:rPr>
          <w:rFonts w:ascii="Times New Roman" w:eastAsia="Times New Roman" w:hAnsi="Times New Roman" w:cs="Times New Roman"/>
          <w:sz w:val="28"/>
          <w:szCs w:val="27"/>
          <w:u w:val="single"/>
          <w:lang w:eastAsia="ru-RU"/>
        </w:rPr>
        <w:t>В.Д. Соколов</w:t>
      </w:r>
    </w:p>
    <w:p w14:paraId="2870F07B" w14:textId="2809F4C3" w:rsidR="008A18E4" w:rsidRPr="008A18E4" w:rsidRDefault="008A18E4" w:rsidP="008A18E4">
      <w:pPr>
        <w:shd w:val="clear" w:color="auto" w:fill="FFFFFF"/>
        <w:spacing w:after="0" w:line="240" w:lineRule="auto"/>
        <w:jc w:val="right"/>
        <w:rPr>
          <w:rFonts w:ascii="Times New Roman" w:eastAsia="Times New Roman" w:hAnsi="Times New Roman" w:cs="Times New Roman"/>
          <w:sz w:val="28"/>
          <w:szCs w:val="27"/>
          <w:lang w:eastAsia="ru-RU"/>
        </w:rPr>
      </w:pPr>
      <w:r>
        <w:rPr>
          <w:rFonts w:ascii="Times New Roman" w:eastAsia="Times New Roman" w:hAnsi="Times New Roman" w:cs="Times New Roman"/>
          <w:sz w:val="28"/>
          <w:szCs w:val="27"/>
          <w:lang w:eastAsia="ru-RU"/>
        </w:rPr>
        <w:t xml:space="preserve">                              </w:t>
      </w:r>
      <w:r w:rsidR="00271271">
        <w:rPr>
          <w:rFonts w:ascii="Times New Roman" w:eastAsia="Times New Roman" w:hAnsi="Times New Roman" w:cs="Times New Roman"/>
          <w:sz w:val="28"/>
          <w:szCs w:val="27"/>
          <w:lang w:eastAsia="ru-RU"/>
        </w:rPr>
        <w:t>(</w:t>
      </w:r>
      <w:r>
        <w:rPr>
          <w:rFonts w:ascii="Times New Roman" w:eastAsia="Times New Roman" w:hAnsi="Times New Roman" w:cs="Times New Roman"/>
          <w:sz w:val="28"/>
          <w:szCs w:val="27"/>
          <w:lang w:eastAsia="ru-RU"/>
        </w:rPr>
        <w:t>подпись</w:t>
      </w:r>
      <w:r w:rsidR="00271271">
        <w:rPr>
          <w:rFonts w:ascii="Times New Roman" w:eastAsia="Times New Roman" w:hAnsi="Times New Roman" w:cs="Times New Roman"/>
          <w:sz w:val="28"/>
          <w:szCs w:val="27"/>
          <w:lang w:eastAsia="ru-RU"/>
        </w:rPr>
        <w:t>)</w:t>
      </w:r>
      <w:r>
        <w:rPr>
          <w:rFonts w:ascii="Times New Roman" w:eastAsia="Times New Roman" w:hAnsi="Times New Roman" w:cs="Times New Roman"/>
          <w:sz w:val="18"/>
          <w:szCs w:val="27"/>
          <w:lang w:eastAsia="ru-RU"/>
        </w:rPr>
        <w:t xml:space="preserve">    </w:t>
      </w:r>
      <w:r w:rsidRPr="008A18E4">
        <w:rPr>
          <w:rFonts w:ascii="Times New Roman" w:eastAsia="Times New Roman" w:hAnsi="Times New Roman" w:cs="Times New Roman"/>
          <w:sz w:val="28"/>
          <w:szCs w:val="27"/>
          <w:lang w:eastAsia="ru-RU"/>
        </w:rPr>
        <w:t>(общего руководителя  производственной практики  от  организации)</w:t>
      </w:r>
    </w:p>
    <w:p w14:paraId="0FC67980" w14:textId="77777777" w:rsidR="008A18E4" w:rsidRDefault="008A18E4" w:rsidP="008A18E4">
      <w:pPr>
        <w:shd w:val="clear" w:color="auto" w:fill="FFFFFF"/>
        <w:spacing w:after="0" w:line="240" w:lineRule="auto"/>
        <w:jc w:val="center"/>
        <w:rPr>
          <w:rFonts w:ascii="Times New Roman" w:eastAsia="Times New Roman" w:hAnsi="Times New Roman" w:cs="Times New Roman"/>
          <w:sz w:val="28"/>
          <w:szCs w:val="27"/>
          <w:lang w:eastAsia="ru-RU"/>
        </w:rPr>
      </w:pPr>
    </w:p>
    <w:p w14:paraId="4C2FDCAB" w14:textId="77777777" w:rsidR="008A18E4" w:rsidRDefault="008A18E4" w:rsidP="008A18E4">
      <w:pPr>
        <w:shd w:val="clear" w:color="auto" w:fill="FFFFFF"/>
        <w:spacing w:after="0" w:line="240" w:lineRule="auto"/>
        <w:jc w:val="center"/>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МП организации</w:t>
      </w:r>
    </w:p>
    <w:p w14:paraId="15C58DE5" w14:textId="270B52F2" w:rsidR="008A18E4" w:rsidRPr="00271271" w:rsidRDefault="008A18E4" w:rsidP="00271271">
      <w:pPr>
        <w:shd w:val="clear" w:color="auto" w:fill="FFFFFF"/>
        <w:spacing w:after="0" w:line="240" w:lineRule="auto"/>
        <w:jc w:val="center"/>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 </w:t>
      </w:r>
    </w:p>
    <w:p w14:paraId="56E156D8" w14:textId="77777777" w:rsidR="008A18E4" w:rsidRDefault="008A18E4" w:rsidP="008A18E4">
      <w:pPr>
        <w:shd w:val="clear" w:color="auto" w:fill="FFFFFF"/>
        <w:spacing w:after="0" w:line="240" w:lineRule="auto"/>
        <w:jc w:val="center"/>
        <w:rPr>
          <w:rFonts w:ascii="Times New Roman" w:eastAsia="Times New Roman" w:hAnsi="Times New Roman" w:cs="Times New Roman"/>
          <w:sz w:val="28"/>
          <w:szCs w:val="27"/>
          <w:lang w:eastAsia="ru-RU"/>
        </w:rPr>
      </w:pPr>
    </w:p>
    <w:p w14:paraId="1DCD6F58" w14:textId="77777777" w:rsidR="008A18E4" w:rsidRDefault="008A18E4" w:rsidP="008A18E4">
      <w:pPr>
        <w:shd w:val="clear" w:color="auto" w:fill="FFFFFF"/>
        <w:spacing w:after="0" w:line="240" w:lineRule="auto"/>
        <w:jc w:val="center"/>
        <w:rPr>
          <w:rFonts w:ascii="Times New Roman" w:eastAsia="Times New Roman" w:hAnsi="Times New Roman" w:cs="Times New Roman"/>
          <w:sz w:val="28"/>
          <w:szCs w:val="27"/>
          <w:lang w:eastAsia="ru-RU"/>
        </w:rPr>
      </w:pPr>
    </w:p>
    <w:p w14:paraId="6D353265" w14:textId="77777777" w:rsidR="008A18E4" w:rsidRDefault="008A18E4" w:rsidP="008A18E4">
      <w:pPr>
        <w:shd w:val="clear" w:color="auto" w:fill="FFFFFF"/>
        <w:spacing w:after="0" w:line="240" w:lineRule="auto"/>
        <w:jc w:val="center"/>
        <w:rPr>
          <w:rFonts w:ascii="Times New Roman" w:eastAsia="Times New Roman" w:hAnsi="Times New Roman" w:cs="Times New Roman"/>
          <w:sz w:val="28"/>
          <w:szCs w:val="27"/>
          <w:lang w:eastAsia="ru-RU"/>
        </w:rPr>
      </w:pPr>
    </w:p>
    <w:p w14:paraId="2CDB4C12" w14:textId="7BC7927E" w:rsidR="008A18E4" w:rsidRDefault="008A18E4" w:rsidP="008A18E4">
      <w:pPr>
        <w:shd w:val="clear" w:color="auto" w:fill="FFFFFF"/>
        <w:spacing w:after="0" w:line="240" w:lineRule="auto"/>
        <w:jc w:val="center"/>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Дата</w:t>
      </w:r>
      <w:r w:rsidR="00271271">
        <w:rPr>
          <w:rFonts w:ascii="Times New Roman" w:eastAsia="Times New Roman" w:hAnsi="Times New Roman" w:cs="Times New Roman"/>
          <w:sz w:val="28"/>
          <w:szCs w:val="27"/>
          <w:lang w:eastAsia="ru-RU"/>
        </w:rPr>
        <w:t xml:space="preserve">_____________________________________                   </w:t>
      </w:r>
      <w:r>
        <w:rPr>
          <w:rFonts w:ascii="Times New Roman" w:eastAsia="Times New Roman" w:hAnsi="Times New Roman" w:cs="Times New Roman"/>
          <w:sz w:val="28"/>
          <w:szCs w:val="27"/>
          <w:lang w:eastAsia="ru-RU"/>
        </w:rPr>
        <w:t xml:space="preserve">  </w:t>
      </w:r>
      <w:proofErr w:type="spellStart"/>
      <w:r w:rsidRPr="00271271">
        <w:rPr>
          <w:rFonts w:ascii="Times New Roman" w:eastAsia="Times New Roman" w:hAnsi="Times New Roman" w:cs="Times New Roman"/>
          <w:sz w:val="28"/>
          <w:szCs w:val="27"/>
          <w:u w:val="single"/>
          <w:lang w:eastAsia="ru-RU"/>
        </w:rPr>
        <w:t>Е.Г.Догадаева</w:t>
      </w:r>
      <w:proofErr w:type="spellEnd"/>
    </w:p>
    <w:p w14:paraId="74022048" w14:textId="32B2AE00" w:rsidR="008A18E4" w:rsidRDefault="00271271" w:rsidP="008A18E4">
      <w:pPr>
        <w:shd w:val="clear" w:color="auto" w:fill="FFFFFF"/>
        <w:spacing w:after="0" w:line="240" w:lineRule="auto"/>
        <w:jc w:val="center"/>
        <w:rPr>
          <w:rFonts w:ascii="Times New Roman" w:eastAsia="Times New Roman" w:hAnsi="Times New Roman" w:cs="Times New Roman"/>
          <w:sz w:val="28"/>
          <w:szCs w:val="27"/>
          <w:lang w:eastAsia="ru-RU"/>
        </w:rPr>
      </w:pPr>
      <w:r>
        <w:rPr>
          <w:rFonts w:ascii="Times New Roman" w:eastAsia="Times New Roman" w:hAnsi="Times New Roman" w:cs="Times New Roman"/>
          <w:sz w:val="28"/>
          <w:szCs w:val="27"/>
          <w:lang w:eastAsia="ru-RU"/>
        </w:rPr>
        <w:t xml:space="preserve">                                       </w:t>
      </w:r>
      <w:r w:rsidR="008A18E4">
        <w:rPr>
          <w:rFonts w:ascii="Times New Roman" w:eastAsia="Times New Roman" w:hAnsi="Times New Roman" w:cs="Times New Roman"/>
          <w:sz w:val="28"/>
          <w:szCs w:val="27"/>
          <w:lang w:eastAsia="ru-RU"/>
        </w:rPr>
        <w:t>(подпись)</w:t>
      </w:r>
      <w:r>
        <w:rPr>
          <w:rFonts w:ascii="Times New Roman" w:eastAsia="Times New Roman" w:hAnsi="Times New Roman" w:cs="Times New Roman"/>
          <w:sz w:val="28"/>
          <w:szCs w:val="27"/>
          <w:lang w:eastAsia="ru-RU"/>
        </w:rPr>
        <w:t xml:space="preserve"> </w:t>
      </w:r>
      <w:r>
        <w:rPr>
          <w:rFonts w:ascii="Times New Roman" w:eastAsia="Times New Roman" w:hAnsi="Times New Roman" w:cs="Times New Roman"/>
          <w:sz w:val="28"/>
          <w:szCs w:val="27"/>
          <w:lang w:eastAsia="ru-RU"/>
        </w:rPr>
        <w:tab/>
        <w:t xml:space="preserve"> (методический руководитель)</w:t>
      </w:r>
    </w:p>
    <w:p w14:paraId="72224951" w14:textId="77777777" w:rsidR="00271271" w:rsidRDefault="00271271" w:rsidP="008A18E4">
      <w:pPr>
        <w:shd w:val="clear" w:color="auto" w:fill="FFFFFF"/>
        <w:spacing w:after="0" w:line="240" w:lineRule="auto"/>
        <w:jc w:val="center"/>
        <w:rPr>
          <w:rFonts w:ascii="Arial" w:eastAsia="Times New Roman" w:hAnsi="Arial" w:cs="Arial"/>
          <w:sz w:val="24"/>
          <w:szCs w:val="23"/>
          <w:lang w:eastAsia="ru-RU"/>
        </w:rPr>
      </w:pPr>
    </w:p>
    <w:p w14:paraId="109D70E1" w14:textId="77777777" w:rsidR="008A18E4" w:rsidRDefault="008A18E4" w:rsidP="008A18E4">
      <w:pPr>
        <w:shd w:val="clear" w:color="auto" w:fill="FFFFFF"/>
        <w:spacing w:after="0" w:line="240" w:lineRule="auto"/>
        <w:jc w:val="center"/>
        <w:rPr>
          <w:rFonts w:ascii="Arial" w:eastAsia="Times New Roman" w:hAnsi="Arial" w:cs="Arial"/>
          <w:sz w:val="24"/>
          <w:szCs w:val="23"/>
          <w:lang w:eastAsia="ru-RU"/>
        </w:rPr>
      </w:pPr>
      <w:r>
        <w:rPr>
          <w:rFonts w:ascii="Times New Roman" w:eastAsia="Times New Roman" w:hAnsi="Times New Roman" w:cs="Times New Roman"/>
          <w:sz w:val="28"/>
          <w:szCs w:val="27"/>
          <w:lang w:eastAsia="ru-RU"/>
        </w:rPr>
        <w:t>МП учебного отдела</w:t>
      </w:r>
    </w:p>
    <w:p w14:paraId="030031FF" w14:textId="77777777" w:rsidR="008A18E4" w:rsidRDefault="008A18E4" w:rsidP="008A18E4">
      <w:pPr>
        <w:rPr>
          <w:rFonts w:ascii="Times New Roman" w:hAnsi="Times New Roman" w:cs="Times New Roman"/>
          <w:sz w:val="28"/>
          <w:szCs w:val="28"/>
        </w:rPr>
      </w:pPr>
      <w:r>
        <w:rPr>
          <w:rFonts w:ascii="Times New Roman" w:hAnsi="Times New Roman" w:cs="Times New Roman"/>
          <w:sz w:val="28"/>
          <w:szCs w:val="28"/>
        </w:rPr>
        <w:br w:type="page"/>
      </w:r>
    </w:p>
    <w:p w14:paraId="218AFFFC" w14:textId="3FF05E41" w:rsidR="00271271" w:rsidRDefault="00271271" w:rsidP="00271271">
      <w:pPr>
        <w:pStyle w:val="2"/>
        <w:shd w:val="clear" w:color="auto" w:fill="FFFFFF"/>
        <w:rPr>
          <w:rStyle w:val="a7"/>
          <w:szCs w:val="28"/>
        </w:rPr>
      </w:pPr>
      <w:r>
        <w:rPr>
          <w:rStyle w:val="a7"/>
          <w:szCs w:val="28"/>
        </w:rPr>
        <w:lastRenderedPageBreak/>
        <w:t>ХАРАКТЕРИСТИКА</w:t>
      </w:r>
    </w:p>
    <w:p w14:paraId="035CC732" w14:textId="77777777" w:rsidR="00D94A5E" w:rsidRDefault="00D94A5E" w:rsidP="00271271">
      <w:pPr>
        <w:pStyle w:val="2"/>
        <w:shd w:val="clear" w:color="auto" w:fill="FFFFFF"/>
        <w:rPr>
          <w:bCs w:val="0"/>
          <w:szCs w:val="28"/>
        </w:rPr>
      </w:pPr>
    </w:p>
    <w:p w14:paraId="6C8B2004" w14:textId="6387F220" w:rsidR="00271271" w:rsidRDefault="009240A0" w:rsidP="00271271">
      <w:pPr>
        <w:pStyle w:val="a3"/>
        <w:shd w:val="clear" w:color="auto" w:fill="FFFFFF"/>
        <w:spacing w:before="0" w:beforeAutospacing="0"/>
        <w:jc w:val="center"/>
        <w:rPr>
          <w:sz w:val="28"/>
          <w:szCs w:val="28"/>
        </w:rPr>
      </w:pPr>
      <w:r>
        <w:rPr>
          <w:bCs/>
          <w:sz w:val="28"/>
          <w:szCs w:val="28"/>
          <w:u w:val="single"/>
        </w:rPr>
        <w:t>Санжара Анна Станиславовна</w:t>
      </w:r>
    </w:p>
    <w:p w14:paraId="30581F82" w14:textId="19528C01" w:rsidR="00271271" w:rsidRDefault="00271271" w:rsidP="00271271">
      <w:pPr>
        <w:pStyle w:val="a3"/>
        <w:shd w:val="clear" w:color="auto" w:fill="FFFFFF"/>
        <w:spacing w:before="0" w:beforeAutospacing="0"/>
        <w:jc w:val="center"/>
        <w:rPr>
          <w:sz w:val="28"/>
          <w:szCs w:val="28"/>
        </w:rPr>
      </w:pPr>
      <w:r>
        <w:rPr>
          <w:sz w:val="28"/>
          <w:szCs w:val="28"/>
        </w:rPr>
        <w:t>обучающийся (</w:t>
      </w:r>
      <w:proofErr w:type="spellStart"/>
      <w:r>
        <w:rPr>
          <w:sz w:val="28"/>
          <w:szCs w:val="28"/>
        </w:rPr>
        <w:t>ая</w:t>
      </w:r>
      <w:proofErr w:type="spellEnd"/>
      <w:r>
        <w:rPr>
          <w:sz w:val="28"/>
          <w:szCs w:val="28"/>
        </w:rPr>
        <w:t>) на __3__курсе по специальности 31.02.03 Лабораторная диагностика</w:t>
      </w:r>
    </w:p>
    <w:p w14:paraId="3FBD80FD" w14:textId="77777777" w:rsidR="00271271" w:rsidRDefault="00271271" w:rsidP="00271271">
      <w:pPr>
        <w:pStyle w:val="a3"/>
        <w:shd w:val="clear" w:color="auto" w:fill="FFFFFF"/>
        <w:spacing w:before="0" w:beforeAutospacing="0"/>
        <w:jc w:val="center"/>
        <w:rPr>
          <w:sz w:val="28"/>
          <w:szCs w:val="28"/>
        </w:rPr>
      </w:pPr>
      <w:r>
        <w:rPr>
          <w:sz w:val="28"/>
          <w:szCs w:val="28"/>
        </w:rPr>
        <w:t>успешно прошел (ла) производственную практику по разделу </w:t>
      </w:r>
      <w:r>
        <w:rPr>
          <w:sz w:val="28"/>
          <w:szCs w:val="28"/>
          <w:u w:val="single"/>
        </w:rPr>
        <w:t>МДК 05.01 Теория и практика лабораторных гистологических исследований</w:t>
      </w:r>
    </w:p>
    <w:p w14:paraId="640A3DAE" w14:textId="0ED1B6BE" w:rsidR="00271271" w:rsidRDefault="00271271" w:rsidP="00271271">
      <w:pPr>
        <w:pStyle w:val="a3"/>
        <w:shd w:val="clear" w:color="auto" w:fill="FFFFFF"/>
        <w:spacing w:before="0" w:beforeAutospacing="0"/>
        <w:jc w:val="center"/>
        <w:rPr>
          <w:sz w:val="28"/>
          <w:szCs w:val="28"/>
        </w:rPr>
      </w:pPr>
      <w:r>
        <w:rPr>
          <w:sz w:val="28"/>
          <w:szCs w:val="28"/>
          <w:u w:val="single"/>
        </w:rPr>
        <w:t>профессионального модуля ПМ 05. Проведение лабораторных гистологических исследований </w:t>
      </w:r>
      <w:r>
        <w:rPr>
          <w:sz w:val="28"/>
          <w:szCs w:val="28"/>
        </w:rPr>
        <w:t>в объеме 108 часов</w:t>
      </w:r>
    </w:p>
    <w:p w14:paraId="77ED18E5" w14:textId="4BB8DE67" w:rsidR="00271271" w:rsidRDefault="009240A0" w:rsidP="00271271">
      <w:pPr>
        <w:pStyle w:val="a3"/>
        <w:shd w:val="clear" w:color="auto" w:fill="FFFFFF"/>
        <w:spacing w:before="0" w:beforeAutospacing="0"/>
        <w:jc w:val="center"/>
        <w:rPr>
          <w:sz w:val="28"/>
          <w:szCs w:val="28"/>
        </w:rPr>
      </w:pPr>
      <w:r>
        <w:rPr>
          <w:sz w:val="28"/>
          <w:szCs w:val="28"/>
        </w:rPr>
        <w:t xml:space="preserve"> с «11» июня 2022г.  по «01</w:t>
      </w:r>
      <w:r w:rsidR="00271271">
        <w:rPr>
          <w:sz w:val="28"/>
          <w:szCs w:val="28"/>
        </w:rPr>
        <w:t xml:space="preserve">» </w:t>
      </w:r>
      <w:r>
        <w:rPr>
          <w:sz w:val="28"/>
          <w:szCs w:val="28"/>
        </w:rPr>
        <w:t>июля</w:t>
      </w:r>
      <w:r w:rsidR="00271271">
        <w:rPr>
          <w:sz w:val="28"/>
          <w:szCs w:val="28"/>
        </w:rPr>
        <w:t xml:space="preserve"> 2022г.</w:t>
      </w:r>
    </w:p>
    <w:p w14:paraId="5DE0FD7B" w14:textId="2AF853ED" w:rsidR="00271271" w:rsidRDefault="00271271" w:rsidP="00271271">
      <w:pPr>
        <w:pStyle w:val="a3"/>
        <w:shd w:val="clear" w:color="auto" w:fill="FFFFFF"/>
        <w:spacing w:before="0" w:beforeAutospacing="0"/>
        <w:rPr>
          <w:sz w:val="28"/>
          <w:szCs w:val="28"/>
        </w:rPr>
      </w:pPr>
      <w:r>
        <w:rPr>
          <w:sz w:val="28"/>
          <w:szCs w:val="28"/>
        </w:rPr>
        <w:t>в организации</w:t>
      </w:r>
      <w:r>
        <w:rPr>
          <w:sz w:val="28"/>
          <w:szCs w:val="28"/>
          <w:u w:val="single"/>
        </w:rPr>
        <w:t xml:space="preserve"> ПАО №2 КГБУЗ КККОД </w:t>
      </w:r>
    </w:p>
    <w:p w14:paraId="1B692DEE" w14:textId="77777777" w:rsidR="00271271" w:rsidRDefault="00271271" w:rsidP="00271271">
      <w:pPr>
        <w:pStyle w:val="a3"/>
        <w:shd w:val="clear" w:color="auto" w:fill="FFFFFF"/>
        <w:spacing w:before="0" w:beforeAutospacing="0"/>
        <w:jc w:val="center"/>
        <w:rPr>
          <w:sz w:val="28"/>
          <w:szCs w:val="28"/>
        </w:rPr>
      </w:pPr>
      <w:r>
        <w:rPr>
          <w:sz w:val="28"/>
          <w:szCs w:val="28"/>
        </w:rPr>
        <w:t>За время прохождения практики:</w:t>
      </w:r>
    </w:p>
    <w:tbl>
      <w:tblPr>
        <w:tblW w:w="5671" w:type="pct"/>
        <w:tblInd w:w="-843"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164"/>
        <w:gridCol w:w="4277"/>
        <w:gridCol w:w="1188"/>
      </w:tblGrid>
      <w:tr w:rsidR="00271271" w14:paraId="1A04AA8E" w14:textId="77777777" w:rsidTr="00D94A5E">
        <w:trPr>
          <w:trHeight w:val="799"/>
        </w:trPr>
        <w:tc>
          <w:tcPr>
            <w:tcW w:w="2429" w:type="pct"/>
            <w:tcBorders>
              <w:top w:val="outset" w:sz="6" w:space="0" w:color="auto"/>
              <w:left w:val="outset" w:sz="6" w:space="0" w:color="auto"/>
              <w:bottom w:val="outset" w:sz="6" w:space="0" w:color="auto"/>
              <w:right w:val="outset" w:sz="6" w:space="0" w:color="auto"/>
            </w:tcBorders>
            <w:shd w:val="clear" w:color="auto" w:fill="FFFFFF"/>
            <w:hideMark/>
          </w:tcPr>
          <w:p w14:paraId="2D13B990" w14:textId="77777777" w:rsidR="00271271" w:rsidRDefault="00271271">
            <w:pPr>
              <w:pStyle w:val="a3"/>
              <w:spacing w:before="0" w:beforeAutospacing="0" w:line="276" w:lineRule="auto"/>
              <w:jc w:val="center"/>
              <w:rPr>
                <w:sz w:val="28"/>
                <w:szCs w:val="28"/>
                <w:lang w:eastAsia="en-US"/>
              </w:rPr>
            </w:pPr>
            <w:r>
              <w:rPr>
                <w:sz w:val="28"/>
                <w:szCs w:val="28"/>
                <w:lang w:eastAsia="en-US"/>
              </w:rPr>
              <w:t>№ ОК/ПК</w:t>
            </w:r>
          </w:p>
        </w:tc>
        <w:tc>
          <w:tcPr>
            <w:tcW w:w="2012" w:type="pct"/>
            <w:tcBorders>
              <w:top w:val="outset" w:sz="6" w:space="0" w:color="auto"/>
              <w:left w:val="outset" w:sz="6" w:space="0" w:color="auto"/>
              <w:bottom w:val="outset" w:sz="6" w:space="0" w:color="auto"/>
              <w:right w:val="outset" w:sz="6" w:space="0" w:color="auto"/>
            </w:tcBorders>
            <w:shd w:val="clear" w:color="auto" w:fill="FFFFFF"/>
            <w:hideMark/>
          </w:tcPr>
          <w:p w14:paraId="68C28255" w14:textId="77777777" w:rsidR="00271271" w:rsidRDefault="00271271">
            <w:pPr>
              <w:pStyle w:val="a3"/>
              <w:spacing w:before="0" w:beforeAutospacing="0" w:line="276" w:lineRule="auto"/>
              <w:jc w:val="center"/>
              <w:rPr>
                <w:sz w:val="28"/>
                <w:szCs w:val="28"/>
                <w:lang w:eastAsia="en-US"/>
              </w:rPr>
            </w:pPr>
            <w:r>
              <w:rPr>
                <w:sz w:val="28"/>
                <w:szCs w:val="28"/>
                <w:lang w:eastAsia="en-US"/>
              </w:rPr>
              <w:t>Критерии оценки</w:t>
            </w:r>
          </w:p>
        </w:tc>
        <w:tc>
          <w:tcPr>
            <w:tcW w:w="559" w:type="pct"/>
            <w:tcBorders>
              <w:top w:val="outset" w:sz="6" w:space="0" w:color="auto"/>
              <w:left w:val="outset" w:sz="6" w:space="0" w:color="auto"/>
              <w:bottom w:val="outset" w:sz="6" w:space="0" w:color="auto"/>
              <w:right w:val="outset" w:sz="6" w:space="0" w:color="auto"/>
            </w:tcBorders>
            <w:shd w:val="clear" w:color="auto" w:fill="FFFFFF"/>
            <w:hideMark/>
          </w:tcPr>
          <w:p w14:paraId="090ED97D" w14:textId="77777777" w:rsidR="00271271" w:rsidRDefault="00271271">
            <w:pPr>
              <w:pStyle w:val="a3"/>
              <w:spacing w:before="0" w:beforeAutospacing="0" w:line="276" w:lineRule="auto"/>
              <w:jc w:val="center"/>
              <w:rPr>
                <w:sz w:val="28"/>
                <w:szCs w:val="28"/>
                <w:lang w:eastAsia="en-US"/>
              </w:rPr>
            </w:pPr>
            <w:r>
              <w:rPr>
                <w:sz w:val="28"/>
                <w:szCs w:val="28"/>
                <w:lang w:eastAsia="en-US"/>
              </w:rPr>
              <w:t>Баллы</w:t>
            </w:r>
          </w:p>
          <w:p w14:paraId="19BA4563" w14:textId="77777777" w:rsidR="00271271" w:rsidRDefault="00271271">
            <w:pPr>
              <w:pStyle w:val="a3"/>
              <w:spacing w:before="0" w:beforeAutospacing="0" w:line="276" w:lineRule="auto"/>
              <w:jc w:val="center"/>
              <w:rPr>
                <w:sz w:val="28"/>
                <w:szCs w:val="28"/>
                <w:lang w:eastAsia="en-US"/>
              </w:rPr>
            </w:pPr>
            <w:r>
              <w:rPr>
                <w:sz w:val="28"/>
                <w:szCs w:val="28"/>
                <w:lang w:eastAsia="en-US"/>
              </w:rPr>
              <w:t>(0-2)</w:t>
            </w:r>
          </w:p>
        </w:tc>
      </w:tr>
      <w:tr w:rsidR="00271271" w14:paraId="67EEBC49" w14:textId="77777777" w:rsidTr="00D94A5E">
        <w:trPr>
          <w:trHeight w:val="112"/>
        </w:trPr>
        <w:tc>
          <w:tcPr>
            <w:tcW w:w="2429" w:type="pct"/>
            <w:tcBorders>
              <w:top w:val="outset" w:sz="6" w:space="0" w:color="auto"/>
              <w:left w:val="outset" w:sz="6" w:space="0" w:color="auto"/>
              <w:bottom w:val="outset" w:sz="6" w:space="0" w:color="auto"/>
              <w:right w:val="outset" w:sz="6" w:space="0" w:color="auto"/>
            </w:tcBorders>
            <w:shd w:val="clear" w:color="auto" w:fill="FFFFFF"/>
            <w:hideMark/>
          </w:tcPr>
          <w:p w14:paraId="400FB6EB" w14:textId="2ED93010" w:rsidR="00271271" w:rsidRDefault="00271271">
            <w:pPr>
              <w:pStyle w:val="a3"/>
              <w:spacing w:before="0" w:beforeAutospacing="0" w:line="276" w:lineRule="auto"/>
              <w:rPr>
                <w:sz w:val="28"/>
                <w:szCs w:val="28"/>
                <w:lang w:eastAsia="en-US"/>
              </w:rPr>
            </w:pPr>
            <w:r>
              <w:rPr>
                <w:sz w:val="28"/>
                <w:szCs w:val="28"/>
                <w:lang w:eastAsia="en-US"/>
              </w:rPr>
              <w:t>ОК.1. Понимать сущность и социальную значимость своей будущей профессии,</w:t>
            </w:r>
            <w:r w:rsidR="00D94A5E">
              <w:rPr>
                <w:sz w:val="28"/>
                <w:szCs w:val="28"/>
                <w:lang w:eastAsia="en-US"/>
              </w:rPr>
              <w:t xml:space="preserve"> </w:t>
            </w:r>
            <w:r>
              <w:rPr>
                <w:sz w:val="28"/>
                <w:szCs w:val="28"/>
                <w:lang w:eastAsia="en-US"/>
              </w:rPr>
              <w:t>проявлять к ней устойчивый интерес.</w:t>
            </w:r>
          </w:p>
        </w:tc>
        <w:tc>
          <w:tcPr>
            <w:tcW w:w="2012" w:type="pct"/>
            <w:tcBorders>
              <w:top w:val="outset" w:sz="6" w:space="0" w:color="auto"/>
              <w:left w:val="outset" w:sz="6" w:space="0" w:color="auto"/>
              <w:bottom w:val="outset" w:sz="6" w:space="0" w:color="auto"/>
              <w:right w:val="outset" w:sz="6" w:space="0" w:color="auto"/>
            </w:tcBorders>
            <w:shd w:val="clear" w:color="auto" w:fill="FFFFFF"/>
            <w:hideMark/>
          </w:tcPr>
          <w:p w14:paraId="35E92B17" w14:textId="2179A871" w:rsidR="00271271" w:rsidRDefault="00271271">
            <w:pPr>
              <w:pStyle w:val="a3"/>
              <w:spacing w:before="0" w:beforeAutospacing="0" w:line="276" w:lineRule="auto"/>
              <w:rPr>
                <w:sz w:val="28"/>
                <w:szCs w:val="28"/>
                <w:lang w:eastAsia="en-US"/>
              </w:rPr>
            </w:pPr>
            <w:r>
              <w:rPr>
                <w:sz w:val="28"/>
                <w:szCs w:val="28"/>
                <w:lang w:eastAsia="en-US"/>
              </w:rPr>
              <w:t>Демонстрирует</w:t>
            </w:r>
            <w:r w:rsidR="00D94A5E">
              <w:rPr>
                <w:sz w:val="28"/>
                <w:szCs w:val="28"/>
                <w:lang w:eastAsia="en-US"/>
              </w:rPr>
              <w:t xml:space="preserve"> </w:t>
            </w:r>
            <w:r>
              <w:rPr>
                <w:sz w:val="28"/>
                <w:szCs w:val="28"/>
                <w:lang w:eastAsia="en-US"/>
              </w:rPr>
              <w:t>заинтересованность профессией, исполняет трудовую дисциплину.</w:t>
            </w:r>
          </w:p>
        </w:tc>
        <w:tc>
          <w:tcPr>
            <w:tcW w:w="559" w:type="pct"/>
            <w:tcBorders>
              <w:top w:val="outset" w:sz="6" w:space="0" w:color="auto"/>
              <w:left w:val="outset" w:sz="6" w:space="0" w:color="auto"/>
              <w:bottom w:val="outset" w:sz="6" w:space="0" w:color="auto"/>
              <w:right w:val="outset" w:sz="6" w:space="0" w:color="auto"/>
            </w:tcBorders>
            <w:shd w:val="clear" w:color="auto" w:fill="FFFFFF"/>
            <w:hideMark/>
          </w:tcPr>
          <w:p w14:paraId="4D26E367" w14:textId="77777777" w:rsidR="00271271" w:rsidRDefault="00271271">
            <w:pPr>
              <w:pStyle w:val="a3"/>
              <w:spacing w:before="0" w:beforeAutospacing="0" w:line="276" w:lineRule="auto"/>
              <w:rPr>
                <w:sz w:val="28"/>
                <w:szCs w:val="28"/>
                <w:lang w:eastAsia="en-US"/>
              </w:rPr>
            </w:pPr>
            <w:r>
              <w:rPr>
                <w:sz w:val="28"/>
                <w:szCs w:val="28"/>
                <w:lang w:eastAsia="en-US"/>
              </w:rPr>
              <w:t> </w:t>
            </w:r>
          </w:p>
        </w:tc>
      </w:tr>
      <w:tr w:rsidR="00271271" w14:paraId="071FCAA7" w14:textId="77777777" w:rsidTr="00D94A5E">
        <w:trPr>
          <w:trHeight w:val="112"/>
        </w:trPr>
        <w:tc>
          <w:tcPr>
            <w:tcW w:w="2429" w:type="pct"/>
            <w:tcBorders>
              <w:top w:val="outset" w:sz="6" w:space="0" w:color="auto"/>
              <w:left w:val="outset" w:sz="6" w:space="0" w:color="auto"/>
              <w:bottom w:val="outset" w:sz="6" w:space="0" w:color="auto"/>
              <w:right w:val="outset" w:sz="6" w:space="0" w:color="auto"/>
            </w:tcBorders>
            <w:shd w:val="clear" w:color="auto" w:fill="FFFFFF"/>
            <w:hideMark/>
          </w:tcPr>
          <w:p w14:paraId="4CBA1C81" w14:textId="13B87C19" w:rsidR="00271271" w:rsidRDefault="00271271" w:rsidP="00D94A5E">
            <w:pPr>
              <w:pStyle w:val="a3"/>
              <w:spacing w:before="0" w:beforeAutospacing="0" w:after="0" w:afterAutospacing="0"/>
              <w:rPr>
                <w:sz w:val="28"/>
                <w:szCs w:val="28"/>
                <w:lang w:eastAsia="en-US"/>
              </w:rPr>
            </w:pPr>
            <w:r>
              <w:rPr>
                <w:sz w:val="28"/>
                <w:szCs w:val="28"/>
                <w:lang w:eastAsia="en-US"/>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14:paraId="1AE44E7E" w14:textId="77777777" w:rsidR="00271271" w:rsidRDefault="00271271" w:rsidP="00D94A5E">
            <w:pPr>
              <w:pStyle w:val="a3"/>
              <w:spacing w:before="0" w:beforeAutospacing="0" w:after="0" w:afterAutospacing="0"/>
              <w:rPr>
                <w:sz w:val="28"/>
                <w:szCs w:val="28"/>
                <w:lang w:eastAsia="en-US"/>
              </w:rPr>
            </w:pPr>
            <w:r>
              <w:rPr>
                <w:b/>
                <w:bCs/>
                <w:sz w:val="28"/>
                <w:szCs w:val="28"/>
                <w:lang w:eastAsia="en-US"/>
              </w:rPr>
              <w:t>ПК 5.1. </w:t>
            </w:r>
            <w:r>
              <w:rPr>
                <w:sz w:val="28"/>
                <w:szCs w:val="28"/>
                <w:lang w:eastAsia="en-US"/>
              </w:rPr>
              <w:t>Готовить рабочее место для проведения лабораторных гистологических исследований.</w:t>
            </w:r>
          </w:p>
        </w:tc>
        <w:tc>
          <w:tcPr>
            <w:tcW w:w="2012"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7976AEDB" w14:textId="77777777" w:rsidR="00D94A5E" w:rsidRDefault="00271271" w:rsidP="00D94A5E">
            <w:pPr>
              <w:pStyle w:val="a3"/>
              <w:spacing w:before="0" w:beforeAutospacing="0" w:after="0" w:afterAutospacing="0"/>
              <w:rPr>
                <w:sz w:val="28"/>
                <w:szCs w:val="28"/>
                <w:lang w:eastAsia="en-US"/>
              </w:rPr>
            </w:pPr>
            <w:r>
              <w:rPr>
                <w:sz w:val="28"/>
                <w:szCs w:val="28"/>
                <w:lang w:eastAsia="en-US"/>
              </w:rPr>
              <w:t>Регулярно ведет дневник и выполняет все виды работ, предусмотренные программой практики.</w:t>
            </w:r>
          </w:p>
          <w:p w14:paraId="038D3C07" w14:textId="5008B78E" w:rsidR="00271271" w:rsidRDefault="00271271" w:rsidP="00D94A5E">
            <w:pPr>
              <w:pStyle w:val="a3"/>
              <w:spacing w:before="0" w:beforeAutospacing="0" w:after="0" w:afterAutospacing="0"/>
              <w:rPr>
                <w:sz w:val="28"/>
                <w:szCs w:val="28"/>
                <w:lang w:eastAsia="en-US"/>
              </w:rPr>
            </w:pPr>
            <w:r>
              <w:rPr>
                <w:sz w:val="28"/>
                <w:szCs w:val="28"/>
                <w:lang w:eastAsia="en-US"/>
              </w:rPr>
              <w:t>Готовить материал, реактивы, лабораторную посуду и аппаратуру для гистологического исследования.</w:t>
            </w:r>
          </w:p>
          <w:p w14:paraId="5C449010" w14:textId="77777777" w:rsidR="00271271" w:rsidRDefault="00271271" w:rsidP="00D94A5E">
            <w:pPr>
              <w:pStyle w:val="a3"/>
              <w:spacing w:before="0" w:beforeAutospacing="0" w:after="0" w:afterAutospacing="0"/>
              <w:rPr>
                <w:sz w:val="28"/>
                <w:szCs w:val="28"/>
                <w:lang w:eastAsia="en-US"/>
              </w:rPr>
            </w:pPr>
            <w:r>
              <w:rPr>
                <w:sz w:val="28"/>
                <w:szCs w:val="28"/>
                <w:lang w:eastAsia="en-US"/>
              </w:rPr>
              <w:t>Демонстрирует организацию собственной деятельности с учетом требований санитарного режима, охраны труда, техники безопасности.</w:t>
            </w:r>
          </w:p>
          <w:p w14:paraId="4D57A681" w14:textId="7F522117" w:rsidR="00271271" w:rsidRDefault="00271271" w:rsidP="00D94A5E">
            <w:pPr>
              <w:pStyle w:val="a3"/>
              <w:spacing w:before="0" w:beforeAutospacing="0" w:after="0" w:afterAutospacing="0"/>
              <w:rPr>
                <w:sz w:val="28"/>
                <w:szCs w:val="28"/>
                <w:lang w:eastAsia="en-US"/>
              </w:rPr>
            </w:pPr>
            <w:r>
              <w:rPr>
                <w:sz w:val="28"/>
                <w:szCs w:val="28"/>
                <w:lang w:eastAsia="en-US"/>
              </w:rPr>
              <w:t>Соблюдает правила инструктажа, по ТБ, при работе в патогистологической и цитологической лабораториях. Отсутствуют несчастные случаи, связанные с нарушением правил ТБ по вине студента.</w:t>
            </w:r>
          </w:p>
        </w:tc>
        <w:tc>
          <w:tcPr>
            <w:tcW w:w="559"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369B83E5" w14:textId="77777777" w:rsidR="00271271" w:rsidRDefault="00271271">
            <w:pPr>
              <w:pStyle w:val="a3"/>
              <w:spacing w:before="0" w:beforeAutospacing="0" w:line="276" w:lineRule="auto"/>
              <w:rPr>
                <w:sz w:val="28"/>
                <w:szCs w:val="28"/>
                <w:lang w:eastAsia="en-US"/>
              </w:rPr>
            </w:pPr>
            <w:r>
              <w:rPr>
                <w:sz w:val="28"/>
                <w:szCs w:val="28"/>
                <w:lang w:eastAsia="en-US"/>
              </w:rPr>
              <w:t> </w:t>
            </w:r>
          </w:p>
        </w:tc>
      </w:tr>
      <w:tr w:rsidR="00271271" w14:paraId="240DCCCB" w14:textId="77777777" w:rsidTr="00D94A5E">
        <w:trPr>
          <w:trHeight w:val="2458"/>
        </w:trPr>
        <w:tc>
          <w:tcPr>
            <w:tcW w:w="2429" w:type="pct"/>
            <w:tcBorders>
              <w:top w:val="outset" w:sz="6" w:space="0" w:color="auto"/>
              <w:left w:val="outset" w:sz="6" w:space="0" w:color="auto"/>
              <w:bottom w:val="outset" w:sz="6" w:space="0" w:color="auto"/>
              <w:right w:val="outset" w:sz="6" w:space="0" w:color="auto"/>
            </w:tcBorders>
            <w:shd w:val="clear" w:color="auto" w:fill="FFFFFF"/>
            <w:hideMark/>
          </w:tcPr>
          <w:p w14:paraId="69AE0FB4" w14:textId="277D8C1F" w:rsidR="00271271" w:rsidRDefault="00271271" w:rsidP="00D94A5E">
            <w:pPr>
              <w:pStyle w:val="a3"/>
              <w:spacing w:before="0" w:beforeAutospacing="0" w:after="0" w:afterAutospacing="0"/>
              <w:rPr>
                <w:sz w:val="28"/>
                <w:szCs w:val="28"/>
                <w:lang w:eastAsia="en-US"/>
              </w:rPr>
            </w:pPr>
            <w:r>
              <w:rPr>
                <w:sz w:val="28"/>
                <w:szCs w:val="28"/>
                <w:lang w:eastAsia="en-US"/>
              </w:rPr>
              <w:t>ОК 3. Решать проблемы, оценивать риски и принимать решения   в нестандартных ситуациях.</w:t>
            </w:r>
          </w:p>
          <w:p w14:paraId="559D5E95" w14:textId="16754E37" w:rsidR="00271271" w:rsidRDefault="00271271" w:rsidP="00D94A5E">
            <w:pPr>
              <w:pStyle w:val="a3"/>
              <w:spacing w:before="0" w:beforeAutospacing="0" w:after="0" w:afterAutospacing="0"/>
              <w:rPr>
                <w:sz w:val="28"/>
                <w:szCs w:val="28"/>
                <w:lang w:eastAsia="en-US"/>
              </w:rPr>
            </w:pPr>
            <w:r>
              <w:rPr>
                <w:sz w:val="28"/>
                <w:szCs w:val="28"/>
                <w:lang w:eastAsia="en-US"/>
              </w:rPr>
              <w:t>ОК 5. Использовать информационно – коммуникационные технологии для совершенствования профессиональной деятельности.</w:t>
            </w:r>
          </w:p>
          <w:p w14:paraId="11424D14" w14:textId="77777777" w:rsidR="00271271" w:rsidRDefault="00271271" w:rsidP="00D94A5E">
            <w:pPr>
              <w:pStyle w:val="a3"/>
              <w:spacing w:before="0" w:beforeAutospacing="0" w:after="0" w:afterAutospacing="0"/>
              <w:rPr>
                <w:sz w:val="28"/>
                <w:szCs w:val="28"/>
                <w:lang w:eastAsia="en-US"/>
              </w:rPr>
            </w:pPr>
            <w:r>
              <w:rPr>
                <w:sz w:val="28"/>
                <w:szCs w:val="28"/>
                <w:lang w:eastAsia="en-US"/>
              </w:rPr>
              <w:t>ОК 13. Организовывать рабочее место с соблюдением требований охраны труда, производственной санитарии, инфекционной и противопожарной безопасности. </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93AEAA" w14:textId="77777777" w:rsidR="00271271" w:rsidRDefault="00271271" w:rsidP="00D94A5E">
            <w:pPr>
              <w:spacing w:after="0" w:line="240" w:lineRule="auto"/>
              <w:rPr>
                <w:rFonts w:ascii="Times New Roman" w:eastAsia="Times New Roman"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A084A7" w14:textId="77777777" w:rsidR="00271271" w:rsidRDefault="00271271">
            <w:pPr>
              <w:spacing w:after="0"/>
              <w:rPr>
                <w:rFonts w:ascii="Times New Roman" w:eastAsia="Times New Roman" w:hAnsi="Times New Roman" w:cs="Times New Roman"/>
                <w:sz w:val="28"/>
                <w:szCs w:val="28"/>
              </w:rPr>
            </w:pPr>
          </w:p>
        </w:tc>
      </w:tr>
      <w:tr w:rsidR="00271271" w14:paraId="6807191B" w14:textId="77777777" w:rsidTr="00D94A5E">
        <w:trPr>
          <w:trHeight w:val="2529"/>
        </w:trPr>
        <w:tc>
          <w:tcPr>
            <w:tcW w:w="2429" w:type="pct"/>
            <w:tcBorders>
              <w:top w:val="outset" w:sz="6" w:space="0" w:color="auto"/>
              <w:left w:val="outset" w:sz="6" w:space="0" w:color="auto"/>
              <w:bottom w:val="outset" w:sz="6" w:space="0" w:color="auto"/>
              <w:right w:val="outset" w:sz="6" w:space="0" w:color="auto"/>
            </w:tcBorders>
            <w:shd w:val="clear" w:color="auto" w:fill="FFFFFF"/>
            <w:hideMark/>
          </w:tcPr>
          <w:p w14:paraId="40763E38" w14:textId="19FA7176" w:rsidR="00271271" w:rsidRDefault="00271271" w:rsidP="00D94A5E">
            <w:pPr>
              <w:pStyle w:val="a3"/>
              <w:spacing w:before="0" w:beforeAutospacing="0" w:after="0" w:afterAutospacing="0"/>
              <w:rPr>
                <w:sz w:val="28"/>
                <w:szCs w:val="28"/>
                <w:lang w:eastAsia="en-US"/>
              </w:rPr>
            </w:pPr>
            <w:r>
              <w:rPr>
                <w:sz w:val="28"/>
                <w:szCs w:val="28"/>
                <w:lang w:eastAsia="en-US"/>
              </w:rPr>
              <w:lastRenderedPageBreak/>
              <w:t>ОК 4. Осуществлять поиск, анализ и оценку информации, необходимой для постановки и решения профессиональных задач, профессионального личностного развития.</w:t>
            </w:r>
          </w:p>
          <w:p w14:paraId="133DC635" w14:textId="06569A8E" w:rsidR="00271271" w:rsidRDefault="00271271" w:rsidP="00D94A5E">
            <w:pPr>
              <w:pStyle w:val="a3"/>
              <w:spacing w:before="0" w:beforeAutospacing="0" w:after="0" w:afterAutospacing="0"/>
              <w:rPr>
                <w:sz w:val="28"/>
                <w:szCs w:val="28"/>
                <w:lang w:eastAsia="en-US"/>
              </w:rPr>
            </w:pPr>
            <w:r>
              <w:rPr>
                <w:sz w:val="28"/>
                <w:szCs w:val="28"/>
                <w:lang w:eastAsia="en-US"/>
              </w:rPr>
              <w:t> </w:t>
            </w:r>
            <w:r>
              <w:rPr>
                <w:b/>
                <w:bCs/>
                <w:sz w:val="28"/>
                <w:szCs w:val="28"/>
                <w:lang w:eastAsia="en-US"/>
              </w:rPr>
              <w:t>ПК 5.3.</w:t>
            </w:r>
            <w:r w:rsidR="00D94A5E">
              <w:rPr>
                <w:b/>
                <w:bCs/>
                <w:sz w:val="28"/>
                <w:szCs w:val="28"/>
                <w:lang w:eastAsia="en-US"/>
              </w:rPr>
              <w:t xml:space="preserve"> </w:t>
            </w:r>
            <w:r>
              <w:rPr>
                <w:sz w:val="28"/>
                <w:szCs w:val="28"/>
                <w:lang w:eastAsia="en-US"/>
              </w:rPr>
              <w:t>Регистрировать</w:t>
            </w:r>
            <w:r w:rsidR="00D94A5E">
              <w:rPr>
                <w:sz w:val="28"/>
                <w:szCs w:val="28"/>
                <w:lang w:eastAsia="en-US"/>
              </w:rPr>
              <w:t xml:space="preserve"> </w:t>
            </w:r>
            <w:r>
              <w:rPr>
                <w:sz w:val="28"/>
                <w:szCs w:val="28"/>
                <w:lang w:eastAsia="en-US"/>
              </w:rPr>
              <w:t>результаты гистологических исследований.</w:t>
            </w:r>
            <w:r>
              <w:rPr>
                <w:b/>
                <w:bCs/>
                <w:sz w:val="28"/>
                <w:szCs w:val="28"/>
                <w:lang w:eastAsia="en-US"/>
              </w:rPr>
              <w:t>  </w:t>
            </w:r>
          </w:p>
        </w:tc>
        <w:tc>
          <w:tcPr>
            <w:tcW w:w="2012" w:type="pct"/>
            <w:tcBorders>
              <w:top w:val="outset" w:sz="6" w:space="0" w:color="auto"/>
              <w:left w:val="outset" w:sz="6" w:space="0" w:color="auto"/>
              <w:bottom w:val="outset" w:sz="6" w:space="0" w:color="auto"/>
              <w:right w:val="outset" w:sz="6" w:space="0" w:color="auto"/>
            </w:tcBorders>
            <w:shd w:val="clear" w:color="auto" w:fill="FFFFFF"/>
            <w:hideMark/>
          </w:tcPr>
          <w:p w14:paraId="43E9AD41" w14:textId="77777777" w:rsidR="00271271" w:rsidRDefault="00271271" w:rsidP="00D94A5E">
            <w:pPr>
              <w:pStyle w:val="a3"/>
              <w:spacing w:before="0" w:beforeAutospacing="0" w:after="0" w:afterAutospacing="0"/>
              <w:rPr>
                <w:sz w:val="28"/>
                <w:szCs w:val="28"/>
                <w:lang w:eastAsia="en-US"/>
              </w:rPr>
            </w:pPr>
            <w:r>
              <w:rPr>
                <w:sz w:val="28"/>
                <w:szCs w:val="28"/>
                <w:lang w:eastAsia="en-US"/>
              </w:rPr>
              <w:t>Пользуется нормативной документацией.</w:t>
            </w:r>
          </w:p>
          <w:p w14:paraId="76A873D2" w14:textId="77777777" w:rsidR="00271271" w:rsidRDefault="00271271" w:rsidP="00D94A5E">
            <w:pPr>
              <w:pStyle w:val="a3"/>
              <w:spacing w:before="0" w:beforeAutospacing="0" w:after="0" w:afterAutospacing="0"/>
              <w:rPr>
                <w:sz w:val="28"/>
                <w:szCs w:val="28"/>
                <w:lang w:eastAsia="en-US"/>
              </w:rPr>
            </w:pPr>
            <w:r>
              <w:rPr>
                <w:sz w:val="28"/>
                <w:szCs w:val="28"/>
                <w:lang w:eastAsia="en-US"/>
              </w:rPr>
              <w:t>Демонстрирует использование компьютерного метода для сбора, хранения и обработки информации, применяемой в профессиональной деятельности.</w:t>
            </w:r>
          </w:p>
        </w:tc>
        <w:tc>
          <w:tcPr>
            <w:tcW w:w="559" w:type="pct"/>
            <w:tcBorders>
              <w:top w:val="outset" w:sz="6" w:space="0" w:color="auto"/>
              <w:left w:val="outset" w:sz="6" w:space="0" w:color="auto"/>
              <w:bottom w:val="outset" w:sz="6" w:space="0" w:color="auto"/>
              <w:right w:val="outset" w:sz="6" w:space="0" w:color="auto"/>
            </w:tcBorders>
            <w:shd w:val="clear" w:color="auto" w:fill="FFFFFF"/>
            <w:hideMark/>
          </w:tcPr>
          <w:p w14:paraId="37703DFE" w14:textId="77777777" w:rsidR="00271271" w:rsidRDefault="00271271">
            <w:pPr>
              <w:pStyle w:val="a3"/>
              <w:spacing w:before="0" w:beforeAutospacing="0" w:line="276" w:lineRule="auto"/>
              <w:rPr>
                <w:sz w:val="28"/>
                <w:szCs w:val="28"/>
                <w:lang w:eastAsia="en-US"/>
              </w:rPr>
            </w:pPr>
            <w:r>
              <w:rPr>
                <w:sz w:val="28"/>
                <w:szCs w:val="28"/>
                <w:lang w:eastAsia="en-US"/>
              </w:rPr>
              <w:t> </w:t>
            </w:r>
          </w:p>
        </w:tc>
      </w:tr>
      <w:tr w:rsidR="00271271" w14:paraId="1A34960A" w14:textId="77777777" w:rsidTr="00D94A5E">
        <w:trPr>
          <w:trHeight w:val="6070"/>
        </w:trPr>
        <w:tc>
          <w:tcPr>
            <w:tcW w:w="2429" w:type="pct"/>
            <w:tcBorders>
              <w:top w:val="outset" w:sz="6" w:space="0" w:color="auto"/>
              <w:left w:val="outset" w:sz="6" w:space="0" w:color="auto"/>
              <w:bottom w:val="outset" w:sz="6" w:space="0" w:color="auto"/>
              <w:right w:val="outset" w:sz="6" w:space="0" w:color="auto"/>
            </w:tcBorders>
            <w:shd w:val="clear" w:color="auto" w:fill="FFFFFF"/>
            <w:hideMark/>
          </w:tcPr>
          <w:p w14:paraId="735B06DC" w14:textId="31257DC4" w:rsidR="00271271" w:rsidRDefault="00271271" w:rsidP="00D94A5E">
            <w:pPr>
              <w:pStyle w:val="a3"/>
              <w:spacing w:before="0" w:beforeAutospacing="0" w:after="0" w:afterAutospacing="0"/>
              <w:rPr>
                <w:sz w:val="28"/>
                <w:szCs w:val="28"/>
                <w:lang w:eastAsia="en-US"/>
              </w:rPr>
            </w:pPr>
            <w:r>
              <w:rPr>
                <w:sz w:val="28"/>
                <w:szCs w:val="28"/>
                <w:lang w:eastAsia="en-US"/>
              </w:rPr>
              <w:t>ОК 6. Работать в коллективе и команде, эффективно общаться с коллегами, руководством, потребителями.</w:t>
            </w:r>
          </w:p>
          <w:p w14:paraId="09FF5377" w14:textId="47A80347" w:rsidR="00271271" w:rsidRDefault="00271271" w:rsidP="00D94A5E">
            <w:pPr>
              <w:pStyle w:val="a3"/>
              <w:spacing w:before="0" w:beforeAutospacing="0" w:after="0" w:afterAutospacing="0"/>
              <w:rPr>
                <w:sz w:val="28"/>
                <w:szCs w:val="28"/>
                <w:lang w:eastAsia="en-US"/>
              </w:rPr>
            </w:pPr>
            <w:r>
              <w:rPr>
                <w:sz w:val="28"/>
                <w:szCs w:val="28"/>
                <w:lang w:eastAsia="en-US"/>
              </w:rPr>
              <w:t>ОК 7. Ставить цели, мотивировать деятельность подчиненных, организовывать и контролировать их работу</w:t>
            </w:r>
            <w:r w:rsidR="00D94A5E">
              <w:rPr>
                <w:sz w:val="28"/>
                <w:szCs w:val="28"/>
                <w:lang w:eastAsia="en-US"/>
              </w:rPr>
              <w:t xml:space="preserve"> </w:t>
            </w:r>
            <w:r>
              <w:rPr>
                <w:sz w:val="28"/>
                <w:szCs w:val="28"/>
                <w:lang w:eastAsia="en-US"/>
              </w:rPr>
              <w:t>с принятием на себя ответственности за результат выполнения заданий.</w:t>
            </w:r>
          </w:p>
          <w:p w14:paraId="2331C1C4" w14:textId="77777777" w:rsidR="00271271" w:rsidRDefault="00271271" w:rsidP="00D94A5E">
            <w:pPr>
              <w:pStyle w:val="a3"/>
              <w:spacing w:before="0" w:beforeAutospacing="0" w:after="0" w:afterAutospacing="0"/>
              <w:rPr>
                <w:sz w:val="28"/>
                <w:szCs w:val="28"/>
                <w:lang w:eastAsia="en-US"/>
              </w:rPr>
            </w:pPr>
            <w:r>
              <w:rPr>
                <w:b/>
                <w:bCs/>
                <w:sz w:val="28"/>
                <w:szCs w:val="28"/>
                <w:lang w:eastAsia="en-US"/>
              </w:rPr>
              <w:t>ПК 5.2.</w:t>
            </w:r>
            <w:r>
              <w:rPr>
                <w:sz w:val="28"/>
                <w:szCs w:val="28"/>
                <w:lang w:eastAsia="en-US"/>
              </w:rPr>
              <w:t> Готовить препараты для лабораторных гистологических исследований биологических материалов и оценивать их качество.</w:t>
            </w:r>
          </w:p>
          <w:p w14:paraId="46E34542" w14:textId="6DB8A989" w:rsidR="00271271" w:rsidRDefault="00271271" w:rsidP="00D94A5E">
            <w:pPr>
              <w:pStyle w:val="a3"/>
              <w:spacing w:before="0" w:beforeAutospacing="0" w:after="0" w:afterAutospacing="0"/>
              <w:rPr>
                <w:sz w:val="28"/>
                <w:szCs w:val="28"/>
                <w:lang w:eastAsia="en-US"/>
              </w:rPr>
            </w:pPr>
            <w:r>
              <w:rPr>
                <w:sz w:val="28"/>
                <w:szCs w:val="28"/>
                <w:lang w:eastAsia="en-US"/>
              </w:rPr>
              <w:t>ОК 9.   Быть готовым к смене технологий в профессиональной деятельности.  </w:t>
            </w:r>
          </w:p>
        </w:tc>
        <w:tc>
          <w:tcPr>
            <w:tcW w:w="2012" w:type="pct"/>
            <w:tcBorders>
              <w:top w:val="outset" w:sz="6" w:space="0" w:color="auto"/>
              <w:left w:val="outset" w:sz="6" w:space="0" w:color="auto"/>
              <w:bottom w:val="outset" w:sz="6" w:space="0" w:color="auto"/>
              <w:right w:val="outset" w:sz="6" w:space="0" w:color="auto"/>
            </w:tcBorders>
            <w:shd w:val="clear" w:color="auto" w:fill="FFFFFF"/>
            <w:hideMark/>
          </w:tcPr>
          <w:p w14:paraId="40719301" w14:textId="75B79D03" w:rsidR="00271271" w:rsidRDefault="00271271" w:rsidP="00D94A5E">
            <w:pPr>
              <w:pStyle w:val="a3"/>
              <w:spacing w:before="0" w:beforeAutospacing="0" w:after="0" w:afterAutospacing="0"/>
              <w:rPr>
                <w:sz w:val="28"/>
                <w:szCs w:val="28"/>
                <w:lang w:eastAsia="en-US"/>
              </w:rPr>
            </w:pPr>
            <w:r>
              <w:rPr>
                <w:sz w:val="28"/>
                <w:szCs w:val="28"/>
                <w:lang w:eastAsia="en-US"/>
              </w:rPr>
              <w:t>Проявляет корректность и уважение, умеет эффективно общаться</w:t>
            </w:r>
            <w:r w:rsidR="00D94A5E">
              <w:rPr>
                <w:sz w:val="28"/>
                <w:szCs w:val="28"/>
                <w:lang w:eastAsia="en-US"/>
              </w:rPr>
              <w:t xml:space="preserve"> </w:t>
            </w:r>
            <w:r>
              <w:rPr>
                <w:sz w:val="28"/>
                <w:szCs w:val="28"/>
                <w:lang w:eastAsia="en-US"/>
              </w:rPr>
              <w:t>с сотрудниками лаборатории, руководством.</w:t>
            </w:r>
          </w:p>
          <w:p w14:paraId="60215465" w14:textId="77777777" w:rsidR="00271271" w:rsidRDefault="00271271" w:rsidP="00D94A5E">
            <w:pPr>
              <w:pStyle w:val="a3"/>
              <w:spacing w:before="0" w:beforeAutospacing="0" w:after="0" w:afterAutospacing="0"/>
              <w:rPr>
                <w:sz w:val="28"/>
                <w:szCs w:val="28"/>
                <w:lang w:eastAsia="en-US"/>
              </w:rPr>
            </w:pPr>
            <w:r>
              <w:rPr>
                <w:sz w:val="28"/>
                <w:szCs w:val="28"/>
                <w:lang w:eastAsia="en-US"/>
              </w:rPr>
              <w:t>Ответственно и правильно выполняет порученные задания.</w:t>
            </w:r>
          </w:p>
          <w:p w14:paraId="79AF8805" w14:textId="77777777" w:rsidR="00271271" w:rsidRDefault="00271271" w:rsidP="00D94A5E">
            <w:pPr>
              <w:pStyle w:val="a3"/>
              <w:spacing w:before="0" w:beforeAutospacing="0" w:after="0" w:afterAutospacing="0"/>
              <w:rPr>
                <w:sz w:val="28"/>
                <w:szCs w:val="28"/>
                <w:lang w:eastAsia="en-US"/>
              </w:rPr>
            </w:pPr>
            <w:r>
              <w:rPr>
                <w:sz w:val="28"/>
                <w:szCs w:val="28"/>
                <w:lang w:eastAsia="en-US"/>
              </w:rPr>
              <w:t>Демонстрирует взятие, обработку и подготовку к архивированию материала для гистологического   исследования.</w:t>
            </w:r>
          </w:p>
          <w:p w14:paraId="137E3CE0" w14:textId="798ADA73" w:rsidR="00271271" w:rsidRDefault="00271271" w:rsidP="00D94A5E">
            <w:pPr>
              <w:pStyle w:val="a3"/>
              <w:spacing w:before="0" w:beforeAutospacing="0" w:after="0" w:afterAutospacing="0"/>
              <w:rPr>
                <w:sz w:val="28"/>
                <w:szCs w:val="28"/>
                <w:lang w:eastAsia="en-US"/>
              </w:rPr>
            </w:pPr>
            <w:r>
              <w:rPr>
                <w:sz w:val="28"/>
                <w:szCs w:val="28"/>
                <w:lang w:eastAsia="en-US"/>
              </w:rPr>
              <w:t>Проводить и оценивать</w:t>
            </w:r>
            <w:r w:rsidR="00D94A5E">
              <w:rPr>
                <w:sz w:val="28"/>
                <w:szCs w:val="28"/>
                <w:lang w:eastAsia="en-US"/>
              </w:rPr>
              <w:t xml:space="preserve"> </w:t>
            </w:r>
            <w:r>
              <w:rPr>
                <w:sz w:val="28"/>
                <w:szCs w:val="28"/>
                <w:lang w:eastAsia="en-US"/>
              </w:rPr>
              <w:t>качество гистологической обработки тканей и приготовленных микропрепаратов для исследований.</w:t>
            </w:r>
          </w:p>
          <w:p w14:paraId="6CF21246" w14:textId="77777777" w:rsidR="00271271" w:rsidRDefault="00271271" w:rsidP="00D94A5E">
            <w:pPr>
              <w:pStyle w:val="a3"/>
              <w:spacing w:before="0" w:beforeAutospacing="0" w:after="0" w:afterAutospacing="0"/>
              <w:rPr>
                <w:sz w:val="28"/>
                <w:szCs w:val="28"/>
                <w:lang w:eastAsia="en-US"/>
              </w:rPr>
            </w:pPr>
            <w:r>
              <w:rPr>
                <w:sz w:val="28"/>
                <w:szCs w:val="28"/>
                <w:lang w:eastAsia="en-US"/>
              </w:rPr>
              <w:t>Владеет современными методами работы на микротомах разного уровня.</w:t>
            </w:r>
          </w:p>
        </w:tc>
        <w:tc>
          <w:tcPr>
            <w:tcW w:w="559" w:type="pct"/>
            <w:tcBorders>
              <w:top w:val="outset" w:sz="6" w:space="0" w:color="auto"/>
              <w:left w:val="outset" w:sz="6" w:space="0" w:color="auto"/>
              <w:bottom w:val="outset" w:sz="6" w:space="0" w:color="auto"/>
              <w:right w:val="outset" w:sz="6" w:space="0" w:color="auto"/>
            </w:tcBorders>
            <w:shd w:val="clear" w:color="auto" w:fill="FFFFFF"/>
            <w:hideMark/>
          </w:tcPr>
          <w:p w14:paraId="1DB3EA6A" w14:textId="77777777" w:rsidR="00271271" w:rsidRDefault="00271271">
            <w:pPr>
              <w:pStyle w:val="a3"/>
              <w:spacing w:before="0" w:beforeAutospacing="0" w:line="276" w:lineRule="auto"/>
              <w:rPr>
                <w:sz w:val="28"/>
                <w:szCs w:val="28"/>
                <w:lang w:eastAsia="en-US"/>
              </w:rPr>
            </w:pPr>
            <w:r>
              <w:rPr>
                <w:sz w:val="28"/>
                <w:szCs w:val="28"/>
                <w:lang w:eastAsia="en-US"/>
              </w:rPr>
              <w:t> </w:t>
            </w:r>
          </w:p>
        </w:tc>
      </w:tr>
      <w:tr w:rsidR="00271271" w14:paraId="1F97C7B6" w14:textId="77777777" w:rsidTr="00D94A5E">
        <w:trPr>
          <w:trHeight w:val="1163"/>
        </w:trPr>
        <w:tc>
          <w:tcPr>
            <w:tcW w:w="2429" w:type="pct"/>
            <w:tcBorders>
              <w:top w:val="outset" w:sz="6" w:space="0" w:color="auto"/>
              <w:left w:val="outset" w:sz="6" w:space="0" w:color="auto"/>
              <w:bottom w:val="outset" w:sz="6" w:space="0" w:color="auto"/>
              <w:right w:val="outset" w:sz="6" w:space="0" w:color="auto"/>
            </w:tcBorders>
            <w:shd w:val="clear" w:color="auto" w:fill="FFFFFF"/>
            <w:hideMark/>
          </w:tcPr>
          <w:p w14:paraId="6E6CB394" w14:textId="77777777" w:rsidR="00271271" w:rsidRDefault="00271271" w:rsidP="00D94A5E">
            <w:pPr>
              <w:pStyle w:val="a3"/>
              <w:spacing w:before="0" w:beforeAutospacing="0" w:after="0" w:afterAutospacing="0"/>
              <w:rPr>
                <w:sz w:val="28"/>
                <w:szCs w:val="28"/>
                <w:lang w:eastAsia="en-US"/>
              </w:rPr>
            </w:pPr>
            <w:r>
              <w:rPr>
                <w:sz w:val="28"/>
                <w:szCs w:val="28"/>
                <w:lang w:eastAsia="en-US"/>
              </w:rPr>
              <w:t>ОК 10. Бережно относится к историческому наследию и культурным традициям народа, уважать социальные, культурные и религиозные различия.</w:t>
            </w:r>
          </w:p>
        </w:tc>
        <w:tc>
          <w:tcPr>
            <w:tcW w:w="2012" w:type="pct"/>
            <w:tcBorders>
              <w:top w:val="outset" w:sz="6" w:space="0" w:color="auto"/>
              <w:left w:val="outset" w:sz="6" w:space="0" w:color="auto"/>
              <w:bottom w:val="outset" w:sz="6" w:space="0" w:color="auto"/>
              <w:right w:val="outset" w:sz="6" w:space="0" w:color="auto"/>
            </w:tcBorders>
            <w:shd w:val="clear" w:color="auto" w:fill="FFFFFF"/>
            <w:hideMark/>
          </w:tcPr>
          <w:p w14:paraId="5B322C93" w14:textId="77777777" w:rsidR="00271271" w:rsidRDefault="00271271" w:rsidP="00D94A5E">
            <w:pPr>
              <w:pStyle w:val="a3"/>
              <w:spacing w:before="0" w:beforeAutospacing="0" w:after="0" w:afterAutospacing="0"/>
              <w:rPr>
                <w:sz w:val="28"/>
                <w:szCs w:val="28"/>
                <w:lang w:eastAsia="en-US"/>
              </w:rPr>
            </w:pPr>
            <w:r>
              <w:rPr>
                <w:sz w:val="28"/>
                <w:szCs w:val="28"/>
                <w:lang w:eastAsia="en-US"/>
              </w:rPr>
              <w:t>Демонстрирует толерантное (уважительное) отношения к представителям социальных, культурных и религиозных общностей.</w:t>
            </w:r>
          </w:p>
        </w:tc>
        <w:tc>
          <w:tcPr>
            <w:tcW w:w="559" w:type="pct"/>
            <w:tcBorders>
              <w:top w:val="outset" w:sz="6" w:space="0" w:color="auto"/>
              <w:left w:val="outset" w:sz="6" w:space="0" w:color="auto"/>
              <w:bottom w:val="outset" w:sz="6" w:space="0" w:color="auto"/>
              <w:right w:val="outset" w:sz="6" w:space="0" w:color="auto"/>
            </w:tcBorders>
            <w:shd w:val="clear" w:color="auto" w:fill="FFFFFF"/>
            <w:hideMark/>
          </w:tcPr>
          <w:p w14:paraId="2EE4EE54" w14:textId="77777777" w:rsidR="00271271" w:rsidRDefault="00271271">
            <w:pPr>
              <w:pStyle w:val="a3"/>
              <w:spacing w:before="0" w:beforeAutospacing="0" w:line="276" w:lineRule="auto"/>
              <w:rPr>
                <w:sz w:val="28"/>
                <w:szCs w:val="28"/>
                <w:lang w:eastAsia="en-US"/>
              </w:rPr>
            </w:pPr>
            <w:r>
              <w:rPr>
                <w:sz w:val="28"/>
                <w:szCs w:val="28"/>
                <w:lang w:eastAsia="en-US"/>
              </w:rPr>
              <w:t> </w:t>
            </w:r>
          </w:p>
        </w:tc>
      </w:tr>
      <w:tr w:rsidR="00271271" w14:paraId="39F837C7" w14:textId="77777777" w:rsidTr="00D94A5E">
        <w:trPr>
          <w:trHeight w:val="2822"/>
        </w:trPr>
        <w:tc>
          <w:tcPr>
            <w:tcW w:w="2429" w:type="pct"/>
            <w:tcBorders>
              <w:top w:val="outset" w:sz="6" w:space="0" w:color="auto"/>
              <w:left w:val="outset" w:sz="6" w:space="0" w:color="auto"/>
              <w:bottom w:val="outset" w:sz="6" w:space="0" w:color="auto"/>
              <w:right w:val="outset" w:sz="6" w:space="0" w:color="auto"/>
            </w:tcBorders>
            <w:shd w:val="clear" w:color="auto" w:fill="FFFFFF"/>
            <w:hideMark/>
          </w:tcPr>
          <w:p w14:paraId="1CD557A1" w14:textId="0117EAA0" w:rsidR="00271271" w:rsidRDefault="00271271" w:rsidP="00D94A5E">
            <w:pPr>
              <w:pStyle w:val="consplusnormal"/>
              <w:spacing w:before="0" w:beforeAutospacing="0" w:after="0" w:afterAutospacing="0"/>
              <w:rPr>
                <w:sz w:val="28"/>
                <w:szCs w:val="28"/>
                <w:lang w:eastAsia="en-US"/>
              </w:rPr>
            </w:pPr>
            <w:r>
              <w:rPr>
                <w:sz w:val="28"/>
                <w:szCs w:val="28"/>
                <w:lang w:eastAsia="en-US"/>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3F8F6C0B" w14:textId="77777777" w:rsidR="00271271" w:rsidRDefault="00271271" w:rsidP="00D94A5E">
            <w:pPr>
              <w:pStyle w:val="a3"/>
              <w:spacing w:before="0" w:beforeAutospacing="0" w:after="0" w:afterAutospacing="0"/>
              <w:rPr>
                <w:sz w:val="28"/>
                <w:szCs w:val="28"/>
                <w:lang w:eastAsia="en-US"/>
              </w:rPr>
            </w:pPr>
            <w:r>
              <w:rPr>
                <w:sz w:val="28"/>
                <w:szCs w:val="28"/>
                <w:lang w:eastAsia="en-US"/>
              </w:rPr>
              <w:t>ОК 11. Быть готовым брать на себя нравственные обязательства по отношению к природе, обществу и человеку.</w:t>
            </w:r>
          </w:p>
        </w:tc>
        <w:tc>
          <w:tcPr>
            <w:tcW w:w="2012" w:type="pct"/>
            <w:tcBorders>
              <w:top w:val="outset" w:sz="6" w:space="0" w:color="auto"/>
              <w:left w:val="outset" w:sz="6" w:space="0" w:color="auto"/>
              <w:bottom w:val="outset" w:sz="6" w:space="0" w:color="auto"/>
              <w:right w:val="outset" w:sz="6" w:space="0" w:color="auto"/>
            </w:tcBorders>
            <w:shd w:val="clear" w:color="auto" w:fill="FFFFFF"/>
            <w:hideMark/>
          </w:tcPr>
          <w:p w14:paraId="7C30B071" w14:textId="604CE5C7" w:rsidR="00271271" w:rsidRDefault="00271271" w:rsidP="00D94A5E">
            <w:pPr>
              <w:pStyle w:val="a3"/>
              <w:spacing w:before="0" w:beforeAutospacing="0" w:after="0" w:afterAutospacing="0"/>
              <w:rPr>
                <w:sz w:val="28"/>
                <w:szCs w:val="28"/>
                <w:lang w:eastAsia="en-US"/>
              </w:rPr>
            </w:pPr>
            <w:r>
              <w:rPr>
                <w:sz w:val="28"/>
                <w:szCs w:val="28"/>
                <w:lang w:eastAsia="en-US"/>
              </w:rPr>
              <w:t>Соблюдает инструкцию по сбору отходов.</w:t>
            </w:r>
          </w:p>
          <w:p w14:paraId="72EDE612" w14:textId="77777777" w:rsidR="00271271" w:rsidRDefault="00271271" w:rsidP="00D94A5E">
            <w:pPr>
              <w:pStyle w:val="a3"/>
              <w:spacing w:before="0" w:beforeAutospacing="0" w:after="0" w:afterAutospacing="0"/>
              <w:rPr>
                <w:sz w:val="28"/>
                <w:szCs w:val="28"/>
                <w:lang w:eastAsia="en-US"/>
              </w:rPr>
            </w:pPr>
            <w:r>
              <w:rPr>
                <w:sz w:val="28"/>
                <w:szCs w:val="28"/>
                <w:lang w:eastAsia="en-US"/>
              </w:rPr>
              <w:t>Демонстрирует знания о строении и функции органов и тканей человека.</w:t>
            </w:r>
          </w:p>
        </w:tc>
        <w:tc>
          <w:tcPr>
            <w:tcW w:w="559" w:type="pct"/>
            <w:tcBorders>
              <w:top w:val="outset" w:sz="6" w:space="0" w:color="auto"/>
              <w:left w:val="outset" w:sz="6" w:space="0" w:color="auto"/>
              <w:bottom w:val="outset" w:sz="6" w:space="0" w:color="auto"/>
              <w:right w:val="outset" w:sz="6" w:space="0" w:color="auto"/>
            </w:tcBorders>
            <w:shd w:val="clear" w:color="auto" w:fill="FFFFFF"/>
            <w:hideMark/>
          </w:tcPr>
          <w:p w14:paraId="2BA026AB" w14:textId="77777777" w:rsidR="00271271" w:rsidRDefault="00271271">
            <w:pPr>
              <w:pStyle w:val="a3"/>
              <w:spacing w:before="0" w:beforeAutospacing="0" w:line="276" w:lineRule="auto"/>
              <w:rPr>
                <w:sz w:val="28"/>
                <w:szCs w:val="28"/>
                <w:lang w:eastAsia="en-US"/>
              </w:rPr>
            </w:pPr>
            <w:r>
              <w:rPr>
                <w:sz w:val="28"/>
                <w:szCs w:val="28"/>
                <w:lang w:eastAsia="en-US"/>
              </w:rPr>
              <w:t> </w:t>
            </w:r>
          </w:p>
        </w:tc>
      </w:tr>
      <w:tr w:rsidR="00271271" w14:paraId="4B0567D5" w14:textId="77777777" w:rsidTr="00D94A5E">
        <w:trPr>
          <w:trHeight w:val="1153"/>
        </w:trPr>
        <w:tc>
          <w:tcPr>
            <w:tcW w:w="2429" w:type="pct"/>
            <w:tcBorders>
              <w:top w:val="outset" w:sz="6" w:space="0" w:color="auto"/>
              <w:left w:val="outset" w:sz="6" w:space="0" w:color="auto"/>
              <w:bottom w:val="outset" w:sz="6" w:space="0" w:color="auto"/>
              <w:right w:val="outset" w:sz="6" w:space="0" w:color="auto"/>
            </w:tcBorders>
            <w:shd w:val="clear" w:color="auto" w:fill="FFFFFF"/>
            <w:hideMark/>
          </w:tcPr>
          <w:p w14:paraId="028095FA" w14:textId="0D909BC0" w:rsidR="00271271" w:rsidRDefault="00271271" w:rsidP="00D94A5E">
            <w:pPr>
              <w:pStyle w:val="a3"/>
              <w:spacing w:before="0" w:beforeAutospacing="0" w:after="0" w:afterAutospacing="0"/>
              <w:rPr>
                <w:sz w:val="28"/>
                <w:szCs w:val="28"/>
                <w:lang w:eastAsia="en-US"/>
              </w:rPr>
            </w:pPr>
            <w:r>
              <w:rPr>
                <w:b/>
                <w:bCs/>
                <w:sz w:val="28"/>
                <w:szCs w:val="28"/>
                <w:lang w:eastAsia="en-US"/>
              </w:rPr>
              <w:t>ПК 5.5.</w:t>
            </w:r>
            <w:r w:rsidR="00D94A5E">
              <w:rPr>
                <w:b/>
                <w:bCs/>
                <w:sz w:val="28"/>
                <w:szCs w:val="28"/>
                <w:lang w:eastAsia="en-US"/>
              </w:rPr>
              <w:t xml:space="preserve"> </w:t>
            </w:r>
            <w:r>
              <w:rPr>
                <w:sz w:val="28"/>
                <w:szCs w:val="28"/>
                <w:lang w:eastAsia="en-US"/>
              </w:rPr>
              <w:t>Архивировать оставшийся после исследования материал.</w:t>
            </w:r>
          </w:p>
        </w:tc>
        <w:tc>
          <w:tcPr>
            <w:tcW w:w="2012" w:type="pct"/>
            <w:tcBorders>
              <w:top w:val="outset" w:sz="6" w:space="0" w:color="auto"/>
              <w:left w:val="outset" w:sz="6" w:space="0" w:color="auto"/>
              <w:bottom w:val="outset" w:sz="6" w:space="0" w:color="auto"/>
              <w:right w:val="outset" w:sz="6" w:space="0" w:color="auto"/>
            </w:tcBorders>
            <w:shd w:val="clear" w:color="auto" w:fill="FFFFFF"/>
            <w:hideMark/>
          </w:tcPr>
          <w:p w14:paraId="1A0652A4" w14:textId="77777777" w:rsidR="00271271" w:rsidRDefault="00271271" w:rsidP="00D94A5E">
            <w:pPr>
              <w:pStyle w:val="a3"/>
              <w:spacing w:before="0" w:beforeAutospacing="0" w:after="0" w:afterAutospacing="0"/>
              <w:rPr>
                <w:sz w:val="28"/>
                <w:szCs w:val="28"/>
                <w:lang w:eastAsia="en-US"/>
              </w:rPr>
            </w:pPr>
            <w:r>
              <w:rPr>
                <w:sz w:val="28"/>
                <w:szCs w:val="28"/>
                <w:lang w:eastAsia="en-US"/>
              </w:rPr>
              <w:t>Качественно проводит подготовку к архивации оставшихся от исследования материалов.</w:t>
            </w:r>
          </w:p>
        </w:tc>
        <w:tc>
          <w:tcPr>
            <w:tcW w:w="559" w:type="pct"/>
            <w:tcBorders>
              <w:top w:val="outset" w:sz="6" w:space="0" w:color="auto"/>
              <w:left w:val="outset" w:sz="6" w:space="0" w:color="auto"/>
              <w:bottom w:val="outset" w:sz="6" w:space="0" w:color="auto"/>
              <w:right w:val="outset" w:sz="6" w:space="0" w:color="auto"/>
            </w:tcBorders>
            <w:shd w:val="clear" w:color="auto" w:fill="FFFFFF"/>
            <w:hideMark/>
          </w:tcPr>
          <w:p w14:paraId="7F9D279B" w14:textId="77777777" w:rsidR="00271271" w:rsidRDefault="00271271">
            <w:pPr>
              <w:pStyle w:val="a3"/>
              <w:spacing w:before="0" w:beforeAutospacing="0" w:line="276" w:lineRule="auto"/>
              <w:rPr>
                <w:sz w:val="28"/>
                <w:szCs w:val="28"/>
                <w:lang w:eastAsia="en-US"/>
              </w:rPr>
            </w:pPr>
            <w:r>
              <w:rPr>
                <w:sz w:val="28"/>
                <w:szCs w:val="28"/>
                <w:lang w:eastAsia="en-US"/>
              </w:rPr>
              <w:t> </w:t>
            </w:r>
          </w:p>
        </w:tc>
      </w:tr>
      <w:tr w:rsidR="00271271" w14:paraId="36421BEC" w14:textId="77777777" w:rsidTr="00D94A5E">
        <w:trPr>
          <w:trHeight w:val="5058"/>
        </w:trPr>
        <w:tc>
          <w:tcPr>
            <w:tcW w:w="2429" w:type="pct"/>
            <w:tcBorders>
              <w:top w:val="outset" w:sz="6" w:space="0" w:color="auto"/>
              <w:left w:val="outset" w:sz="6" w:space="0" w:color="auto"/>
              <w:bottom w:val="outset" w:sz="6" w:space="0" w:color="auto"/>
              <w:right w:val="outset" w:sz="6" w:space="0" w:color="auto"/>
            </w:tcBorders>
            <w:shd w:val="clear" w:color="auto" w:fill="FFFFFF"/>
            <w:hideMark/>
          </w:tcPr>
          <w:p w14:paraId="296D4067" w14:textId="7FB3BAE3" w:rsidR="00271271" w:rsidRDefault="00271271" w:rsidP="00D94A5E">
            <w:pPr>
              <w:pStyle w:val="a3"/>
              <w:spacing w:before="0" w:beforeAutospacing="0" w:after="0" w:afterAutospacing="0"/>
              <w:rPr>
                <w:sz w:val="28"/>
                <w:szCs w:val="28"/>
                <w:lang w:eastAsia="en-US"/>
              </w:rPr>
            </w:pPr>
            <w:r>
              <w:rPr>
                <w:b/>
                <w:bCs/>
                <w:sz w:val="28"/>
                <w:szCs w:val="28"/>
                <w:lang w:eastAsia="en-US"/>
              </w:rPr>
              <w:lastRenderedPageBreak/>
              <w:t>ПК 5.4. </w:t>
            </w:r>
            <w:r>
              <w:rPr>
                <w:sz w:val="28"/>
                <w:szCs w:val="28"/>
                <w:lang w:eastAsia="en-US"/>
              </w:rPr>
              <w:t>Проводить утилизацию отработанного материала, дезинфекцию и стерилизацию использованной лабораторной посуды, инструментария, средств защиты.</w:t>
            </w:r>
          </w:p>
          <w:p w14:paraId="5F4C8A14" w14:textId="77777777" w:rsidR="00271271" w:rsidRDefault="00271271" w:rsidP="00D94A5E">
            <w:pPr>
              <w:pStyle w:val="a3"/>
              <w:spacing w:before="0" w:beforeAutospacing="0" w:after="0" w:afterAutospacing="0"/>
              <w:rPr>
                <w:sz w:val="28"/>
                <w:szCs w:val="28"/>
                <w:lang w:eastAsia="en-US"/>
              </w:rPr>
            </w:pPr>
            <w:r>
              <w:rPr>
                <w:sz w:val="28"/>
                <w:szCs w:val="28"/>
                <w:lang w:eastAsia="en-US"/>
              </w:rPr>
              <w:t>ОК 12.</w:t>
            </w:r>
            <w:r>
              <w:rPr>
                <w:b/>
                <w:bCs/>
                <w:sz w:val="28"/>
                <w:szCs w:val="28"/>
                <w:lang w:eastAsia="en-US"/>
              </w:rPr>
              <w:t> </w:t>
            </w:r>
            <w:r>
              <w:rPr>
                <w:sz w:val="28"/>
                <w:szCs w:val="28"/>
                <w:lang w:eastAsia="en-US"/>
              </w:rPr>
              <w:t> Оказывать первую медицинскую помощь при неотложных состояниях.</w:t>
            </w:r>
          </w:p>
          <w:p w14:paraId="165A193B" w14:textId="77777777" w:rsidR="00271271" w:rsidRDefault="00271271" w:rsidP="00D94A5E">
            <w:pPr>
              <w:pStyle w:val="a3"/>
              <w:spacing w:before="0" w:beforeAutospacing="0" w:after="0" w:afterAutospacing="0"/>
              <w:rPr>
                <w:sz w:val="28"/>
                <w:szCs w:val="28"/>
                <w:lang w:eastAsia="en-US"/>
              </w:rPr>
            </w:pPr>
            <w:r>
              <w:rPr>
                <w:sz w:val="28"/>
                <w:szCs w:val="28"/>
                <w:lang w:eastAsia="en-US"/>
              </w:rPr>
              <w:t>ОК 14. Вести здоровый образ жизни, заниматься физической культурой и спортом для укрепления здоровья, достижения жизненных и профессиональных целей.</w:t>
            </w:r>
          </w:p>
        </w:tc>
        <w:tc>
          <w:tcPr>
            <w:tcW w:w="2012" w:type="pct"/>
            <w:tcBorders>
              <w:top w:val="outset" w:sz="6" w:space="0" w:color="auto"/>
              <w:left w:val="outset" w:sz="6" w:space="0" w:color="auto"/>
              <w:bottom w:val="outset" w:sz="6" w:space="0" w:color="auto"/>
              <w:right w:val="outset" w:sz="6" w:space="0" w:color="auto"/>
            </w:tcBorders>
            <w:shd w:val="clear" w:color="auto" w:fill="FFFFFF"/>
            <w:hideMark/>
          </w:tcPr>
          <w:p w14:paraId="1986987E" w14:textId="77777777" w:rsidR="00271271" w:rsidRDefault="00271271" w:rsidP="00D94A5E">
            <w:pPr>
              <w:pStyle w:val="a3"/>
              <w:spacing w:before="0" w:beforeAutospacing="0" w:after="0" w:afterAutospacing="0"/>
              <w:rPr>
                <w:sz w:val="28"/>
                <w:szCs w:val="28"/>
                <w:lang w:eastAsia="en-US"/>
              </w:rPr>
            </w:pPr>
            <w:r>
              <w:rPr>
                <w:sz w:val="28"/>
                <w:szCs w:val="28"/>
                <w:lang w:eastAsia="en-US"/>
              </w:rPr>
              <w:t>Соблюдает правила санитарно-гигиенического режима, охраны труда, техники безопасности и противопожарной безопасности.</w:t>
            </w:r>
          </w:p>
          <w:p w14:paraId="7B332CA3" w14:textId="0A73B616" w:rsidR="00271271" w:rsidRDefault="00271271" w:rsidP="00D94A5E">
            <w:pPr>
              <w:pStyle w:val="a3"/>
              <w:spacing w:before="0" w:beforeAutospacing="0" w:after="0" w:afterAutospacing="0"/>
              <w:rPr>
                <w:sz w:val="28"/>
                <w:szCs w:val="28"/>
                <w:lang w:eastAsia="en-US"/>
              </w:rPr>
            </w:pPr>
            <w:r>
              <w:rPr>
                <w:sz w:val="28"/>
                <w:szCs w:val="28"/>
                <w:lang w:eastAsia="en-US"/>
              </w:rPr>
              <w:t>Качественно проводит утилизацию отработанного материала, дезинфекцию и стерилизацию использованной лабораторной посуды, инструментария, средств защиты с соблюдением</w:t>
            </w:r>
            <w:r w:rsidR="00D94A5E">
              <w:rPr>
                <w:sz w:val="28"/>
                <w:szCs w:val="28"/>
                <w:lang w:eastAsia="en-US"/>
              </w:rPr>
              <w:t xml:space="preserve"> </w:t>
            </w:r>
            <w:r>
              <w:rPr>
                <w:sz w:val="28"/>
                <w:szCs w:val="28"/>
                <w:lang w:eastAsia="en-US"/>
              </w:rPr>
              <w:t>техники безопасности.</w:t>
            </w:r>
          </w:p>
          <w:p w14:paraId="75445F13" w14:textId="77777777" w:rsidR="00271271" w:rsidRDefault="00271271" w:rsidP="00D94A5E">
            <w:pPr>
              <w:pStyle w:val="a3"/>
              <w:spacing w:before="0" w:beforeAutospacing="0" w:after="0" w:afterAutospacing="0"/>
              <w:rPr>
                <w:sz w:val="28"/>
                <w:szCs w:val="28"/>
                <w:lang w:eastAsia="en-US"/>
              </w:rPr>
            </w:pPr>
            <w:r>
              <w:rPr>
                <w:sz w:val="28"/>
                <w:szCs w:val="28"/>
                <w:lang w:eastAsia="en-US"/>
              </w:rPr>
              <w:t>Отсутствие вредных привычек. Участвовал в мероприятиях по профилактике профессиональных заболеваний.  </w:t>
            </w:r>
          </w:p>
        </w:tc>
        <w:tc>
          <w:tcPr>
            <w:tcW w:w="559" w:type="pct"/>
            <w:tcBorders>
              <w:top w:val="outset" w:sz="6" w:space="0" w:color="auto"/>
              <w:left w:val="outset" w:sz="6" w:space="0" w:color="auto"/>
              <w:bottom w:val="outset" w:sz="6" w:space="0" w:color="auto"/>
              <w:right w:val="outset" w:sz="6" w:space="0" w:color="auto"/>
            </w:tcBorders>
            <w:shd w:val="clear" w:color="auto" w:fill="FFFFFF"/>
            <w:hideMark/>
          </w:tcPr>
          <w:p w14:paraId="5B005177" w14:textId="77777777" w:rsidR="00271271" w:rsidRDefault="00271271">
            <w:pPr>
              <w:pStyle w:val="a3"/>
              <w:spacing w:before="0" w:beforeAutospacing="0" w:line="276" w:lineRule="auto"/>
              <w:rPr>
                <w:sz w:val="28"/>
                <w:szCs w:val="28"/>
                <w:lang w:eastAsia="en-US"/>
              </w:rPr>
            </w:pPr>
            <w:r>
              <w:rPr>
                <w:sz w:val="28"/>
                <w:szCs w:val="28"/>
                <w:lang w:eastAsia="en-US"/>
              </w:rPr>
              <w:t> </w:t>
            </w:r>
          </w:p>
        </w:tc>
      </w:tr>
    </w:tbl>
    <w:p w14:paraId="2135F079" w14:textId="77777777" w:rsidR="00271271" w:rsidRDefault="00271271" w:rsidP="00271271">
      <w:pPr>
        <w:pStyle w:val="a3"/>
        <w:shd w:val="clear" w:color="auto" w:fill="FFFFFF"/>
        <w:spacing w:before="0" w:beforeAutospacing="0"/>
        <w:jc w:val="center"/>
        <w:rPr>
          <w:sz w:val="28"/>
          <w:szCs w:val="28"/>
        </w:rPr>
      </w:pPr>
      <w:r>
        <w:rPr>
          <w:sz w:val="28"/>
          <w:szCs w:val="28"/>
        </w:rPr>
        <w:t> </w:t>
      </w:r>
    </w:p>
    <w:p w14:paraId="2D570D3A" w14:textId="6FBB7A01" w:rsidR="00271271" w:rsidRDefault="00271271" w:rsidP="00271271">
      <w:pPr>
        <w:pStyle w:val="a3"/>
        <w:shd w:val="clear" w:color="auto" w:fill="FFFFFF"/>
        <w:spacing w:before="0" w:beforeAutospacing="0"/>
        <w:jc w:val="center"/>
        <w:rPr>
          <w:sz w:val="28"/>
          <w:szCs w:val="28"/>
        </w:rPr>
      </w:pPr>
      <w:r>
        <w:rPr>
          <w:sz w:val="28"/>
          <w:szCs w:val="28"/>
        </w:rPr>
        <w:t>«____»___________20</w:t>
      </w:r>
      <w:r w:rsidR="00D94A5E">
        <w:rPr>
          <w:sz w:val="28"/>
          <w:szCs w:val="28"/>
        </w:rPr>
        <w:t>22</w:t>
      </w:r>
      <w:r>
        <w:rPr>
          <w:sz w:val="28"/>
          <w:szCs w:val="28"/>
        </w:rPr>
        <w:t>г.</w:t>
      </w:r>
    </w:p>
    <w:p w14:paraId="06446E9B" w14:textId="77777777" w:rsidR="00954BE9" w:rsidRDefault="00954BE9" w:rsidP="00271271">
      <w:pPr>
        <w:pStyle w:val="a3"/>
        <w:shd w:val="clear" w:color="auto" w:fill="FFFFFF"/>
        <w:spacing w:before="0" w:beforeAutospacing="0"/>
        <w:jc w:val="center"/>
        <w:rPr>
          <w:sz w:val="28"/>
          <w:szCs w:val="28"/>
        </w:rPr>
      </w:pPr>
    </w:p>
    <w:p w14:paraId="64718F34" w14:textId="0A53D5B4" w:rsidR="00954BE9" w:rsidRDefault="00271271" w:rsidP="00954BE9">
      <w:pPr>
        <w:pStyle w:val="a3"/>
        <w:shd w:val="clear" w:color="auto" w:fill="FFFFFF"/>
        <w:spacing w:before="0" w:beforeAutospacing="0"/>
        <w:rPr>
          <w:sz w:val="28"/>
          <w:szCs w:val="28"/>
        </w:rPr>
      </w:pPr>
      <w:r>
        <w:rPr>
          <w:sz w:val="28"/>
          <w:szCs w:val="28"/>
        </w:rPr>
        <w:t>Подпись непосредственного руководителя практики</w:t>
      </w:r>
      <w:r w:rsidR="00954BE9">
        <w:rPr>
          <w:sz w:val="28"/>
          <w:szCs w:val="28"/>
        </w:rPr>
        <w:t xml:space="preserve"> </w:t>
      </w:r>
    </w:p>
    <w:p w14:paraId="4D3A0001" w14:textId="77777777" w:rsidR="00954BE9" w:rsidRDefault="00954BE9" w:rsidP="00954BE9">
      <w:pPr>
        <w:pStyle w:val="a3"/>
        <w:shd w:val="clear" w:color="auto" w:fill="FFFFFF"/>
        <w:spacing w:before="0" w:beforeAutospacing="0"/>
        <w:rPr>
          <w:sz w:val="28"/>
          <w:szCs w:val="28"/>
        </w:rPr>
      </w:pPr>
    </w:p>
    <w:p w14:paraId="3396C8A8" w14:textId="55FCF5E1" w:rsidR="00271271" w:rsidRDefault="00271271" w:rsidP="00954BE9">
      <w:pPr>
        <w:pStyle w:val="a3"/>
        <w:shd w:val="clear" w:color="auto" w:fill="FFFFFF"/>
        <w:spacing w:before="0" w:beforeAutospacing="0"/>
        <w:rPr>
          <w:sz w:val="28"/>
          <w:szCs w:val="28"/>
        </w:rPr>
      </w:pPr>
      <w:r>
        <w:rPr>
          <w:sz w:val="28"/>
          <w:szCs w:val="28"/>
        </w:rPr>
        <w:t xml:space="preserve">____________/Солодухина И.Ю., </w:t>
      </w:r>
      <w:proofErr w:type="spellStart"/>
      <w:r>
        <w:rPr>
          <w:sz w:val="28"/>
          <w:szCs w:val="28"/>
        </w:rPr>
        <w:t>ст.лаборант</w:t>
      </w:r>
      <w:proofErr w:type="spellEnd"/>
    </w:p>
    <w:p w14:paraId="3A9CA3EE" w14:textId="77777777" w:rsidR="00271271" w:rsidRDefault="00271271" w:rsidP="00271271">
      <w:pPr>
        <w:pStyle w:val="a3"/>
        <w:shd w:val="clear" w:color="auto" w:fill="FFFFFF"/>
        <w:spacing w:before="0" w:beforeAutospacing="0"/>
        <w:jc w:val="center"/>
        <w:rPr>
          <w:sz w:val="28"/>
          <w:szCs w:val="28"/>
        </w:rPr>
      </w:pPr>
      <w:r>
        <w:rPr>
          <w:sz w:val="28"/>
          <w:szCs w:val="28"/>
        </w:rPr>
        <w:t> </w:t>
      </w:r>
    </w:p>
    <w:p w14:paraId="3640D1C0" w14:textId="451F073F" w:rsidR="00954BE9" w:rsidRDefault="00271271" w:rsidP="00954BE9">
      <w:pPr>
        <w:pStyle w:val="a3"/>
        <w:shd w:val="clear" w:color="auto" w:fill="FFFFFF"/>
        <w:spacing w:before="0" w:beforeAutospacing="0"/>
        <w:rPr>
          <w:sz w:val="28"/>
          <w:szCs w:val="28"/>
        </w:rPr>
      </w:pPr>
      <w:r>
        <w:rPr>
          <w:sz w:val="28"/>
          <w:szCs w:val="28"/>
        </w:rPr>
        <w:t>Подпись общего руководителя практики</w:t>
      </w:r>
    </w:p>
    <w:p w14:paraId="5265D068" w14:textId="77777777" w:rsidR="00954BE9" w:rsidRDefault="00954BE9" w:rsidP="00954BE9">
      <w:pPr>
        <w:pStyle w:val="a3"/>
        <w:shd w:val="clear" w:color="auto" w:fill="FFFFFF"/>
        <w:spacing w:before="0" w:beforeAutospacing="0"/>
        <w:rPr>
          <w:sz w:val="28"/>
          <w:szCs w:val="28"/>
        </w:rPr>
      </w:pPr>
    </w:p>
    <w:p w14:paraId="2649C591" w14:textId="3CC3953B" w:rsidR="00271271" w:rsidRDefault="00271271" w:rsidP="00954BE9">
      <w:pPr>
        <w:pStyle w:val="a3"/>
        <w:shd w:val="clear" w:color="auto" w:fill="FFFFFF"/>
        <w:spacing w:before="0" w:beforeAutospacing="0"/>
        <w:rPr>
          <w:sz w:val="28"/>
          <w:szCs w:val="28"/>
        </w:rPr>
      </w:pPr>
      <w:r>
        <w:rPr>
          <w:sz w:val="28"/>
          <w:szCs w:val="28"/>
        </w:rPr>
        <w:t>_____________/Соколов В.Д.,</w:t>
      </w:r>
    </w:p>
    <w:p w14:paraId="772D18EC" w14:textId="77777777" w:rsidR="00271271" w:rsidRDefault="00271271" w:rsidP="00271271">
      <w:pPr>
        <w:pStyle w:val="a3"/>
        <w:shd w:val="clear" w:color="auto" w:fill="FFFFFF"/>
        <w:spacing w:before="0" w:beforeAutospacing="0"/>
        <w:jc w:val="center"/>
        <w:rPr>
          <w:sz w:val="28"/>
          <w:szCs w:val="28"/>
        </w:rPr>
      </w:pPr>
      <w:r>
        <w:rPr>
          <w:sz w:val="28"/>
          <w:szCs w:val="28"/>
        </w:rPr>
        <w:t> </w:t>
      </w:r>
    </w:p>
    <w:p w14:paraId="1822205B" w14:textId="77777777" w:rsidR="00271271" w:rsidRDefault="00271271" w:rsidP="00271271">
      <w:pPr>
        <w:pStyle w:val="a3"/>
        <w:shd w:val="clear" w:color="auto" w:fill="FFFFFF"/>
        <w:spacing w:before="0" w:beforeAutospacing="0"/>
        <w:rPr>
          <w:sz w:val="28"/>
          <w:szCs w:val="28"/>
        </w:rPr>
      </w:pPr>
      <w:r>
        <w:rPr>
          <w:sz w:val="28"/>
          <w:szCs w:val="28"/>
        </w:rPr>
        <w:t> М.П.</w:t>
      </w:r>
    </w:p>
    <w:p w14:paraId="505D2505" w14:textId="398AB757" w:rsidR="00E866F2" w:rsidRDefault="00E866F2">
      <w:pPr>
        <w:rPr>
          <w:rFonts w:ascii="Times New Roman" w:eastAsia="Times New Roman" w:hAnsi="Times New Roman" w:cs="Times New Roman"/>
          <w:sz w:val="28"/>
          <w:szCs w:val="28"/>
          <w:lang w:eastAsia="ru-RU"/>
        </w:rPr>
      </w:pPr>
    </w:p>
    <w:p w14:paraId="415A00FF" w14:textId="77777777" w:rsidR="009C2851" w:rsidRPr="002952D2" w:rsidRDefault="009C2851" w:rsidP="007615A7">
      <w:pPr>
        <w:spacing w:after="0" w:line="360" w:lineRule="auto"/>
        <w:jc w:val="both"/>
        <w:rPr>
          <w:rFonts w:ascii="Times New Roman" w:eastAsia="Times New Roman" w:hAnsi="Times New Roman" w:cs="Times New Roman"/>
          <w:sz w:val="28"/>
          <w:szCs w:val="28"/>
          <w:lang w:eastAsia="ru-RU"/>
        </w:rPr>
      </w:pPr>
    </w:p>
    <w:sectPr w:rsidR="009C2851" w:rsidRPr="002952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CC"/>
    <w:family w:val="roman"/>
    <w:pitch w:val="variable"/>
    <w:sig w:usb0="00000000"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73612"/>
    <w:multiLevelType w:val="hybridMultilevel"/>
    <w:tmpl w:val="4DCE39EE"/>
    <w:lvl w:ilvl="0" w:tplc="D77064D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15:restartNumberingAfterBreak="0">
    <w:nsid w:val="168C3794"/>
    <w:multiLevelType w:val="hybridMultilevel"/>
    <w:tmpl w:val="ABA0C072"/>
    <w:lvl w:ilvl="0" w:tplc="091238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1B01AAF"/>
    <w:multiLevelType w:val="multilevel"/>
    <w:tmpl w:val="B52846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5DE6672"/>
    <w:multiLevelType w:val="multilevel"/>
    <w:tmpl w:val="C25E34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8BF7401"/>
    <w:multiLevelType w:val="multilevel"/>
    <w:tmpl w:val="34D0A1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0335AE9"/>
    <w:multiLevelType w:val="hybridMultilevel"/>
    <w:tmpl w:val="696818BE"/>
    <w:lvl w:ilvl="0" w:tplc="64A0CB8C">
      <w:start w:val="1"/>
      <w:numFmt w:val="decimal"/>
      <w:lvlText w:val="%1."/>
      <w:lvlJc w:val="left"/>
      <w:pPr>
        <w:ind w:left="1069" w:hanging="360"/>
      </w:pPr>
      <w:rPr>
        <w:rFonts w:eastAsia="Times New Roman" w:hint="default"/>
        <w:b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3905551"/>
    <w:multiLevelType w:val="multilevel"/>
    <w:tmpl w:val="94227E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A196969"/>
    <w:multiLevelType w:val="hybridMultilevel"/>
    <w:tmpl w:val="4FCA5F3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6DD000F6"/>
    <w:multiLevelType w:val="multilevel"/>
    <w:tmpl w:val="0E82F7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44833ED"/>
    <w:multiLevelType w:val="multilevel"/>
    <w:tmpl w:val="8988CF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E177F1E"/>
    <w:multiLevelType w:val="multilevel"/>
    <w:tmpl w:val="030EA0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6CB8"/>
    <w:rsid w:val="00061BDF"/>
    <w:rsid w:val="00136679"/>
    <w:rsid w:val="00176C58"/>
    <w:rsid w:val="00271271"/>
    <w:rsid w:val="00277A2D"/>
    <w:rsid w:val="002952D2"/>
    <w:rsid w:val="002F11EF"/>
    <w:rsid w:val="003450B5"/>
    <w:rsid w:val="00391BF7"/>
    <w:rsid w:val="003E7CBE"/>
    <w:rsid w:val="0040118C"/>
    <w:rsid w:val="0040718D"/>
    <w:rsid w:val="004626A3"/>
    <w:rsid w:val="005019AE"/>
    <w:rsid w:val="006A14B3"/>
    <w:rsid w:val="006E66FE"/>
    <w:rsid w:val="00716CB8"/>
    <w:rsid w:val="00731CF5"/>
    <w:rsid w:val="007615A7"/>
    <w:rsid w:val="00761838"/>
    <w:rsid w:val="007E4FC1"/>
    <w:rsid w:val="00814D3B"/>
    <w:rsid w:val="00845347"/>
    <w:rsid w:val="00884841"/>
    <w:rsid w:val="00887FED"/>
    <w:rsid w:val="008A18E4"/>
    <w:rsid w:val="008A5121"/>
    <w:rsid w:val="009240A0"/>
    <w:rsid w:val="00954BE9"/>
    <w:rsid w:val="009C2851"/>
    <w:rsid w:val="00A90B50"/>
    <w:rsid w:val="00AA17B1"/>
    <w:rsid w:val="00AA361C"/>
    <w:rsid w:val="00AC014B"/>
    <w:rsid w:val="00AE7613"/>
    <w:rsid w:val="00B02751"/>
    <w:rsid w:val="00BB24F2"/>
    <w:rsid w:val="00D94A5E"/>
    <w:rsid w:val="00DF7CC2"/>
    <w:rsid w:val="00E3609E"/>
    <w:rsid w:val="00E866F2"/>
    <w:rsid w:val="00F0568B"/>
    <w:rsid w:val="00F30B6D"/>
    <w:rsid w:val="00FA77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5B0BD"/>
  <w15:docId w15:val="{985AF5C0-51B6-694B-9D4F-80ABACAAC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40718D"/>
    <w:pPr>
      <w:spacing w:after="0" w:line="240" w:lineRule="auto"/>
      <w:ind w:firstLine="709"/>
      <w:jc w:val="center"/>
      <w:outlineLvl w:val="0"/>
    </w:pPr>
    <w:rPr>
      <w:rFonts w:ascii="Times New Roman" w:eastAsia="Times New Roman" w:hAnsi="Times New Roman" w:cs="Times New Roman"/>
      <w:b/>
      <w:bCs/>
      <w:color w:val="000000" w:themeColor="text1"/>
      <w:kern w:val="36"/>
      <w:sz w:val="28"/>
      <w:szCs w:val="48"/>
      <w:lang w:eastAsia="ru-RU"/>
    </w:rPr>
  </w:style>
  <w:style w:type="paragraph" w:styleId="2">
    <w:name w:val="heading 2"/>
    <w:basedOn w:val="a"/>
    <w:link w:val="20"/>
    <w:uiPriority w:val="9"/>
    <w:qFormat/>
    <w:rsid w:val="0040718D"/>
    <w:pPr>
      <w:spacing w:after="0" w:line="240" w:lineRule="auto"/>
      <w:ind w:firstLine="709"/>
      <w:jc w:val="center"/>
      <w:outlineLvl w:val="1"/>
    </w:pPr>
    <w:rPr>
      <w:rFonts w:ascii="Times New Roman" w:eastAsia="Times New Roman" w:hAnsi="Times New Roman" w:cs="Times New Roman"/>
      <w:bCs/>
      <w:color w:val="000000" w:themeColor="text1"/>
      <w:sz w:val="28"/>
      <w:szCs w:val="36"/>
      <w:lang w:eastAsia="ru-RU"/>
    </w:rPr>
  </w:style>
  <w:style w:type="paragraph" w:styleId="3">
    <w:name w:val="heading 3"/>
    <w:basedOn w:val="a"/>
    <w:next w:val="a"/>
    <w:link w:val="30"/>
    <w:uiPriority w:val="9"/>
    <w:semiHidden/>
    <w:unhideWhenUsed/>
    <w:qFormat/>
    <w:rsid w:val="00E866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626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0718D"/>
    <w:rPr>
      <w:rFonts w:ascii="Times New Roman" w:eastAsia="Times New Roman" w:hAnsi="Times New Roman" w:cs="Times New Roman"/>
      <w:b/>
      <w:bCs/>
      <w:color w:val="000000" w:themeColor="text1"/>
      <w:kern w:val="36"/>
      <w:sz w:val="28"/>
      <w:szCs w:val="48"/>
      <w:lang w:eastAsia="ru-RU"/>
    </w:rPr>
  </w:style>
  <w:style w:type="character" w:customStyle="1" w:styleId="20">
    <w:name w:val="Заголовок 2 Знак"/>
    <w:basedOn w:val="a0"/>
    <w:link w:val="2"/>
    <w:uiPriority w:val="9"/>
    <w:rsid w:val="0040718D"/>
    <w:rPr>
      <w:rFonts w:ascii="Times New Roman" w:eastAsia="Times New Roman" w:hAnsi="Times New Roman" w:cs="Times New Roman"/>
      <w:bCs/>
      <w:color w:val="000000" w:themeColor="text1"/>
      <w:sz w:val="28"/>
      <w:szCs w:val="36"/>
      <w:lang w:eastAsia="ru-RU"/>
    </w:rPr>
  </w:style>
  <w:style w:type="paragraph" w:styleId="a4">
    <w:name w:val="List Paragraph"/>
    <w:basedOn w:val="a"/>
    <w:uiPriority w:val="34"/>
    <w:qFormat/>
    <w:rsid w:val="0040718D"/>
    <w:pPr>
      <w:spacing w:after="0" w:line="256" w:lineRule="auto"/>
      <w:ind w:left="720" w:firstLine="709"/>
      <w:contextualSpacing/>
      <w:jc w:val="both"/>
    </w:pPr>
    <w:rPr>
      <w:rFonts w:ascii="Times New Roman" w:hAnsi="Times New Roman"/>
      <w:color w:val="000000" w:themeColor="text1"/>
      <w:sz w:val="28"/>
    </w:rPr>
  </w:style>
  <w:style w:type="paragraph" w:styleId="a5">
    <w:name w:val="Body Text"/>
    <w:basedOn w:val="a"/>
    <w:link w:val="a6"/>
    <w:uiPriority w:val="1"/>
    <w:semiHidden/>
    <w:unhideWhenUsed/>
    <w:qFormat/>
    <w:rsid w:val="003E7CBE"/>
    <w:pPr>
      <w:widowControl w:val="0"/>
      <w:autoSpaceDE w:val="0"/>
      <w:autoSpaceDN w:val="0"/>
      <w:spacing w:after="0" w:line="240" w:lineRule="auto"/>
      <w:ind w:firstLine="709"/>
      <w:jc w:val="both"/>
    </w:pPr>
    <w:rPr>
      <w:rFonts w:ascii="Times New Roman" w:eastAsia="Times New Roman" w:hAnsi="Times New Roman" w:cs="Times New Roman"/>
      <w:color w:val="000000" w:themeColor="text1"/>
      <w:sz w:val="28"/>
      <w:szCs w:val="28"/>
      <w:lang w:eastAsia="ru-RU" w:bidi="ru-RU"/>
    </w:rPr>
  </w:style>
  <w:style w:type="character" w:customStyle="1" w:styleId="a6">
    <w:name w:val="Основной текст Знак"/>
    <w:basedOn w:val="a0"/>
    <w:link w:val="a5"/>
    <w:uiPriority w:val="1"/>
    <w:semiHidden/>
    <w:rsid w:val="003E7CBE"/>
    <w:rPr>
      <w:rFonts w:ascii="Times New Roman" w:eastAsia="Times New Roman" w:hAnsi="Times New Roman" w:cs="Times New Roman"/>
      <w:color w:val="000000" w:themeColor="text1"/>
      <w:sz w:val="28"/>
      <w:szCs w:val="28"/>
      <w:lang w:eastAsia="ru-RU" w:bidi="ru-RU"/>
    </w:rPr>
  </w:style>
  <w:style w:type="character" w:customStyle="1" w:styleId="30">
    <w:name w:val="Заголовок 3 Знак"/>
    <w:basedOn w:val="a0"/>
    <w:link w:val="3"/>
    <w:uiPriority w:val="9"/>
    <w:semiHidden/>
    <w:rsid w:val="00E866F2"/>
    <w:rPr>
      <w:rFonts w:asciiTheme="majorHAnsi" w:eastAsiaTheme="majorEastAsia" w:hAnsiTheme="majorHAnsi" w:cstheme="majorBidi"/>
      <w:color w:val="1F3763" w:themeColor="accent1" w:themeShade="7F"/>
      <w:sz w:val="24"/>
      <w:szCs w:val="24"/>
    </w:rPr>
  </w:style>
  <w:style w:type="paragraph" w:customStyle="1" w:styleId="consplusnormal">
    <w:name w:val="consplusnormal"/>
    <w:basedOn w:val="a"/>
    <w:uiPriority w:val="99"/>
    <w:rsid w:val="002712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271271"/>
    <w:rPr>
      <w:b/>
      <w:bCs/>
    </w:rPr>
  </w:style>
  <w:style w:type="paragraph" w:styleId="a8">
    <w:name w:val="Balloon Text"/>
    <w:basedOn w:val="a"/>
    <w:link w:val="a9"/>
    <w:uiPriority w:val="99"/>
    <w:semiHidden/>
    <w:unhideWhenUsed/>
    <w:rsid w:val="007E4FC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E4FC1"/>
    <w:rPr>
      <w:rFonts w:ascii="Tahoma" w:hAnsi="Tahoma" w:cs="Tahoma"/>
      <w:sz w:val="16"/>
      <w:szCs w:val="16"/>
    </w:rPr>
  </w:style>
  <w:style w:type="paragraph" w:styleId="aa">
    <w:name w:val="No Spacing"/>
    <w:uiPriority w:val="1"/>
    <w:qFormat/>
    <w:rsid w:val="00176C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12232">
      <w:bodyDiv w:val="1"/>
      <w:marLeft w:val="0"/>
      <w:marRight w:val="0"/>
      <w:marTop w:val="0"/>
      <w:marBottom w:val="0"/>
      <w:divBdr>
        <w:top w:val="none" w:sz="0" w:space="0" w:color="auto"/>
        <w:left w:val="none" w:sz="0" w:space="0" w:color="auto"/>
        <w:bottom w:val="none" w:sz="0" w:space="0" w:color="auto"/>
        <w:right w:val="none" w:sz="0" w:space="0" w:color="auto"/>
      </w:divBdr>
    </w:div>
    <w:div w:id="438261484">
      <w:bodyDiv w:val="1"/>
      <w:marLeft w:val="0"/>
      <w:marRight w:val="0"/>
      <w:marTop w:val="0"/>
      <w:marBottom w:val="0"/>
      <w:divBdr>
        <w:top w:val="none" w:sz="0" w:space="0" w:color="auto"/>
        <w:left w:val="none" w:sz="0" w:space="0" w:color="auto"/>
        <w:bottom w:val="none" w:sz="0" w:space="0" w:color="auto"/>
        <w:right w:val="none" w:sz="0" w:space="0" w:color="auto"/>
      </w:divBdr>
    </w:div>
    <w:div w:id="689339932">
      <w:bodyDiv w:val="1"/>
      <w:marLeft w:val="0"/>
      <w:marRight w:val="0"/>
      <w:marTop w:val="0"/>
      <w:marBottom w:val="0"/>
      <w:divBdr>
        <w:top w:val="none" w:sz="0" w:space="0" w:color="auto"/>
        <w:left w:val="none" w:sz="0" w:space="0" w:color="auto"/>
        <w:bottom w:val="none" w:sz="0" w:space="0" w:color="auto"/>
        <w:right w:val="none" w:sz="0" w:space="0" w:color="auto"/>
      </w:divBdr>
    </w:div>
    <w:div w:id="883903069">
      <w:bodyDiv w:val="1"/>
      <w:marLeft w:val="0"/>
      <w:marRight w:val="0"/>
      <w:marTop w:val="0"/>
      <w:marBottom w:val="0"/>
      <w:divBdr>
        <w:top w:val="none" w:sz="0" w:space="0" w:color="auto"/>
        <w:left w:val="none" w:sz="0" w:space="0" w:color="auto"/>
        <w:bottom w:val="none" w:sz="0" w:space="0" w:color="auto"/>
        <w:right w:val="none" w:sz="0" w:space="0" w:color="auto"/>
      </w:divBdr>
    </w:div>
    <w:div w:id="949627696">
      <w:bodyDiv w:val="1"/>
      <w:marLeft w:val="0"/>
      <w:marRight w:val="0"/>
      <w:marTop w:val="0"/>
      <w:marBottom w:val="0"/>
      <w:divBdr>
        <w:top w:val="none" w:sz="0" w:space="0" w:color="auto"/>
        <w:left w:val="none" w:sz="0" w:space="0" w:color="auto"/>
        <w:bottom w:val="none" w:sz="0" w:space="0" w:color="auto"/>
        <w:right w:val="none" w:sz="0" w:space="0" w:color="auto"/>
      </w:divBdr>
    </w:div>
    <w:div w:id="1075280652">
      <w:bodyDiv w:val="1"/>
      <w:marLeft w:val="0"/>
      <w:marRight w:val="0"/>
      <w:marTop w:val="0"/>
      <w:marBottom w:val="0"/>
      <w:divBdr>
        <w:top w:val="none" w:sz="0" w:space="0" w:color="auto"/>
        <w:left w:val="none" w:sz="0" w:space="0" w:color="auto"/>
        <w:bottom w:val="none" w:sz="0" w:space="0" w:color="auto"/>
        <w:right w:val="none" w:sz="0" w:space="0" w:color="auto"/>
      </w:divBdr>
    </w:div>
    <w:div w:id="1298410009">
      <w:bodyDiv w:val="1"/>
      <w:marLeft w:val="0"/>
      <w:marRight w:val="0"/>
      <w:marTop w:val="0"/>
      <w:marBottom w:val="0"/>
      <w:divBdr>
        <w:top w:val="none" w:sz="0" w:space="0" w:color="auto"/>
        <w:left w:val="none" w:sz="0" w:space="0" w:color="auto"/>
        <w:bottom w:val="none" w:sz="0" w:space="0" w:color="auto"/>
        <w:right w:val="none" w:sz="0" w:space="0" w:color="auto"/>
      </w:divBdr>
    </w:div>
    <w:div w:id="1399203803">
      <w:bodyDiv w:val="1"/>
      <w:marLeft w:val="0"/>
      <w:marRight w:val="0"/>
      <w:marTop w:val="0"/>
      <w:marBottom w:val="0"/>
      <w:divBdr>
        <w:top w:val="none" w:sz="0" w:space="0" w:color="auto"/>
        <w:left w:val="none" w:sz="0" w:space="0" w:color="auto"/>
        <w:bottom w:val="none" w:sz="0" w:space="0" w:color="auto"/>
        <w:right w:val="none" w:sz="0" w:space="0" w:color="auto"/>
      </w:divBdr>
    </w:div>
    <w:div w:id="1620796802">
      <w:bodyDiv w:val="1"/>
      <w:marLeft w:val="0"/>
      <w:marRight w:val="0"/>
      <w:marTop w:val="0"/>
      <w:marBottom w:val="0"/>
      <w:divBdr>
        <w:top w:val="none" w:sz="0" w:space="0" w:color="auto"/>
        <w:left w:val="none" w:sz="0" w:space="0" w:color="auto"/>
        <w:bottom w:val="none" w:sz="0" w:space="0" w:color="auto"/>
        <w:right w:val="none" w:sz="0" w:space="0" w:color="auto"/>
      </w:divBdr>
    </w:div>
    <w:div w:id="1884516723">
      <w:bodyDiv w:val="1"/>
      <w:marLeft w:val="0"/>
      <w:marRight w:val="0"/>
      <w:marTop w:val="0"/>
      <w:marBottom w:val="0"/>
      <w:divBdr>
        <w:top w:val="none" w:sz="0" w:space="0" w:color="auto"/>
        <w:left w:val="none" w:sz="0" w:space="0" w:color="auto"/>
        <w:bottom w:val="none" w:sz="0" w:space="0" w:color="auto"/>
        <w:right w:val="none" w:sz="0" w:space="0" w:color="auto"/>
      </w:divBdr>
    </w:div>
    <w:div w:id="1928885856">
      <w:bodyDiv w:val="1"/>
      <w:marLeft w:val="0"/>
      <w:marRight w:val="0"/>
      <w:marTop w:val="0"/>
      <w:marBottom w:val="0"/>
      <w:divBdr>
        <w:top w:val="none" w:sz="0" w:space="0" w:color="auto"/>
        <w:left w:val="none" w:sz="0" w:space="0" w:color="auto"/>
        <w:bottom w:val="none" w:sz="0" w:space="0" w:color="auto"/>
        <w:right w:val="none" w:sz="0" w:space="0" w:color="auto"/>
      </w:divBdr>
    </w:div>
    <w:div w:id="1971782281">
      <w:bodyDiv w:val="1"/>
      <w:marLeft w:val="0"/>
      <w:marRight w:val="0"/>
      <w:marTop w:val="0"/>
      <w:marBottom w:val="0"/>
      <w:divBdr>
        <w:top w:val="none" w:sz="0" w:space="0" w:color="auto"/>
        <w:left w:val="none" w:sz="0" w:space="0" w:color="auto"/>
        <w:bottom w:val="none" w:sz="0" w:space="0" w:color="auto"/>
        <w:right w:val="none" w:sz="0" w:space="0" w:color="auto"/>
      </w:divBdr>
    </w:div>
    <w:div w:id="2059427316">
      <w:bodyDiv w:val="1"/>
      <w:marLeft w:val="0"/>
      <w:marRight w:val="0"/>
      <w:marTop w:val="0"/>
      <w:marBottom w:val="0"/>
      <w:divBdr>
        <w:top w:val="none" w:sz="0" w:space="0" w:color="auto"/>
        <w:left w:val="none" w:sz="0" w:space="0" w:color="auto"/>
        <w:bottom w:val="none" w:sz="0" w:space="0" w:color="auto"/>
        <w:right w:val="none" w:sz="0" w:space="0" w:color="auto"/>
      </w:divBdr>
    </w:div>
    <w:div w:id="212025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image" Target="media/image14.jpeg" /><Relationship Id="rId26" Type="http://schemas.openxmlformats.org/officeDocument/2006/relationships/image" Target="media/image22.jpeg" /><Relationship Id="rId3" Type="http://schemas.openxmlformats.org/officeDocument/2006/relationships/settings" Target="settings.xml" /><Relationship Id="rId21" Type="http://schemas.openxmlformats.org/officeDocument/2006/relationships/image" Target="media/image17.jpeg"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jpe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image" Target="media/image16.jpeg" /><Relationship Id="rId29"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24" Type="http://schemas.openxmlformats.org/officeDocument/2006/relationships/image" Target="media/image20.jpeg" /><Relationship Id="rId5" Type="http://schemas.openxmlformats.org/officeDocument/2006/relationships/image" Target="media/image1.jpeg" /><Relationship Id="rId15" Type="http://schemas.openxmlformats.org/officeDocument/2006/relationships/image" Target="media/image11.jpeg" /><Relationship Id="rId23" Type="http://schemas.openxmlformats.org/officeDocument/2006/relationships/image" Target="media/image19.jpeg" /><Relationship Id="rId28" Type="http://schemas.openxmlformats.org/officeDocument/2006/relationships/image" Target="media/image24.jpeg" /><Relationship Id="rId10" Type="http://schemas.openxmlformats.org/officeDocument/2006/relationships/image" Target="media/image6.jpeg" /><Relationship Id="rId19" Type="http://schemas.openxmlformats.org/officeDocument/2006/relationships/image" Target="media/image15.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image" Target="media/image23.jpeg" /><Relationship Id="rId30"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57</Pages>
  <Words>9094</Words>
  <Characters>51837</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vasilyk767sasha9812@gmail.com</dc:creator>
  <cp:lastModifiedBy>Гость</cp:lastModifiedBy>
  <cp:revision>2</cp:revision>
  <dcterms:created xsi:type="dcterms:W3CDTF">2022-07-01T02:15:00Z</dcterms:created>
  <dcterms:modified xsi:type="dcterms:W3CDTF">2022-07-01T02:15:00Z</dcterms:modified>
</cp:coreProperties>
</file>