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C36" w:rsidRDefault="000A4973" w:rsidP="000A4973">
      <w:pPr>
        <w:spacing w:after="66" w:line="259" w:lineRule="auto"/>
        <w:ind w:left="10" w:right="395"/>
        <w:jc w:val="center"/>
      </w:pPr>
      <w:r>
        <w:rPr>
          <w:b/>
          <w:sz w:val="20"/>
        </w:rPr>
        <w:t>ФЕДЕРАЛЬНОЕ ГОСУДАРСТВЕННОЕ БЮДЖЕТНОЕ ОБРАЗОВАТЕЛЬНОЕ</w:t>
      </w:r>
    </w:p>
    <w:p w:rsidR="00A55C36" w:rsidRDefault="000A4973" w:rsidP="000A4973">
      <w:pPr>
        <w:spacing w:after="66" w:line="259" w:lineRule="auto"/>
        <w:ind w:left="10" w:right="396"/>
        <w:jc w:val="center"/>
      </w:pPr>
      <w:r>
        <w:rPr>
          <w:b/>
          <w:sz w:val="20"/>
        </w:rPr>
        <w:t>УЧРЕЖДЕНИЕВЫСШЕГО ОБРАЗОВАНИЯ</w:t>
      </w:r>
    </w:p>
    <w:p w:rsidR="000A4973" w:rsidRDefault="000A4973" w:rsidP="000A4973">
      <w:pPr>
        <w:spacing w:after="1" w:line="329" w:lineRule="auto"/>
        <w:ind w:left="10" w:right="0"/>
        <w:jc w:val="center"/>
        <w:rPr>
          <w:b/>
          <w:sz w:val="20"/>
        </w:rPr>
      </w:pPr>
      <w:r>
        <w:rPr>
          <w:b/>
          <w:sz w:val="20"/>
        </w:rPr>
        <w:t xml:space="preserve">«КРАСНОЯРСКИЙ ГОСУДАРСТВЕННЫЙ МЕДИЦИНСКИЙ УНИВЕРСИТЕТ </w:t>
      </w:r>
    </w:p>
    <w:p w:rsidR="00A55C36" w:rsidRDefault="000A4973" w:rsidP="000A4973">
      <w:pPr>
        <w:spacing w:after="1" w:line="329" w:lineRule="auto"/>
        <w:ind w:left="10" w:right="0"/>
        <w:jc w:val="center"/>
      </w:pPr>
      <w:r>
        <w:rPr>
          <w:b/>
          <w:sz w:val="20"/>
        </w:rPr>
        <w:t>ИМЕНИ ПРОФЕССОРА В.Ф. ВОЙНО-ЯСЕНЕЦКОГО»</w:t>
      </w:r>
    </w:p>
    <w:p w:rsidR="00A55C36" w:rsidRDefault="000A4973" w:rsidP="000A4973">
      <w:pPr>
        <w:spacing w:after="0" w:line="259" w:lineRule="auto"/>
        <w:ind w:left="10" w:right="399"/>
        <w:jc w:val="center"/>
      </w:pPr>
      <w:r>
        <w:rPr>
          <w:b/>
          <w:sz w:val="20"/>
        </w:rPr>
        <w:t>МИНИСТЕРСТВА ЗДРАВООХРАНЕНИЯ РОССИЙСКОЙ ФЕДЕРАЦИИ</w:t>
      </w:r>
    </w:p>
    <w:p w:rsidR="00A55C36" w:rsidRDefault="00A55C36" w:rsidP="000A4973">
      <w:pPr>
        <w:spacing w:after="69" w:line="259" w:lineRule="auto"/>
        <w:ind w:left="10" w:right="343"/>
        <w:jc w:val="center"/>
      </w:pPr>
    </w:p>
    <w:p w:rsidR="00A55C36" w:rsidRDefault="000A4973" w:rsidP="000A4973">
      <w:pPr>
        <w:spacing w:after="211" w:line="259" w:lineRule="auto"/>
        <w:ind w:left="10" w:right="397"/>
        <w:jc w:val="center"/>
      </w:pPr>
      <w:r>
        <w:rPr>
          <w:b/>
          <w:sz w:val="20"/>
        </w:rPr>
        <w:t>ФАРМАЦЕВТИЧЕСКИЙ КОЛЛЕДЖ</w:t>
      </w:r>
    </w:p>
    <w:p w:rsidR="00A55C36" w:rsidRDefault="000A4973">
      <w:pPr>
        <w:spacing w:after="550" w:line="259" w:lineRule="auto"/>
        <w:ind w:left="1" w:right="0" w:firstLine="0"/>
        <w:jc w:val="left"/>
      </w:pPr>
      <w:r>
        <w:rPr>
          <w:sz w:val="24"/>
        </w:rPr>
        <w:t xml:space="preserve"> </w:t>
      </w:r>
    </w:p>
    <w:p w:rsidR="00A55C36" w:rsidRDefault="000A4973">
      <w:pPr>
        <w:pStyle w:val="1"/>
        <w:numPr>
          <w:ilvl w:val="0"/>
          <w:numId w:val="0"/>
        </w:numPr>
        <w:spacing w:after="0"/>
      </w:pPr>
      <w:r>
        <w:rPr>
          <w:sz w:val="44"/>
        </w:rPr>
        <w:t>Дневник учебной практики</w:t>
      </w:r>
      <w:r>
        <w:rPr>
          <w:b w:val="0"/>
          <w:sz w:val="44"/>
        </w:rPr>
        <w:t xml:space="preserve"> </w:t>
      </w:r>
    </w:p>
    <w:p w:rsidR="00A55C36" w:rsidRDefault="000A4973">
      <w:pPr>
        <w:spacing w:after="290" w:line="259" w:lineRule="auto"/>
        <w:ind w:left="1" w:right="0" w:firstLine="0"/>
        <w:jc w:val="left"/>
      </w:pPr>
      <w:r>
        <w:rPr>
          <w:b/>
          <w:sz w:val="24"/>
        </w:rPr>
        <w:t xml:space="preserve"> </w:t>
      </w:r>
    </w:p>
    <w:p w:rsidR="00A55C36" w:rsidRDefault="000A4973">
      <w:pPr>
        <w:spacing w:after="131" w:line="259" w:lineRule="auto"/>
        <w:ind w:left="10" w:right="395"/>
        <w:jc w:val="center"/>
      </w:pPr>
      <w:r>
        <w:rPr>
          <w:b/>
          <w:sz w:val="32"/>
        </w:rPr>
        <w:t xml:space="preserve">по МДК 04.01 «Теория и практика </w:t>
      </w:r>
      <w:proofErr w:type="gramStart"/>
      <w:r>
        <w:rPr>
          <w:b/>
          <w:sz w:val="32"/>
        </w:rPr>
        <w:t>лабораторных</w:t>
      </w:r>
      <w:proofErr w:type="gramEnd"/>
      <w:r>
        <w:rPr>
          <w:b/>
          <w:sz w:val="32"/>
        </w:rPr>
        <w:t xml:space="preserve">  </w:t>
      </w:r>
    </w:p>
    <w:p w:rsidR="00A55C36" w:rsidRDefault="000A4973">
      <w:pPr>
        <w:spacing w:after="10" w:line="259" w:lineRule="auto"/>
        <w:ind w:left="10" w:right="394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 w:rsidR="00A55C36" w:rsidRDefault="000A4973">
      <w:pPr>
        <w:spacing w:after="18" w:line="259" w:lineRule="auto"/>
        <w:ind w:left="0" w:right="323" w:firstLine="0"/>
        <w:jc w:val="center"/>
      </w:pPr>
      <w:r>
        <w:t xml:space="preserve"> </w:t>
      </w:r>
    </w:p>
    <w:p w:rsidR="00A55C36" w:rsidRDefault="000A4973">
      <w:pPr>
        <w:spacing w:after="57" w:line="259" w:lineRule="auto"/>
        <w:ind w:left="0" w:right="323" w:firstLine="0"/>
        <w:jc w:val="center"/>
      </w:pPr>
      <w:r>
        <w:t xml:space="preserve"> </w:t>
      </w:r>
    </w:p>
    <w:p w:rsidR="00A55C36" w:rsidRDefault="00C1200A">
      <w:pPr>
        <w:spacing w:after="0" w:line="259" w:lineRule="auto"/>
        <w:ind w:left="0" w:right="313" w:firstLine="0"/>
        <w:jc w:val="center"/>
      </w:pPr>
      <w:r>
        <w:rPr>
          <w:sz w:val="32"/>
        </w:rPr>
        <w:t xml:space="preserve">Юлдашевой </w:t>
      </w:r>
      <w:proofErr w:type="spellStart"/>
      <w:r>
        <w:rPr>
          <w:sz w:val="32"/>
        </w:rPr>
        <w:t>Зульфии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Бахтиёровны</w:t>
      </w:r>
      <w:proofErr w:type="spellEnd"/>
    </w:p>
    <w:p w:rsidR="00A55C36" w:rsidRDefault="00645CDC">
      <w:pPr>
        <w:spacing w:after="59" w:line="259" w:lineRule="auto"/>
        <w:ind w:left="-28" w:right="0" w:firstLine="0"/>
        <w:jc w:val="left"/>
      </w:pPr>
      <w:r w:rsidRPr="00645CDC">
        <w:rPr>
          <w:rFonts w:ascii="Calibri" w:eastAsia="Calibri" w:hAnsi="Calibri" w:cs="Calibri"/>
          <w:noProof/>
          <w:sz w:val="22"/>
        </w:rPr>
      </w:r>
      <w:r w:rsidRPr="00645CDC">
        <w:rPr>
          <w:rFonts w:ascii="Calibri" w:eastAsia="Calibri" w:hAnsi="Calibri" w:cs="Calibri"/>
          <w:noProof/>
          <w:sz w:val="22"/>
        </w:rPr>
        <w:pict>
          <v:group id="Group 41068" o:spid="_x0000_s1026" style="width:470.65pt;height:1.45pt;mso-position-horizontal-relative:char;mso-position-vertical-relative:line" coordsize="59771,182">
            <v:shape id="Shape 58328" o:spid="_x0000_s1027" style="position:absolute;width:59771;height:182;visibility:visible" coordsize="5977128,1828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dMsQA&#10;AADeAAAADwAAAGRycy9kb3ducmV2LnhtbERPzWrCQBC+C32HZQq9mU2TWmzqKqVg6UEEow8wzU6T&#10;YHY2ZEdN3r57KHj8+P5Xm9F16kpDaD0beE5SUMSVty3XBk7H7XwJKgiyxc4zGZgowGb9MFthYf2N&#10;D3QtpVYxhEOBBhqRvtA6VA05DInviSP36weHEuFQazvgLYa7Tmdp+qodthwbGuzps6HqXF6cgezt&#10;Rb5kKrfTzh1PfXfO95ef3Jinx/HjHZTQKHfxv/vbGlgs8yzujXfiFd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2nTLEAAAA3gAAAA8AAAAAAAAAAAAAAAAAmAIAAGRycy9k&#10;b3ducmV2LnhtbFBLBQYAAAAABAAEAPUAAACJAwAAAAA=&#10;" adj="0,,0" path="m,l5977128,r,18288l,18288,,e" fillcolor="black" stroked="f" strokeweight="0">
              <v:stroke miterlimit="83231f" joinstyle="miter"/>
              <v:formulas/>
              <v:path arrowok="t" o:connecttype="segments" textboxrect="0,0,5977128,18288"/>
            </v:shape>
            <w10:wrap type="none"/>
            <w10:anchorlock/>
          </v:group>
        </w:pict>
      </w:r>
    </w:p>
    <w:p w:rsidR="00A55C36" w:rsidRDefault="000A4973">
      <w:pPr>
        <w:spacing w:after="100" w:line="259" w:lineRule="auto"/>
        <w:ind w:left="0" w:right="395" w:firstLine="0"/>
        <w:jc w:val="center"/>
      </w:pPr>
      <w:r>
        <w:rPr>
          <w:sz w:val="32"/>
        </w:rPr>
        <w:t xml:space="preserve">ФИО </w:t>
      </w:r>
    </w:p>
    <w:p w:rsidR="00A55C36" w:rsidRDefault="00FE42B1" w:rsidP="00FE42B1">
      <w:pPr>
        <w:spacing w:after="66" w:line="259" w:lineRule="auto"/>
        <w:ind w:left="10" w:right="395"/>
        <w:jc w:val="center"/>
      </w:pPr>
      <w:r>
        <w:t xml:space="preserve">Место прохождения практики </w:t>
      </w:r>
      <w:r w:rsidRPr="00976B41">
        <w:rPr>
          <w:u w:val="single"/>
        </w:rPr>
        <w:t xml:space="preserve">ФГБОУ </w:t>
      </w:r>
      <w:proofErr w:type="gramStart"/>
      <w:r w:rsidRPr="00976B41">
        <w:rPr>
          <w:u w:val="single"/>
        </w:rPr>
        <w:t>ВО</w:t>
      </w:r>
      <w:proofErr w:type="gramEnd"/>
      <w:r w:rsidRPr="00976B41">
        <w:rPr>
          <w:u w:val="single"/>
        </w:rPr>
        <w:t xml:space="preserve"> «Красноярский государственный медицинский университет имени профессора В.Ф. Войно-Ясенецкого»</w:t>
      </w:r>
    </w:p>
    <w:p w:rsidR="00A55C36" w:rsidRDefault="000A4973">
      <w:pPr>
        <w:spacing w:after="216" w:line="259" w:lineRule="auto"/>
        <w:ind w:left="0" w:right="343" w:firstLine="0"/>
        <w:jc w:val="center"/>
      </w:pPr>
      <w:r>
        <w:rPr>
          <w:sz w:val="20"/>
        </w:rPr>
        <w:t xml:space="preserve"> </w:t>
      </w:r>
    </w:p>
    <w:p w:rsidR="00A55C36" w:rsidRDefault="000A4973">
      <w:pPr>
        <w:spacing w:after="376" w:line="259" w:lineRule="auto"/>
        <w:ind w:left="0" w:right="343" w:firstLine="0"/>
        <w:jc w:val="center"/>
      </w:pPr>
      <w:r>
        <w:rPr>
          <w:sz w:val="20"/>
        </w:rPr>
        <w:t xml:space="preserve"> </w:t>
      </w:r>
    </w:p>
    <w:p w:rsidR="00A55C36" w:rsidRDefault="00976B41">
      <w:pPr>
        <w:spacing w:after="187" w:line="259" w:lineRule="auto"/>
        <w:ind w:left="385" w:right="763"/>
        <w:jc w:val="center"/>
      </w:pPr>
      <w:r>
        <w:t>с «</w:t>
      </w:r>
      <w:r>
        <w:rPr>
          <w:u w:val="single"/>
        </w:rPr>
        <w:t>22</w:t>
      </w:r>
      <w:r>
        <w:t xml:space="preserve">» </w:t>
      </w:r>
      <w:r>
        <w:rPr>
          <w:u w:val="single"/>
        </w:rPr>
        <w:t>июня</w:t>
      </w:r>
      <w:r>
        <w:t xml:space="preserve"> 2020 г.   по   «</w:t>
      </w:r>
      <w:r>
        <w:rPr>
          <w:u w:val="single"/>
        </w:rPr>
        <w:t>27</w:t>
      </w:r>
      <w:r>
        <w:t xml:space="preserve">» </w:t>
      </w:r>
      <w:r w:rsidRPr="00976B41">
        <w:rPr>
          <w:u w:val="single"/>
        </w:rPr>
        <w:t>июня</w:t>
      </w:r>
      <w:r>
        <w:rPr>
          <w:u w:val="single"/>
        </w:rPr>
        <w:t xml:space="preserve"> </w:t>
      </w:r>
      <w:r>
        <w:t>2020</w:t>
      </w:r>
      <w:r w:rsidR="000A4973">
        <w:t xml:space="preserve"> г. </w:t>
      </w:r>
    </w:p>
    <w:p w:rsidR="00A55C36" w:rsidRDefault="000A4973">
      <w:pPr>
        <w:spacing w:after="357" w:line="259" w:lineRule="auto"/>
        <w:ind w:left="1" w:right="0" w:firstLine="0"/>
        <w:jc w:val="left"/>
      </w:pPr>
      <w:r>
        <w:rPr>
          <w:sz w:val="22"/>
        </w:rPr>
        <w:t xml:space="preserve"> </w:t>
      </w:r>
    </w:p>
    <w:p w:rsidR="00A55C36" w:rsidRDefault="000A4973">
      <w:pPr>
        <w:spacing w:after="315"/>
        <w:ind w:left="15" w:right="379"/>
      </w:pPr>
      <w:r>
        <w:t xml:space="preserve">Руководители практики: </w:t>
      </w:r>
    </w:p>
    <w:p w:rsidR="00A55C36" w:rsidRDefault="000A4973">
      <w:pPr>
        <w:spacing w:after="232"/>
        <w:ind w:left="126" w:right="379"/>
      </w:pPr>
      <w:r>
        <w:t>Методиче</w:t>
      </w:r>
      <w:r w:rsidR="005054A7">
        <w:t xml:space="preserve">ский – Ф.И.О. (его должность) </w:t>
      </w:r>
      <w:r w:rsidR="00BE666B">
        <w:rPr>
          <w:rFonts w:eastAsia="Calibri"/>
          <w:noProof/>
          <w:szCs w:val="28"/>
        </w:rPr>
        <w:t>Донгузова Елена Евгеньевна</w:t>
      </w:r>
      <w:r w:rsidR="00BE666B" w:rsidRPr="00BE666B">
        <w:t xml:space="preserve"> </w:t>
      </w:r>
      <w:proofErr w:type="gramStart"/>
      <w:r w:rsidR="002E2DE2">
        <w:rPr>
          <w:u w:val="single"/>
        </w:rPr>
        <w:t xml:space="preserve">( </w:t>
      </w:r>
      <w:proofErr w:type="gramEnd"/>
      <w:r w:rsidR="002E2DE2">
        <w:rPr>
          <w:u w:val="single"/>
        </w:rPr>
        <w:t>преподаватель)</w:t>
      </w:r>
      <w:r w:rsidR="005054A7" w:rsidRPr="005054A7">
        <w:rPr>
          <w:u w:val="single"/>
        </w:rPr>
        <w:t xml:space="preserve"> </w:t>
      </w:r>
      <w:r w:rsidRPr="005054A7">
        <w:rPr>
          <w:u w:val="single"/>
        </w:rPr>
        <w:t xml:space="preserve"> </w:t>
      </w:r>
    </w:p>
    <w:p w:rsidR="00A55C36" w:rsidRDefault="000A4973">
      <w:pPr>
        <w:spacing w:after="220" w:line="259" w:lineRule="auto"/>
        <w:ind w:left="0" w:right="323" w:firstLine="0"/>
        <w:jc w:val="center"/>
      </w:pPr>
      <w:r>
        <w:t xml:space="preserve"> </w:t>
      </w:r>
    </w:p>
    <w:p w:rsidR="000A4973" w:rsidRDefault="000A4973" w:rsidP="00EC6030">
      <w:pPr>
        <w:spacing w:after="303" w:line="259" w:lineRule="auto"/>
        <w:ind w:left="0" w:right="323" w:firstLine="0"/>
        <w:jc w:val="center"/>
      </w:pPr>
    </w:p>
    <w:p w:rsidR="00A55C36" w:rsidRDefault="00561F2C" w:rsidP="00EC6030">
      <w:pPr>
        <w:spacing w:after="303" w:line="259" w:lineRule="auto"/>
        <w:ind w:left="0" w:right="323" w:firstLine="0"/>
        <w:jc w:val="center"/>
      </w:pPr>
      <w:r>
        <w:t>Красноярск, 2020</w:t>
      </w:r>
    </w:p>
    <w:p w:rsidR="00A55C36" w:rsidRPr="000A4973" w:rsidRDefault="000A4973" w:rsidP="000A4973">
      <w:pPr>
        <w:spacing w:after="0" w:line="240" w:lineRule="auto"/>
        <w:ind w:left="284" w:right="0" w:firstLine="0"/>
        <w:jc w:val="center"/>
        <w:rPr>
          <w:b/>
          <w:szCs w:val="28"/>
        </w:rPr>
      </w:pPr>
      <w:r w:rsidRPr="000A4973">
        <w:rPr>
          <w:b/>
          <w:szCs w:val="28"/>
        </w:rPr>
        <w:lastRenderedPageBreak/>
        <w:t>Содержание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Цели и задачи практики</w:t>
      </w:r>
      <w:r w:rsidR="00BE666B">
        <w:rPr>
          <w:szCs w:val="28"/>
        </w:rPr>
        <w:t>……………………………………………………3</w:t>
      </w:r>
      <w:r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Знания, умения, практический опыт, которыми должен овладеть обучающийся после прохождения практики</w:t>
      </w:r>
      <w:r w:rsidR="00BE666B">
        <w:rPr>
          <w:szCs w:val="28"/>
        </w:rPr>
        <w:t>….………………….……3-4</w:t>
      </w:r>
      <w:r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Тематический план</w:t>
      </w:r>
      <w:r w:rsidR="00BE666B">
        <w:rPr>
          <w:szCs w:val="28"/>
        </w:rPr>
        <w:t>………………………………………………….……..4</w:t>
      </w:r>
      <w:r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График прохождения практики</w:t>
      </w:r>
      <w:r w:rsidR="00BE666B">
        <w:rPr>
          <w:szCs w:val="28"/>
        </w:rPr>
        <w:t>……..……………………………….……5</w:t>
      </w:r>
      <w:r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Содержание и объем проведенной работы</w:t>
      </w:r>
      <w:r w:rsidR="00BE666B">
        <w:rPr>
          <w:szCs w:val="28"/>
        </w:rPr>
        <w:t>………………………………6</w:t>
      </w:r>
      <w:r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Манипуляционный лист</w:t>
      </w:r>
      <w:r w:rsidR="00BE666B">
        <w:rPr>
          <w:szCs w:val="28"/>
        </w:rPr>
        <w:t>…………………………………………………6-7</w:t>
      </w:r>
      <w:r w:rsidRPr="000A4973">
        <w:rPr>
          <w:szCs w:val="28"/>
        </w:rPr>
        <w:t xml:space="preserve">  </w:t>
      </w:r>
    </w:p>
    <w:p w:rsidR="00A55C36" w:rsidRPr="000A4973" w:rsidRDefault="000A4973" w:rsidP="009A5F33">
      <w:pPr>
        <w:numPr>
          <w:ilvl w:val="0"/>
          <w:numId w:val="1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>Отчет (цифровой, текстовой)</w:t>
      </w:r>
      <w:r w:rsidR="00BE666B">
        <w:rPr>
          <w:szCs w:val="28"/>
        </w:rPr>
        <w:t>………………………………………….8-10</w:t>
      </w:r>
      <w:r w:rsidRPr="000A4973">
        <w:rPr>
          <w:szCs w:val="28"/>
        </w:rPr>
        <w:t xml:space="preserve"> </w:t>
      </w:r>
    </w:p>
    <w:p w:rsidR="00265C79" w:rsidRDefault="00265C79" w:rsidP="00265C79">
      <w:pPr>
        <w:spacing w:after="0" w:line="240" w:lineRule="auto"/>
        <w:ind w:left="5" w:right="343" w:firstLine="0"/>
        <w:rPr>
          <w:szCs w:val="28"/>
        </w:rPr>
      </w:pPr>
      <w:r w:rsidRPr="00265C79">
        <w:rPr>
          <w:szCs w:val="28"/>
        </w:rPr>
        <w:t>8.Этап 1.</w:t>
      </w:r>
      <w:r w:rsidRPr="00265C79">
        <w:rPr>
          <w:b/>
          <w:szCs w:val="28"/>
        </w:rPr>
        <w:t xml:space="preserve"> </w:t>
      </w:r>
      <w:r w:rsidRPr="00265C79">
        <w:rPr>
          <w:szCs w:val="28"/>
        </w:rPr>
        <w:t xml:space="preserve">Правила техники безопасности.  Приготовление питательных сред </w:t>
      </w:r>
      <w:proofErr w:type="gramStart"/>
      <w:r w:rsidRPr="00265C79">
        <w:rPr>
          <w:szCs w:val="28"/>
        </w:rPr>
        <w:t>для</w:t>
      </w:r>
      <w:proofErr w:type="gramEnd"/>
      <w:r w:rsidRPr="00265C79">
        <w:rPr>
          <w:szCs w:val="28"/>
        </w:rPr>
        <w:t xml:space="preserve"> </w:t>
      </w:r>
      <w:proofErr w:type="gramStart"/>
      <w:r w:rsidRPr="00265C79">
        <w:rPr>
          <w:szCs w:val="28"/>
        </w:rPr>
        <w:t>выделение</w:t>
      </w:r>
      <w:proofErr w:type="gramEnd"/>
      <w:r w:rsidRPr="00265C79">
        <w:rPr>
          <w:szCs w:val="28"/>
        </w:rPr>
        <w:t xml:space="preserve"> чистой культуры.  Посев исследуемого материала</w:t>
      </w:r>
      <w:r>
        <w:rPr>
          <w:szCs w:val="28"/>
        </w:rPr>
        <w:t>…13</w:t>
      </w:r>
    </w:p>
    <w:p w:rsidR="009D268A" w:rsidRDefault="009D268A" w:rsidP="00265C79">
      <w:pPr>
        <w:spacing w:after="0" w:line="240" w:lineRule="auto"/>
        <w:ind w:left="5" w:right="343" w:firstLine="0"/>
      </w:pPr>
      <w:r>
        <w:t>Второй этап -</w:t>
      </w:r>
      <w:r w:rsidR="00265C79">
        <w:t xml:space="preserve"> </w:t>
      </w:r>
      <w:proofErr w:type="spellStart"/>
      <w:r w:rsidR="00265C79">
        <w:t>культуральные</w:t>
      </w:r>
      <w:proofErr w:type="spellEnd"/>
      <w:r w:rsidR="00265C79">
        <w:t xml:space="preserve"> свойства, морфологические св</w:t>
      </w:r>
      <w:r>
        <w:t>ойства. ……18</w:t>
      </w:r>
    </w:p>
    <w:p w:rsidR="009D268A" w:rsidRDefault="009D268A" w:rsidP="00265C79">
      <w:pPr>
        <w:spacing w:after="0" w:line="240" w:lineRule="auto"/>
        <w:ind w:left="5" w:right="343" w:firstLine="0"/>
      </w:pPr>
      <w:r>
        <w:t>Т</w:t>
      </w:r>
      <w:r w:rsidR="00265C79">
        <w:t>рет</w:t>
      </w:r>
      <w:r>
        <w:t>ий этап</w:t>
      </w:r>
      <w:r w:rsidR="00265C79">
        <w:t xml:space="preserve"> - биохимические свойства</w:t>
      </w:r>
      <w:r>
        <w:t>………………………………......    29</w:t>
      </w:r>
    </w:p>
    <w:p w:rsidR="009D268A" w:rsidRDefault="009D268A" w:rsidP="00265C79">
      <w:pPr>
        <w:spacing w:after="0" w:line="240" w:lineRule="auto"/>
        <w:ind w:left="5" w:right="343" w:firstLine="0"/>
      </w:pPr>
      <w:r>
        <w:t xml:space="preserve">Четвертый этап - </w:t>
      </w:r>
      <w:r w:rsidR="00265C79">
        <w:t>учет результат</w:t>
      </w:r>
      <w:r>
        <w:t>ов</w:t>
      </w:r>
      <w:r w:rsidR="00265C79">
        <w:t xml:space="preserve"> </w:t>
      </w:r>
      <w:r>
        <w:t>…………………………………………35</w:t>
      </w:r>
    </w:p>
    <w:p w:rsidR="00265C79" w:rsidRPr="00265C79" w:rsidRDefault="009D268A" w:rsidP="00265C79">
      <w:pPr>
        <w:spacing w:after="0" w:line="240" w:lineRule="auto"/>
        <w:ind w:left="5" w:right="343" w:firstLine="0"/>
        <w:rPr>
          <w:szCs w:val="28"/>
        </w:rPr>
      </w:pPr>
      <w:r>
        <w:t>Пятый этап</w:t>
      </w:r>
      <w:r w:rsidR="00265C79">
        <w:t xml:space="preserve"> -</w:t>
      </w:r>
      <w:r>
        <w:t xml:space="preserve"> утилизация</w:t>
      </w:r>
      <w:r w:rsidR="00265C79">
        <w:t xml:space="preserve"> отработанного материала</w:t>
      </w:r>
      <w:r>
        <w:t>……………………….38</w:t>
      </w:r>
    </w:p>
    <w:p w:rsidR="000A4973" w:rsidRPr="00265C79" w:rsidRDefault="000A4973" w:rsidP="000A4973">
      <w:pPr>
        <w:spacing w:after="0" w:line="240" w:lineRule="auto"/>
        <w:ind w:left="0" w:right="323" w:firstLine="0"/>
        <w:rPr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9D268A" w:rsidRDefault="009D268A" w:rsidP="00092BE5">
      <w:pPr>
        <w:spacing w:line="259" w:lineRule="auto"/>
        <w:ind w:left="0" w:firstLine="0"/>
        <w:rPr>
          <w:b/>
          <w:i/>
          <w:szCs w:val="28"/>
        </w:rPr>
      </w:pPr>
    </w:p>
    <w:p w:rsidR="00A55C36" w:rsidRPr="00092BE5" w:rsidRDefault="000A4973" w:rsidP="00092BE5">
      <w:pPr>
        <w:spacing w:line="259" w:lineRule="auto"/>
        <w:ind w:left="0" w:firstLine="0"/>
        <w:rPr>
          <w:rFonts w:eastAsiaTheme="minorHAnsi"/>
          <w:szCs w:val="28"/>
        </w:rPr>
      </w:pPr>
      <w:r>
        <w:rPr>
          <w:b/>
          <w:szCs w:val="28"/>
        </w:rPr>
        <w:lastRenderedPageBreak/>
        <w:t xml:space="preserve">Цель и задачи учебной </w:t>
      </w:r>
      <w:r w:rsidRPr="000A4973">
        <w:rPr>
          <w:b/>
          <w:szCs w:val="28"/>
        </w:rPr>
        <w:t xml:space="preserve">практики: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3.Осуществление учета и анализа</w:t>
      </w:r>
      <w:r w:rsidR="000A7C61">
        <w:rPr>
          <w:szCs w:val="28"/>
        </w:rPr>
        <w:t xml:space="preserve"> </w:t>
      </w:r>
      <w:r w:rsidRPr="000A4973">
        <w:rPr>
          <w:szCs w:val="28"/>
        </w:rPr>
        <w:t xml:space="preserve">микробиологических показателей; 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4.Обучение студентов оформлению медицинской документации;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315" w:right="1702"/>
        <w:jc w:val="center"/>
        <w:rPr>
          <w:szCs w:val="28"/>
        </w:rPr>
      </w:pPr>
      <w:r w:rsidRPr="000A4973">
        <w:rPr>
          <w:b/>
          <w:szCs w:val="28"/>
        </w:rPr>
        <w:t xml:space="preserve">Программа практики.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i/>
          <w:szCs w:val="28"/>
        </w:rPr>
        <w:t xml:space="preserve">В результате прохождения практики студенты должны уметь самостоятельно: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i/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Организовать рабочее место для проведения микробиологических исследований. </w:t>
      </w:r>
    </w:p>
    <w:p w:rsidR="00A55C36" w:rsidRPr="000A4973" w:rsidRDefault="000A4973" w:rsidP="009A5F33">
      <w:pPr>
        <w:numPr>
          <w:ilvl w:val="0"/>
          <w:numId w:val="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>Готовить препарат д</w:t>
      </w:r>
      <w:r w:rsidR="000A7C61">
        <w:rPr>
          <w:szCs w:val="28"/>
        </w:rPr>
        <w:t xml:space="preserve">ля окраски, выполнять методики </w:t>
      </w:r>
      <w:r w:rsidRPr="000A4973">
        <w:rPr>
          <w:szCs w:val="28"/>
        </w:rPr>
        <w:t xml:space="preserve">окраски согласно алгоритмам </w:t>
      </w:r>
    </w:p>
    <w:p w:rsidR="00A55C36" w:rsidRPr="000A4973" w:rsidRDefault="000A4973" w:rsidP="009A5F33">
      <w:pPr>
        <w:numPr>
          <w:ilvl w:val="0"/>
          <w:numId w:val="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Готовить питательные среды и производить посев. </w:t>
      </w:r>
    </w:p>
    <w:p w:rsidR="00A55C36" w:rsidRPr="000A4973" w:rsidRDefault="000A4973" w:rsidP="009A5F33">
      <w:pPr>
        <w:numPr>
          <w:ilvl w:val="0"/>
          <w:numId w:val="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Делать выводы по проведенным исследованиям. </w:t>
      </w:r>
    </w:p>
    <w:p w:rsidR="00A55C36" w:rsidRPr="000A4973" w:rsidRDefault="000A4973" w:rsidP="009A5F33">
      <w:pPr>
        <w:numPr>
          <w:ilvl w:val="0"/>
          <w:numId w:val="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Пользоваться приборами в лаборатории. </w:t>
      </w:r>
    </w:p>
    <w:p w:rsidR="00A55C36" w:rsidRPr="000A4973" w:rsidRDefault="000A4973" w:rsidP="009A5F33">
      <w:pPr>
        <w:numPr>
          <w:ilvl w:val="0"/>
          <w:numId w:val="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>Провести дезинфекцию биоматериала, отр</w:t>
      </w:r>
      <w:r w:rsidR="000A7C61">
        <w:rPr>
          <w:szCs w:val="28"/>
        </w:rPr>
        <w:t xml:space="preserve">аботанной посуды, стерилизацию </w:t>
      </w:r>
      <w:r w:rsidRPr="000A4973">
        <w:rPr>
          <w:szCs w:val="28"/>
        </w:rPr>
        <w:t xml:space="preserve">лабораторной посуды. </w:t>
      </w:r>
    </w:p>
    <w:p w:rsidR="00A55C36" w:rsidRPr="000A4973" w:rsidRDefault="00A55C36" w:rsidP="000A4973">
      <w:pPr>
        <w:spacing w:after="0" w:line="240" w:lineRule="auto"/>
        <w:ind w:left="721" w:right="0" w:firstLine="0"/>
        <w:jc w:val="lef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72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315" w:right="1630"/>
        <w:jc w:val="center"/>
        <w:rPr>
          <w:szCs w:val="28"/>
        </w:rPr>
      </w:pPr>
      <w:r w:rsidRPr="000A4973">
        <w:rPr>
          <w:b/>
          <w:szCs w:val="28"/>
        </w:rPr>
        <w:t xml:space="preserve">По окончании практики студент должен представить в колледж следующие документы: </w:t>
      </w:r>
    </w:p>
    <w:p w:rsidR="00A55C36" w:rsidRPr="000A4973" w:rsidRDefault="000A4973" w:rsidP="009A5F33">
      <w:pPr>
        <w:numPr>
          <w:ilvl w:val="0"/>
          <w:numId w:val="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Дневник с оценкой за практику;  </w:t>
      </w:r>
    </w:p>
    <w:p w:rsidR="00A55C36" w:rsidRPr="000A4973" w:rsidRDefault="000A4973" w:rsidP="009A5F33">
      <w:pPr>
        <w:numPr>
          <w:ilvl w:val="0"/>
          <w:numId w:val="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0A7C61" w:rsidRDefault="000A4973" w:rsidP="000A4973">
      <w:pPr>
        <w:spacing w:after="0" w:line="240" w:lineRule="auto"/>
        <w:ind w:left="-4" w:right="1285"/>
        <w:rPr>
          <w:b/>
          <w:szCs w:val="28"/>
        </w:rPr>
      </w:pPr>
      <w:r w:rsidRPr="000A4973">
        <w:rPr>
          <w:b/>
          <w:szCs w:val="28"/>
        </w:rPr>
        <w:t>В результате учебной практик</w:t>
      </w:r>
      <w:r w:rsidR="000A7C61">
        <w:rPr>
          <w:b/>
          <w:szCs w:val="28"/>
        </w:rPr>
        <w:t xml:space="preserve">и </w:t>
      </w:r>
      <w:proofErr w:type="gramStart"/>
      <w:r w:rsidR="000A7C61">
        <w:rPr>
          <w:b/>
          <w:szCs w:val="28"/>
        </w:rPr>
        <w:t>обучающийся</w:t>
      </w:r>
      <w:proofErr w:type="gramEnd"/>
      <w:r w:rsidR="000A7C61">
        <w:rPr>
          <w:b/>
          <w:szCs w:val="28"/>
        </w:rPr>
        <w:t xml:space="preserve"> должен </w:t>
      </w:r>
    </w:p>
    <w:p w:rsidR="00A55C36" w:rsidRPr="000A4973" w:rsidRDefault="000A7C61" w:rsidP="000A4973">
      <w:pPr>
        <w:spacing w:after="0" w:line="240" w:lineRule="auto"/>
        <w:ind w:left="-4" w:right="1285"/>
        <w:rPr>
          <w:szCs w:val="28"/>
        </w:rPr>
      </w:pPr>
      <w:r>
        <w:rPr>
          <w:b/>
          <w:szCs w:val="28"/>
        </w:rPr>
        <w:t xml:space="preserve">Приобрести </w:t>
      </w:r>
      <w:r w:rsidR="000A4973" w:rsidRPr="000A4973">
        <w:rPr>
          <w:b/>
          <w:szCs w:val="28"/>
        </w:rPr>
        <w:t xml:space="preserve">практический опыт: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b/>
          <w:szCs w:val="28"/>
        </w:rPr>
        <w:t xml:space="preserve">ПО 1. </w:t>
      </w:r>
      <w:r w:rsidR="00DB7E74">
        <w:rPr>
          <w:szCs w:val="28"/>
        </w:rPr>
        <w:t>–</w:t>
      </w:r>
      <w:r w:rsidRPr="000A4973">
        <w:rPr>
          <w:szCs w:val="28"/>
        </w:rPr>
        <w:t xml:space="preserve"> применения техники бактериологических, вирусологических, микологических и иммунологических исследований. </w:t>
      </w:r>
    </w:p>
    <w:p w:rsidR="00A55C36" w:rsidRPr="000A4973" w:rsidRDefault="000A4973" w:rsidP="000A4973">
      <w:pPr>
        <w:spacing w:after="0" w:line="240" w:lineRule="auto"/>
        <w:ind w:left="-4" w:right="376"/>
        <w:rPr>
          <w:szCs w:val="28"/>
        </w:rPr>
      </w:pPr>
      <w:r w:rsidRPr="000A4973">
        <w:rPr>
          <w:b/>
          <w:szCs w:val="28"/>
        </w:rPr>
        <w:t xml:space="preserve">Освоить умения:  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lastRenderedPageBreak/>
        <w:t xml:space="preserve">У.4 Оценивать результат проведенных исследований, вести учетно-отчетную документацию;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 w:rsidR="00A55C36" w:rsidRPr="000A4973" w:rsidRDefault="000A4973" w:rsidP="000A4973">
      <w:pPr>
        <w:tabs>
          <w:tab w:val="center" w:pos="1426"/>
        </w:tabs>
        <w:spacing w:after="0" w:line="240" w:lineRule="auto"/>
        <w:ind w:left="-14" w:right="0" w:firstLine="0"/>
        <w:jc w:val="left"/>
        <w:rPr>
          <w:szCs w:val="28"/>
        </w:rPr>
      </w:pPr>
      <w:r w:rsidRPr="000A4973">
        <w:rPr>
          <w:b/>
          <w:szCs w:val="28"/>
        </w:rPr>
        <w:t>Знания:</w: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З.2 Общие характеристики микроорганизмов, имеющие значение для лабораторной диагностики;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З.3Требования к организации работы с микроорганизмами III </w:t>
      </w:r>
      <w:r w:rsidR="00DB7E74">
        <w:rPr>
          <w:szCs w:val="28"/>
        </w:rPr>
        <w:t>–</w:t>
      </w:r>
      <w:r w:rsidRPr="000A4973">
        <w:rPr>
          <w:szCs w:val="28"/>
        </w:rPr>
        <w:t xml:space="preserve"> IV групп патогенности;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7C61">
      <w:pPr>
        <w:spacing w:after="0" w:line="240" w:lineRule="auto"/>
        <w:ind w:left="1" w:right="0" w:firstLine="0"/>
        <w:jc w:val="center"/>
        <w:rPr>
          <w:szCs w:val="28"/>
        </w:rPr>
      </w:pPr>
      <w:r w:rsidRPr="000A4973">
        <w:rPr>
          <w:b/>
          <w:szCs w:val="28"/>
        </w:rPr>
        <w:t>Тематический план учебной практики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tbl>
      <w:tblPr>
        <w:tblStyle w:val="TableGrid"/>
        <w:tblW w:w="9746" w:type="dxa"/>
        <w:tblInd w:w="-107" w:type="dxa"/>
        <w:tblCellMar>
          <w:left w:w="106" w:type="dxa"/>
          <w:right w:w="115" w:type="dxa"/>
        </w:tblCellMar>
        <w:tblLook w:val="04A0"/>
      </w:tblPr>
      <w:tblGrid>
        <w:gridCol w:w="960"/>
        <w:gridCol w:w="6659"/>
        <w:gridCol w:w="994"/>
        <w:gridCol w:w="1133"/>
      </w:tblGrid>
      <w:tr w:rsidR="00A55C36" w:rsidRPr="000A4973">
        <w:trPr>
          <w:trHeight w:val="581"/>
        </w:trPr>
        <w:tc>
          <w:tcPr>
            <w:tcW w:w="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3" w:right="0" w:firstLine="0"/>
              <w:jc w:val="left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6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Количество  </w:t>
            </w:r>
          </w:p>
        </w:tc>
      </w:tr>
      <w:tr w:rsidR="00A55C36" w:rsidRPr="000A4973">
        <w:trPr>
          <w:trHeight w:val="5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6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27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часов </w:t>
            </w:r>
          </w:p>
        </w:tc>
      </w:tr>
      <w:tr w:rsidR="00A55C36" w:rsidRPr="000A4973">
        <w:trPr>
          <w:trHeight w:val="169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1 этап Забор материала для исследования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>Приготовление прост</w:t>
            </w:r>
            <w:r w:rsidR="000A7C61">
              <w:rPr>
                <w:szCs w:val="28"/>
              </w:rPr>
              <w:t xml:space="preserve">ых и сложных питательных сред. </w:t>
            </w:r>
            <w:r w:rsidRPr="000A4973">
              <w:rPr>
                <w:szCs w:val="28"/>
              </w:rPr>
              <w:t xml:space="preserve">Посев на питательные среды.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Выделение чистой культуры.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95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 этап </w:t>
            </w:r>
            <w:r w:rsidR="000A4973" w:rsidRPr="000A4973">
              <w:rPr>
                <w:szCs w:val="28"/>
              </w:rPr>
              <w:t xml:space="preserve">Изучение </w:t>
            </w:r>
            <w:proofErr w:type="spellStart"/>
            <w:r w:rsidR="000A4973" w:rsidRPr="000A4973">
              <w:rPr>
                <w:szCs w:val="28"/>
              </w:rPr>
              <w:t>ку</w:t>
            </w:r>
            <w:r>
              <w:rPr>
                <w:szCs w:val="28"/>
              </w:rPr>
              <w:t>льтуральных</w:t>
            </w:r>
            <w:proofErr w:type="spellEnd"/>
            <w:r>
              <w:rPr>
                <w:szCs w:val="28"/>
              </w:rPr>
              <w:t xml:space="preserve"> свойств. Изучение </w:t>
            </w:r>
            <w:r w:rsidR="000A4973" w:rsidRPr="000A4973">
              <w:rPr>
                <w:szCs w:val="28"/>
              </w:rPr>
              <w:t xml:space="preserve">морфологических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этап Изучение биохимических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этап Учет результатов.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Зачет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78"/>
        </w:trPr>
        <w:tc>
          <w:tcPr>
            <w:tcW w:w="7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Итого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36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40" w:firstLine="0"/>
        <w:jc w:val="center"/>
        <w:rPr>
          <w:szCs w:val="28"/>
        </w:rPr>
      </w:pPr>
      <w:r w:rsidRPr="000A4973">
        <w:rPr>
          <w:b/>
          <w:szCs w:val="28"/>
        </w:rPr>
        <w:lastRenderedPageBreak/>
        <w:t xml:space="preserve"> </w:t>
      </w:r>
    </w:p>
    <w:p w:rsidR="00A55C36" w:rsidRPr="000A4973" w:rsidRDefault="000A7C61" w:rsidP="000A4973">
      <w:pPr>
        <w:spacing w:after="0" w:line="240" w:lineRule="auto"/>
        <w:ind w:left="10" w:right="3251"/>
        <w:jc w:val="right"/>
        <w:rPr>
          <w:szCs w:val="28"/>
        </w:rPr>
      </w:pPr>
      <w:r>
        <w:rPr>
          <w:b/>
          <w:szCs w:val="28"/>
        </w:rPr>
        <w:t xml:space="preserve">График </w:t>
      </w:r>
      <w:r w:rsidR="000A4973" w:rsidRPr="000A4973">
        <w:rPr>
          <w:b/>
          <w:szCs w:val="28"/>
        </w:rPr>
        <w:t xml:space="preserve">выхода на работу </w:t>
      </w:r>
    </w:p>
    <w:p w:rsidR="00A55C36" w:rsidRPr="000A4973" w:rsidRDefault="000A4973" w:rsidP="000A4973">
      <w:pPr>
        <w:spacing w:after="0" w:line="240" w:lineRule="auto"/>
        <w:ind w:left="0" w:right="39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0" w:right="39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/>
      </w:tblPr>
      <w:tblGrid>
        <w:gridCol w:w="919"/>
        <w:gridCol w:w="3051"/>
        <w:gridCol w:w="2835"/>
        <w:gridCol w:w="2835"/>
      </w:tblGrid>
      <w:tr w:rsidR="00A55C36" w:rsidRPr="000A4973" w:rsidTr="000A7C61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3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0" w:right="131" w:firstLine="0"/>
              <w:jc w:val="center"/>
              <w:rPr>
                <w:szCs w:val="28"/>
              </w:rPr>
            </w:pPr>
            <w:proofErr w:type="spellStart"/>
            <w:proofErr w:type="gramStart"/>
            <w:r w:rsidRPr="000A4973">
              <w:rPr>
                <w:szCs w:val="28"/>
              </w:rPr>
              <w:t>п</w:t>
            </w:r>
            <w:proofErr w:type="spellEnd"/>
            <w:proofErr w:type="gramEnd"/>
            <w:r w:rsidRPr="000A4973">
              <w:rPr>
                <w:szCs w:val="28"/>
              </w:rPr>
              <w:t>/</w:t>
            </w:r>
            <w:proofErr w:type="spellStart"/>
            <w:r w:rsidRPr="000A4973">
              <w:rPr>
                <w:szCs w:val="28"/>
              </w:rPr>
              <w:t>п</w:t>
            </w:r>
            <w:proofErr w:type="spell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69" w:firstLine="0"/>
              <w:jc w:val="right"/>
              <w:rPr>
                <w:szCs w:val="28"/>
              </w:rPr>
            </w:pPr>
            <w:r w:rsidRPr="000A4973">
              <w:rPr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Подпись руководителя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DB7E74" w:rsidRDefault="000A4973" w:rsidP="00DB7E74">
            <w:pPr>
              <w:spacing w:after="0" w:line="240" w:lineRule="auto"/>
              <w:ind w:left="17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DB7E74" w:rsidRPr="00DB7E74">
              <w:rPr>
                <w:szCs w:val="28"/>
              </w:rPr>
              <w:t>22.06.2020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B7E74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6 ч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B7E74" w:rsidP="00DB7E74">
            <w:pPr>
              <w:spacing w:after="0" w:line="240" w:lineRule="auto"/>
              <w:ind w:left="17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23.06.2020</w:t>
            </w:r>
            <w:r w:rsidR="000A4973"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B7E74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6 ч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B7E74" w:rsidP="00DB7E74">
            <w:pPr>
              <w:spacing w:after="0" w:line="240" w:lineRule="auto"/>
              <w:ind w:left="17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24.06.2020</w:t>
            </w:r>
            <w:r w:rsidR="000A4973"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B7E74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6 ч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DB7E74" w:rsidP="00DB7E74">
            <w:pPr>
              <w:spacing w:after="0" w:line="240" w:lineRule="auto"/>
              <w:ind w:left="17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25.06.2020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DB7E74">
              <w:rPr>
                <w:szCs w:val="28"/>
              </w:rPr>
              <w:t>6 ч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DB7E74" w:rsidP="00DB7E74">
            <w:pPr>
              <w:spacing w:after="0" w:line="240" w:lineRule="auto"/>
              <w:ind w:left="17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26.06.2020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DB7E74">
              <w:rPr>
                <w:szCs w:val="28"/>
              </w:rPr>
              <w:t>6 ч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DB7E74" w:rsidP="00DB7E74">
            <w:pPr>
              <w:spacing w:after="0" w:line="240" w:lineRule="auto"/>
              <w:ind w:left="17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27.06.2020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B7E74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6 ч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284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3275" w:right="332"/>
        <w:jc w:val="left"/>
        <w:rPr>
          <w:szCs w:val="28"/>
        </w:rPr>
      </w:pPr>
      <w:r w:rsidRPr="000A4973">
        <w:rPr>
          <w:b/>
          <w:szCs w:val="28"/>
        </w:rPr>
        <w:t>Содержание практики</w:t>
      </w:r>
      <w:r w:rsidRPr="000A4973">
        <w:rPr>
          <w:szCs w:val="28"/>
        </w:rPr>
        <w:t xml:space="preserve"> </w:t>
      </w:r>
    </w:p>
    <w:tbl>
      <w:tblPr>
        <w:tblStyle w:val="TableGrid"/>
        <w:tblW w:w="9635" w:type="dxa"/>
        <w:tblInd w:w="-426" w:type="dxa"/>
        <w:tblLayout w:type="fixed"/>
        <w:tblCellMar>
          <w:left w:w="106" w:type="dxa"/>
        </w:tblCellMar>
        <w:tblLook w:val="04A0"/>
      </w:tblPr>
      <w:tblGrid>
        <w:gridCol w:w="482"/>
        <w:gridCol w:w="2774"/>
        <w:gridCol w:w="4253"/>
        <w:gridCol w:w="2126"/>
      </w:tblGrid>
      <w:tr w:rsidR="00A55C36" w:rsidRPr="000A4973" w:rsidTr="000A7C61">
        <w:trPr>
          <w:trHeight w:val="905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95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  <w:proofErr w:type="spellStart"/>
            <w:proofErr w:type="gramStart"/>
            <w:r w:rsidRPr="000A4973">
              <w:rPr>
                <w:szCs w:val="28"/>
              </w:rPr>
              <w:t>дн</w:t>
            </w:r>
            <w:proofErr w:type="spellEnd"/>
            <w:r w:rsidRPr="000A4973">
              <w:rPr>
                <w:szCs w:val="28"/>
              </w:rPr>
              <w:t xml:space="preserve"> и</w:t>
            </w:r>
            <w:proofErr w:type="gram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7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Виды деятельности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1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Практический опыт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13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Умения </w:t>
            </w:r>
          </w:p>
        </w:tc>
      </w:tr>
      <w:tr w:rsidR="00A55C36" w:rsidRPr="000A4973" w:rsidTr="000A7C61">
        <w:trPr>
          <w:trHeight w:val="286"/>
        </w:trPr>
        <w:tc>
          <w:tcPr>
            <w:tcW w:w="96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Раздел Общая микробиология</w:t>
            </w: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227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  <w:r w:rsidR="000A4973" w:rsidRPr="000A4973">
              <w:rPr>
                <w:szCs w:val="28"/>
              </w:rPr>
              <w:t>Пра</w:t>
            </w:r>
            <w:r>
              <w:rPr>
                <w:szCs w:val="28"/>
              </w:rPr>
              <w:t xml:space="preserve">вила техники безопасности. </w:t>
            </w:r>
          </w:p>
          <w:p w:rsidR="000A7C61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>
              <w:rPr>
                <w:szCs w:val="28"/>
              </w:rPr>
              <w:t xml:space="preserve">2. Приготовление питательных сред </w:t>
            </w:r>
            <w:proofErr w:type="gramStart"/>
            <w:r w:rsidR="000A4973" w:rsidRPr="000A4973">
              <w:rPr>
                <w:szCs w:val="28"/>
              </w:rPr>
              <w:t>для</w:t>
            </w:r>
            <w:proofErr w:type="gramEnd"/>
            <w:r w:rsidR="000A4973" w:rsidRPr="000A4973">
              <w:rPr>
                <w:szCs w:val="28"/>
              </w:rPr>
              <w:t xml:space="preserve"> </w:t>
            </w:r>
            <w:proofErr w:type="gramStart"/>
            <w:r w:rsidR="000A4973" w:rsidRPr="000A4973">
              <w:rPr>
                <w:szCs w:val="28"/>
              </w:rPr>
              <w:t>выделение</w:t>
            </w:r>
            <w:proofErr w:type="gramEnd"/>
            <w:r w:rsidR="000A4973" w:rsidRPr="000A4973">
              <w:rPr>
                <w:szCs w:val="28"/>
              </w:rPr>
              <w:t xml:space="preserve"> чистой культуры.  </w:t>
            </w:r>
          </w:p>
          <w:p w:rsidR="00A55C36" w:rsidRPr="000A4973" w:rsidRDefault="000A4973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 w:rsidRPr="000A4973">
              <w:rPr>
                <w:szCs w:val="28"/>
              </w:rPr>
              <w:t>3</w:t>
            </w:r>
            <w:r w:rsidR="000A7C61">
              <w:rPr>
                <w:szCs w:val="28"/>
              </w:rPr>
              <w:t>.Посев исследуемого материала.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361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Владеть техникой работы бактериальной петлей. 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 w:rsidR="00A55C36" w:rsidRPr="000A4973" w:rsidTr="000A7C61">
        <w:trPr>
          <w:trHeight w:val="2772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2.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свойств. </w:t>
            </w:r>
          </w:p>
          <w:p w:rsidR="000A7C61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2.Приготовление дифференциально</w:t>
            </w:r>
            <w:r w:rsidR="000A7C61">
              <w:rPr>
                <w:szCs w:val="28"/>
              </w:rPr>
              <w:t>-</w:t>
            </w:r>
            <w:r w:rsidRPr="000A4973">
              <w:rPr>
                <w:szCs w:val="28"/>
              </w:rPr>
              <w:t xml:space="preserve">диагностических сред. </w:t>
            </w:r>
          </w:p>
          <w:p w:rsidR="00A55C36" w:rsidRPr="000A4973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3.Посев исследуемого материала.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>4.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>Изучение морфологич</w:t>
            </w:r>
            <w:r w:rsidR="000A7C61">
              <w:rPr>
                <w:szCs w:val="28"/>
              </w:rPr>
              <w:t xml:space="preserve">еских, </w:t>
            </w:r>
            <w:proofErr w:type="spellStart"/>
            <w:r w:rsidR="000A7C61">
              <w:rPr>
                <w:szCs w:val="28"/>
              </w:rPr>
              <w:t>тинкториальных</w:t>
            </w:r>
            <w:proofErr w:type="spellEnd"/>
            <w:r w:rsidR="000A7C61">
              <w:rPr>
                <w:szCs w:val="28"/>
              </w:rPr>
              <w:t xml:space="preserve"> свойств.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241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Работа с </w:t>
            </w:r>
            <w:r w:rsidR="000A4973" w:rsidRPr="000A4973">
              <w:rPr>
                <w:szCs w:val="28"/>
              </w:rPr>
              <w:t>биологическим материалом</w:t>
            </w:r>
            <w:proofErr w:type="gramStart"/>
            <w:r w:rsidR="000A4973" w:rsidRPr="000A4973">
              <w:rPr>
                <w:szCs w:val="28"/>
              </w:rPr>
              <w:t xml:space="preserve">  П</w:t>
            </w:r>
            <w:proofErr w:type="gramEnd"/>
            <w:r w:rsidR="000A4973" w:rsidRPr="000A4973">
              <w:rPr>
                <w:szCs w:val="28"/>
              </w:rPr>
              <w:t xml:space="preserve">роизводить </w:t>
            </w:r>
          </w:p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</w:t>
            </w:r>
            <w:r w:rsidR="000A4973" w:rsidRPr="000A4973">
              <w:rPr>
                <w:szCs w:val="28"/>
              </w:rPr>
              <w:t xml:space="preserve">петлей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3046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1.Изучение чистой культуры.  2.Приготовление фиксированного мазка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Физическим методом.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3.Окраска препарата по ГР.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4.Изучение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свойств.                                  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69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Готовить рабочее место для проведения лабораторных микробиологических исследований. Владеть техникой микроскопических исследований</w:t>
            </w:r>
            <w:proofErr w:type="gramStart"/>
            <w:r w:rsidRPr="000A4973">
              <w:rPr>
                <w:szCs w:val="28"/>
              </w:rPr>
              <w:t xml:space="preserve"> В</w:t>
            </w:r>
            <w:proofErr w:type="gramEnd"/>
            <w:r w:rsidRPr="000A4973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с  биологическим материалом </w:t>
            </w:r>
          </w:p>
          <w:p w:rsidR="00A55C36" w:rsidRPr="000A4973" w:rsidRDefault="000A4973" w:rsidP="000A4973">
            <w:pPr>
              <w:tabs>
                <w:tab w:val="right" w:pos="1946"/>
              </w:tabs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</w:t>
            </w:r>
            <w:r w:rsidRPr="000A4973">
              <w:rPr>
                <w:szCs w:val="28"/>
              </w:rPr>
              <w:tab/>
            </w:r>
            <w:proofErr w:type="gramStart"/>
            <w:r w:rsidRPr="000A4973">
              <w:rPr>
                <w:szCs w:val="28"/>
              </w:rPr>
              <w:t>с</w:t>
            </w:r>
            <w:proofErr w:type="gramEnd"/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электроприборам и, термостатом и другим оборудованием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22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1.Изучение выделенной культуры.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2. Изучение биохимических свойств.                      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715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микроскопических исследований</w:t>
            </w:r>
            <w:proofErr w:type="gramStart"/>
            <w:r w:rsidRPr="000A4973">
              <w:rPr>
                <w:szCs w:val="28"/>
              </w:rPr>
              <w:t xml:space="preserve"> В</w:t>
            </w:r>
            <w:proofErr w:type="gramEnd"/>
            <w:r w:rsidRPr="000A4973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с  биологическим материалом </w:t>
            </w:r>
          </w:p>
        </w:tc>
      </w:tr>
      <w:tr w:rsidR="00A55C36" w:rsidRPr="000A4973" w:rsidTr="000A7C61">
        <w:trPr>
          <w:trHeight w:val="1390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5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1.Учет результатов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Утилизация отработанного материала.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Техника посевов на ППС и ЖПС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Оценивать биохимические свойства </w:t>
            </w:r>
          </w:p>
        </w:tc>
      </w:tr>
      <w:tr w:rsidR="00A55C36" w:rsidRPr="000A4973" w:rsidTr="000A7C61">
        <w:trPr>
          <w:trHeight w:val="11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 Зачет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 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761F2A" w:rsidRPr="004F2BB8" w:rsidRDefault="00761F2A" w:rsidP="004F2BB8">
      <w:pPr>
        <w:ind w:left="0" w:right="-426" w:firstLine="0"/>
      </w:pPr>
    </w:p>
    <w:p w:rsidR="00761F2A" w:rsidRDefault="00761F2A" w:rsidP="004F2BB8">
      <w:pPr>
        <w:pStyle w:val="3"/>
        <w:spacing w:after="0" w:line="240" w:lineRule="auto"/>
        <w:ind w:left="0" w:firstLine="0"/>
        <w:jc w:val="both"/>
        <w:rPr>
          <w:sz w:val="28"/>
          <w:szCs w:val="28"/>
        </w:rPr>
      </w:pPr>
    </w:p>
    <w:p w:rsidR="00A55C36" w:rsidRPr="000A4973" w:rsidRDefault="000A7C61" w:rsidP="000A4973">
      <w:pPr>
        <w:pStyle w:val="3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ПЕРЕЧЕНЬ ПРАКТИЧЕСКИХ ЗАДАНИЙ, </w:t>
      </w:r>
      <w:r w:rsidR="000A4973" w:rsidRPr="000A4973">
        <w:rPr>
          <w:sz w:val="28"/>
          <w:szCs w:val="28"/>
        </w:rPr>
        <w:t xml:space="preserve">ВЫНОСИМЫХ НА ЗАЧЕТ ПО УЧЕБНОЙ ПРАКТИКЕ 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4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Приготовление фиксированных мазков </w:t>
      </w:r>
    </w:p>
    <w:p w:rsidR="00A55C36" w:rsidRPr="000A4973" w:rsidRDefault="000A4973" w:rsidP="009A5F33">
      <w:pPr>
        <w:numPr>
          <w:ilvl w:val="0"/>
          <w:numId w:val="4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Окраска препарата по </w:t>
      </w:r>
      <w:proofErr w:type="spellStart"/>
      <w:r w:rsidRPr="000A4973">
        <w:rPr>
          <w:szCs w:val="28"/>
        </w:rPr>
        <w:t>Граму</w:t>
      </w:r>
      <w:proofErr w:type="spellEnd"/>
      <w:r w:rsidRPr="000A4973">
        <w:rPr>
          <w:szCs w:val="28"/>
        </w:rPr>
        <w:t xml:space="preserve">, спор, капсул </w:t>
      </w:r>
    </w:p>
    <w:p w:rsidR="00A55C36" w:rsidRPr="000A4973" w:rsidRDefault="000A4973" w:rsidP="009A5F33">
      <w:pPr>
        <w:numPr>
          <w:ilvl w:val="0"/>
          <w:numId w:val="4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Приготовление </w:t>
      </w:r>
      <w:proofErr w:type="spellStart"/>
      <w:r w:rsidRPr="000A4973">
        <w:rPr>
          <w:szCs w:val="28"/>
        </w:rPr>
        <w:t>нативного</w:t>
      </w:r>
      <w:proofErr w:type="spellEnd"/>
      <w:r w:rsidRPr="000A4973">
        <w:rPr>
          <w:szCs w:val="28"/>
        </w:rPr>
        <w:t xml:space="preserve"> препарата, для определения подвижности 4.</w:t>
      </w:r>
      <w:r w:rsidRPr="000A4973">
        <w:rPr>
          <w:rFonts w:eastAsia="Arial"/>
          <w:szCs w:val="28"/>
        </w:rPr>
        <w:t xml:space="preserve"> </w:t>
      </w:r>
      <w:r w:rsidRPr="000A4973">
        <w:rPr>
          <w:szCs w:val="28"/>
        </w:rPr>
        <w:t xml:space="preserve">Приготовление питательных сред. </w:t>
      </w:r>
    </w:p>
    <w:p w:rsidR="00A55C36" w:rsidRPr="000A4973" w:rsidRDefault="000A4973" w:rsidP="009A5F33">
      <w:pPr>
        <w:numPr>
          <w:ilvl w:val="0"/>
          <w:numId w:val="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Посев на ЖПС, ППС. </w:t>
      </w:r>
    </w:p>
    <w:p w:rsidR="00A55C36" w:rsidRPr="000A4973" w:rsidRDefault="000A4973" w:rsidP="009A5F33">
      <w:pPr>
        <w:numPr>
          <w:ilvl w:val="0"/>
          <w:numId w:val="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Подготовка посуды к стерилизации. </w:t>
      </w:r>
    </w:p>
    <w:p w:rsidR="00A55C36" w:rsidRPr="000A4973" w:rsidRDefault="000A4973" w:rsidP="009A5F33">
      <w:pPr>
        <w:numPr>
          <w:ilvl w:val="0"/>
          <w:numId w:val="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Проведение дезинфекции лабораторного инструментария, посуды.  </w:t>
      </w:r>
    </w:p>
    <w:p w:rsidR="00A55C36" w:rsidRPr="000A4973" w:rsidRDefault="000A4973" w:rsidP="000A4973">
      <w:pPr>
        <w:spacing w:after="0" w:line="240" w:lineRule="auto"/>
        <w:ind w:left="0" w:right="32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r w:rsidRPr="000A4973">
        <w:rPr>
          <w:sz w:val="28"/>
          <w:szCs w:val="28"/>
        </w:rPr>
        <w:t>ЛИСТ ЛАБОРАТОРНЫХ ИССЛЕДОВАНИЙ</w:t>
      </w:r>
      <w:r w:rsidRPr="000A4973">
        <w:rPr>
          <w:b w:val="0"/>
          <w:sz w:val="28"/>
          <w:szCs w:val="28"/>
        </w:rPr>
        <w:t xml:space="preserve"> </w:t>
      </w:r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/>
      </w:tblPr>
      <w:tblGrid>
        <w:gridCol w:w="3392"/>
        <w:gridCol w:w="989"/>
        <w:gridCol w:w="986"/>
        <w:gridCol w:w="989"/>
        <w:gridCol w:w="986"/>
        <w:gridCol w:w="988"/>
        <w:gridCol w:w="989"/>
        <w:gridCol w:w="886"/>
      </w:tblGrid>
      <w:tr w:rsidR="00A55C36" w:rsidRPr="000A4973">
        <w:trPr>
          <w:trHeight w:val="653"/>
        </w:trPr>
        <w:tc>
          <w:tcPr>
            <w:tcW w:w="3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Исследования. </w:t>
            </w:r>
          </w:p>
        </w:tc>
        <w:tc>
          <w:tcPr>
            <w:tcW w:w="59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итого </w:t>
            </w:r>
          </w:p>
        </w:tc>
      </w:tr>
      <w:tr w:rsidR="00A55C36" w:rsidRPr="000A4973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4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8295D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8295D"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8295D">
              <w:rPr>
                <w:szCs w:val="28"/>
              </w:rPr>
              <w:t>2</w:t>
            </w: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336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8295D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8295D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8295D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8295D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8295D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6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простых и сложных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25FCA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60503D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4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сложных</w:t>
            </w:r>
            <w:r w:rsidR="000A7C61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25FCA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3</w:t>
            </w:r>
          </w:p>
        </w:tc>
      </w:tr>
      <w:tr w:rsidR="00A55C36" w:rsidRPr="000A4973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25FCA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25FCA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5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25FCA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1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D25FCA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1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подвижности </w:t>
            </w:r>
            <w:r w:rsidR="000A7C61" w:rsidRPr="000A4973">
              <w:rPr>
                <w:szCs w:val="28"/>
              </w:rPr>
              <w:t>микроорганизмов</w:t>
            </w: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Изучение биохимических свойств</w:t>
            </w:r>
            <w:r w:rsidR="000A7C61">
              <w:rPr>
                <w:szCs w:val="28"/>
              </w:rPr>
              <w:t xml:space="preserve"> </w:t>
            </w:r>
            <w:r w:rsidR="00C11866">
              <w:rPr>
                <w:szCs w:val="28"/>
              </w:rPr>
              <w:t>(</w:t>
            </w:r>
            <w:proofErr w:type="spellStart"/>
            <w:r w:rsidRPr="000A4973">
              <w:rPr>
                <w:szCs w:val="28"/>
              </w:rPr>
              <w:t>сахаролитических</w:t>
            </w:r>
            <w:proofErr w:type="spellEnd"/>
            <w:r w:rsidRPr="000A4973"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60503D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3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Изучение биохимических свойств</w:t>
            </w:r>
            <w:r w:rsidR="00C11866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(протеолитических)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60503D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0503D">
              <w:rPr>
                <w:szCs w:val="28"/>
              </w:rPr>
              <w:t>1</w:t>
            </w: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60503D" w:rsidP="0060503D">
            <w:pPr>
              <w:spacing w:after="0" w:line="240" w:lineRule="auto"/>
              <w:ind w:right="0"/>
              <w:jc w:val="left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60503D" w:rsidP="0060503D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</w:tr>
    </w:tbl>
    <w:p w:rsidR="00A55C36" w:rsidRPr="000A4973" w:rsidRDefault="000A4973" w:rsidP="0060503D">
      <w:pPr>
        <w:pStyle w:val="3"/>
        <w:spacing w:after="0" w:line="240" w:lineRule="auto"/>
        <w:ind w:left="0" w:right="391" w:firstLine="0"/>
        <w:rPr>
          <w:sz w:val="28"/>
          <w:szCs w:val="28"/>
        </w:rPr>
      </w:pPr>
      <w:r w:rsidRPr="000A4973">
        <w:rPr>
          <w:sz w:val="28"/>
          <w:szCs w:val="28"/>
        </w:rPr>
        <w:t>ОТЧЕТ ПО УЧЕБНОЙ ПРАКТИКЕ</w:t>
      </w:r>
    </w:p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color w:val="FF0000"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>Ф.И.О. обучающегося</w:t>
      </w:r>
      <w:r w:rsidR="00AA5961">
        <w:rPr>
          <w:szCs w:val="28"/>
        </w:rPr>
        <w:t xml:space="preserve"> </w:t>
      </w:r>
      <w:r w:rsidR="00C058E9">
        <w:rPr>
          <w:szCs w:val="28"/>
          <w:u w:val="single"/>
        </w:rPr>
        <w:t xml:space="preserve">Юлдашева </w:t>
      </w:r>
      <w:proofErr w:type="spellStart"/>
      <w:r w:rsidR="00C058E9">
        <w:rPr>
          <w:szCs w:val="28"/>
          <w:u w:val="single"/>
        </w:rPr>
        <w:t>Зульфия</w:t>
      </w:r>
      <w:proofErr w:type="spellEnd"/>
      <w:r w:rsidR="00C058E9">
        <w:rPr>
          <w:szCs w:val="28"/>
          <w:u w:val="single"/>
        </w:rPr>
        <w:t xml:space="preserve"> </w:t>
      </w:r>
      <w:proofErr w:type="spellStart"/>
      <w:r w:rsidR="00C058E9">
        <w:rPr>
          <w:szCs w:val="28"/>
          <w:u w:val="single"/>
        </w:rPr>
        <w:t>Бахтиёровна</w:t>
      </w:r>
      <w:proofErr w:type="spellEnd"/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AA5961" w:rsidP="000A4973">
      <w:pPr>
        <w:spacing w:after="0" w:line="240" w:lineRule="auto"/>
        <w:ind w:left="-4" w:right="1171"/>
        <w:rPr>
          <w:szCs w:val="28"/>
        </w:rPr>
      </w:pPr>
      <w:r>
        <w:rPr>
          <w:szCs w:val="28"/>
        </w:rPr>
        <w:t xml:space="preserve">Группы </w:t>
      </w:r>
      <w:r w:rsidRPr="00AA5961">
        <w:rPr>
          <w:szCs w:val="28"/>
          <w:u w:val="single"/>
        </w:rPr>
        <w:t>206-</w:t>
      </w:r>
      <w:r w:rsidR="00BF4A12">
        <w:rPr>
          <w:szCs w:val="28"/>
          <w:u w:val="single"/>
        </w:rPr>
        <w:t>2</w:t>
      </w:r>
      <w:r w:rsidR="000A4973" w:rsidRPr="000A4973">
        <w:rPr>
          <w:szCs w:val="28"/>
        </w:rPr>
        <w:t xml:space="preserve">   специальности  </w:t>
      </w:r>
      <w:r w:rsidRPr="00AA5961">
        <w:rPr>
          <w:szCs w:val="28"/>
          <w:u w:val="single"/>
        </w:rPr>
        <w:t>Лабораторная диагностика</w:t>
      </w:r>
      <w:r w:rsidR="000A4973" w:rsidRPr="00AA5961">
        <w:rPr>
          <w:szCs w:val="28"/>
          <w:u w:val="single"/>
        </w:rPr>
        <w:t xml:space="preserve"> </w:t>
      </w:r>
      <w:r w:rsidR="000A4973" w:rsidRPr="000A4973">
        <w:rPr>
          <w:szCs w:val="28"/>
        </w:rPr>
        <w:t>Проходив</w:t>
      </w:r>
      <w:r w:rsidR="00225230">
        <w:rPr>
          <w:szCs w:val="28"/>
        </w:rPr>
        <w:t xml:space="preserve">шего (ей) учебную практику  </w:t>
      </w:r>
      <w:r w:rsidR="00225230" w:rsidRPr="00225230">
        <w:rPr>
          <w:szCs w:val="28"/>
          <w:u w:val="single"/>
        </w:rPr>
        <w:t xml:space="preserve">с 22.06.2020 г по 27.06.2020 </w:t>
      </w:r>
      <w:r w:rsidR="000A4973" w:rsidRPr="00225230">
        <w:rPr>
          <w:szCs w:val="28"/>
          <w:u w:val="single"/>
        </w:rPr>
        <w:t>г</w:t>
      </w:r>
      <w:r w:rsidR="000A4973"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За время прохождения практики мною выполнены следующие объемы работ: </w:t>
      </w:r>
    </w:p>
    <w:p w:rsidR="000A7C61" w:rsidRPr="000A7C61" w:rsidRDefault="0060503D" w:rsidP="009A5F33">
      <w:pPr>
        <w:numPr>
          <w:ilvl w:val="0"/>
          <w:numId w:val="6"/>
        </w:numPr>
        <w:spacing w:after="0" w:line="240" w:lineRule="auto"/>
        <w:ind w:right="6998" w:hanging="281"/>
        <w:jc w:val="left"/>
        <w:rPr>
          <w:szCs w:val="28"/>
        </w:rPr>
      </w:pPr>
      <w:r>
        <w:rPr>
          <w:b/>
          <w:szCs w:val="28"/>
        </w:rPr>
        <w:t xml:space="preserve">Цифровой </w:t>
      </w:r>
      <w:r w:rsidR="000A7C61">
        <w:rPr>
          <w:b/>
          <w:szCs w:val="28"/>
        </w:rPr>
        <w:t>отчет</w:t>
      </w:r>
    </w:p>
    <w:p w:rsidR="00A55C36" w:rsidRPr="000A4973" w:rsidRDefault="00A55C36" w:rsidP="000A7C61">
      <w:pPr>
        <w:spacing w:after="0" w:line="240" w:lineRule="auto"/>
        <w:ind w:left="361" w:right="6998" w:firstLine="0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59" w:type="dxa"/>
        </w:tblCellMar>
        <w:tblLook w:val="04A0"/>
      </w:tblPr>
      <w:tblGrid>
        <w:gridCol w:w="535"/>
        <w:gridCol w:w="8072"/>
        <w:gridCol w:w="1139"/>
      </w:tblGrid>
      <w:tr w:rsidR="00A55C36" w:rsidRPr="000A4973" w:rsidTr="000A7C61">
        <w:trPr>
          <w:trHeight w:val="13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9" w:right="0" w:firstLine="0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23" w:hanging="1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Ко</w:t>
            </w:r>
            <w:r w:rsidR="006D7EF9">
              <w:rPr>
                <w:b/>
                <w:szCs w:val="28"/>
              </w:rPr>
              <w:t>л</w:t>
            </w:r>
            <w:r w:rsidR="000A7C61">
              <w:rPr>
                <w:b/>
                <w:szCs w:val="28"/>
              </w:rPr>
              <w:t>-</w:t>
            </w:r>
            <w:r w:rsidR="006D7EF9">
              <w:rPr>
                <w:b/>
                <w:szCs w:val="28"/>
              </w:rPr>
              <w:t xml:space="preserve"> </w:t>
            </w:r>
            <w:proofErr w:type="gramStart"/>
            <w:r w:rsidRPr="000A4973">
              <w:rPr>
                <w:b/>
                <w:szCs w:val="28"/>
              </w:rPr>
              <w:t>во</w:t>
            </w:r>
            <w:proofErr w:type="gramEnd"/>
            <w:r w:rsidRPr="000A4973">
              <w:rPr>
                <w:b/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5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нормативных документов, регламентирующих </w:t>
            </w:r>
            <w:proofErr w:type="spellStart"/>
            <w:r w:rsidRPr="000A4973">
              <w:rPr>
                <w:szCs w:val="28"/>
              </w:rPr>
              <w:t>санитарнопротивоэпидемический</w:t>
            </w:r>
            <w:proofErr w:type="spellEnd"/>
            <w:r w:rsidRPr="000A4973">
              <w:rPr>
                <w:szCs w:val="28"/>
              </w:rPr>
              <w:t xml:space="preserve"> режим в КДЛ:</w:t>
            </w:r>
            <w:r w:rsidRPr="000A4973">
              <w:rPr>
                <w:i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D245F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0A4973"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1183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9A5F33">
            <w:pPr>
              <w:numPr>
                <w:ilvl w:val="0"/>
                <w:numId w:val="8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  <w:p w:rsidR="00A55C36" w:rsidRPr="000A4973" w:rsidRDefault="000A4973" w:rsidP="009A5F33">
            <w:pPr>
              <w:numPr>
                <w:ilvl w:val="0"/>
                <w:numId w:val="8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D245F">
              <w:rPr>
                <w:szCs w:val="28"/>
              </w:rPr>
              <w:t>7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4.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D245F">
              <w:rPr>
                <w:szCs w:val="28"/>
              </w:rPr>
              <w:t>5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D245F">
              <w:rPr>
                <w:szCs w:val="28"/>
              </w:rPr>
              <w:t>1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gramStart"/>
            <w:r w:rsidRPr="000A4973">
              <w:rPr>
                <w:szCs w:val="28"/>
              </w:rPr>
              <w:t>морфологических</w:t>
            </w:r>
            <w:proofErr w:type="gramEnd"/>
            <w:r w:rsidRPr="000A4973">
              <w:rPr>
                <w:szCs w:val="28"/>
              </w:rPr>
              <w:t xml:space="preserve"> и </w:t>
            </w:r>
            <w:proofErr w:type="spellStart"/>
            <w:r w:rsidRPr="000A4973">
              <w:rPr>
                <w:szCs w:val="28"/>
              </w:rPr>
              <w:t>тинкториальныхсвйств</w:t>
            </w:r>
            <w:proofErr w:type="spell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2D245F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0A4973" w:rsidRPr="000A4973">
              <w:rPr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7.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D245F">
              <w:rPr>
                <w:szCs w:val="28"/>
              </w:rPr>
              <w:t>4</w:t>
            </w: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8.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D245F">
              <w:rPr>
                <w:szCs w:val="28"/>
              </w:rPr>
              <w:t>1</w:t>
            </w:r>
          </w:p>
        </w:tc>
      </w:tr>
      <w:tr w:rsidR="00A55C36" w:rsidRPr="000A4973" w:rsidTr="000A7C61">
        <w:trPr>
          <w:trHeight w:val="153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9.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 w:rsidR="00A55C36" w:rsidRPr="000A4973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- утилизация отработанного материала.</w:t>
            </w:r>
            <w:r w:rsidRPr="000A4973">
              <w:rPr>
                <w:i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D245F">
              <w:rPr>
                <w:szCs w:val="28"/>
              </w:rPr>
              <w:t>1</w:t>
            </w:r>
          </w:p>
        </w:tc>
      </w:tr>
    </w:tbl>
    <w:p w:rsidR="00A55C36" w:rsidRPr="000A4973" w:rsidRDefault="00A55C36" w:rsidP="000A4973">
      <w:pPr>
        <w:spacing w:after="0" w:line="240" w:lineRule="auto"/>
        <w:ind w:left="0" w:right="339" w:firstLine="0"/>
        <w:jc w:val="center"/>
        <w:rPr>
          <w:szCs w:val="28"/>
        </w:rPr>
      </w:pPr>
    </w:p>
    <w:p w:rsidR="00A55C36" w:rsidRPr="000A4973" w:rsidRDefault="000A4973" w:rsidP="009A5F33">
      <w:pPr>
        <w:numPr>
          <w:ilvl w:val="0"/>
          <w:numId w:val="6"/>
        </w:numPr>
        <w:spacing w:after="0" w:line="240" w:lineRule="auto"/>
        <w:ind w:right="6998" w:hanging="281"/>
        <w:jc w:val="left"/>
        <w:rPr>
          <w:szCs w:val="28"/>
        </w:rPr>
      </w:pPr>
      <w:r w:rsidRPr="000A4973">
        <w:rPr>
          <w:b/>
          <w:szCs w:val="28"/>
        </w:rPr>
        <w:t xml:space="preserve">Текстовой отчет </w:t>
      </w:r>
    </w:p>
    <w:p w:rsidR="00A55C36" w:rsidRPr="000A4973" w:rsidRDefault="000A4973" w:rsidP="000A4973">
      <w:pPr>
        <w:spacing w:after="0" w:line="240" w:lineRule="auto"/>
        <w:ind w:left="0" w:right="333" w:firstLine="0"/>
        <w:jc w:val="center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7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Умения, которыми хорошо овладел в ходе практики: </w:t>
      </w:r>
    </w:p>
    <w:p w:rsidR="002D245F" w:rsidRDefault="002D245F" w:rsidP="008D0076">
      <w:pPr>
        <w:spacing w:after="0" w:line="240" w:lineRule="auto"/>
        <w:ind w:left="-107" w:right="0" w:firstLine="0"/>
        <w:rPr>
          <w:rFonts w:eastAsia="Calibri"/>
          <w:noProof/>
          <w:szCs w:val="28"/>
        </w:rPr>
      </w:pPr>
      <w:r>
        <w:rPr>
          <w:rFonts w:eastAsia="Calibri"/>
          <w:noProof/>
          <w:szCs w:val="28"/>
        </w:rPr>
        <w:t>В ходе практики я освоила умения принимать, регистрировать, отбирать клинический материал, готовить исследуемый материал, питательные среды, проводить  микробиологические исследования клинического материала, оценивать результат проведенных исследований, вести учетно – отчетную</w:t>
      </w:r>
      <w:r w:rsidR="008D0076">
        <w:rPr>
          <w:rFonts w:eastAsia="Calibri"/>
          <w:noProof/>
          <w:szCs w:val="28"/>
        </w:rPr>
        <w:t> </w:t>
      </w:r>
      <w:r>
        <w:rPr>
          <w:rFonts w:eastAsia="Calibri"/>
          <w:noProof/>
          <w:szCs w:val="28"/>
        </w:rPr>
        <w:t>документацию</w:t>
      </w:r>
      <w:r w:rsidR="008D0076">
        <w:rPr>
          <w:rFonts w:eastAsia="Calibri"/>
          <w:noProof/>
          <w:szCs w:val="28"/>
        </w:rPr>
        <w:t>,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аппаратуры.</w:t>
      </w:r>
    </w:p>
    <w:p w:rsidR="00A55C36" w:rsidRPr="000A4973" w:rsidRDefault="00645CDC" w:rsidP="008D0076">
      <w:pPr>
        <w:spacing w:after="0" w:line="240" w:lineRule="auto"/>
        <w:ind w:left="0" w:right="0" w:firstLine="0"/>
        <w:jc w:val="left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13" o:spid="_x0000_s1066" style="width:478.55pt;height:.5pt;mso-position-horizontal-relative:char;mso-position-vertical-relative:line" coordsize="60777,61">
            <v:shape id="Shape 58336" o:spid="_x0000_s106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Aks8UA&#10;AADeAAAADwAAAGRycy9kb3ducmV2LnhtbESPzW7CMBCE75X6DtZW6q04BIEgxaAKldIe+cl9FW/j&#10;iHgd2YaEt8dIlXoczcw3muV6sK24kg+NYwXjUQaCuHK64VrB6bh9m4MIEVlj65gU3CjAevX8tMRC&#10;u573dD3EWiQIhwIVmBi7QspQGbIYRq4jTt6v8xZjkr6W2mOf4LaVeZbNpMWG04LBjjaGqvPhYhUs&#10;ml6azTT/2dtdHj9zX5bdV6nU68vw8Q4i0hD/w3/tb61gOp9MZvC4k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CSz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645CDC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30" o:spid="_x0000_s1058" style="width:478.55pt;height:.5pt;mso-position-horizontal-relative:char;mso-position-vertical-relative:line" coordsize="60777,60">
            <v:shape id="Shape 58340" o:spid="_x0000_s105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qIcQA&#10;AADeAAAADwAAAGRycy9kb3ducmV2LnhtbESPy27CMBBF90j8gzVI3YHTtCCaYlCF2gLLQLMfxdM4&#10;ajyObJekf18vkFhe3ZfOZjfaTlzJh9axgsdFBoK4drrlRsHX5WO+BhEissbOMSn4owC77XSywUK7&#10;gUu6nmMj0giHAhWYGPtCylAbshgWridO3rfzFmOSvpHa45DGbSfzLFtJiy2nB4M97Q3VP+dfq+Cl&#10;HaTZL/NTaQ95fM99VfWflVIPs/HtFUSkMd7Dt/ZRK1iun54TQMJJKC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TaiH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645CDC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32" o:spid="_x0000_s1056" style="width:478.55pt;height:.5pt;mso-position-horizontal-relative:char;mso-position-vertical-relative:line" coordsize="60777,61">
            <v:shape id="Shape 58341" o:spid="_x0000_s105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/PusUA&#10;AADeAAAADwAAAGRycy9kb3ducmV2LnhtbESPzW7CMBCE75V4B2sr9VYc0lJBwCCE6A9HKLmv4iWO&#10;Gq8j25D07WskpB5HM/ONZrkebCuu5EPjWMFknIEgrpxuuFZw+n5/noEIEVlj65gU/FKA9Wr0sMRC&#10;u54PdD3GWiQIhwIVmBi7QspQGbIYxq4jTt7ZeYsxSV9L7bFPcNvKPMvepMWG04LBjraGqp/jxSqY&#10;N70022m+P9jPPO5yX5bdR6nU0+OwWYCINMT/8L39pRVMZy+vE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8+6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="000A4973" w:rsidRPr="000A4973">
        <w:rPr>
          <w:szCs w:val="28"/>
        </w:rPr>
        <w:t xml:space="preserve"> </w:t>
      </w:r>
    </w:p>
    <w:p w:rsidR="00A55C36" w:rsidRDefault="000A4973" w:rsidP="009A5F33">
      <w:pPr>
        <w:numPr>
          <w:ilvl w:val="0"/>
          <w:numId w:val="7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Самостоятельная работа: </w:t>
      </w:r>
    </w:p>
    <w:p w:rsidR="00576DC6" w:rsidRPr="000A4973" w:rsidRDefault="00576DC6" w:rsidP="00576DC6">
      <w:pPr>
        <w:spacing w:after="0" w:line="240" w:lineRule="auto"/>
        <w:ind w:left="5" w:right="379" w:firstLine="0"/>
        <w:rPr>
          <w:szCs w:val="28"/>
        </w:rPr>
      </w:pPr>
      <w:r>
        <w:rPr>
          <w:szCs w:val="28"/>
        </w:rPr>
        <w:t xml:space="preserve">В ходе практики </w:t>
      </w:r>
      <w:r w:rsidR="00591C4A">
        <w:rPr>
          <w:szCs w:val="28"/>
        </w:rPr>
        <w:t xml:space="preserve">на первом этапе </w:t>
      </w:r>
      <w:r w:rsidR="00DC19F7">
        <w:rPr>
          <w:szCs w:val="28"/>
        </w:rPr>
        <w:t>я проводила</w:t>
      </w:r>
      <w:r>
        <w:rPr>
          <w:szCs w:val="28"/>
        </w:rPr>
        <w:t xml:space="preserve"> </w:t>
      </w:r>
      <w:r>
        <w:t>забор материала для исследования, приготавливала прост</w:t>
      </w:r>
      <w:r w:rsidR="00DC19F7">
        <w:t>ые и сложные питательные среды, д</w:t>
      </w:r>
      <w:r>
        <w:t>ела</w:t>
      </w:r>
      <w:r w:rsidR="00DC19F7">
        <w:t>ла посев на питательные среды, в</w:t>
      </w:r>
      <w:r>
        <w:t>ыделяла чистые культуры.</w:t>
      </w:r>
      <w:r w:rsidR="00591C4A">
        <w:t xml:space="preserve"> На втором этапе изучала </w:t>
      </w:r>
      <w:proofErr w:type="spellStart"/>
      <w:r w:rsidR="00DC19F7">
        <w:t>культуральные</w:t>
      </w:r>
      <w:proofErr w:type="spellEnd"/>
      <w:r w:rsidR="00DC19F7">
        <w:t xml:space="preserve"> свойства, </w:t>
      </w:r>
      <w:r w:rsidR="00591C4A">
        <w:t>морфологические св</w:t>
      </w:r>
      <w:r w:rsidR="00DC19F7">
        <w:t>ойства. На третьем этапе -</w:t>
      </w:r>
      <w:r w:rsidR="00591C4A">
        <w:t xml:space="preserve"> биохимические свойства. На четвертом этапе вела учет рез</w:t>
      </w:r>
      <w:r w:rsidR="00DC19F7">
        <w:t>ультатов, на пятом этапе -</w:t>
      </w:r>
      <w:r w:rsidR="00591C4A">
        <w:t xml:space="preserve"> утилизацию отработанного материала.</w:t>
      </w:r>
    </w:p>
    <w:p w:rsidR="00A55C36" w:rsidRPr="000A4973" w:rsidRDefault="00645CDC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35" o:spid="_x0000_s1054" style="width:478.55pt;height:.5pt;mso-position-horizontal-relative:char;mso-position-vertical-relative:line" coordsize="60777,61">
            <v:shape id="Shape 58342" o:spid="_x0000_s105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1RzcQA&#10;AADeAAAADwAAAGRycy9kb3ducmV2LnhtbESPzW7CMBCE70h9B2uReisObqloikEV6u8R2txX8RJH&#10;xOvIdkn69jUSEsfRzHyjWW1G14kThdh61jCfFSCIa29abjT8fL/dLUHEhGyw80wa/ijCZn0zWWFp&#10;/MA7Ou1TIzKEY4kabEp9KWWsLTmMM98TZ+/gg8OUZWikCThkuOukKopH6bDlvGCxp62l+rj/dRqe&#10;2kHa7UJ97dyHSq8qVFX/Xml9Ox1fnkEkGtM1fGl/Gg2L5f2DgvOdfAX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NUc3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645CDC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44" o:spid="_x0000_s1048" style="width:478.55pt;height:.5pt;mso-position-horizontal-relative:char;mso-position-vertical-relative:line" coordsize="60777,60">
            <v:shape id="Shape 58345" o:spid="_x0000_s104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TJuc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I2L+B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Mm5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645CDC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46" o:spid="_x0000_s1046" style="width:478.55pt;height:.5pt;mso-position-horizontal-relative:char;mso-position-vertical-relative:line" coordsize="60777,60">
            <v:shape id="Shape 58346" o:spid="_x0000_s104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XzsUA&#10;AADeAAAADwAAAGRycy9kb3ducmV2LnhtbESPwW7CMBBE70j9B2sr9QZOQ0E0YFCFKKVHaHNfxUsc&#10;NV5HtkvC39eVkDiOZuaNZrUZbCsu5EPjWMHzJANBXDndcK3g++t9vAARIrLG1jEpuFKAzfphtMJC&#10;u56PdDnFWiQIhwIVmBi7QspQGbIYJq4jTt7ZeYsxSV9L7bFPcNvKPMvm0mLDacFgR1tD1c/p1yp4&#10;bXpptrP882g/8rjLfVl2+1Kpp8fhbQki0hDv4Vv7oBXMFtOXOfzfSV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dlfO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="000A4973"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7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Помощь оказана со стороны методических и непосредственных руководителей: </w:t>
      </w:r>
    </w:p>
    <w:p w:rsidR="008D0076" w:rsidRDefault="008D0076" w:rsidP="000A4973">
      <w:pPr>
        <w:spacing w:after="0" w:line="240" w:lineRule="auto"/>
        <w:ind w:left="-107" w:right="0" w:firstLine="0"/>
        <w:jc w:val="left"/>
        <w:rPr>
          <w:rFonts w:eastAsia="Calibri"/>
          <w:noProof/>
          <w:szCs w:val="28"/>
        </w:rPr>
      </w:pPr>
    </w:p>
    <w:p w:rsidR="00A55C36" w:rsidRPr="000A4973" w:rsidRDefault="008D0076" w:rsidP="008D0076">
      <w:pPr>
        <w:spacing w:after="0" w:line="240" w:lineRule="auto"/>
        <w:ind w:left="-107" w:right="0" w:firstLine="0"/>
        <w:rPr>
          <w:szCs w:val="28"/>
        </w:rPr>
      </w:pPr>
      <w:r>
        <w:rPr>
          <w:rFonts w:eastAsia="Calibri"/>
          <w:noProof/>
          <w:szCs w:val="28"/>
        </w:rPr>
        <w:t>Помощь оказана</w:t>
      </w:r>
      <w:r w:rsidR="00092BE5">
        <w:rPr>
          <w:rFonts w:eastAsia="Calibri"/>
          <w:noProof/>
          <w:szCs w:val="28"/>
        </w:rPr>
        <w:t xml:space="preserve"> со стороны преподавателей</w:t>
      </w:r>
      <w:r>
        <w:rPr>
          <w:rFonts w:eastAsia="Calibri"/>
          <w:noProof/>
          <w:szCs w:val="28"/>
        </w:rPr>
        <w:t xml:space="preserve"> Чуфтаевой Ирины Анатольевны и </w:t>
      </w:r>
      <w:r>
        <w:rPr>
          <w:rFonts w:eastAsia="Calibri"/>
          <w:noProof/>
          <w:szCs w:val="28"/>
        </w:rPr>
        <w:lastRenderedPageBreak/>
        <w:t>Донгузовой Елены Евгеньевны</w:t>
      </w:r>
      <w:r w:rsidR="00A342F4">
        <w:rPr>
          <w:rFonts w:eastAsia="Calibri"/>
          <w:noProof/>
          <w:szCs w:val="28"/>
        </w:rPr>
        <w:t>.</w:t>
      </w:r>
      <w:r w:rsidR="00645CDC" w:rsidRPr="00645CDC">
        <w:rPr>
          <w:rFonts w:eastAsia="Calibri"/>
          <w:noProof/>
          <w:szCs w:val="28"/>
        </w:rPr>
      </w:r>
      <w:r w:rsidR="00645CDC">
        <w:rPr>
          <w:rFonts w:eastAsia="Calibri"/>
          <w:noProof/>
          <w:szCs w:val="28"/>
        </w:rPr>
        <w:pict>
          <v:group id="Group 49750" o:spid="_x0000_s1044" style="width:478.55pt;height:.5pt;mso-position-horizontal-relative:char;mso-position-vertical-relative:line" coordsize="60777,60">
            <v:shape id="Shape 58347" o:spid="_x0000_s104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yVcUA&#10;AADeAAAADwAAAGRycy9kb3ducmV2LnhtbESPwW7CMBBE75X6D9ZW4lYc0kIhxaAKQQtHKLmv4m0c&#10;Ea8j25D07+tKlXoczcwbzXI92FbcyIfGsYLJOANBXDndcK3g/Ll7nIMIEVlj65gUfFOA9er+bomF&#10;dj0f6XaKtUgQDgUqMDF2hZShMmQxjF1HnLwv5y3GJH0ttcc+wW0r8yybSYsNpwWDHW0MVZfT1SpY&#10;NL00m2l+ONqPPG5zX5bde6nU6GF4ewURaYj/4b/2XiuYzp+eX+D3Tr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vJV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645CDC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58" o:spid="_x0000_s1038" style="width:478.55pt;height:.5pt;mso-position-horizontal-relative:char;mso-position-vertical-relative:line" coordsize="60777,60">
            <v:shape id="Shape 58350" o:spid="_x0000_s103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8/MMA&#10;AADeAAAADwAAAGRycy9kb3ducmV2LnhtbESPy27CMBBF95X4B2uQuisOQaloikEIQUuXPLIfxdM4&#10;ajyObEPSv68XlVhe3ZfOajPaTtzJh9axgvksA0FcO91yo+B6ObwsQYSIrLFzTAp+KcBmPXlaYand&#10;wCe6n2Mj0giHEhWYGPtSylAbshhmridO3rfzFmOSvpHa45DGbSfzLHuVFltODwZ72hmqf843q+Ct&#10;HaTZFfnXyX7mcZ/7quo/KqWep+P2HUSkMT7C/+2jVlAsF0UCSDgJBe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r8/MMAAADeAAAADwAAAAAAAAAAAAAAAACYAgAAZHJzL2Rv&#10;d25yZXYueG1sUEsFBgAAAAAEAAQA9QAAAIgDAAAAAA=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645CDC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60" o:spid="_x0000_s1036" style="width:478.55pt;height:.5pt;mso-position-horizontal-relative:char;mso-position-vertical-relative:line" coordsize="60777,60">
            <v:shape id="Shape 58351" o:spid="_x0000_s103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ZZ8UA&#10;AADeAAAADwAAAGRycy9kb3ducmV2LnhtbESPS2vDMBCE74X+B7GF3ho5Lg6JEyWU0EdyzMP3xdpa&#10;ptbKSGrs/vsqEMhxmJlvmNVmtJ24kA+tYwXTSQaCuHa65UbB+fTxMgcRIrLGzjEp+KMAm/XjwwpL&#10;7QY+0OUYG5EgHEpUYGLsSylDbchimLieOHnfzluMSfpGao9DgttO5lk2kxZbTgsGe9oaqn+Ov1bB&#10;oh2k2Rb5/mC/8vie+6rqPyulnp/GtyWISGO8h2/tnVZQzF+LKVzvpCs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lln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="000A4973" w:rsidRPr="000A4973">
        <w:rPr>
          <w:szCs w:val="28"/>
        </w:rPr>
        <w:t xml:space="preserve"> </w:t>
      </w:r>
    </w:p>
    <w:p w:rsidR="00A55C36" w:rsidRPr="000A4973" w:rsidRDefault="000A4973" w:rsidP="009A5F33">
      <w:pPr>
        <w:numPr>
          <w:ilvl w:val="0"/>
          <w:numId w:val="7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Замечания и предложения по прохождению практики: </w:t>
      </w:r>
    </w:p>
    <w:p w:rsidR="00A55C36" w:rsidRPr="000A4973" w:rsidRDefault="00645CDC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63" o:spid="_x0000_s1034" style="width:478.55pt;height:.5pt;mso-position-horizontal-relative:char;mso-position-vertical-relative:line" coordsize="60777,60">
            <v:shape id="Shape 58352" o:spid="_x0000_s103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HEMQA&#10;AADeAAAADwAAAGRycy9kb3ducmV2LnhtbESPS2vDMBCE74X+B7GF3ho5Ki6JGyWEkL6Oefi+WFvL&#10;xFoZSY3df18VCj0OM/MNs9pMrhdXCrHzrGE+K0AQN9503Go4n14eFiBiQjbYeyYN3xRhs769WWFl&#10;/MgHuh5TKzKEY4UabEpDJWVsLDmMMz8QZ+/TB4cpy9BKE3DMcNdLVRRP0mHHecHiQDtLzeX45TQs&#10;u1HaXak+Du5Npb0KdT281lrf303bZxCJpvQf/mu/Gw3l4rFU8HsnX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UxxD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645CDC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66" o:spid="_x0000_s1032" style="width:478.55pt;height:.5pt;mso-position-horizontal-relative:char;mso-position-vertical-relative:line" coordsize="60777,60">
            <v:shape id="Shape 58353" o:spid="_x0000_s103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hii8UA&#10;AADeAAAADwAAAGRycy9kb3ducmV2LnhtbESPQWvCQBSE74X+h+UVequbRiIaXaWIbfWobe6P7Gs2&#10;NPs27K4m/fddQfA4zMw3zGoz2k5cyIfWsYLXSQaCuHa65UbB99f7yxxEiMgaO8ek4I8CbNaPDyss&#10;tRv4SJdTbESCcChRgYmxL6UMtSGLYeJ64uT9OG8xJukbqT0OCW47mWfZTFpsOS0Y7GlrqP49na2C&#10;RTtIsy3yw9F+5nGX+6rqPyqlnp/GtyWISGO8h2/tvVZQzKfFFK530hW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GKL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645CDC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69" o:spid="_x0000_s1030" style="width:478.55pt;height:.5pt;mso-position-horizontal-relative:char;mso-position-vertical-relative:line" coordsize="60777,61">
            <v:shape id="Shape 58354" o:spid="_x0000_s103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H6/8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JWzOF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Mfr/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645CDC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645CDC">
        <w:rPr>
          <w:rFonts w:eastAsia="Calibri"/>
          <w:noProof/>
          <w:szCs w:val="28"/>
        </w:rPr>
      </w:r>
      <w:r w:rsidRPr="00645CDC">
        <w:rPr>
          <w:rFonts w:eastAsia="Calibri"/>
          <w:noProof/>
          <w:szCs w:val="28"/>
        </w:rPr>
        <w:pict>
          <v:group id="Group 49771" o:spid="_x0000_s1028" style="width:478.55pt;height:.5pt;mso-position-horizontal-relative:char;mso-position-vertical-relative:line" coordsize="60777,60">
            <v:shape id="Shape 58355" o:spid="_x0000_s102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fZMUA&#10;AADeAAAADwAAAGRycy9kb3ducmV2LnhtbESPQWvCQBSE70L/w/IKvenGlBSbukqRWu1Rbe6P7Gs2&#10;mH0bdleT/ntXKPQ4zMw3zHI92k5cyYfWsYL5LANBXDvdcqPg+7SdLkCEiKyxc0wKfinAevUwWWKp&#10;3cAHuh5jIxKEQ4kKTIx9KWWoDVkMM9cTJ+/HeYsxSd9I7XFIcNvJPMtepMWW04LBnjaG6vPxYhW8&#10;toM0myL/OthdHj9yX1X9Z6XU0+P4/gYi0hj/w3/tvVZQLJ6LAu530hW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V9k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Общий руководитель практики</w:t>
      </w:r>
      <w:r w:rsidRPr="000A4973">
        <w:rPr>
          <w:b/>
          <w:szCs w:val="28"/>
        </w:rPr>
        <w:t xml:space="preserve">   ________________  </w:t>
      </w:r>
      <w:r w:rsidRPr="000A4973">
        <w:rPr>
          <w:szCs w:val="28"/>
        </w:rPr>
        <w:t xml:space="preserve">____________________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(подпись)                              (ФИО)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b/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М.П.организации </w:t>
      </w: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CD6A6C" w:rsidRDefault="00CD6A6C" w:rsidP="00CD6A6C">
      <w:pPr>
        <w:spacing w:after="0" w:line="240" w:lineRule="auto"/>
        <w:ind w:left="0" w:right="392" w:firstLine="0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BE666B" w:rsidRDefault="00BE666B" w:rsidP="00CD6A6C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A55C36" w:rsidRPr="000A4973" w:rsidRDefault="000A4973" w:rsidP="00CD6A6C">
      <w:pPr>
        <w:spacing w:after="0" w:line="240" w:lineRule="auto"/>
        <w:ind w:left="0" w:right="392" w:firstLine="0"/>
        <w:jc w:val="center"/>
        <w:rPr>
          <w:szCs w:val="28"/>
        </w:rPr>
      </w:pPr>
      <w:r w:rsidRPr="000A4973">
        <w:rPr>
          <w:szCs w:val="28"/>
        </w:rPr>
        <w:lastRenderedPageBreak/>
        <w:t>ХАРАКТЕРИСТИКА</w:t>
      </w: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r w:rsidRPr="000A4973">
        <w:rPr>
          <w:sz w:val="28"/>
          <w:szCs w:val="28"/>
        </w:rPr>
        <w:t xml:space="preserve">_________________________________________________________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7" w:firstLine="0"/>
        <w:jc w:val="center"/>
        <w:rPr>
          <w:szCs w:val="28"/>
        </w:rPr>
      </w:pPr>
      <w:r w:rsidRPr="000A4973">
        <w:rPr>
          <w:i/>
          <w:szCs w:val="28"/>
        </w:rPr>
        <w:t xml:space="preserve">ФИО </w:t>
      </w:r>
    </w:p>
    <w:p w:rsidR="00A55C36" w:rsidRPr="000A4973" w:rsidRDefault="000A4973" w:rsidP="000A4973">
      <w:pPr>
        <w:spacing w:after="0" w:line="240" w:lineRule="auto"/>
        <w:ind w:left="1" w:right="1507" w:firstLine="0"/>
        <w:jc w:val="left"/>
        <w:rPr>
          <w:szCs w:val="28"/>
        </w:rPr>
      </w:pPr>
      <w:proofErr w:type="gramStart"/>
      <w:r w:rsidRPr="000A4973">
        <w:rPr>
          <w:szCs w:val="28"/>
        </w:rPr>
        <w:t>обучающийся</w:t>
      </w:r>
      <w:proofErr w:type="gramEnd"/>
      <w:r w:rsidRPr="000A4973">
        <w:rPr>
          <w:szCs w:val="28"/>
        </w:rPr>
        <w:t xml:space="preserve"> (</w:t>
      </w:r>
      <w:proofErr w:type="spellStart"/>
      <w:r w:rsidRPr="000A4973">
        <w:rPr>
          <w:szCs w:val="28"/>
        </w:rPr>
        <w:t>ая</w:t>
      </w:r>
      <w:proofErr w:type="spellEnd"/>
      <w:r w:rsidRPr="000A4973">
        <w:rPr>
          <w:szCs w:val="28"/>
        </w:rPr>
        <w:t>) на _</w:t>
      </w:r>
      <w:r w:rsidR="000A7C61">
        <w:rPr>
          <w:szCs w:val="28"/>
        </w:rPr>
        <w:t>2</w:t>
      </w:r>
      <w:r w:rsidRPr="000A4973">
        <w:rPr>
          <w:szCs w:val="28"/>
        </w:rPr>
        <w:t xml:space="preserve">__курсе  по специальности СПО </w:t>
      </w:r>
      <w:r w:rsidRPr="000A4973">
        <w:rPr>
          <w:szCs w:val="28"/>
          <w:u w:val="single" w:color="000000"/>
        </w:rPr>
        <w:t>31.02.03</w:t>
      </w:r>
      <w:r w:rsidR="000A7C61">
        <w:rPr>
          <w:szCs w:val="28"/>
          <w:u w:val="single" w:color="000000"/>
        </w:rPr>
        <w:t xml:space="preserve"> </w:t>
      </w:r>
      <w:r w:rsidRPr="000A4973">
        <w:rPr>
          <w:b/>
          <w:szCs w:val="28"/>
          <w:u w:val="single" w:color="000000"/>
        </w:rPr>
        <w:t>Лабораторная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диагностика</w:t>
      </w:r>
      <w:r w:rsidRPr="000A4973">
        <w:rPr>
          <w:i/>
          <w:szCs w:val="28"/>
        </w:rPr>
        <w:t xml:space="preserve"> </w:t>
      </w:r>
      <w:r w:rsidRPr="000A4973">
        <w:rPr>
          <w:szCs w:val="28"/>
        </w:rPr>
        <w:t>успешно прошел (</w:t>
      </w:r>
      <w:proofErr w:type="spellStart"/>
      <w:r w:rsidRPr="000A4973">
        <w:rPr>
          <w:szCs w:val="28"/>
        </w:rPr>
        <w:t>ла</w:t>
      </w:r>
      <w:proofErr w:type="spellEnd"/>
      <w:r w:rsidRPr="000A4973">
        <w:rPr>
          <w:szCs w:val="28"/>
        </w:rPr>
        <w:t xml:space="preserve">) учебную  практику по профессиональному модулю:          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ПМ.04 </w:t>
      </w:r>
      <w:r w:rsidRPr="000A4973">
        <w:rPr>
          <w:szCs w:val="28"/>
        </w:rPr>
        <w:tab/>
      </w:r>
      <w:r w:rsidRPr="000A4973">
        <w:rPr>
          <w:b/>
          <w:szCs w:val="28"/>
          <w:u w:val="single" w:color="000000"/>
        </w:rPr>
        <w:t xml:space="preserve">Проведение </w:t>
      </w:r>
      <w:r w:rsidRPr="000A4973">
        <w:rPr>
          <w:b/>
          <w:szCs w:val="28"/>
          <w:u w:val="single" w:color="000000"/>
        </w:rPr>
        <w:tab/>
        <w:t xml:space="preserve">лабораторных </w:t>
      </w:r>
      <w:r w:rsidRPr="000A4973">
        <w:rPr>
          <w:b/>
          <w:szCs w:val="28"/>
          <w:u w:val="single" w:color="000000"/>
        </w:rPr>
        <w:tab/>
        <w:t xml:space="preserve">микробиологических </w:t>
      </w:r>
      <w:r w:rsidRPr="000A4973">
        <w:rPr>
          <w:b/>
          <w:szCs w:val="28"/>
          <w:u w:val="single" w:color="000000"/>
        </w:rPr>
        <w:tab/>
        <w:t xml:space="preserve">и </w:t>
      </w:r>
      <w:r w:rsidRPr="000A4973">
        <w:rPr>
          <w:b/>
          <w:szCs w:val="28"/>
          <w:u w:val="single" w:color="000000"/>
        </w:rPr>
        <w:tab/>
        <w:t>иммунологических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исследований</w:t>
      </w: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МДК  .04.01    </w:t>
      </w:r>
      <w:r w:rsidRPr="000A4973">
        <w:rPr>
          <w:b/>
          <w:szCs w:val="28"/>
          <w:u w:val="single" w:color="000000"/>
        </w:rPr>
        <w:t>Теория и практика лабораторных  микробиологических и</w:t>
      </w:r>
      <w:r w:rsidRPr="000A4973">
        <w:rPr>
          <w:b/>
          <w:szCs w:val="28"/>
        </w:rPr>
        <w:t xml:space="preserve"> </w:t>
      </w:r>
      <w:r w:rsidRPr="000A4973">
        <w:rPr>
          <w:b/>
          <w:szCs w:val="28"/>
          <w:u w:val="single" w:color="000000"/>
        </w:rPr>
        <w:t>иммунологических исследований</w:t>
      </w:r>
      <w:r w:rsidRPr="000A4973">
        <w:rPr>
          <w:b/>
          <w:szCs w:val="28"/>
        </w:rPr>
        <w:t xml:space="preserve"> </w:t>
      </w:r>
      <w:r w:rsidRPr="000A4973">
        <w:rPr>
          <w:szCs w:val="28"/>
        </w:rPr>
        <w:t xml:space="preserve">в объеме___36___ часов с  «___»_______20___г.  по «_____» ________20___г. в организации______________________________________________________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4" w:firstLine="0"/>
        <w:jc w:val="center"/>
        <w:rPr>
          <w:szCs w:val="28"/>
        </w:rPr>
      </w:pPr>
      <w:r w:rsidRPr="000A4973">
        <w:rPr>
          <w:i/>
          <w:szCs w:val="28"/>
        </w:rPr>
        <w:t xml:space="preserve">наименование организации, юридический адрес </w:t>
      </w:r>
    </w:p>
    <w:p w:rsidR="00A55C36" w:rsidRPr="000A4973" w:rsidRDefault="000A4973" w:rsidP="000A4973">
      <w:pPr>
        <w:spacing w:after="0" w:line="240" w:lineRule="auto"/>
        <w:ind w:left="-4" w:right="0"/>
        <w:jc w:val="left"/>
        <w:rPr>
          <w:szCs w:val="28"/>
        </w:rPr>
      </w:pPr>
      <w:r w:rsidRPr="000A4973">
        <w:rPr>
          <w:szCs w:val="28"/>
        </w:rPr>
        <w:t xml:space="preserve">За время прохождения практики: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tbl>
      <w:tblPr>
        <w:tblStyle w:val="TableGrid"/>
        <w:tblW w:w="9571" w:type="dxa"/>
        <w:tblInd w:w="-107" w:type="dxa"/>
        <w:tblCellMar>
          <w:left w:w="106" w:type="dxa"/>
          <w:right w:w="48" w:type="dxa"/>
        </w:tblCellMar>
        <w:tblLook w:val="04A0"/>
      </w:tblPr>
      <w:tblGrid>
        <w:gridCol w:w="1017"/>
        <w:gridCol w:w="7511"/>
        <w:gridCol w:w="1043"/>
      </w:tblGrid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7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ОК/ПК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Оценка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(да или нет)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4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7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Проявляет самостоятельность в работе, целеустремленность</w:t>
            </w:r>
            <w:r w:rsidR="000A7C61">
              <w:rPr>
                <w:szCs w:val="28"/>
              </w:rPr>
              <w:t xml:space="preserve">, организаторские способности.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317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9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Способен</w:t>
            </w:r>
            <w:proofErr w:type="gramEnd"/>
            <w:r w:rsidRPr="000A4973">
              <w:rPr>
                <w:szCs w:val="28"/>
              </w:rPr>
              <w:t xml:space="preserve">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10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Оказывает первую медицинскую помощь пр</w:t>
            </w:r>
            <w:r w:rsidR="000A7C61">
              <w:rPr>
                <w:szCs w:val="28"/>
              </w:rPr>
              <w:t>и порезах рук, попадании кислот</w:t>
            </w:r>
            <w:r w:rsidRPr="000A4973">
              <w:rPr>
                <w:szCs w:val="28"/>
              </w:rPr>
              <w:t xml:space="preserve">; щелочей; биологических жидкостей на </w:t>
            </w:r>
            <w:r w:rsidRPr="000A4973">
              <w:rPr>
                <w:szCs w:val="28"/>
              </w:rPr>
              <w:lastRenderedPageBreak/>
              <w:t xml:space="preserve">кожу.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ОК.13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bookmarkStart w:id="0" w:name="_GoBack"/>
            <w:bookmarkEnd w:id="0"/>
            <w:r w:rsidRPr="000A4973"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A55C36" w:rsidRPr="000A4973">
        <w:trPr>
          <w:trHeight w:val="90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«____»___________20__ г. </w:t>
      </w:r>
    </w:p>
    <w:p w:rsidR="00A55C36" w:rsidRPr="000A4973" w:rsidRDefault="000A4973" w:rsidP="000A4973">
      <w:pPr>
        <w:spacing w:after="0" w:line="240" w:lineRule="auto"/>
        <w:ind w:left="0" w:right="338" w:firstLine="0"/>
        <w:jc w:val="right"/>
        <w:rPr>
          <w:szCs w:val="28"/>
        </w:rPr>
      </w:pPr>
      <w:r w:rsidRPr="000A4973">
        <w:rPr>
          <w:szCs w:val="28"/>
        </w:rPr>
        <w:t xml:space="preserve">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непосредственного руководителя практики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_______________/ФИО, должность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общего руководителя практики </w:t>
      </w:r>
    </w:p>
    <w:p w:rsidR="00A55C36" w:rsidRPr="000A4973" w:rsidRDefault="000A4973" w:rsidP="000A4973">
      <w:pPr>
        <w:spacing w:after="0" w:line="240" w:lineRule="auto"/>
        <w:ind w:left="3834" w:right="0" w:firstLine="2424"/>
        <w:jc w:val="left"/>
        <w:rPr>
          <w:szCs w:val="28"/>
        </w:rPr>
      </w:pPr>
      <w:r w:rsidRPr="000A4973">
        <w:rPr>
          <w:szCs w:val="28"/>
        </w:rPr>
        <w:t xml:space="preserve">_____________/ФИО, должность                         </w:t>
      </w:r>
      <w:proofErr w:type="gramStart"/>
      <w:r w:rsidRPr="000A4973">
        <w:rPr>
          <w:szCs w:val="28"/>
        </w:rPr>
        <w:t>м</w:t>
      </w:r>
      <w:proofErr w:type="gramEnd"/>
      <w:r w:rsidRPr="000A4973">
        <w:rPr>
          <w:szCs w:val="28"/>
        </w:rPr>
        <w:t xml:space="preserve">.п. </w:t>
      </w:r>
    </w:p>
    <w:p w:rsidR="007F23F0" w:rsidRDefault="007F23F0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7F23F0" w:rsidRDefault="00AB490D" w:rsidP="007F23F0">
      <w:pPr>
        <w:spacing w:after="0" w:line="240" w:lineRule="auto"/>
        <w:ind w:left="2" w:right="343" w:firstLine="709"/>
        <w:rPr>
          <w:szCs w:val="28"/>
        </w:rPr>
      </w:pPr>
      <w:r>
        <w:rPr>
          <w:b/>
          <w:szCs w:val="28"/>
        </w:rPr>
        <w:lastRenderedPageBreak/>
        <w:t xml:space="preserve">Этап </w:t>
      </w:r>
      <w:r w:rsidR="007F23F0">
        <w:rPr>
          <w:b/>
          <w:szCs w:val="28"/>
        </w:rPr>
        <w:t xml:space="preserve">1. </w:t>
      </w:r>
      <w:r w:rsidR="007F23F0" w:rsidRPr="000A4973">
        <w:rPr>
          <w:szCs w:val="28"/>
        </w:rPr>
        <w:t>Пра</w:t>
      </w:r>
      <w:r w:rsidR="007F23F0">
        <w:rPr>
          <w:szCs w:val="28"/>
        </w:rPr>
        <w:t xml:space="preserve">вила техники безопасности.  Приготовление питательных сред </w:t>
      </w:r>
      <w:proofErr w:type="gramStart"/>
      <w:r w:rsidR="007F23F0" w:rsidRPr="000A4973">
        <w:rPr>
          <w:szCs w:val="28"/>
        </w:rPr>
        <w:t>для</w:t>
      </w:r>
      <w:proofErr w:type="gramEnd"/>
      <w:r w:rsidR="007F23F0" w:rsidRPr="000A4973">
        <w:rPr>
          <w:szCs w:val="28"/>
        </w:rPr>
        <w:t xml:space="preserve"> </w:t>
      </w:r>
      <w:proofErr w:type="gramStart"/>
      <w:r w:rsidR="007F23F0" w:rsidRPr="000A4973">
        <w:rPr>
          <w:szCs w:val="28"/>
        </w:rPr>
        <w:t>выделение</w:t>
      </w:r>
      <w:proofErr w:type="gramEnd"/>
      <w:r w:rsidR="007F23F0" w:rsidRPr="000A4973">
        <w:rPr>
          <w:szCs w:val="28"/>
        </w:rPr>
        <w:t xml:space="preserve"> чистой культуры.  </w:t>
      </w:r>
      <w:r w:rsidR="007F23F0">
        <w:rPr>
          <w:szCs w:val="28"/>
        </w:rPr>
        <w:t>Посев исследуемого материала.</w:t>
      </w:r>
    </w:p>
    <w:p w:rsidR="00844581" w:rsidRPr="00AF01D2" w:rsidRDefault="00844581" w:rsidP="00844581">
      <w:pPr>
        <w:pStyle w:val="a3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b/>
          <w:sz w:val="28"/>
          <w:szCs w:val="28"/>
          <w:lang w:eastAsia="ru-RU"/>
        </w:rPr>
        <w:t>Нормативная документация</w:t>
      </w:r>
    </w:p>
    <w:p w:rsidR="00844581" w:rsidRPr="00AF01D2" w:rsidRDefault="00844581" w:rsidP="00844581">
      <w:pPr>
        <w:pStyle w:val="a3"/>
        <w:shd w:val="clear" w:color="auto" w:fill="FFFFFF"/>
        <w:spacing w:after="100" w:afterAutospacing="1" w:line="240" w:lineRule="auto"/>
        <w:ind w:left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sz w:val="28"/>
          <w:szCs w:val="28"/>
          <w:lang w:eastAsia="ru-RU"/>
        </w:rPr>
        <w:t>СП 1.3.2322-08 Безопасность работы</w:t>
      </w:r>
    </w:p>
    <w:p w:rsidR="00844581" w:rsidRPr="00AF01D2" w:rsidRDefault="00844581" w:rsidP="00844581">
      <w:pPr>
        <w:pStyle w:val="a3"/>
        <w:shd w:val="clear" w:color="auto" w:fill="FFFFFF"/>
        <w:spacing w:after="100" w:afterAutospacing="1" w:line="240" w:lineRule="auto"/>
        <w:ind w:left="0" w:firstLine="709"/>
        <w:outlineLvl w:val="1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b/>
          <w:sz w:val="28"/>
          <w:szCs w:val="28"/>
          <w:lang w:eastAsia="ru-RU"/>
        </w:rPr>
        <w:t>Правила техники безопасности:</w:t>
      </w:r>
    </w:p>
    <w:p w:rsidR="00844581" w:rsidRPr="00AF01D2" w:rsidRDefault="00844581" w:rsidP="00844581">
      <w:pPr>
        <w:pStyle w:val="a3"/>
        <w:shd w:val="clear" w:color="auto" w:fill="FFFFFF"/>
        <w:tabs>
          <w:tab w:val="left" w:pos="426"/>
        </w:tabs>
        <w:spacing w:after="100" w:afterAutospacing="1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sz w:val="28"/>
          <w:szCs w:val="28"/>
          <w:lang w:eastAsia="ru-RU"/>
        </w:rPr>
        <w:t>1. Работа в микробиологической лаборатории требует строго соблюдать правила, т</w:t>
      </w:r>
      <w:proofErr w:type="gramStart"/>
      <w:r w:rsidRPr="00AF01D2">
        <w:rPr>
          <w:rFonts w:ascii="Times New Roman" w:eastAsia="Times New Roman" w:hAnsi="Times New Roman"/>
          <w:sz w:val="28"/>
          <w:szCs w:val="28"/>
          <w:lang w:eastAsia="ru-RU"/>
        </w:rPr>
        <w:t>.к</w:t>
      </w:r>
      <w:proofErr w:type="gramEnd"/>
      <w:r w:rsidRPr="00AF01D2">
        <w:rPr>
          <w:rFonts w:ascii="Times New Roman" w:eastAsia="Times New Roman" w:hAnsi="Times New Roman"/>
          <w:sz w:val="28"/>
          <w:szCs w:val="28"/>
          <w:lang w:eastAsia="ru-RU"/>
        </w:rPr>
        <w:t xml:space="preserve">  исследование проводится с патогенными микроорганизмами. Соблюдение этих правил необходимо для обеспечения не только личной безопасности, но и безопасности окружающих.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2. Находиться и работать в лаборатории в халатах, колпаках  и сменной обуви.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 xml:space="preserve">  3. Пользоваться только отведенным рабочим местом и оборудованием, как  можно меньше ходить  по лаборатории.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4. Не принимать пищу в лаборатории.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5. Не выносить материал, посуду, оборудование из лаборатории. 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6. Соблюдать чистоту и опрятность.  До и после работы следует мыть руки и обрабатывать рабочий стол дезинфицирующим раствором.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7. После работы с патогенным и условно патогенным материалом, инструменты, посуду, предметные стекла подлежат  обеззараживанию в дезинфицирующем растворе или в автоклаве, либо в пламени спиртовки.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8. Если разобьется посуда или разольется жидкость, содержащая заразный материал, необходимо сообщить об этом руководителю и тщательно все продезинфицировать.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ind w:firstLine="709"/>
        <w:rPr>
          <w:szCs w:val="28"/>
        </w:rPr>
      </w:pPr>
      <w:r w:rsidRPr="00AF01D2">
        <w:rPr>
          <w:b/>
          <w:szCs w:val="28"/>
        </w:rPr>
        <w:t>Бактериологическое исследование</w:t>
      </w:r>
      <w:r w:rsidRPr="00AF01D2">
        <w:rPr>
          <w:szCs w:val="28"/>
        </w:rPr>
        <w:t xml:space="preserve"> используется для выделения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и изучение их свойств с целью определение их вида. </w:t>
      </w:r>
      <w:r w:rsidRPr="00AF01D2">
        <w:rPr>
          <w:b/>
          <w:szCs w:val="28"/>
        </w:rPr>
        <w:t>4 этапа: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1. Приготовление питательных сред для выявления чистой культуры и первичный посев исследуемого материала.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 xml:space="preserve">2. Изучение </w:t>
      </w:r>
      <w:proofErr w:type="spellStart"/>
      <w:r w:rsidRPr="00AF01D2">
        <w:rPr>
          <w:szCs w:val="28"/>
        </w:rPr>
        <w:t>культуральных</w:t>
      </w:r>
      <w:proofErr w:type="spellEnd"/>
      <w:r w:rsidRPr="00AF01D2">
        <w:rPr>
          <w:szCs w:val="28"/>
        </w:rPr>
        <w:t xml:space="preserve"> свойств, приготовление дифференциально-диагностических сред, посев исследуемого материала и изучение морфологических и </w:t>
      </w:r>
      <w:proofErr w:type="spellStart"/>
      <w:r w:rsidRPr="00AF01D2">
        <w:rPr>
          <w:szCs w:val="28"/>
        </w:rPr>
        <w:t>тинкториальных</w:t>
      </w:r>
      <w:proofErr w:type="spellEnd"/>
      <w:r w:rsidRPr="00AF01D2">
        <w:rPr>
          <w:szCs w:val="28"/>
        </w:rPr>
        <w:t xml:space="preserve"> свойств.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t>3. Изучение ферментативных свойств.</w:t>
      </w:r>
    </w:p>
    <w:p w:rsidR="00844581" w:rsidRPr="00AF01D2" w:rsidRDefault="00844581" w:rsidP="00844581">
      <w:pPr>
        <w:shd w:val="clear" w:color="auto" w:fill="FFFFFF"/>
        <w:spacing w:after="100" w:afterAutospacing="1" w:line="240" w:lineRule="auto"/>
        <w:rPr>
          <w:szCs w:val="28"/>
        </w:rPr>
      </w:pPr>
      <w:r w:rsidRPr="00AF01D2">
        <w:rPr>
          <w:szCs w:val="28"/>
        </w:rPr>
        <w:lastRenderedPageBreak/>
        <w:t>4. Учет результатов.</w:t>
      </w:r>
    </w:p>
    <w:p w:rsidR="00844581" w:rsidRPr="000A4973" w:rsidRDefault="00844581" w:rsidP="007F23F0">
      <w:pPr>
        <w:spacing w:after="0" w:line="240" w:lineRule="auto"/>
        <w:ind w:left="2" w:right="343" w:firstLine="709"/>
        <w:rPr>
          <w:szCs w:val="28"/>
        </w:rPr>
      </w:pPr>
    </w:p>
    <w:p w:rsidR="007F23F0" w:rsidRPr="00B473EE" w:rsidRDefault="007F23F0" w:rsidP="007F23F0">
      <w:pPr>
        <w:spacing w:after="0" w:line="240" w:lineRule="auto"/>
        <w:ind w:left="-284" w:right="-426"/>
        <w:rPr>
          <w:bCs/>
          <w:szCs w:val="28"/>
        </w:rPr>
      </w:pPr>
      <w:r w:rsidRPr="00B473EE">
        <w:rPr>
          <w:bCs/>
          <w:szCs w:val="28"/>
        </w:rPr>
        <w:t>А) Заполнить таблицу «Классификация питательных сред».</w:t>
      </w:r>
    </w:p>
    <w:p w:rsidR="007F23F0" w:rsidRDefault="007F23F0" w:rsidP="007F23F0">
      <w:pPr>
        <w:pStyle w:val="a3"/>
        <w:spacing w:after="0" w:line="240" w:lineRule="auto"/>
        <w:ind w:left="0" w:right="-426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F23F0" w:rsidRPr="00C24B72" w:rsidRDefault="007F23F0" w:rsidP="007F23F0">
      <w:pPr>
        <w:spacing w:after="0" w:line="240" w:lineRule="auto"/>
        <w:ind w:right="-426"/>
        <w:jc w:val="center"/>
        <w:rPr>
          <w:b/>
          <w:bCs/>
          <w:szCs w:val="28"/>
        </w:rPr>
      </w:pPr>
      <w:r w:rsidRPr="00C24B72">
        <w:rPr>
          <w:b/>
          <w:bCs/>
          <w:szCs w:val="28"/>
        </w:rPr>
        <w:t>Классификация питательных сред</w:t>
      </w:r>
    </w:p>
    <w:tbl>
      <w:tblPr>
        <w:tblW w:w="11341" w:type="dxa"/>
        <w:tblInd w:w="-13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85"/>
        <w:gridCol w:w="2552"/>
        <w:gridCol w:w="2410"/>
        <w:gridCol w:w="2551"/>
        <w:gridCol w:w="1843"/>
      </w:tblGrid>
      <w:tr w:rsidR="007F23F0" w:rsidTr="00092BE5"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176" w:right="-426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Способ классификации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176" w:right="-426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Виды </w:t>
            </w:r>
            <w:proofErr w:type="gramStart"/>
            <w:r>
              <w:rPr>
                <w:bCs/>
                <w:sz w:val="24"/>
                <w:szCs w:val="24"/>
              </w:rPr>
              <w:t>питательных</w:t>
            </w:r>
            <w:proofErr w:type="gramEnd"/>
            <w:r>
              <w:rPr>
                <w:bCs/>
                <w:sz w:val="24"/>
                <w:szCs w:val="24"/>
              </w:rPr>
              <w:t xml:space="preserve"> </w:t>
            </w:r>
          </w:p>
          <w:p w:rsidR="007F23F0" w:rsidRDefault="007F23F0" w:rsidP="00092BE5">
            <w:pPr>
              <w:spacing w:after="0" w:line="240" w:lineRule="auto"/>
              <w:ind w:left="176" w:right="-426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сред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176" w:right="-426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Состав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176" w:right="-426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Стерилизация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176" w:right="-426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Примеры</w:t>
            </w:r>
          </w:p>
        </w:tc>
      </w:tr>
      <w:tr w:rsidR="007F23F0" w:rsidTr="00092BE5"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 составу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Простые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МПА, МПБ, </w:t>
            </w:r>
            <w:proofErr w:type="spellStart"/>
            <w:r>
              <w:rPr>
                <w:bCs/>
                <w:sz w:val="24"/>
                <w:szCs w:val="24"/>
              </w:rPr>
              <w:t>пептонная</w:t>
            </w:r>
            <w:proofErr w:type="spellEnd"/>
            <w:r>
              <w:rPr>
                <w:bCs/>
                <w:sz w:val="24"/>
                <w:szCs w:val="24"/>
              </w:rPr>
              <w:t xml:space="preserve"> вода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33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  <w:r>
              <w:rPr>
                <w:bCs/>
                <w:sz w:val="24"/>
                <w:szCs w:val="24"/>
              </w:rPr>
              <w:t>, дробная стерилизация</w:t>
            </w:r>
          </w:p>
          <w:p w:rsidR="007F23F0" w:rsidRDefault="007F23F0" w:rsidP="00092BE5">
            <w:pPr>
              <w:spacing w:after="0" w:line="240" w:lineRule="auto"/>
              <w:ind w:left="176" w:right="-392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МПБ, МПА, </w:t>
            </w:r>
            <w:proofErr w:type="spellStart"/>
            <w:r>
              <w:rPr>
                <w:bCs/>
                <w:sz w:val="24"/>
                <w:szCs w:val="24"/>
              </w:rPr>
              <w:t>пептонная</w:t>
            </w:r>
            <w:proofErr w:type="spellEnd"/>
            <w:r>
              <w:rPr>
                <w:bCs/>
                <w:sz w:val="24"/>
                <w:szCs w:val="24"/>
              </w:rPr>
              <w:t> вода, питательный желатин</w:t>
            </w:r>
          </w:p>
        </w:tc>
      </w:tr>
      <w:tr w:rsidR="007F23F0" w:rsidTr="00092BE5">
        <w:trPr>
          <w:trHeight w:val="2760"/>
        </w:trPr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Сложные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МПА или МПБ + дополнительные вещества (кровяной, сывороточный и сахарный 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Дробная стерилизация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Кровяной 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>, сахарный 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 xml:space="preserve">, сывороточный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7F23F0" w:rsidTr="00092BE5"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 консистенции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Жидкие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МПБ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МПБ,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среды </w:t>
            </w:r>
            <w:proofErr w:type="spellStart"/>
            <w:r>
              <w:rPr>
                <w:bCs/>
                <w:sz w:val="24"/>
                <w:szCs w:val="24"/>
              </w:rPr>
              <w:t>Гисса</w:t>
            </w:r>
            <w:proofErr w:type="spellEnd"/>
          </w:p>
        </w:tc>
      </w:tr>
      <w:tr w:rsidR="007F23F0" w:rsidTr="00092BE5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Полужидкие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МПБ + 1% агар-агар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1% агар-агар</w:t>
            </w:r>
          </w:p>
        </w:tc>
      </w:tr>
      <w:tr w:rsidR="007F23F0" w:rsidTr="00092BE5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Твердые (плотные)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МПБ + 3-4% 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МПА,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3-5% 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7F23F0" w:rsidTr="00092BE5"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 назначению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Общеупотребительные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простые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МПА,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МПБ,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пептонная</w:t>
            </w:r>
            <w:proofErr w:type="spellEnd"/>
            <w:r>
              <w:rPr>
                <w:bCs/>
                <w:sz w:val="24"/>
                <w:szCs w:val="24"/>
              </w:rPr>
              <w:t xml:space="preserve"> вода</w:t>
            </w:r>
          </w:p>
        </w:tc>
      </w:tr>
      <w:tr w:rsidR="007F23F0" w:rsidTr="00092BE5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Специальные</w:t>
            </w:r>
          </w:p>
          <w:p w:rsidR="007F23F0" w:rsidRDefault="007F23F0" w:rsidP="00092BE5">
            <w:pPr>
              <w:spacing w:after="0" w:line="240" w:lineRule="auto"/>
              <w:ind w:left="176" w:right="-392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МПА+ кровь,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сыворотка,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углеводы, витамины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Дробная стерилизация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Кровяной 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 xml:space="preserve">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среды </w:t>
            </w:r>
            <w:proofErr w:type="gramStart"/>
            <w:r>
              <w:rPr>
                <w:bCs/>
                <w:sz w:val="24"/>
                <w:szCs w:val="24"/>
              </w:rPr>
              <w:t>для</w:t>
            </w:r>
            <w:proofErr w:type="gramEnd"/>
            <w:r>
              <w:rPr>
                <w:bCs/>
                <w:sz w:val="24"/>
                <w:szCs w:val="24"/>
              </w:rPr>
              <w:t xml:space="preserve">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анаэробов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Китта-Тароцци</w:t>
            </w:r>
            <w:proofErr w:type="spellEnd"/>
          </w:p>
        </w:tc>
      </w:tr>
      <w:tr w:rsidR="007F23F0" w:rsidTr="00092BE5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Избирательные</w:t>
            </w:r>
          </w:p>
          <w:p w:rsidR="007F23F0" w:rsidRDefault="007F23F0" w:rsidP="00092BE5">
            <w:pPr>
              <w:spacing w:after="0" w:line="240" w:lineRule="auto"/>
              <w:ind w:left="176" w:right="-392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МПА+соль</w:t>
            </w:r>
            <w:proofErr w:type="spellEnd"/>
            <w:r>
              <w:rPr>
                <w:bCs/>
                <w:sz w:val="24"/>
                <w:szCs w:val="24"/>
              </w:rPr>
              <w:t xml:space="preserve">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антибиотики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Среда</w:t>
            </w:r>
            <w:proofErr w:type="gramStart"/>
            <w:r>
              <w:rPr>
                <w:bCs/>
                <w:sz w:val="24"/>
                <w:szCs w:val="24"/>
              </w:rPr>
              <w:t> Э</w:t>
            </w:r>
            <w:proofErr w:type="gramEnd"/>
            <w:r>
              <w:rPr>
                <w:bCs/>
                <w:sz w:val="24"/>
                <w:szCs w:val="24"/>
              </w:rPr>
              <w:t>ндо, щелочной 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bCs/>
                <w:sz w:val="24"/>
                <w:szCs w:val="24"/>
              </w:rPr>
              <w:t>желточно</w:t>
            </w:r>
            <w:proofErr w:type="spellEnd"/>
            <w:r>
              <w:rPr>
                <w:bCs/>
                <w:sz w:val="24"/>
                <w:szCs w:val="24"/>
              </w:rPr>
              <w:t>-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солевой </w:t>
            </w: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>, 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сульфитный 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агар</w:t>
            </w:r>
            <w:proofErr w:type="spellEnd"/>
            <w:r>
              <w:rPr>
                <w:bCs/>
                <w:sz w:val="24"/>
                <w:szCs w:val="24"/>
              </w:rPr>
              <w:t xml:space="preserve"> ВСА</w:t>
            </w:r>
          </w:p>
        </w:tc>
      </w:tr>
      <w:tr w:rsidR="007F23F0" w:rsidTr="00092BE5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34" w:right="-392" w:firstLine="0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Дифферинциально-диагностические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МПА или МПБ + углеводы + красители</w:t>
            </w:r>
          </w:p>
          <w:p w:rsidR="007F23F0" w:rsidRDefault="007F23F0" w:rsidP="00092BE5">
            <w:pPr>
              <w:spacing w:after="0" w:line="240" w:lineRule="auto"/>
              <w:ind w:left="-108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или индикаторы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Дробная стерилизация</w:t>
            </w:r>
          </w:p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Среды</w:t>
            </w:r>
            <w:proofErr w:type="gramStart"/>
            <w:r>
              <w:rPr>
                <w:bCs/>
                <w:sz w:val="24"/>
                <w:szCs w:val="24"/>
              </w:rPr>
              <w:t xml:space="preserve"> Э</w:t>
            </w:r>
            <w:proofErr w:type="gramEnd"/>
            <w:r>
              <w:rPr>
                <w:bCs/>
                <w:sz w:val="24"/>
                <w:szCs w:val="24"/>
              </w:rPr>
              <w:t xml:space="preserve">ндо, 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Гисса</w:t>
            </w:r>
            <w:proofErr w:type="spellEnd"/>
            <w:r>
              <w:rPr>
                <w:bCs/>
                <w:sz w:val="24"/>
                <w:szCs w:val="24"/>
              </w:rPr>
              <w:t xml:space="preserve">,  </w:t>
            </w:r>
            <w:proofErr w:type="spellStart"/>
            <w:r>
              <w:rPr>
                <w:bCs/>
                <w:sz w:val="24"/>
                <w:szCs w:val="24"/>
              </w:rPr>
              <w:t>Ресселя</w:t>
            </w:r>
            <w:proofErr w:type="spellEnd"/>
          </w:p>
        </w:tc>
      </w:tr>
      <w:tr w:rsidR="007F23F0" w:rsidTr="00092BE5">
        <w:trPr>
          <w:trHeight w:val="2484"/>
        </w:trPr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23F0" w:rsidRDefault="007F23F0" w:rsidP="00092BE5">
            <w:pPr>
              <w:spacing w:after="0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0" w:right="-392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Консервирующие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Глицерин, хромогены, которые окрашивают</w:t>
            </w:r>
          </w:p>
          <w:p w:rsidR="007F23F0" w:rsidRDefault="007F23F0" w:rsidP="00092BE5">
            <w:pPr>
              <w:spacing w:after="0" w:line="240" w:lineRule="auto"/>
              <w:ind w:left="-108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м/о разных видов в  </w:t>
            </w:r>
            <w:proofErr w:type="spellStart"/>
            <w:proofErr w:type="gramStart"/>
            <w:r>
              <w:rPr>
                <w:bCs/>
                <w:sz w:val="24"/>
                <w:szCs w:val="24"/>
              </w:rPr>
              <w:t>в</w:t>
            </w:r>
            <w:proofErr w:type="spellEnd"/>
            <w:proofErr w:type="gramEnd"/>
            <w:r>
              <w:rPr>
                <w:bCs/>
                <w:sz w:val="24"/>
                <w:szCs w:val="24"/>
              </w:rPr>
              <w:t xml:space="preserve"> разные цвета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</w:rPr>
              <w:t>Автоклавирование</w:t>
            </w:r>
            <w:proofErr w:type="spellEnd"/>
          </w:p>
          <w:p w:rsidR="007F23F0" w:rsidRDefault="007F23F0" w:rsidP="00092BE5">
            <w:pPr>
              <w:spacing w:after="0" w:line="240" w:lineRule="auto"/>
              <w:ind w:left="176" w:right="-392"/>
              <w:rPr>
                <w:bCs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F23F0" w:rsidRDefault="007F23F0" w:rsidP="00092BE5">
            <w:pPr>
              <w:spacing w:after="0" w:line="240" w:lineRule="auto"/>
              <w:ind w:left="34" w:right="-392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Глицериновая смесь</w:t>
            </w:r>
          </w:p>
        </w:tc>
      </w:tr>
    </w:tbl>
    <w:p w:rsidR="007F23F0" w:rsidRDefault="007F23F0" w:rsidP="007F23F0">
      <w:pPr>
        <w:spacing w:after="0" w:line="240" w:lineRule="auto"/>
        <w:ind w:right="-426"/>
        <w:rPr>
          <w:b/>
          <w:szCs w:val="28"/>
        </w:rPr>
      </w:pPr>
    </w:p>
    <w:p w:rsidR="007F23F0" w:rsidRDefault="007F23F0" w:rsidP="007F23F0">
      <w:pPr>
        <w:spacing w:after="0" w:line="240" w:lineRule="auto"/>
        <w:ind w:right="-426"/>
        <w:rPr>
          <w:b/>
          <w:szCs w:val="28"/>
        </w:rPr>
      </w:pPr>
    </w:p>
    <w:p w:rsidR="00844581" w:rsidRPr="00AF01D2" w:rsidRDefault="00844581" w:rsidP="00844581">
      <w:pPr>
        <w:spacing w:line="240" w:lineRule="auto"/>
        <w:ind w:firstLine="709"/>
        <w:rPr>
          <w:b/>
          <w:szCs w:val="28"/>
        </w:rPr>
      </w:pPr>
      <w:r w:rsidRPr="00AF01D2">
        <w:rPr>
          <w:szCs w:val="28"/>
        </w:rPr>
        <w:t xml:space="preserve">Б) </w:t>
      </w:r>
      <w:r w:rsidRPr="00AF01D2">
        <w:rPr>
          <w:b/>
          <w:szCs w:val="28"/>
        </w:rPr>
        <w:t>Требования, предъявляемые к средам: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 xml:space="preserve">1. Среды должны быть питательными; </w:t>
      </w:r>
      <w:proofErr w:type="spellStart"/>
      <w:r w:rsidRPr="00AF01D2">
        <w:rPr>
          <w:szCs w:val="28"/>
        </w:rPr>
        <w:t>унифицированность</w:t>
      </w:r>
      <w:proofErr w:type="spellEnd"/>
      <w:r w:rsidRPr="00AF01D2">
        <w:rPr>
          <w:szCs w:val="28"/>
        </w:rPr>
        <w:t>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 xml:space="preserve">2. иметь оптимальную концентрацию водородных ионов – </w:t>
      </w:r>
      <w:r w:rsidRPr="00AF01D2">
        <w:rPr>
          <w:szCs w:val="28"/>
          <w:lang w:val="en-US"/>
        </w:rPr>
        <w:t>pH</w:t>
      </w:r>
      <w:r w:rsidRPr="00AF01D2">
        <w:rPr>
          <w:szCs w:val="28"/>
        </w:rPr>
        <w:t>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 xml:space="preserve">3. быть </w:t>
      </w:r>
      <w:proofErr w:type="spellStart"/>
      <w:r w:rsidRPr="00AF01D2">
        <w:rPr>
          <w:szCs w:val="28"/>
        </w:rPr>
        <w:t>изотоничными</w:t>
      </w:r>
      <w:proofErr w:type="spellEnd"/>
      <w:r w:rsidRPr="00AF01D2">
        <w:rPr>
          <w:szCs w:val="28"/>
        </w:rPr>
        <w:t xml:space="preserve"> – 0,9 % хлорида натрия;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4. быть стерильными, т. к. посторонние микробы препятствуют росту изучаемого микроба;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proofErr w:type="gramStart"/>
      <w:r w:rsidRPr="00AF01D2">
        <w:rPr>
          <w:szCs w:val="28"/>
        </w:rPr>
        <w:t>5.  плотные среды должны быть влажными и иметь оптимальную для м/о консистенцию;</w:t>
      </w:r>
      <w:proofErr w:type="gramEnd"/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 xml:space="preserve">6. желательно, чтобы среды были прозрачными – удобнее следить за ростом культуры, легче заметить загрязнение среды посторонними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>/о.</w:t>
      </w:r>
    </w:p>
    <w:p w:rsidR="00844581" w:rsidRPr="00AF01D2" w:rsidRDefault="00844581" w:rsidP="00844581">
      <w:pPr>
        <w:spacing w:line="240" w:lineRule="auto"/>
        <w:ind w:firstLine="709"/>
        <w:rPr>
          <w:b/>
          <w:szCs w:val="28"/>
        </w:rPr>
      </w:pPr>
      <w:r w:rsidRPr="00AF01D2">
        <w:rPr>
          <w:b/>
          <w:szCs w:val="28"/>
        </w:rPr>
        <w:t>3. Этапы приготовление питательных сред: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1. Расчёт и взвешивание ингредиентов в соответствии с рецептурой.</w:t>
      </w:r>
    </w:p>
    <w:p w:rsidR="00844581" w:rsidRPr="00AF01D2" w:rsidRDefault="00844581" w:rsidP="00844581">
      <w:pPr>
        <w:spacing w:before="240" w:line="240" w:lineRule="auto"/>
        <w:rPr>
          <w:szCs w:val="28"/>
        </w:rPr>
      </w:pPr>
      <w:r w:rsidRPr="00AF01D2">
        <w:rPr>
          <w:szCs w:val="28"/>
        </w:rPr>
        <w:t>2. Варка питательных сред</w:t>
      </w:r>
      <w:proofErr w:type="gramStart"/>
      <w:r w:rsidRPr="00AF01D2">
        <w:rPr>
          <w:szCs w:val="28"/>
        </w:rPr>
        <w:t>.</w:t>
      </w:r>
      <w:proofErr w:type="gramEnd"/>
      <w:r w:rsidRPr="00AF01D2">
        <w:rPr>
          <w:szCs w:val="28"/>
        </w:rPr>
        <w:t xml:space="preserve">  ( </w:t>
      </w:r>
      <w:proofErr w:type="gramStart"/>
      <w:r w:rsidRPr="00AF01D2">
        <w:rPr>
          <w:szCs w:val="28"/>
        </w:rPr>
        <w:t>р</w:t>
      </w:r>
      <w:proofErr w:type="gramEnd"/>
      <w:r w:rsidRPr="00AF01D2">
        <w:rPr>
          <w:szCs w:val="28"/>
        </w:rPr>
        <w:t>астворение и кипячение)</w:t>
      </w:r>
    </w:p>
    <w:p w:rsidR="00844581" w:rsidRPr="00AF01D2" w:rsidRDefault="00844581" w:rsidP="00844581">
      <w:pPr>
        <w:tabs>
          <w:tab w:val="left" w:pos="3345"/>
        </w:tabs>
        <w:spacing w:before="240" w:line="240" w:lineRule="auto"/>
        <w:rPr>
          <w:szCs w:val="28"/>
        </w:rPr>
      </w:pPr>
      <w:r w:rsidRPr="00AF01D2">
        <w:rPr>
          <w:szCs w:val="28"/>
        </w:rPr>
        <w:t xml:space="preserve">3. Установление </w:t>
      </w:r>
      <w:r w:rsidRPr="00AF01D2">
        <w:rPr>
          <w:szCs w:val="28"/>
          <w:lang w:val="en-US"/>
        </w:rPr>
        <w:t>pH</w:t>
      </w:r>
      <w:r w:rsidRPr="00AF01D2">
        <w:rPr>
          <w:szCs w:val="28"/>
        </w:rPr>
        <w:t>.</w:t>
      </w:r>
      <w:r>
        <w:rPr>
          <w:szCs w:val="28"/>
        </w:rPr>
        <w:tab/>
      </w:r>
    </w:p>
    <w:p w:rsidR="00844581" w:rsidRPr="00AF01D2" w:rsidRDefault="00844581" w:rsidP="00844581">
      <w:pPr>
        <w:spacing w:before="240" w:line="240" w:lineRule="auto"/>
        <w:rPr>
          <w:szCs w:val="28"/>
        </w:rPr>
      </w:pPr>
      <w:r w:rsidRPr="00AF01D2">
        <w:rPr>
          <w:szCs w:val="28"/>
        </w:rPr>
        <w:t>4. Фильтрация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5. Разлив по пробиркам и чашкам Петри.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6. Стерилизация.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7. Контроль стерильности</w:t>
      </w:r>
      <w:proofErr w:type="gramStart"/>
      <w:r w:rsidRPr="00AF01D2">
        <w:rPr>
          <w:szCs w:val="28"/>
        </w:rPr>
        <w:t>.</w:t>
      </w:r>
      <w:proofErr w:type="gramEnd"/>
      <w:r w:rsidRPr="00AF01D2">
        <w:rPr>
          <w:szCs w:val="28"/>
        </w:rPr>
        <w:t xml:space="preserve"> ( </w:t>
      </w:r>
      <w:proofErr w:type="gramStart"/>
      <w:r w:rsidRPr="00AF01D2">
        <w:rPr>
          <w:szCs w:val="28"/>
        </w:rPr>
        <w:t>п</w:t>
      </w:r>
      <w:proofErr w:type="gramEnd"/>
      <w:r w:rsidRPr="00AF01D2">
        <w:rPr>
          <w:szCs w:val="28"/>
        </w:rPr>
        <w:t>омещают в термостат на 2 суток при 37 град. Цельсия)</w:t>
      </w:r>
    </w:p>
    <w:p w:rsidR="00844581" w:rsidRPr="00AF01D2" w:rsidRDefault="00844581" w:rsidP="00844581">
      <w:pPr>
        <w:spacing w:after="200" w:line="240" w:lineRule="auto"/>
        <w:jc w:val="center"/>
        <w:rPr>
          <w:szCs w:val="28"/>
        </w:rPr>
      </w:pPr>
      <w:r w:rsidRPr="00AF01D2">
        <w:rPr>
          <w:b/>
          <w:szCs w:val="28"/>
        </w:rPr>
        <w:t>Техника посева на чашки Петри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1) стерилизуем бак</w:t>
      </w:r>
      <w:proofErr w:type="gramStart"/>
      <w:r w:rsidRPr="00AF01D2">
        <w:rPr>
          <w:szCs w:val="28"/>
        </w:rPr>
        <w:t>.</w:t>
      </w:r>
      <w:proofErr w:type="gramEnd"/>
      <w:r w:rsidRPr="00AF01D2">
        <w:rPr>
          <w:szCs w:val="28"/>
        </w:rPr>
        <w:t xml:space="preserve"> </w:t>
      </w:r>
      <w:proofErr w:type="gramStart"/>
      <w:r w:rsidRPr="00AF01D2">
        <w:rPr>
          <w:szCs w:val="28"/>
        </w:rPr>
        <w:t>п</w:t>
      </w:r>
      <w:proofErr w:type="gramEnd"/>
      <w:r w:rsidRPr="00AF01D2">
        <w:rPr>
          <w:szCs w:val="28"/>
        </w:rPr>
        <w:t>етлю,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2) открываем пробирку над пламенем горелки, обжигаем края и стерильно берём посевной материал, обжигаем края пробирки и закрываем,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 xml:space="preserve">3) петлёй с посевным материалом делаем  штрихи, петлю прожигаем в пламени, охлаждаем, чашку </w:t>
      </w:r>
      <w:proofErr w:type="gramStart"/>
      <w:r w:rsidRPr="00AF01D2">
        <w:rPr>
          <w:szCs w:val="28"/>
        </w:rPr>
        <w:t>вращаем, часть материала</w:t>
      </w:r>
      <w:proofErr w:type="gramEnd"/>
      <w:r w:rsidRPr="00AF01D2">
        <w:rPr>
          <w:szCs w:val="28"/>
        </w:rPr>
        <w:t xml:space="preserve"> из первого сектора распределяем во втором, затем из третьего в четвёртом секторе, прожигаем петлю,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4) чашку с посевом помещаем в термостат на18-24 ч. при 37 град.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lastRenderedPageBreak/>
        <w:t>5) после инкубации получаем посев с изолированными колониями в третьем и четвёртом секторе.</w:t>
      </w:r>
    </w:p>
    <w:p w:rsidR="00844581" w:rsidRPr="00AF01D2" w:rsidRDefault="00844581" w:rsidP="00844581">
      <w:pPr>
        <w:tabs>
          <w:tab w:val="left" w:pos="8250"/>
        </w:tabs>
        <w:spacing w:line="240" w:lineRule="auto"/>
        <w:rPr>
          <w:szCs w:val="28"/>
        </w:rPr>
      </w:pPr>
      <w:r w:rsidRPr="00AF01D2">
        <w:rPr>
          <w:szCs w:val="28"/>
        </w:rPr>
        <w:tab/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Рисунок 1.1                                     Рисунок 1.2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447925" cy="1657350"/>
            <wp:effectExtent l="19050" t="0" r="9525" b="0"/>
            <wp:docPr id="5" name="Рисунок 4" descr="https://sun9-22.userapi.com/c854028/v854028293/249e03/R_OOGrvnK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2.userapi.com/c854028/v854028293/249e03/R_OOGrvnKj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31019" b="3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2447925" cy="1657350"/>
            <wp:effectExtent l="19050" t="0" r="9525" b="0"/>
            <wp:docPr id="6" name="Рисунок 1" descr="https://sun9-47.userapi.com/c857432/v857432293/207db1/8UmBARQMN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c857432/v857432293/207db1/8UmBARQMNF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88" t="32407" b="39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Рисунок 1.3                                      Рисунок 1.4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447925" cy="1933575"/>
            <wp:effectExtent l="19050" t="0" r="9525" b="0"/>
            <wp:docPr id="10" name="Рисунок 7" descr="https://sun9-33.userapi.com/c858036/v858036293/20de30/g-lUqn-x_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3.userapi.com/c858036/v858036293/20de30/g-lUqn-x_uQ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0926" b="38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2447925" cy="1933575"/>
            <wp:effectExtent l="19050" t="0" r="9525" b="0"/>
            <wp:docPr id="16" name="Рисунок 10" descr="https://sun9-31.userapi.com/c206716/v206716293/14a5b5/eqoYtq0Nt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1.userapi.com/c206716/v206716293/14a5b5/eqoYtq0Ntm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1019" b="39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line="240" w:lineRule="auto"/>
        <w:rPr>
          <w:szCs w:val="28"/>
        </w:rPr>
      </w:pP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1876425" cy="1419225"/>
            <wp:effectExtent l="19050" t="0" r="9525" b="0"/>
            <wp:docPr id="17" name="Рисунок 13" descr="https://sun9-24.userapi.com/c858228/v858228293/207f3b/mRlIsqtQ9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4.userapi.com/c858228/v858228293/207f3b/mRlIsqtQ9a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1296" b="3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1990725" cy="1419225"/>
            <wp:effectExtent l="19050" t="0" r="9525" b="0"/>
            <wp:docPr id="18" name="Рисунок 22" descr="https://sun9-33.userapi.com/c858020/v858020293/2160f6/8h5TakYgO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3.userapi.com/c858020/v858020293/2160f6/8h5TakYgOX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1481" b="39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Рисунок 1.5                        Рисунок 1.6</w:t>
      </w:r>
    </w:p>
    <w:p w:rsidR="00844581" w:rsidRPr="00AF01D2" w:rsidRDefault="00844581" w:rsidP="00844581">
      <w:pPr>
        <w:spacing w:after="200" w:line="240" w:lineRule="auto"/>
        <w:rPr>
          <w:szCs w:val="28"/>
        </w:rPr>
      </w:pPr>
      <w:r w:rsidRPr="00AF01D2">
        <w:rPr>
          <w:szCs w:val="28"/>
        </w:rPr>
        <w:t xml:space="preserve">Рисунок 1.7 </w:t>
      </w:r>
      <w:r w:rsidRPr="00AF01D2">
        <w:rPr>
          <w:noProof/>
          <w:szCs w:val="28"/>
        </w:rPr>
        <w:drawing>
          <wp:inline distT="0" distB="0" distL="0" distR="0">
            <wp:extent cx="3057525" cy="1704975"/>
            <wp:effectExtent l="19050" t="0" r="9525" b="0"/>
            <wp:docPr id="19" name="Рисунок 19" descr="https://sun9-50.userapi.com/c857220/v857220293/1c493f/6BIxy8Ri-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0.userapi.com/c857220/v857220293/1c493f/6BIxy8Ri-K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2037" b="39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line="240" w:lineRule="auto"/>
        <w:jc w:val="center"/>
        <w:rPr>
          <w:b/>
          <w:szCs w:val="28"/>
        </w:rPr>
      </w:pPr>
      <w:r w:rsidRPr="00AF01D2">
        <w:rPr>
          <w:b/>
          <w:szCs w:val="28"/>
        </w:rPr>
        <w:t xml:space="preserve">Техника посева на </w:t>
      </w:r>
      <w:proofErr w:type="gramStart"/>
      <w:r w:rsidRPr="00AF01D2">
        <w:rPr>
          <w:b/>
          <w:szCs w:val="28"/>
        </w:rPr>
        <w:t>скошенный</w:t>
      </w:r>
      <w:proofErr w:type="gramEnd"/>
      <w:r w:rsidRPr="00AF01D2">
        <w:rPr>
          <w:b/>
          <w:szCs w:val="28"/>
        </w:rPr>
        <w:t xml:space="preserve"> </w:t>
      </w:r>
      <w:proofErr w:type="spellStart"/>
      <w:r w:rsidRPr="00AF01D2">
        <w:rPr>
          <w:b/>
          <w:szCs w:val="28"/>
        </w:rPr>
        <w:t>агар</w:t>
      </w:r>
      <w:proofErr w:type="spellEnd"/>
    </w:p>
    <w:p w:rsidR="00844581" w:rsidRPr="00AF01D2" w:rsidRDefault="00844581" w:rsidP="00844581">
      <w:pPr>
        <w:spacing w:after="200" w:line="240" w:lineRule="auto"/>
        <w:ind w:firstLine="709"/>
        <w:rPr>
          <w:szCs w:val="28"/>
        </w:rPr>
      </w:pPr>
      <w:r w:rsidRPr="00AF01D2">
        <w:rPr>
          <w:szCs w:val="28"/>
        </w:rPr>
        <w:t xml:space="preserve">Стерилизуем петлю, остужаем её о край </w:t>
      </w:r>
      <w:proofErr w:type="spellStart"/>
      <w:r w:rsidRPr="00AF01D2">
        <w:rPr>
          <w:szCs w:val="28"/>
        </w:rPr>
        <w:t>агара</w:t>
      </w:r>
      <w:proofErr w:type="spellEnd"/>
      <w:r w:rsidRPr="00AF01D2">
        <w:rPr>
          <w:szCs w:val="28"/>
        </w:rPr>
        <w:t>, затем берём изолированную колонию м/</w:t>
      </w:r>
      <w:proofErr w:type="gramStart"/>
      <w:r w:rsidRPr="00AF01D2">
        <w:rPr>
          <w:szCs w:val="28"/>
        </w:rPr>
        <w:t>о</w:t>
      </w:r>
      <w:proofErr w:type="gramEnd"/>
      <w:r w:rsidRPr="00AF01D2">
        <w:rPr>
          <w:szCs w:val="28"/>
        </w:rPr>
        <w:t xml:space="preserve"> </w:t>
      </w:r>
      <w:proofErr w:type="gramStart"/>
      <w:r w:rsidRPr="00AF01D2">
        <w:rPr>
          <w:szCs w:val="28"/>
        </w:rPr>
        <w:t>с</w:t>
      </w:r>
      <w:proofErr w:type="gramEnd"/>
      <w:r w:rsidRPr="00AF01D2">
        <w:rPr>
          <w:szCs w:val="28"/>
        </w:rPr>
        <w:t xml:space="preserve"> чашки Петри;</w:t>
      </w:r>
    </w:p>
    <w:p w:rsidR="00844581" w:rsidRPr="00AF01D2" w:rsidRDefault="00844581" w:rsidP="00844581">
      <w:pPr>
        <w:spacing w:after="200" w:line="240" w:lineRule="auto"/>
        <w:rPr>
          <w:szCs w:val="28"/>
        </w:rPr>
      </w:pPr>
      <w:r w:rsidRPr="00AF01D2">
        <w:rPr>
          <w:szCs w:val="28"/>
        </w:rPr>
        <w:lastRenderedPageBreak/>
        <w:t xml:space="preserve">Открываем пробирку со </w:t>
      </w:r>
      <w:proofErr w:type="gramStart"/>
      <w:r w:rsidRPr="00AF01D2">
        <w:rPr>
          <w:szCs w:val="28"/>
        </w:rPr>
        <w:t>стерильным</w:t>
      </w:r>
      <w:proofErr w:type="gramEnd"/>
      <w:r w:rsidRPr="00AF01D2">
        <w:rPr>
          <w:szCs w:val="28"/>
        </w:rPr>
        <w:t xml:space="preserve"> скошенным </w:t>
      </w:r>
      <w:proofErr w:type="spellStart"/>
      <w:r w:rsidRPr="00AF01D2">
        <w:rPr>
          <w:szCs w:val="28"/>
        </w:rPr>
        <w:t>агаром</w:t>
      </w:r>
      <w:proofErr w:type="spellEnd"/>
      <w:r w:rsidRPr="00AF01D2">
        <w:rPr>
          <w:szCs w:val="28"/>
        </w:rPr>
        <w:t xml:space="preserve"> и осуществляем посев плавными движениями на скошенный </w:t>
      </w:r>
      <w:proofErr w:type="spellStart"/>
      <w:r w:rsidRPr="00AF01D2">
        <w:rPr>
          <w:szCs w:val="28"/>
        </w:rPr>
        <w:t>агар</w:t>
      </w:r>
      <w:proofErr w:type="spellEnd"/>
      <w:r w:rsidRPr="00AF01D2">
        <w:rPr>
          <w:szCs w:val="28"/>
        </w:rPr>
        <w:t>, обжигаем края пробирки, закрываем пробкой, ставим в штатив, стерилизуем петлю.</w:t>
      </w:r>
    </w:p>
    <w:p w:rsidR="00844581" w:rsidRPr="00AF01D2" w:rsidRDefault="00844581" w:rsidP="00844581">
      <w:pPr>
        <w:spacing w:after="200" w:line="240" w:lineRule="auto"/>
        <w:jc w:val="center"/>
        <w:rPr>
          <w:szCs w:val="28"/>
        </w:rPr>
      </w:pPr>
      <w:r w:rsidRPr="00AF01D2">
        <w:rPr>
          <w:b/>
          <w:szCs w:val="28"/>
        </w:rPr>
        <w:t>Техника посева из пробирки</w:t>
      </w:r>
    </w:p>
    <w:p w:rsidR="00844581" w:rsidRPr="00AF01D2" w:rsidRDefault="00844581" w:rsidP="00844581">
      <w:pPr>
        <w:spacing w:line="240" w:lineRule="auto"/>
        <w:ind w:firstLine="709"/>
        <w:rPr>
          <w:szCs w:val="28"/>
        </w:rPr>
      </w:pPr>
      <w:r w:rsidRPr="00AF01D2">
        <w:rPr>
          <w:szCs w:val="28"/>
        </w:rPr>
        <w:t>Пробирки с культурой берут в левую руку, открывают, обжигая края пробирки;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Стерильной петлё берём посевной материал из жидкой пит</w:t>
      </w:r>
      <w:proofErr w:type="gramStart"/>
      <w:r w:rsidRPr="00AF01D2">
        <w:rPr>
          <w:szCs w:val="28"/>
        </w:rPr>
        <w:t>.</w:t>
      </w:r>
      <w:proofErr w:type="gramEnd"/>
      <w:r w:rsidRPr="00AF01D2">
        <w:rPr>
          <w:szCs w:val="28"/>
        </w:rPr>
        <w:t xml:space="preserve"> </w:t>
      </w:r>
      <w:proofErr w:type="gramStart"/>
      <w:r w:rsidRPr="00AF01D2">
        <w:rPr>
          <w:szCs w:val="28"/>
        </w:rPr>
        <w:t>с</w:t>
      </w:r>
      <w:proofErr w:type="gramEnd"/>
      <w:r w:rsidRPr="00AF01D2">
        <w:rPr>
          <w:szCs w:val="28"/>
        </w:rPr>
        <w:t xml:space="preserve">реды и производим посев на стерильный скошенный </w:t>
      </w:r>
      <w:proofErr w:type="spellStart"/>
      <w:r w:rsidRPr="00AF01D2">
        <w:rPr>
          <w:szCs w:val="28"/>
        </w:rPr>
        <w:t>агар</w:t>
      </w:r>
      <w:proofErr w:type="spellEnd"/>
      <w:r w:rsidRPr="00AF01D2">
        <w:rPr>
          <w:szCs w:val="28"/>
        </w:rPr>
        <w:t>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Обжигаем края пробирок, закрываем их пробками, стерилизуем бак</w:t>
      </w:r>
      <w:proofErr w:type="gramStart"/>
      <w:r w:rsidRPr="00AF01D2">
        <w:rPr>
          <w:szCs w:val="28"/>
        </w:rPr>
        <w:t>.</w:t>
      </w:r>
      <w:proofErr w:type="gramEnd"/>
      <w:r w:rsidRPr="00AF01D2">
        <w:rPr>
          <w:szCs w:val="28"/>
        </w:rPr>
        <w:t xml:space="preserve"> </w:t>
      </w:r>
      <w:proofErr w:type="gramStart"/>
      <w:r w:rsidRPr="00AF01D2">
        <w:rPr>
          <w:szCs w:val="28"/>
        </w:rPr>
        <w:t>п</w:t>
      </w:r>
      <w:proofErr w:type="gramEnd"/>
      <w:r w:rsidRPr="00AF01D2">
        <w:rPr>
          <w:szCs w:val="28"/>
        </w:rPr>
        <w:t>етлю.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Рисунок 1.8                                 Рисунок 1.9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447925" cy="1866900"/>
            <wp:effectExtent l="19050" t="0" r="9525" b="0"/>
            <wp:docPr id="20" name="Рисунок 4" descr="https://sun9-22.userapi.com/c854028/v854028293/249e03/R_OOGrvnK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2.userapi.com/c854028/v854028293/249e03/R_OOGrvnKj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31019" b="3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275" cy="18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2209800" cy="1866900"/>
            <wp:effectExtent l="19050" t="0" r="0" b="0"/>
            <wp:docPr id="21" name="Рисунок 25" descr="https://sun9-42.userapi.com/c206720/v206720293/14cf3d/CK0U_EucX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2.userapi.com/c206720/v206720293/14cf3d/CK0U_EucXc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1389" b="38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line="240" w:lineRule="auto"/>
        <w:jc w:val="center"/>
        <w:rPr>
          <w:b/>
          <w:szCs w:val="28"/>
        </w:rPr>
      </w:pPr>
      <w:r w:rsidRPr="00AF01D2">
        <w:rPr>
          <w:b/>
          <w:szCs w:val="28"/>
        </w:rPr>
        <w:t>Посев в жидкую среду</w:t>
      </w:r>
    </w:p>
    <w:p w:rsidR="00844581" w:rsidRPr="00AF01D2" w:rsidRDefault="00844581" w:rsidP="00844581">
      <w:pPr>
        <w:spacing w:line="240" w:lineRule="auto"/>
        <w:ind w:firstLine="709"/>
        <w:rPr>
          <w:szCs w:val="28"/>
        </w:rPr>
      </w:pPr>
      <w:r w:rsidRPr="00AF01D2">
        <w:rPr>
          <w:szCs w:val="28"/>
        </w:rPr>
        <w:t>Стерилизуем петлю, берём пробирку с основным материалом, вторая прикладывается рядом, пробки должны быть на одном уровне;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Открываем одновременно пробки, стерилизуем пробирки;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>Берём немного материала с верху, переносим в стерильную среду, перемешиваем, выносим петлю, края  и пробки обжигаем, закрываем пробирки, стерилизуем петлю, пробирки ставим в штатив и при необходимости можно пересеять в др. пит</w:t>
      </w:r>
      <w:proofErr w:type="gramStart"/>
      <w:r w:rsidRPr="00AF01D2">
        <w:rPr>
          <w:szCs w:val="28"/>
        </w:rPr>
        <w:t>.</w:t>
      </w:r>
      <w:proofErr w:type="gramEnd"/>
      <w:r w:rsidRPr="00AF01D2">
        <w:rPr>
          <w:szCs w:val="28"/>
        </w:rPr>
        <w:t xml:space="preserve"> </w:t>
      </w:r>
      <w:proofErr w:type="gramStart"/>
      <w:r w:rsidRPr="00AF01D2">
        <w:rPr>
          <w:szCs w:val="28"/>
        </w:rPr>
        <w:t>с</w:t>
      </w:r>
      <w:proofErr w:type="gramEnd"/>
      <w:r w:rsidRPr="00AF01D2">
        <w:rPr>
          <w:szCs w:val="28"/>
        </w:rPr>
        <w:t>реду.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szCs w:val="28"/>
        </w:rPr>
        <w:t xml:space="preserve">       Рисунок 1.10                     Рисунок 1.11               Рисунок 1.12</w:t>
      </w: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1343025" cy="1657350"/>
            <wp:effectExtent l="19050" t="0" r="9525" b="0"/>
            <wp:docPr id="22" name="Рисунок 4" descr="https://sun9-22.userapi.com/c854028/v854028293/249e03/R_OOGrvnK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2.userapi.com/c854028/v854028293/249e03/R_OOGrvnKj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31019" b="3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627" cy="166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1771650" cy="1657350"/>
            <wp:effectExtent l="19050" t="0" r="0" b="0"/>
            <wp:docPr id="23" name="Рисунок 25" descr="https://sun9-42.userapi.com/c206720/v206720293/14cf3d/CK0U_EucX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2.userapi.com/c206720/v206720293/14cf3d/CK0U_EucXc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1389" b="38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1981200" cy="1657350"/>
            <wp:effectExtent l="19050" t="0" r="0" b="0"/>
            <wp:docPr id="24" name="Рисунок 31" descr="https://sun9-3.userapi.com/c857332/v857332293/149b63/ceqZdP8zD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.userapi.com/c857332/v857332293/149b63/ceqZdP8zDO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6111" b="3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after="200" w:line="240" w:lineRule="auto"/>
        <w:rPr>
          <w:szCs w:val="28"/>
        </w:rPr>
      </w:pPr>
      <w:r w:rsidRPr="00AF01D2">
        <w:rPr>
          <w:szCs w:val="28"/>
        </w:rPr>
        <w:br w:type="page"/>
      </w:r>
    </w:p>
    <w:p w:rsidR="00844581" w:rsidRPr="00AF01D2" w:rsidRDefault="00844581" w:rsidP="00844581">
      <w:pPr>
        <w:spacing w:before="100" w:beforeAutospacing="1" w:after="200" w:line="240" w:lineRule="auto"/>
        <w:ind w:firstLine="709"/>
        <w:jc w:val="center"/>
        <w:rPr>
          <w:color w:val="000000" w:themeColor="text1"/>
          <w:szCs w:val="28"/>
        </w:rPr>
      </w:pPr>
      <w:r w:rsidRPr="00AF01D2">
        <w:rPr>
          <w:b/>
          <w:bCs/>
          <w:color w:val="000000" w:themeColor="text1"/>
          <w:szCs w:val="28"/>
        </w:rPr>
        <w:lastRenderedPageBreak/>
        <w:t>2 Этап. Ответы на вопросы:</w:t>
      </w:r>
    </w:p>
    <w:p w:rsidR="00844581" w:rsidRPr="00AF01D2" w:rsidRDefault="00844581" w:rsidP="00844581">
      <w:pPr>
        <w:spacing w:before="100" w:beforeAutospacing="1" w:after="200" w:line="240" w:lineRule="auto"/>
        <w:ind w:left="142" w:firstLine="567"/>
        <w:rPr>
          <w:b/>
          <w:color w:val="000000" w:themeColor="text1"/>
          <w:szCs w:val="28"/>
        </w:rPr>
      </w:pPr>
      <w:proofErr w:type="gramStart"/>
      <w:r w:rsidRPr="00AF01D2">
        <w:rPr>
          <w:b/>
          <w:color w:val="000000" w:themeColor="text1"/>
          <w:szCs w:val="28"/>
        </w:rPr>
        <w:t xml:space="preserve">1) Состав питательных сред: </w:t>
      </w:r>
      <w:r w:rsidRPr="00AF01D2">
        <w:rPr>
          <w:color w:val="000000" w:themeColor="text1"/>
          <w:szCs w:val="28"/>
        </w:rPr>
        <w:t xml:space="preserve">углеводы, белки, хлористый натрий, </w:t>
      </w:r>
      <w:proofErr w:type="spellStart"/>
      <w:r w:rsidRPr="00AF01D2">
        <w:rPr>
          <w:color w:val="000000" w:themeColor="text1"/>
          <w:szCs w:val="28"/>
        </w:rPr>
        <w:t>гидролизат</w:t>
      </w:r>
      <w:proofErr w:type="spellEnd"/>
      <w:r w:rsidRPr="00AF01D2">
        <w:rPr>
          <w:color w:val="000000" w:themeColor="text1"/>
          <w:szCs w:val="28"/>
        </w:rPr>
        <w:t xml:space="preserve">, экстракт, растворы исходных препаратов, различные уплотнения,  </w:t>
      </w:r>
      <w:proofErr w:type="spellStart"/>
      <w:r w:rsidRPr="00AF01D2">
        <w:rPr>
          <w:color w:val="000000" w:themeColor="text1"/>
          <w:szCs w:val="28"/>
        </w:rPr>
        <w:t>МПА+кровь</w:t>
      </w:r>
      <w:proofErr w:type="spellEnd"/>
      <w:r w:rsidRPr="00AF01D2">
        <w:rPr>
          <w:color w:val="000000" w:themeColor="text1"/>
          <w:szCs w:val="28"/>
        </w:rPr>
        <w:t xml:space="preserve">, сыворотка, </w:t>
      </w:r>
      <w:proofErr w:type="spellStart"/>
      <w:r w:rsidRPr="00AF01D2">
        <w:rPr>
          <w:color w:val="000000" w:themeColor="text1"/>
          <w:szCs w:val="28"/>
        </w:rPr>
        <w:t>МПА+соль</w:t>
      </w:r>
      <w:proofErr w:type="spellEnd"/>
      <w:r w:rsidRPr="00AF01D2">
        <w:rPr>
          <w:color w:val="000000" w:themeColor="text1"/>
          <w:szCs w:val="28"/>
        </w:rPr>
        <w:t xml:space="preserve">, МПА, </w:t>
      </w:r>
      <w:proofErr w:type="spellStart"/>
      <w:r w:rsidRPr="00AF01D2">
        <w:rPr>
          <w:color w:val="000000" w:themeColor="text1"/>
          <w:szCs w:val="28"/>
        </w:rPr>
        <w:t>МПБ+углеводы+кристаллы</w:t>
      </w:r>
      <w:proofErr w:type="spellEnd"/>
      <w:r w:rsidRPr="00AF01D2">
        <w:rPr>
          <w:color w:val="000000" w:themeColor="text1"/>
          <w:szCs w:val="28"/>
        </w:rPr>
        <w:t>, глицерин, хромогены.</w:t>
      </w:r>
      <w:proofErr w:type="gramEnd"/>
    </w:p>
    <w:p w:rsidR="00844581" w:rsidRPr="00AF01D2" w:rsidRDefault="00844581" w:rsidP="00844581">
      <w:pPr>
        <w:spacing w:before="100" w:beforeAutospacing="1" w:after="200" w:line="240" w:lineRule="auto"/>
        <w:ind w:left="142" w:firstLine="567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2) Как культивируют в лабораторных условиях микроорганизмы?</w:t>
      </w:r>
    </w:p>
    <w:p w:rsidR="00844581" w:rsidRPr="00AF01D2" w:rsidRDefault="00844581" w:rsidP="00844581">
      <w:pPr>
        <w:spacing w:before="100" w:beforeAutospacing="1" w:after="200" w:line="240" w:lineRule="auto"/>
        <w:ind w:left="142" w:firstLine="567"/>
        <w:rPr>
          <w:b/>
          <w:color w:val="000000" w:themeColor="text1"/>
          <w:szCs w:val="28"/>
        </w:rPr>
      </w:pPr>
      <w:r w:rsidRPr="00AF01D2">
        <w:rPr>
          <w:color w:val="000000" w:themeColor="text1"/>
          <w:szCs w:val="28"/>
          <w:shd w:val="clear" w:color="auto" w:fill="FFFFFF"/>
        </w:rPr>
        <w:t>Для культивирования </w:t>
      </w:r>
      <w:r w:rsidRPr="00AF01D2">
        <w:rPr>
          <w:bCs/>
          <w:color w:val="000000" w:themeColor="text1"/>
          <w:szCs w:val="28"/>
          <w:shd w:val="clear" w:color="auto" w:fill="FFFFFF"/>
        </w:rPr>
        <w:t>бактерий</w:t>
      </w:r>
      <w:r w:rsidRPr="00AF01D2">
        <w:rPr>
          <w:color w:val="000000" w:themeColor="text1"/>
          <w:szCs w:val="28"/>
          <w:shd w:val="clear" w:color="auto" w:fill="FFFFFF"/>
        </w:rPr>
        <w:t> применяют питательные среды. Они могут быть естественными (молоко, морковь, картофель, бульон) и искусственными (готовят специально). </w:t>
      </w:r>
    </w:p>
    <w:p w:rsidR="00844581" w:rsidRPr="00AF01D2" w:rsidRDefault="00844581" w:rsidP="00844581">
      <w:pPr>
        <w:spacing w:before="100" w:beforeAutospacing="1" w:after="200" w:line="240" w:lineRule="auto"/>
        <w:ind w:left="142" w:firstLine="567"/>
        <w:rPr>
          <w:b/>
          <w:color w:val="000000" w:themeColor="text1"/>
          <w:szCs w:val="28"/>
        </w:rPr>
      </w:pPr>
      <w:r w:rsidRPr="00AF01D2">
        <w:rPr>
          <w:color w:val="000000" w:themeColor="text1"/>
          <w:szCs w:val="28"/>
          <w:shd w:val="clear" w:color="auto" w:fill="FFFFFF"/>
        </w:rPr>
        <w:t>Пробирки укладывают в ряд в аппарате для свертывания, подогретом до 500</w:t>
      </w:r>
      <w:r w:rsidRPr="00AF01D2">
        <w:rPr>
          <w:color w:val="000000" w:themeColor="text1"/>
          <w:szCs w:val="28"/>
        </w:rPr>
        <w:t>°С</w:t>
      </w:r>
      <w:r w:rsidRPr="00AF01D2">
        <w:rPr>
          <w:color w:val="000000" w:themeColor="text1"/>
          <w:szCs w:val="28"/>
          <w:shd w:val="clear" w:color="auto" w:fill="FFFFFF"/>
        </w:rPr>
        <w:t>. Температуру доводят постепенно до 800</w:t>
      </w:r>
      <w:r w:rsidRPr="00AF01D2">
        <w:rPr>
          <w:color w:val="000000" w:themeColor="text1"/>
          <w:szCs w:val="28"/>
        </w:rPr>
        <w:t>°</w:t>
      </w:r>
      <w:proofErr w:type="gramStart"/>
      <w:r w:rsidRPr="00AF01D2">
        <w:rPr>
          <w:color w:val="000000" w:themeColor="text1"/>
          <w:szCs w:val="28"/>
        </w:rPr>
        <w:t>С</w:t>
      </w:r>
      <w:proofErr w:type="gramEnd"/>
      <w:r w:rsidRPr="00AF01D2">
        <w:rPr>
          <w:color w:val="000000" w:themeColor="text1"/>
          <w:szCs w:val="28"/>
          <w:shd w:val="clear" w:color="auto" w:fill="FFFFFF"/>
        </w:rPr>
        <w:t xml:space="preserve"> и </w:t>
      </w:r>
      <w:proofErr w:type="gramStart"/>
      <w:r w:rsidRPr="00AF01D2">
        <w:rPr>
          <w:color w:val="000000" w:themeColor="text1"/>
          <w:szCs w:val="28"/>
          <w:shd w:val="clear" w:color="auto" w:fill="FFFFFF"/>
        </w:rPr>
        <w:t>держат</w:t>
      </w:r>
      <w:proofErr w:type="gramEnd"/>
      <w:r w:rsidRPr="00AF01D2">
        <w:rPr>
          <w:color w:val="000000" w:themeColor="text1"/>
          <w:szCs w:val="28"/>
          <w:shd w:val="clear" w:color="auto" w:fill="FFFFFF"/>
        </w:rPr>
        <w:t xml:space="preserve"> в нем пробирки 1 ч. Затем пробирки со свернутой сывороткой вынимают и охлаждают при комнатной температуре. Свернутая сыворотка должна обязательно содержать конденсационную воду.</w:t>
      </w: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3) Какие бывают питательные среды по консистенции?</w:t>
      </w:r>
    </w:p>
    <w:p w:rsidR="00844581" w:rsidRPr="00AF01D2" w:rsidRDefault="00844581" w:rsidP="00E26FA2">
      <w:pPr>
        <w:pStyle w:val="a3"/>
        <w:numPr>
          <w:ilvl w:val="0"/>
          <w:numId w:val="19"/>
        </w:numPr>
        <w:spacing w:before="100" w:beforeAutospacing="1" w:after="200" w:line="240" w:lineRule="auto"/>
        <w:ind w:left="142"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Жидкие (Среды </w:t>
      </w:r>
      <w:proofErr w:type="spellStart"/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Гисса</w:t>
      </w:r>
      <w:proofErr w:type="gramStart"/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,М</w:t>
      </w:r>
      <w:proofErr w:type="gramEnd"/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ПБ</w:t>
      </w:r>
      <w:proofErr w:type="spellEnd"/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);</w:t>
      </w:r>
    </w:p>
    <w:p w:rsidR="00844581" w:rsidRPr="00AF01D2" w:rsidRDefault="00844581" w:rsidP="00E26FA2">
      <w:pPr>
        <w:pStyle w:val="a3"/>
        <w:numPr>
          <w:ilvl w:val="0"/>
          <w:numId w:val="19"/>
        </w:numPr>
        <w:spacing w:before="100" w:beforeAutospacing="1" w:after="200" w:line="240" w:lineRule="auto"/>
        <w:ind w:left="142"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Полужидкие (МПБ);</w:t>
      </w:r>
    </w:p>
    <w:p w:rsidR="00844581" w:rsidRPr="00AF01D2" w:rsidRDefault="00844581" w:rsidP="00E26FA2">
      <w:pPr>
        <w:pStyle w:val="a3"/>
        <w:numPr>
          <w:ilvl w:val="0"/>
          <w:numId w:val="19"/>
        </w:numPr>
        <w:spacing w:before="100" w:beforeAutospacing="1" w:after="200" w:line="240" w:lineRule="auto"/>
        <w:ind w:left="142" w:firstLine="567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AF01D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Твердые или плотные (МПБ).</w:t>
      </w:r>
    </w:p>
    <w:p w:rsidR="00844581" w:rsidRPr="00AF01D2" w:rsidRDefault="00844581" w:rsidP="00844581">
      <w:pPr>
        <w:pStyle w:val="a3"/>
        <w:spacing w:before="100" w:beforeAutospacing="1" w:after="200" w:line="240" w:lineRule="auto"/>
        <w:ind w:left="1440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4) Как различают питательные среды по происхождению?</w:t>
      </w:r>
    </w:p>
    <w:p w:rsidR="00844581" w:rsidRPr="00AF01D2" w:rsidRDefault="00844581" w:rsidP="00844581">
      <w:pPr>
        <w:pStyle w:val="a4"/>
        <w:shd w:val="clear" w:color="auto" w:fill="FEFEFE"/>
        <w:spacing w:before="300" w:beforeAutospacing="0" w:after="200" w:afterAutospacing="0"/>
        <w:ind w:left="142" w:right="900" w:firstLine="567"/>
        <w:jc w:val="both"/>
        <w:rPr>
          <w:color w:val="000000" w:themeColor="text1"/>
          <w:sz w:val="28"/>
          <w:szCs w:val="28"/>
        </w:rPr>
      </w:pPr>
      <w:r w:rsidRPr="00AF01D2">
        <w:rPr>
          <w:rStyle w:val="ab"/>
          <w:rFonts w:eastAsia="Calibri"/>
          <w:color w:val="000000" w:themeColor="text1"/>
          <w:sz w:val="28"/>
          <w:szCs w:val="28"/>
        </w:rPr>
        <w:t>По происхождению</w:t>
      </w:r>
      <w:r w:rsidRPr="00AF01D2">
        <w:rPr>
          <w:color w:val="000000" w:themeColor="text1"/>
          <w:sz w:val="28"/>
          <w:szCs w:val="28"/>
        </w:rPr>
        <w:t xml:space="preserve"> питательные среды делятся </w:t>
      </w:r>
      <w:proofErr w:type="gramStart"/>
      <w:r w:rsidRPr="00AF01D2">
        <w:rPr>
          <w:color w:val="000000" w:themeColor="text1"/>
          <w:sz w:val="28"/>
          <w:szCs w:val="28"/>
        </w:rPr>
        <w:t>на</w:t>
      </w:r>
      <w:proofErr w:type="gramEnd"/>
      <w:r w:rsidRPr="00AF01D2">
        <w:rPr>
          <w:color w:val="000000" w:themeColor="text1"/>
          <w:sz w:val="28"/>
          <w:szCs w:val="28"/>
        </w:rPr>
        <w:t>: естественные, искусственные, синтетические.</w:t>
      </w:r>
    </w:p>
    <w:p w:rsidR="00844581" w:rsidRPr="00AF01D2" w:rsidRDefault="00844581" w:rsidP="00844581">
      <w:pPr>
        <w:pStyle w:val="a4"/>
        <w:shd w:val="clear" w:color="auto" w:fill="FEFEFE"/>
        <w:spacing w:before="300" w:beforeAutospacing="0" w:after="200" w:afterAutospacing="0"/>
        <w:ind w:left="142" w:right="900" w:firstLine="567"/>
        <w:jc w:val="both"/>
        <w:rPr>
          <w:color w:val="000000" w:themeColor="text1"/>
          <w:sz w:val="28"/>
          <w:szCs w:val="28"/>
        </w:rPr>
      </w:pPr>
      <w:r w:rsidRPr="00AF01D2">
        <w:rPr>
          <w:b/>
          <w:iCs/>
          <w:color w:val="000000" w:themeColor="text1"/>
          <w:sz w:val="28"/>
          <w:szCs w:val="28"/>
        </w:rPr>
        <w:t>Естественными</w:t>
      </w:r>
      <w:r w:rsidRPr="00AF01D2">
        <w:rPr>
          <w:b/>
          <w:color w:val="000000" w:themeColor="text1"/>
          <w:sz w:val="28"/>
          <w:szCs w:val="28"/>
        </w:rPr>
        <w:t> питательные среды</w:t>
      </w:r>
      <w:r w:rsidRPr="00AF01D2">
        <w:rPr>
          <w:color w:val="000000" w:themeColor="text1"/>
          <w:sz w:val="28"/>
          <w:szCs w:val="28"/>
        </w:rPr>
        <w:t xml:space="preserve"> называются в тех случаях, когда для выращивания микроорганизмов используются натуральные продукты (молоко, свернутая сыворотка и др.).</w:t>
      </w:r>
    </w:p>
    <w:p w:rsidR="00844581" w:rsidRPr="00AF01D2" w:rsidRDefault="00844581" w:rsidP="00844581">
      <w:pPr>
        <w:pStyle w:val="a4"/>
        <w:shd w:val="clear" w:color="auto" w:fill="FEFEFE"/>
        <w:spacing w:before="300" w:beforeAutospacing="0" w:after="200" w:afterAutospacing="0"/>
        <w:ind w:left="142" w:right="900" w:firstLine="567"/>
        <w:jc w:val="both"/>
        <w:rPr>
          <w:color w:val="000000" w:themeColor="text1"/>
          <w:sz w:val="28"/>
          <w:szCs w:val="28"/>
        </w:rPr>
      </w:pPr>
      <w:r w:rsidRPr="00AF01D2">
        <w:rPr>
          <w:b/>
          <w:iCs/>
          <w:color w:val="000000" w:themeColor="text1"/>
          <w:sz w:val="28"/>
          <w:szCs w:val="28"/>
        </w:rPr>
        <w:t>Искусственные</w:t>
      </w:r>
      <w:r w:rsidRPr="00AF01D2">
        <w:rPr>
          <w:b/>
          <w:color w:val="000000" w:themeColor="text1"/>
          <w:sz w:val="28"/>
          <w:szCs w:val="28"/>
        </w:rPr>
        <w:t> питательные среды</w:t>
      </w:r>
      <w:r w:rsidRPr="00AF01D2">
        <w:rPr>
          <w:color w:val="000000" w:themeColor="text1"/>
          <w:sz w:val="28"/>
          <w:szCs w:val="28"/>
        </w:rPr>
        <w:t xml:space="preserve"> – это среды, которые готовятся по специальным прописям из различных продуктов, например, </w:t>
      </w:r>
      <w:proofErr w:type="spellStart"/>
      <w:proofErr w:type="gramStart"/>
      <w:r w:rsidRPr="00AF01D2">
        <w:rPr>
          <w:color w:val="000000" w:themeColor="text1"/>
          <w:sz w:val="28"/>
          <w:szCs w:val="28"/>
        </w:rPr>
        <w:t>мясо-пептонный</w:t>
      </w:r>
      <w:proofErr w:type="spellEnd"/>
      <w:proofErr w:type="gramEnd"/>
      <w:r w:rsidRPr="00AF01D2">
        <w:rPr>
          <w:color w:val="000000" w:themeColor="text1"/>
          <w:sz w:val="28"/>
          <w:szCs w:val="28"/>
        </w:rPr>
        <w:t xml:space="preserve"> </w:t>
      </w:r>
      <w:proofErr w:type="spellStart"/>
      <w:r w:rsidRPr="00AF01D2">
        <w:rPr>
          <w:color w:val="000000" w:themeColor="text1"/>
          <w:sz w:val="28"/>
          <w:szCs w:val="28"/>
        </w:rPr>
        <w:t>агар</w:t>
      </w:r>
      <w:proofErr w:type="spellEnd"/>
      <w:r w:rsidRPr="00AF01D2">
        <w:rPr>
          <w:color w:val="000000" w:themeColor="text1"/>
          <w:sz w:val="28"/>
          <w:szCs w:val="28"/>
        </w:rPr>
        <w:t xml:space="preserve"> (МПА) или </w:t>
      </w:r>
      <w:proofErr w:type="spellStart"/>
      <w:r w:rsidRPr="00AF01D2">
        <w:rPr>
          <w:color w:val="000000" w:themeColor="text1"/>
          <w:sz w:val="28"/>
          <w:szCs w:val="28"/>
        </w:rPr>
        <w:t>мясо-пептонный</w:t>
      </w:r>
      <w:proofErr w:type="spellEnd"/>
      <w:r w:rsidRPr="00AF01D2">
        <w:rPr>
          <w:color w:val="000000" w:themeColor="text1"/>
          <w:sz w:val="28"/>
          <w:szCs w:val="28"/>
        </w:rPr>
        <w:t xml:space="preserve"> бульон (МПБ).</w:t>
      </w:r>
    </w:p>
    <w:p w:rsidR="00844581" w:rsidRPr="00AF01D2" w:rsidRDefault="00844581" w:rsidP="00844581">
      <w:pPr>
        <w:pStyle w:val="a4"/>
        <w:shd w:val="clear" w:color="auto" w:fill="FEFEFE"/>
        <w:spacing w:before="300" w:beforeAutospacing="0" w:after="200" w:afterAutospacing="0"/>
        <w:ind w:left="142" w:right="900" w:firstLine="567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И естественные, и искусственные среды могут быть растительного (картофельная среда) или животного (молочные, мясные среды) происхождения.</w:t>
      </w:r>
    </w:p>
    <w:p w:rsidR="00844581" w:rsidRPr="00AF01D2" w:rsidRDefault="00844581" w:rsidP="00844581">
      <w:pPr>
        <w:pStyle w:val="a4"/>
        <w:shd w:val="clear" w:color="auto" w:fill="FEFEFE"/>
        <w:spacing w:before="300" w:beforeAutospacing="0" w:after="200" w:afterAutospacing="0"/>
        <w:ind w:left="142" w:right="900" w:firstLine="567"/>
        <w:jc w:val="both"/>
        <w:rPr>
          <w:color w:val="000000" w:themeColor="text1"/>
          <w:sz w:val="28"/>
          <w:szCs w:val="28"/>
        </w:rPr>
      </w:pPr>
      <w:r w:rsidRPr="00AF01D2">
        <w:rPr>
          <w:b/>
          <w:iCs/>
          <w:color w:val="000000" w:themeColor="text1"/>
          <w:sz w:val="28"/>
          <w:szCs w:val="28"/>
        </w:rPr>
        <w:lastRenderedPageBreak/>
        <w:t>Синтетическими</w:t>
      </w:r>
      <w:r w:rsidRPr="00AF01D2">
        <w:rPr>
          <w:b/>
          <w:color w:val="000000" w:themeColor="text1"/>
          <w:sz w:val="28"/>
          <w:szCs w:val="28"/>
        </w:rPr>
        <w:t> питательными средами</w:t>
      </w:r>
      <w:r w:rsidRPr="00AF01D2">
        <w:rPr>
          <w:color w:val="000000" w:themeColor="text1"/>
          <w:sz w:val="28"/>
          <w:szCs w:val="28"/>
        </w:rPr>
        <w:t xml:space="preserve"> называются такие, которые состоят из растворов химически чистых соединений в точно установленных дозировках. Синтетические среды используются, когда выращиваемую бактериальную клеточную массу необходимо освободить от балластных органических соединений, входящих в состав обычных питательных сред.</w:t>
      </w: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5) Плотные питательные среды и их характеристика</w:t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 w:rsidRPr="00AF01D2">
        <w:rPr>
          <w:rStyle w:val="ab"/>
          <w:iCs/>
          <w:color w:val="000000" w:themeColor="text1"/>
          <w:szCs w:val="28"/>
        </w:rPr>
        <w:t>Плотные питательные среды</w:t>
      </w:r>
      <w:r w:rsidRPr="00AF01D2">
        <w:rPr>
          <w:color w:val="000000" w:themeColor="text1"/>
          <w:szCs w:val="28"/>
        </w:rPr>
        <w:t>: МПА, мясопептонный желатин, свернутая сыворотка, свернутый яичный белок; применяют для выделения микроорганизмов, изучения морфологии колоний, диагностических целей, количественного учета микроорганизмов.</w:t>
      </w:r>
      <w:r w:rsidRPr="00AF01D2">
        <w:rPr>
          <w:iCs/>
          <w:color w:val="000000" w:themeColor="text1"/>
          <w:szCs w:val="28"/>
        </w:rPr>
        <w:t xml:space="preserve"> Плотные среды</w:t>
      </w:r>
      <w:r w:rsidRPr="00AF01D2">
        <w:rPr>
          <w:color w:val="000000" w:themeColor="text1"/>
          <w:szCs w:val="28"/>
        </w:rPr>
        <w:t> используют для выделения чистых культур, их хранения, количественного учета, определения антагонистических свойств микроорганизмов.</w:t>
      </w: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6) Сухие питательные среды и их характеристика:</w:t>
      </w:r>
    </w:p>
    <w:p w:rsidR="00844581" w:rsidRPr="00AF01D2" w:rsidRDefault="00844581" w:rsidP="00844581">
      <w:pPr>
        <w:pStyle w:val="a4"/>
        <w:shd w:val="clear" w:color="auto" w:fill="FFFFFF" w:themeFill="background1"/>
        <w:spacing w:after="20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 xml:space="preserve">В качестве питательной основы сухих сред используют различные источники белка. За рубежом сухие среды чаще всего изготавливают на мясопептонном бульоне, требующем большого расхода говяжьего мяса. В нашей стране в качестве источника белка используют </w:t>
      </w:r>
      <w:proofErr w:type="spellStart"/>
      <w:r w:rsidRPr="00AF01D2">
        <w:rPr>
          <w:color w:val="000000" w:themeColor="text1"/>
          <w:sz w:val="28"/>
          <w:szCs w:val="28"/>
        </w:rPr>
        <w:t>гидролизаты</w:t>
      </w:r>
      <w:proofErr w:type="spellEnd"/>
      <w:r w:rsidRPr="00AF01D2">
        <w:rPr>
          <w:color w:val="000000" w:themeColor="text1"/>
          <w:sz w:val="28"/>
          <w:szCs w:val="28"/>
        </w:rPr>
        <w:t xml:space="preserve"> кильки, казеина, кормовых дрожжей.</w:t>
      </w: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7) Углеводные питательные среды, их характеристика:</w:t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  <w:shd w:val="clear" w:color="auto" w:fill="FBFBFB"/>
        </w:rPr>
      </w:pPr>
      <w:r w:rsidRPr="00AF01D2">
        <w:rPr>
          <w:color w:val="000000" w:themeColor="text1"/>
          <w:szCs w:val="28"/>
          <w:shd w:val="clear" w:color="auto" w:fill="FBFBFB"/>
        </w:rPr>
        <w:t xml:space="preserve">Углеводные среды применяют для дифференциации бактерий по способности ферментировать углеводные субстраты. При ферментации углеводов образуется смесь кислот (молочной, уксусной и др.), которые снижают значение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pH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. Конечные продукты ферментации углеводов и спиртов в большинстве случаев газообразные вещества. </w:t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  <w:shd w:val="clear" w:color="auto" w:fill="FBFBFB"/>
        </w:rPr>
        <w:t xml:space="preserve">Для обнаружения ферментации углеводов в среды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Гисса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 вводят индикатор (индикатор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Андреде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,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ВР-водно-голубой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 и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розоловую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 кислоту,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бромтимоловый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 синий и др.). Для выявления газообразования в жидких средах применяют трубки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Durhem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 xml:space="preserve"> — поплавки (маленькие трубочки, запаянные с одного конца). Образующийся газ вытесняет жидкость из поплавков. Пузырьки, заполненные газом, находятся у запаянного конца трубки. О процессе газообразования в полужидких средах судят по пузырькам, разрывам или трещинам, появляющимся в толще </w:t>
      </w:r>
      <w:proofErr w:type="spellStart"/>
      <w:r w:rsidRPr="00AF01D2">
        <w:rPr>
          <w:color w:val="000000" w:themeColor="text1"/>
          <w:szCs w:val="28"/>
          <w:shd w:val="clear" w:color="auto" w:fill="FBFBFB"/>
        </w:rPr>
        <w:t>агара</w:t>
      </w:r>
      <w:proofErr w:type="spellEnd"/>
      <w:r w:rsidRPr="00AF01D2">
        <w:rPr>
          <w:color w:val="000000" w:themeColor="text1"/>
          <w:szCs w:val="28"/>
          <w:shd w:val="clear" w:color="auto" w:fill="FBFBFB"/>
        </w:rPr>
        <w:t>.</w:t>
      </w:r>
    </w:p>
    <w:p w:rsidR="00844581" w:rsidRPr="00AF01D2" w:rsidRDefault="00844581" w:rsidP="00844581">
      <w:pPr>
        <w:spacing w:after="200" w:line="240" w:lineRule="auto"/>
        <w:ind w:firstLine="709"/>
        <w:rPr>
          <w:b/>
          <w:color w:val="000000" w:themeColor="text1"/>
          <w:szCs w:val="28"/>
        </w:rPr>
      </w:pP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lastRenderedPageBreak/>
        <w:t xml:space="preserve">8) </w:t>
      </w:r>
      <w:proofErr w:type="spellStart"/>
      <w:r w:rsidRPr="00AF01D2">
        <w:rPr>
          <w:b/>
          <w:color w:val="000000" w:themeColor="text1"/>
          <w:szCs w:val="28"/>
        </w:rPr>
        <w:t>Автоклавирование</w:t>
      </w:r>
      <w:proofErr w:type="spellEnd"/>
      <w:r w:rsidRPr="00AF01D2">
        <w:rPr>
          <w:b/>
          <w:color w:val="000000" w:themeColor="text1"/>
          <w:szCs w:val="28"/>
        </w:rPr>
        <w:t>:</w:t>
      </w:r>
    </w:p>
    <w:p w:rsidR="00844581" w:rsidRPr="00AF01D2" w:rsidRDefault="00844581" w:rsidP="00844581">
      <w:pPr>
        <w:pStyle w:val="a4"/>
        <w:spacing w:after="20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 Перед работой осматривают автоклав и контрольно - измерительную аппаратуру. При наличии любой неисправности (смещение стрелки манометра с нуля, трещина на водомерной трубке и др.) работать с автоклавом нельзя. После осмотра автоклава в водопаровую камеру наливают воду до верхней отметки на водомерной трубке. В некоторых автоклавах предельный уровень заполнения водой контролируется воронкой. В стерилизационную камеру на специальную подставку помещают стерилизуемый материал. Предметы следует размещать не слишком плотно, так как пар должен свободно проходить, между ними, иначе они не нагреваются до нужной температуры и могут остаться нестерильными. Загрузив стерилизационную камеру, устанавливают и плотно завинчивают крышку (дверь) автоклава. Затем открывают кран, соединяющий стерилизационную камеру с наружным воздухом, и включают нагрев.</w:t>
      </w:r>
    </w:p>
    <w:p w:rsidR="00844581" w:rsidRPr="00AF01D2" w:rsidRDefault="00844581" w:rsidP="00844581">
      <w:pPr>
        <w:pStyle w:val="a4"/>
        <w:spacing w:after="200" w:afterAutospacing="0"/>
        <w:ind w:firstLine="709"/>
        <w:jc w:val="both"/>
        <w:rPr>
          <w:b/>
          <w:color w:val="000000" w:themeColor="text1"/>
          <w:sz w:val="28"/>
          <w:szCs w:val="28"/>
        </w:rPr>
      </w:pPr>
      <w:r w:rsidRPr="00AF01D2">
        <w:rPr>
          <w:b/>
          <w:color w:val="000000" w:themeColor="text1"/>
          <w:sz w:val="28"/>
          <w:szCs w:val="28"/>
        </w:rPr>
        <w:t xml:space="preserve">9) Стерилизация текучим паром: </w:t>
      </w:r>
      <w:r w:rsidRPr="00AF01D2">
        <w:rPr>
          <w:color w:val="000000" w:themeColor="text1"/>
          <w:sz w:val="28"/>
          <w:szCs w:val="28"/>
        </w:rPr>
        <w:t xml:space="preserve"> производится в текучепаровом аппарате Коха или в автоклаве при </w:t>
      </w:r>
      <w:proofErr w:type="spellStart"/>
      <w:r w:rsidRPr="00AF01D2">
        <w:rPr>
          <w:color w:val="000000" w:themeColor="text1"/>
          <w:sz w:val="28"/>
          <w:szCs w:val="28"/>
        </w:rPr>
        <w:t>незавинченной</w:t>
      </w:r>
      <w:proofErr w:type="spellEnd"/>
      <w:r w:rsidRPr="00AF01D2">
        <w:rPr>
          <w:color w:val="000000" w:themeColor="text1"/>
          <w:sz w:val="28"/>
          <w:szCs w:val="28"/>
        </w:rPr>
        <w:t xml:space="preserve"> крышке и открытом выпускном кране. Аппарат Коха представляет собой металлический полый цилиндр с двойным дном. Пространство между верхней и нижней пластинками дна заполняют на 2/3 водой (для спуска оставшейся после стерилизации воды есть кран). Крышка аппарата имеет в центре отверстие для термометра и несколько небольших отверстий для выхода пара. Стерилизуемый материал загружают в камеру аппарата неплотно, чтобы обеспечить возможность наибольшего контакта его с паром. Началом стерилизации считается время с момента закипания воды и поступления пара в стерилизационную камеру. В текучепаровом аппарате стерилизуют, главным образом, питательные среды, свойства которых </w:t>
      </w:r>
      <w:proofErr w:type="gramStart"/>
      <w:r w:rsidRPr="00AF01D2">
        <w:rPr>
          <w:color w:val="000000" w:themeColor="text1"/>
          <w:sz w:val="28"/>
          <w:szCs w:val="28"/>
        </w:rPr>
        <w:t>изменяются при температуре выше 100°С. Стерилизацию текучим паром следует</w:t>
      </w:r>
      <w:proofErr w:type="gramEnd"/>
      <w:r w:rsidRPr="00AF01D2">
        <w:rPr>
          <w:color w:val="000000" w:themeColor="text1"/>
          <w:sz w:val="28"/>
          <w:szCs w:val="28"/>
        </w:rPr>
        <w:t xml:space="preserve"> проводить повторно, так как однократное прогревание при температуре 100°С не обеспечивает полного обеззараживания. Такой метод получил название дробной стерилизации: обработку стерилизуемого материала текучим паром проводят по 30 минут ежедневно в течение 3 дней. В промежутках между стерилизациями материал выдерживают при комнатной температуре для прорастания спор в вегетативные формы, которые погибают </w:t>
      </w:r>
      <w:proofErr w:type="gramStart"/>
      <w:r w:rsidRPr="00AF01D2">
        <w:rPr>
          <w:color w:val="000000" w:themeColor="text1"/>
          <w:sz w:val="28"/>
          <w:szCs w:val="28"/>
        </w:rPr>
        <w:t>при</w:t>
      </w:r>
      <w:proofErr w:type="gramEnd"/>
      <w:r w:rsidRPr="00AF01D2">
        <w:rPr>
          <w:color w:val="000000" w:themeColor="text1"/>
          <w:sz w:val="28"/>
          <w:szCs w:val="28"/>
        </w:rPr>
        <w:t xml:space="preserve"> последующих </w:t>
      </w:r>
      <w:proofErr w:type="spellStart"/>
      <w:r w:rsidRPr="00AF01D2">
        <w:rPr>
          <w:color w:val="000000" w:themeColor="text1"/>
          <w:sz w:val="28"/>
          <w:szCs w:val="28"/>
        </w:rPr>
        <w:t>прогреваниях</w:t>
      </w:r>
      <w:proofErr w:type="spellEnd"/>
      <w:r w:rsidRPr="00AF01D2">
        <w:rPr>
          <w:color w:val="000000" w:themeColor="text1"/>
          <w:sz w:val="28"/>
          <w:szCs w:val="28"/>
        </w:rPr>
        <w:t>.</w:t>
      </w:r>
    </w:p>
    <w:p w:rsidR="00844581" w:rsidRPr="00AF01D2" w:rsidRDefault="00844581" w:rsidP="00844581">
      <w:pPr>
        <w:shd w:val="clear" w:color="auto" w:fill="FEFEFE"/>
        <w:spacing w:before="300" w:after="200" w:line="240" w:lineRule="auto"/>
        <w:ind w:right="900" w:firstLine="709"/>
        <w:rPr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10) Пастеризация -</w:t>
      </w:r>
      <w:r w:rsidRPr="00AF01D2">
        <w:rPr>
          <w:color w:val="000000" w:themeColor="text1"/>
          <w:szCs w:val="28"/>
        </w:rPr>
        <w:t xml:space="preserve"> это однократное нагревание жидкостей или пищевых продуктов обычно до 60-70</w:t>
      </w:r>
      <w:proofErr w:type="gramStart"/>
      <w:r w:rsidRPr="00AF01D2">
        <w:rPr>
          <w:color w:val="000000" w:themeColor="text1"/>
          <w:szCs w:val="28"/>
        </w:rPr>
        <w:t>°С</w:t>
      </w:r>
      <w:proofErr w:type="gramEnd"/>
      <w:r w:rsidRPr="00AF01D2">
        <w:rPr>
          <w:color w:val="000000" w:themeColor="text1"/>
          <w:szCs w:val="28"/>
        </w:rPr>
        <w:t xml:space="preserve"> в течение 15-30 минут. Была открыта в середине XIX века французским микробиологом Луи Пастером. Цель пастеризации — уничтожение болезнетворных микроорганизмов и подавление жизнедеятельности микроорганизмов, вызывающих порчу продуктов. Эффективность пастеризации определяется степенью уничтожения болезнетворной (патогенной) микрофлоры. При </w:t>
      </w:r>
      <w:r w:rsidRPr="00AF01D2">
        <w:rPr>
          <w:color w:val="000000" w:themeColor="text1"/>
          <w:szCs w:val="28"/>
        </w:rPr>
        <w:lastRenderedPageBreak/>
        <w:t>пастеризации продукт нагревают до температуры 63-98</w:t>
      </w:r>
      <w:proofErr w:type="gramStart"/>
      <w:r w:rsidRPr="00AF01D2">
        <w:rPr>
          <w:color w:val="000000" w:themeColor="text1"/>
          <w:szCs w:val="28"/>
        </w:rPr>
        <w:t xml:space="preserve"> °С</w:t>
      </w:r>
      <w:proofErr w:type="gramEnd"/>
      <w:r w:rsidRPr="00AF01D2">
        <w:rPr>
          <w:color w:val="000000" w:themeColor="text1"/>
          <w:szCs w:val="28"/>
        </w:rPr>
        <w:t xml:space="preserve"> и выдерживают при этой температуре некоторое время. При такой обработке инактивируются ферменты, погибают вегетативные формы микроорганизмов, но споры остаются в жизнеспособном состоянии и при возникновении благоприятных условий начинают развиваться. Поэтому пастеризованные продукты (молоко, пиво и др.) хранят при пониженных температурах в течение ограниченного периода времени. Пищевая ценность продуктов при пастеризации практически не изменяется. В зависимости от вида и свойств пищевого сырья используют разные режимы пастеризации. Различают длительную (при температуре 63—65</w:t>
      </w:r>
      <w:proofErr w:type="gramStart"/>
      <w:r w:rsidRPr="00AF01D2">
        <w:rPr>
          <w:color w:val="000000" w:themeColor="text1"/>
          <w:szCs w:val="28"/>
        </w:rPr>
        <w:t>°С</w:t>
      </w:r>
      <w:proofErr w:type="gramEnd"/>
      <w:r w:rsidRPr="00AF01D2">
        <w:rPr>
          <w:color w:val="000000" w:themeColor="text1"/>
          <w:szCs w:val="28"/>
        </w:rPr>
        <w:t xml:space="preserve"> в течение 30-40 мин), короткую (при температуре 85-90°С в течение 0,5-1 мин) и мгновенную пастеризацию (при температуре 98°С в течение нескольких секунд).</w:t>
      </w:r>
    </w:p>
    <w:p w:rsidR="00844581" w:rsidRPr="00AF01D2" w:rsidRDefault="00844581" w:rsidP="00844581">
      <w:pPr>
        <w:pStyle w:val="a4"/>
        <w:spacing w:after="200" w:afterAutospacing="0"/>
        <w:ind w:firstLine="709"/>
        <w:jc w:val="both"/>
        <w:rPr>
          <w:b/>
          <w:color w:val="000000" w:themeColor="text1"/>
          <w:sz w:val="28"/>
          <w:szCs w:val="28"/>
        </w:rPr>
      </w:pPr>
    </w:p>
    <w:tbl>
      <w:tblPr>
        <w:tblpPr w:leftFromText="45" w:rightFromText="45" w:vertAnchor="text"/>
        <w:tblW w:w="663" w:type="dxa"/>
        <w:tblCellSpacing w:w="75" w:type="dxa"/>
        <w:shd w:val="clear" w:color="auto" w:fill="FEFEFE"/>
        <w:tblCellMar>
          <w:top w:w="150" w:type="dxa"/>
          <w:left w:w="150" w:type="dxa"/>
          <w:bottom w:w="150" w:type="dxa"/>
          <w:right w:w="150" w:type="dxa"/>
        </w:tblCellMar>
        <w:tblLook w:val="04A0"/>
      </w:tblPr>
      <w:tblGrid>
        <w:gridCol w:w="663"/>
      </w:tblGrid>
      <w:tr w:rsidR="00844581" w:rsidRPr="00AF01D2" w:rsidTr="00844581">
        <w:trPr>
          <w:trHeight w:val="20"/>
          <w:tblCellSpacing w:w="75" w:type="dxa"/>
        </w:trPr>
        <w:tc>
          <w:tcPr>
            <w:tcW w:w="0" w:type="auto"/>
            <w:shd w:val="clear" w:color="auto" w:fill="FEFEFE"/>
            <w:hideMark/>
          </w:tcPr>
          <w:p w:rsidR="00844581" w:rsidRPr="00AF01D2" w:rsidRDefault="00844581" w:rsidP="00844581">
            <w:pPr>
              <w:spacing w:after="200" w:line="240" w:lineRule="auto"/>
              <w:ind w:firstLine="709"/>
              <w:rPr>
                <w:color w:val="000000" w:themeColor="text1"/>
                <w:szCs w:val="28"/>
              </w:rPr>
            </w:pPr>
          </w:p>
        </w:tc>
      </w:tr>
    </w:tbl>
    <w:p w:rsidR="00844581" w:rsidRPr="00AF01D2" w:rsidRDefault="00844581" w:rsidP="00844581">
      <w:pPr>
        <w:spacing w:before="100" w:beforeAutospacing="1" w:after="200" w:line="240" w:lineRule="auto"/>
        <w:ind w:firstLine="709"/>
        <w:rPr>
          <w:b/>
          <w:color w:val="000000" w:themeColor="text1"/>
          <w:szCs w:val="28"/>
        </w:rPr>
      </w:pPr>
      <w:proofErr w:type="gramStart"/>
      <w:r w:rsidRPr="00AF01D2">
        <w:rPr>
          <w:b/>
          <w:color w:val="000000" w:themeColor="text1"/>
          <w:szCs w:val="28"/>
        </w:rPr>
        <w:t>11)</w:t>
      </w:r>
      <w:r w:rsidRPr="00AF01D2">
        <w:rPr>
          <w:b/>
          <w:bCs/>
          <w:color w:val="000000" w:themeColor="text1"/>
          <w:szCs w:val="28"/>
          <w:shd w:val="clear" w:color="auto" w:fill="FFFFFF"/>
        </w:rPr>
        <w:t xml:space="preserve"> Стерилизация</w:t>
      </w:r>
      <w:r w:rsidRPr="00AF01D2">
        <w:rPr>
          <w:b/>
          <w:color w:val="000000" w:themeColor="text1"/>
          <w:szCs w:val="28"/>
          <w:shd w:val="clear" w:color="auto" w:fill="FFFFFF"/>
        </w:rPr>
        <w:t> </w:t>
      </w:r>
      <w:r w:rsidRPr="00AF01D2">
        <w:rPr>
          <w:b/>
          <w:bCs/>
          <w:color w:val="000000" w:themeColor="text1"/>
          <w:szCs w:val="28"/>
          <w:shd w:val="clear" w:color="auto" w:fill="FFFFFF"/>
        </w:rPr>
        <w:t>фильтрованием</w:t>
      </w:r>
      <w:r w:rsidRPr="00AF01D2">
        <w:rPr>
          <w:b/>
          <w:color w:val="000000" w:themeColor="text1"/>
          <w:szCs w:val="28"/>
          <w:shd w:val="clear" w:color="auto" w:fill="FFFFFF"/>
        </w:rPr>
        <w:t>:</w:t>
      </w:r>
      <w:r w:rsidRPr="00AF01D2">
        <w:rPr>
          <w:color w:val="000000" w:themeColor="text1"/>
          <w:szCs w:val="28"/>
          <w:shd w:val="clear" w:color="auto" w:fill="FFFFFF"/>
        </w:rPr>
        <w:t> используется для веществ, которые не выдерживают термической обработки (растворов белков, углеводов, витаминов, углеводородов, антибиотиков, сыворотки).</w:t>
      </w:r>
      <w:proofErr w:type="gramEnd"/>
      <w:r w:rsidRPr="00AF01D2">
        <w:rPr>
          <w:color w:val="000000" w:themeColor="text1"/>
          <w:szCs w:val="28"/>
          <w:shd w:val="clear" w:color="auto" w:fill="FFFFFF"/>
        </w:rPr>
        <w:t xml:space="preserve"> Способ заключается в пропускании жидкостей и газов через специальные мелкопористые фильтры (бактериальные), диаметр пор которых не превышает 0,45 – 0,2 мкм</w:t>
      </w:r>
    </w:p>
    <w:p w:rsidR="00844581" w:rsidRPr="00AF01D2" w:rsidRDefault="00844581" w:rsidP="00844581">
      <w:pPr>
        <w:spacing w:before="100" w:beforeAutospacing="1" w:after="200" w:line="240" w:lineRule="auto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12) Как готовят МПБ, МПЖ, МПА: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 </w:t>
      </w:r>
      <w:proofErr w:type="spellStart"/>
      <w:r w:rsidRPr="00AF01D2">
        <w:rPr>
          <w:rStyle w:val="ab"/>
          <w:rFonts w:eastAsia="Calibri"/>
          <w:color w:val="000000" w:themeColor="text1"/>
          <w:sz w:val="28"/>
          <w:szCs w:val="28"/>
        </w:rPr>
        <w:t>Мясо-пептонный</w:t>
      </w:r>
      <w:proofErr w:type="spellEnd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</w:t>
      </w:r>
      <w:proofErr w:type="spellStart"/>
      <w:r w:rsidRPr="00AF01D2">
        <w:rPr>
          <w:rStyle w:val="ab"/>
          <w:rFonts w:eastAsia="Calibri"/>
          <w:color w:val="000000" w:themeColor="text1"/>
          <w:sz w:val="28"/>
          <w:szCs w:val="28"/>
        </w:rPr>
        <w:t>агар</w:t>
      </w:r>
      <w:proofErr w:type="spellEnd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(МПА)</w:t>
      </w:r>
      <w:proofErr w:type="gramStart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:</w:t>
      </w:r>
      <w:proofErr w:type="gramEnd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</w:t>
      </w:r>
      <w:r w:rsidRPr="00AF01D2">
        <w:rPr>
          <w:color w:val="000000" w:themeColor="text1"/>
          <w:sz w:val="28"/>
          <w:szCs w:val="28"/>
        </w:rPr>
        <w:t xml:space="preserve">К 1 л МПБ добавляют 15— 20 </w:t>
      </w:r>
      <w:proofErr w:type="gramStart"/>
      <w:r w:rsidRPr="00AF01D2">
        <w:rPr>
          <w:color w:val="000000" w:themeColor="text1"/>
          <w:sz w:val="28"/>
          <w:szCs w:val="28"/>
        </w:rPr>
        <w:t xml:space="preserve">г </w:t>
      </w:r>
      <w:proofErr w:type="spellStart"/>
      <w:r w:rsidRPr="00AF01D2">
        <w:rPr>
          <w:color w:val="000000" w:themeColor="text1"/>
          <w:sz w:val="28"/>
          <w:szCs w:val="28"/>
        </w:rPr>
        <w:t>агара</w:t>
      </w:r>
      <w:proofErr w:type="spellEnd"/>
      <w:proofErr w:type="gramEnd"/>
      <w:r w:rsidRPr="00AF01D2">
        <w:rPr>
          <w:color w:val="000000" w:themeColor="text1"/>
          <w:sz w:val="28"/>
          <w:szCs w:val="28"/>
        </w:rPr>
        <w:t xml:space="preserve">. Среду нагревают до растворения </w:t>
      </w:r>
      <w:proofErr w:type="spellStart"/>
      <w:r w:rsidRPr="00AF01D2">
        <w:rPr>
          <w:color w:val="000000" w:themeColor="text1"/>
          <w:sz w:val="28"/>
          <w:szCs w:val="28"/>
        </w:rPr>
        <w:t>агара</w:t>
      </w:r>
      <w:proofErr w:type="spellEnd"/>
      <w:r w:rsidRPr="00AF01D2">
        <w:rPr>
          <w:color w:val="000000" w:themeColor="text1"/>
          <w:sz w:val="28"/>
          <w:szCs w:val="28"/>
        </w:rPr>
        <w:t xml:space="preserve"> (температура его плавления — 100</w:t>
      </w:r>
      <w:proofErr w:type="gramStart"/>
      <w:r w:rsidRPr="00AF01D2">
        <w:rPr>
          <w:color w:val="000000" w:themeColor="text1"/>
          <w:sz w:val="28"/>
          <w:szCs w:val="28"/>
        </w:rPr>
        <w:t xml:space="preserve"> °С</w:t>
      </w:r>
      <w:proofErr w:type="gramEnd"/>
      <w:r w:rsidRPr="00AF01D2">
        <w:rPr>
          <w:color w:val="000000" w:themeColor="text1"/>
          <w:sz w:val="28"/>
          <w:szCs w:val="28"/>
        </w:rPr>
        <w:t>, затвердевания — 40 °С), устанавливают слабощелочную реакцию среды 20%-ным раствором Na</w:t>
      </w:r>
      <w:r w:rsidRPr="00AF01D2">
        <w:rPr>
          <w:color w:val="000000" w:themeColor="text1"/>
          <w:sz w:val="28"/>
          <w:szCs w:val="28"/>
          <w:vertAlign w:val="subscript"/>
        </w:rPr>
        <w:t>2</w:t>
      </w:r>
      <w:r w:rsidRPr="00AF01D2">
        <w:rPr>
          <w:color w:val="000000" w:themeColor="text1"/>
          <w:sz w:val="28"/>
          <w:szCs w:val="28"/>
        </w:rPr>
        <w:t>CO</w:t>
      </w:r>
      <w:r w:rsidRPr="00AF01D2">
        <w:rPr>
          <w:color w:val="000000" w:themeColor="text1"/>
          <w:sz w:val="28"/>
          <w:szCs w:val="28"/>
          <w:vertAlign w:val="subscript"/>
        </w:rPr>
        <w:t>3</w:t>
      </w:r>
      <w:r w:rsidRPr="00AF01D2">
        <w:rPr>
          <w:color w:val="000000" w:themeColor="text1"/>
          <w:sz w:val="28"/>
          <w:szCs w:val="28"/>
        </w:rPr>
        <w:t xml:space="preserve"> и через воронку разливают в пробирки (приблизительно по 10 мл </w:t>
      </w:r>
      <w:proofErr w:type="spellStart"/>
      <w:r w:rsidRPr="00AF01D2">
        <w:rPr>
          <w:color w:val="000000" w:themeColor="text1"/>
          <w:sz w:val="28"/>
          <w:szCs w:val="28"/>
        </w:rPr>
        <w:t>агара</w:t>
      </w:r>
      <w:proofErr w:type="spellEnd"/>
      <w:r w:rsidRPr="00AF01D2">
        <w:rPr>
          <w:color w:val="000000" w:themeColor="text1"/>
          <w:sz w:val="28"/>
          <w:szCs w:val="28"/>
        </w:rPr>
        <w:t xml:space="preserve"> столбиком для последующего разлива по чашкам Петри и по 5 мл для получения скошенного </w:t>
      </w:r>
      <w:proofErr w:type="spellStart"/>
      <w:r w:rsidRPr="00AF01D2">
        <w:rPr>
          <w:color w:val="000000" w:themeColor="text1"/>
          <w:sz w:val="28"/>
          <w:szCs w:val="28"/>
        </w:rPr>
        <w:t>агара</w:t>
      </w:r>
      <w:proofErr w:type="spellEnd"/>
      <w:r w:rsidRPr="00AF01D2">
        <w:rPr>
          <w:color w:val="000000" w:themeColor="text1"/>
          <w:sz w:val="28"/>
          <w:szCs w:val="28"/>
        </w:rPr>
        <w:t xml:space="preserve"> — косяков).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 xml:space="preserve">При разливе </w:t>
      </w:r>
      <w:proofErr w:type="spellStart"/>
      <w:r w:rsidRPr="00AF01D2">
        <w:rPr>
          <w:color w:val="000000" w:themeColor="text1"/>
          <w:sz w:val="28"/>
          <w:szCs w:val="28"/>
        </w:rPr>
        <w:t>агара</w:t>
      </w:r>
      <w:proofErr w:type="spellEnd"/>
      <w:r w:rsidRPr="00AF01D2">
        <w:rPr>
          <w:color w:val="000000" w:themeColor="text1"/>
          <w:sz w:val="28"/>
          <w:szCs w:val="28"/>
        </w:rPr>
        <w:t xml:space="preserve"> необходимо следить за тем, чтобы края пробирок оставались сухими, иначе пробки прилипнут к стеклу. Пробирки со средой стерилизуют в автоклаве при 120</w:t>
      </w:r>
      <w:proofErr w:type="gramStart"/>
      <w:r w:rsidRPr="00AF01D2">
        <w:rPr>
          <w:color w:val="000000" w:themeColor="text1"/>
          <w:sz w:val="28"/>
          <w:szCs w:val="28"/>
        </w:rPr>
        <w:t xml:space="preserve"> °С</w:t>
      </w:r>
      <w:proofErr w:type="gramEnd"/>
      <w:r w:rsidRPr="00AF01D2">
        <w:rPr>
          <w:color w:val="000000" w:themeColor="text1"/>
          <w:sz w:val="28"/>
          <w:szCs w:val="28"/>
        </w:rPr>
        <w:t xml:space="preserve"> 20 мин.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proofErr w:type="spellStart"/>
      <w:r w:rsidRPr="00AF01D2">
        <w:rPr>
          <w:rStyle w:val="ab"/>
          <w:rFonts w:eastAsia="Calibri"/>
          <w:color w:val="000000" w:themeColor="text1"/>
          <w:sz w:val="28"/>
          <w:szCs w:val="28"/>
        </w:rPr>
        <w:t>Мясо-пептонный</w:t>
      </w:r>
      <w:proofErr w:type="spellEnd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бульон (МПБ)</w:t>
      </w:r>
      <w:proofErr w:type="gramStart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:</w:t>
      </w:r>
      <w:proofErr w:type="gramEnd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</w:t>
      </w:r>
      <w:r w:rsidRPr="00AF01D2">
        <w:rPr>
          <w:color w:val="000000" w:themeColor="text1"/>
          <w:sz w:val="28"/>
          <w:szCs w:val="28"/>
        </w:rPr>
        <w:t xml:space="preserve">Для приготовления </w:t>
      </w:r>
      <w:proofErr w:type="spellStart"/>
      <w:r w:rsidRPr="00AF01D2">
        <w:rPr>
          <w:color w:val="000000" w:themeColor="text1"/>
          <w:sz w:val="28"/>
          <w:szCs w:val="28"/>
        </w:rPr>
        <w:t>мясо-пептонных</w:t>
      </w:r>
      <w:proofErr w:type="spellEnd"/>
      <w:r w:rsidRPr="00AF01D2">
        <w:rPr>
          <w:color w:val="000000" w:themeColor="text1"/>
          <w:sz w:val="28"/>
          <w:szCs w:val="28"/>
        </w:rPr>
        <w:t xml:space="preserve"> сред используют </w:t>
      </w:r>
      <w:r w:rsidRPr="00AF01D2">
        <w:rPr>
          <w:iCs/>
          <w:color w:val="000000" w:themeColor="text1"/>
          <w:sz w:val="28"/>
          <w:szCs w:val="28"/>
        </w:rPr>
        <w:t>мясной бульон</w:t>
      </w:r>
      <w:r w:rsidRPr="00AF01D2">
        <w:rPr>
          <w:i/>
          <w:iCs/>
          <w:color w:val="000000" w:themeColor="text1"/>
          <w:sz w:val="28"/>
          <w:szCs w:val="28"/>
        </w:rPr>
        <w:t>, </w:t>
      </w:r>
      <w:r w:rsidRPr="00AF01D2">
        <w:rPr>
          <w:color w:val="000000" w:themeColor="text1"/>
          <w:sz w:val="28"/>
          <w:szCs w:val="28"/>
        </w:rPr>
        <w:t>который получают следующим образом: 500 г мелко изрубленного свежего мяса без костей, жира и сухожилий заливают в эмалированной кастрюле 1 л водопроводной воды, нагретой до 50</w:t>
      </w:r>
      <w:proofErr w:type="gramStart"/>
      <w:r w:rsidRPr="00AF01D2">
        <w:rPr>
          <w:color w:val="000000" w:themeColor="text1"/>
          <w:sz w:val="28"/>
          <w:szCs w:val="28"/>
        </w:rPr>
        <w:t>°С</w:t>
      </w:r>
      <w:proofErr w:type="gramEnd"/>
      <w:r w:rsidRPr="00AF01D2">
        <w:rPr>
          <w:color w:val="000000" w:themeColor="text1"/>
          <w:sz w:val="28"/>
          <w:szCs w:val="28"/>
        </w:rPr>
        <w:t>, и оставляют настаиваться 12 ч при комнатной температуре или 1 ч при 50—55°С. Мясо отжимают, экстракт процеживают</w:t>
      </w:r>
      <w:r w:rsidRPr="00AF01D2">
        <w:rPr>
          <w:i/>
          <w:iCs/>
          <w:color w:val="000000" w:themeColor="text1"/>
          <w:sz w:val="28"/>
          <w:szCs w:val="28"/>
        </w:rPr>
        <w:t> </w:t>
      </w:r>
      <w:r w:rsidRPr="00AF01D2">
        <w:rPr>
          <w:color w:val="000000" w:themeColor="text1"/>
          <w:sz w:val="28"/>
          <w:szCs w:val="28"/>
        </w:rPr>
        <w:t>через марлю со слоем ваты, кипятят </w:t>
      </w:r>
      <w:r w:rsidRPr="00AF01D2">
        <w:rPr>
          <w:i/>
          <w:iCs/>
          <w:color w:val="000000" w:themeColor="text1"/>
          <w:sz w:val="28"/>
          <w:szCs w:val="28"/>
        </w:rPr>
        <w:t>30 </w:t>
      </w:r>
      <w:r w:rsidRPr="00AF01D2">
        <w:rPr>
          <w:color w:val="000000" w:themeColor="text1"/>
          <w:sz w:val="28"/>
          <w:szCs w:val="28"/>
        </w:rPr>
        <w:t xml:space="preserve">мин для свертывания коллоидных белков и фильтруют дважды (первый раз </w:t>
      </w:r>
      <w:r w:rsidRPr="00AF01D2">
        <w:rPr>
          <w:color w:val="000000" w:themeColor="text1"/>
          <w:sz w:val="28"/>
          <w:szCs w:val="28"/>
        </w:rPr>
        <w:lastRenderedPageBreak/>
        <w:t>через марлю с ватой, второй — через бумажный фильтр). Фильтрат доливают водой до 1 л, разливают в колбы, закрывают ватными пробками и стерилизуют при 120</w:t>
      </w:r>
      <w:proofErr w:type="gramStart"/>
      <w:r w:rsidRPr="00AF01D2">
        <w:rPr>
          <w:color w:val="000000" w:themeColor="text1"/>
          <w:sz w:val="28"/>
          <w:szCs w:val="28"/>
        </w:rPr>
        <w:t>°С</w:t>
      </w:r>
      <w:proofErr w:type="gramEnd"/>
      <w:r w:rsidRPr="00AF01D2">
        <w:rPr>
          <w:color w:val="000000" w:themeColor="text1"/>
          <w:sz w:val="28"/>
          <w:szCs w:val="28"/>
        </w:rPr>
        <w:t xml:space="preserve"> 20 мин (пробки колб закрывают сверху колпачками из бумаги). Ватные пробки должны быть плотными, так как они служат фильтром, препятствующим проникновению бактерий из воздуха после стерилизации.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Мясной бульон может быть использован в любое время для приготовления соответствующих сред. Если их готовят сразу, то предварительная стерилизация мясного бульона не требуется.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 xml:space="preserve">Нередко в лабораторных условиях мясной настой кипятят вместе с мясом, затем мясо отжимают. При этом бульон получается хорошего качества. При потребности в мясном бульоне особо высокой питательности во время настаивания мяса с водой добавляют немного пепсина и подкисляют бульон соляной кислотой. Пепсин способствует </w:t>
      </w:r>
      <w:proofErr w:type="gramStart"/>
      <w:r w:rsidRPr="00AF01D2">
        <w:rPr>
          <w:color w:val="000000" w:themeColor="text1"/>
          <w:sz w:val="28"/>
          <w:szCs w:val="28"/>
        </w:rPr>
        <w:t>дополнительной</w:t>
      </w:r>
      <w:proofErr w:type="gramEnd"/>
      <w:r w:rsidRPr="00AF01D2">
        <w:rPr>
          <w:color w:val="000000" w:themeColor="text1"/>
          <w:sz w:val="28"/>
          <w:szCs w:val="28"/>
        </w:rPr>
        <w:t xml:space="preserve"> </w:t>
      </w:r>
      <w:proofErr w:type="spellStart"/>
      <w:r w:rsidRPr="00AF01D2">
        <w:rPr>
          <w:color w:val="000000" w:themeColor="text1"/>
          <w:sz w:val="28"/>
          <w:szCs w:val="28"/>
        </w:rPr>
        <w:t>гидролизации</w:t>
      </w:r>
      <w:proofErr w:type="spellEnd"/>
      <w:r w:rsidRPr="00AF01D2">
        <w:rPr>
          <w:color w:val="000000" w:themeColor="text1"/>
          <w:sz w:val="28"/>
          <w:szCs w:val="28"/>
        </w:rPr>
        <w:t xml:space="preserve"> белковых соединений мяса, и в результате количество доступных бактериям питательных веществ возрастает. Мясо можно заменить мясным экстрактом (5 г на 1 л среды).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Для приготовления МПБ к 1 л мясного бульона добавляют 5—10 г </w:t>
      </w:r>
      <w:r w:rsidRPr="00AF01D2">
        <w:rPr>
          <w:iCs/>
          <w:color w:val="000000" w:themeColor="text1"/>
          <w:sz w:val="28"/>
          <w:szCs w:val="28"/>
        </w:rPr>
        <w:t>пептона </w:t>
      </w:r>
      <w:r w:rsidRPr="00AF01D2">
        <w:rPr>
          <w:color w:val="000000" w:themeColor="text1"/>
          <w:sz w:val="28"/>
          <w:szCs w:val="28"/>
        </w:rPr>
        <w:t>(первый продукт гидролиза белка) для повышения калорийности среды и 5 г </w:t>
      </w:r>
      <w:r w:rsidRPr="00AF01D2">
        <w:rPr>
          <w:iCs/>
          <w:color w:val="000000" w:themeColor="text1"/>
          <w:sz w:val="28"/>
          <w:szCs w:val="28"/>
        </w:rPr>
        <w:t>поваренной соли </w:t>
      </w:r>
      <w:r w:rsidRPr="00AF01D2">
        <w:rPr>
          <w:color w:val="000000" w:themeColor="text1"/>
          <w:sz w:val="28"/>
          <w:szCs w:val="28"/>
        </w:rPr>
        <w:t xml:space="preserve">для создания осмотической активности. Среду </w:t>
      </w:r>
      <w:proofErr w:type="gramStart"/>
      <w:r w:rsidRPr="00AF01D2">
        <w:rPr>
          <w:color w:val="000000" w:themeColor="text1"/>
          <w:sz w:val="28"/>
          <w:szCs w:val="28"/>
        </w:rPr>
        <w:t>нагревают до растворения пептона, постоянно помешивая</w:t>
      </w:r>
      <w:proofErr w:type="gramEnd"/>
      <w:r w:rsidRPr="00AF01D2">
        <w:rPr>
          <w:color w:val="000000" w:themeColor="text1"/>
          <w:sz w:val="28"/>
          <w:szCs w:val="28"/>
        </w:rPr>
        <w:t>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Затем устанавливают нейтральную или слабощелочную реакцию среды, приливая 20%-ный раствор Na</w:t>
      </w:r>
      <w:r w:rsidRPr="00AF01D2">
        <w:rPr>
          <w:color w:val="000000" w:themeColor="text1"/>
          <w:sz w:val="28"/>
          <w:szCs w:val="28"/>
          <w:vertAlign w:val="subscript"/>
        </w:rPr>
        <w:t>2</w:t>
      </w:r>
      <w:r w:rsidRPr="00AF01D2">
        <w:rPr>
          <w:color w:val="000000" w:themeColor="text1"/>
          <w:sz w:val="28"/>
          <w:szCs w:val="28"/>
        </w:rPr>
        <w:t>CO</w:t>
      </w:r>
      <w:r w:rsidRPr="00AF01D2">
        <w:rPr>
          <w:color w:val="000000" w:themeColor="text1"/>
          <w:sz w:val="28"/>
          <w:szCs w:val="28"/>
          <w:vertAlign w:val="subscript"/>
        </w:rPr>
        <w:t>3</w:t>
      </w:r>
      <w:r w:rsidRPr="00AF01D2">
        <w:rPr>
          <w:color w:val="000000" w:themeColor="text1"/>
          <w:sz w:val="28"/>
          <w:szCs w:val="28"/>
        </w:rPr>
        <w:t xml:space="preserve"> до посинения влажной красной лакмусовой бумажки. Дли проверки </w:t>
      </w:r>
      <w:proofErr w:type="spellStart"/>
      <w:r w:rsidRPr="00AF01D2">
        <w:rPr>
          <w:color w:val="000000" w:themeColor="text1"/>
          <w:sz w:val="28"/>
          <w:szCs w:val="28"/>
        </w:rPr>
        <w:t>рН</w:t>
      </w:r>
      <w:proofErr w:type="spellEnd"/>
      <w:r w:rsidRPr="00AF01D2">
        <w:rPr>
          <w:color w:val="000000" w:themeColor="text1"/>
          <w:sz w:val="28"/>
          <w:szCs w:val="28"/>
        </w:rPr>
        <w:t xml:space="preserve"> среды удобно использовать индикатор </w:t>
      </w:r>
      <w:proofErr w:type="spellStart"/>
      <w:r w:rsidRPr="00AF01D2">
        <w:rPr>
          <w:iCs/>
          <w:color w:val="000000" w:themeColor="text1"/>
          <w:sz w:val="28"/>
          <w:szCs w:val="28"/>
        </w:rPr>
        <w:t>бромтимолблау</w:t>
      </w:r>
      <w:proofErr w:type="spellEnd"/>
      <w:r w:rsidRPr="00AF01D2">
        <w:rPr>
          <w:iCs/>
          <w:color w:val="000000" w:themeColor="text1"/>
          <w:sz w:val="28"/>
          <w:szCs w:val="28"/>
        </w:rPr>
        <w:t>: </w:t>
      </w:r>
      <w:r w:rsidRPr="00AF01D2">
        <w:rPr>
          <w:color w:val="000000" w:themeColor="text1"/>
          <w:sz w:val="28"/>
          <w:szCs w:val="28"/>
        </w:rPr>
        <w:t xml:space="preserve">1—2 капли его смешивают в фарфоровой чашке с каплей бульона. В нейтральной среде </w:t>
      </w:r>
      <w:proofErr w:type="spellStart"/>
      <w:r w:rsidRPr="00AF01D2">
        <w:rPr>
          <w:color w:val="000000" w:themeColor="text1"/>
          <w:sz w:val="28"/>
          <w:szCs w:val="28"/>
        </w:rPr>
        <w:t>бромтимолблау</w:t>
      </w:r>
      <w:proofErr w:type="spellEnd"/>
      <w:r w:rsidRPr="00AF01D2">
        <w:rPr>
          <w:color w:val="000000" w:themeColor="text1"/>
          <w:sz w:val="28"/>
          <w:szCs w:val="28"/>
        </w:rPr>
        <w:t xml:space="preserve"> — </w:t>
      </w:r>
      <w:proofErr w:type="gramStart"/>
      <w:r w:rsidRPr="00AF01D2">
        <w:rPr>
          <w:color w:val="000000" w:themeColor="text1"/>
          <w:sz w:val="28"/>
          <w:szCs w:val="28"/>
        </w:rPr>
        <w:t>бутылочно-зеленый</w:t>
      </w:r>
      <w:proofErr w:type="gramEnd"/>
      <w:r w:rsidRPr="00AF01D2">
        <w:rPr>
          <w:color w:val="000000" w:themeColor="text1"/>
          <w:sz w:val="28"/>
          <w:szCs w:val="28"/>
        </w:rPr>
        <w:t>, в кислой — желтый, в щелочной — синий.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 xml:space="preserve">После установления </w:t>
      </w:r>
      <w:proofErr w:type="spellStart"/>
      <w:r w:rsidRPr="00AF01D2">
        <w:rPr>
          <w:color w:val="000000" w:themeColor="text1"/>
          <w:sz w:val="28"/>
          <w:szCs w:val="28"/>
        </w:rPr>
        <w:t>рН</w:t>
      </w:r>
      <w:proofErr w:type="spellEnd"/>
      <w:r w:rsidRPr="00AF01D2">
        <w:rPr>
          <w:color w:val="000000" w:themeColor="text1"/>
          <w:sz w:val="28"/>
          <w:szCs w:val="28"/>
        </w:rPr>
        <w:t xml:space="preserve"> среду снова кипятят 5—10 мин, и белки, свернувшиеся при изменении реакции среды, отфильтровывают через бумажный фильтр без осветления бульона или осветлив его белком. Для этого свежий яичный белок взбивают с двойным по объему количеством воды и смешивают с охлажденным до 50</w:t>
      </w:r>
      <w:proofErr w:type="gramStart"/>
      <w:r w:rsidRPr="00AF01D2">
        <w:rPr>
          <w:color w:val="000000" w:themeColor="text1"/>
          <w:sz w:val="28"/>
          <w:szCs w:val="28"/>
        </w:rPr>
        <w:t xml:space="preserve"> °С</w:t>
      </w:r>
      <w:proofErr w:type="gramEnd"/>
      <w:r w:rsidRPr="00AF01D2">
        <w:rPr>
          <w:color w:val="000000" w:themeColor="text1"/>
          <w:sz w:val="28"/>
          <w:szCs w:val="28"/>
        </w:rPr>
        <w:t xml:space="preserve"> бульоном. Смесь кипятят, помешивая, на слабом огне 10 мин, затем фильтруют. Прозрачный </w:t>
      </w:r>
      <w:proofErr w:type="spellStart"/>
      <w:r w:rsidRPr="00AF01D2">
        <w:rPr>
          <w:color w:val="000000" w:themeColor="text1"/>
          <w:sz w:val="28"/>
          <w:szCs w:val="28"/>
        </w:rPr>
        <w:t>мясо-пептонный</w:t>
      </w:r>
      <w:proofErr w:type="spellEnd"/>
      <w:r w:rsidRPr="00AF01D2">
        <w:rPr>
          <w:color w:val="000000" w:themeColor="text1"/>
          <w:sz w:val="28"/>
          <w:szCs w:val="28"/>
        </w:rPr>
        <w:t xml:space="preserve"> бульон разливают в пробирки, закрывают ватными пробками и стерилизуют при 120</w:t>
      </w:r>
      <w:proofErr w:type="gramStart"/>
      <w:r w:rsidRPr="00AF01D2">
        <w:rPr>
          <w:color w:val="000000" w:themeColor="text1"/>
          <w:sz w:val="28"/>
          <w:szCs w:val="28"/>
        </w:rPr>
        <w:t xml:space="preserve"> °С</w:t>
      </w:r>
      <w:proofErr w:type="gramEnd"/>
      <w:r w:rsidRPr="00AF01D2">
        <w:rPr>
          <w:color w:val="000000" w:themeColor="text1"/>
          <w:sz w:val="28"/>
          <w:szCs w:val="28"/>
        </w:rPr>
        <w:t xml:space="preserve"> 20 мин.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proofErr w:type="spellStart"/>
      <w:proofErr w:type="gramStart"/>
      <w:r w:rsidRPr="00AF01D2">
        <w:rPr>
          <w:rStyle w:val="ab"/>
          <w:rFonts w:eastAsia="Calibri"/>
          <w:color w:val="000000" w:themeColor="text1"/>
          <w:sz w:val="28"/>
          <w:szCs w:val="28"/>
        </w:rPr>
        <w:t>Мясо-пептонная</w:t>
      </w:r>
      <w:proofErr w:type="spellEnd"/>
      <w:proofErr w:type="gramEnd"/>
      <w:r w:rsidRPr="00AF01D2">
        <w:rPr>
          <w:rStyle w:val="ab"/>
          <w:rFonts w:eastAsia="Calibri"/>
          <w:color w:val="000000" w:themeColor="text1"/>
          <w:sz w:val="28"/>
          <w:szCs w:val="28"/>
        </w:rPr>
        <w:t xml:space="preserve"> желатина (МПЖ).</w:t>
      </w:r>
      <w:r w:rsidRPr="00AF01D2">
        <w:rPr>
          <w:color w:val="000000" w:themeColor="text1"/>
          <w:sz w:val="28"/>
          <w:szCs w:val="28"/>
        </w:rPr>
        <w:t xml:space="preserve"> В 1 л МПБ помешают 100—150 г желатины. Температура плавления желатины зависит от ее </w:t>
      </w:r>
      <w:r w:rsidRPr="00AF01D2">
        <w:rPr>
          <w:color w:val="000000" w:themeColor="text1"/>
          <w:sz w:val="28"/>
          <w:szCs w:val="28"/>
        </w:rPr>
        <w:lastRenderedPageBreak/>
        <w:t>содержания в среде: в случае 10%-ной концентрации в среде она плавится при 24</w:t>
      </w:r>
      <w:proofErr w:type="gramStart"/>
      <w:r w:rsidRPr="00AF01D2">
        <w:rPr>
          <w:color w:val="000000" w:themeColor="text1"/>
          <w:sz w:val="28"/>
          <w:szCs w:val="28"/>
        </w:rPr>
        <w:t xml:space="preserve"> °С</w:t>
      </w:r>
      <w:proofErr w:type="gramEnd"/>
      <w:r w:rsidRPr="00AF01D2">
        <w:rPr>
          <w:color w:val="000000" w:themeColor="text1"/>
          <w:sz w:val="28"/>
          <w:szCs w:val="28"/>
        </w:rPr>
        <w:t>; в случае 15%-ной — при 25 °С. В летнее время среды готовят, добавляя 15% желатины.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После растворения желатины при осторожном нагревании устанавливают слабощелочную реакцию среды (как для МПБ и МПА), кипятят 5 мин, затем охлаждают до 40—50 °С. Взбитый, с небольшим количеством воды яичный белок вливают в охлажденную желатиновую среду, хорошо взбалтывают и снова нагревают. Среда после выпадения белков в осадок становится прозрачной. Ее фильтруют в горячем виде через бумажный фильтр, разливают в пробирки и стерилизуют в кипятильнике Коха текучим паром, прогревая среду 3 раза по 30 мин каждые 24 ч.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b/>
          <w:color w:val="000000" w:themeColor="text1"/>
          <w:sz w:val="28"/>
          <w:szCs w:val="28"/>
        </w:rPr>
      </w:pPr>
      <w:r w:rsidRPr="00AF01D2">
        <w:rPr>
          <w:b/>
          <w:color w:val="000000" w:themeColor="text1"/>
          <w:sz w:val="28"/>
          <w:szCs w:val="28"/>
        </w:rPr>
        <w:t xml:space="preserve">Задание 1. Определите </w:t>
      </w:r>
      <w:proofErr w:type="spellStart"/>
      <w:r w:rsidRPr="00AF01D2">
        <w:rPr>
          <w:b/>
          <w:color w:val="000000" w:themeColor="text1"/>
          <w:sz w:val="28"/>
          <w:szCs w:val="28"/>
        </w:rPr>
        <w:t>культуральные</w:t>
      </w:r>
      <w:proofErr w:type="spellEnd"/>
      <w:r w:rsidRPr="00AF01D2">
        <w:rPr>
          <w:b/>
          <w:color w:val="000000" w:themeColor="text1"/>
          <w:sz w:val="28"/>
          <w:szCs w:val="28"/>
        </w:rPr>
        <w:t xml:space="preserve"> свойства: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3" type="#_x0000_t32" style="position:absolute;left:0;text-align:left;margin-left:272.7pt;margin-top:125pt;width:1.5pt;height:24.75pt;flip:x;z-index:251658240" o:connectortype="straight">
            <v:stroke endarrow="block"/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102" type="#_x0000_t32" style="position:absolute;left:0;text-align:left;margin-left:226.2pt;margin-top:179pt;width:18pt;height:27pt;flip:x;z-index:251658240" o:connectortype="straight">
            <v:stroke endarrow="block"/>
          </v:shape>
        </w:pict>
      </w:r>
      <w:r w:rsidRPr="00AF01D2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410200" cy="3757228"/>
            <wp:effectExtent l="0" t="0" r="0" b="0"/>
            <wp:docPr id="25" name="Рисунок 3" descr="https://thepresentation.ru/img/thumbs/97baeb7b734ee0cdda0a6404aa6740f7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epresentation.ru/img/thumbs/97baeb7b734ee0cdda0a6404aa6740f7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240" t="44687" r="5047" b="12984"/>
                    <a:stretch/>
                  </pic:blipFill>
                  <pic:spPr bwMode="auto">
                    <a:xfrm>
                      <a:off x="0" y="0"/>
                      <a:ext cx="54102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</w:rPr>
        <w:t>Рисунок 1.1</w:t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</w:rPr>
        <w:t xml:space="preserve">Колония – </w:t>
      </w:r>
      <w:r w:rsidRPr="00AF01D2">
        <w:rPr>
          <w:color w:val="000000" w:themeColor="text1"/>
          <w:szCs w:val="28"/>
          <w:lang w:val="en-US"/>
        </w:rPr>
        <w:t>R</w:t>
      </w:r>
      <w:r w:rsidRPr="00AF01D2">
        <w:rPr>
          <w:color w:val="000000" w:themeColor="text1"/>
          <w:szCs w:val="28"/>
        </w:rPr>
        <w:t xml:space="preserve"> типа: Поверхность колоний шероховатая,  черно-белого цвета, с шероховатыми изрезанными краями, неправильной формой.</w:t>
      </w:r>
    </w:p>
    <w:p w:rsidR="00844581" w:rsidRPr="00AF01D2" w:rsidRDefault="00844581" w:rsidP="00844581">
      <w:pPr>
        <w:spacing w:after="200" w:line="240" w:lineRule="auto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</w:rPr>
        <w:br w:type="page"/>
      </w:r>
    </w:p>
    <w:p w:rsidR="00844581" w:rsidRPr="00AF01D2" w:rsidRDefault="00844581" w:rsidP="00844581">
      <w:pPr>
        <w:spacing w:after="200" w:line="240" w:lineRule="auto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w:pict>
          <v:shape id="_x0000_s1104" type="#_x0000_t32" style="position:absolute;left:0;text-align:left;margin-left:250.2pt;margin-top:158.55pt;width:31.5pt;height:33.75pt;z-index:251658240" o:connectortype="straight">
            <v:stroke endarrow="block"/>
          </v:shape>
        </w:pict>
      </w:r>
      <w:r w:rsidRPr="00AF01D2">
        <w:rPr>
          <w:noProof/>
          <w:color w:val="000000" w:themeColor="text1"/>
          <w:szCs w:val="28"/>
        </w:rPr>
        <w:drawing>
          <wp:inline distT="0" distB="0" distL="0" distR="0">
            <wp:extent cx="5221301" cy="4114800"/>
            <wp:effectExtent l="19050" t="0" r="0" b="0"/>
            <wp:docPr id="26" name="Рисунок 2" descr="https://cf.ppt-online.org/files/slide/w/WDOcZuQJIzRglAqKSky7Fdp4L3r0iaMvHEGNm5Tho/sli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w/WDOcZuQJIzRglAqKSky7Fdp4L3r0iaMvHEGNm5Tho/slide-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25" t="21193" r="16126" b="2370"/>
                    <a:stretch/>
                  </pic:blipFill>
                  <pic:spPr bwMode="auto">
                    <a:xfrm>
                      <a:off x="0" y="0"/>
                      <a:ext cx="5221301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after="200" w:line="240" w:lineRule="auto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</w:rPr>
        <w:t>Рисунок 1.2</w:t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</w:rPr>
        <w:t xml:space="preserve">Колония – </w:t>
      </w:r>
      <w:r w:rsidRPr="00AF01D2">
        <w:rPr>
          <w:color w:val="000000" w:themeColor="text1"/>
          <w:szCs w:val="28"/>
          <w:lang w:val="en-US"/>
        </w:rPr>
        <w:t>S</w:t>
      </w:r>
      <w:r w:rsidRPr="00AF01D2">
        <w:rPr>
          <w:color w:val="000000" w:themeColor="text1"/>
          <w:szCs w:val="28"/>
        </w:rPr>
        <w:t xml:space="preserve"> типа: </w:t>
      </w:r>
      <w:proofErr w:type="gramStart"/>
      <w:r w:rsidRPr="00AF01D2">
        <w:rPr>
          <w:color w:val="000000" w:themeColor="text1"/>
          <w:szCs w:val="28"/>
        </w:rPr>
        <w:t xml:space="preserve">Округлой формы,  края ровные, малиново-красного цвета, выпуклая, гладкая, блестящая, структура однородная, консистенция вязкая, непрозрачная, не люминесцирует. </w:t>
      </w:r>
      <w:proofErr w:type="gramEnd"/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w:pict>
          <v:shape id="_x0000_s1105" type="#_x0000_t32" style="position:absolute;left:0;text-align:left;margin-left:247.2pt;margin-top:25.8pt;width:1.5pt;height:45.75pt;z-index:251658240" o:connectortype="straight">
            <v:stroke endarrow="block"/>
          </v:shape>
        </w:pict>
      </w:r>
      <w:r w:rsidRPr="00AF01D2">
        <w:rPr>
          <w:noProof/>
          <w:color w:val="000000" w:themeColor="text1"/>
          <w:szCs w:val="28"/>
        </w:rPr>
        <w:drawing>
          <wp:inline distT="0" distB="0" distL="0" distR="0">
            <wp:extent cx="5105400" cy="4404659"/>
            <wp:effectExtent l="0" t="0" r="0" b="0"/>
            <wp:docPr id="27" name="Рисунок 5" descr="http://oren-refcentr.ru/uploads/posts/2019-05/1558694461_screenshot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ren-refcentr.ru/uploads/posts/2019-05/1558694461_screenshot_6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660" cy="442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r w:rsidRPr="00AF01D2">
        <w:rPr>
          <w:color w:val="000000" w:themeColor="text1"/>
          <w:szCs w:val="28"/>
        </w:rPr>
        <w:t>Рисунок 1.3</w:t>
      </w:r>
    </w:p>
    <w:p w:rsidR="00844581" w:rsidRPr="00AF01D2" w:rsidRDefault="00844581" w:rsidP="00844581">
      <w:pPr>
        <w:tabs>
          <w:tab w:val="left" w:pos="709"/>
        </w:tabs>
        <w:spacing w:after="200" w:line="240" w:lineRule="auto"/>
        <w:ind w:firstLine="709"/>
        <w:rPr>
          <w:color w:val="000000" w:themeColor="text1"/>
          <w:szCs w:val="28"/>
        </w:rPr>
      </w:pPr>
      <w:proofErr w:type="gramStart"/>
      <w:r w:rsidRPr="00AF01D2">
        <w:rPr>
          <w:color w:val="000000" w:themeColor="text1"/>
          <w:szCs w:val="28"/>
        </w:rPr>
        <w:t xml:space="preserve">Колония – </w:t>
      </w:r>
      <w:r w:rsidRPr="00AF01D2">
        <w:rPr>
          <w:color w:val="000000" w:themeColor="text1"/>
          <w:szCs w:val="28"/>
          <w:lang w:val="en-US"/>
        </w:rPr>
        <w:t>S</w:t>
      </w:r>
      <w:r w:rsidRPr="00AF01D2">
        <w:rPr>
          <w:color w:val="000000" w:themeColor="text1"/>
          <w:szCs w:val="28"/>
        </w:rPr>
        <w:t xml:space="preserve"> типа:  правильной формы, округлая, плоская, края ровные, размер -2мм,  белая, непрозрачная, мутная, гладкая, структура однородная, консистенция вязкая, рост поверхностный, не люминесцирует.</w:t>
      </w:r>
      <w:proofErr w:type="gramEnd"/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pict>
          <v:shape id="_x0000_s1106" type="#_x0000_t32" style="position:absolute;left:0;text-align:left;margin-left:93.45pt;margin-top:113.55pt;width:6.75pt;height:82.5pt;z-index:251658240" o:connectortype="straight">
            <v:stroke endarrow="block"/>
          </v:shape>
        </w:pict>
      </w:r>
      <w:r w:rsidRPr="00AF01D2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4619625" cy="4191109"/>
            <wp:effectExtent l="0" t="0" r="0" b="0"/>
            <wp:docPr id="28" name="Рисунок 1" descr="https://pbs.twimg.com/media/DxV2PhtWsAARj0-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DxV2PhtWsAARj0-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952" t="8338" r="15164" b="5916"/>
                    <a:stretch/>
                  </pic:blipFill>
                  <pic:spPr bwMode="auto">
                    <a:xfrm>
                      <a:off x="0" y="0"/>
                      <a:ext cx="4627257" cy="419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color w:val="000000" w:themeColor="text1"/>
          <w:sz w:val="28"/>
          <w:szCs w:val="28"/>
        </w:rPr>
        <w:t>Рисунок 1.4</w:t>
      </w:r>
    </w:p>
    <w:p w:rsidR="00844581" w:rsidRPr="00AF01D2" w:rsidRDefault="00844581" w:rsidP="00844581">
      <w:pPr>
        <w:spacing w:after="200" w:line="240" w:lineRule="auto"/>
        <w:ind w:firstLine="709"/>
        <w:rPr>
          <w:color w:val="000000" w:themeColor="text1"/>
          <w:szCs w:val="28"/>
        </w:rPr>
      </w:pPr>
      <w:proofErr w:type="gramStart"/>
      <w:r w:rsidRPr="00AF01D2">
        <w:rPr>
          <w:color w:val="000000" w:themeColor="text1"/>
          <w:szCs w:val="28"/>
        </w:rPr>
        <w:t xml:space="preserve">Колония – </w:t>
      </w:r>
      <w:r w:rsidRPr="00AF01D2">
        <w:rPr>
          <w:color w:val="000000" w:themeColor="text1"/>
          <w:szCs w:val="28"/>
          <w:lang w:val="en-US"/>
        </w:rPr>
        <w:t>S</w:t>
      </w:r>
      <w:r w:rsidRPr="00AF01D2">
        <w:rPr>
          <w:color w:val="000000" w:themeColor="text1"/>
          <w:szCs w:val="28"/>
        </w:rPr>
        <w:t xml:space="preserve"> типа: округлая, профиль выпуклый, края ровные, 2 мм, поверхность гладкая, консистенция вязкая, непрозрачная, не люминесцирует, рост поверхностный, бледно-желтая. </w:t>
      </w:r>
      <w:proofErr w:type="gramEnd"/>
    </w:p>
    <w:p w:rsidR="00844581" w:rsidRPr="00AF01D2" w:rsidRDefault="00844581" w:rsidP="00844581">
      <w:pPr>
        <w:spacing w:after="200" w:line="240" w:lineRule="auto"/>
        <w:ind w:firstLine="709"/>
        <w:rPr>
          <w:b/>
          <w:color w:val="000000" w:themeColor="text1"/>
          <w:szCs w:val="28"/>
        </w:rPr>
      </w:pPr>
      <w:r w:rsidRPr="00AF01D2">
        <w:rPr>
          <w:b/>
          <w:color w:val="000000" w:themeColor="text1"/>
          <w:szCs w:val="28"/>
        </w:rPr>
        <w:t>Задание 3 Накопление чистой культуры.</w:t>
      </w:r>
    </w:p>
    <w:p w:rsidR="00844581" w:rsidRPr="00AF01D2" w:rsidRDefault="00844581" w:rsidP="00844581">
      <w:pPr>
        <w:pStyle w:val="a4"/>
        <w:shd w:val="clear" w:color="auto" w:fill="FFFFFF"/>
        <w:spacing w:before="225" w:beforeAutospacing="0" w:after="200" w:afterAutospacing="0"/>
        <w:ind w:left="225" w:right="525" w:firstLine="709"/>
        <w:jc w:val="both"/>
        <w:rPr>
          <w:color w:val="000000" w:themeColor="text1"/>
          <w:sz w:val="28"/>
          <w:szCs w:val="28"/>
        </w:rPr>
      </w:pPr>
      <w:r w:rsidRPr="00AF01D2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3267075" cy="2571750"/>
            <wp:effectExtent l="19050" t="0" r="9525" b="0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014" r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color w:val="000000" w:themeColor="text1"/>
          <w:sz w:val="28"/>
          <w:szCs w:val="28"/>
        </w:rPr>
        <w:t>Рисунок 1.5</w:t>
      </w:r>
    </w:p>
    <w:p w:rsidR="00844581" w:rsidRPr="00AF01D2" w:rsidRDefault="00844581" w:rsidP="00844581">
      <w:pPr>
        <w:pStyle w:val="a3"/>
        <w:spacing w:after="20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b/>
          <w:color w:val="000000" w:themeColor="text1"/>
          <w:sz w:val="28"/>
          <w:szCs w:val="28"/>
        </w:rPr>
        <w:t>Этапы проведения работы: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Подготавливаем наше рабочее место;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Зажигаем спиртовку;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lastRenderedPageBreak/>
        <w:t>Отбираем подозрительную колонию, которая вызвала наше заболевание;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Стерилизуем петлю;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Открываем чашку, немного остужаем о край поверхности крышки петлю;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 xml:space="preserve">Снимаем лёгким движением колонию, не нарушая </w:t>
      </w:r>
      <w:proofErr w:type="spellStart"/>
      <w:r w:rsidRPr="00AF01D2">
        <w:rPr>
          <w:rFonts w:ascii="Times New Roman" w:hAnsi="Times New Roman"/>
          <w:color w:val="000000" w:themeColor="text1"/>
          <w:sz w:val="28"/>
          <w:szCs w:val="28"/>
        </w:rPr>
        <w:t>агара</w:t>
      </w:r>
      <w:proofErr w:type="spellEnd"/>
      <w:r w:rsidRPr="00AF01D2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Открываем пробирку со стерильной средою, прожигаем край;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Затем начинаем штриховое движение от угла пробирки;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Петлю прожигаем;</w:t>
      </w:r>
    </w:p>
    <w:p w:rsidR="00844581" w:rsidRPr="00AF01D2" w:rsidRDefault="00844581" w:rsidP="00E26FA2">
      <w:pPr>
        <w:pStyle w:val="a3"/>
        <w:numPr>
          <w:ilvl w:val="0"/>
          <w:numId w:val="20"/>
        </w:numPr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color w:val="000000" w:themeColor="text1"/>
          <w:sz w:val="28"/>
          <w:szCs w:val="28"/>
        </w:rPr>
        <w:t>Пробирку помещаем в термостат на 1 сутки.</w:t>
      </w:r>
    </w:p>
    <w:p w:rsidR="00844581" w:rsidRPr="00AF01D2" w:rsidRDefault="00844581" w:rsidP="00844581">
      <w:pPr>
        <w:spacing w:after="200" w:line="240" w:lineRule="auto"/>
        <w:rPr>
          <w:color w:val="000000" w:themeColor="text1"/>
          <w:szCs w:val="28"/>
        </w:rPr>
      </w:pPr>
    </w:p>
    <w:p w:rsidR="00844581" w:rsidRPr="00AF01D2" w:rsidRDefault="00844581" w:rsidP="00844581">
      <w:pPr>
        <w:pStyle w:val="a3"/>
        <w:spacing w:after="200"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F01D2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533775" cy="2190750"/>
            <wp:effectExtent l="19050" t="0" r="9525" b="0"/>
            <wp:docPr id="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305" r="11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rFonts w:ascii="Times New Roman" w:hAnsi="Times New Roman"/>
          <w:color w:val="000000" w:themeColor="text1"/>
          <w:sz w:val="28"/>
          <w:szCs w:val="28"/>
        </w:rPr>
        <w:t>Рисунок 1.6</w:t>
      </w:r>
    </w:p>
    <w:p w:rsidR="00844581" w:rsidRPr="00AF01D2" w:rsidRDefault="00844581" w:rsidP="00844581">
      <w:pPr>
        <w:pStyle w:val="a3"/>
        <w:spacing w:after="20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844581" w:rsidRPr="00AF01D2" w:rsidRDefault="00844581" w:rsidP="00844581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324100" cy="1762170"/>
            <wp:effectExtent l="19050" t="0" r="0" b="0"/>
            <wp:docPr id="3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2900" r="12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6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Рисунок 1.7</w:t>
      </w:r>
    </w:p>
    <w:p w:rsidR="00844581" w:rsidRDefault="00844581" w:rsidP="007F23F0">
      <w:pPr>
        <w:spacing w:before="100" w:beforeAutospacing="1" w:after="100" w:afterAutospacing="1" w:line="240" w:lineRule="auto"/>
        <w:rPr>
          <w:b/>
          <w:bCs/>
          <w:szCs w:val="28"/>
        </w:rPr>
      </w:pPr>
    </w:p>
    <w:p w:rsidR="00844581" w:rsidRDefault="00844581" w:rsidP="007F23F0">
      <w:pPr>
        <w:spacing w:line="259" w:lineRule="auto"/>
        <w:rPr>
          <w:rFonts w:eastAsiaTheme="minorHAnsi"/>
          <w:szCs w:val="28"/>
        </w:rPr>
      </w:pPr>
    </w:p>
    <w:p w:rsidR="007F23F0" w:rsidRPr="001F6E56" w:rsidRDefault="007F23F0" w:rsidP="007F23F0">
      <w:pPr>
        <w:spacing w:line="259" w:lineRule="auto"/>
        <w:rPr>
          <w:rFonts w:eastAsiaTheme="minorHAnsi"/>
          <w:szCs w:val="28"/>
        </w:rPr>
      </w:pPr>
      <w:r w:rsidRPr="001F6E56">
        <w:rPr>
          <w:rFonts w:eastAsiaTheme="minorHAnsi"/>
          <w:szCs w:val="28"/>
        </w:rPr>
        <w:t>Описать колонии с использованием таблицы №</w:t>
      </w:r>
      <w:r>
        <w:rPr>
          <w:rFonts w:eastAsiaTheme="minorHAnsi"/>
          <w:szCs w:val="28"/>
        </w:rPr>
        <w:t>1</w:t>
      </w:r>
    </w:p>
    <w:tbl>
      <w:tblPr>
        <w:tblpPr w:leftFromText="180" w:rightFromText="180" w:vertAnchor="text" w:horzAnchor="margin" w:tblpX="-687" w:tblpY="205"/>
        <w:tblW w:w="107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23"/>
        <w:gridCol w:w="1653"/>
        <w:gridCol w:w="2779"/>
        <w:gridCol w:w="2832"/>
        <w:gridCol w:w="2916"/>
        <w:gridCol w:w="7"/>
      </w:tblGrid>
      <w:tr w:rsidR="007F23F0" w:rsidRPr="00B34AAC" w:rsidTr="00092BE5">
        <w:trPr>
          <w:trHeight w:val="615"/>
        </w:trPr>
        <w:tc>
          <w:tcPr>
            <w:tcW w:w="523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№</w:t>
            </w:r>
          </w:p>
        </w:tc>
        <w:tc>
          <w:tcPr>
            <w:tcW w:w="1653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Размер колонии</w:t>
            </w:r>
          </w:p>
        </w:tc>
        <w:tc>
          <w:tcPr>
            <w:tcW w:w="2779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 xml:space="preserve">Поверхность </w:t>
            </w:r>
          </w:p>
        </w:tc>
        <w:tc>
          <w:tcPr>
            <w:tcW w:w="2832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 xml:space="preserve">Края </w:t>
            </w:r>
          </w:p>
        </w:tc>
        <w:tc>
          <w:tcPr>
            <w:tcW w:w="2923" w:type="dxa"/>
            <w:gridSpan w:val="2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 xml:space="preserve">Цвет </w:t>
            </w:r>
          </w:p>
        </w:tc>
      </w:tr>
      <w:tr w:rsidR="007F23F0" w:rsidRPr="00B34AAC" w:rsidTr="00092BE5">
        <w:trPr>
          <w:trHeight w:val="615"/>
        </w:trPr>
        <w:tc>
          <w:tcPr>
            <w:tcW w:w="523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1</w:t>
            </w:r>
          </w:p>
        </w:tc>
        <w:tc>
          <w:tcPr>
            <w:tcW w:w="1653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3 мм</w:t>
            </w:r>
          </w:p>
        </w:tc>
        <w:tc>
          <w:tcPr>
            <w:tcW w:w="2779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Гладкая</w:t>
            </w:r>
          </w:p>
        </w:tc>
        <w:tc>
          <w:tcPr>
            <w:tcW w:w="2832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Ровные</w:t>
            </w:r>
          </w:p>
        </w:tc>
        <w:tc>
          <w:tcPr>
            <w:tcW w:w="2923" w:type="dxa"/>
            <w:gridSpan w:val="2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proofErr w:type="gramStart"/>
            <w:r w:rsidRPr="00B34AAC">
              <w:rPr>
                <w:rFonts w:eastAsia="Calibri"/>
                <w:color w:val="auto"/>
                <w:szCs w:val="28"/>
                <w:lang w:eastAsia="en-US"/>
              </w:rPr>
              <w:t>Черный</w:t>
            </w:r>
            <w:proofErr w:type="gramEnd"/>
            <w:r w:rsidRPr="00B34AAC">
              <w:rPr>
                <w:rFonts w:eastAsia="Calibri"/>
                <w:color w:val="auto"/>
                <w:szCs w:val="28"/>
                <w:lang w:eastAsia="en-US"/>
              </w:rPr>
              <w:t xml:space="preserve"> с белым</w:t>
            </w:r>
          </w:p>
        </w:tc>
      </w:tr>
      <w:tr w:rsidR="007F23F0" w:rsidRPr="00B34AAC" w:rsidTr="00092BE5">
        <w:trPr>
          <w:trHeight w:val="615"/>
        </w:trPr>
        <w:tc>
          <w:tcPr>
            <w:tcW w:w="523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lastRenderedPageBreak/>
              <w:t>2</w:t>
            </w:r>
          </w:p>
        </w:tc>
        <w:tc>
          <w:tcPr>
            <w:tcW w:w="1653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9 мм</w:t>
            </w:r>
          </w:p>
        </w:tc>
        <w:tc>
          <w:tcPr>
            <w:tcW w:w="2779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Гладкая</w:t>
            </w:r>
          </w:p>
        </w:tc>
        <w:tc>
          <w:tcPr>
            <w:tcW w:w="2832" w:type="dxa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Ровные</w:t>
            </w:r>
          </w:p>
        </w:tc>
        <w:tc>
          <w:tcPr>
            <w:tcW w:w="2923" w:type="dxa"/>
            <w:gridSpan w:val="2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 w:rsidRPr="00B34AAC">
              <w:rPr>
                <w:rFonts w:eastAsia="Calibri"/>
                <w:color w:val="auto"/>
                <w:szCs w:val="28"/>
                <w:lang w:eastAsia="en-US"/>
              </w:rPr>
              <w:t>Розоватый</w:t>
            </w:r>
          </w:p>
        </w:tc>
      </w:tr>
      <w:tr w:rsidR="007F23F0" w:rsidRPr="00B34AAC" w:rsidTr="00092BE5">
        <w:trPr>
          <w:trHeight w:val="463"/>
        </w:trPr>
        <w:tc>
          <w:tcPr>
            <w:tcW w:w="523" w:type="dxa"/>
            <w:tcBorders>
              <w:bottom w:val="single" w:sz="4" w:space="0" w:color="auto"/>
            </w:tcBorders>
          </w:tcPr>
          <w:p w:rsidR="007F23F0" w:rsidRPr="00B34AAC" w:rsidRDefault="007F23F0" w:rsidP="00092BE5">
            <w:pPr>
              <w:spacing w:after="160" w:line="256" w:lineRule="auto"/>
              <w:ind w:left="0" w:right="0" w:firstLine="0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3</w:t>
            </w:r>
          </w:p>
        </w:tc>
        <w:tc>
          <w:tcPr>
            <w:tcW w:w="1653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6 мм</w:t>
            </w:r>
          </w:p>
        </w:tc>
        <w:tc>
          <w:tcPr>
            <w:tcW w:w="2779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Гладкая</w:t>
            </w:r>
          </w:p>
        </w:tc>
        <w:tc>
          <w:tcPr>
            <w:tcW w:w="2832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Ровные</w:t>
            </w:r>
          </w:p>
        </w:tc>
        <w:tc>
          <w:tcPr>
            <w:tcW w:w="2923" w:type="dxa"/>
            <w:gridSpan w:val="2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Белый, желтый</w:t>
            </w:r>
          </w:p>
        </w:tc>
      </w:tr>
      <w:tr w:rsidR="007F23F0" w:rsidRPr="00B34AAC" w:rsidTr="00092BE5">
        <w:trPr>
          <w:gridAfter w:val="1"/>
          <w:wAfter w:w="7" w:type="dxa"/>
          <w:trHeight w:val="413"/>
        </w:trPr>
        <w:tc>
          <w:tcPr>
            <w:tcW w:w="523" w:type="dxa"/>
          </w:tcPr>
          <w:p w:rsidR="007F23F0" w:rsidRPr="00B34AAC" w:rsidRDefault="007F23F0" w:rsidP="00092BE5">
            <w:pPr>
              <w:spacing w:after="160" w:line="256" w:lineRule="auto"/>
              <w:ind w:left="0" w:right="0" w:firstLine="0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4</w:t>
            </w:r>
          </w:p>
        </w:tc>
        <w:tc>
          <w:tcPr>
            <w:tcW w:w="1653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6 мм</w:t>
            </w:r>
          </w:p>
        </w:tc>
        <w:tc>
          <w:tcPr>
            <w:tcW w:w="2779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Гладкая</w:t>
            </w:r>
          </w:p>
        </w:tc>
        <w:tc>
          <w:tcPr>
            <w:tcW w:w="2832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Ровные</w:t>
            </w:r>
          </w:p>
        </w:tc>
        <w:tc>
          <w:tcPr>
            <w:tcW w:w="2916" w:type="dxa"/>
            <w:shd w:val="clear" w:color="auto" w:fill="auto"/>
          </w:tcPr>
          <w:p w:rsidR="007F23F0" w:rsidRPr="00B34AAC" w:rsidRDefault="007F23F0" w:rsidP="00092BE5"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lang w:eastAsia="en-US"/>
              </w:rPr>
            </w:pPr>
            <w:r w:rsidRPr="00B34AAC">
              <w:rPr>
                <w:rFonts w:eastAsia="Calibri"/>
                <w:color w:val="auto"/>
                <w:lang w:eastAsia="en-US"/>
              </w:rPr>
              <w:t>Белый</w:t>
            </w:r>
          </w:p>
        </w:tc>
      </w:tr>
    </w:tbl>
    <w:p w:rsidR="007F23F0" w:rsidRDefault="007F23F0" w:rsidP="007F23F0">
      <w:pPr>
        <w:tabs>
          <w:tab w:val="num" w:pos="-142"/>
        </w:tabs>
        <w:spacing w:before="100" w:beforeAutospacing="1" w:after="100" w:afterAutospacing="1" w:line="240" w:lineRule="auto"/>
        <w:ind w:left="-567" w:firstLine="425"/>
        <w:rPr>
          <w:szCs w:val="28"/>
        </w:rPr>
      </w:pPr>
    </w:p>
    <w:p w:rsidR="007F23F0" w:rsidRDefault="007F23F0" w:rsidP="007F23F0">
      <w:pPr>
        <w:rPr>
          <w:b/>
        </w:rPr>
      </w:pPr>
      <w:r w:rsidRPr="001F6E56">
        <w:rPr>
          <w:rFonts w:eastAsiaTheme="minorHAnsi"/>
          <w:szCs w:val="28"/>
        </w:rPr>
        <w:t>Заполнить</w:t>
      </w:r>
      <w:r>
        <w:rPr>
          <w:rFonts w:eastAsiaTheme="minorHAnsi"/>
          <w:szCs w:val="28"/>
        </w:rPr>
        <w:t xml:space="preserve"> таблицу №2.</w:t>
      </w:r>
    </w:p>
    <w:tbl>
      <w:tblPr>
        <w:tblpPr w:leftFromText="180" w:rightFromText="180" w:vertAnchor="text" w:tblpX="-464" w:tblpY="1486"/>
        <w:tblW w:w="10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920"/>
        <w:gridCol w:w="3518"/>
        <w:gridCol w:w="4642"/>
      </w:tblGrid>
      <w:tr w:rsidR="007F23F0" w:rsidRPr="001F6E56" w:rsidTr="00092BE5">
        <w:trPr>
          <w:trHeight w:val="735"/>
        </w:trPr>
        <w:tc>
          <w:tcPr>
            <w:tcW w:w="597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№</w:t>
            </w:r>
          </w:p>
        </w:tc>
        <w:tc>
          <w:tcPr>
            <w:tcW w:w="2445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Название пигмента</w:t>
            </w:r>
          </w:p>
        </w:tc>
        <w:tc>
          <w:tcPr>
            <w:tcW w:w="3133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 xml:space="preserve">Характеристика  </w:t>
            </w:r>
          </w:p>
        </w:tc>
      </w:tr>
      <w:tr w:rsidR="007F23F0" w:rsidRPr="001F6E56" w:rsidTr="00092BE5">
        <w:trPr>
          <w:trHeight w:val="735"/>
        </w:trPr>
        <w:tc>
          <w:tcPr>
            <w:tcW w:w="597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1</w:t>
            </w:r>
          </w:p>
        </w:tc>
        <w:tc>
          <w:tcPr>
            <w:tcW w:w="2445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каротиноиды</w:t>
            </w:r>
            <w:proofErr w:type="spellEnd"/>
          </w:p>
        </w:tc>
        <w:tc>
          <w:tcPr>
            <w:tcW w:w="3133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302A17">
              <w:rPr>
                <w:rFonts w:eastAsiaTheme="minorHAnsi"/>
                <w:szCs w:val="28"/>
              </w:rPr>
              <w:t>это желтые, оранжевые, красные или коричневые пигменты, которые сильно поглощают в сине-фиолетовой области. Обычно они «замаскированы» зелеными хлорофиллами, но хоро</w:t>
            </w:r>
            <w:r>
              <w:rPr>
                <w:rFonts w:eastAsiaTheme="minorHAnsi"/>
                <w:szCs w:val="28"/>
              </w:rPr>
              <w:t xml:space="preserve">шо выявляются перед листопадом. </w:t>
            </w:r>
            <w:proofErr w:type="spellStart"/>
            <w:r w:rsidRPr="00302A17">
              <w:rPr>
                <w:rFonts w:eastAsiaTheme="minorHAnsi"/>
                <w:szCs w:val="28"/>
              </w:rPr>
              <w:t>Каротиноиды</w:t>
            </w:r>
            <w:proofErr w:type="spellEnd"/>
            <w:r w:rsidRPr="00302A17">
              <w:rPr>
                <w:rFonts w:eastAsiaTheme="minorHAnsi"/>
                <w:szCs w:val="28"/>
              </w:rPr>
              <w:t xml:space="preserve"> содержаться также в хромопластах некоторых цветов и плодов</w:t>
            </w:r>
            <w:r>
              <w:rPr>
                <w:rFonts w:eastAsiaTheme="minorHAnsi"/>
                <w:szCs w:val="28"/>
              </w:rPr>
              <w:t>.</w:t>
            </w:r>
          </w:p>
        </w:tc>
      </w:tr>
      <w:tr w:rsidR="007F23F0" w:rsidRPr="001F6E56" w:rsidTr="00092BE5">
        <w:trPr>
          <w:trHeight w:val="735"/>
        </w:trPr>
        <w:tc>
          <w:tcPr>
            <w:tcW w:w="597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2</w:t>
            </w:r>
          </w:p>
        </w:tc>
        <w:tc>
          <w:tcPr>
            <w:tcW w:w="2445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хиноновые</w:t>
            </w:r>
            <w:proofErr w:type="spellEnd"/>
          </w:p>
        </w:tc>
        <w:tc>
          <w:tcPr>
            <w:tcW w:w="3133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Кармин – красный краситель, представлен карминовой кислотой. Получают из экстракта кошенили или синтетическим путем</w:t>
            </w:r>
          </w:p>
        </w:tc>
      </w:tr>
      <w:tr w:rsidR="007F23F0" w:rsidRPr="001F6E56" w:rsidTr="00092BE5">
        <w:trPr>
          <w:trHeight w:val="735"/>
        </w:trPr>
        <w:tc>
          <w:tcPr>
            <w:tcW w:w="597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 w:rsidRPr="001F6E56">
              <w:rPr>
                <w:rFonts w:eastAsiaTheme="minorHAnsi"/>
                <w:szCs w:val="28"/>
              </w:rPr>
              <w:t>3</w:t>
            </w:r>
          </w:p>
        </w:tc>
        <w:tc>
          <w:tcPr>
            <w:tcW w:w="2445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меланиновые</w:t>
            </w:r>
            <w:proofErr w:type="spellEnd"/>
          </w:p>
        </w:tc>
        <w:tc>
          <w:tcPr>
            <w:tcW w:w="3133" w:type="dxa"/>
          </w:tcPr>
          <w:p w:rsidR="007F23F0" w:rsidRPr="001F6E56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Пигмент буровато - черного цвета, синтезируются в специализированных структурах – </w:t>
            </w:r>
            <w:proofErr w:type="spellStart"/>
            <w:r>
              <w:rPr>
                <w:rFonts w:eastAsiaTheme="minorHAnsi"/>
                <w:szCs w:val="28"/>
              </w:rPr>
              <w:t>меланоцитах</w:t>
            </w:r>
            <w:proofErr w:type="spellEnd"/>
            <w:r>
              <w:rPr>
                <w:rFonts w:eastAsiaTheme="minorHAnsi"/>
                <w:szCs w:val="28"/>
              </w:rPr>
              <w:t>.</w:t>
            </w:r>
          </w:p>
        </w:tc>
      </w:tr>
      <w:tr w:rsidR="007F23F0" w:rsidTr="00092BE5">
        <w:trPr>
          <w:trHeight w:val="463"/>
        </w:trPr>
        <w:tc>
          <w:tcPr>
            <w:tcW w:w="597" w:type="dxa"/>
          </w:tcPr>
          <w:p w:rsidR="007F23F0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4</w:t>
            </w:r>
          </w:p>
        </w:tc>
        <w:tc>
          <w:tcPr>
            <w:tcW w:w="2445" w:type="dxa"/>
            <w:shd w:val="clear" w:color="auto" w:fill="auto"/>
          </w:tcPr>
          <w:p w:rsidR="007F23F0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пирроловые</w:t>
            </w:r>
            <w:proofErr w:type="spellEnd"/>
          </w:p>
        </w:tc>
        <w:tc>
          <w:tcPr>
            <w:tcW w:w="3133" w:type="dxa"/>
            <w:shd w:val="clear" w:color="auto" w:fill="auto"/>
          </w:tcPr>
          <w:p w:rsidR="007F23F0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Хлорофиллы и гемин (кровь) – </w:t>
            </w:r>
            <w:proofErr w:type="spellStart"/>
            <w:r>
              <w:rPr>
                <w:rFonts w:eastAsiaTheme="minorHAnsi"/>
                <w:szCs w:val="28"/>
              </w:rPr>
              <w:t>пирроловые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  <w:r>
              <w:rPr>
                <w:rFonts w:eastAsiaTheme="minorHAnsi"/>
                <w:szCs w:val="28"/>
              </w:rPr>
              <w:lastRenderedPageBreak/>
              <w:t xml:space="preserve">красители. В основе – ядро </w:t>
            </w:r>
            <w:proofErr w:type="spellStart"/>
            <w:r>
              <w:rPr>
                <w:rFonts w:eastAsiaTheme="minorHAnsi"/>
                <w:szCs w:val="28"/>
              </w:rPr>
              <w:t>порфина</w:t>
            </w:r>
            <w:proofErr w:type="spellEnd"/>
            <w:r>
              <w:rPr>
                <w:rFonts w:eastAsiaTheme="minorHAnsi"/>
                <w:szCs w:val="28"/>
              </w:rPr>
              <w:t>. Магний в хлорофилле, железо в гемине.</w:t>
            </w:r>
          </w:p>
        </w:tc>
      </w:tr>
      <w:tr w:rsidR="007F23F0" w:rsidTr="00092BE5">
        <w:trPr>
          <w:trHeight w:val="376"/>
        </w:trPr>
        <w:tc>
          <w:tcPr>
            <w:tcW w:w="597" w:type="dxa"/>
          </w:tcPr>
          <w:p w:rsidR="007F23F0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lastRenderedPageBreak/>
              <w:t>5</w:t>
            </w:r>
          </w:p>
        </w:tc>
        <w:tc>
          <w:tcPr>
            <w:tcW w:w="2445" w:type="dxa"/>
            <w:shd w:val="clear" w:color="auto" w:fill="auto"/>
          </w:tcPr>
          <w:p w:rsidR="007F23F0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proofErr w:type="spellStart"/>
            <w:r>
              <w:rPr>
                <w:rFonts w:eastAsiaTheme="minorHAnsi"/>
                <w:szCs w:val="28"/>
              </w:rPr>
              <w:t>фенозиновые</w:t>
            </w:r>
            <w:proofErr w:type="spellEnd"/>
          </w:p>
        </w:tc>
        <w:tc>
          <w:tcPr>
            <w:tcW w:w="3133" w:type="dxa"/>
            <w:shd w:val="clear" w:color="auto" w:fill="auto"/>
          </w:tcPr>
          <w:p w:rsidR="007F23F0" w:rsidRDefault="007F23F0" w:rsidP="00092BE5">
            <w:pPr>
              <w:spacing w:line="259" w:lineRule="auto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Синегнойная палочка способна синтезировать </w:t>
            </w:r>
            <w:proofErr w:type="spellStart"/>
            <w:r>
              <w:rPr>
                <w:rFonts w:eastAsiaTheme="minorHAnsi"/>
                <w:szCs w:val="28"/>
              </w:rPr>
              <w:t>водорастворимый</w:t>
            </w:r>
            <w:proofErr w:type="spellEnd"/>
            <w:r>
              <w:rPr>
                <w:rFonts w:eastAsiaTheme="minorHAnsi"/>
                <w:szCs w:val="28"/>
              </w:rPr>
              <w:t xml:space="preserve"> </w:t>
            </w:r>
            <w:proofErr w:type="spellStart"/>
            <w:r>
              <w:rPr>
                <w:rFonts w:eastAsiaTheme="minorHAnsi"/>
                <w:szCs w:val="28"/>
              </w:rPr>
              <w:t>феназиновый</w:t>
            </w:r>
            <w:proofErr w:type="spellEnd"/>
            <w:r>
              <w:rPr>
                <w:rFonts w:eastAsiaTheme="minorHAnsi"/>
                <w:szCs w:val="28"/>
              </w:rPr>
              <w:t xml:space="preserve"> пигмент – </w:t>
            </w:r>
            <w:proofErr w:type="spellStart"/>
            <w:r>
              <w:rPr>
                <w:rFonts w:eastAsiaTheme="minorHAnsi"/>
                <w:szCs w:val="28"/>
              </w:rPr>
              <w:t>пиоционин</w:t>
            </w:r>
            <w:proofErr w:type="spellEnd"/>
            <w:r>
              <w:rPr>
                <w:rFonts w:eastAsiaTheme="minorHAnsi"/>
                <w:szCs w:val="28"/>
              </w:rPr>
              <w:t xml:space="preserve">, окрашивающий питательную среду в сине-зеленый цвет. </w:t>
            </w:r>
          </w:p>
        </w:tc>
      </w:tr>
    </w:tbl>
    <w:p w:rsidR="007F23F0" w:rsidRDefault="007F23F0" w:rsidP="007F23F0">
      <w:pPr>
        <w:tabs>
          <w:tab w:val="num" w:pos="-142"/>
        </w:tabs>
        <w:spacing w:before="100" w:beforeAutospacing="1" w:after="100" w:afterAutospacing="1" w:line="240" w:lineRule="auto"/>
        <w:ind w:left="-567" w:firstLine="425"/>
        <w:rPr>
          <w:szCs w:val="28"/>
        </w:rPr>
      </w:pPr>
    </w:p>
    <w:p w:rsidR="007F23F0" w:rsidRDefault="00AC184A" w:rsidP="007F23F0">
      <w:pPr>
        <w:spacing w:line="259" w:lineRule="auto"/>
        <w:rPr>
          <w:szCs w:val="28"/>
        </w:rPr>
      </w:pPr>
      <w:r>
        <w:rPr>
          <w:rFonts w:eastAsiaTheme="minorHAnsi"/>
          <w:b/>
          <w:szCs w:val="28"/>
        </w:rPr>
        <w:t>Этап</w:t>
      </w:r>
      <w:r w:rsidR="007F23F0" w:rsidRPr="002B267D">
        <w:rPr>
          <w:rFonts w:eastAsiaTheme="minorHAnsi"/>
          <w:b/>
          <w:szCs w:val="28"/>
        </w:rPr>
        <w:t xml:space="preserve"> 3.</w:t>
      </w:r>
      <w:r w:rsidR="007F23F0">
        <w:rPr>
          <w:rFonts w:eastAsiaTheme="minorHAnsi"/>
          <w:b/>
          <w:szCs w:val="28"/>
        </w:rPr>
        <w:t xml:space="preserve"> </w:t>
      </w:r>
      <w:r w:rsidR="007F23F0">
        <w:rPr>
          <w:szCs w:val="28"/>
        </w:rPr>
        <w:t xml:space="preserve">Изучение чистой культуры. </w:t>
      </w:r>
      <w:r w:rsidR="007F23F0" w:rsidRPr="000A4973">
        <w:rPr>
          <w:szCs w:val="28"/>
        </w:rPr>
        <w:t>При</w:t>
      </w:r>
      <w:r w:rsidR="007F23F0">
        <w:rPr>
          <w:szCs w:val="28"/>
        </w:rPr>
        <w:t>готовление фиксированного мазка ф</w:t>
      </w:r>
      <w:r w:rsidR="007F23F0" w:rsidRPr="000A4973">
        <w:rPr>
          <w:szCs w:val="28"/>
        </w:rPr>
        <w:t>изическим методом</w:t>
      </w:r>
      <w:r w:rsidR="007F23F0">
        <w:rPr>
          <w:szCs w:val="28"/>
        </w:rPr>
        <w:t>.</w:t>
      </w:r>
      <w:r w:rsidR="007F23F0" w:rsidRPr="000A4973">
        <w:rPr>
          <w:szCs w:val="28"/>
        </w:rPr>
        <w:t xml:space="preserve"> Окраска препарата по ГР.  Изучение </w:t>
      </w:r>
      <w:proofErr w:type="spellStart"/>
      <w:r w:rsidR="007F23F0" w:rsidRPr="000A4973">
        <w:rPr>
          <w:szCs w:val="28"/>
        </w:rPr>
        <w:t>тинкториальных</w:t>
      </w:r>
      <w:proofErr w:type="spellEnd"/>
      <w:r w:rsidR="007F23F0" w:rsidRPr="000A4973">
        <w:rPr>
          <w:szCs w:val="28"/>
        </w:rPr>
        <w:t xml:space="preserve"> свойств</w:t>
      </w:r>
      <w:r w:rsidR="007F23F0">
        <w:rPr>
          <w:szCs w:val="28"/>
        </w:rPr>
        <w:t>.</w:t>
      </w:r>
      <w:r w:rsidR="007F23F0" w:rsidRPr="00F20D45">
        <w:rPr>
          <w:szCs w:val="28"/>
        </w:rPr>
        <w:t xml:space="preserve"> </w:t>
      </w:r>
      <w:r w:rsidR="007F23F0" w:rsidRPr="000A4973">
        <w:rPr>
          <w:szCs w:val="28"/>
        </w:rPr>
        <w:t>Приготовление питательных сред для изучен</w:t>
      </w:r>
      <w:r w:rsidR="007F23F0">
        <w:rPr>
          <w:szCs w:val="28"/>
        </w:rPr>
        <w:t>ия биохимических свойств.</w:t>
      </w:r>
      <w:r w:rsidR="007F23F0" w:rsidRPr="000A4973">
        <w:rPr>
          <w:szCs w:val="28"/>
        </w:rPr>
        <w:t xml:space="preserve">   </w:t>
      </w:r>
    </w:p>
    <w:p w:rsidR="007F23F0" w:rsidRPr="00B02370" w:rsidRDefault="007F23F0" w:rsidP="007F23F0">
      <w:pPr>
        <w:spacing w:line="259" w:lineRule="auto"/>
        <w:ind w:firstLine="177"/>
        <w:rPr>
          <w:szCs w:val="28"/>
        </w:rPr>
      </w:pPr>
      <w:r w:rsidRPr="000A4973">
        <w:rPr>
          <w:szCs w:val="28"/>
        </w:rPr>
        <w:t xml:space="preserve">  </w:t>
      </w:r>
      <w:r>
        <w:rPr>
          <w:b/>
          <w:szCs w:val="28"/>
        </w:rPr>
        <w:t>Среда</w:t>
      </w:r>
      <w:proofErr w:type="gramStart"/>
      <w:r>
        <w:rPr>
          <w:b/>
          <w:szCs w:val="28"/>
        </w:rPr>
        <w:t> </w:t>
      </w:r>
      <w:r w:rsidRPr="00B02370">
        <w:rPr>
          <w:b/>
          <w:szCs w:val="28"/>
        </w:rPr>
        <w:t>Э</w:t>
      </w:r>
      <w:proofErr w:type="gramEnd"/>
      <w:r w:rsidRPr="00B02370">
        <w:rPr>
          <w:b/>
          <w:szCs w:val="28"/>
        </w:rPr>
        <w:t>ндо.</w:t>
      </w:r>
      <w:r w:rsidRPr="00B02370">
        <w:rPr>
          <w:szCs w:val="28"/>
        </w:rPr>
        <w:t xml:space="preserve"> К 100 мл нейтрального расплавленного 3%-ного</w:t>
      </w:r>
      <w:r>
        <w:rPr>
          <w:szCs w:val="28"/>
        </w:rPr>
        <w:t> </w:t>
      </w:r>
      <w:r w:rsidRPr="00B02370">
        <w:rPr>
          <w:szCs w:val="28"/>
        </w:rPr>
        <w:t xml:space="preserve">мясопептонного </w:t>
      </w:r>
      <w:proofErr w:type="spellStart"/>
      <w:r w:rsidRPr="00B02370">
        <w:rPr>
          <w:szCs w:val="28"/>
        </w:rPr>
        <w:t>агара</w:t>
      </w:r>
      <w:proofErr w:type="spellEnd"/>
      <w:r w:rsidRPr="00B02370">
        <w:rPr>
          <w:szCs w:val="28"/>
        </w:rPr>
        <w:t xml:space="preserve"> прибавляют 1 мл 10%-ного водного раствора кристаллического углекислого натрия, выдерживают в текучепаровом аппарате в течение 10 мин при температуре 100</w:t>
      </w:r>
      <w:proofErr w:type="gramStart"/>
      <w:r w:rsidRPr="00B02370">
        <w:rPr>
          <w:szCs w:val="28"/>
        </w:rPr>
        <w:t>° С</w:t>
      </w:r>
      <w:proofErr w:type="gramEnd"/>
      <w:r w:rsidRPr="00B02370">
        <w:rPr>
          <w:szCs w:val="28"/>
        </w:rPr>
        <w:t>, охлаждают до 60° и стерильно прибавляют 1 г химически чистой лактозы, растворенной в 5 мл стерильной воды, и смесь фуксина с безводным сульфитом натрия. Смесь</w:t>
      </w:r>
      <w:r>
        <w:rPr>
          <w:szCs w:val="28"/>
        </w:rPr>
        <w:t> </w:t>
      </w:r>
      <w:r w:rsidRPr="00B02370">
        <w:rPr>
          <w:szCs w:val="28"/>
        </w:rPr>
        <w:t>готовят следующим образом.</w:t>
      </w:r>
    </w:p>
    <w:p w:rsidR="007F23F0" w:rsidRPr="00B02370" w:rsidRDefault="007F23F0" w:rsidP="007F23F0">
      <w:pPr>
        <w:spacing w:line="259" w:lineRule="auto"/>
        <w:ind w:firstLine="177"/>
        <w:rPr>
          <w:szCs w:val="28"/>
        </w:rPr>
      </w:pPr>
      <w:r w:rsidRPr="00B02370">
        <w:rPr>
          <w:b/>
          <w:szCs w:val="28"/>
        </w:rPr>
        <w:t xml:space="preserve">Среда </w:t>
      </w:r>
      <w:proofErr w:type="spellStart"/>
      <w:r w:rsidRPr="00B02370">
        <w:rPr>
          <w:b/>
          <w:szCs w:val="28"/>
        </w:rPr>
        <w:t>Гисса</w:t>
      </w:r>
      <w:proofErr w:type="spellEnd"/>
      <w:r w:rsidRPr="00B02370">
        <w:rPr>
          <w:b/>
          <w:szCs w:val="28"/>
        </w:rPr>
        <w:t>.</w:t>
      </w:r>
      <w:r w:rsidRPr="00B02370">
        <w:rPr>
          <w:szCs w:val="28"/>
        </w:rPr>
        <w:t xml:space="preserve"> Для изготовления индикатора</w:t>
      </w:r>
      <w:r>
        <w:rPr>
          <w:szCs w:val="28"/>
        </w:rPr>
        <w:t xml:space="preserve"> </w:t>
      </w:r>
      <w:proofErr w:type="spellStart"/>
      <w:r w:rsidRPr="00B02370">
        <w:rPr>
          <w:szCs w:val="28"/>
        </w:rPr>
        <w:t>Андредэ</w:t>
      </w:r>
      <w:proofErr w:type="spellEnd"/>
      <w:r w:rsidRPr="00B02370">
        <w:rPr>
          <w:szCs w:val="28"/>
        </w:rPr>
        <w:t xml:space="preserve"> берут 100 мл</w:t>
      </w:r>
    </w:p>
    <w:p w:rsidR="007F23F0" w:rsidRPr="00B02370" w:rsidRDefault="007F23F0" w:rsidP="007F23F0">
      <w:pPr>
        <w:spacing w:line="259" w:lineRule="auto"/>
        <w:rPr>
          <w:szCs w:val="28"/>
        </w:rPr>
      </w:pPr>
      <w:r w:rsidRPr="00B02370">
        <w:rPr>
          <w:szCs w:val="28"/>
        </w:rPr>
        <w:t>дистиллированной воды, 0,5 г фуксина кислого и 16 мл 4%-ного водного раствора едкого натра. Выдерживают на водяной бане 10 мин. Хранят в темном месте.</w:t>
      </w:r>
    </w:p>
    <w:p w:rsidR="007F23F0" w:rsidRPr="00BD3AF3" w:rsidRDefault="007F23F0" w:rsidP="007F23F0">
      <w:pPr>
        <w:spacing w:line="259" w:lineRule="auto"/>
        <w:ind w:left="380" w:firstLine="0"/>
        <w:rPr>
          <w:szCs w:val="28"/>
        </w:rPr>
      </w:pPr>
      <w:r w:rsidRPr="00B02370">
        <w:rPr>
          <w:b/>
          <w:szCs w:val="28"/>
        </w:rPr>
        <w:t xml:space="preserve">Среда </w:t>
      </w:r>
      <w:proofErr w:type="spellStart"/>
      <w:r w:rsidRPr="00B02370">
        <w:rPr>
          <w:b/>
          <w:szCs w:val="28"/>
        </w:rPr>
        <w:t>Кесслера</w:t>
      </w:r>
      <w:proofErr w:type="spellEnd"/>
      <w:r w:rsidRPr="00B02370">
        <w:rPr>
          <w:b/>
          <w:szCs w:val="28"/>
        </w:rPr>
        <w:t>.</w:t>
      </w:r>
      <w:r w:rsidRPr="00B02370">
        <w:rPr>
          <w:szCs w:val="28"/>
        </w:rPr>
        <w:t xml:space="preserve"> В 1 л водопроводной воды вносят 50 мл свежей бычьей</w:t>
      </w:r>
      <w:r>
        <w:rPr>
          <w:szCs w:val="28"/>
        </w:rPr>
        <w:t xml:space="preserve"> </w:t>
      </w:r>
      <w:r w:rsidRPr="00B02370">
        <w:rPr>
          <w:szCs w:val="28"/>
        </w:rPr>
        <w:t xml:space="preserve">желчи и 10 г пептона. </w:t>
      </w:r>
      <w:proofErr w:type="gramStart"/>
      <w:r w:rsidRPr="00B02370">
        <w:rPr>
          <w:szCs w:val="28"/>
        </w:rPr>
        <w:t>Кипятят на водяной бане 15 мин, постоянно</w:t>
      </w:r>
      <w:r>
        <w:rPr>
          <w:szCs w:val="28"/>
        </w:rPr>
        <w:t xml:space="preserve"> </w:t>
      </w:r>
      <w:r w:rsidRPr="00BD3AF3">
        <w:rPr>
          <w:szCs w:val="28"/>
        </w:rPr>
        <w:t>взбалтывая</w:t>
      </w:r>
      <w:proofErr w:type="gramEnd"/>
      <w:r w:rsidRPr="00BD3AF3">
        <w:rPr>
          <w:szCs w:val="28"/>
        </w:rPr>
        <w:t xml:space="preserve">. После полного растворения среду фильтруют через вату и добавляют 10 г лактозы. Доводят </w:t>
      </w:r>
      <w:proofErr w:type="spellStart"/>
      <w:r w:rsidRPr="00BD3AF3">
        <w:rPr>
          <w:szCs w:val="28"/>
        </w:rPr>
        <w:t>рН</w:t>
      </w:r>
      <w:proofErr w:type="spellEnd"/>
      <w:r w:rsidRPr="00BD3AF3">
        <w:rPr>
          <w:szCs w:val="28"/>
        </w:rPr>
        <w:t xml:space="preserve"> до 7,7. К 1 л среды добавляют 4 мл 1 %-</w:t>
      </w:r>
      <w:r>
        <w:rPr>
          <w:szCs w:val="28"/>
        </w:rPr>
        <w:t xml:space="preserve"> </w:t>
      </w:r>
      <w:proofErr w:type="spellStart"/>
      <w:r w:rsidRPr="00BD3AF3">
        <w:rPr>
          <w:szCs w:val="28"/>
        </w:rPr>
        <w:t>ного</w:t>
      </w:r>
      <w:proofErr w:type="spellEnd"/>
      <w:r w:rsidRPr="00BD3AF3">
        <w:rPr>
          <w:szCs w:val="28"/>
        </w:rPr>
        <w:t xml:space="preserve"> водного раствора </w:t>
      </w:r>
      <w:proofErr w:type="spellStart"/>
      <w:r w:rsidRPr="00BD3AF3">
        <w:rPr>
          <w:szCs w:val="28"/>
        </w:rPr>
        <w:t>генцианвиолетта</w:t>
      </w:r>
      <w:proofErr w:type="spellEnd"/>
      <w:r w:rsidRPr="00BD3AF3">
        <w:rPr>
          <w:szCs w:val="28"/>
        </w:rPr>
        <w:t xml:space="preserve"> и разливают в пробирки с поплавками.</w:t>
      </w:r>
    </w:p>
    <w:p w:rsidR="007F23F0" w:rsidRPr="00BD3AF3" w:rsidRDefault="007F23F0" w:rsidP="007F23F0">
      <w:pPr>
        <w:spacing w:line="259" w:lineRule="auto"/>
        <w:rPr>
          <w:szCs w:val="28"/>
        </w:rPr>
      </w:pPr>
      <w:r w:rsidRPr="00BD3AF3">
        <w:rPr>
          <w:szCs w:val="28"/>
        </w:rPr>
        <w:t xml:space="preserve">Стерилизуют в автоклаве при избыточном давлении 0,1 МПа </w:t>
      </w:r>
      <w:proofErr w:type="gramStart"/>
      <w:r w:rsidRPr="00BD3AF3">
        <w:rPr>
          <w:szCs w:val="28"/>
        </w:rPr>
        <w:t>в</w:t>
      </w:r>
      <w:proofErr w:type="gramEnd"/>
    </w:p>
    <w:p w:rsidR="007F23F0" w:rsidRPr="00BD3AF3" w:rsidRDefault="007F23F0" w:rsidP="007F23F0">
      <w:pPr>
        <w:spacing w:line="259" w:lineRule="auto"/>
        <w:rPr>
          <w:szCs w:val="28"/>
        </w:rPr>
      </w:pPr>
      <w:r w:rsidRPr="00BD3AF3">
        <w:rPr>
          <w:szCs w:val="28"/>
        </w:rPr>
        <w:t>течение 15 мин.</w:t>
      </w:r>
    </w:p>
    <w:p w:rsidR="00701B18" w:rsidRPr="00AF01D2" w:rsidRDefault="00701B18" w:rsidP="00701B18">
      <w:pPr>
        <w:spacing w:line="240" w:lineRule="auto"/>
        <w:jc w:val="center"/>
        <w:rPr>
          <w:szCs w:val="28"/>
        </w:rPr>
      </w:pPr>
      <w:r w:rsidRPr="00AF01D2">
        <w:rPr>
          <w:szCs w:val="28"/>
        </w:rPr>
        <w:t xml:space="preserve">Задание 1.  </w:t>
      </w:r>
      <w:r w:rsidRPr="00AF01D2">
        <w:rPr>
          <w:b/>
          <w:szCs w:val="28"/>
        </w:rPr>
        <w:t>«Приготовление фиксированного мазка из жидкой среды и из агаровой культуры»</w:t>
      </w:r>
    </w:p>
    <w:p w:rsidR="00701B18" w:rsidRPr="00AF01D2" w:rsidRDefault="00701B18" w:rsidP="00701B18">
      <w:pPr>
        <w:tabs>
          <w:tab w:val="left" w:pos="3180"/>
        </w:tabs>
        <w:spacing w:line="240" w:lineRule="auto"/>
        <w:ind w:firstLine="709"/>
        <w:rPr>
          <w:b/>
          <w:szCs w:val="28"/>
        </w:rPr>
      </w:pPr>
      <w:r w:rsidRPr="00AF01D2">
        <w:rPr>
          <w:szCs w:val="28"/>
        </w:rPr>
        <w:t xml:space="preserve"> </w:t>
      </w:r>
      <w:r w:rsidRPr="00AF01D2">
        <w:rPr>
          <w:b/>
          <w:szCs w:val="28"/>
        </w:rPr>
        <w:t>Алгоритм этапов:</w:t>
      </w:r>
      <w:r w:rsidRPr="00AF01D2">
        <w:rPr>
          <w:b/>
          <w:szCs w:val="28"/>
        </w:rPr>
        <w:tab/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Прокаливаем петлю.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lastRenderedPageBreak/>
        <w:t>Над пламенем спиртовки открываем пробирку, обжигаем  их края.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Набираем каплю исследуемого материала на петлю.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Закрываем над пламенем пробирку.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AF01D2">
        <w:rPr>
          <w:rFonts w:ascii="Times New Roman" w:hAnsi="Times New Roman"/>
          <w:sz w:val="28"/>
          <w:szCs w:val="28"/>
        </w:rPr>
        <w:t>Каплю</w:t>
      </w:r>
      <w:proofErr w:type="gramEnd"/>
      <w:r w:rsidRPr="00AF01D2">
        <w:rPr>
          <w:rFonts w:ascii="Times New Roman" w:hAnsi="Times New Roman"/>
          <w:sz w:val="28"/>
          <w:szCs w:val="28"/>
        </w:rPr>
        <w:t xml:space="preserve"> культуры наносим на предметное стекло.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Распределяем равномерно параллельными движениями.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Стерилизуем петлю в пламени.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Высушиваем мазок высоко над пламенем спиртовки.</w:t>
      </w:r>
    </w:p>
    <w:p w:rsidR="00701B18" w:rsidRPr="00AF01D2" w:rsidRDefault="00701B18" w:rsidP="00E26FA2">
      <w:pPr>
        <w:pStyle w:val="a3"/>
        <w:numPr>
          <w:ilvl w:val="0"/>
          <w:numId w:val="2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Фиксируем </w:t>
      </w:r>
      <w:proofErr w:type="gramStart"/>
      <w:r w:rsidRPr="00AF01D2">
        <w:rPr>
          <w:rFonts w:ascii="Times New Roman" w:hAnsi="Times New Roman"/>
          <w:sz w:val="28"/>
          <w:szCs w:val="28"/>
        </w:rPr>
        <w:t>препарат</w:t>
      </w:r>
      <w:proofErr w:type="gramEnd"/>
      <w:r w:rsidRPr="00AF01D2">
        <w:rPr>
          <w:rFonts w:ascii="Times New Roman" w:hAnsi="Times New Roman"/>
          <w:sz w:val="28"/>
          <w:szCs w:val="28"/>
        </w:rPr>
        <w:t xml:space="preserve"> проводя аккуратно над пламенем спиртовки мазком вверх.</w:t>
      </w:r>
    </w:p>
    <w:p w:rsidR="00701B18" w:rsidRPr="00AF01D2" w:rsidRDefault="00701B18" w:rsidP="00701B18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162175" cy="1801813"/>
            <wp:effectExtent l="19050" t="0" r="9525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4541" b="3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204" cy="180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2409825" cy="1800225"/>
            <wp:effectExtent l="19050" t="0" r="9525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5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18" w:rsidRPr="00AF01D2" w:rsidRDefault="00701B18" w:rsidP="00701B18">
      <w:pPr>
        <w:spacing w:line="240" w:lineRule="auto"/>
        <w:rPr>
          <w:szCs w:val="28"/>
        </w:rPr>
      </w:pPr>
      <w:r w:rsidRPr="00AF01D2">
        <w:rPr>
          <w:szCs w:val="28"/>
        </w:rPr>
        <w:t>Рисунок 1.1                              Рисунок 1.2</w:t>
      </w:r>
    </w:p>
    <w:p w:rsidR="00701B18" w:rsidRPr="00AF01D2" w:rsidRDefault="00701B18" w:rsidP="00701B18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114550" cy="1563527"/>
            <wp:effectExtent l="1905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9173" r="23120" b="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6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</w:t>
      </w:r>
      <w:r w:rsidRPr="00AF01D2">
        <w:rPr>
          <w:noProof/>
          <w:szCs w:val="28"/>
        </w:rPr>
        <w:drawing>
          <wp:inline distT="0" distB="0" distL="0" distR="0">
            <wp:extent cx="2419350" cy="1560850"/>
            <wp:effectExtent l="19050" t="0" r="0" b="0"/>
            <wp:docPr id="3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7890" r="9467" b="6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997" cy="156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18" w:rsidRPr="00AF01D2" w:rsidRDefault="00701B18" w:rsidP="00701B18">
      <w:pPr>
        <w:spacing w:line="240" w:lineRule="auto"/>
        <w:rPr>
          <w:szCs w:val="28"/>
        </w:rPr>
      </w:pPr>
      <w:r w:rsidRPr="00AF01D2">
        <w:rPr>
          <w:szCs w:val="28"/>
        </w:rPr>
        <w:t>Рисунок 1.3                                  Рисунок 1.4</w:t>
      </w:r>
    </w:p>
    <w:p w:rsidR="00701B18" w:rsidRPr="00AF01D2" w:rsidRDefault="00701B18" w:rsidP="00701B18">
      <w:pPr>
        <w:spacing w:after="200" w:line="240" w:lineRule="auto"/>
        <w:rPr>
          <w:szCs w:val="28"/>
        </w:rPr>
      </w:pPr>
      <w:r w:rsidRPr="00AF01D2">
        <w:rPr>
          <w:szCs w:val="28"/>
        </w:rPr>
        <w:br w:type="page"/>
      </w:r>
    </w:p>
    <w:p w:rsidR="00701B18" w:rsidRPr="00AF01D2" w:rsidRDefault="00701B18" w:rsidP="00701B18">
      <w:pPr>
        <w:pStyle w:val="ac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AF01D2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AF01D2">
        <w:rPr>
          <w:rFonts w:ascii="Times New Roman" w:hAnsi="Times New Roman"/>
          <w:b/>
          <w:sz w:val="28"/>
          <w:szCs w:val="28"/>
        </w:rPr>
        <w:t>«</w:t>
      </w:r>
      <w:r w:rsidRPr="00AF01D2">
        <w:rPr>
          <w:rFonts w:ascii="Times New Roman" w:hAnsi="Times New Roman"/>
          <w:b/>
          <w:sz w:val="28"/>
          <w:szCs w:val="28"/>
          <w:lang w:eastAsia="ru-RU"/>
        </w:rPr>
        <w:t>Приготовление фиксированного мазка из агаровой культуры</w:t>
      </w:r>
      <w:r w:rsidRPr="00AF01D2">
        <w:rPr>
          <w:rFonts w:ascii="Times New Roman" w:hAnsi="Times New Roman"/>
          <w:b/>
          <w:sz w:val="28"/>
          <w:szCs w:val="28"/>
        </w:rPr>
        <w:t>»</w:t>
      </w:r>
      <w:r w:rsidRPr="00AF01D2">
        <w:rPr>
          <w:rFonts w:ascii="Times New Roman" w:hAnsi="Times New Roman"/>
          <w:sz w:val="28"/>
          <w:szCs w:val="28"/>
        </w:rPr>
        <w:t xml:space="preserve"> </w:t>
      </w:r>
    </w:p>
    <w:p w:rsidR="00701B18" w:rsidRPr="00AF01D2" w:rsidRDefault="00701B18" w:rsidP="00701B18">
      <w:pPr>
        <w:spacing w:line="240" w:lineRule="auto"/>
        <w:ind w:firstLine="709"/>
        <w:rPr>
          <w:b/>
          <w:szCs w:val="28"/>
        </w:rPr>
      </w:pPr>
      <w:r w:rsidRPr="00AF01D2">
        <w:rPr>
          <w:b/>
          <w:szCs w:val="28"/>
        </w:rPr>
        <w:t xml:space="preserve"> Алгоритм  этапов: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Прокаливаем петлю.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Над спиртовкой открываем пробирки с физиологическим раствором,  обжигая края пробирок.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Набираем петлей каплю физиологического раствора и наносим на предметное стекло.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Прожигаем петлю и над пламенем спиртовки открываем пробирку.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Охлаждаем петлю о край </w:t>
      </w:r>
      <w:proofErr w:type="spellStart"/>
      <w:r w:rsidRPr="00AF01D2">
        <w:rPr>
          <w:rFonts w:ascii="Times New Roman" w:hAnsi="Times New Roman"/>
          <w:sz w:val="28"/>
          <w:szCs w:val="28"/>
        </w:rPr>
        <w:t>агара</w:t>
      </w:r>
      <w:proofErr w:type="spellEnd"/>
      <w:r w:rsidRPr="00AF01D2">
        <w:rPr>
          <w:rFonts w:ascii="Times New Roman" w:hAnsi="Times New Roman"/>
          <w:sz w:val="28"/>
          <w:szCs w:val="28"/>
        </w:rPr>
        <w:t>,  набираем культуру.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Вносим агаровую культуру в каплю физиологического раствора параллельными движениями.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Стерилизуем петлю в пламени спиртовки.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Высушиваем высоко над пламенем получившийся препарат.</w:t>
      </w:r>
    </w:p>
    <w:p w:rsidR="00701B18" w:rsidRPr="00AF01D2" w:rsidRDefault="00701B18" w:rsidP="00E26FA2">
      <w:pPr>
        <w:pStyle w:val="a3"/>
        <w:numPr>
          <w:ilvl w:val="0"/>
          <w:numId w:val="22"/>
        </w:numPr>
        <w:spacing w:line="240" w:lineRule="auto"/>
        <w:ind w:left="142" w:firstLine="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Фиксируем препарат, проводя аккуратно над пламенем спиртовки мазком вверх.</w:t>
      </w:r>
    </w:p>
    <w:p w:rsidR="00701B18" w:rsidRPr="00AF01D2" w:rsidRDefault="00701B18" w:rsidP="00701B18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1819275" cy="1714500"/>
            <wp:effectExtent l="19050" t="0" r="9525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3182" r="20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346" cy="171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noProof/>
          <w:szCs w:val="28"/>
        </w:rPr>
        <w:drawing>
          <wp:inline distT="0" distB="0" distL="0" distR="0">
            <wp:extent cx="1962150" cy="1714500"/>
            <wp:effectExtent l="19050" t="0" r="0" b="0"/>
            <wp:docPr id="3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0390" r="20391" b="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243" cy="171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18" w:rsidRPr="00AF01D2" w:rsidRDefault="00701B18" w:rsidP="00701B18">
      <w:pPr>
        <w:spacing w:line="240" w:lineRule="auto"/>
        <w:rPr>
          <w:szCs w:val="28"/>
        </w:rPr>
      </w:pPr>
      <w:r w:rsidRPr="00AF01D2">
        <w:rPr>
          <w:szCs w:val="28"/>
        </w:rPr>
        <w:t>Рисунок 1.5                          Рисунок 1.6</w:t>
      </w:r>
    </w:p>
    <w:p w:rsidR="00701B18" w:rsidRPr="00AF01D2" w:rsidRDefault="00701B18" w:rsidP="00701B18">
      <w:pPr>
        <w:spacing w:after="200" w:line="240" w:lineRule="auto"/>
        <w:jc w:val="center"/>
        <w:rPr>
          <w:szCs w:val="28"/>
        </w:rPr>
      </w:pPr>
      <w:r w:rsidRPr="00AF01D2">
        <w:rPr>
          <w:szCs w:val="28"/>
        </w:rPr>
        <w:t xml:space="preserve">Задание 2. </w:t>
      </w:r>
      <w:r w:rsidRPr="00AF01D2">
        <w:rPr>
          <w:b/>
          <w:szCs w:val="28"/>
        </w:rPr>
        <w:t xml:space="preserve"> «Окраска по </w:t>
      </w:r>
      <w:proofErr w:type="spellStart"/>
      <w:r w:rsidRPr="00AF01D2">
        <w:rPr>
          <w:b/>
          <w:szCs w:val="28"/>
        </w:rPr>
        <w:t>Граму</w:t>
      </w:r>
      <w:proofErr w:type="spellEnd"/>
      <w:r w:rsidRPr="00AF01D2">
        <w:rPr>
          <w:b/>
          <w:szCs w:val="28"/>
        </w:rPr>
        <w:t>»</w:t>
      </w:r>
    </w:p>
    <w:p w:rsidR="00701B18" w:rsidRPr="00AF01D2" w:rsidRDefault="00701B18" w:rsidP="00701B18">
      <w:pPr>
        <w:spacing w:line="240" w:lineRule="auto"/>
        <w:ind w:firstLine="709"/>
        <w:rPr>
          <w:b/>
          <w:szCs w:val="28"/>
        </w:rPr>
      </w:pPr>
      <w:r w:rsidRPr="00AF01D2">
        <w:rPr>
          <w:szCs w:val="28"/>
        </w:rPr>
        <w:t xml:space="preserve"> </w:t>
      </w:r>
      <w:r w:rsidRPr="00AF01D2">
        <w:rPr>
          <w:b/>
          <w:szCs w:val="28"/>
        </w:rPr>
        <w:t>Алгоритм этапов: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На мазок кладем полоску фильтровальной бумаги и сверху наносим 2-3 капли  красителя </w:t>
      </w:r>
      <w:proofErr w:type="spellStart"/>
      <w:r w:rsidRPr="00AF01D2">
        <w:rPr>
          <w:rFonts w:ascii="Times New Roman" w:hAnsi="Times New Roman"/>
          <w:sz w:val="28"/>
          <w:szCs w:val="28"/>
        </w:rPr>
        <w:t>генсан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F01D2">
        <w:rPr>
          <w:rFonts w:ascii="Times New Roman" w:hAnsi="Times New Roman"/>
          <w:sz w:val="28"/>
          <w:szCs w:val="28"/>
        </w:rPr>
        <w:t>виолетта</w:t>
      </w:r>
      <w:proofErr w:type="spellEnd"/>
      <w:r w:rsidRPr="00AF01D2">
        <w:rPr>
          <w:rFonts w:ascii="Times New Roman" w:hAnsi="Times New Roman"/>
          <w:sz w:val="28"/>
          <w:szCs w:val="28"/>
        </w:rPr>
        <w:t>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Выдерживаем в течение 2-х минут.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Удаляем фильтровальную бумагу.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 На поверхность мазка наносим 2-3 капли раствора </w:t>
      </w:r>
      <w:proofErr w:type="spellStart"/>
      <w:r w:rsidRPr="00AF01D2">
        <w:rPr>
          <w:rFonts w:ascii="Times New Roman" w:hAnsi="Times New Roman"/>
          <w:sz w:val="28"/>
          <w:szCs w:val="28"/>
        </w:rPr>
        <w:t>Люголя</w:t>
      </w:r>
      <w:proofErr w:type="spellEnd"/>
      <w:r w:rsidRPr="00AF01D2">
        <w:rPr>
          <w:rFonts w:ascii="Times New Roman" w:hAnsi="Times New Roman"/>
          <w:sz w:val="28"/>
          <w:szCs w:val="28"/>
        </w:rPr>
        <w:t>, выдерживаем в течение 1 минуты.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Затем раствор </w:t>
      </w:r>
      <w:proofErr w:type="spellStart"/>
      <w:r w:rsidRPr="00AF01D2">
        <w:rPr>
          <w:rFonts w:ascii="Times New Roman" w:hAnsi="Times New Roman"/>
          <w:sz w:val="28"/>
          <w:szCs w:val="28"/>
        </w:rPr>
        <w:t>Люголя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сливаем и наносим на поверхность мазка спирт, распределяем его качающими движениями в течение 30-45 секунд до отхождения фиолетовых пятен.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Мазок промываем водой.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Наносим на поверхность мазка водный фуксин на 2минуты.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Промываем мазок водой.</w:t>
      </w:r>
    </w:p>
    <w:p w:rsidR="00701B18" w:rsidRPr="00AF01D2" w:rsidRDefault="00701B18" w:rsidP="00E26FA2">
      <w:pPr>
        <w:pStyle w:val="a3"/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Высушиваем на воздухе или фильтровальной бумагой.</w:t>
      </w:r>
    </w:p>
    <w:p w:rsidR="00701B18" w:rsidRPr="00AF01D2" w:rsidRDefault="00701B18" w:rsidP="00701B18">
      <w:pPr>
        <w:spacing w:line="240" w:lineRule="auto"/>
        <w:rPr>
          <w:b/>
          <w:szCs w:val="28"/>
        </w:rPr>
      </w:pPr>
      <w:r w:rsidRPr="00AF01D2">
        <w:rPr>
          <w:b/>
          <w:noProof/>
          <w:szCs w:val="28"/>
        </w:rPr>
        <w:lastRenderedPageBreak/>
        <w:drawing>
          <wp:inline distT="0" distB="0" distL="0" distR="0">
            <wp:extent cx="2506687" cy="1704975"/>
            <wp:effectExtent l="19050" t="0" r="7913" b="0"/>
            <wp:docPr id="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1174" b="3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687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b/>
          <w:noProof/>
          <w:szCs w:val="28"/>
        </w:rPr>
        <w:drawing>
          <wp:inline distT="0" distB="0" distL="0" distR="0">
            <wp:extent cx="2506980" cy="1704975"/>
            <wp:effectExtent l="19050" t="0" r="7620" b="0"/>
            <wp:docPr id="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4604" b="4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18" w:rsidRPr="00AF01D2" w:rsidRDefault="00701B18" w:rsidP="00701B18">
      <w:pPr>
        <w:spacing w:line="240" w:lineRule="auto"/>
        <w:rPr>
          <w:b/>
          <w:szCs w:val="28"/>
        </w:rPr>
      </w:pPr>
      <w:r w:rsidRPr="00AF01D2">
        <w:rPr>
          <w:b/>
          <w:szCs w:val="28"/>
        </w:rPr>
        <w:t>Рисунок 1.7                                     Рисунок 1.8</w:t>
      </w:r>
    </w:p>
    <w:p w:rsidR="00701B18" w:rsidRPr="00AF01D2" w:rsidRDefault="00701B18" w:rsidP="00701B18">
      <w:pPr>
        <w:spacing w:line="240" w:lineRule="auto"/>
        <w:jc w:val="center"/>
        <w:rPr>
          <w:b/>
          <w:szCs w:val="28"/>
        </w:rPr>
      </w:pPr>
      <w:r w:rsidRPr="00AF01D2">
        <w:rPr>
          <w:b/>
          <w:noProof/>
          <w:szCs w:val="28"/>
        </w:rPr>
        <w:drawing>
          <wp:inline distT="0" distB="0" distL="0" distR="0">
            <wp:extent cx="3157379" cy="2171700"/>
            <wp:effectExtent l="19050" t="0" r="4921" b="0"/>
            <wp:docPr id="4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1042" b="3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379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b/>
          <w:szCs w:val="28"/>
        </w:rPr>
        <w:t>Рисунок 1.9</w:t>
      </w:r>
    </w:p>
    <w:p w:rsidR="00701B18" w:rsidRPr="00AF01D2" w:rsidRDefault="00701B18" w:rsidP="00701B18">
      <w:pPr>
        <w:spacing w:line="240" w:lineRule="auto"/>
        <w:jc w:val="center"/>
        <w:rPr>
          <w:b/>
          <w:szCs w:val="28"/>
        </w:rPr>
      </w:pPr>
      <w:r w:rsidRPr="00AF01D2">
        <w:rPr>
          <w:szCs w:val="28"/>
        </w:rPr>
        <w:t xml:space="preserve">Задание 3.  </w:t>
      </w:r>
      <w:r w:rsidRPr="00AF01D2">
        <w:rPr>
          <w:b/>
          <w:szCs w:val="28"/>
        </w:rPr>
        <w:t xml:space="preserve">«Посевы на среды </w:t>
      </w:r>
      <w:proofErr w:type="spellStart"/>
      <w:r w:rsidRPr="00AF01D2">
        <w:rPr>
          <w:b/>
          <w:szCs w:val="28"/>
        </w:rPr>
        <w:t>Клиглера</w:t>
      </w:r>
      <w:proofErr w:type="spellEnd"/>
      <w:r w:rsidRPr="00AF01D2">
        <w:rPr>
          <w:b/>
          <w:szCs w:val="28"/>
        </w:rPr>
        <w:t>»</w:t>
      </w:r>
    </w:p>
    <w:p w:rsidR="00701B18" w:rsidRPr="00AF01D2" w:rsidRDefault="00701B18" w:rsidP="00701B18">
      <w:pPr>
        <w:spacing w:line="240" w:lineRule="auto"/>
        <w:ind w:firstLine="709"/>
        <w:rPr>
          <w:b/>
          <w:szCs w:val="28"/>
        </w:rPr>
      </w:pPr>
      <w:r w:rsidRPr="00AF01D2">
        <w:rPr>
          <w:b/>
          <w:szCs w:val="28"/>
        </w:rPr>
        <w:t xml:space="preserve"> Алгоритм этапов: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 Подготовка рабочего места. На поднос кладём салфетку с </w:t>
      </w:r>
      <w:proofErr w:type="spellStart"/>
      <w:r w:rsidRPr="00AF01D2">
        <w:rPr>
          <w:rFonts w:ascii="Times New Roman" w:hAnsi="Times New Roman"/>
          <w:sz w:val="28"/>
          <w:szCs w:val="28"/>
        </w:rPr>
        <w:t>дез</w:t>
      </w:r>
      <w:proofErr w:type="gramStart"/>
      <w:r w:rsidRPr="00AF01D2">
        <w:rPr>
          <w:rFonts w:ascii="Times New Roman" w:hAnsi="Times New Roman"/>
          <w:sz w:val="28"/>
          <w:szCs w:val="28"/>
        </w:rPr>
        <w:t>.р</w:t>
      </w:r>
      <w:proofErr w:type="gramEnd"/>
      <w:r w:rsidRPr="00AF01D2">
        <w:rPr>
          <w:rFonts w:ascii="Times New Roman" w:hAnsi="Times New Roman"/>
          <w:sz w:val="28"/>
          <w:szCs w:val="28"/>
        </w:rPr>
        <w:t>аствором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. На неё дном вверх чашку, расположить на левой стороне штатив со средой </w:t>
      </w:r>
      <w:proofErr w:type="spellStart"/>
      <w:r w:rsidRPr="00AF01D2">
        <w:rPr>
          <w:rFonts w:ascii="Times New Roman" w:hAnsi="Times New Roman"/>
          <w:sz w:val="28"/>
          <w:szCs w:val="28"/>
        </w:rPr>
        <w:t>Клиглера</w:t>
      </w:r>
      <w:proofErr w:type="spellEnd"/>
      <w:r w:rsidRPr="00AF01D2">
        <w:rPr>
          <w:rFonts w:ascii="Times New Roman" w:hAnsi="Times New Roman"/>
          <w:sz w:val="28"/>
          <w:szCs w:val="28"/>
        </w:rPr>
        <w:t>, перед собой поставить спиртовку, с правой стороны стакан с бактериологической петлей и маркером.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 пробирке нужно написать шифр, который нанесен на чашке, дату и время посева.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Выбрать изолированную колонию, промаркировать её.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Зажечь спиртовку и прожечь бактериологическую петлю.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 левую руку взять дно, расположить в сторону горения спиртовки, отобрать кусочек выделенной колонии, дно поставить на место.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В левую руку взять пробирку со средой </w:t>
      </w:r>
      <w:proofErr w:type="spellStart"/>
      <w:r w:rsidRPr="00AF01D2">
        <w:rPr>
          <w:rFonts w:ascii="Times New Roman" w:hAnsi="Times New Roman"/>
          <w:sz w:val="28"/>
          <w:szCs w:val="28"/>
        </w:rPr>
        <w:t>Клиглера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, открыть и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устья пробирки и пробку.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В пробирку ввести бактериологическую петлю в основании скоса и смешать культуру с каплей конденсата. 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Сделать посевную площадку по скосу, провести прямую линию от основания к вершине, затем сделать прокол не до дна. Вынуть и </w:t>
      </w:r>
      <w:proofErr w:type="spellStart"/>
      <w:r w:rsidRPr="00AF01D2">
        <w:rPr>
          <w:rFonts w:ascii="Times New Roman" w:hAnsi="Times New Roman"/>
          <w:sz w:val="28"/>
          <w:szCs w:val="28"/>
        </w:rPr>
        <w:t>рассеить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очень частыми штрихами газона.</w:t>
      </w:r>
    </w:p>
    <w:p w:rsidR="00701B18" w:rsidRPr="00AF01D2" w:rsidRDefault="00701B18" w:rsidP="00E26FA2">
      <w:pPr>
        <w:pStyle w:val="ac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После того, как завершили посев, аккуратно вынуть бактериологическую петлю, снять с пальца пробирку,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и закрыть, поставить в штатив.</w:t>
      </w:r>
    </w:p>
    <w:p w:rsidR="00701B18" w:rsidRPr="00AF01D2" w:rsidRDefault="00701B18" w:rsidP="00E26FA2">
      <w:pPr>
        <w:pStyle w:val="a3"/>
        <w:numPr>
          <w:ilvl w:val="0"/>
          <w:numId w:val="2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Прожечь  петлю до оранжевого цвета, потом прожечь штатив и закрыть спиртовку. Посев осуществлен. </w:t>
      </w:r>
    </w:p>
    <w:p w:rsidR="00701B18" w:rsidRPr="00AF01D2" w:rsidRDefault="00701B18" w:rsidP="00E26FA2">
      <w:pPr>
        <w:pStyle w:val="a3"/>
        <w:numPr>
          <w:ilvl w:val="0"/>
          <w:numId w:val="24"/>
        </w:num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lastRenderedPageBreak/>
        <w:t xml:space="preserve">Убрать рабочее место. </w:t>
      </w:r>
    </w:p>
    <w:p w:rsidR="00701B18" w:rsidRPr="00AF01D2" w:rsidRDefault="00701B18" w:rsidP="00701B18">
      <w:pPr>
        <w:spacing w:after="200" w:line="240" w:lineRule="auto"/>
        <w:rPr>
          <w:b/>
          <w:szCs w:val="28"/>
        </w:rPr>
      </w:pPr>
      <w:r w:rsidRPr="00AF01D2">
        <w:rPr>
          <w:b/>
          <w:noProof/>
          <w:szCs w:val="28"/>
        </w:rPr>
        <w:drawing>
          <wp:inline distT="0" distB="0" distL="0" distR="0">
            <wp:extent cx="2686050" cy="1570474"/>
            <wp:effectExtent l="19050" t="0" r="0" b="0"/>
            <wp:docPr id="4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4852" r="13069" b="12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70" cy="1573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b/>
          <w:noProof/>
          <w:szCs w:val="28"/>
        </w:rPr>
        <w:drawing>
          <wp:inline distT="0" distB="0" distL="0" distR="0">
            <wp:extent cx="2132561" cy="1571625"/>
            <wp:effectExtent l="19050" t="0" r="1039" b="0"/>
            <wp:docPr id="4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2874" r="3441" b="4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561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18" w:rsidRPr="00AF01D2" w:rsidRDefault="00701B18" w:rsidP="00701B18">
      <w:pPr>
        <w:spacing w:after="200" w:line="240" w:lineRule="auto"/>
        <w:rPr>
          <w:b/>
          <w:szCs w:val="28"/>
        </w:rPr>
      </w:pPr>
      <w:r w:rsidRPr="00AF01D2">
        <w:rPr>
          <w:b/>
          <w:szCs w:val="28"/>
        </w:rPr>
        <w:t>Рисунок 1.10                                       Рисунок 1.11</w:t>
      </w:r>
    </w:p>
    <w:p w:rsidR="00701B18" w:rsidRPr="00AF01D2" w:rsidRDefault="00701B18" w:rsidP="00701B18">
      <w:pPr>
        <w:spacing w:after="200" w:line="240" w:lineRule="auto"/>
        <w:rPr>
          <w:b/>
          <w:szCs w:val="28"/>
        </w:rPr>
      </w:pPr>
      <w:r w:rsidRPr="00AF01D2">
        <w:rPr>
          <w:b/>
          <w:noProof/>
          <w:szCs w:val="28"/>
        </w:rPr>
        <w:drawing>
          <wp:inline distT="0" distB="0" distL="0" distR="0">
            <wp:extent cx="2857500" cy="2028825"/>
            <wp:effectExtent l="19050" t="0" r="0" b="0"/>
            <wp:docPr id="4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90" cy="202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b/>
          <w:noProof/>
          <w:szCs w:val="28"/>
        </w:rPr>
        <w:drawing>
          <wp:inline distT="0" distB="0" distL="0" distR="0">
            <wp:extent cx="2266950" cy="2025602"/>
            <wp:effectExtent l="19050" t="0" r="0" b="0"/>
            <wp:docPr id="4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23277" b="7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765" cy="203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18" w:rsidRPr="00AF01D2" w:rsidRDefault="00701B18" w:rsidP="00701B18">
      <w:pPr>
        <w:spacing w:after="200" w:line="240" w:lineRule="auto"/>
        <w:rPr>
          <w:b/>
          <w:szCs w:val="28"/>
        </w:rPr>
      </w:pPr>
      <w:r w:rsidRPr="00AF01D2">
        <w:rPr>
          <w:b/>
          <w:szCs w:val="28"/>
        </w:rPr>
        <w:t>Рисунок 1.12                                           Рисунок 1.13</w:t>
      </w:r>
    </w:p>
    <w:p w:rsidR="00701B18" w:rsidRPr="00AF01D2" w:rsidRDefault="00701B18" w:rsidP="00701B18">
      <w:pPr>
        <w:spacing w:after="200" w:line="240" w:lineRule="auto"/>
        <w:jc w:val="center"/>
        <w:rPr>
          <w:b/>
          <w:szCs w:val="28"/>
        </w:rPr>
      </w:pPr>
      <w:r w:rsidRPr="00AF01D2">
        <w:rPr>
          <w:b/>
          <w:szCs w:val="28"/>
        </w:rPr>
        <w:t xml:space="preserve">«Посевы на среды </w:t>
      </w:r>
      <w:proofErr w:type="spellStart"/>
      <w:r w:rsidRPr="00AF01D2">
        <w:rPr>
          <w:b/>
          <w:szCs w:val="28"/>
        </w:rPr>
        <w:t>Гисса</w:t>
      </w:r>
      <w:proofErr w:type="spellEnd"/>
      <w:r w:rsidRPr="00AF01D2">
        <w:rPr>
          <w:b/>
          <w:szCs w:val="28"/>
        </w:rPr>
        <w:t>»</w:t>
      </w:r>
    </w:p>
    <w:p w:rsidR="00701B18" w:rsidRPr="00AF01D2" w:rsidRDefault="00701B18" w:rsidP="00E26FA2">
      <w:pPr>
        <w:pStyle w:val="a3"/>
        <w:numPr>
          <w:ilvl w:val="0"/>
          <w:numId w:val="25"/>
        </w:num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Подготовить рабочее место: в левой стороне штатив со средами </w:t>
      </w:r>
      <w:proofErr w:type="spellStart"/>
      <w:r w:rsidRPr="00AF01D2">
        <w:rPr>
          <w:rFonts w:ascii="Times New Roman" w:hAnsi="Times New Roman"/>
          <w:sz w:val="28"/>
          <w:szCs w:val="28"/>
        </w:rPr>
        <w:t>Гисса</w:t>
      </w:r>
      <w:proofErr w:type="spellEnd"/>
      <w:r w:rsidRPr="00AF01D2">
        <w:rPr>
          <w:rFonts w:ascii="Times New Roman" w:hAnsi="Times New Roman"/>
          <w:sz w:val="28"/>
          <w:szCs w:val="28"/>
        </w:rPr>
        <w:t>, пробирку со скосом, перед собой - спиртовку, с правой стороны стакан</w:t>
      </w:r>
    </w:p>
    <w:p w:rsidR="00701B18" w:rsidRPr="00AF01D2" w:rsidRDefault="00701B18" w:rsidP="00701B18">
      <w:pPr>
        <w:pStyle w:val="a3"/>
        <w:spacing w:line="240" w:lineRule="auto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с бактериологической петлей и маркером.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 пробирке нужно промаркировать.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Прожигаем бактериологическую петлю.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В левую руку взять пробирку со скосом,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. 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Снять поверхностный рост, вынуть бактериологическую петлю, не касаясь пробирки</w:t>
      </w:r>
      <w:proofErr w:type="gramStart"/>
      <w:r w:rsidRPr="00AF01D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AF01D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устья пробирки,  пробку ,закрыть , поставить на место.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Взять любую пробирку со средой </w:t>
      </w:r>
      <w:proofErr w:type="spellStart"/>
      <w:r w:rsidRPr="00AF01D2">
        <w:rPr>
          <w:rFonts w:ascii="Times New Roman" w:hAnsi="Times New Roman"/>
          <w:sz w:val="28"/>
          <w:szCs w:val="28"/>
        </w:rPr>
        <w:t>Гисса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. 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Открыть,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и сделать укол, укол можно делать до дна. 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Вынуть аккуратно, пронести устья пробирки и пробки через пламя, закрыть, поставить на место. Прожечь бактериологическую петлю прямо горизонтально  до оранжевого цвета, затем держатель.</w:t>
      </w:r>
    </w:p>
    <w:p w:rsidR="00701B18" w:rsidRPr="00AF01D2" w:rsidRDefault="00701B18" w:rsidP="00E26FA2">
      <w:pPr>
        <w:pStyle w:val="ac"/>
        <w:numPr>
          <w:ilvl w:val="0"/>
          <w:numId w:val="25"/>
        </w:numPr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Взять в левую руку пробирку с ростом, открыть и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. Класть скосом вверх. Закрыть,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фламбировать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и поставить на место. Взять жидкую среду </w:t>
      </w:r>
      <w:proofErr w:type="spellStart"/>
      <w:r w:rsidRPr="00AF01D2">
        <w:rPr>
          <w:rFonts w:ascii="Times New Roman" w:hAnsi="Times New Roman"/>
          <w:sz w:val="28"/>
          <w:szCs w:val="28"/>
        </w:rPr>
        <w:t>Гисса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.  При </w:t>
      </w:r>
      <w:proofErr w:type="spellStart"/>
      <w:r w:rsidRPr="00AF01D2">
        <w:rPr>
          <w:rFonts w:ascii="Times New Roman" w:hAnsi="Times New Roman"/>
          <w:sz w:val="28"/>
          <w:szCs w:val="28"/>
        </w:rPr>
        <w:t>фламбировании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жидких сред пробирка </w:t>
      </w:r>
      <w:proofErr w:type="spellStart"/>
      <w:r w:rsidRPr="00AF01D2">
        <w:rPr>
          <w:rFonts w:ascii="Times New Roman" w:hAnsi="Times New Roman"/>
          <w:sz w:val="28"/>
          <w:szCs w:val="28"/>
        </w:rPr>
        <w:t>дожна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быть в вертикальном положении. Вращать на 180 </w:t>
      </w:r>
      <w:r w:rsidRPr="00AF01D2">
        <w:rPr>
          <w:rFonts w:ascii="Times New Roman" w:hAnsi="Times New Roman"/>
          <w:sz w:val="28"/>
          <w:szCs w:val="28"/>
        </w:rPr>
        <w:lastRenderedPageBreak/>
        <w:t>градусов, культура оказывается под жидкостью. Прожечь бактериологическую петлю горизонтально, затем вертикально, потом всю проволоку до ярко оранжевого цвета. Держатель, вращая, пронести над пламенем 2-3 раза.</w:t>
      </w:r>
    </w:p>
    <w:p w:rsidR="00701B18" w:rsidRPr="00AF01D2" w:rsidRDefault="00701B18" w:rsidP="00E26FA2">
      <w:pPr>
        <w:pStyle w:val="a3"/>
        <w:numPr>
          <w:ilvl w:val="0"/>
          <w:numId w:val="25"/>
        </w:numPr>
        <w:spacing w:after="20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Убрать рабочее место.</w:t>
      </w:r>
    </w:p>
    <w:p w:rsidR="00701B18" w:rsidRPr="00AF01D2" w:rsidRDefault="00701B18" w:rsidP="00701B18">
      <w:pPr>
        <w:spacing w:after="200" w:line="240" w:lineRule="auto"/>
        <w:ind w:left="360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3076575" cy="1776236"/>
            <wp:effectExtent l="19050" t="0" r="9525" b="0"/>
            <wp:docPr id="7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1276" b="8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7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Рисунок 1.14</w:t>
      </w:r>
    </w:p>
    <w:p w:rsidR="00701B18" w:rsidRPr="00AF01D2" w:rsidRDefault="00701B18" w:rsidP="00701B18">
      <w:pPr>
        <w:spacing w:line="240" w:lineRule="auto"/>
        <w:rPr>
          <w:b/>
          <w:szCs w:val="28"/>
        </w:rPr>
      </w:pPr>
      <w:r w:rsidRPr="00AF01D2">
        <w:rPr>
          <w:b/>
          <w:szCs w:val="28"/>
        </w:rPr>
        <w:t>Ситуационные задачи:</w:t>
      </w:r>
    </w:p>
    <w:p w:rsidR="00701B18" w:rsidRPr="00AF01D2" w:rsidRDefault="00701B18" w:rsidP="00E26FA2">
      <w:pPr>
        <w:pStyle w:val="a3"/>
        <w:numPr>
          <w:ilvl w:val="0"/>
          <w:numId w:val="26"/>
        </w:num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Рассчитать количество сухого порошка и дистиллированной воды, необходимое для приготовления 250 мл МПА.</w:t>
      </w:r>
    </w:p>
    <w:p w:rsidR="00701B18" w:rsidRPr="00AF01D2" w:rsidRDefault="00701B18" w:rsidP="00701B18">
      <w:pPr>
        <w:spacing w:line="240" w:lineRule="auto"/>
        <w:ind w:left="360"/>
        <w:rPr>
          <w:b/>
          <w:szCs w:val="28"/>
        </w:rPr>
      </w:pPr>
      <w:r w:rsidRPr="00AF01D2">
        <w:rPr>
          <w:szCs w:val="28"/>
        </w:rPr>
        <w:t xml:space="preserve">Если для приготовления 1 литра МПА требуется 30 г сухого порошка. 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Сухой порошок</w:t>
      </w:r>
      <w:r w:rsidRPr="00AF01D2">
        <w:rPr>
          <w:szCs w:val="28"/>
        </w:rPr>
        <w:t xml:space="preserve"> = 7,5 г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Дистиллированная вода</w:t>
      </w:r>
      <w:r w:rsidRPr="00AF01D2">
        <w:rPr>
          <w:szCs w:val="28"/>
        </w:rPr>
        <w:t xml:space="preserve"> = 242,5мл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Х</w:t>
      </w:r>
      <w:r w:rsidRPr="00AF01D2">
        <w:rPr>
          <w:szCs w:val="28"/>
        </w:rPr>
        <w:t>=250*30/1000=7,5 г; 250-7,5=242,5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</w:p>
    <w:p w:rsidR="00701B18" w:rsidRPr="00AF01D2" w:rsidRDefault="00701B18" w:rsidP="00E26FA2">
      <w:pPr>
        <w:pStyle w:val="a3"/>
        <w:numPr>
          <w:ilvl w:val="0"/>
          <w:numId w:val="26"/>
        </w:numPr>
        <w:spacing w:after="20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Pr="00AF01D2">
        <w:rPr>
          <w:rFonts w:ascii="Times New Roman" w:hAnsi="Times New Roman"/>
          <w:sz w:val="28"/>
          <w:szCs w:val="28"/>
        </w:rPr>
        <w:t xml:space="preserve"> Э</w:t>
      </w:r>
      <w:proofErr w:type="gramEnd"/>
      <w:r w:rsidRPr="00AF01D2">
        <w:rPr>
          <w:rFonts w:ascii="Times New Roman" w:hAnsi="Times New Roman"/>
          <w:sz w:val="28"/>
          <w:szCs w:val="28"/>
        </w:rPr>
        <w:t>ндо.</w:t>
      </w:r>
    </w:p>
    <w:p w:rsidR="00701B18" w:rsidRPr="00AF01D2" w:rsidRDefault="00701B18" w:rsidP="00701B18">
      <w:pPr>
        <w:spacing w:after="200" w:line="240" w:lineRule="auto"/>
        <w:ind w:left="360"/>
        <w:contextualSpacing/>
        <w:rPr>
          <w:szCs w:val="28"/>
        </w:rPr>
      </w:pPr>
      <w:r w:rsidRPr="00AF01D2">
        <w:rPr>
          <w:szCs w:val="28"/>
        </w:rPr>
        <w:t>Если для приготовления 1 литра среды</w:t>
      </w:r>
      <w:proofErr w:type="gramStart"/>
      <w:r w:rsidRPr="00AF01D2">
        <w:rPr>
          <w:szCs w:val="28"/>
        </w:rPr>
        <w:t xml:space="preserve"> Э</w:t>
      </w:r>
      <w:proofErr w:type="gramEnd"/>
      <w:r w:rsidRPr="00AF01D2">
        <w:rPr>
          <w:szCs w:val="28"/>
        </w:rPr>
        <w:t xml:space="preserve">ндо требуется 65 г сухого порошка. 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Сухой порошок</w:t>
      </w:r>
      <w:r w:rsidRPr="00AF01D2">
        <w:rPr>
          <w:szCs w:val="28"/>
        </w:rPr>
        <w:t xml:space="preserve"> =19,5 г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Дистиллированная вода</w:t>
      </w:r>
      <w:r w:rsidRPr="00AF01D2">
        <w:rPr>
          <w:szCs w:val="28"/>
        </w:rPr>
        <w:t xml:space="preserve"> =280,5 мл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Х</w:t>
      </w:r>
      <w:r w:rsidRPr="00AF01D2">
        <w:rPr>
          <w:szCs w:val="28"/>
        </w:rPr>
        <w:t>=300*65/1000=19,5; 300-19,5=280,5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</w:p>
    <w:p w:rsidR="00701B18" w:rsidRPr="00AF01D2" w:rsidRDefault="00701B18" w:rsidP="00E26FA2">
      <w:pPr>
        <w:pStyle w:val="a3"/>
        <w:numPr>
          <w:ilvl w:val="0"/>
          <w:numId w:val="26"/>
        </w:numPr>
        <w:spacing w:after="20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Рассчитать количество сухого порошка и дистиллированной воды, необходимое для приготовления 250 мл МПБ.</w:t>
      </w:r>
    </w:p>
    <w:p w:rsidR="00701B18" w:rsidRPr="00AF01D2" w:rsidRDefault="00701B18" w:rsidP="00701B18">
      <w:pPr>
        <w:spacing w:after="200" w:line="240" w:lineRule="auto"/>
        <w:contextualSpacing/>
        <w:rPr>
          <w:szCs w:val="28"/>
        </w:rPr>
      </w:pPr>
      <w:r w:rsidRPr="00AF01D2">
        <w:rPr>
          <w:szCs w:val="28"/>
        </w:rPr>
        <w:t xml:space="preserve">Если для приготовления 1 литра МПБ требуется 35 г сухого порошка. 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Сухой порошок</w:t>
      </w:r>
      <w:r w:rsidRPr="00AF01D2">
        <w:rPr>
          <w:szCs w:val="28"/>
        </w:rPr>
        <w:t xml:space="preserve"> = 8,75г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Дистиллированная вода</w:t>
      </w:r>
      <w:r w:rsidRPr="00AF01D2">
        <w:rPr>
          <w:szCs w:val="28"/>
        </w:rPr>
        <w:t xml:space="preserve"> =241,25мл</w:t>
      </w:r>
    </w:p>
    <w:p w:rsidR="00701B18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  <w:r w:rsidRPr="00AF01D2">
        <w:rPr>
          <w:b/>
          <w:szCs w:val="28"/>
        </w:rPr>
        <w:t>Х</w:t>
      </w:r>
      <w:r w:rsidRPr="00AF01D2">
        <w:rPr>
          <w:szCs w:val="28"/>
        </w:rPr>
        <w:t>=250*35/1000=8,75; 250-8,75=241,25</w:t>
      </w:r>
    </w:p>
    <w:p w:rsidR="00701B18" w:rsidRPr="00AF01D2" w:rsidRDefault="00701B18" w:rsidP="00701B18">
      <w:pPr>
        <w:spacing w:after="200" w:line="240" w:lineRule="auto"/>
        <w:ind w:left="720" w:firstLine="709"/>
        <w:contextualSpacing/>
        <w:rPr>
          <w:szCs w:val="28"/>
        </w:rPr>
      </w:pPr>
    </w:p>
    <w:p w:rsidR="007F23F0" w:rsidRPr="00B02370" w:rsidRDefault="007F23F0" w:rsidP="007F23F0">
      <w:pPr>
        <w:spacing w:line="259" w:lineRule="auto"/>
        <w:rPr>
          <w:szCs w:val="28"/>
        </w:rPr>
      </w:pPr>
    </w:p>
    <w:p w:rsidR="00147238" w:rsidRDefault="00147238" w:rsidP="00147238">
      <w:pPr>
        <w:spacing w:after="0" w:line="240" w:lineRule="auto"/>
        <w:ind w:left="2" w:right="0" w:firstLine="0"/>
        <w:jc w:val="left"/>
        <w:rPr>
          <w:szCs w:val="28"/>
        </w:rPr>
      </w:pPr>
      <w:r w:rsidRPr="00147238">
        <w:rPr>
          <w:b/>
        </w:rPr>
        <w:lastRenderedPageBreak/>
        <w:t>Этап 4.</w:t>
      </w:r>
      <w:r>
        <w:rPr>
          <w:b/>
        </w:rPr>
        <w:t xml:space="preserve"> </w:t>
      </w:r>
      <w:r w:rsidRPr="000A4973">
        <w:rPr>
          <w:szCs w:val="28"/>
        </w:rPr>
        <w:t>Изуч</w:t>
      </w:r>
      <w:r>
        <w:rPr>
          <w:szCs w:val="28"/>
        </w:rPr>
        <w:t xml:space="preserve">ение выделенной культуры. </w:t>
      </w:r>
      <w:r w:rsidRPr="000A4973">
        <w:rPr>
          <w:szCs w:val="28"/>
        </w:rPr>
        <w:t xml:space="preserve">Изучение биохимических свойств.  </w:t>
      </w:r>
    </w:p>
    <w:p w:rsidR="00147238" w:rsidRDefault="00147238" w:rsidP="00147238">
      <w:pPr>
        <w:spacing w:after="0" w:line="240" w:lineRule="auto"/>
        <w:ind w:left="2" w:right="0" w:firstLine="0"/>
        <w:jc w:val="center"/>
        <w:rPr>
          <w:b/>
          <w:szCs w:val="28"/>
        </w:rPr>
      </w:pPr>
    </w:p>
    <w:p w:rsidR="00147238" w:rsidRDefault="00147238" w:rsidP="00147238">
      <w:pPr>
        <w:spacing w:after="0" w:line="240" w:lineRule="auto"/>
        <w:ind w:left="2" w:right="0" w:firstLine="0"/>
        <w:jc w:val="center"/>
        <w:rPr>
          <w:b/>
          <w:szCs w:val="28"/>
        </w:rPr>
      </w:pPr>
      <w:r w:rsidRPr="00147238">
        <w:rPr>
          <w:b/>
          <w:szCs w:val="28"/>
        </w:rPr>
        <w:t>Биохимические свойства микроорганизмов</w:t>
      </w:r>
    </w:p>
    <w:p w:rsidR="00147238" w:rsidRPr="00147238" w:rsidRDefault="00147238" w:rsidP="00147238">
      <w:pPr>
        <w:spacing w:after="0" w:line="240" w:lineRule="auto"/>
        <w:ind w:left="2" w:right="0" w:firstLine="0"/>
        <w:jc w:val="center"/>
        <w:rPr>
          <w:b/>
          <w:szCs w:val="28"/>
        </w:rPr>
      </w:pPr>
    </w:p>
    <w:p w:rsidR="00147238" w:rsidRPr="00147238" w:rsidRDefault="00147238" w:rsidP="00147238">
      <w:pPr>
        <w:spacing w:after="0" w:line="240" w:lineRule="auto"/>
        <w:ind w:left="2" w:right="0" w:firstLine="565"/>
        <w:rPr>
          <w:szCs w:val="28"/>
        </w:rPr>
      </w:pPr>
      <w:r w:rsidRPr="00147238">
        <w:rPr>
          <w:szCs w:val="28"/>
        </w:rPr>
        <w:t>Расщепление углеводов (</w:t>
      </w:r>
      <w:proofErr w:type="spellStart"/>
      <w:r w:rsidRPr="00147238">
        <w:rPr>
          <w:b/>
          <w:szCs w:val="28"/>
        </w:rPr>
        <w:t>сахаролитическая</w:t>
      </w:r>
      <w:proofErr w:type="spellEnd"/>
      <w:r w:rsidRPr="00147238">
        <w:rPr>
          <w:b/>
          <w:szCs w:val="28"/>
        </w:rPr>
        <w:t xml:space="preserve"> активность</w:t>
      </w:r>
      <w:r w:rsidRPr="00147238">
        <w:rPr>
          <w:szCs w:val="28"/>
        </w:rPr>
        <w:t>),</w:t>
      </w:r>
    </w:p>
    <w:p w:rsidR="00147238" w:rsidRPr="00147238" w:rsidRDefault="00147238" w:rsidP="00147238">
      <w:pPr>
        <w:spacing w:after="0" w:line="240" w:lineRule="auto"/>
        <w:ind w:left="2" w:right="0" w:firstLine="0"/>
        <w:rPr>
          <w:szCs w:val="28"/>
        </w:rPr>
      </w:pPr>
      <w:r w:rsidRPr="00147238">
        <w:rPr>
          <w:szCs w:val="28"/>
        </w:rPr>
        <w:t>способность расщеплять сахара и многоатомные спирты с образованием</w:t>
      </w:r>
    </w:p>
    <w:p w:rsidR="00147238" w:rsidRPr="00147238" w:rsidRDefault="00147238" w:rsidP="00147238">
      <w:pPr>
        <w:spacing w:after="0" w:line="240" w:lineRule="auto"/>
        <w:ind w:left="2" w:right="0" w:firstLine="0"/>
        <w:rPr>
          <w:szCs w:val="28"/>
        </w:rPr>
      </w:pPr>
      <w:r w:rsidRPr="00147238">
        <w:rPr>
          <w:szCs w:val="28"/>
        </w:rPr>
        <w:t xml:space="preserve">кислоты или кислоты и газа, изучают на средах </w:t>
      </w:r>
      <w:proofErr w:type="spellStart"/>
      <w:r w:rsidRPr="00147238">
        <w:rPr>
          <w:szCs w:val="28"/>
        </w:rPr>
        <w:t>Гисса</w:t>
      </w:r>
      <w:proofErr w:type="spellEnd"/>
      <w:r w:rsidRPr="00147238">
        <w:rPr>
          <w:szCs w:val="28"/>
        </w:rPr>
        <w:t>, которые содержат тот</w:t>
      </w:r>
    </w:p>
    <w:p w:rsidR="00147238" w:rsidRPr="00147238" w:rsidRDefault="00147238" w:rsidP="00147238">
      <w:pPr>
        <w:spacing w:after="0" w:line="240" w:lineRule="auto"/>
        <w:ind w:left="2" w:right="0" w:firstLine="0"/>
        <w:rPr>
          <w:szCs w:val="28"/>
        </w:rPr>
      </w:pPr>
      <w:r w:rsidRPr="00147238">
        <w:rPr>
          <w:szCs w:val="28"/>
        </w:rPr>
        <w:t xml:space="preserve">или иной углевод и индикатор. Под действием </w:t>
      </w:r>
      <w:proofErr w:type="gramStart"/>
      <w:r w:rsidRPr="00147238">
        <w:rPr>
          <w:szCs w:val="28"/>
        </w:rPr>
        <w:t>образующейся</w:t>
      </w:r>
      <w:proofErr w:type="gramEnd"/>
      <w:r w:rsidRPr="00147238">
        <w:rPr>
          <w:szCs w:val="28"/>
        </w:rPr>
        <w:t xml:space="preserve"> при</w:t>
      </w:r>
    </w:p>
    <w:p w:rsidR="00147238" w:rsidRPr="00147238" w:rsidRDefault="00147238" w:rsidP="00147238">
      <w:pPr>
        <w:spacing w:after="0" w:line="240" w:lineRule="auto"/>
        <w:ind w:left="2" w:right="0" w:firstLine="0"/>
        <w:rPr>
          <w:szCs w:val="28"/>
        </w:rPr>
      </w:pPr>
      <w:proofErr w:type="gramStart"/>
      <w:r w:rsidRPr="00147238">
        <w:rPr>
          <w:szCs w:val="28"/>
        </w:rPr>
        <w:t>расщеплении</w:t>
      </w:r>
      <w:proofErr w:type="gramEnd"/>
      <w:r w:rsidRPr="00147238">
        <w:rPr>
          <w:szCs w:val="28"/>
        </w:rPr>
        <w:t xml:space="preserve"> углевода кислоты индикатор изменяет окраску среды. Поэтому</w:t>
      </w:r>
    </w:p>
    <w:p w:rsidR="0046070A" w:rsidRPr="0046070A" w:rsidRDefault="00147238" w:rsidP="0046070A">
      <w:pPr>
        <w:spacing w:after="0" w:line="240" w:lineRule="auto"/>
        <w:ind w:left="2" w:right="0" w:firstLine="0"/>
        <w:rPr>
          <w:szCs w:val="28"/>
        </w:rPr>
      </w:pPr>
      <w:r w:rsidRPr="00147238">
        <w:rPr>
          <w:szCs w:val="28"/>
        </w:rPr>
        <w:t>эти среды названы «пестрый ряд».</w:t>
      </w:r>
      <w:r w:rsidR="0046070A" w:rsidRPr="0046070A">
        <w:rPr>
          <w:rFonts w:ascii="yandex-sans" w:hAnsi="yandex-sans"/>
          <w:sz w:val="23"/>
          <w:szCs w:val="23"/>
        </w:rPr>
        <w:t xml:space="preserve"> </w:t>
      </w:r>
      <w:r w:rsidR="0046070A" w:rsidRPr="0046070A">
        <w:rPr>
          <w:szCs w:val="28"/>
        </w:rPr>
        <w:t xml:space="preserve">Микробы, не ферментирующие </w:t>
      </w:r>
      <w:proofErr w:type="gramStart"/>
      <w:r w:rsidR="0046070A" w:rsidRPr="0046070A">
        <w:rPr>
          <w:szCs w:val="28"/>
        </w:rPr>
        <w:t>данный</w:t>
      </w:r>
      <w:proofErr w:type="gramEnd"/>
    </w:p>
    <w:p w:rsidR="0046070A" w:rsidRPr="0046070A" w:rsidRDefault="0046070A" w:rsidP="0046070A">
      <w:pPr>
        <w:spacing w:after="0" w:line="240" w:lineRule="auto"/>
        <w:ind w:left="2" w:right="0" w:firstLine="0"/>
        <w:rPr>
          <w:szCs w:val="28"/>
        </w:rPr>
      </w:pPr>
      <w:r w:rsidRPr="0046070A">
        <w:rPr>
          <w:szCs w:val="28"/>
        </w:rPr>
        <w:t>углевод, растут на среде, не изменяя ее.</w:t>
      </w:r>
    </w:p>
    <w:p w:rsidR="008F1B2B" w:rsidRDefault="008F1B2B" w:rsidP="008F1B2B">
      <w:pPr>
        <w:spacing w:after="0" w:line="240" w:lineRule="auto"/>
        <w:ind w:left="0" w:right="0" w:firstLine="0"/>
        <w:rPr>
          <w:szCs w:val="28"/>
        </w:rPr>
      </w:pPr>
    </w:p>
    <w:p w:rsidR="00147238" w:rsidRPr="00147238" w:rsidRDefault="00147238" w:rsidP="008F1B2B">
      <w:pPr>
        <w:spacing w:after="0" w:line="240" w:lineRule="auto"/>
        <w:ind w:left="0" w:right="0" w:firstLine="567"/>
        <w:rPr>
          <w:szCs w:val="28"/>
        </w:rPr>
      </w:pPr>
      <w:proofErr w:type="gramStart"/>
      <w:r w:rsidRPr="00147238">
        <w:rPr>
          <w:b/>
          <w:szCs w:val="23"/>
        </w:rPr>
        <w:t>Протеолитические свойства</w:t>
      </w:r>
      <w:r w:rsidRPr="00147238">
        <w:rPr>
          <w:szCs w:val="23"/>
        </w:rPr>
        <w:t xml:space="preserve"> (т. е. способность расщеплять белки,</w:t>
      </w:r>
      <w:proofErr w:type="gramEnd"/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>полипептиды и т. п.) изучают на средах с желатином, молоком, сывороткой,</w:t>
      </w:r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>пептоном. При росте на желатиновой среде, микробов, ферментирующих</w:t>
      </w:r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 xml:space="preserve">желатин, среда разжижается. </w:t>
      </w:r>
      <w:proofErr w:type="gramStart"/>
      <w:r w:rsidRPr="00147238">
        <w:rPr>
          <w:szCs w:val="23"/>
        </w:rPr>
        <w:t>Микробы, расщепляющие казеин (молочный</w:t>
      </w:r>
      <w:proofErr w:type="gramEnd"/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 xml:space="preserve">белок), вызывают </w:t>
      </w:r>
      <w:proofErr w:type="spellStart"/>
      <w:r w:rsidRPr="00147238">
        <w:rPr>
          <w:szCs w:val="23"/>
        </w:rPr>
        <w:t>пептонизацию</w:t>
      </w:r>
      <w:proofErr w:type="spellEnd"/>
      <w:r w:rsidRPr="00147238">
        <w:rPr>
          <w:szCs w:val="23"/>
        </w:rPr>
        <w:t xml:space="preserve"> молока – оно приобретает вид молочной</w:t>
      </w:r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>сыворотки. При расщеплении пептонов могут выделяться индол,</w:t>
      </w:r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>сероводород, аммиак. Их образование устанавливают с помощью</w:t>
      </w:r>
    </w:p>
    <w:p w:rsid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  <w:r w:rsidRPr="00147238">
        <w:rPr>
          <w:szCs w:val="23"/>
        </w:rPr>
        <w:t>индикаторных бумажек.</w:t>
      </w:r>
    </w:p>
    <w:p w:rsidR="00147238" w:rsidRPr="00147238" w:rsidRDefault="00147238" w:rsidP="00147238">
      <w:pPr>
        <w:shd w:val="clear" w:color="auto" w:fill="FFFFFF"/>
        <w:spacing w:after="0" w:line="240" w:lineRule="auto"/>
        <w:ind w:left="0" w:right="0" w:firstLine="0"/>
        <w:jc w:val="left"/>
        <w:rPr>
          <w:szCs w:val="23"/>
        </w:rPr>
      </w:pPr>
    </w:p>
    <w:p w:rsidR="00147238" w:rsidRPr="00147238" w:rsidRDefault="00147238" w:rsidP="0046070A">
      <w:pPr>
        <w:shd w:val="clear" w:color="auto" w:fill="FFFFFF"/>
        <w:spacing w:after="0" w:line="240" w:lineRule="auto"/>
        <w:ind w:left="0" w:right="0" w:firstLine="567"/>
        <w:jc w:val="left"/>
        <w:rPr>
          <w:szCs w:val="23"/>
        </w:rPr>
      </w:pPr>
      <w:r w:rsidRPr="00147238">
        <w:rPr>
          <w:b/>
          <w:szCs w:val="23"/>
        </w:rPr>
        <w:t>Гемолитические свойства</w:t>
      </w:r>
      <w:r w:rsidRPr="00147238">
        <w:rPr>
          <w:szCs w:val="23"/>
        </w:rPr>
        <w:t xml:space="preserve"> (способность разрушать эритроциты) изучают</w:t>
      </w:r>
      <w:r w:rsidR="0046070A">
        <w:rPr>
          <w:szCs w:val="23"/>
        </w:rPr>
        <w:t> </w:t>
      </w:r>
      <w:r w:rsidRPr="00147238">
        <w:rPr>
          <w:szCs w:val="23"/>
        </w:rPr>
        <w:t>на средах с кровью. Ж</w:t>
      </w:r>
      <w:r w:rsidR="0046070A">
        <w:rPr>
          <w:szCs w:val="23"/>
        </w:rPr>
        <w:t xml:space="preserve">идкие среды при этом становятся </w:t>
      </w:r>
      <w:r w:rsidRPr="00147238">
        <w:rPr>
          <w:szCs w:val="23"/>
        </w:rPr>
        <w:t>прозрачными, а на</w:t>
      </w:r>
      <w:r w:rsidR="0046070A">
        <w:rPr>
          <w:szCs w:val="23"/>
        </w:rPr>
        <w:t xml:space="preserve"> </w:t>
      </w:r>
      <w:r w:rsidRPr="00147238">
        <w:rPr>
          <w:szCs w:val="23"/>
        </w:rPr>
        <w:t>плотных средах вокруг колонии появляется прозрачная зона. При</w:t>
      </w:r>
      <w:r w:rsidR="0046070A">
        <w:rPr>
          <w:szCs w:val="23"/>
        </w:rPr>
        <w:t xml:space="preserve"> </w:t>
      </w:r>
      <w:r w:rsidRPr="00147238">
        <w:rPr>
          <w:szCs w:val="23"/>
        </w:rPr>
        <w:t>образовании метгемоглобина среда зеленеет.</w:t>
      </w:r>
    </w:p>
    <w:p w:rsidR="00147238" w:rsidRPr="00147238" w:rsidRDefault="00147238" w:rsidP="00147238">
      <w:pPr>
        <w:ind w:left="360" w:firstLine="0"/>
        <w:rPr>
          <w:b/>
        </w:rPr>
      </w:pPr>
    </w:p>
    <w:p w:rsidR="009022DB" w:rsidRPr="00AF01D2" w:rsidRDefault="009022DB" w:rsidP="009022DB">
      <w:pPr>
        <w:spacing w:line="240" w:lineRule="auto"/>
        <w:jc w:val="center"/>
        <w:rPr>
          <w:b/>
          <w:szCs w:val="28"/>
        </w:rPr>
      </w:pPr>
      <w:r w:rsidRPr="00AF01D2">
        <w:rPr>
          <w:b/>
          <w:szCs w:val="28"/>
        </w:rPr>
        <w:t>Опишите биохимическую активность микроорганизмов (или ее отсутствие) по предложенным рядам</w:t>
      </w:r>
    </w:p>
    <w:p w:rsidR="009022DB" w:rsidRPr="00AF01D2" w:rsidRDefault="009022DB" w:rsidP="00E26FA2">
      <w:pPr>
        <w:pStyle w:val="a3"/>
        <w:numPr>
          <w:ilvl w:val="0"/>
          <w:numId w:val="11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b/>
          <w:sz w:val="28"/>
          <w:szCs w:val="28"/>
        </w:rPr>
        <w:t xml:space="preserve">Посев произведен на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двухсахарный</w:t>
      </w:r>
      <w:proofErr w:type="spellEnd"/>
      <w:r w:rsidRPr="00AF01D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агар</w:t>
      </w:r>
      <w:proofErr w:type="spellEnd"/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635624" cy="2124845"/>
            <wp:effectExtent l="0" t="0" r="0" b="8890"/>
            <wp:docPr id="75" name="Рисунок 5" descr="https://i.ytimg.com/vi/MbA0ycEUWA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MbA0ycEUWA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603" r="15625"/>
                    <a:stretch/>
                  </pic:blipFill>
                  <pic:spPr bwMode="auto">
                    <a:xfrm>
                      <a:off x="0" y="0"/>
                      <a:ext cx="2635777" cy="21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             </w:t>
      </w:r>
      <w:r w:rsidRPr="00AF01D2">
        <w:rPr>
          <w:noProof/>
          <w:szCs w:val="28"/>
        </w:rPr>
        <w:t xml:space="preserve"> </w:t>
      </w:r>
      <w:r w:rsidRPr="00AF01D2">
        <w:rPr>
          <w:noProof/>
          <w:szCs w:val="28"/>
        </w:rPr>
        <w:drawing>
          <wp:inline distT="0" distB="0" distL="0" distR="0">
            <wp:extent cx="731396" cy="2140772"/>
            <wp:effectExtent l="0" t="0" r="0" b="0"/>
            <wp:docPr id="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5714" b="10208"/>
                    <a:stretch/>
                  </pic:blipFill>
                  <pic:spPr bwMode="auto">
                    <a:xfrm>
                      <a:off x="0" y="0"/>
                      <a:ext cx="734719" cy="21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ab/>
      </w:r>
      <w:r w:rsidRPr="00AF01D2">
        <w:rPr>
          <w:szCs w:val="28"/>
        </w:rPr>
        <w:tab/>
      </w:r>
      <w:r w:rsidRPr="00AF01D2">
        <w:rPr>
          <w:szCs w:val="28"/>
        </w:rPr>
        <w:tab/>
      </w:r>
      <w:r w:rsidRPr="00AF01D2">
        <w:rPr>
          <w:szCs w:val="28"/>
        </w:rPr>
        <w:tab/>
        <w:t xml:space="preserve">      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    А</w:t>
      </w:r>
      <w:r w:rsidRPr="00AF01D2">
        <w:rPr>
          <w:szCs w:val="28"/>
        </w:rPr>
        <w:tab/>
        <w:t xml:space="preserve">          Б           В</w:t>
      </w:r>
      <w:r w:rsidRPr="00AF01D2">
        <w:rPr>
          <w:szCs w:val="28"/>
        </w:rPr>
        <w:tab/>
        <w:t xml:space="preserve">        Г</w:t>
      </w:r>
      <w:r w:rsidRPr="00AF01D2">
        <w:rPr>
          <w:szCs w:val="28"/>
        </w:rPr>
        <w:tab/>
      </w:r>
      <w:r w:rsidRPr="00AF01D2">
        <w:rPr>
          <w:szCs w:val="28"/>
        </w:rPr>
        <w:tab/>
        <w:t xml:space="preserve">    контроль</w:t>
      </w:r>
    </w:p>
    <w:p w:rsidR="009022DB" w:rsidRPr="00AF01D2" w:rsidRDefault="009022DB" w:rsidP="00E26FA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Укажите,  расщепляется или нет углевод, название углевода, до каких продуктов ферментировал углевод. </w:t>
      </w:r>
    </w:p>
    <w:p w:rsidR="009022DB" w:rsidRPr="00AF01D2" w:rsidRDefault="009022DB" w:rsidP="00E26FA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lastRenderedPageBreak/>
        <w:t xml:space="preserve">Почему среда поменяла цвет? </w:t>
      </w:r>
    </w:p>
    <w:p w:rsidR="009022DB" w:rsidRPr="00AF01D2" w:rsidRDefault="009022DB" w:rsidP="00E26FA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AF01D2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активна, а в каких – не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А – углевод расщепляется, ферментировал до глюкозы и лактозы, вследствие чего среда поменяла цвет.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Б </w:t>
      </w:r>
      <w:proofErr w:type="gramStart"/>
      <w:r w:rsidRPr="00AF01D2">
        <w:rPr>
          <w:szCs w:val="28"/>
        </w:rPr>
        <w:t>–у</w:t>
      </w:r>
      <w:proofErr w:type="gramEnd"/>
      <w:r w:rsidRPr="00AF01D2">
        <w:rPr>
          <w:szCs w:val="28"/>
        </w:rPr>
        <w:t xml:space="preserve">глевод частично расщепляется, произошла ферментация глюкозы, поэтому столбик изменил свой цвет, ферментации лактозы не было, из-за этого не произошло изменение цвета скоса.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proofErr w:type="gramStart"/>
      <w:r w:rsidRPr="00AF01D2">
        <w:rPr>
          <w:szCs w:val="28"/>
        </w:rPr>
        <w:t>В</w:t>
      </w:r>
      <w:proofErr w:type="gramEnd"/>
      <w:r w:rsidRPr="00AF01D2">
        <w:rPr>
          <w:szCs w:val="28"/>
        </w:rPr>
        <w:t xml:space="preserve"> – </w:t>
      </w:r>
      <w:proofErr w:type="gramStart"/>
      <w:r w:rsidRPr="00AF01D2">
        <w:rPr>
          <w:szCs w:val="28"/>
        </w:rPr>
        <w:t>ферментация</w:t>
      </w:r>
      <w:proofErr w:type="gramEnd"/>
      <w:r w:rsidRPr="00AF01D2">
        <w:rPr>
          <w:szCs w:val="28"/>
        </w:rPr>
        <w:t xml:space="preserve"> глюкозы сопровождается выделением сероводорода, не было ферментации лактозы, скос не изменился.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Г – углевод не расщепился, исходный цвет сохранился. 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не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</w:p>
    <w:p w:rsidR="009022DB" w:rsidRPr="00AF01D2" w:rsidRDefault="009022DB" w:rsidP="00E26FA2">
      <w:pPr>
        <w:pStyle w:val="a3"/>
        <w:numPr>
          <w:ilvl w:val="0"/>
          <w:numId w:val="11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b/>
          <w:sz w:val="28"/>
          <w:szCs w:val="28"/>
        </w:rPr>
        <w:t xml:space="preserve">Посев произведен </w:t>
      </w:r>
      <w:proofErr w:type="gramStart"/>
      <w:r w:rsidRPr="00AF01D2">
        <w:rPr>
          <w:rFonts w:ascii="Times New Roman" w:hAnsi="Times New Roman"/>
          <w:b/>
          <w:sz w:val="28"/>
          <w:szCs w:val="28"/>
        </w:rPr>
        <w:t>на</w:t>
      </w:r>
      <w:proofErr w:type="gramEnd"/>
      <w:r w:rsidRPr="00AF01D2">
        <w:rPr>
          <w:rFonts w:ascii="Times New Roman" w:hAnsi="Times New Roman"/>
          <w:b/>
          <w:sz w:val="28"/>
          <w:szCs w:val="28"/>
        </w:rPr>
        <w:t xml:space="preserve"> цитратный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агар</w:t>
      </w:r>
      <w:proofErr w:type="spellEnd"/>
      <w:r w:rsidRPr="00AF01D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Симмонса</w:t>
      </w:r>
      <w:proofErr w:type="spellEnd"/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      </w:t>
      </w:r>
      <w:r w:rsidRPr="00AF01D2">
        <w:rPr>
          <w:noProof/>
          <w:szCs w:val="28"/>
        </w:rPr>
        <w:drawing>
          <wp:inline distT="0" distB="0" distL="0" distR="0">
            <wp:extent cx="1742738" cy="2000922"/>
            <wp:effectExtent l="0" t="0" r="0" b="0"/>
            <wp:docPr id="77" name="Рисунок 11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53" t="31988" r="50224" b="12407"/>
                    <a:stretch/>
                  </pic:blipFill>
                  <pic:spPr bwMode="auto">
                    <a:xfrm>
                      <a:off x="0" y="0"/>
                      <a:ext cx="1742784" cy="20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       </w:t>
      </w:r>
      <w:proofErr w:type="gramStart"/>
      <w:r w:rsidRPr="00AF01D2">
        <w:rPr>
          <w:szCs w:val="28"/>
        </w:rPr>
        <w:t>К</w:t>
      </w:r>
      <w:proofErr w:type="gramEnd"/>
      <w:r w:rsidRPr="00AF01D2">
        <w:rPr>
          <w:szCs w:val="28"/>
        </w:rPr>
        <w:t xml:space="preserve"> – контроль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ab/>
        <w:t xml:space="preserve"> А</w:t>
      </w:r>
      <w:r w:rsidRPr="00AF01D2">
        <w:rPr>
          <w:szCs w:val="28"/>
        </w:rPr>
        <w:tab/>
        <w:t xml:space="preserve">   Б </w:t>
      </w:r>
      <w:r w:rsidRPr="00AF01D2">
        <w:rPr>
          <w:szCs w:val="28"/>
        </w:rPr>
        <w:tab/>
        <w:t xml:space="preserve">     К</w:t>
      </w:r>
    </w:p>
    <w:p w:rsidR="009022DB" w:rsidRPr="00AF01D2" w:rsidRDefault="009022DB" w:rsidP="00E26FA2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Почему среда поменяла цвет? </w:t>
      </w:r>
    </w:p>
    <w:p w:rsidR="009022DB" w:rsidRPr="00AF01D2" w:rsidRDefault="009022DB" w:rsidP="00E26FA2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Какой индикатор входит в состав среды? </w:t>
      </w:r>
      <w:r w:rsidRPr="00AF01D2">
        <w:rPr>
          <w:rFonts w:ascii="Times New Roman" w:hAnsi="Times New Roman"/>
          <w:b/>
          <w:sz w:val="28"/>
          <w:szCs w:val="28"/>
        </w:rPr>
        <w:t xml:space="preserve">–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Бромтимоловый</w:t>
      </w:r>
      <w:proofErr w:type="spellEnd"/>
      <w:r w:rsidRPr="00AF01D2">
        <w:rPr>
          <w:rFonts w:ascii="Times New Roman" w:hAnsi="Times New Roman"/>
          <w:b/>
          <w:sz w:val="28"/>
          <w:szCs w:val="28"/>
        </w:rPr>
        <w:t xml:space="preserve"> синий.</w:t>
      </w:r>
    </w:p>
    <w:p w:rsidR="009022DB" w:rsidRPr="00AF01D2" w:rsidRDefault="009022DB" w:rsidP="00E26FA2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AF01D2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активна, а в каких – не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А –  из-за роста </w:t>
      </w:r>
      <w:proofErr w:type="spellStart"/>
      <w:r w:rsidRPr="00AF01D2">
        <w:rPr>
          <w:szCs w:val="28"/>
        </w:rPr>
        <w:t>энтеробактерий</w:t>
      </w:r>
      <w:proofErr w:type="spellEnd"/>
      <w:r w:rsidRPr="00AF01D2">
        <w:rPr>
          <w:szCs w:val="28"/>
        </w:rPr>
        <w:t xml:space="preserve"> среда изменила цвет, проба положительная,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Б </w:t>
      </w:r>
      <w:proofErr w:type="gramStart"/>
      <w:r w:rsidRPr="00AF01D2">
        <w:rPr>
          <w:szCs w:val="28"/>
        </w:rPr>
        <w:t>–с</w:t>
      </w:r>
      <w:proofErr w:type="gramEnd"/>
      <w:r w:rsidRPr="00AF01D2">
        <w:rPr>
          <w:szCs w:val="28"/>
        </w:rPr>
        <w:t xml:space="preserve">реда не изменилась, т.к. нет роста </w:t>
      </w:r>
      <w:proofErr w:type="spellStart"/>
      <w:r w:rsidRPr="00AF01D2">
        <w:rPr>
          <w:szCs w:val="28"/>
        </w:rPr>
        <w:t>энтеробактерий</w:t>
      </w:r>
      <w:proofErr w:type="spellEnd"/>
      <w:r w:rsidRPr="00AF01D2">
        <w:rPr>
          <w:szCs w:val="28"/>
        </w:rPr>
        <w:t xml:space="preserve">, проба отрицательная, м/о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не активны.</w:t>
      </w:r>
    </w:p>
    <w:p w:rsidR="009022DB" w:rsidRPr="00AF01D2" w:rsidRDefault="009022DB" w:rsidP="00E26FA2">
      <w:pPr>
        <w:pStyle w:val="a3"/>
        <w:numPr>
          <w:ilvl w:val="0"/>
          <w:numId w:val="11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b/>
          <w:sz w:val="28"/>
          <w:szCs w:val="28"/>
        </w:rPr>
        <w:t xml:space="preserve"> Посев произведен </w:t>
      </w:r>
      <w:proofErr w:type="gramStart"/>
      <w:r w:rsidRPr="00AF01D2">
        <w:rPr>
          <w:rFonts w:ascii="Times New Roman" w:hAnsi="Times New Roman"/>
          <w:b/>
          <w:sz w:val="28"/>
          <w:szCs w:val="28"/>
        </w:rPr>
        <w:t>на</w:t>
      </w:r>
      <w:proofErr w:type="gramEnd"/>
      <w:r w:rsidRPr="00AF01D2">
        <w:rPr>
          <w:rFonts w:ascii="Times New Roman" w:hAnsi="Times New Roman"/>
          <w:b/>
          <w:sz w:val="28"/>
          <w:szCs w:val="28"/>
        </w:rPr>
        <w:t xml:space="preserve"> ацетатный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агар</w:t>
      </w:r>
      <w:proofErr w:type="spellEnd"/>
    </w:p>
    <w:p w:rsidR="009022DB" w:rsidRPr="00AF01D2" w:rsidRDefault="009022DB" w:rsidP="009022DB">
      <w:pPr>
        <w:spacing w:line="240" w:lineRule="auto"/>
        <w:rPr>
          <w:b/>
          <w:szCs w:val="28"/>
        </w:rPr>
      </w:pPr>
      <w:r w:rsidRPr="00AF01D2">
        <w:rPr>
          <w:noProof/>
          <w:szCs w:val="28"/>
        </w:rPr>
        <w:lastRenderedPageBreak/>
        <w:drawing>
          <wp:inline distT="0" distB="0" distL="0" distR="0">
            <wp:extent cx="1643935" cy="2194560"/>
            <wp:effectExtent l="0" t="0" r="0" b="0"/>
            <wp:docPr id="78" name="Рисунок 12" descr="https://www.muhadharaty.com/files/lectures/016/file15984.pptx_d/image3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uhadharaty.com/files/lectures/016/file15984.pptx_d/image36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116"/>
                    <a:stretch/>
                  </pic:blipFill>
                  <pic:spPr bwMode="auto">
                    <a:xfrm>
                      <a:off x="0" y="0"/>
                      <a:ext cx="1644977" cy="21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F01D2">
        <w:rPr>
          <w:b/>
          <w:szCs w:val="28"/>
        </w:rPr>
        <w:t xml:space="preserve">                  </w:t>
      </w:r>
      <w:r w:rsidRPr="00AF01D2">
        <w:rPr>
          <w:noProof/>
          <w:szCs w:val="28"/>
        </w:rPr>
        <w:drawing>
          <wp:inline distT="0" distB="0" distL="0" distR="0">
            <wp:extent cx="516367" cy="2130013"/>
            <wp:effectExtent l="0" t="0" r="0" b="3810"/>
            <wp:docPr id="79" name="Рисунок 13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874" t="31988" r="53363" b="12407"/>
                    <a:stretch/>
                  </pic:blipFill>
                  <pic:spPr bwMode="auto">
                    <a:xfrm>
                      <a:off x="0" y="0"/>
                      <a:ext cx="516381" cy="213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22DB" w:rsidRPr="00AF01D2" w:rsidRDefault="009022DB" w:rsidP="009022DB">
      <w:pPr>
        <w:spacing w:line="240" w:lineRule="auto"/>
        <w:rPr>
          <w:b/>
          <w:szCs w:val="28"/>
        </w:rPr>
      </w:pPr>
      <w:r w:rsidRPr="00AF01D2">
        <w:rPr>
          <w:b/>
          <w:szCs w:val="28"/>
        </w:rPr>
        <w:tab/>
        <w:t>А</w:t>
      </w:r>
      <w:r w:rsidRPr="00AF01D2">
        <w:rPr>
          <w:b/>
          <w:szCs w:val="28"/>
        </w:rPr>
        <w:tab/>
        <w:t xml:space="preserve">   Б</w:t>
      </w:r>
      <w:r w:rsidRPr="00AF01D2">
        <w:rPr>
          <w:b/>
          <w:szCs w:val="28"/>
        </w:rPr>
        <w:tab/>
      </w:r>
      <w:r w:rsidRPr="00AF01D2">
        <w:rPr>
          <w:b/>
          <w:szCs w:val="28"/>
        </w:rPr>
        <w:tab/>
      </w:r>
      <w:r w:rsidRPr="00AF01D2">
        <w:rPr>
          <w:b/>
          <w:szCs w:val="28"/>
        </w:rPr>
        <w:tab/>
        <w:t xml:space="preserve"> контроль</w:t>
      </w:r>
    </w:p>
    <w:p w:rsidR="009022DB" w:rsidRPr="00AF01D2" w:rsidRDefault="009022DB" w:rsidP="00E26FA2">
      <w:pPr>
        <w:pStyle w:val="a3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Почему среда поменяла цвет? </w:t>
      </w:r>
    </w:p>
    <w:p w:rsidR="009022DB" w:rsidRPr="00AF01D2" w:rsidRDefault="009022DB" w:rsidP="00E26FA2">
      <w:pPr>
        <w:pStyle w:val="a3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AF01D2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активна, а в каких – не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А – проба отрицательная, роста </w:t>
      </w:r>
      <w:proofErr w:type="spellStart"/>
      <w:r w:rsidRPr="00AF01D2">
        <w:rPr>
          <w:szCs w:val="28"/>
        </w:rPr>
        <w:t>энтеробактерий</w:t>
      </w:r>
      <w:proofErr w:type="spellEnd"/>
      <w:r w:rsidRPr="00AF01D2">
        <w:rPr>
          <w:szCs w:val="28"/>
        </w:rPr>
        <w:t xml:space="preserve"> нет, среда осталась прежней.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не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 xml:space="preserve">Б </w:t>
      </w:r>
      <w:proofErr w:type="gramStart"/>
      <w:r w:rsidRPr="00AF01D2">
        <w:rPr>
          <w:szCs w:val="28"/>
        </w:rPr>
        <w:t>–п</w:t>
      </w:r>
      <w:proofErr w:type="gramEnd"/>
      <w:r w:rsidRPr="00AF01D2">
        <w:rPr>
          <w:szCs w:val="28"/>
        </w:rPr>
        <w:t xml:space="preserve">роба положительная, наблюдается рост бактерий в скосе, поэтому произошло частичное изменение цвета. Культура </w:t>
      </w:r>
      <w:proofErr w:type="gramStart"/>
      <w:r w:rsidRPr="00AF01D2">
        <w:rPr>
          <w:szCs w:val="28"/>
        </w:rPr>
        <w:t>м</w:t>
      </w:r>
      <w:proofErr w:type="gramEnd"/>
      <w:r w:rsidRPr="00AF01D2">
        <w:rPr>
          <w:szCs w:val="28"/>
        </w:rPr>
        <w:t xml:space="preserve">/о </w:t>
      </w:r>
      <w:proofErr w:type="spellStart"/>
      <w:r w:rsidRPr="00AF01D2">
        <w:rPr>
          <w:szCs w:val="28"/>
        </w:rPr>
        <w:t>биохимически</w:t>
      </w:r>
      <w:proofErr w:type="spellEnd"/>
      <w:r w:rsidRPr="00AF01D2">
        <w:rPr>
          <w:szCs w:val="28"/>
        </w:rPr>
        <w:t xml:space="preserve">  активна.</w:t>
      </w:r>
    </w:p>
    <w:p w:rsidR="009022DB" w:rsidRPr="00AF01D2" w:rsidRDefault="009022DB" w:rsidP="009022DB">
      <w:pPr>
        <w:spacing w:line="240" w:lineRule="auto"/>
        <w:rPr>
          <w:szCs w:val="28"/>
        </w:rPr>
      </w:pPr>
    </w:p>
    <w:p w:rsidR="009022DB" w:rsidRPr="00AF01D2" w:rsidRDefault="009022DB" w:rsidP="00E26FA2">
      <w:pPr>
        <w:pStyle w:val="a3"/>
        <w:numPr>
          <w:ilvl w:val="0"/>
          <w:numId w:val="11"/>
        </w:numPr>
        <w:spacing w:after="200" w:line="240" w:lineRule="auto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b/>
          <w:sz w:val="28"/>
          <w:szCs w:val="28"/>
        </w:rPr>
        <w:t>Гемолитическая активность:</w:t>
      </w:r>
    </w:p>
    <w:p w:rsidR="009022DB" w:rsidRPr="00AF01D2" w:rsidRDefault="009022DB" w:rsidP="00E26FA2">
      <w:pPr>
        <w:pStyle w:val="a3"/>
        <w:numPr>
          <w:ilvl w:val="0"/>
          <w:numId w:val="13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Назовите тип гемолиза. </w:t>
      </w:r>
    </w:p>
    <w:p w:rsidR="009022DB" w:rsidRPr="00AF01D2" w:rsidRDefault="009022DB" w:rsidP="00E26FA2">
      <w:pPr>
        <w:pStyle w:val="a3"/>
        <w:numPr>
          <w:ilvl w:val="0"/>
          <w:numId w:val="13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Почему данный тип гемолиза возникает? </w:t>
      </w:r>
    </w:p>
    <w:p w:rsidR="009022DB" w:rsidRPr="00AF01D2" w:rsidRDefault="009022DB" w:rsidP="00E26FA2">
      <w:pPr>
        <w:pStyle w:val="a3"/>
        <w:numPr>
          <w:ilvl w:val="0"/>
          <w:numId w:val="13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Какая среда используется для определения гемолитической активности?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noProof/>
          <w:szCs w:val="28"/>
        </w:rPr>
        <w:drawing>
          <wp:inline distT="0" distB="0" distL="0" distR="0">
            <wp:extent cx="2028825" cy="1968413"/>
            <wp:effectExtent l="0" t="0" r="0" b="0"/>
            <wp:docPr id="80" name="Рисунок 6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microbiologyinpictures.com/bacteria%20photos/streptococcus%20pyogenes%20photos/streptococcus%20pyogenes%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796" t="9090" r="17595" b="10124"/>
                    <a:stretch/>
                  </pic:blipFill>
                  <pic:spPr bwMode="auto">
                    <a:xfrm>
                      <a:off x="0" y="0"/>
                      <a:ext cx="2031820" cy="19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     </w:t>
      </w:r>
      <w:r w:rsidRPr="00AF01D2">
        <w:rPr>
          <w:noProof/>
          <w:szCs w:val="28"/>
        </w:rPr>
        <w:drawing>
          <wp:inline distT="0" distB="0" distL="0" distR="0">
            <wp:extent cx="2453595" cy="1933575"/>
            <wp:effectExtent l="0" t="0" r="4445" b="0"/>
            <wp:docPr id="81" name="Рисунок 7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3" cy="19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2DB" w:rsidRPr="00AF01D2" w:rsidRDefault="009022DB" w:rsidP="009022DB">
      <w:pPr>
        <w:pStyle w:val="a3"/>
        <w:spacing w:line="240" w:lineRule="auto"/>
        <w:ind w:firstLine="696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     А</w:t>
      </w:r>
      <w:r w:rsidRPr="00AF01D2">
        <w:rPr>
          <w:rFonts w:ascii="Times New Roman" w:hAnsi="Times New Roman"/>
          <w:sz w:val="28"/>
          <w:szCs w:val="28"/>
        </w:rPr>
        <w:tab/>
      </w:r>
      <w:r w:rsidRPr="00AF01D2">
        <w:rPr>
          <w:rFonts w:ascii="Times New Roman" w:hAnsi="Times New Roman"/>
          <w:sz w:val="28"/>
          <w:szCs w:val="28"/>
        </w:rPr>
        <w:tab/>
      </w:r>
      <w:r w:rsidRPr="00AF01D2">
        <w:rPr>
          <w:rFonts w:ascii="Times New Roman" w:hAnsi="Times New Roman"/>
          <w:sz w:val="28"/>
          <w:szCs w:val="28"/>
        </w:rPr>
        <w:tab/>
      </w:r>
      <w:r w:rsidRPr="00AF01D2">
        <w:rPr>
          <w:rFonts w:ascii="Times New Roman" w:hAnsi="Times New Roman"/>
          <w:sz w:val="28"/>
          <w:szCs w:val="28"/>
        </w:rPr>
        <w:tab/>
      </w:r>
      <w:r w:rsidRPr="00AF01D2">
        <w:rPr>
          <w:rFonts w:ascii="Times New Roman" w:hAnsi="Times New Roman"/>
          <w:sz w:val="28"/>
          <w:szCs w:val="28"/>
        </w:rPr>
        <w:tab/>
      </w:r>
      <w:r w:rsidRPr="00AF01D2">
        <w:rPr>
          <w:rFonts w:ascii="Times New Roman" w:hAnsi="Times New Roman"/>
          <w:sz w:val="28"/>
          <w:szCs w:val="28"/>
        </w:rPr>
        <w:tab/>
        <w:t xml:space="preserve">        Б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noProof/>
          <w:szCs w:val="28"/>
        </w:rPr>
        <w:lastRenderedPageBreak/>
        <w:drawing>
          <wp:inline distT="0" distB="0" distL="0" distR="0">
            <wp:extent cx="2028825" cy="2028825"/>
            <wp:effectExtent l="0" t="0" r="9525" b="9525"/>
            <wp:docPr id="82" name="Рисунок 8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arm8.staticflickr.com/7189/6939068629_46077c6520_z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      </w:t>
      </w:r>
      <w:r w:rsidRPr="00AF01D2">
        <w:rPr>
          <w:noProof/>
          <w:szCs w:val="28"/>
        </w:rPr>
        <w:drawing>
          <wp:inline distT="0" distB="0" distL="0" distR="0">
            <wp:extent cx="2088941" cy="2038350"/>
            <wp:effectExtent l="0" t="0" r="6985" b="0"/>
            <wp:docPr id="83" name="Рисунок 9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it.vfu.cz/alimentarni-onemocneni/xlm/xlm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53" cy="2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1D2">
        <w:rPr>
          <w:szCs w:val="28"/>
        </w:rPr>
        <w:t xml:space="preserve">  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ab/>
      </w:r>
      <w:r w:rsidRPr="00AF01D2">
        <w:rPr>
          <w:szCs w:val="28"/>
        </w:rPr>
        <w:tab/>
        <w:t xml:space="preserve">    В</w:t>
      </w:r>
      <w:r w:rsidRPr="00AF01D2">
        <w:rPr>
          <w:szCs w:val="28"/>
        </w:rPr>
        <w:tab/>
      </w:r>
      <w:r w:rsidRPr="00AF01D2">
        <w:rPr>
          <w:szCs w:val="28"/>
        </w:rPr>
        <w:tab/>
      </w:r>
      <w:r w:rsidRPr="00AF01D2">
        <w:rPr>
          <w:szCs w:val="28"/>
        </w:rPr>
        <w:tab/>
      </w:r>
      <w:r w:rsidRPr="00AF01D2">
        <w:rPr>
          <w:szCs w:val="28"/>
        </w:rPr>
        <w:tab/>
        <w:t xml:space="preserve">        контроль</w:t>
      </w:r>
    </w:p>
    <w:p w:rsidR="009022DB" w:rsidRPr="00AF01D2" w:rsidRDefault="009022DB" w:rsidP="009022DB">
      <w:pPr>
        <w:spacing w:line="240" w:lineRule="auto"/>
        <w:rPr>
          <w:szCs w:val="28"/>
        </w:rPr>
      </w:pP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>А – Бета-гемолиз: полный распад эритроцитов, колонии прозрачны.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proofErr w:type="gramStart"/>
      <w:r w:rsidRPr="00AF01D2">
        <w:rPr>
          <w:szCs w:val="28"/>
        </w:rPr>
        <w:t>Б</w:t>
      </w:r>
      <w:proofErr w:type="gramEnd"/>
      <w:r w:rsidRPr="00AF01D2">
        <w:rPr>
          <w:szCs w:val="28"/>
        </w:rPr>
        <w:t xml:space="preserve"> – Альфа-гемолиз: частичный распад, озеленение среды.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proofErr w:type="gramStart"/>
      <w:r w:rsidRPr="00AF01D2">
        <w:rPr>
          <w:szCs w:val="28"/>
        </w:rPr>
        <w:t>В</w:t>
      </w:r>
      <w:proofErr w:type="gramEnd"/>
      <w:r w:rsidRPr="00AF01D2">
        <w:rPr>
          <w:szCs w:val="28"/>
        </w:rPr>
        <w:t xml:space="preserve"> – </w:t>
      </w:r>
      <w:proofErr w:type="gramStart"/>
      <w:r w:rsidRPr="00AF01D2">
        <w:rPr>
          <w:szCs w:val="28"/>
        </w:rPr>
        <w:t>Гамма-гемолиз</w:t>
      </w:r>
      <w:proofErr w:type="gramEnd"/>
      <w:r w:rsidRPr="00AF01D2">
        <w:rPr>
          <w:szCs w:val="28"/>
        </w:rPr>
        <w:t>: отсутствие гемолиза, изменение среды вокруг выросших колоний нет.</w:t>
      </w:r>
    </w:p>
    <w:p w:rsidR="009022DB" w:rsidRPr="00AF01D2" w:rsidRDefault="009022DB" w:rsidP="009022DB">
      <w:pPr>
        <w:spacing w:line="240" w:lineRule="auto"/>
        <w:rPr>
          <w:szCs w:val="28"/>
        </w:rPr>
      </w:pPr>
      <w:r w:rsidRPr="00AF01D2">
        <w:rPr>
          <w:szCs w:val="28"/>
        </w:rPr>
        <w:t>Для обнаружения гемолитической активности культуру м/</w:t>
      </w:r>
      <w:proofErr w:type="gramStart"/>
      <w:r w:rsidRPr="00AF01D2">
        <w:rPr>
          <w:szCs w:val="28"/>
        </w:rPr>
        <w:t>о</w:t>
      </w:r>
      <w:proofErr w:type="gramEnd"/>
      <w:r w:rsidRPr="00AF01D2">
        <w:rPr>
          <w:szCs w:val="28"/>
        </w:rPr>
        <w:t xml:space="preserve"> засеивают </w:t>
      </w:r>
      <w:proofErr w:type="gramStart"/>
      <w:r w:rsidRPr="00AF01D2">
        <w:rPr>
          <w:szCs w:val="28"/>
        </w:rPr>
        <w:t>на</w:t>
      </w:r>
      <w:proofErr w:type="gramEnd"/>
      <w:r w:rsidRPr="00AF01D2">
        <w:rPr>
          <w:szCs w:val="28"/>
        </w:rPr>
        <w:t xml:space="preserve"> среды с кровью – кровяной </w:t>
      </w:r>
      <w:proofErr w:type="spellStart"/>
      <w:r w:rsidRPr="00AF01D2">
        <w:rPr>
          <w:szCs w:val="28"/>
        </w:rPr>
        <w:t>агар</w:t>
      </w:r>
      <w:proofErr w:type="spellEnd"/>
      <w:r w:rsidRPr="00AF01D2">
        <w:rPr>
          <w:szCs w:val="28"/>
        </w:rPr>
        <w:t>, реже бульон.</w:t>
      </w:r>
    </w:p>
    <w:p w:rsidR="009022DB" w:rsidRPr="00AF01D2" w:rsidRDefault="009022DB" w:rsidP="009022DB">
      <w:pPr>
        <w:spacing w:line="240" w:lineRule="auto"/>
        <w:rPr>
          <w:szCs w:val="28"/>
        </w:rPr>
      </w:pPr>
    </w:p>
    <w:p w:rsidR="009022DB" w:rsidRDefault="009022DB" w:rsidP="00652BE2">
      <w:pPr>
        <w:spacing w:after="0" w:line="240" w:lineRule="auto"/>
        <w:ind w:left="2" w:right="0" w:firstLine="0"/>
        <w:jc w:val="center"/>
        <w:rPr>
          <w:b/>
          <w:szCs w:val="28"/>
        </w:rPr>
      </w:pPr>
    </w:p>
    <w:p w:rsidR="00652BE2" w:rsidRPr="00652BE2" w:rsidRDefault="00652BE2" w:rsidP="00652BE2">
      <w:pPr>
        <w:spacing w:after="0" w:line="240" w:lineRule="auto"/>
        <w:ind w:left="2" w:right="0" w:firstLine="0"/>
        <w:jc w:val="center"/>
        <w:rPr>
          <w:b/>
          <w:szCs w:val="28"/>
        </w:rPr>
      </w:pPr>
      <w:r w:rsidRPr="00652BE2">
        <w:rPr>
          <w:b/>
          <w:szCs w:val="28"/>
        </w:rPr>
        <w:t>Этап 5. Учет результатов. Утилизация отработанного материала.</w:t>
      </w:r>
    </w:p>
    <w:p w:rsidR="00425EFC" w:rsidRDefault="00425EFC" w:rsidP="00425EFC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</w:p>
    <w:p w:rsidR="00425EFC" w:rsidRDefault="0046671F" w:rsidP="00425EFC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proofErr w:type="spellStart"/>
      <w:r>
        <w:rPr>
          <w:szCs w:val="23"/>
        </w:rPr>
        <w:t>СанПиН</w:t>
      </w:r>
      <w:proofErr w:type="spellEnd"/>
      <w:r>
        <w:rPr>
          <w:szCs w:val="23"/>
        </w:rPr>
        <w:t> 2.1.7.2790-10</w:t>
      </w:r>
      <w:proofErr w:type="gramStart"/>
      <w:r>
        <w:rPr>
          <w:szCs w:val="23"/>
        </w:rPr>
        <w:t> </w:t>
      </w:r>
      <w:r w:rsidR="00425EFC" w:rsidRPr="00425EFC">
        <w:rPr>
          <w:szCs w:val="23"/>
        </w:rPr>
        <w:t>С</w:t>
      </w:r>
      <w:proofErr w:type="gramEnd"/>
      <w:r w:rsidR="00425EFC" w:rsidRPr="00425EFC">
        <w:rPr>
          <w:szCs w:val="23"/>
        </w:rPr>
        <w:t>анитарн</w:t>
      </w:r>
      <w:r>
        <w:rPr>
          <w:szCs w:val="23"/>
        </w:rPr>
        <w:t>о </w:t>
      </w:r>
      <w:r w:rsidRPr="00425EFC">
        <w:rPr>
          <w:szCs w:val="23"/>
        </w:rPr>
        <w:t>-</w:t>
      </w:r>
      <w:r w:rsidR="00425EFC">
        <w:rPr>
          <w:szCs w:val="23"/>
        </w:rPr>
        <w:t> </w:t>
      </w:r>
      <w:r>
        <w:rPr>
          <w:szCs w:val="23"/>
        </w:rPr>
        <w:t> эпидемиологические </w:t>
      </w:r>
      <w:r w:rsidR="00425EFC" w:rsidRPr="00425EFC">
        <w:rPr>
          <w:szCs w:val="23"/>
        </w:rPr>
        <w:t>требования к</w:t>
      </w:r>
      <w:r w:rsidR="00425EFC">
        <w:rPr>
          <w:szCs w:val="23"/>
        </w:rPr>
        <w:t> </w:t>
      </w:r>
      <w:r w:rsidR="00425EFC" w:rsidRPr="00425EFC">
        <w:rPr>
          <w:szCs w:val="23"/>
        </w:rPr>
        <w:t>обращению с медицинскими отходами</w:t>
      </w:r>
      <w:r w:rsidR="00425EFC">
        <w:rPr>
          <w:szCs w:val="23"/>
        </w:rPr>
        <w:t>.</w:t>
      </w:r>
    </w:p>
    <w:p w:rsidR="008058E1" w:rsidRDefault="008058E1" w:rsidP="00425EFC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</w:p>
    <w:p w:rsidR="008058E1" w:rsidRDefault="008058E1" w:rsidP="00425EFC">
      <w:pPr>
        <w:shd w:val="clear" w:color="auto" w:fill="FFFFFF"/>
        <w:spacing w:after="0" w:line="240" w:lineRule="auto"/>
        <w:ind w:left="0" w:right="0" w:firstLine="0"/>
        <w:rPr>
          <w:szCs w:val="23"/>
          <w:shd w:val="clear" w:color="auto" w:fill="FFFFFF"/>
        </w:rPr>
      </w:pPr>
      <w:r w:rsidRPr="008058E1">
        <w:rPr>
          <w:b/>
          <w:szCs w:val="23"/>
          <w:shd w:val="clear" w:color="auto" w:fill="FFFFFF"/>
        </w:rPr>
        <w:t>Дезинфекция</w:t>
      </w:r>
      <w:r w:rsidRPr="008058E1">
        <w:rPr>
          <w:szCs w:val="23"/>
          <w:shd w:val="clear" w:color="auto" w:fill="FFFFFF"/>
        </w:rPr>
        <w:t xml:space="preserve"> – уничтожение патогенных микробов в окружающей человека среде.</w:t>
      </w:r>
    </w:p>
    <w:p w:rsidR="008058E1" w:rsidRPr="00425EFC" w:rsidRDefault="008058E1" w:rsidP="00425EFC">
      <w:pPr>
        <w:shd w:val="clear" w:color="auto" w:fill="FFFFFF"/>
        <w:spacing w:after="0" w:line="240" w:lineRule="auto"/>
        <w:ind w:left="0" w:right="0" w:firstLine="0"/>
        <w:rPr>
          <w:sz w:val="36"/>
          <w:szCs w:val="23"/>
        </w:rPr>
      </w:pPr>
    </w:p>
    <w:p w:rsidR="00E740D2" w:rsidRPr="00E740D2" w:rsidRDefault="00E740D2" w:rsidP="00E740D2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r w:rsidRPr="00E740D2">
        <w:rPr>
          <w:b/>
          <w:szCs w:val="23"/>
        </w:rPr>
        <w:t>Стерилизация</w:t>
      </w:r>
      <w:r w:rsidRPr="00E740D2">
        <w:rPr>
          <w:szCs w:val="23"/>
        </w:rPr>
        <w:t xml:space="preserve"> – обработка объектов, при которой достигается полное уничтожение</w:t>
      </w:r>
      <w:r w:rsidR="008058E1">
        <w:rPr>
          <w:szCs w:val="23"/>
        </w:rPr>
        <w:t> всех микроорганизмов. </w:t>
      </w:r>
      <w:r w:rsidRPr="00E740D2">
        <w:rPr>
          <w:szCs w:val="23"/>
        </w:rPr>
        <w:t xml:space="preserve">В </w:t>
      </w:r>
      <w:r w:rsidR="008058E1">
        <w:rPr>
          <w:szCs w:val="23"/>
        </w:rPr>
        <w:t>результате стерилизации объект </w:t>
      </w:r>
      <w:r w:rsidRPr="00E740D2">
        <w:rPr>
          <w:szCs w:val="23"/>
        </w:rPr>
        <w:t>становится свободным, как от</w:t>
      </w:r>
      <w:r w:rsidR="008058E1">
        <w:rPr>
          <w:szCs w:val="23"/>
        </w:rPr>
        <w:t> </w:t>
      </w:r>
      <w:r w:rsidRPr="00E740D2">
        <w:rPr>
          <w:szCs w:val="23"/>
        </w:rPr>
        <w:t>патогенных, так и от сапрофитных микробов.</w:t>
      </w:r>
    </w:p>
    <w:p w:rsidR="008058E1" w:rsidRDefault="008058E1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r w:rsidRPr="008058E1">
        <w:rPr>
          <w:szCs w:val="23"/>
        </w:rPr>
        <w:t>Стерилизацию производят различными способами:</w:t>
      </w:r>
    </w:p>
    <w:p w:rsidR="008058E1" w:rsidRPr="008058E1" w:rsidRDefault="008058E1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</w:p>
    <w:p w:rsidR="008058E1" w:rsidRPr="008058E1" w:rsidRDefault="008058E1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r w:rsidRPr="008058E1">
        <w:rPr>
          <w:szCs w:val="23"/>
        </w:rPr>
        <w:t xml:space="preserve">1) </w:t>
      </w:r>
      <w:proofErr w:type="gramStart"/>
      <w:r w:rsidRPr="008058E1">
        <w:rPr>
          <w:szCs w:val="23"/>
        </w:rPr>
        <w:t>Физический</w:t>
      </w:r>
      <w:proofErr w:type="gramEnd"/>
      <w:r w:rsidRPr="008058E1">
        <w:rPr>
          <w:szCs w:val="23"/>
        </w:rPr>
        <w:t xml:space="preserve"> (воздействие высокой температуры, </w:t>
      </w:r>
      <w:proofErr w:type="spellStart"/>
      <w:r w:rsidRPr="008058E1">
        <w:rPr>
          <w:szCs w:val="23"/>
        </w:rPr>
        <w:t>УФ-лучей</w:t>
      </w:r>
      <w:proofErr w:type="spellEnd"/>
      <w:r w:rsidRPr="008058E1">
        <w:rPr>
          <w:szCs w:val="23"/>
        </w:rPr>
        <w:t>, использование</w:t>
      </w:r>
    </w:p>
    <w:p w:rsidR="008058E1" w:rsidRPr="008058E1" w:rsidRDefault="008058E1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r w:rsidRPr="008058E1">
        <w:rPr>
          <w:szCs w:val="23"/>
        </w:rPr>
        <w:t>бактериальных фильтров);</w:t>
      </w:r>
    </w:p>
    <w:p w:rsidR="008058E1" w:rsidRPr="008058E1" w:rsidRDefault="008058E1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r w:rsidRPr="008058E1">
        <w:rPr>
          <w:szCs w:val="23"/>
        </w:rPr>
        <w:t xml:space="preserve">2) </w:t>
      </w:r>
      <w:proofErr w:type="gramStart"/>
      <w:r w:rsidRPr="008058E1">
        <w:rPr>
          <w:szCs w:val="23"/>
        </w:rPr>
        <w:t>Химический</w:t>
      </w:r>
      <w:proofErr w:type="gramEnd"/>
      <w:r w:rsidRPr="008058E1">
        <w:rPr>
          <w:szCs w:val="23"/>
        </w:rPr>
        <w:t xml:space="preserve"> (использование различных </w:t>
      </w:r>
      <w:proofErr w:type="spellStart"/>
      <w:r w:rsidRPr="008058E1">
        <w:rPr>
          <w:szCs w:val="23"/>
        </w:rPr>
        <w:t>дезинфектантов</w:t>
      </w:r>
      <w:proofErr w:type="spellEnd"/>
      <w:r w:rsidRPr="008058E1">
        <w:rPr>
          <w:szCs w:val="23"/>
        </w:rPr>
        <w:t>, антисептиков);</w:t>
      </w:r>
    </w:p>
    <w:p w:rsidR="008058E1" w:rsidRDefault="008058E1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  <w:r w:rsidRPr="008058E1">
        <w:rPr>
          <w:szCs w:val="23"/>
        </w:rPr>
        <w:t xml:space="preserve">3) </w:t>
      </w:r>
      <w:proofErr w:type="gramStart"/>
      <w:r w:rsidRPr="008058E1">
        <w:rPr>
          <w:szCs w:val="23"/>
        </w:rPr>
        <w:t>Биологический</w:t>
      </w:r>
      <w:proofErr w:type="gramEnd"/>
      <w:r w:rsidRPr="008058E1">
        <w:rPr>
          <w:szCs w:val="23"/>
        </w:rPr>
        <w:t xml:space="preserve"> (применение антибиотиков).</w:t>
      </w:r>
    </w:p>
    <w:p w:rsidR="009022DB" w:rsidRPr="00AF01D2" w:rsidRDefault="009022DB" w:rsidP="009022DB">
      <w:pPr>
        <w:pStyle w:val="3"/>
        <w:rPr>
          <w:b w:val="0"/>
          <w:szCs w:val="28"/>
        </w:rPr>
      </w:pPr>
      <w:r w:rsidRPr="00AF01D2">
        <w:rPr>
          <w:szCs w:val="28"/>
        </w:rPr>
        <w:t>Задача № 1</w:t>
      </w:r>
    </w:p>
    <w:p w:rsidR="009022DB" w:rsidRPr="00AF01D2" w:rsidRDefault="009022DB" w:rsidP="009022DB">
      <w:pPr>
        <w:spacing w:after="0" w:line="240" w:lineRule="auto"/>
        <w:ind w:firstLine="340"/>
        <w:rPr>
          <w:szCs w:val="28"/>
        </w:rPr>
      </w:pPr>
      <w:r w:rsidRPr="00AF01D2">
        <w:rPr>
          <w:szCs w:val="28"/>
        </w:rPr>
        <w:t>К какому классу отходов относится материал:</w:t>
      </w:r>
    </w:p>
    <w:p w:rsidR="009022DB" w:rsidRPr="00AF01D2" w:rsidRDefault="009022DB" w:rsidP="009022DB">
      <w:pPr>
        <w:tabs>
          <w:tab w:val="center" w:pos="4847"/>
        </w:tabs>
        <w:spacing w:after="0" w:line="240" w:lineRule="auto"/>
        <w:ind w:firstLine="340"/>
        <w:rPr>
          <w:b/>
          <w:szCs w:val="28"/>
        </w:rPr>
      </w:pPr>
      <w:r w:rsidRPr="00AF01D2">
        <w:rPr>
          <w:b/>
          <w:szCs w:val="28"/>
        </w:rPr>
        <w:t>Задания:</w:t>
      </w:r>
      <w:r>
        <w:rPr>
          <w:b/>
          <w:szCs w:val="28"/>
        </w:rPr>
        <w:tab/>
      </w:r>
    </w:p>
    <w:p w:rsidR="009022DB" w:rsidRPr="00AF01D2" w:rsidRDefault="009022DB" w:rsidP="00E26FA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Отходы от пациентов с анаэробной инфекцией. </w:t>
      </w:r>
      <w:r w:rsidRPr="00AF01D2">
        <w:rPr>
          <w:rFonts w:ascii="Times New Roman" w:hAnsi="Times New Roman"/>
          <w:b/>
          <w:sz w:val="28"/>
          <w:szCs w:val="28"/>
        </w:rPr>
        <w:t>Класс</w:t>
      </w:r>
      <w:proofErr w:type="gramStart"/>
      <w:r w:rsidRPr="00AF01D2">
        <w:rPr>
          <w:rFonts w:ascii="Times New Roman" w:hAnsi="Times New Roman"/>
          <w:b/>
          <w:sz w:val="28"/>
          <w:szCs w:val="28"/>
        </w:rPr>
        <w:t xml:space="preserve"> В</w:t>
      </w:r>
      <w:proofErr w:type="gramEnd"/>
    </w:p>
    <w:p w:rsidR="009022DB" w:rsidRPr="00AF01D2" w:rsidRDefault="009022DB" w:rsidP="00E26FA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AF01D2">
        <w:rPr>
          <w:rFonts w:ascii="Times New Roman" w:hAnsi="Times New Roman"/>
          <w:sz w:val="28"/>
          <w:szCs w:val="28"/>
        </w:rPr>
        <w:t>Паталогоанатомиеческие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отходы. </w:t>
      </w:r>
      <w:r w:rsidRPr="00AF01D2">
        <w:rPr>
          <w:rFonts w:ascii="Times New Roman" w:hAnsi="Times New Roman"/>
          <w:b/>
          <w:sz w:val="28"/>
          <w:szCs w:val="28"/>
        </w:rPr>
        <w:t>Класс</w:t>
      </w:r>
      <w:proofErr w:type="gramStart"/>
      <w:r w:rsidRPr="00AF01D2">
        <w:rPr>
          <w:rFonts w:ascii="Times New Roman" w:hAnsi="Times New Roman"/>
          <w:b/>
          <w:sz w:val="28"/>
          <w:szCs w:val="28"/>
        </w:rPr>
        <w:t xml:space="preserve"> Б</w:t>
      </w:r>
      <w:proofErr w:type="gramEnd"/>
    </w:p>
    <w:p w:rsidR="009022DB" w:rsidRPr="00AF01D2" w:rsidRDefault="009022DB" w:rsidP="00E26FA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Строительный мусор. </w:t>
      </w:r>
      <w:r w:rsidRPr="00AF01D2">
        <w:rPr>
          <w:rFonts w:ascii="Times New Roman" w:hAnsi="Times New Roman"/>
          <w:b/>
          <w:sz w:val="28"/>
          <w:szCs w:val="28"/>
        </w:rPr>
        <w:t>Класс</w:t>
      </w:r>
      <w:proofErr w:type="gramStart"/>
      <w:r w:rsidRPr="00AF01D2">
        <w:rPr>
          <w:rFonts w:ascii="Times New Roman" w:hAnsi="Times New Roman"/>
          <w:b/>
          <w:sz w:val="28"/>
          <w:szCs w:val="28"/>
        </w:rPr>
        <w:t xml:space="preserve"> А</w:t>
      </w:r>
      <w:proofErr w:type="gramEnd"/>
    </w:p>
    <w:p w:rsidR="009022DB" w:rsidRPr="00AF01D2" w:rsidRDefault="009022DB" w:rsidP="00E26FA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lastRenderedPageBreak/>
        <w:t xml:space="preserve">Отходы фтизиатрических больниц. </w:t>
      </w:r>
      <w:r w:rsidRPr="00AF01D2">
        <w:rPr>
          <w:rFonts w:ascii="Times New Roman" w:hAnsi="Times New Roman"/>
          <w:b/>
          <w:sz w:val="28"/>
          <w:szCs w:val="28"/>
        </w:rPr>
        <w:t>Класс В.</w:t>
      </w:r>
    </w:p>
    <w:p w:rsidR="009022DB" w:rsidRPr="00AF01D2" w:rsidRDefault="009022DB" w:rsidP="009022DB">
      <w:pPr>
        <w:pStyle w:val="3"/>
        <w:rPr>
          <w:b w:val="0"/>
          <w:szCs w:val="28"/>
        </w:rPr>
      </w:pPr>
    </w:p>
    <w:p w:rsidR="009022DB" w:rsidRPr="00AF01D2" w:rsidRDefault="009022DB" w:rsidP="009022DB">
      <w:pPr>
        <w:pStyle w:val="3"/>
        <w:rPr>
          <w:b w:val="0"/>
          <w:szCs w:val="28"/>
        </w:rPr>
      </w:pPr>
      <w:r w:rsidRPr="00AF01D2">
        <w:rPr>
          <w:szCs w:val="28"/>
        </w:rPr>
        <w:t>Задача № 2</w:t>
      </w:r>
    </w:p>
    <w:p w:rsidR="009022DB" w:rsidRPr="00AF01D2" w:rsidRDefault="009022DB" w:rsidP="009022DB">
      <w:pPr>
        <w:spacing w:after="0" w:line="240" w:lineRule="auto"/>
        <w:ind w:firstLine="340"/>
        <w:rPr>
          <w:szCs w:val="28"/>
        </w:rPr>
      </w:pPr>
      <w:r w:rsidRPr="00AF01D2">
        <w:rPr>
          <w:szCs w:val="28"/>
        </w:rPr>
        <w:t>Укажите возможные виды стерилизации объекта</w:t>
      </w:r>
    </w:p>
    <w:p w:rsidR="009022DB" w:rsidRPr="00AF01D2" w:rsidRDefault="009022DB" w:rsidP="009022DB">
      <w:pPr>
        <w:spacing w:after="0" w:line="240" w:lineRule="auto"/>
        <w:ind w:firstLine="340"/>
        <w:rPr>
          <w:szCs w:val="28"/>
        </w:rPr>
      </w:pPr>
      <w:r w:rsidRPr="00AF01D2">
        <w:rPr>
          <w:b/>
          <w:szCs w:val="28"/>
        </w:rPr>
        <w:t>Задания:</w:t>
      </w:r>
      <w:r w:rsidRPr="00AF01D2">
        <w:rPr>
          <w:szCs w:val="28"/>
        </w:rPr>
        <w:t xml:space="preserve"> </w:t>
      </w:r>
    </w:p>
    <w:p w:rsidR="009022DB" w:rsidRPr="00AF01D2" w:rsidRDefault="009022DB" w:rsidP="00E26FA2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Приборы, имеющие резиновые части. </w:t>
      </w:r>
      <w:r w:rsidRPr="00AF01D2">
        <w:rPr>
          <w:rFonts w:ascii="Times New Roman" w:hAnsi="Times New Roman"/>
          <w:b/>
          <w:sz w:val="28"/>
          <w:szCs w:val="28"/>
        </w:rPr>
        <w:t>Кипячение</w:t>
      </w:r>
    </w:p>
    <w:p w:rsidR="009022DB" w:rsidRPr="00AF01D2" w:rsidRDefault="009022DB" w:rsidP="00E26FA2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Бактериальные (платиновые) петли. </w:t>
      </w:r>
      <w:r w:rsidRPr="00AF01D2">
        <w:rPr>
          <w:rFonts w:ascii="Times New Roman" w:hAnsi="Times New Roman"/>
          <w:b/>
          <w:sz w:val="28"/>
          <w:szCs w:val="28"/>
        </w:rPr>
        <w:t>Прокаливание</w:t>
      </w:r>
    </w:p>
    <w:p w:rsidR="009022DB" w:rsidRPr="00AF01D2" w:rsidRDefault="009022DB" w:rsidP="00E26FA2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Чашки Петри, пипетки, пробирки. </w:t>
      </w:r>
      <w:r w:rsidRPr="00AF01D2">
        <w:rPr>
          <w:rFonts w:ascii="Times New Roman" w:hAnsi="Times New Roman"/>
          <w:b/>
          <w:sz w:val="28"/>
          <w:szCs w:val="28"/>
        </w:rPr>
        <w:t>Автоклав, сухим жаром</w:t>
      </w:r>
    </w:p>
    <w:p w:rsidR="009022DB" w:rsidRPr="00AF01D2" w:rsidRDefault="009022DB" w:rsidP="00E26FA2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Физиологический раствор. </w:t>
      </w:r>
      <w:r w:rsidRPr="00AF01D2">
        <w:rPr>
          <w:rFonts w:ascii="Times New Roman" w:hAnsi="Times New Roman"/>
          <w:b/>
          <w:sz w:val="28"/>
          <w:szCs w:val="28"/>
        </w:rPr>
        <w:t>Автоклав</w:t>
      </w:r>
    </w:p>
    <w:p w:rsidR="009022DB" w:rsidRPr="00AF01D2" w:rsidRDefault="009022DB" w:rsidP="00E26FA2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Хирургический инструмент. </w:t>
      </w:r>
      <w:r w:rsidRPr="00AF01D2">
        <w:rPr>
          <w:rFonts w:ascii="Times New Roman" w:hAnsi="Times New Roman"/>
          <w:b/>
          <w:sz w:val="28"/>
          <w:szCs w:val="28"/>
        </w:rPr>
        <w:t>Кипячение.</w:t>
      </w:r>
    </w:p>
    <w:p w:rsidR="009022DB" w:rsidRPr="00AF01D2" w:rsidRDefault="009022DB" w:rsidP="009022DB">
      <w:pPr>
        <w:spacing w:after="0" w:line="240" w:lineRule="auto"/>
        <w:ind w:firstLine="340"/>
        <w:jc w:val="center"/>
        <w:rPr>
          <w:b/>
          <w:szCs w:val="28"/>
        </w:rPr>
      </w:pPr>
      <w:r w:rsidRPr="00AF01D2">
        <w:rPr>
          <w:b/>
          <w:szCs w:val="28"/>
        </w:rPr>
        <w:t>Задача № 3</w:t>
      </w:r>
    </w:p>
    <w:p w:rsidR="009022DB" w:rsidRPr="00AF01D2" w:rsidRDefault="009022DB" w:rsidP="009022DB">
      <w:pPr>
        <w:spacing w:after="0" w:line="240" w:lineRule="auto"/>
        <w:ind w:firstLine="340"/>
        <w:rPr>
          <w:szCs w:val="28"/>
        </w:rPr>
      </w:pPr>
      <w:r w:rsidRPr="00AF01D2">
        <w:rPr>
          <w:szCs w:val="28"/>
        </w:rPr>
        <w:t>Укажите возможный способ стерилизации для каждого вида материала.</w:t>
      </w:r>
    </w:p>
    <w:p w:rsidR="009022DB" w:rsidRPr="00AF01D2" w:rsidRDefault="009022DB" w:rsidP="009022DB">
      <w:pPr>
        <w:spacing w:after="0" w:line="240" w:lineRule="auto"/>
        <w:ind w:firstLine="340"/>
        <w:rPr>
          <w:b/>
          <w:szCs w:val="28"/>
        </w:rPr>
      </w:pPr>
      <w:r w:rsidRPr="00AF01D2">
        <w:rPr>
          <w:b/>
          <w:szCs w:val="28"/>
        </w:rPr>
        <w:t>Задания:</w:t>
      </w:r>
    </w:p>
    <w:p w:rsidR="009022DB" w:rsidRPr="00AF01D2" w:rsidRDefault="009022DB" w:rsidP="00E26FA2">
      <w:pPr>
        <w:pStyle w:val="a3"/>
        <w:numPr>
          <w:ilvl w:val="0"/>
          <w:numId w:val="16"/>
        </w:numPr>
        <w:spacing w:after="0" w:line="240" w:lineRule="auto"/>
        <w:ind w:left="106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Медицинские халаты. </w:t>
      </w:r>
      <w:r w:rsidRPr="00AF01D2">
        <w:rPr>
          <w:rFonts w:ascii="Times New Roman" w:hAnsi="Times New Roman"/>
          <w:b/>
          <w:sz w:val="28"/>
          <w:szCs w:val="28"/>
        </w:rPr>
        <w:t>Химический метод</w:t>
      </w:r>
      <w:r w:rsidRPr="00AF01D2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AF01D2">
        <w:rPr>
          <w:rFonts w:ascii="Times New Roman" w:hAnsi="Times New Roman"/>
          <w:sz w:val="28"/>
          <w:szCs w:val="28"/>
        </w:rPr>
        <w:t>дезинфеканты</w:t>
      </w:r>
      <w:proofErr w:type="spellEnd"/>
      <w:r w:rsidRPr="00AF01D2">
        <w:rPr>
          <w:rFonts w:ascii="Times New Roman" w:hAnsi="Times New Roman"/>
          <w:sz w:val="28"/>
          <w:szCs w:val="28"/>
        </w:rPr>
        <w:t>, антисептики).</w:t>
      </w:r>
    </w:p>
    <w:p w:rsidR="009022DB" w:rsidRPr="00AF01D2" w:rsidRDefault="009022DB" w:rsidP="00E26FA2">
      <w:pPr>
        <w:pStyle w:val="a3"/>
        <w:numPr>
          <w:ilvl w:val="0"/>
          <w:numId w:val="16"/>
        </w:numPr>
        <w:spacing w:after="0" w:line="240" w:lineRule="auto"/>
        <w:ind w:left="1060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Среды, содержащие углеводы, мочевину. </w:t>
      </w:r>
      <w:r w:rsidRPr="00AF01D2">
        <w:rPr>
          <w:rFonts w:ascii="Times New Roman" w:hAnsi="Times New Roman"/>
          <w:b/>
          <w:sz w:val="28"/>
          <w:szCs w:val="28"/>
        </w:rPr>
        <w:t xml:space="preserve">Аппарат Коха, фильтры </w:t>
      </w:r>
      <w:proofErr w:type="spellStart"/>
      <w:r w:rsidRPr="00AF01D2">
        <w:rPr>
          <w:rFonts w:ascii="Times New Roman" w:hAnsi="Times New Roman"/>
          <w:b/>
          <w:sz w:val="28"/>
          <w:szCs w:val="28"/>
        </w:rPr>
        <w:t>Зейтца</w:t>
      </w:r>
      <w:proofErr w:type="spellEnd"/>
      <w:r w:rsidRPr="00AF01D2">
        <w:rPr>
          <w:rFonts w:ascii="Times New Roman" w:hAnsi="Times New Roman"/>
          <w:b/>
          <w:sz w:val="28"/>
          <w:szCs w:val="28"/>
        </w:rPr>
        <w:t>.</w:t>
      </w:r>
    </w:p>
    <w:p w:rsidR="009022DB" w:rsidRPr="00AF01D2" w:rsidRDefault="009022DB" w:rsidP="00E26FA2">
      <w:pPr>
        <w:pStyle w:val="a3"/>
        <w:numPr>
          <w:ilvl w:val="0"/>
          <w:numId w:val="16"/>
        </w:numPr>
        <w:spacing w:after="0" w:line="240" w:lineRule="auto"/>
        <w:ind w:left="1060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Среды, содержащие сыворотку крови, витамины. </w:t>
      </w:r>
      <w:r w:rsidRPr="00AF01D2">
        <w:rPr>
          <w:rFonts w:ascii="Times New Roman" w:hAnsi="Times New Roman"/>
          <w:b/>
          <w:sz w:val="28"/>
          <w:szCs w:val="28"/>
        </w:rPr>
        <w:t>Автоклав, тиндализация.</w:t>
      </w:r>
    </w:p>
    <w:p w:rsidR="009022DB" w:rsidRPr="00AF01D2" w:rsidRDefault="009022DB" w:rsidP="00E26FA2">
      <w:pPr>
        <w:pStyle w:val="a3"/>
        <w:numPr>
          <w:ilvl w:val="0"/>
          <w:numId w:val="16"/>
        </w:numPr>
        <w:spacing w:after="0" w:line="240" w:lineRule="auto"/>
        <w:ind w:left="1060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Питательные среды с посевами патогенных микроорганизмов. </w:t>
      </w:r>
      <w:r w:rsidRPr="00AF01D2">
        <w:rPr>
          <w:rFonts w:ascii="Times New Roman" w:hAnsi="Times New Roman"/>
          <w:b/>
          <w:sz w:val="28"/>
          <w:szCs w:val="28"/>
        </w:rPr>
        <w:t>Автоклав.</w:t>
      </w:r>
    </w:p>
    <w:p w:rsidR="009022DB" w:rsidRPr="00AF01D2" w:rsidRDefault="009022DB" w:rsidP="00E26FA2">
      <w:pPr>
        <w:pStyle w:val="a3"/>
        <w:numPr>
          <w:ilvl w:val="0"/>
          <w:numId w:val="16"/>
        </w:numPr>
        <w:spacing w:after="0" w:line="240" w:lineRule="auto"/>
        <w:ind w:left="1060"/>
        <w:jc w:val="both"/>
        <w:rPr>
          <w:rFonts w:ascii="Times New Roman" w:hAnsi="Times New Roman"/>
          <w:b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Простые питательные среды. </w:t>
      </w:r>
      <w:r w:rsidRPr="00AF01D2">
        <w:rPr>
          <w:rFonts w:ascii="Times New Roman" w:hAnsi="Times New Roman"/>
          <w:b/>
          <w:sz w:val="28"/>
          <w:szCs w:val="28"/>
        </w:rPr>
        <w:t>Автоклав, текучим паром.</w:t>
      </w:r>
    </w:p>
    <w:p w:rsidR="009022DB" w:rsidRPr="00AF01D2" w:rsidRDefault="009022DB" w:rsidP="009022DB">
      <w:pPr>
        <w:pStyle w:val="3"/>
        <w:rPr>
          <w:b w:val="0"/>
          <w:szCs w:val="28"/>
        </w:rPr>
      </w:pPr>
      <w:r w:rsidRPr="00AF01D2">
        <w:rPr>
          <w:szCs w:val="28"/>
        </w:rPr>
        <w:t>Задача № 4</w:t>
      </w:r>
    </w:p>
    <w:p w:rsidR="009022DB" w:rsidRPr="00AF01D2" w:rsidRDefault="009022DB" w:rsidP="009022DB">
      <w:pPr>
        <w:spacing w:after="0" w:line="240" w:lineRule="auto"/>
        <w:ind w:firstLine="340"/>
        <w:rPr>
          <w:szCs w:val="28"/>
        </w:rPr>
      </w:pPr>
      <w:r w:rsidRPr="00AF01D2">
        <w:rPr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9022DB" w:rsidRPr="00AF01D2" w:rsidRDefault="009022DB" w:rsidP="009022DB">
      <w:pPr>
        <w:spacing w:after="0" w:line="240" w:lineRule="auto"/>
        <w:ind w:firstLine="340"/>
        <w:rPr>
          <w:b/>
          <w:szCs w:val="28"/>
        </w:rPr>
      </w:pPr>
      <w:r w:rsidRPr="00AF01D2">
        <w:rPr>
          <w:b/>
          <w:szCs w:val="28"/>
        </w:rPr>
        <w:t>Задания:</w:t>
      </w:r>
    </w:p>
    <w:p w:rsidR="009022DB" w:rsidRPr="00AF01D2" w:rsidRDefault="009022DB" w:rsidP="00E26FA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Выберите способ стерилизации этих сред.</w:t>
      </w:r>
    </w:p>
    <w:p w:rsidR="009022DB" w:rsidRPr="00AF01D2" w:rsidRDefault="009022DB" w:rsidP="00E26FA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Обоснуйте свой выбор.</w:t>
      </w:r>
    </w:p>
    <w:p w:rsidR="009022DB" w:rsidRPr="00AF01D2" w:rsidRDefault="009022DB" w:rsidP="00E26FA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Назовите аппарат и режим работы для стерилизации этих питательных сред.</w:t>
      </w:r>
    </w:p>
    <w:p w:rsidR="009022DB" w:rsidRPr="00AF01D2" w:rsidRDefault="009022DB" w:rsidP="00E26FA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Можно ли достичь полной стерилизации выбранным способом? Если да, то за счет чего это происходит?</w:t>
      </w:r>
    </w:p>
    <w:p w:rsidR="009022DB" w:rsidRPr="00AF01D2" w:rsidRDefault="009022DB" w:rsidP="00E26FA2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Укажите, как проводится контроль стерильности питательных сред.</w:t>
      </w:r>
    </w:p>
    <w:p w:rsidR="009022DB" w:rsidRPr="00AF01D2" w:rsidRDefault="009022DB" w:rsidP="00E26FA2">
      <w:pPr>
        <w:pStyle w:val="a3"/>
        <w:numPr>
          <w:ilvl w:val="0"/>
          <w:numId w:val="27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Дробная стерилизация.</w:t>
      </w:r>
    </w:p>
    <w:p w:rsidR="009022DB" w:rsidRPr="00AF01D2" w:rsidRDefault="009022DB" w:rsidP="00E26FA2">
      <w:pPr>
        <w:pStyle w:val="a3"/>
        <w:numPr>
          <w:ilvl w:val="0"/>
          <w:numId w:val="27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Данная стерилизация предназначена для сред, которые изменяют свой состав и свойства под действием температур выше 100°С.</w:t>
      </w:r>
    </w:p>
    <w:p w:rsidR="009022DB" w:rsidRPr="00AF01D2" w:rsidRDefault="009022DB" w:rsidP="00E26FA2">
      <w:pPr>
        <w:pStyle w:val="a3"/>
        <w:numPr>
          <w:ilvl w:val="0"/>
          <w:numId w:val="27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В автоклаве с </w:t>
      </w:r>
      <w:proofErr w:type="spellStart"/>
      <w:r w:rsidRPr="00AF01D2">
        <w:rPr>
          <w:rFonts w:ascii="Times New Roman" w:hAnsi="Times New Roman"/>
          <w:sz w:val="28"/>
          <w:szCs w:val="28"/>
        </w:rPr>
        <w:t>незавинченной</w:t>
      </w:r>
      <w:proofErr w:type="spellEnd"/>
      <w:r w:rsidRPr="00AF01D2">
        <w:rPr>
          <w:rFonts w:ascii="Times New Roman" w:hAnsi="Times New Roman"/>
          <w:sz w:val="28"/>
          <w:szCs w:val="28"/>
        </w:rPr>
        <w:t xml:space="preserve"> крышкой или аппарате Коха. Питательные среды нагревают несколько раз по 10-15 минут, между нагреваниями их ставят в термостат на 8-12 ч при 30°С.</w:t>
      </w:r>
    </w:p>
    <w:p w:rsidR="009022DB" w:rsidRPr="00AF01D2" w:rsidRDefault="009022DB" w:rsidP="009022DB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Среды, не выдерживающие температур выше 100</w:t>
      </w:r>
      <w:proofErr w:type="gramStart"/>
      <w:r w:rsidRPr="00AF01D2">
        <w:rPr>
          <w:rFonts w:ascii="Times New Roman" w:hAnsi="Times New Roman"/>
          <w:sz w:val="28"/>
          <w:szCs w:val="28"/>
        </w:rPr>
        <w:t>°С</w:t>
      </w:r>
      <w:proofErr w:type="gramEnd"/>
      <w:r w:rsidRPr="00AF01D2">
        <w:rPr>
          <w:rFonts w:ascii="Times New Roman" w:hAnsi="Times New Roman"/>
          <w:sz w:val="28"/>
          <w:szCs w:val="28"/>
        </w:rPr>
        <w:t xml:space="preserve"> – при 60-80 °С,</w:t>
      </w:r>
    </w:p>
    <w:p w:rsidR="009022DB" w:rsidRPr="00AF01D2" w:rsidRDefault="009022DB" w:rsidP="009022DB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Через 8-12 ч, 4-5 суток подряд.</w:t>
      </w:r>
    </w:p>
    <w:p w:rsidR="009022DB" w:rsidRPr="00AF01D2" w:rsidRDefault="009022DB" w:rsidP="00E26FA2">
      <w:pPr>
        <w:pStyle w:val="a3"/>
        <w:numPr>
          <w:ilvl w:val="0"/>
          <w:numId w:val="27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>Достичь полной стерилизации данным способом можно.</w:t>
      </w:r>
    </w:p>
    <w:p w:rsidR="009022DB" w:rsidRPr="00AF01D2" w:rsidRDefault="009022DB" w:rsidP="009022DB">
      <w:pPr>
        <w:pStyle w:val="a3"/>
        <w:spacing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lastRenderedPageBreak/>
        <w:t xml:space="preserve">Среды пропускают через пар, ставят в термостат. Если в них всё ещё присутствуют </w:t>
      </w:r>
      <w:proofErr w:type="gramStart"/>
      <w:r w:rsidRPr="00AF01D2">
        <w:rPr>
          <w:rFonts w:ascii="Times New Roman" w:hAnsi="Times New Roman"/>
          <w:sz w:val="28"/>
          <w:szCs w:val="28"/>
        </w:rPr>
        <w:t>м</w:t>
      </w:r>
      <w:proofErr w:type="gramEnd"/>
      <w:r w:rsidRPr="00AF01D2">
        <w:rPr>
          <w:rFonts w:ascii="Times New Roman" w:hAnsi="Times New Roman"/>
          <w:sz w:val="28"/>
          <w:szCs w:val="28"/>
        </w:rPr>
        <w:t>/о, то процедуру повторяют 3=4 раза.</w:t>
      </w:r>
    </w:p>
    <w:p w:rsidR="009022DB" w:rsidRPr="00AF01D2" w:rsidRDefault="009022DB" w:rsidP="00E26FA2">
      <w:pPr>
        <w:pStyle w:val="a3"/>
        <w:numPr>
          <w:ilvl w:val="0"/>
          <w:numId w:val="27"/>
        </w:numPr>
        <w:spacing w:after="200" w:line="240" w:lineRule="auto"/>
        <w:rPr>
          <w:rFonts w:ascii="Times New Roman" w:hAnsi="Times New Roman"/>
          <w:sz w:val="28"/>
          <w:szCs w:val="28"/>
        </w:rPr>
      </w:pPr>
      <w:r w:rsidRPr="00AF01D2">
        <w:rPr>
          <w:rFonts w:ascii="Times New Roman" w:hAnsi="Times New Roman"/>
          <w:sz w:val="28"/>
          <w:szCs w:val="28"/>
        </w:rPr>
        <w:t xml:space="preserve">Для выявления признаков роста </w:t>
      </w:r>
      <w:proofErr w:type="gramStart"/>
      <w:r w:rsidRPr="00AF01D2">
        <w:rPr>
          <w:rFonts w:ascii="Times New Roman" w:hAnsi="Times New Roman"/>
          <w:sz w:val="28"/>
          <w:szCs w:val="28"/>
        </w:rPr>
        <w:t>м</w:t>
      </w:r>
      <w:proofErr w:type="gramEnd"/>
      <w:r w:rsidRPr="00AF01D2">
        <w:rPr>
          <w:rFonts w:ascii="Times New Roman" w:hAnsi="Times New Roman"/>
          <w:sz w:val="28"/>
          <w:szCs w:val="28"/>
        </w:rPr>
        <w:t xml:space="preserve">/о питательные среды ставят в термостат. Если роста </w:t>
      </w:r>
      <w:proofErr w:type="gramStart"/>
      <w:r w:rsidRPr="00AF01D2">
        <w:rPr>
          <w:rFonts w:ascii="Times New Roman" w:hAnsi="Times New Roman"/>
          <w:sz w:val="28"/>
          <w:szCs w:val="28"/>
        </w:rPr>
        <w:t>м</w:t>
      </w:r>
      <w:proofErr w:type="gramEnd"/>
      <w:r w:rsidRPr="00AF01D2">
        <w:rPr>
          <w:rFonts w:ascii="Times New Roman" w:hAnsi="Times New Roman"/>
          <w:sz w:val="28"/>
          <w:szCs w:val="28"/>
        </w:rPr>
        <w:t>/о нет, то среда стерильна.</w:t>
      </w:r>
    </w:p>
    <w:p w:rsidR="00314DF4" w:rsidRPr="008058E1" w:rsidRDefault="00314DF4" w:rsidP="008058E1">
      <w:pPr>
        <w:shd w:val="clear" w:color="auto" w:fill="FFFFFF"/>
        <w:spacing w:after="0" w:line="240" w:lineRule="auto"/>
        <w:ind w:left="0" w:right="0" w:firstLine="0"/>
        <w:rPr>
          <w:szCs w:val="23"/>
        </w:rPr>
      </w:pPr>
    </w:p>
    <w:sectPr w:rsidR="00314DF4" w:rsidRPr="008058E1" w:rsidSect="00075C8D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6" w:h="16838"/>
      <w:pgMar w:top="1134" w:right="851" w:bottom="1134" w:left="1701" w:header="720" w:footer="720" w:gutter="0"/>
      <w:cols w:space="720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6FA2" w:rsidRDefault="00E26FA2" w:rsidP="00075C8D">
      <w:pPr>
        <w:spacing w:after="0" w:line="240" w:lineRule="auto"/>
      </w:pPr>
      <w:r>
        <w:separator/>
      </w:r>
    </w:p>
  </w:endnote>
  <w:endnote w:type="continuationSeparator" w:id="0">
    <w:p w:rsidR="00E26FA2" w:rsidRDefault="00E26FA2" w:rsidP="00075C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4581" w:rsidRDefault="00844581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color w:val="auto"/>
      </w:rPr>
      <w:id w:val="7640368"/>
      <w:docPartObj>
        <w:docPartGallery w:val="Page Numbers (Bottom of Page)"/>
        <w:docPartUnique/>
      </w:docPartObj>
    </w:sdtPr>
    <w:sdtContent>
      <w:p w:rsidR="00844581" w:rsidRDefault="00844581">
        <w:pPr>
          <w:pStyle w:val="a9"/>
          <w:jc w:val="center"/>
        </w:pPr>
        <w:r w:rsidRPr="00075C8D">
          <w:rPr>
            <w:sz w:val="24"/>
          </w:rPr>
          <w:fldChar w:fldCharType="begin"/>
        </w:r>
        <w:r w:rsidRPr="00075C8D">
          <w:rPr>
            <w:sz w:val="24"/>
          </w:rPr>
          <w:instrText xml:space="preserve"> PAGE   \* MERGEFORMAT </w:instrText>
        </w:r>
        <w:r w:rsidRPr="00075C8D">
          <w:rPr>
            <w:sz w:val="24"/>
          </w:rPr>
          <w:fldChar w:fldCharType="separate"/>
        </w:r>
        <w:r w:rsidR="009D268A">
          <w:rPr>
            <w:noProof/>
            <w:sz w:val="24"/>
          </w:rPr>
          <w:t>40</w:t>
        </w:r>
        <w:r w:rsidRPr="00075C8D">
          <w:rPr>
            <w:sz w:val="24"/>
          </w:rPr>
          <w:fldChar w:fldCharType="end"/>
        </w:r>
      </w:p>
    </w:sdtContent>
  </w:sdt>
  <w:p w:rsidR="00844581" w:rsidRDefault="00844581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4581" w:rsidRDefault="00844581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6FA2" w:rsidRDefault="00E26FA2" w:rsidP="00075C8D">
      <w:pPr>
        <w:spacing w:after="0" w:line="240" w:lineRule="auto"/>
      </w:pPr>
      <w:r>
        <w:separator/>
      </w:r>
    </w:p>
  </w:footnote>
  <w:footnote w:type="continuationSeparator" w:id="0">
    <w:p w:rsidR="00E26FA2" w:rsidRDefault="00E26FA2" w:rsidP="00075C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4581" w:rsidRDefault="00844581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4581" w:rsidRDefault="00844581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4581" w:rsidRDefault="00844581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C6A92"/>
    <w:multiLevelType w:val="hybridMultilevel"/>
    <w:tmpl w:val="8632CA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367784"/>
    <w:multiLevelType w:val="hybridMultilevel"/>
    <w:tmpl w:val="7A7EA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FF15D7"/>
    <w:multiLevelType w:val="hybridMultilevel"/>
    <w:tmpl w:val="0E14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5E590C"/>
    <w:multiLevelType w:val="hybridMultilevel"/>
    <w:tmpl w:val="DEA867CE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>
    <w:nsid w:val="19DA7260"/>
    <w:multiLevelType w:val="hybridMultilevel"/>
    <w:tmpl w:val="17266A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394F7C"/>
    <w:multiLevelType w:val="hybridMultilevel"/>
    <w:tmpl w:val="3ADEB348"/>
    <w:lvl w:ilvl="0" w:tplc="4900F68C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B87B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674E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AAFB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288E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071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B656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A08A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A638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72439FA"/>
    <w:multiLevelType w:val="hybridMultilevel"/>
    <w:tmpl w:val="CC9CF15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9DC231F"/>
    <w:multiLevelType w:val="hybridMultilevel"/>
    <w:tmpl w:val="16C83F30"/>
    <w:lvl w:ilvl="0" w:tplc="7736B782">
      <w:start w:val="1"/>
      <w:numFmt w:val="decimal"/>
      <w:lvlText w:val="%1."/>
      <w:lvlJc w:val="left"/>
      <w:pPr>
        <w:ind w:left="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56381C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9899B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4A2340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C2B08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0C68C8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3CF30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ACBA06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CE521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C92117B"/>
    <w:multiLevelType w:val="hybridMultilevel"/>
    <w:tmpl w:val="A47EDE2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E5C38F6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8F4B99"/>
    <w:multiLevelType w:val="hybridMultilevel"/>
    <w:tmpl w:val="FC04F10E"/>
    <w:lvl w:ilvl="0" w:tplc="6D8E55B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22CCDC">
      <w:start w:val="1"/>
      <w:numFmt w:val="lowerLetter"/>
      <w:lvlText w:val="%2"/>
      <w:lvlJc w:val="left"/>
      <w:pPr>
        <w:ind w:left="45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80CF640">
      <w:start w:val="1"/>
      <w:numFmt w:val="lowerRoman"/>
      <w:lvlText w:val="%3"/>
      <w:lvlJc w:val="left"/>
      <w:pPr>
        <w:ind w:left="52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CAFECC">
      <w:start w:val="1"/>
      <w:numFmt w:val="decimal"/>
      <w:lvlText w:val="%4"/>
      <w:lvlJc w:val="left"/>
      <w:pPr>
        <w:ind w:left="59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C427C0">
      <w:start w:val="1"/>
      <w:numFmt w:val="lowerLetter"/>
      <w:lvlText w:val="%5"/>
      <w:lvlJc w:val="left"/>
      <w:pPr>
        <w:ind w:left="66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961DEA">
      <w:start w:val="1"/>
      <w:numFmt w:val="lowerRoman"/>
      <w:lvlText w:val="%6"/>
      <w:lvlJc w:val="left"/>
      <w:pPr>
        <w:ind w:left="74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02B698">
      <w:start w:val="1"/>
      <w:numFmt w:val="decimal"/>
      <w:lvlText w:val="%7"/>
      <w:lvlJc w:val="left"/>
      <w:pPr>
        <w:ind w:left="81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BC4A8C">
      <w:start w:val="1"/>
      <w:numFmt w:val="lowerLetter"/>
      <w:lvlText w:val="%8"/>
      <w:lvlJc w:val="left"/>
      <w:pPr>
        <w:ind w:left="88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2869C2">
      <w:start w:val="1"/>
      <w:numFmt w:val="lowerRoman"/>
      <w:lvlText w:val="%9"/>
      <w:lvlJc w:val="left"/>
      <w:pPr>
        <w:ind w:left="95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3F1B208B"/>
    <w:multiLevelType w:val="hybridMultilevel"/>
    <w:tmpl w:val="6832B4EC"/>
    <w:lvl w:ilvl="0" w:tplc="40BA76AA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3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40B7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3C5AB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98E35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4BF5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94C68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D8C1D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2EA57F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3F306339"/>
    <w:multiLevelType w:val="hybridMultilevel"/>
    <w:tmpl w:val="9418CBD6"/>
    <w:lvl w:ilvl="0" w:tplc="0DF4B7B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3">
    <w:nsid w:val="3F473C66"/>
    <w:multiLevelType w:val="hybridMultilevel"/>
    <w:tmpl w:val="7456A8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3671B10"/>
    <w:multiLevelType w:val="hybridMultilevel"/>
    <w:tmpl w:val="BA4A2720"/>
    <w:lvl w:ilvl="0" w:tplc="041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45087756"/>
    <w:multiLevelType w:val="hybridMultilevel"/>
    <w:tmpl w:val="0040E7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0D5F7E"/>
    <w:multiLevelType w:val="hybridMultilevel"/>
    <w:tmpl w:val="492A4F8C"/>
    <w:lvl w:ilvl="0" w:tplc="386287B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CA274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0CBEF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FD8327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1EB21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489BB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52DB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6D4337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8CCEF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49091DE2"/>
    <w:multiLevelType w:val="hybridMultilevel"/>
    <w:tmpl w:val="27626796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8">
    <w:nsid w:val="4E956412"/>
    <w:multiLevelType w:val="hybridMultilevel"/>
    <w:tmpl w:val="B6DCBB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F72D0D"/>
    <w:multiLevelType w:val="hybridMultilevel"/>
    <w:tmpl w:val="246A77E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5B114FF"/>
    <w:multiLevelType w:val="hybridMultilevel"/>
    <w:tmpl w:val="463AA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E254141"/>
    <w:multiLevelType w:val="hybridMultilevel"/>
    <w:tmpl w:val="85989062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2">
    <w:nsid w:val="70B111D4"/>
    <w:multiLevelType w:val="hybridMultilevel"/>
    <w:tmpl w:val="3F9233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160483E"/>
    <w:multiLevelType w:val="hybridMultilevel"/>
    <w:tmpl w:val="675CBD06"/>
    <w:lvl w:ilvl="0" w:tplc="45984ED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BED12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1617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D4A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BE71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C24B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89A5FB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CC2D7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74AC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75451FC8"/>
    <w:multiLevelType w:val="hybridMultilevel"/>
    <w:tmpl w:val="F9E0AE9E"/>
    <w:lvl w:ilvl="0" w:tplc="77C8A91E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340F58">
      <w:start w:val="1"/>
      <w:numFmt w:val="bullet"/>
      <w:lvlText w:val="o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C0E6AC">
      <w:start w:val="1"/>
      <w:numFmt w:val="bullet"/>
      <w:lvlText w:val="▪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E6DFCE">
      <w:start w:val="1"/>
      <w:numFmt w:val="bullet"/>
      <w:lvlText w:val="•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E2F85C">
      <w:start w:val="1"/>
      <w:numFmt w:val="bullet"/>
      <w:lvlText w:val="o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84192A">
      <w:start w:val="1"/>
      <w:numFmt w:val="bullet"/>
      <w:lvlText w:val="▪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E813B0">
      <w:start w:val="1"/>
      <w:numFmt w:val="bullet"/>
      <w:lvlText w:val="•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B2D544">
      <w:start w:val="1"/>
      <w:numFmt w:val="bullet"/>
      <w:lvlText w:val="o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E22D4">
      <w:start w:val="1"/>
      <w:numFmt w:val="bullet"/>
      <w:lvlText w:val="▪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7D556742"/>
    <w:multiLevelType w:val="hybridMultilevel"/>
    <w:tmpl w:val="55840DD0"/>
    <w:lvl w:ilvl="0" w:tplc="48205A4C">
      <w:start w:val="1"/>
      <w:numFmt w:val="decimal"/>
      <w:lvlText w:val="%1."/>
      <w:lvlJc w:val="left"/>
      <w:pPr>
        <w:ind w:left="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08B5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462E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100B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6A15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47B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E778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AF0C2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40B8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7F3B41B3"/>
    <w:multiLevelType w:val="hybridMultilevel"/>
    <w:tmpl w:val="701EBF0A"/>
    <w:lvl w:ilvl="0" w:tplc="525E5718">
      <w:start w:val="5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8B091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C6ACB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DE40D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84211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9B40A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EA44E2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F47E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6042B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16"/>
  </w:num>
  <w:num w:numId="3">
    <w:abstractNumId w:val="11"/>
  </w:num>
  <w:num w:numId="4">
    <w:abstractNumId w:val="23"/>
  </w:num>
  <w:num w:numId="5">
    <w:abstractNumId w:val="26"/>
  </w:num>
  <w:num w:numId="6">
    <w:abstractNumId w:val="7"/>
  </w:num>
  <w:num w:numId="7">
    <w:abstractNumId w:val="25"/>
  </w:num>
  <w:num w:numId="8">
    <w:abstractNumId w:val="24"/>
  </w:num>
  <w:num w:numId="9">
    <w:abstractNumId w:val="10"/>
  </w:num>
  <w:num w:numId="10">
    <w:abstractNumId w:val="9"/>
  </w:num>
  <w:num w:numId="11">
    <w:abstractNumId w:val="18"/>
  </w:num>
  <w:num w:numId="12">
    <w:abstractNumId w:val="20"/>
  </w:num>
  <w:num w:numId="13">
    <w:abstractNumId w:val="2"/>
  </w:num>
  <w:num w:numId="14">
    <w:abstractNumId w:val="1"/>
  </w:num>
  <w:num w:numId="15">
    <w:abstractNumId w:val="3"/>
  </w:num>
  <w:num w:numId="16">
    <w:abstractNumId w:val="21"/>
  </w:num>
  <w:num w:numId="17">
    <w:abstractNumId w:val="17"/>
  </w:num>
  <w:num w:numId="18">
    <w:abstractNumId w:val="12"/>
  </w:num>
  <w:num w:numId="19">
    <w:abstractNumId w:val="6"/>
  </w:num>
  <w:num w:numId="20">
    <w:abstractNumId w:val="4"/>
  </w:num>
  <w:num w:numId="21">
    <w:abstractNumId w:val="8"/>
  </w:num>
  <w:num w:numId="22">
    <w:abstractNumId w:val="14"/>
  </w:num>
  <w:num w:numId="23">
    <w:abstractNumId w:val="22"/>
  </w:num>
  <w:num w:numId="24">
    <w:abstractNumId w:val="0"/>
  </w:num>
  <w:num w:numId="25">
    <w:abstractNumId w:val="19"/>
  </w:num>
  <w:num w:numId="26">
    <w:abstractNumId w:val="13"/>
  </w:num>
  <w:num w:numId="27">
    <w:abstractNumId w:val="15"/>
  </w:num>
  <w:numIdMacAtCleanup w:val="2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55C36"/>
    <w:rsid w:val="000444C6"/>
    <w:rsid w:val="000749CE"/>
    <w:rsid w:val="00075C8D"/>
    <w:rsid w:val="00091567"/>
    <w:rsid w:val="00092BE5"/>
    <w:rsid w:val="000A4973"/>
    <w:rsid w:val="000A7C61"/>
    <w:rsid w:val="000F481B"/>
    <w:rsid w:val="001300CE"/>
    <w:rsid w:val="00147238"/>
    <w:rsid w:val="00153E26"/>
    <w:rsid w:val="001655FF"/>
    <w:rsid w:val="0017213E"/>
    <w:rsid w:val="001A4893"/>
    <w:rsid w:val="001D19F9"/>
    <w:rsid w:val="001F16EE"/>
    <w:rsid w:val="002011E5"/>
    <w:rsid w:val="00216B77"/>
    <w:rsid w:val="00225230"/>
    <w:rsid w:val="00265C79"/>
    <w:rsid w:val="0028295D"/>
    <w:rsid w:val="002B267D"/>
    <w:rsid w:val="002D245F"/>
    <w:rsid w:val="002D6E11"/>
    <w:rsid w:val="002D7637"/>
    <w:rsid w:val="002E2DE2"/>
    <w:rsid w:val="00314DF4"/>
    <w:rsid w:val="003C5EDA"/>
    <w:rsid w:val="003D7AC2"/>
    <w:rsid w:val="00406EAC"/>
    <w:rsid w:val="00425EFC"/>
    <w:rsid w:val="0046070A"/>
    <w:rsid w:val="0046671F"/>
    <w:rsid w:val="004D083F"/>
    <w:rsid w:val="004F2BB8"/>
    <w:rsid w:val="0050377D"/>
    <w:rsid w:val="005054A7"/>
    <w:rsid w:val="005564F5"/>
    <w:rsid w:val="00561F2C"/>
    <w:rsid w:val="00576DC6"/>
    <w:rsid w:val="00591C4A"/>
    <w:rsid w:val="00592CF9"/>
    <w:rsid w:val="0060060D"/>
    <w:rsid w:val="0060503D"/>
    <w:rsid w:val="00645CDC"/>
    <w:rsid w:val="00652BE2"/>
    <w:rsid w:val="006C1E9F"/>
    <w:rsid w:val="006D7EF9"/>
    <w:rsid w:val="00701B18"/>
    <w:rsid w:val="00761F2A"/>
    <w:rsid w:val="00766675"/>
    <w:rsid w:val="007D560C"/>
    <w:rsid w:val="007E122E"/>
    <w:rsid w:val="007F23F0"/>
    <w:rsid w:val="008058E1"/>
    <w:rsid w:val="008200B8"/>
    <w:rsid w:val="008272B7"/>
    <w:rsid w:val="00844581"/>
    <w:rsid w:val="008D0076"/>
    <w:rsid w:val="008F1B2B"/>
    <w:rsid w:val="009022DB"/>
    <w:rsid w:val="00940C17"/>
    <w:rsid w:val="00944245"/>
    <w:rsid w:val="00976B41"/>
    <w:rsid w:val="009A5F33"/>
    <w:rsid w:val="009D268A"/>
    <w:rsid w:val="00A128EA"/>
    <w:rsid w:val="00A342F4"/>
    <w:rsid w:val="00A55C36"/>
    <w:rsid w:val="00AA5961"/>
    <w:rsid w:val="00AA65D3"/>
    <w:rsid w:val="00AB490D"/>
    <w:rsid w:val="00AC184A"/>
    <w:rsid w:val="00B02370"/>
    <w:rsid w:val="00B34AAC"/>
    <w:rsid w:val="00B41C40"/>
    <w:rsid w:val="00B93F90"/>
    <w:rsid w:val="00B951B1"/>
    <w:rsid w:val="00BD3AF3"/>
    <w:rsid w:val="00BE666B"/>
    <w:rsid w:val="00BF4A12"/>
    <w:rsid w:val="00C058E9"/>
    <w:rsid w:val="00C11866"/>
    <w:rsid w:val="00C1200A"/>
    <w:rsid w:val="00C31721"/>
    <w:rsid w:val="00CC2915"/>
    <w:rsid w:val="00CD6A6C"/>
    <w:rsid w:val="00D25FCA"/>
    <w:rsid w:val="00DB7E74"/>
    <w:rsid w:val="00DC19F7"/>
    <w:rsid w:val="00E26FA2"/>
    <w:rsid w:val="00E349C0"/>
    <w:rsid w:val="00E740D2"/>
    <w:rsid w:val="00EB6C8A"/>
    <w:rsid w:val="00EC6030"/>
    <w:rsid w:val="00EE4EAE"/>
    <w:rsid w:val="00F20D45"/>
    <w:rsid w:val="00FA5553"/>
    <w:rsid w:val="00FA5F52"/>
    <w:rsid w:val="00FC62DC"/>
    <w:rsid w:val="00FC7DAF"/>
    <w:rsid w:val="00FE42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31" type="connector" idref="#_x0000_s1102"/>
        <o:r id="V:Rule32" type="connector" idref="#_x0000_s1105"/>
        <o:r id="V:Rule33" type="connector" idref="#_x0000_s1103"/>
        <o:r id="V:Rule34" type="connector" idref="#_x0000_s1106"/>
        <o:r id="V:Rule35" type="connector" idref="#_x0000_s110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49CE"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rsid w:val="000749CE"/>
    <w:pPr>
      <w:keepNext/>
      <w:keepLines/>
      <w:numPr>
        <w:numId w:val="9"/>
      </w:numPr>
      <w:spacing w:after="3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rsid w:val="000749CE"/>
    <w:pPr>
      <w:keepNext/>
      <w:keepLines/>
      <w:spacing w:after="87"/>
      <w:ind w:right="393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rsid w:val="000749CE"/>
    <w:pPr>
      <w:keepNext/>
      <w:keepLines/>
      <w:spacing w:after="3"/>
      <w:ind w:left="10" w:right="39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0749CE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uiPriority w:val="9"/>
    <w:rsid w:val="000749CE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30">
    <w:name w:val="Заголовок 3 Знак"/>
    <w:link w:val="3"/>
    <w:rsid w:val="000749CE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rsid w:val="000749CE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761F2A"/>
    <w:pPr>
      <w:spacing w:after="160" w:line="256" w:lineRule="auto"/>
      <w:ind w:left="720" w:right="0" w:firstLine="0"/>
      <w:contextualSpacing/>
      <w:jc w:val="left"/>
    </w:pPr>
    <w:rPr>
      <w:rFonts w:ascii="Calibri" w:eastAsia="Calibri" w:hAnsi="Calibri"/>
      <w:color w:val="auto"/>
      <w:sz w:val="22"/>
      <w:lang w:eastAsia="en-US"/>
    </w:rPr>
  </w:style>
  <w:style w:type="paragraph" w:styleId="a4">
    <w:name w:val="Normal (Web)"/>
    <w:basedOn w:val="a"/>
    <w:uiPriority w:val="99"/>
    <w:unhideWhenUsed/>
    <w:rsid w:val="005564F5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766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66675"/>
    <w:rPr>
      <w:rFonts w:ascii="Tahoma" w:eastAsia="Times New Roman" w:hAnsi="Tahoma" w:cs="Tahoma"/>
      <w:color w:val="000000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075C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075C8D"/>
    <w:rPr>
      <w:rFonts w:ascii="Times New Roman" w:eastAsia="Times New Roman" w:hAnsi="Times New Roman" w:cs="Times New Roman"/>
      <w:color w:val="000000"/>
      <w:sz w:val="28"/>
    </w:rPr>
  </w:style>
  <w:style w:type="paragraph" w:styleId="a9">
    <w:name w:val="footer"/>
    <w:basedOn w:val="a"/>
    <w:link w:val="aa"/>
    <w:uiPriority w:val="99"/>
    <w:unhideWhenUsed/>
    <w:rsid w:val="00075C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75C8D"/>
    <w:rPr>
      <w:rFonts w:ascii="Times New Roman" w:eastAsia="Times New Roman" w:hAnsi="Times New Roman" w:cs="Times New Roman"/>
      <w:color w:val="000000"/>
      <w:sz w:val="28"/>
    </w:rPr>
  </w:style>
  <w:style w:type="character" w:styleId="ab">
    <w:name w:val="Strong"/>
    <w:basedOn w:val="a0"/>
    <w:uiPriority w:val="22"/>
    <w:qFormat/>
    <w:rsid w:val="00844581"/>
    <w:rPr>
      <w:b/>
      <w:bCs/>
    </w:rPr>
  </w:style>
  <w:style w:type="paragraph" w:styleId="ac">
    <w:name w:val="No Spacing"/>
    <w:uiPriority w:val="1"/>
    <w:qFormat/>
    <w:rsid w:val="00701B18"/>
    <w:pPr>
      <w:spacing w:after="0" w:line="240" w:lineRule="auto"/>
    </w:pPr>
    <w:rPr>
      <w:rFonts w:ascii="Calibri" w:eastAsia="Calibri" w:hAnsi="Calibri" w:cs="Times New Roman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2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0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6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3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5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6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6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5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4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4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7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89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79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5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2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5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1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0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</Pages>
  <Words>6852</Words>
  <Characters>39058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cp:lastModifiedBy>Home</cp:lastModifiedBy>
  <cp:revision>60</cp:revision>
  <dcterms:created xsi:type="dcterms:W3CDTF">2020-05-22T13:37:00Z</dcterms:created>
  <dcterms:modified xsi:type="dcterms:W3CDTF">2020-06-27T22:40:00Z</dcterms:modified>
</cp:coreProperties>
</file>