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5E0" w:rsidRDefault="005355E0" w:rsidP="005355E0">
      <w:pPr>
        <w:pStyle w:val="a7"/>
        <w:jc w:val="center"/>
        <w:rPr>
          <w:color w:val="000000"/>
          <w:sz w:val="27"/>
          <w:szCs w:val="27"/>
        </w:rPr>
      </w:pPr>
    </w:p>
    <w:p w:rsidR="005355E0" w:rsidRDefault="005355E0" w:rsidP="005355E0">
      <w:pPr>
        <w:pStyle w:val="a7"/>
        <w:jc w:val="center"/>
        <w:rPr>
          <w:color w:val="000000"/>
          <w:sz w:val="27"/>
          <w:szCs w:val="27"/>
        </w:rPr>
      </w:pPr>
    </w:p>
    <w:p w:rsidR="005355E0" w:rsidRDefault="005355E0" w:rsidP="005355E0">
      <w:pPr>
        <w:pStyle w:val="a7"/>
        <w:jc w:val="center"/>
        <w:rPr>
          <w:color w:val="000000"/>
          <w:sz w:val="27"/>
          <w:szCs w:val="27"/>
        </w:rPr>
      </w:pPr>
    </w:p>
    <w:p w:rsidR="005355E0" w:rsidRDefault="005355E0" w:rsidP="005355E0">
      <w:pPr>
        <w:pStyle w:val="a7"/>
        <w:jc w:val="center"/>
        <w:rPr>
          <w:color w:val="000000"/>
          <w:sz w:val="27"/>
          <w:szCs w:val="27"/>
        </w:rPr>
      </w:pPr>
      <w:bookmarkStart w:id="0" w:name="_GoBack"/>
    </w:p>
    <w:bookmarkEnd w:id="0"/>
    <w:p w:rsidR="005355E0" w:rsidRDefault="005355E0" w:rsidP="005355E0">
      <w:pPr>
        <w:pStyle w:val="a7"/>
        <w:jc w:val="center"/>
        <w:rPr>
          <w:color w:val="000000"/>
          <w:sz w:val="27"/>
          <w:szCs w:val="27"/>
        </w:rPr>
      </w:pPr>
    </w:p>
    <w:p w:rsidR="005355E0" w:rsidRDefault="005355E0" w:rsidP="005355E0">
      <w:pPr>
        <w:pStyle w:val="a7"/>
        <w:jc w:val="center"/>
        <w:rPr>
          <w:color w:val="000000"/>
          <w:sz w:val="27"/>
          <w:szCs w:val="27"/>
        </w:rPr>
      </w:pPr>
    </w:p>
    <w:p w:rsidR="005355E0" w:rsidRDefault="005355E0" w:rsidP="005355E0">
      <w:pPr>
        <w:pStyle w:val="a7"/>
        <w:jc w:val="center"/>
        <w:rPr>
          <w:color w:val="000000"/>
          <w:sz w:val="27"/>
          <w:szCs w:val="27"/>
        </w:rPr>
      </w:pPr>
    </w:p>
    <w:p w:rsidR="005355E0" w:rsidRDefault="005355E0" w:rsidP="005355E0">
      <w:pPr>
        <w:pStyle w:val="a7"/>
        <w:jc w:val="center"/>
        <w:rPr>
          <w:color w:val="000000"/>
          <w:sz w:val="27"/>
          <w:szCs w:val="27"/>
        </w:rPr>
      </w:pPr>
      <w:r>
        <w:rPr>
          <w:color w:val="000000"/>
          <w:sz w:val="27"/>
          <w:szCs w:val="27"/>
        </w:rPr>
        <w:t>ПАМЯТКА</w:t>
      </w:r>
    </w:p>
    <w:p w:rsidR="005355E0" w:rsidRDefault="005355E0" w:rsidP="005355E0">
      <w:pPr>
        <w:pStyle w:val="a7"/>
        <w:jc w:val="center"/>
        <w:rPr>
          <w:color w:val="000000"/>
          <w:sz w:val="27"/>
          <w:szCs w:val="27"/>
        </w:rPr>
      </w:pPr>
      <w:r>
        <w:rPr>
          <w:color w:val="000000"/>
          <w:sz w:val="27"/>
          <w:szCs w:val="27"/>
        </w:rPr>
        <w:t>Составление плана обучения правилам кормления грудью</w:t>
      </w:r>
    </w:p>
    <w:p w:rsidR="008C4CD0" w:rsidRDefault="008C4CD0" w:rsidP="005355E0"/>
    <w:p w:rsidR="005355E0" w:rsidRDefault="005355E0" w:rsidP="005355E0"/>
    <w:p w:rsidR="005355E0" w:rsidRDefault="005355E0" w:rsidP="005355E0"/>
    <w:p w:rsidR="005355E0" w:rsidRDefault="005355E0" w:rsidP="005355E0"/>
    <w:p w:rsidR="005355E0" w:rsidRDefault="005355E0" w:rsidP="005355E0"/>
    <w:p w:rsidR="005355E0" w:rsidRDefault="005355E0" w:rsidP="005355E0"/>
    <w:p w:rsidR="005355E0" w:rsidRDefault="005355E0" w:rsidP="005355E0"/>
    <w:p w:rsidR="005355E0" w:rsidRDefault="005355E0" w:rsidP="005355E0"/>
    <w:p w:rsidR="005355E0" w:rsidRDefault="005355E0" w:rsidP="005355E0"/>
    <w:p w:rsidR="005355E0" w:rsidRDefault="005355E0" w:rsidP="005355E0"/>
    <w:p w:rsidR="005355E0" w:rsidRDefault="005355E0" w:rsidP="005355E0"/>
    <w:p w:rsidR="005355E0" w:rsidRDefault="005355E0" w:rsidP="005355E0">
      <w:pPr>
        <w:shd w:val="clear" w:color="auto" w:fill="FFFFFF"/>
        <w:spacing w:before="150" w:after="180" w:line="240" w:lineRule="auto"/>
        <w:jc w:val="both"/>
        <w:rPr>
          <w:rFonts w:ascii="Times New Roman" w:hAnsi="Times New Roman"/>
          <w:color w:val="111111"/>
          <w:sz w:val="24"/>
          <w:szCs w:val="24"/>
          <w:lang w:eastAsia="ru-RU"/>
        </w:rPr>
      </w:pPr>
    </w:p>
    <w:p w:rsidR="00131B63" w:rsidRDefault="00131B63" w:rsidP="00131B63">
      <w:pPr>
        <w:shd w:val="clear" w:color="auto" w:fill="FFFFFF"/>
        <w:spacing w:before="150" w:after="180" w:line="240" w:lineRule="auto"/>
        <w:jc w:val="both"/>
        <w:rPr>
          <w:rFonts w:ascii="Times New Roman" w:hAnsi="Times New Roman"/>
          <w:color w:val="111111"/>
          <w:sz w:val="24"/>
          <w:szCs w:val="24"/>
          <w:lang w:eastAsia="ru-RU"/>
        </w:rPr>
      </w:pPr>
      <w:r w:rsidRPr="00131B63">
        <w:rPr>
          <w:rFonts w:ascii="Times New Roman" w:hAnsi="Times New Roman"/>
          <w:b/>
          <w:color w:val="111111"/>
          <w:sz w:val="24"/>
          <w:szCs w:val="24"/>
          <w:u w:val="single"/>
          <w:lang w:eastAsia="ru-RU"/>
        </w:rPr>
        <w:t>Польза грудного молока</w:t>
      </w:r>
    </w:p>
    <w:p w:rsidR="005355E0" w:rsidRPr="005355E0" w:rsidRDefault="005355E0" w:rsidP="00131B63">
      <w:pPr>
        <w:shd w:val="clear" w:color="auto" w:fill="FFFFFF"/>
        <w:spacing w:before="150" w:after="180" w:line="240" w:lineRule="auto"/>
        <w:jc w:val="both"/>
        <w:rPr>
          <w:rFonts w:ascii="Tahoma" w:hAnsi="Tahoma" w:cs="Tahoma"/>
          <w:color w:val="111111"/>
          <w:sz w:val="24"/>
          <w:szCs w:val="24"/>
          <w:lang w:eastAsia="ru-RU"/>
        </w:rPr>
      </w:pPr>
      <w:r w:rsidRPr="005355E0">
        <w:rPr>
          <w:rFonts w:ascii="Times New Roman" w:hAnsi="Times New Roman"/>
          <w:color w:val="111111"/>
          <w:sz w:val="24"/>
          <w:szCs w:val="24"/>
          <w:lang w:eastAsia="ru-RU"/>
        </w:rPr>
        <w:t>Пользу </w:t>
      </w:r>
      <w:r w:rsidRPr="005355E0">
        <w:rPr>
          <w:rFonts w:ascii="Times New Roman" w:hAnsi="Times New Roman"/>
          <w:b/>
          <w:bCs/>
          <w:color w:val="111111"/>
          <w:sz w:val="24"/>
          <w:szCs w:val="24"/>
          <w:lang w:eastAsia="ru-RU"/>
        </w:rPr>
        <w:t>грудного</w:t>
      </w:r>
      <w:r>
        <w:rPr>
          <w:rFonts w:ascii="Times New Roman" w:hAnsi="Times New Roman"/>
          <w:b/>
          <w:bCs/>
          <w:color w:val="111111"/>
          <w:sz w:val="24"/>
          <w:szCs w:val="24"/>
          <w:lang w:eastAsia="ru-RU"/>
        </w:rPr>
        <w:t xml:space="preserve"> </w:t>
      </w:r>
      <w:proofErr w:type="gramStart"/>
      <w:r>
        <w:rPr>
          <w:rFonts w:ascii="Times New Roman" w:hAnsi="Times New Roman"/>
          <w:b/>
          <w:bCs/>
          <w:color w:val="111111"/>
          <w:sz w:val="24"/>
          <w:szCs w:val="24"/>
          <w:lang w:eastAsia="ru-RU"/>
        </w:rPr>
        <w:t xml:space="preserve">молока </w:t>
      </w:r>
      <w:r w:rsidRPr="005355E0">
        <w:rPr>
          <w:rFonts w:ascii="Times New Roman" w:hAnsi="Times New Roman"/>
          <w:color w:val="111111"/>
          <w:sz w:val="24"/>
          <w:szCs w:val="24"/>
          <w:lang w:eastAsia="ru-RU"/>
        </w:rPr>
        <w:t> невозможно</w:t>
      </w:r>
      <w:proofErr w:type="gramEnd"/>
      <w:r w:rsidRPr="005355E0">
        <w:rPr>
          <w:rFonts w:ascii="Times New Roman" w:hAnsi="Times New Roman"/>
          <w:color w:val="111111"/>
          <w:sz w:val="24"/>
          <w:szCs w:val="24"/>
          <w:lang w:eastAsia="ru-RU"/>
        </w:rPr>
        <w:t xml:space="preserve"> переоценить. А умение правильно кормить ребёнка грудью – это настоящий талант женщины и бесценный подарок для малыша.</w:t>
      </w:r>
    </w:p>
    <w:p w:rsidR="005355E0" w:rsidRPr="005355E0" w:rsidRDefault="005355E0" w:rsidP="005355E0">
      <w:pPr>
        <w:shd w:val="clear" w:color="auto" w:fill="FFFFFF"/>
        <w:spacing w:before="150" w:after="180" w:line="240" w:lineRule="auto"/>
        <w:ind w:left="34"/>
        <w:jc w:val="both"/>
        <w:rPr>
          <w:rFonts w:ascii="Tahoma" w:hAnsi="Tahoma" w:cs="Tahoma"/>
          <w:color w:val="111111"/>
          <w:sz w:val="24"/>
          <w:szCs w:val="24"/>
          <w:lang w:eastAsia="ru-RU"/>
        </w:rPr>
      </w:pPr>
      <w:r w:rsidRPr="005355E0">
        <w:rPr>
          <w:rFonts w:ascii="Times New Roman" w:hAnsi="Times New Roman"/>
          <w:color w:val="111111"/>
          <w:sz w:val="24"/>
          <w:szCs w:val="24"/>
          <w:lang w:eastAsia="ru-RU"/>
        </w:rPr>
        <w:t>Сбалансированный набор питательных веществ грудного молока не идёт ни в какое сравнение с самой лучшей смесью. Ведь мамино грудное молоко – это идеальное питание именно для Вашей крохи:</w:t>
      </w:r>
    </w:p>
    <w:p w:rsidR="005355E0" w:rsidRPr="005355E0" w:rsidRDefault="005355E0" w:rsidP="005355E0">
      <w:pPr>
        <w:numPr>
          <w:ilvl w:val="0"/>
          <w:numId w:val="31"/>
        </w:numPr>
        <w:shd w:val="clear" w:color="auto" w:fill="FFFFFF"/>
        <w:spacing w:after="150" w:line="240" w:lineRule="auto"/>
        <w:ind w:left="450"/>
        <w:jc w:val="both"/>
        <w:rPr>
          <w:rFonts w:ascii="Tahoma" w:hAnsi="Tahoma" w:cs="Tahoma"/>
          <w:color w:val="111111"/>
          <w:sz w:val="24"/>
          <w:szCs w:val="24"/>
          <w:lang w:eastAsia="ru-RU"/>
        </w:rPr>
      </w:pPr>
      <w:r w:rsidRPr="005355E0">
        <w:rPr>
          <w:rFonts w:ascii="Times New Roman" w:hAnsi="Times New Roman"/>
          <w:color w:val="111111"/>
          <w:sz w:val="24"/>
          <w:szCs w:val="24"/>
          <w:lang w:eastAsia="ru-RU"/>
        </w:rPr>
        <w:t>Только в грудном молоке есть биологически активные соединения и иммунные факторы, которые являются для Вашего малыша надёжными защитниками от простудных, инфекционных и аллергических заболеваний.</w:t>
      </w:r>
    </w:p>
    <w:p w:rsidR="005355E0" w:rsidRPr="005355E0" w:rsidRDefault="005355E0" w:rsidP="005355E0">
      <w:pPr>
        <w:numPr>
          <w:ilvl w:val="0"/>
          <w:numId w:val="31"/>
        </w:numPr>
        <w:shd w:val="clear" w:color="auto" w:fill="FFFFFF"/>
        <w:spacing w:after="150" w:line="240" w:lineRule="auto"/>
        <w:ind w:left="450"/>
        <w:jc w:val="both"/>
        <w:rPr>
          <w:rFonts w:ascii="Tahoma" w:hAnsi="Tahoma" w:cs="Tahoma"/>
          <w:color w:val="111111"/>
          <w:sz w:val="24"/>
          <w:szCs w:val="24"/>
          <w:lang w:eastAsia="ru-RU"/>
        </w:rPr>
      </w:pPr>
      <w:r w:rsidRPr="005355E0">
        <w:rPr>
          <w:rFonts w:ascii="Times New Roman" w:hAnsi="Times New Roman"/>
          <w:color w:val="111111"/>
          <w:sz w:val="24"/>
          <w:szCs w:val="24"/>
          <w:lang w:eastAsia="ru-RU"/>
        </w:rPr>
        <w:t>Антитела, иммуноглобулин и липиды, содержащиеся в мамином молоке, способствуют развитию головного мозга, нервной системы, создают крепкий иммунитет.</w:t>
      </w:r>
    </w:p>
    <w:p w:rsidR="005355E0" w:rsidRPr="005355E0" w:rsidRDefault="005355E0" w:rsidP="005355E0">
      <w:pPr>
        <w:numPr>
          <w:ilvl w:val="0"/>
          <w:numId w:val="31"/>
        </w:numPr>
        <w:shd w:val="clear" w:color="auto" w:fill="FFFFFF"/>
        <w:spacing w:after="150" w:line="240" w:lineRule="auto"/>
        <w:ind w:left="450"/>
        <w:jc w:val="both"/>
        <w:rPr>
          <w:rFonts w:ascii="Tahoma" w:hAnsi="Tahoma" w:cs="Tahoma"/>
          <w:color w:val="111111"/>
          <w:sz w:val="24"/>
          <w:szCs w:val="24"/>
          <w:lang w:eastAsia="ru-RU"/>
        </w:rPr>
      </w:pPr>
      <w:r w:rsidRPr="005355E0">
        <w:rPr>
          <w:rFonts w:ascii="Times New Roman" w:hAnsi="Times New Roman"/>
          <w:color w:val="111111"/>
          <w:sz w:val="24"/>
          <w:szCs w:val="24"/>
          <w:lang w:eastAsia="ru-RU"/>
        </w:rPr>
        <w:t>По мере роста Вашего крохи состав грудного молока тоже меняется, подстраиваясь под потребности растущего организма. Весь срок кормления, какой бы длины он ни был, грудное молоко остаётся самым полезным для ребёнка продуктом.</w:t>
      </w:r>
    </w:p>
    <w:p w:rsidR="005355E0" w:rsidRPr="005355E0" w:rsidRDefault="005355E0" w:rsidP="005355E0">
      <w:pPr>
        <w:numPr>
          <w:ilvl w:val="0"/>
          <w:numId w:val="31"/>
        </w:numPr>
        <w:shd w:val="clear" w:color="auto" w:fill="FFFFFF"/>
        <w:spacing w:after="150" w:line="240" w:lineRule="auto"/>
        <w:ind w:left="450"/>
        <w:jc w:val="both"/>
        <w:rPr>
          <w:rFonts w:ascii="Tahoma" w:hAnsi="Tahoma" w:cs="Tahoma"/>
          <w:color w:val="111111"/>
          <w:sz w:val="24"/>
          <w:szCs w:val="24"/>
          <w:lang w:eastAsia="ru-RU"/>
        </w:rPr>
      </w:pPr>
      <w:r w:rsidRPr="005355E0">
        <w:rPr>
          <w:rFonts w:ascii="Times New Roman" w:hAnsi="Times New Roman"/>
          <w:color w:val="111111"/>
          <w:sz w:val="24"/>
          <w:szCs w:val="24"/>
          <w:lang w:eastAsia="ru-RU"/>
        </w:rPr>
        <w:t>Молозиво содержит в 2,5 раза больше белка, чем зрелое молоко, что позволяет крохе гораздо быстрее утолить голод.</w:t>
      </w:r>
    </w:p>
    <w:p w:rsidR="005355E0" w:rsidRPr="005355E0" w:rsidRDefault="005355E0" w:rsidP="005355E0">
      <w:pPr>
        <w:numPr>
          <w:ilvl w:val="0"/>
          <w:numId w:val="31"/>
        </w:numPr>
        <w:shd w:val="clear" w:color="auto" w:fill="FFFFFF"/>
        <w:spacing w:after="150" w:line="240" w:lineRule="auto"/>
        <w:ind w:left="450"/>
        <w:jc w:val="both"/>
        <w:rPr>
          <w:rFonts w:ascii="Tahoma" w:hAnsi="Tahoma" w:cs="Tahoma"/>
          <w:color w:val="111111"/>
          <w:sz w:val="18"/>
          <w:szCs w:val="18"/>
          <w:lang w:eastAsia="ru-RU"/>
        </w:rPr>
      </w:pPr>
      <w:r w:rsidRPr="005355E0">
        <w:rPr>
          <w:rFonts w:ascii="Times New Roman" w:hAnsi="Times New Roman"/>
          <w:color w:val="111111"/>
          <w:sz w:val="24"/>
          <w:szCs w:val="24"/>
          <w:lang w:eastAsia="ru-RU"/>
        </w:rPr>
        <w:t>В зрелом молоке содержание белков и минеральных веществ уменьшается, а жиров и углеводов увеличивается</w:t>
      </w:r>
      <w:r w:rsidRPr="005355E0">
        <w:rPr>
          <w:rFonts w:ascii="Times New Roman" w:hAnsi="Times New Roman"/>
          <w:color w:val="111111"/>
          <w:sz w:val="27"/>
          <w:szCs w:val="27"/>
          <w:lang w:eastAsia="ru-RU"/>
        </w:rPr>
        <w:t>.</w:t>
      </w:r>
    </w:p>
    <w:p w:rsidR="005355E0" w:rsidRPr="00131B63" w:rsidRDefault="005355E0" w:rsidP="005355E0">
      <w:pPr>
        <w:shd w:val="clear" w:color="auto" w:fill="FFFFFF"/>
        <w:spacing w:before="150" w:after="180" w:line="240" w:lineRule="auto"/>
        <w:jc w:val="both"/>
        <w:rPr>
          <w:rFonts w:ascii="Times New Roman" w:hAnsi="Times New Roman"/>
          <w:color w:val="111111"/>
          <w:sz w:val="24"/>
          <w:szCs w:val="24"/>
          <w:u w:val="single"/>
          <w:lang w:eastAsia="ru-RU"/>
        </w:rPr>
      </w:pPr>
      <w:r w:rsidRPr="00131B63">
        <w:rPr>
          <w:rFonts w:ascii="Times New Roman" w:hAnsi="Times New Roman"/>
          <w:b/>
          <w:bCs/>
          <w:iCs/>
          <w:color w:val="111111"/>
          <w:sz w:val="24"/>
          <w:szCs w:val="24"/>
          <w:u w:val="single"/>
          <w:lang w:eastAsia="ru-RU"/>
        </w:rPr>
        <w:t>Если Вы кормите грудью, то:</w:t>
      </w:r>
    </w:p>
    <w:p w:rsidR="005355E0" w:rsidRPr="005355E0" w:rsidRDefault="005355E0" w:rsidP="005355E0">
      <w:pPr>
        <w:shd w:val="clear" w:color="auto" w:fill="FFFFFF"/>
        <w:spacing w:before="150" w:after="180" w:line="240" w:lineRule="auto"/>
        <w:ind w:left="34"/>
        <w:jc w:val="both"/>
        <w:rPr>
          <w:rFonts w:ascii="Times New Roman" w:hAnsi="Times New Roman"/>
          <w:color w:val="111111"/>
          <w:sz w:val="24"/>
          <w:szCs w:val="24"/>
          <w:lang w:eastAsia="ru-RU"/>
        </w:rPr>
      </w:pPr>
      <w:r w:rsidRPr="005355E0">
        <w:rPr>
          <w:rFonts w:ascii="Times New Roman" w:hAnsi="Times New Roman"/>
          <w:i/>
          <w:iCs/>
          <w:color w:val="111111"/>
          <w:sz w:val="24"/>
          <w:szCs w:val="24"/>
          <w:u w:val="single"/>
          <w:lang w:eastAsia="ru-RU"/>
        </w:rPr>
        <w:t>Для ребёнка:</w:t>
      </w:r>
    </w:p>
    <w:p w:rsidR="005355E0" w:rsidRPr="005355E0" w:rsidRDefault="005355E0" w:rsidP="005355E0">
      <w:pPr>
        <w:shd w:val="clear" w:color="auto" w:fill="FFFFFF"/>
        <w:spacing w:before="150" w:after="180" w:line="240" w:lineRule="auto"/>
        <w:jc w:val="both"/>
        <w:rPr>
          <w:rFonts w:ascii="Times New Roman" w:hAnsi="Times New Roman"/>
          <w:color w:val="111111"/>
          <w:sz w:val="24"/>
          <w:szCs w:val="24"/>
          <w:lang w:eastAsia="ru-RU"/>
        </w:rPr>
      </w:pPr>
      <w:r>
        <w:rPr>
          <w:rFonts w:ascii="Times New Roman" w:hAnsi="Times New Roman"/>
          <w:color w:val="111111"/>
          <w:sz w:val="24"/>
          <w:szCs w:val="24"/>
          <w:lang w:eastAsia="ru-RU"/>
        </w:rPr>
        <w:t>-</w:t>
      </w:r>
      <w:r w:rsidRPr="005355E0">
        <w:rPr>
          <w:rFonts w:ascii="Times New Roman" w:hAnsi="Times New Roman"/>
          <w:color w:val="111111"/>
          <w:sz w:val="24"/>
          <w:szCs w:val="24"/>
          <w:lang w:eastAsia="ru-RU"/>
        </w:rPr>
        <w:t xml:space="preserve">Микрофлора кишечника быстро нормализуется и проблемы с пищеварением в будущем будут </w:t>
      </w:r>
      <w:proofErr w:type="gramStart"/>
      <w:r w:rsidRPr="005355E0">
        <w:rPr>
          <w:rFonts w:ascii="Times New Roman" w:hAnsi="Times New Roman"/>
          <w:color w:val="111111"/>
          <w:sz w:val="24"/>
          <w:szCs w:val="24"/>
          <w:lang w:eastAsia="ru-RU"/>
        </w:rPr>
        <w:t>минимальны .</w:t>
      </w:r>
      <w:proofErr w:type="gramEnd"/>
    </w:p>
    <w:p w:rsidR="005355E0" w:rsidRPr="005355E0" w:rsidRDefault="005355E0" w:rsidP="005355E0">
      <w:pPr>
        <w:shd w:val="clear" w:color="auto" w:fill="FFFFFF"/>
        <w:spacing w:before="150" w:after="180" w:line="240" w:lineRule="auto"/>
        <w:jc w:val="both"/>
        <w:rPr>
          <w:rFonts w:ascii="Times New Roman" w:hAnsi="Times New Roman"/>
          <w:color w:val="111111"/>
          <w:sz w:val="24"/>
          <w:szCs w:val="24"/>
          <w:lang w:eastAsia="ru-RU"/>
        </w:rPr>
      </w:pPr>
      <w:r>
        <w:rPr>
          <w:rFonts w:ascii="Times New Roman" w:hAnsi="Times New Roman"/>
          <w:color w:val="111111"/>
          <w:sz w:val="24"/>
          <w:szCs w:val="24"/>
          <w:lang w:eastAsia="ru-RU"/>
        </w:rPr>
        <w:t>-</w:t>
      </w:r>
      <w:r w:rsidRPr="005355E0">
        <w:rPr>
          <w:rFonts w:ascii="Times New Roman" w:hAnsi="Times New Roman"/>
          <w:color w:val="111111"/>
          <w:sz w:val="24"/>
          <w:szCs w:val="24"/>
          <w:lang w:eastAsia="ru-RU"/>
        </w:rPr>
        <w:t>У ребёнка закладывается крепкий иммунитет на всю жизнь.</w:t>
      </w:r>
    </w:p>
    <w:p w:rsidR="005355E0" w:rsidRPr="005355E0" w:rsidRDefault="005355E0" w:rsidP="005355E0">
      <w:pPr>
        <w:shd w:val="clear" w:color="auto" w:fill="FFFFFF"/>
        <w:spacing w:before="150" w:after="180" w:line="240" w:lineRule="auto"/>
        <w:jc w:val="both"/>
        <w:rPr>
          <w:rFonts w:ascii="Times New Roman" w:hAnsi="Times New Roman"/>
          <w:color w:val="111111"/>
          <w:sz w:val="24"/>
          <w:szCs w:val="24"/>
          <w:lang w:eastAsia="ru-RU"/>
        </w:rPr>
      </w:pPr>
      <w:r>
        <w:rPr>
          <w:rFonts w:ascii="Times New Roman" w:hAnsi="Times New Roman"/>
          <w:color w:val="111111"/>
          <w:sz w:val="24"/>
          <w:szCs w:val="24"/>
          <w:lang w:eastAsia="ru-RU"/>
        </w:rPr>
        <w:t>-</w:t>
      </w:r>
      <w:r w:rsidRPr="005355E0">
        <w:rPr>
          <w:rFonts w:ascii="Times New Roman" w:hAnsi="Times New Roman"/>
          <w:color w:val="111111"/>
          <w:sz w:val="24"/>
          <w:szCs w:val="24"/>
          <w:lang w:eastAsia="ru-RU"/>
        </w:rPr>
        <w:t>В большинстве случаев удаётся избежать задержек в речевом развитии ребёнка и получить серьёзную помощь в плане тренировки речевого аппарата в случае серьёзных речевых патологий.</w:t>
      </w:r>
    </w:p>
    <w:p w:rsidR="005355E0" w:rsidRPr="005355E0" w:rsidRDefault="005355E0" w:rsidP="005355E0">
      <w:pPr>
        <w:shd w:val="clear" w:color="auto" w:fill="FFFFFF"/>
        <w:spacing w:before="150" w:after="180" w:line="240" w:lineRule="auto"/>
        <w:jc w:val="both"/>
        <w:rPr>
          <w:rFonts w:ascii="Times New Roman" w:hAnsi="Times New Roman"/>
          <w:color w:val="111111"/>
          <w:sz w:val="24"/>
          <w:szCs w:val="24"/>
          <w:lang w:eastAsia="ru-RU"/>
        </w:rPr>
      </w:pPr>
      <w:r>
        <w:rPr>
          <w:rFonts w:ascii="Times New Roman" w:hAnsi="Times New Roman"/>
          <w:color w:val="111111"/>
          <w:sz w:val="24"/>
          <w:szCs w:val="24"/>
          <w:lang w:eastAsia="ru-RU"/>
        </w:rPr>
        <w:t>-</w:t>
      </w:r>
      <w:r w:rsidRPr="005355E0">
        <w:rPr>
          <w:rFonts w:ascii="Times New Roman" w:hAnsi="Times New Roman"/>
          <w:color w:val="111111"/>
          <w:sz w:val="24"/>
          <w:szCs w:val="24"/>
          <w:lang w:eastAsia="ru-RU"/>
        </w:rPr>
        <w:t xml:space="preserve">Интеллектуальное развитие у детей на грудном </w:t>
      </w:r>
      <w:proofErr w:type="gramStart"/>
      <w:r w:rsidRPr="005355E0">
        <w:rPr>
          <w:rFonts w:ascii="Times New Roman" w:hAnsi="Times New Roman"/>
          <w:color w:val="111111"/>
          <w:sz w:val="24"/>
          <w:szCs w:val="24"/>
          <w:lang w:eastAsia="ru-RU"/>
        </w:rPr>
        <w:t>вскармливании  намного</w:t>
      </w:r>
      <w:proofErr w:type="gramEnd"/>
      <w:r w:rsidRPr="005355E0">
        <w:rPr>
          <w:rFonts w:ascii="Times New Roman" w:hAnsi="Times New Roman"/>
          <w:color w:val="111111"/>
          <w:sz w:val="24"/>
          <w:szCs w:val="24"/>
          <w:lang w:eastAsia="ru-RU"/>
        </w:rPr>
        <w:t xml:space="preserve"> выше по сравнению со сверстниками на искусственном вскармливании.</w:t>
      </w:r>
    </w:p>
    <w:p w:rsidR="005355E0" w:rsidRPr="005355E0" w:rsidRDefault="005355E0" w:rsidP="005355E0">
      <w:pPr>
        <w:shd w:val="clear" w:color="auto" w:fill="FFFFFF"/>
        <w:spacing w:before="150" w:after="180" w:line="240" w:lineRule="auto"/>
        <w:jc w:val="both"/>
        <w:rPr>
          <w:rFonts w:ascii="Times New Roman" w:hAnsi="Times New Roman"/>
          <w:color w:val="111111"/>
          <w:sz w:val="24"/>
          <w:szCs w:val="24"/>
          <w:lang w:eastAsia="ru-RU"/>
        </w:rPr>
      </w:pPr>
      <w:r>
        <w:rPr>
          <w:rFonts w:ascii="Times New Roman" w:hAnsi="Times New Roman"/>
          <w:color w:val="111111"/>
          <w:sz w:val="24"/>
          <w:szCs w:val="24"/>
          <w:lang w:eastAsia="ru-RU"/>
        </w:rPr>
        <w:lastRenderedPageBreak/>
        <w:t>-</w:t>
      </w:r>
      <w:r w:rsidRPr="005355E0">
        <w:rPr>
          <w:rFonts w:ascii="Times New Roman" w:hAnsi="Times New Roman"/>
          <w:color w:val="111111"/>
          <w:sz w:val="24"/>
          <w:szCs w:val="24"/>
          <w:lang w:eastAsia="ru-RU"/>
        </w:rPr>
        <w:t>Это залог правильного формирования и развития нервной системы.</w:t>
      </w:r>
    </w:p>
    <w:p w:rsidR="005355E0" w:rsidRPr="005355E0" w:rsidRDefault="005355E0" w:rsidP="005355E0">
      <w:pPr>
        <w:shd w:val="clear" w:color="auto" w:fill="FFFFFF"/>
        <w:spacing w:before="150" w:after="180" w:line="240" w:lineRule="auto"/>
        <w:jc w:val="both"/>
        <w:rPr>
          <w:rFonts w:ascii="Times New Roman" w:hAnsi="Times New Roman"/>
          <w:color w:val="111111"/>
          <w:sz w:val="24"/>
          <w:szCs w:val="24"/>
          <w:lang w:eastAsia="ru-RU"/>
        </w:rPr>
      </w:pPr>
      <w:r>
        <w:rPr>
          <w:rFonts w:ascii="Times New Roman" w:hAnsi="Times New Roman"/>
          <w:color w:val="111111"/>
          <w:sz w:val="24"/>
          <w:szCs w:val="24"/>
          <w:lang w:eastAsia="ru-RU"/>
        </w:rPr>
        <w:t>-</w:t>
      </w:r>
      <w:r w:rsidRPr="005355E0">
        <w:rPr>
          <w:rFonts w:ascii="Times New Roman" w:hAnsi="Times New Roman"/>
          <w:color w:val="111111"/>
          <w:sz w:val="24"/>
          <w:szCs w:val="24"/>
          <w:lang w:eastAsia="ru-RU"/>
        </w:rPr>
        <w:t>Организм детей гораздо лучше усваивает кальций и фосфор, что снижает риск заболевания рахитом.</w:t>
      </w:r>
    </w:p>
    <w:p w:rsidR="005355E0" w:rsidRPr="005355E0" w:rsidRDefault="005355E0" w:rsidP="005355E0">
      <w:pPr>
        <w:shd w:val="clear" w:color="auto" w:fill="FFFFFF"/>
        <w:spacing w:before="150" w:after="180" w:line="240" w:lineRule="auto"/>
        <w:jc w:val="both"/>
        <w:rPr>
          <w:rFonts w:ascii="Times New Roman" w:hAnsi="Times New Roman"/>
          <w:color w:val="111111"/>
          <w:sz w:val="24"/>
          <w:szCs w:val="24"/>
          <w:lang w:eastAsia="ru-RU"/>
        </w:rPr>
      </w:pPr>
      <w:r>
        <w:rPr>
          <w:rFonts w:ascii="Times New Roman" w:hAnsi="Times New Roman"/>
          <w:color w:val="111111"/>
          <w:sz w:val="24"/>
          <w:szCs w:val="24"/>
          <w:lang w:eastAsia="ru-RU"/>
        </w:rPr>
        <w:t>-</w:t>
      </w:r>
      <w:r w:rsidRPr="005355E0">
        <w:rPr>
          <w:rFonts w:ascii="Times New Roman" w:hAnsi="Times New Roman"/>
          <w:color w:val="111111"/>
          <w:sz w:val="24"/>
          <w:szCs w:val="24"/>
          <w:lang w:eastAsia="ru-RU"/>
        </w:rPr>
        <w:t>Дети во взрослом возрасте гораздо реже подвержены риску развития хронических заболеваний (сахарного диабета, язва желудка, рассеянный склероз и т.д.).</w:t>
      </w:r>
    </w:p>
    <w:p w:rsidR="005355E0" w:rsidRPr="005355E0" w:rsidRDefault="005355E0" w:rsidP="005355E0">
      <w:pPr>
        <w:shd w:val="clear" w:color="auto" w:fill="FFFFFF"/>
        <w:spacing w:before="150" w:after="180" w:line="240" w:lineRule="auto"/>
        <w:ind w:left="34"/>
        <w:jc w:val="both"/>
        <w:rPr>
          <w:rFonts w:ascii="Times New Roman" w:hAnsi="Times New Roman"/>
          <w:color w:val="111111"/>
          <w:sz w:val="24"/>
          <w:szCs w:val="24"/>
          <w:lang w:eastAsia="ru-RU"/>
        </w:rPr>
      </w:pPr>
      <w:r w:rsidRPr="005355E0">
        <w:rPr>
          <w:rFonts w:ascii="Times New Roman" w:hAnsi="Times New Roman"/>
          <w:i/>
          <w:iCs/>
          <w:color w:val="111111"/>
          <w:sz w:val="24"/>
          <w:szCs w:val="24"/>
          <w:u w:val="single"/>
          <w:lang w:eastAsia="ru-RU"/>
        </w:rPr>
        <w:t>Для мамы:</w:t>
      </w:r>
    </w:p>
    <w:p w:rsidR="005355E0" w:rsidRPr="005355E0" w:rsidRDefault="00432F22" w:rsidP="00432F22">
      <w:pPr>
        <w:shd w:val="clear" w:color="auto" w:fill="FFFFFF"/>
        <w:spacing w:before="150" w:after="180" w:line="240" w:lineRule="auto"/>
        <w:jc w:val="both"/>
        <w:rPr>
          <w:rFonts w:ascii="Times New Roman" w:hAnsi="Times New Roman"/>
          <w:color w:val="111111"/>
          <w:sz w:val="24"/>
          <w:szCs w:val="24"/>
          <w:lang w:eastAsia="ru-RU"/>
        </w:rPr>
      </w:pPr>
      <w:r>
        <w:rPr>
          <w:rFonts w:ascii="Times New Roman" w:hAnsi="Times New Roman"/>
          <w:color w:val="111111"/>
          <w:sz w:val="24"/>
          <w:szCs w:val="24"/>
          <w:lang w:eastAsia="ru-RU"/>
        </w:rPr>
        <w:t>-</w:t>
      </w:r>
      <w:r w:rsidR="005355E0" w:rsidRPr="005355E0">
        <w:rPr>
          <w:rFonts w:ascii="Times New Roman" w:hAnsi="Times New Roman"/>
          <w:color w:val="111111"/>
          <w:sz w:val="24"/>
          <w:szCs w:val="24"/>
          <w:lang w:eastAsia="ru-RU"/>
        </w:rPr>
        <w:t>Кормление грудью позволяет вернуть свой нормальный вес примерно за год без сидения на диете и изнурительных физических нагрузок.</w:t>
      </w:r>
    </w:p>
    <w:p w:rsidR="005355E0" w:rsidRPr="005355E0" w:rsidRDefault="00432F22" w:rsidP="00432F22">
      <w:pPr>
        <w:shd w:val="clear" w:color="auto" w:fill="FFFFFF"/>
        <w:spacing w:before="150" w:after="180" w:line="240" w:lineRule="auto"/>
        <w:jc w:val="both"/>
        <w:rPr>
          <w:rFonts w:ascii="Times New Roman" w:hAnsi="Times New Roman"/>
          <w:color w:val="111111"/>
          <w:sz w:val="24"/>
          <w:szCs w:val="24"/>
          <w:lang w:eastAsia="ru-RU"/>
        </w:rPr>
      </w:pPr>
      <w:r>
        <w:rPr>
          <w:rFonts w:ascii="Times New Roman" w:hAnsi="Times New Roman"/>
          <w:color w:val="111111"/>
          <w:sz w:val="24"/>
          <w:szCs w:val="24"/>
          <w:lang w:eastAsia="ru-RU"/>
        </w:rPr>
        <w:t>-С</w:t>
      </w:r>
      <w:r w:rsidR="005355E0" w:rsidRPr="005355E0">
        <w:rPr>
          <w:rFonts w:ascii="Times New Roman" w:hAnsi="Times New Roman"/>
          <w:color w:val="111111"/>
          <w:sz w:val="24"/>
          <w:szCs w:val="24"/>
          <w:lang w:eastAsia="ru-RU"/>
        </w:rPr>
        <w:t xml:space="preserve">нижает риск возникновения послеродовой депрессии, т.к. при ГВ в организме женщины вырабатывается </w:t>
      </w:r>
      <w:proofErr w:type="spellStart"/>
      <w:r>
        <w:rPr>
          <w:rFonts w:ascii="Times New Roman" w:hAnsi="Times New Roman"/>
          <w:color w:val="111111"/>
          <w:sz w:val="24"/>
          <w:szCs w:val="24"/>
          <w:lang w:eastAsia="ru-RU"/>
        </w:rPr>
        <w:t>эндорфин</w:t>
      </w:r>
      <w:proofErr w:type="spellEnd"/>
      <w:r>
        <w:rPr>
          <w:rFonts w:ascii="Times New Roman" w:hAnsi="Times New Roman"/>
          <w:color w:val="111111"/>
          <w:sz w:val="24"/>
          <w:szCs w:val="24"/>
          <w:lang w:eastAsia="ru-RU"/>
        </w:rPr>
        <w:t>-гормон.</w:t>
      </w:r>
    </w:p>
    <w:p w:rsidR="005355E0" w:rsidRPr="00131B63" w:rsidRDefault="00432F22" w:rsidP="00131B63">
      <w:pPr>
        <w:shd w:val="clear" w:color="auto" w:fill="FFFFFF"/>
        <w:spacing w:before="150" w:after="180" w:line="240" w:lineRule="auto"/>
        <w:jc w:val="both"/>
        <w:rPr>
          <w:rFonts w:ascii="Times New Roman" w:hAnsi="Times New Roman"/>
          <w:color w:val="111111"/>
          <w:sz w:val="24"/>
          <w:szCs w:val="24"/>
          <w:lang w:eastAsia="ru-RU"/>
        </w:rPr>
      </w:pPr>
      <w:r>
        <w:rPr>
          <w:rFonts w:ascii="Times New Roman" w:hAnsi="Times New Roman"/>
          <w:color w:val="111111"/>
          <w:sz w:val="24"/>
          <w:szCs w:val="24"/>
          <w:lang w:eastAsia="ru-RU"/>
        </w:rPr>
        <w:t>-</w:t>
      </w:r>
      <w:r w:rsidR="005355E0" w:rsidRPr="005355E0">
        <w:rPr>
          <w:rFonts w:ascii="Times New Roman" w:hAnsi="Times New Roman"/>
          <w:color w:val="111111"/>
          <w:sz w:val="24"/>
          <w:szCs w:val="24"/>
          <w:lang w:eastAsia="ru-RU"/>
        </w:rPr>
        <w:t>Повышается стрессоустойчивость, укрепляется иммунитет, снижается риск развития остеопороза за счет лучшего усвоения кальция, а также уменьшается риск развития раковых заболеваний груди и яичников.</w:t>
      </w:r>
    </w:p>
    <w:p w:rsidR="00131B63" w:rsidRPr="00131B63" w:rsidRDefault="00131B63" w:rsidP="00131B63">
      <w:pPr>
        <w:pStyle w:val="a7"/>
        <w:rPr>
          <w:color w:val="000000"/>
          <w:u w:val="single"/>
        </w:rPr>
      </w:pPr>
      <w:r w:rsidRPr="00131B63">
        <w:rPr>
          <w:b/>
          <w:bCs/>
          <w:color w:val="000000"/>
          <w:u w:val="single"/>
        </w:rPr>
        <w:t>Правила естественного вскармливания</w:t>
      </w:r>
    </w:p>
    <w:p w:rsidR="00131B63" w:rsidRPr="00131B63" w:rsidRDefault="00131B63" w:rsidP="00131B63">
      <w:pPr>
        <w:pStyle w:val="a7"/>
        <w:rPr>
          <w:color w:val="000000"/>
        </w:rPr>
      </w:pPr>
      <w:r w:rsidRPr="00131B63">
        <w:rPr>
          <w:color w:val="000000"/>
        </w:rPr>
        <w:t>1. Перед каждым кормлением необходимо сцедить несколько капель молока, с которыми удаляют бактерии, легко попадающие в периферические отделы выводных протоков молочной железы.</w:t>
      </w:r>
    </w:p>
    <w:p w:rsidR="00131B63" w:rsidRPr="00131B63" w:rsidRDefault="00131B63" w:rsidP="00131B63">
      <w:pPr>
        <w:pStyle w:val="a7"/>
        <w:rPr>
          <w:color w:val="000000"/>
        </w:rPr>
      </w:pPr>
      <w:r w:rsidRPr="00131B63">
        <w:rPr>
          <w:color w:val="000000"/>
        </w:rPr>
        <w:t>2. По окончании кормления молочную железу необходимо об</w:t>
      </w:r>
      <w:r w:rsidRPr="00131B63">
        <w:rPr>
          <w:color w:val="000000"/>
        </w:rPr>
        <w:softHyphen/>
        <w:t>сушить чистой мягкой салфеткой, чтобы не было мацерации сос</w:t>
      </w:r>
      <w:r w:rsidRPr="00131B63">
        <w:rPr>
          <w:color w:val="000000"/>
        </w:rPr>
        <w:softHyphen/>
        <w:t>ков.</w:t>
      </w:r>
    </w:p>
    <w:p w:rsidR="00131B63" w:rsidRPr="00131B63" w:rsidRDefault="00131B63" w:rsidP="00131B63">
      <w:pPr>
        <w:pStyle w:val="a7"/>
        <w:rPr>
          <w:color w:val="000000"/>
        </w:rPr>
      </w:pPr>
      <w:r w:rsidRPr="00131B63">
        <w:rPr>
          <w:color w:val="000000"/>
        </w:rPr>
        <w:t>3. Часто мыть грудь с мылом не рекомендуется, так как при этом удаляется сальная смазка с кожи сосков и ареолы, а это способствует появлению трещин.</w:t>
      </w:r>
    </w:p>
    <w:p w:rsidR="00131B63" w:rsidRPr="00131B63" w:rsidRDefault="00131B63" w:rsidP="00131B63">
      <w:pPr>
        <w:pStyle w:val="a7"/>
        <w:rPr>
          <w:color w:val="000000"/>
        </w:rPr>
      </w:pPr>
      <w:r w:rsidRPr="00131B63">
        <w:rPr>
          <w:color w:val="000000"/>
        </w:rPr>
        <w:t>4. Каждое кормление грудью в среднем должно продолжать</w:t>
      </w:r>
      <w:r w:rsidRPr="00131B63">
        <w:rPr>
          <w:color w:val="000000"/>
        </w:rPr>
        <w:softHyphen/>
        <w:t>ся не более 15-20 минут. Только новорожденного можно кормить более длительно </w:t>
      </w:r>
      <w:r w:rsidRPr="00131B63">
        <w:rPr>
          <w:i/>
          <w:iCs/>
          <w:color w:val="000000"/>
        </w:rPr>
        <w:t>—</w:t>
      </w:r>
      <w:r w:rsidRPr="00131B63">
        <w:rPr>
          <w:color w:val="000000"/>
        </w:rPr>
        <w:t> до 30-40 минут. Здоровые дети сами регулируют время кормления. «Ленивым сосунам для насыщения может потребоваться 20-30 минут, для «проворных» оказывается достаточным 5-10 минут. При этом и «ленивые и «проворные сосуны» съедают примерно одинаковое количество молока.</w:t>
      </w:r>
    </w:p>
    <w:p w:rsidR="00432F22" w:rsidRDefault="00432F22" w:rsidP="00131B63">
      <w:pPr>
        <w:pStyle w:val="a7"/>
        <w:rPr>
          <w:color w:val="000000"/>
        </w:rPr>
      </w:pPr>
    </w:p>
    <w:p w:rsidR="00131B63" w:rsidRDefault="00131B63" w:rsidP="00131B63">
      <w:pPr>
        <w:pStyle w:val="a7"/>
        <w:rPr>
          <w:color w:val="000000"/>
        </w:rPr>
      </w:pPr>
      <w:r>
        <w:rPr>
          <w:noProof/>
        </w:rPr>
        <w:drawing>
          <wp:inline distT="0" distB="0" distL="0" distR="0" wp14:anchorId="40245D28" wp14:editId="4E169169">
            <wp:extent cx="4938920" cy="2376170"/>
            <wp:effectExtent l="0" t="0" r="0" b="5080"/>
            <wp:docPr id="4" name="Рисунок 4" descr="https://supersoda.ru/wp-content/uploads/2018/07/pozy-pri-vskarmlivan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persoda.ru/wp-content/uploads/2018/07/pozy-pri-vskarmlivani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45028" cy="2379108"/>
                    </a:xfrm>
                    <a:prstGeom prst="rect">
                      <a:avLst/>
                    </a:prstGeom>
                    <a:noFill/>
                    <a:ln>
                      <a:noFill/>
                    </a:ln>
                  </pic:spPr>
                </pic:pic>
              </a:graphicData>
            </a:graphic>
          </wp:inline>
        </w:drawing>
      </w:r>
    </w:p>
    <w:p w:rsidR="00131B63" w:rsidRPr="00131B63" w:rsidRDefault="00131B63" w:rsidP="00131B63">
      <w:pPr>
        <w:spacing w:after="0" w:line="240" w:lineRule="auto"/>
        <w:jc w:val="both"/>
        <w:outlineLvl w:val="1"/>
        <w:rPr>
          <w:rFonts w:ascii="Times New Roman" w:hAnsi="Times New Roman"/>
          <w:b/>
          <w:color w:val="000000"/>
          <w:sz w:val="24"/>
          <w:szCs w:val="24"/>
          <w:u w:val="single"/>
          <w:lang w:eastAsia="ru-RU"/>
        </w:rPr>
      </w:pPr>
      <w:r w:rsidRPr="00131B63">
        <w:rPr>
          <w:rFonts w:ascii="Times New Roman" w:hAnsi="Times New Roman"/>
          <w:b/>
          <w:color w:val="000000"/>
          <w:sz w:val="24"/>
          <w:szCs w:val="24"/>
          <w:u w:val="single"/>
          <w:lang w:eastAsia="ru-RU"/>
        </w:rPr>
        <w:t>Техника прикладывания ребенка к груди</w:t>
      </w:r>
    </w:p>
    <w:p w:rsidR="00131B63" w:rsidRPr="00131B63" w:rsidRDefault="00131B63" w:rsidP="00131B63">
      <w:pPr>
        <w:spacing w:before="100" w:beforeAutospacing="1" w:after="100" w:afterAutospacing="1" w:line="240" w:lineRule="auto"/>
        <w:jc w:val="both"/>
        <w:rPr>
          <w:rFonts w:ascii="Times New Roman" w:hAnsi="Times New Roman"/>
          <w:color w:val="000000"/>
          <w:sz w:val="24"/>
          <w:szCs w:val="24"/>
          <w:u w:val="single"/>
          <w:lang w:eastAsia="ru-RU"/>
        </w:rPr>
      </w:pPr>
      <w:r w:rsidRPr="00131B63">
        <w:rPr>
          <w:rFonts w:ascii="Times New Roman" w:hAnsi="Times New Roman"/>
          <w:color w:val="000000"/>
          <w:sz w:val="24"/>
          <w:szCs w:val="24"/>
          <w:u w:val="single"/>
          <w:lang w:eastAsia="ru-RU"/>
        </w:rPr>
        <w:t>Основные ключевые моменты положения ребенка возле груди:</w:t>
      </w:r>
    </w:p>
    <w:p w:rsidR="00131B63" w:rsidRPr="00131B63" w:rsidRDefault="00131B63" w:rsidP="00131B63">
      <w:pPr>
        <w:spacing w:before="100" w:beforeAutospacing="1" w:after="100" w:afterAutospacing="1" w:line="240" w:lineRule="auto"/>
        <w:jc w:val="both"/>
        <w:rPr>
          <w:rFonts w:ascii="Times New Roman" w:hAnsi="Times New Roman"/>
          <w:color w:val="000000"/>
          <w:sz w:val="24"/>
          <w:szCs w:val="24"/>
          <w:lang w:eastAsia="ru-RU"/>
        </w:rPr>
      </w:pPr>
      <w:r w:rsidRPr="00131B63">
        <w:rPr>
          <w:rFonts w:ascii="Times New Roman" w:hAnsi="Times New Roman"/>
          <w:color w:val="000000"/>
          <w:sz w:val="24"/>
          <w:szCs w:val="24"/>
          <w:lang w:eastAsia="ru-RU"/>
        </w:rPr>
        <w:t>1. Голова и туловище ребенка находятся на одной линии. Ребенок не может легко сосать и глотать молоко, если его голова искривлена или согнута.</w:t>
      </w:r>
    </w:p>
    <w:p w:rsidR="00131B63" w:rsidRPr="00131B63" w:rsidRDefault="00131B63" w:rsidP="00131B63">
      <w:pPr>
        <w:spacing w:before="100" w:beforeAutospacing="1" w:after="100" w:afterAutospacing="1" w:line="240" w:lineRule="auto"/>
        <w:jc w:val="both"/>
        <w:rPr>
          <w:rFonts w:ascii="Times New Roman" w:hAnsi="Times New Roman"/>
          <w:color w:val="000000"/>
          <w:sz w:val="24"/>
          <w:szCs w:val="24"/>
          <w:lang w:eastAsia="ru-RU"/>
        </w:rPr>
      </w:pPr>
      <w:r w:rsidRPr="00131B63">
        <w:rPr>
          <w:rFonts w:ascii="Times New Roman" w:hAnsi="Times New Roman"/>
          <w:color w:val="000000"/>
          <w:sz w:val="24"/>
          <w:szCs w:val="24"/>
          <w:lang w:eastAsia="ru-RU"/>
        </w:rPr>
        <w:t>2. Лицо ребенка повернуто к груди матери, носик – напротив соска.</w:t>
      </w:r>
    </w:p>
    <w:p w:rsidR="00131B63" w:rsidRPr="00131B63" w:rsidRDefault="00131B63" w:rsidP="00131B63">
      <w:pPr>
        <w:spacing w:before="100" w:beforeAutospacing="1" w:after="100" w:afterAutospacing="1" w:line="240" w:lineRule="auto"/>
        <w:jc w:val="both"/>
        <w:rPr>
          <w:rFonts w:ascii="Times New Roman" w:hAnsi="Times New Roman"/>
          <w:color w:val="000000"/>
          <w:sz w:val="24"/>
          <w:szCs w:val="24"/>
          <w:lang w:eastAsia="ru-RU"/>
        </w:rPr>
      </w:pPr>
      <w:r w:rsidRPr="00131B63">
        <w:rPr>
          <w:rFonts w:ascii="Times New Roman" w:hAnsi="Times New Roman"/>
          <w:color w:val="000000"/>
          <w:sz w:val="24"/>
          <w:szCs w:val="24"/>
          <w:lang w:eastAsia="ru-RU"/>
        </w:rPr>
        <w:t>Ребенок должен быть отодвинут от матери настолько, чтобы был сохранен контакт «глаза в глаза».</w:t>
      </w:r>
    </w:p>
    <w:p w:rsidR="00131B63" w:rsidRPr="00131B63" w:rsidRDefault="00131B63" w:rsidP="00131B63">
      <w:pPr>
        <w:spacing w:before="100" w:beforeAutospacing="1" w:after="100" w:afterAutospacing="1" w:line="240" w:lineRule="auto"/>
        <w:jc w:val="both"/>
        <w:rPr>
          <w:rFonts w:ascii="Times New Roman" w:hAnsi="Times New Roman"/>
          <w:color w:val="000000"/>
          <w:sz w:val="24"/>
          <w:szCs w:val="24"/>
          <w:lang w:eastAsia="ru-RU"/>
        </w:rPr>
      </w:pPr>
      <w:r w:rsidRPr="00131B63">
        <w:rPr>
          <w:rFonts w:ascii="Times New Roman" w:hAnsi="Times New Roman"/>
          <w:color w:val="000000"/>
          <w:sz w:val="24"/>
          <w:szCs w:val="24"/>
          <w:lang w:eastAsia="ru-RU"/>
        </w:rPr>
        <w:t>3. Тело ребенка прижато к телу матери (живот к животу).</w:t>
      </w:r>
    </w:p>
    <w:p w:rsidR="00131B63" w:rsidRPr="00131B63" w:rsidRDefault="00131B63" w:rsidP="00131B63">
      <w:pPr>
        <w:spacing w:before="100" w:beforeAutospacing="1" w:after="100" w:afterAutospacing="1" w:line="240" w:lineRule="auto"/>
        <w:jc w:val="both"/>
        <w:rPr>
          <w:rFonts w:ascii="Times New Roman" w:hAnsi="Times New Roman"/>
          <w:color w:val="000000"/>
          <w:sz w:val="24"/>
          <w:szCs w:val="24"/>
          <w:lang w:eastAsia="ru-RU"/>
        </w:rPr>
      </w:pPr>
      <w:r w:rsidRPr="00131B63">
        <w:rPr>
          <w:rFonts w:ascii="Times New Roman" w:hAnsi="Times New Roman"/>
          <w:color w:val="000000"/>
          <w:sz w:val="24"/>
          <w:szCs w:val="24"/>
          <w:lang w:eastAsia="ru-RU"/>
        </w:rPr>
        <w:t>4. Мать должна придерживать все тело ребенка снизу, а не только плечи и голову (особенно, если новорожденный недоношенный или с низкой массой).</w:t>
      </w:r>
    </w:p>
    <w:p w:rsidR="00131B63" w:rsidRPr="00131B63" w:rsidRDefault="00131B63" w:rsidP="00131B63">
      <w:pPr>
        <w:spacing w:before="100" w:beforeAutospacing="1" w:after="100" w:afterAutospacing="1" w:line="240" w:lineRule="auto"/>
        <w:jc w:val="both"/>
        <w:rPr>
          <w:rFonts w:ascii="Times New Roman" w:hAnsi="Times New Roman"/>
          <w:color w:val="000000"/>
          <w:sz w:val="24"/>
          <w:szCs w:val="24"/>
          <w:u w:val="single"/>
          <w:lang w:eastAsia="ru-RU"/>
        </w:rPr>
      </w:pPr>
      <w:r w:rsidRPr="00131B63">
        <w:rPr>
          <w:rFonts w:ascii="Times New Roman" w:hAnsi="Times New Roman"/>
          <w:color w:val="000000"/>
          <w:sz w:val="24"/>
          <w:szCs w:val="24"/>
          <w:u w:val="single"/>
          <w:lang w:eastAsia="ru-RU"/>
        </w:rPr>
        <w:t>Признаки правильного прикладывания детей к груди, независимо от способа прикладывания:</w:t>
      </w:r>
    </w:p>
    <w:p w:rsidR="00131B63" w:rsidRPr="00131B63" w:rsidRDefault="00131B63" w:rsidP="00131B63">
      <w:pPr>
        <w:spacing w:before="100" w:beforeAutospacing="1" w:after="100" w:afterAutospacing="1" w:line="240" w:lineRule="auto"/>
        <w:jc w:val="both"/>
        <w:rPr>
          <w:rFonts w:ascii="Times New Roman" w:hAnsi="Times New Roman"/>
          <w:color w:val="000000"/>
          <w:sz w:val="24"/>
          <w:szCs w:val="24"/>
          <w:lang w:eastAsia="ru-RU"/>
        </w:rPr>
      </w:pPr>
      <w:r w:rsidRPr="00131B63">
        <w:rPr>
          <w:rFonts w:ascii="Times New Roman" w:hAnsi="Times New Roman"/>
          <w:color w:val="000000"/>
          <w:sz w:val="24"/>
          <w:szCs w:val="24"/>
          <w:lang w:eastAsia="ru-RU"/>
        </w:rPr>
        <w:t>- подбородок дотрагивается к груди матери;</w:t>
      </w:r>
    </w:p>
    <w:p w:rsidR="00131B63" w:rsidRPr="00131B63" w:rsidRDefault="00131B63" w:rsidP="00131B63">
      <w:pPr>
        <w:spacing w:before="100" w:beforeAutospacing="1" w:after="100" w:afterAutospacing="1" w:line="240" w:lineRule="auto"/>
        <w:jc w:val="both"/>
        <w:rPr>
          <w:rFonts w:ascii="Times New Roman" w:hAnsi="Times New Roman"/>
          <w:color w:val="000000"/>
          <w:sz w:val="24"/>
          <w:szCs w:val="24"/>
          <w:lang w:eastAsia="ru-RU"/>
        </w:rPr>
      </w:pPr>
      <w:r w:rsidRPr="00131B63">
        <w:rPr>
          <w:rFonts w:ascii="Times New Roman" w:hAnsi="Times New Roman"/>
          <w:color w:val="000000"/>
          <w:sz w:val="24"/>
          <w:szCs w:val="24"/>
          <w:lang w:eastAsia="ru-RU"/>
        </w:rPr>
        <w:t>- ротик ребенка широко открыт;</w:t>
      </w:r>
    </w:p>
    <w:p w:rsidR="00131B63" w:rsidRPr="00131B63" w:rsidRDefault="00131B63" w:rsidP="00131B63">
      <w:pPr>
        <w:spacing w:before="100" w:beforeAutospacing="1" w:after="100" w:afterAutospacing="1" w:line="240" w:lineRule="auto"/>
        <w:rPr>
          <w:rFonts w:ascii="Times New Roman" w:hAnsi="Times New Roman"/>
          <w:color w:val="000000"/>
          <w:sz w:val="24"/>
          <w:szCs w:val="24"/>
          <w:lang w:eastAsia="ru-RU"/>
        </w:rPr>
      </w:pPr>
      <w:r w:rsidRPr="00131B63">
        <w:rPr>
          <w:rFonts w:ascii="Times New Roman" w:hAnsi="Times New Roman"/>
          <w:color w:val="000000"/>
          <w:sz w:val="24"/>
          <w:szCs w:val="24"/>
          <w:lang w:eastAsia="ru-RU"/>
        </w:rPr>
        <w:t>- нижняя губа вывернута;</w:t>
      </w:r>
    </w:p>
    <w:p w:rsidR="00131B63" w:rsidRPr="00131B63" w:rsidRDefault="00131B63" w:rsidP="00131B63">
      <w:pPr>
        <w:spacing w:before="100" w:beforeAutospacing="1" w:after="100" w:afterAutospacing="1" w:line="240" w:lineRule="auto"/>
        <w:rPr>
          <w:rFonts w:ascii="Times New Roman" w:hAnsi="Times New Roman"/>
          <w:color w:val="000000"/>
          <w:sz w:val="24"/>
          <w:szCs w:val="24"/>
          <w:lang w:eastAsia="ru-RU"/>
        </w:rPr>
      </w:pPr>
      <w:r w:rsidRPr="00131B63">
        <w:rPr>
          <w:rFonts w:ascii="Times New Roman" w:hAnsi="Times New Roman"/>
          <w:color w:val="000000"/>
          <w:sz w:val="24"/>
          <w:szCs w:val="24"/>
          <w:lang w:eastAsia="ru-RU"/>
        </w:rPr>
        <w:lastRenderedPageBreak/>
        <w:t>- щечки округлены;</w:t>
      </w:r>
    </w:p>
    <w:p w:rsidR="00131B63" w:rsidRPr="00131B63" w:rsidRDefault="00131B63" w:rsidP="00131B63">
      <w:pPr>
        <w:spacing w:before="100" w:beforeAutospacing="1" w:after="100" w:afterAutospacing="1" w:line="240" w:lineRule="auto"/>
        <w:rPr>
          <w:rFonts w:ascii="Times New Roman" w:hAnsi="Times New Roman"/>
          <w:color w:val="000000"/>
          <w:sz w:val="24"/>
          <w:szCs w:val="24"/>
          <w:lang w:eastAsia="ru-RU"/>
        </w:rPr>
      </w:pPr>
      <w:r w:rsidRPr="00131B63">
        <w:rPr>
          <w:rFonts w:ascii="Times New Roman" w:hAnsi="Times New Roman"/>
          <w:color w:val="000000"/>
          <w:sz w:val="24"/>
          <w:szCs w:val="24"/>
          <w:lang w:eastAsia="ru-RU"/>
        </w:rPr>
        <w:t>- большая часть ареолы (нижняя часть) захвачена ртом ребенка;</w:t>
      </w:r>
    </w:p>
    <w:p w:rsidR="00131B63" w:rsidRPr="00131B63" w:rsidRDefault="00131B63" w:rsidP="00131B63">
      <w:pPr>
        <w:spacing w:before="100" w:beforeAutospacing="1" w:after="100" w:afterAutospacing="1" w:line="240" w:lineRule="auto"/>
        <w:rPr>
          <w:rFonts w:ascii="Times New Roman" w:hAnsi="Times New Roman"/>
          <w:color w:val="000000"/>
          <w:sz w:val="24"/>
          <w:szCs w:val="24"/>
          <w:lang w:eastAsia="ru-RU"/>
        </w:rPr>
      </w:pPr>
      <w:r w:rsidRPr="00131B63">
        <w:rPr>
          <w:rFonts w:ascii="Times New Roman" w:hAnsi="Times New Roman"/>
          <w:color w:val="000000"/>
          <w:sz w:val="24"/>
          <w:szCs w:val="24"/>
          <w:lang w:eastAsia="ru-RU"/>
        </w:rPr>
        <w:t>- мать не чувствует боли даже при длительном сосании;</w:t>
      </w:r>
    </w:p>
    <w:p w:rsidR="00131B63" w:rsidRPr="00AD57FC" w:rsidRDefault="00131B63" w:rsidP="00AD57FC">
      <w:pPr>
        <w:spacing w:before="100" w:beforeAutospacing="1" w:after="100" w:afterAutospacing="1" w:line="240" w:lineRule="auto"/>
        <w:rPr>
          <w:rFonts w:ascii="Times New Roman" w:hAnsi="Times New Roman"/>
          <w:color w:val="000000"/>
          <w:sz w:val="24"/>
          <w:szCs w:val="24"/>
          <w:lang w:eastAsia="ru-RU"/>
        </w:rPr>
      </w:pPr>
      <w:r w:rsidRPr="00131B63">
        <w:rPr>
          <w:rFonts w:ascii="Times New Roman" w:hAnsi="Times New Roman"/>
          <w:color w:val="000000"/>
          <w:sz w:val="24"/>
          <w:szCs w:val="24"/>
          <w:lang w:eastAsia="ru-RU"/>
        </w:rPr>
        <w:t xml:space="preserve">- </w:t>
      </w:r>
      <w:proofErr w:type="gramStart"/>
      <w:r w:rsidRPr="00131B63">
        <w:rPr>
          <w:rFonts w:ascii="Times New Roman" w:hAnsi="Times New Roman"/>
          <w:color w:val="000000"/>
          <w:sz w:val="24"/>
          <w:szCs w:val="24"/>
          <w:lang w:eastAsia="ru-RU"/>
        </w:rPr>
        <w:t>слышно</w:t>
      </w:r>
      <w:proofErr w:type="gramEnd"/>
      <w:r w:rsidRPr="00131B63">
        <w:rPr>
          <w:rFonts w:ascii="Times New Roman" w:hAnsi="Times New Roman"/>
          <w:color w:val="000000"/>
          <w:sz w:val="24"/>
          <w:szCs w:val="24"/>
          <w:lang w:eastAsia="ru-RU"/>
        </w:rPr>
        <w:t xml:space="preserve"> как ребенок глотает молоко.</w:t>
      </w:r>
    </w:p>
    <w:p w:rsidR="00AD57FC" w:rsidRDefault="00AD57FC" w:rsidP="00AD57FC">
      <w:pPr>
        <w:pStyle w:val="a7"/>
        <w:rPr>
          <w:color w:val="000000"/>
        </w:rPr>
      </w:pPr>
      <w:r w:rsidRPr="00AD57FC">
        <w:rPr>
          <w:color w:val="000000"/>
        </w:rPr>
        <w:t>В первые дни после родов мать кормит ребенка лежа на боку. Ребенка кладут так, чтобы ему было удобно ртом захва</w:t>
      </w:r>
      <w:r w:rsidRPr="00AD57FC">
        <w:rPr>
          <w:color w:val="000000"/>
        </w:rPr>
        <w:softHyphen/>
        <w:t>тывать сосок. Мать рукой слегка приподнимает грудь, придержи</w:t>
      </w:r>
      <w:r w:rsidRPr="00AD57FC">
        <w:rPr>
          <w:color w:val="000000"/>
        </w:rPr>
        <w:softHyphen/>
        <w:t>вая ее между 1 и остальными пальцами (грудь лежит на ладони), вкладывает сосок в рот ребенка, стараясь, чтобы он хорошо за</w:t>
      </w:r>
      <w:r w:rsidRPr="00AD57FC">
        <w:rPr>
          <w:color w:val="000000"/>
        </w:rPr>
        <w:softHyphen/>
        <w:t>хватил не только сосок, но и часть прилегающей к нему кожи. При этом 1 пальцем верхнюю поверхность молочной железы слег</w:t>
      </w:r>
      <w:r w:rsidRPr="00AD57FC">
        <w:rPr>
          <w:color w:val="000000"/>
        </w:rPr>
        <w:softHyphen/>
        <w:t>ка отдавливают книзу, чтобы она не закрывала нос ребенка и не мешала ему дышать. В дальнейшем женщина кормит ребенка си</w:t>
      </w:r>
      <w:r w:rsidRPr="00AD57FC">
        <w:rPr>
          <w:color w:val="000000"/>
        </w:rPr>
        <w:softHyphen/>
        <w:t>дя.</w:t>
      </w:r>
    </w:p>
    <w:p w:rsidR="00AD57FC" w:rsidRDefault="00AD57FC" w:rsidP="00AD57FC">
      <w:pPr>
        <w:pStyle w:val="a7"/>
        <w:rPr>
          <w:color w:val="000000"/>
        </w:rPr>
      </w:pPr>
      <w:r w:rsidRPr="00AD57FC">
        <w:rPr>
          <w:color w:val="000000"/>
        </w:rPr>
        <w:t xml:space="preserve"> Кормление грудью необходимо чередовать, чтобы обе молоч</w:t>
      </w:r>
      <w:r w:rsidRPr="00AD57FC">
        <w:rPr>
          <w:color w:val="000000"/>
        </w:rPr>
        <w:softHyphen/>
        <w:t>ные железы полностью опорожнялись. Остатки молока, после кормления необходимо сцедить. В тех случаях, когда молока ма</w:t>
      </w:r>
      <w:r w:rsidRPr="00AD57FC">
        <w:rPr>
          <w:color w:val="000000"/>
        </w:rPr>
        <w:softHyphen/>
        <w:t>ло, приходится кормить ребенка из обеих молочных желез, но при этом следует давать вторую грудь только после того, как ребенок все высосал из первой, так как первые порции молока высасываются легче, чем последующие, а более частое прикладывание сти</w:t>
      </w:r>
      <w:r w:rsidRPr="00AD57FC">
        <w:rPr>
          <w:color w:val="000000"/>
        </w:rPr>
        <w:softHyphen/>
        <w:t>мулирует функцию молочной железы.</w:t>
      </w:r>
    </w:p>
    <w:p w:rsidR="00AD57FC" w:rsidRPr="00AD57FC" w:rsidRDefault="00AD57FC" w:rsidP="00AD57FC">
      <w:pPr>
        <w:pStyle w:val="a7"/>
        <w:rPr>
          <w:color w:val="000000"/>
        </w:rPr>
      </w:pPr>
      <w:r w:rsidRPr="00AD57FC">
        <w:rPr>
          <w:color w:val="000000"/>
        </w:rPr>
        <w:t xml:space="preserve"> Неполное опорожнение мо</w:t>
      </w:r>
      <w:r w:rsidRPr="00AD57FC">
        <w:rPr>
          <w:color w:val="000000"/>
        </w:rPr>
        <w:softHyphen/>
        <w:t>лочной железы приводит к застою и уменьшению лактации. Конт</w:t>
      </w:r>
      <w:r w:rsidRPr="00AD57FC">
        <w:rPr>
          <w:color w:val="000000"/>
        </w:rPr>
        <w:softHyphen/>
        <w:t>роль над количеством высосанного молока проводится путем про</w:t>
      </w:r>
      <w:r w:rsidRPr="00AD57FC">
        <w:rPr>
          <w:color w:val="000000"/>
        </w:rPr>
        <w:softHyphen/>
        <w:t>ведения «контрольного» взвешивания ребенка до и после кормления, которое рекомендовано проводить несколько раз в сутки.</w:t>
      </w:r>
    </w:p>
    <w:p w:rsidR="00AD57FC" w:rsidRPr="00AD57FC" w:rsidRDefault="00AD57FC" w:rsidP="00AD57FC">
      <w:pPr>
        <w:pStyle w:val="a7"/>
        <w:rPr>
          <w:color w:val="000000"/>
        </w:rPr>
      </w:pPr>
      <w:r w:rsidRPr="00AD57FC">
        <w:rPr>
          <w:color w:val="000000"/>
        </w:rPr>
        <w:t>Частота и часы кормления зависят от возраста ребенка. Обычно здоровых детей первых 2 месяцев жизни кормят 7 раз в сутки каждые 3 часа с ночным промежутком до 6 часов, до 4,5 - 5-и месяцев жизни кормят 6 раз в сутки, каждые 3,5 часа с ночным промежутком 6,5 часов. Начиная с 4,5 -5-ти месяцев каждые - 4 часа с ночным интервалом 6,5- 8 часов - 5 раз в день.</w:t>
      </w:r>
    </w:p>
    <w:p w:rsidR="00AD57FC" w:rsidRPr="00AD57FC" w:rsidRDefault="00AD57FC" w:rsidP="00AD57FC">
      <w:pPr>
        <w:pStyle w:val="a7"/>
        <w:rPr>
          <w:color w:val="000000"/>
        </w:rPr>
      </w:pPr>
      <w:r w:rsidRPr="00AD57FC">
        <w:rPr>
          <w:color w:val="000000"/>
        </w:rPr>
        <w:t>Избыток грудного молока можно хранить в холодильнике до 6-8 часов при этом не требуется кипячения, при длительном хранении - в стерильных пакетах в морозильной камере до 8 месяцев.</w:t>
      </w:r>
    </w:p>
    <w:p w:rsidR="005355E0" w:rsidRPr="00AD57FC" w:rsidRDefault="00AD57FC" w:rsidP="00AD57FC">
      <w:pPr>
        <w:pStyle w:val="a7"/>
        <w:jc w:val="center"/>
        <w:rPr>
          <w:b/>
          <w:color w:val="000000"/>
        </w:rPr>
      </w:pPr>
      <w:r w:rsidRPr="00AD57FC">
        <w:rPr>
          <w:b/>
          <w:color w:val="000000"/>
        </w:rPr>
        <w:t>Правильное прикладывание новорожденного к груди матери</w:t>
      </w:r>
    </w:p>
    <w:p w:rsidR="005355E0" w:rsidRDefault="00AD57FC" w:rsidP="005355E0">
      <w:pPr>
        <w:shd w:val="clear" w:color="auto" w:fill="FFFFFF"/>
        <w:spacing w:before="150" w:after="180" w:line="240" w:lineRule="auto"/>
        <w:ind w:left="34"/>
        <w:jc w:val="both"/>
        <w:rPr>
          <w:rFonts w:ascii="Times New Roman" w:hAnsi="Times New Roman"/>
          <w:color w:val="111111"/>
          <w:sz w:val="24"/>
          <w:szCs w:val="24"/>
          <w:lang w:eastAsia="ru-RU"/>
        </w:rPr>
      </w:pPr>
      <w:r>
        <w:rPr>
          <w:noProof/>
          <w:lang w:eastAsia="ru-RU"/>
        </w:rPr>
        <w:drawing>
          <wp:inline distT="0" distB="0" distL="0" distR="0" wp14:anchorId="087F6FA9" wp14:editId="1BEB5394">
            <wp:extent cx="4866640" cy="3886113"/>
            <wp:effectExtent l="0" t="0" r="0" b="635"/>
            <wp:docPr id="12" name="Рисунок 12" descr="https://im0-tub-ru.yandex.net/i?id=464022c1ede70d1fb8e521b22f0cf2e3-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m0-tub-ru.yandex.net/i?id=464022c1ede70d1fb8e521b22f0cf2e3-l&amp;n=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1950" cy="3906324"/>
                    </a:xfrm>
                    <a:prstGeom prst="rect">
                      <a:avLst/>
                    </a:prstGeom>
                    <a:noFill/>
                    <a:ln>
                      <a:noFill/>
                    </a:ln>
                  </pic:spPr>
                </pic:pic>
              </a:graphicData>
            </a:graphic>
          </wp:inline>
        </w:drawing>
      </w:r>
    </w:p>
    <w:p w:rsidR="005355E0" w:rsidRDefault="005355E0" w:rsidP="005355E0">
      <w:pPr>
        <w:shd w:val="clear" w:color="auto" w:fill="FFFFFF"/>
        <w:spacing w:before="150" w:after="180" w:line="240" w:lineRule="auto"/>
        <w:ind w:left="34"/>
        <w:jc w:val="both"/>
        <w:rPr>
          <w:rFonts w:ascii="Times New Roman" w:hAnsi="Times New Roman"/>
          <w:color w:val="111111"/>
          <w:sz w:val="24"/>
          <w:szCs w:val="24"/>
          <w:lang w:eastAsia="ru-RU"/>
        </w:rPr>
      </w:pPr>
    </w:p>
    <w:p w:rsidR="00AD57FC" w:rsidRDefault="00AD57FC" w:rsidP="005355E0">
      <w:pPr>
        <w:shd w:val="clear" w:color="auto" w:fill="FFFFFF"/>
        <w:spacing w:before="150" w:after="180" w:line="240" w:lineRule="auto"/>
        <w:ind w:left="34"/>
        <w:jc w:val="both"/>
        <w:rPr>
          <w:rFonts w:ascii="Times New Roman" w:hAnsi="Times New Roman"/>
          <w:color w:val="111111"/>
          <w:sz w:val="24"/>
          <w:szCs w:val="24"/>
          <w:lang w:eastAsia="ru-RU"/>
        </w:rPr>
      </w:pPr>
    </w:p>
    <w:p w:rsidR="00AD57FC" w:rsidRDefault="00AD57FC" w:rsidP="005355E0">
      <w:pPr>
        <w:shd w:val="clear" w:color="auto" w:fill="FFFFFF"/>
        <w:spacing w:before="150" w:after="180" w:line="240" w:lineRule="auto"/>
        <w:ind w:left="34"/>
        <w:jc w:val="both"/>
        <w:rPr>
          <w:rFonts w:ascii="Times New Roman" w:hAnsi="Times New Roman"/>
          <w:color w:val="111111"/>
          <w:sz w:val="24"/>
          <w:szCs w:val="24"/>
          <w:lang w:eastAsia="ru-RU"/>
        </w:rPr>
      </w:pPr>
    </w:p>
    <w:p w:rsidR="00AD57FC" w:rsidRDefault="00AD57FC" w:rsidP="005355E0">
      <w:pPr>
        <w:shd w:val="clear" w:color="auto" w:fill="FFFFFF"/>
        <w:spacing w:before="150" w:after="180" w:line="240" w:lineRule="auto"/>
        <w:ind w:left="34"/>
        <w:jc w:val="both"/>
        <w:rPr>
          <w:rFonts w:ascii="Times New Roman" w:hAnsi="Times New Roman"/>
          <w:color w:val="111111"/>
          <w:sz w:val="24"/>
          <w:szCs w:val="24"/>
          <w:lang w:eastAsia="ru-RU"/>
        </w:rPr>
      </w:pPr>
    </w:p>
    <w:p w:rsidR="00AD57FC" w:rsidRDefault="00AD57FC" w:rsidP="005355E0">
      <w:pPr>
        <w:shd w:val="clear" w:color="auto" w:fill="FFFFFF"/>
        <w:spacing w:before="150" w:after="180" w:line="240" w:lineRule="auto"/>
        <w:ind w:left="34"/>
        <w:jc w:val="both"/>
        <w:rPr>
          <w:rFonts w:ascii="Times New Roman" w:hAnsi="Times New Roman"/>
          <w:color w:val="111111"/>
          <w:sz w:val="24"/>
          <w:szCs w:val="24"/>
          <w:lang w:eastAsia="ru-RU"/>
        </w:rPr>
      </w:pPr>
    </w:p>
    <w:p w:rsidR="00AD57FC" w:rsidRDefault="00AD57FC" w:rsidP="005355E0">
      <w:pPr>
        <w:shd w:val="clear" w:color="auto" w:fill="FFFFFF"/>
        <w:spacing w:before="150" w:after="180" w:line="240" w:lineRule="auto"/>
        <w:ind w:left="34"/>
        <w:jc w:val="both"/>
        <w:rPr>
          <w:rFonts w:ascii="Times New Roman" w:hAnsi="Times New Roman"/>
          <w:color w:val="111111"/>
          <w:sz w:val="24"/>
          <w:szCs w:val="24"/>
          <w:lang w:eastAsia="ru-RU"/>
        </w:rPr>
      </w:pPr>
    </w:p>
    <w:p w:rsidR="00AD57FC" w:rsidRPr="005355E0" w:rsidRDefault="00AD57FC" w:rsidP="005355E0">
      <w:pPr>
        <w:shd w:val="clear" w:color="auto" w:fill="FFFFFF"/>
        <w:spacing w:before="150" w:after="180" w:line="240" w:lineRule="auto"/>
        <w:ind w:left="34"/>
        <w:jc w:val="both"/>
        <w:rPr>
          <w:rFonts w:ascii="Times New Roman" w:hAnsi="Times New Roman"/>
          <w:color w:val="111111"/>
          <w:sz w:val="24"/>
          <w:szCs w:val="24"/>
          <w:lang w:eastAsia="ru-RU"/>
        </w:rPr>
      </w:pPr>
    </w:p>
    <w:p w:rsidR="005355E0" w:rsidRPr="005355E0" w:rsidRDefault="005355E0" w:rsidP="005355E0">
      <w:pPr>
        <w:shd w:val="clear" w:color="auto" w:fill="FFFFFF"/>
        <w:spacing w:before="150" w:after="180" w:line="240" w:lineRule="auto"/>
        <w:ind w:left="34"/>
        <w:jc w:val="both"/>
        <w:rPr>
          <w:rFonts w:ascii="Times New Roman" w:hAnsi="Times New Roman"/>
          <w:color w:val="111111"/>
          <w:sz w:val="24"/>
          <w:szCs w:val="24"/>
          <w:lang w:eastAsia="ru-RU"/>
        </w:rPr>
      </w:pPr>
    </w:p>
    <w:p w:rsidR="005355E0" w:rsidRPr="005355E0" w:rsidRDefault="005355E0" w:rsidP="005355E0">
      <w:pPr>
        <w:jc w:val="both"/>
        <w:rPr>
          <w:rFonts w:ascii="Times New Roman" w:hAnsi="Times New Roman"/>
          <w:sz w:val="24"/>
          <w:szCs w:val="24"/>
        </w:rPr>
      </w:pPr>
    </w:p>
    <w:p w:rsidR="005355E0" w:rsidRPr="005355E0" w:rsidRDefault="005355E0" w:rsidP="005355E0">
      <w:pPr>
        <w:jc w:val="both"/>
        <w:rPr>
          <w:rFonts w:ascii="Times New Roman" w:hAnsi="Times New Roman"/>
          <w:sz w:val="24"/>
          <w:szCs w:val="24"/>
        </w:rPr>
      </w:pPr>
    </w:p>
    <w:p w:rsidR="005355E0" w:rsidRPr="005355E0" w:rsidRDefault="005355E0" w:rsidP="005355E0"/>
    <w:sectPr w:rsidR="005355E0" w:rsidRPr="005355E0" w:rsidSect="00432F22">
      <w:pgSz w:w="16838" w:h="11906" w:orient="landscape"/>
      <w:pgMar w:top="284" w:right="284" w:bottom="284" w:left="284" w:header="709" w:footer="709"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6502"/>
    <w:multiLevelType w:val="multilevel"/>
    <w:tmpl w:val="74DC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6C0FEB"/>
    <w:multiLevelType w:val="hybridMultilevel"/>
    <w:tmpl w:val="C83AF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302278"/>
    <w:multiLevelType w:val="multilevel"/>
    <w:tmpl w:val="06CC3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4E37AE"/>
    <w:multiLevelType w:val="hybridMultilevel"/>
    <w:tmpl w:val="F170DAE6"/>
    <w:lvl w:ilvl="0" w:tplc="F672259A">
      <w:start w:val="1"/>
      <w:numFmt w:val="decimal"/>
      <w:lvlText w:val="%1."/>
      <w:lvlJc w:val="left"/>
      <w:pPr>
        <w:ind w:left="720" w:hanging="360"/>
      </w:pPr>
      <w:rPr>
        <w:rFonts w:hint="default"/>
        <w:b w:val="0"/>
        <w:sz w:val="27"/>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85191B"/>
    <w:multiLevelType w:val="hybridMultilevel"/>
    <w:tmpl w:val="B8D8D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D76824"/>
    <w:multiLevelType w:val="hybridMultilevel"/>
    <w:tmpl w:val="035E8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8169BA"/>
    <w:multiLevelType w:val="hybridMultilevel"/>
    <w:tmpl w:val="C568D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802C13"/>
    <w:multiLevelType w:val="hybridMultilevel"/>
    <w:tmpl w:val="E61ECB62"/>
    <w:lvl w:ilvl="0" w:tplc="3D622E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180378"/>
    <w:multiLevelType w:val="hybridMultilevel"/>
    <w:tmpl w:val="0100A89A"/>
    <w:lvl w:ilvl="0" w:tplc="83D294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407E5D"/>
    <w:multiLevelType w:val="multilevel"/>
    <w:tmpl w:val="0D6AF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A53F9"/>
    <w:multiLevelType w:val="hybridMultilevel"/>
    <w:tmpl w:val="9A8C7AC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3277380D"/>
    <w:multiLevelType w:val="hybridMultilevel"/>
    <w:tmpl w:val="2402D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854306"/>
    <w:multiLevelType w:val="hybridMultilevel"/>
    <w:tmpl w:val="16F05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707AAB"/>
    <w:multiLevelType w:val="multilevel"/>
    <w:tmpl w:val="868A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3B5E8E"/>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38490695"/>
    <w:multiLevelType w:val="multilevel"/>
    <w:tmpl w:val="60DC5C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8075CE"/>
    <w:multiLevelType w:val="multilevel"/>
    <w:tmpl w:val="59EC0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B432EA"/>
    <w:multiLevelType w:val="multilevel"/>
    <w:tmpl w:val="F40A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857611"/>
    <w:multiLevelType w:val="hybridMultilevel"/>
    <w:tmpl w:val="FA949C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226E83"/>
    <w:multiLevelType w:val="hybridMultilevel"/>
    <w:tmpl w:val="E5069A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4E3627FD"/>
    <w:multiLevelType w:val="hybridMultilevel"/>
    <w:tmpl w:val="AEFC9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A16D68"/>
    <w:multiLevelType w:val="hybridMultilevel"/>
    <w:tmpl w:val="F7DAE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222480"/>
    <w:multiLevelType w:val="multilevel"/>
    <w:tmpl w:val="0846E9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F11E31"/>
    <w:multiLevelType w:val="multilevel"/>
    <w:tmpl w:val="095A45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6164C65"/>
    <w:multiLevelType w:val="hybridMultilevel"/>
    <w:tmpl w:val="AB905FCA"/>
    <w:lvl w:ilvl="0" w:tplc="526E957E">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49517D"/>
    <w:multiLevelType w:val="multilevel"/>
    <w:tmpl w:val="C43CC5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8853C94"/>
    <w:multiLevelType w:val="multilevel"/>
    <w:tmpl w:val="4E941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93454B"/>
    <w:multiLevelType w:val="hybridMultilevel"/>
    <w:tmpl w:val="2668D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3464B59"/>
    <w:multiLevelType w:val="hybridMultilevel"/>
    <w:tmpl w:val="C3C4CE2E"/>
    <w:lvl w:ilvl="0" w:tplc="550281DE">
      <w:start w:val="1"/>
      <w:numFmt w:val="decimal"/>
      <w:lvlText w:val="%1."/>
      <w:lvlJc w:val="left"/>
      <w:pPr>
        <w:ind w:left="876" w:hanging="51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583182"/>
    <w:multiLevelType w:val="hybridMultilevel"/>
    <w:tmpl w:val="F4BEAAF4"/>
    <w:lvl w:ilvl="0" w:tplc="83D294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E54418"/>
    <w:multiLevelType w:val="multilevel"/>
    <w:tmpl w:val="40B6D4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765851CC"/>
    <w:multiLevelType w:val="multilevel"/>
    <w:tmpl w:val="904A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8672A5"/>
    <w:multiLevelType w:val="hybridMultilevel"/>
    <w:tmpl w:val="09DEC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4"/>
    <w:lvlOverride w:ilvl="0">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2"/>
  </w:num>
  <w:num w:numId="7">
    <w:abstractNumId w:val="0"/>
  </w:num>
  <w:num w:numId="8">
    <w:abstractNumId w:val="15"/>
  </w:num>
  <w:num w:numId="9">
    <w:abstractNumId w:val="16"/>
  </w:num>
  <w:num w:numId="10">
    <w:abstractNumId w:val="4"/>
  </w:num>
  <w:num w:numId="11">
    <w:abstractNumId w:val="32"/>
  </w:num>
  <w:num w:numId="12">
    <w:abstractNumId w:val="6"/>
  </w:num>
  <w:num w:numId="13">
    <w:abstractNumId w:val="13"/>
  </w:num>
  <w:num w:numId="14">
    <w:abstractNumId w:val="9"/>
  </w:num>
  <w:num w:numId="15">
    <w:abstractNumId w:val="31"/>
  </w:num>
  <w:num w:numId="16">
    <w:abstractNumId w:val="2"/>
  </w:num>
  <w:num w:numId="17">
    <w:abstractNumId w:val="11"/>
  </w:num>
  <w:num w:numId="18">
    <w:abstractNumId w:val="8"/>
  </w:num>
  <w:num w:numId="19">
    <w:abstractNumId w:val="21"/>
  </w:num>
  <w:num w:numId="20">
    <w:abstractNumId w:val="20"/>
  </w:num>
  <w:num w:numId="21">
    <w:abstractNumId w:val="1"/>
  </w:num>
  <w:num w:numId="22">
    <w:abstractNumId w:val="5"/>
  </w:num>
  <w:num w:numId="23">
    <w:abstractNumId w:val="27"/>
  </w:num>
  <w:num w:numId="24">
    <w:abstractNumId w:val="19"/>
  </w:num>
  <w:num w:numId="25">
    <w:abstractNumId w:val="12"/>
  </w:num>
  <w:num w:numId="26">
    <w:abstractNumId w:val="7"/>
  </w:num>
  <w:num w:numId="27">
    <w:abstractNumId w:val="18"/>
  </w:num>
  <w:num w:numId="28">
    <w:abstractNumId w:val="3"/>
  </w:num>
  <w:num w:numId="29">
    <w:abstractNumId w:val="28"/>
  </w:num>
  <w:num w:numId="30">
    <w:abstractNumId w:val="24"/>
  </w:num>
  <w:num w:numId="31">
    <w:abstractNumId w:val="17"/>
  </w:num>
  <w:num w:numId="32">
    <w:abstractNumId w:val="30"/>
    <w:lvlOverride w:ilvl="0">
      <w:lvl w:ilvl="0">
        <w:numFmt w:val="bullet"/>
        <w:lvlText w:val=""/>
        <w:lvlJc w:val="left"/>
        <w:pPr>
          <w:tabs>
            <w:tab w:val="num" w:pos="720"/>
          </w:tabs>
          <w:ind w:left="720" w:hanging="360"/>
        </w:pPr>
        <w:rPr>
          <w:rFonts w:ascii="Symbol" w:hAnsi="Symbol" w:hint="default"/>
          <w:sz w:val="20"/>
        </w:rPr>
      </w:lvl>
    </w:lvlOverride>
  </w:num>
  <w:num w:numId="33">
    <w:abstractNumId w:val="25"/>
    <w:lvlOverride w:ilvl="0">
      <w:lvl w:ilvl="0">
        <w:numFmt w:val="bullet"/>
        <w:lvlText w:val=""/>
        <w:lvlJc w:val="left"/>
        <w:pPr>
          <w:tabs>
            <w:tab w:val="num" w:pos="720"/>
          </w:tabs>
          <w:ind w:left="720" w:hanging="360"/>
        </w:pPr>
        <w:rPr>
          <w:rFonts w:ascii="Symbol" w:hAnsi="Symbol" w:hint="default"/>
          <w:sz w:val="20"/>
        </w:rPr>
      </w:lvl>
    </w:lvlOverride>
  </w:num>
  <w:num w:numId="34">
    <w:abstractNumId w:val="23"/>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789"/>
    <w:rsid w:val="00003AED"/>
    <w:rsid w:val="00046189"/>
    <w:rsid w:val="000C2EB3"/>
    <w:rsid w:val="00101EA5"/>
    <w:rsid w:val="001153C4"/>
    <w:rsid w:val="00131B63"/>
    <w:rsid w:val="00145B8F"/>
    <w:rsid w:val="001621A4"/>
    <w:rsid w:val="0016666D"/>
    <w:rsid w:val="00186A29"/>
    <w:rsid w:val="0028557C"/>
    <w:rsid w:val="002A174B"/>
    <w:rsid w:val="0033676B"/>
    <w:rsid w:val="003441AD"/>
    <w:rsid w:val="003579C3"/>
    <w:rsid w:val="003A2054"/>
    <w:rsid w:val="00410DF1"/>
    <w:rsid w:val="00432F22"/>
    <w:rsid w:val="004340C6"/>
    <w:rsid w:val="004802AE"/>
    <w:rsid w:val="00484A6D"/>
    <w:rsid w:val="005273C6"/>
    <w:rsid w:val="005355E0"/>
    <w:rsid w:val="005377C4"/>
    <w:rsid w:val="005379B7"/>
    <w:rsid w:val="005441BA"/>
    <w:rsid w:val="00550539"/>
    <w:rsid w:val="00564E66"/>
    <w:rsid w:val="005755AE"/>
    <w:rsid w:val="00585A41"/>
    <w:rsid w:val="00586C69"/>
    <w:rsid w:val="00591028"/>
    <w:rsid w:val="005A4A9E"/>
    <w:rsid w:val="006319D2"/>
    <w:rsid w:val="00674BE9"/>
    <w:rsid w:val="006E2D18"/>
    <w:rsid w:val="006E59E7"/>
    <w:rsid w:val="00724DC9"/>
    <w:rsid w:val="00785EB3"/>
    <w:rsid w:val="007C0E23"/>
    <w:rsid w:val="0082136F"/>
    <w:rsid w:val="00872320"/>
    <w:rsid w:val="00894012"/>
    <w:rsid w:val="008C4CD0"/>
    <w:rsid w:val="008F4113"/>
    <w:rsid w:val="008F7E54"/>
    <w:rsid w:val="009205E2"/>
    <w:rsid w:val="00937B5B"/>
    <w:rsid w:val="00983C4B"/>
    <w:rsid w:val="009B35F7"/>
    <w:rsid w:val="009B41E2"/>
    <w:rsid w:val="009D335C"/>
    <w:rsid w:val="00A016E2"/>
    <w:rsid w:val="00A15B3C"/>
    <w:rsid w:val="00A242C6"/>
    <w:rsid w:val="00A31AEB"/>
    <w:rsid w:val="00A60CA6"/>
    <w:rsid w:val="00A6291F"/>
    <w:rsid w:val="00A8369E"/>
    <w:rsid w:val="00A8394C"/>
    <w:rsid w:val="00AA47A3"/>
    <w:rsid w:val="00AD57FC"/>
    <w:rsid w:val="00AF0174"/>
    <w:rsid w:val="00AF3614"/>
    <w:rsid w:val="00B07EE8"/>
    <w:rsid w:val="00B42D90"/>
    <w:rsid w:val="00B4498D"/>
    <w:rsid w:val="00B73E73"/>
    <w:rsid w:val="00BA1DFC"/>
    <w:rsid w:val="00BA426E"/>
    <w:rsid w:val="00BE6F6A"/>
    <w:rsid w:val="00BF3610"/>
    <w:rsid w:val="00C15CE4"/>
    <w:rsid w:val="00C51193"/>
    <w:rsid w:val="00C60798"/>
    <w:rsid w:val="00C752C8"/>
    <w:rsid w:val="00C82E23"/>
    <w:rsid w:val="00C85694"/>
    <w:rsid w:val="00C9452C"/>
    <w:rsid w:val="00CF4762"/>
    <w:rsid w:val="00D67C2D"/>
    <w:rsid w:val="00D75C05"/>
    <w:rsid w:val="00D82CFD"/>
    <w:rsid w:val="00DB2564"/>
    <w:rsid w:val="00DC08AC"/>
    <w:rsid w:val="00DE7BAC"/>
    <w:rsid w:val="00E006ED"/>
    <w:rsid w:val="00E35382"/>
    <w:rsid w:val="00E75317"/>
    <w:rsid w:val="00E84CAA"/>
    <w:rsid w:val="00EA3B28"/>
    <w:rsid w:val="00EA48A1"/>
    <w:rsid w:val="00EE7F18"/>
    <w:rsid w:val="00F3725B"/>
    <w:rsid w:val="00F40789"/>
    <w:rsid w:val="00F5199C"/>
    <w:rsid w:val="00F67269"/>
    <w:rsid w:val="00F72ECB"/>
    <w:rsid w:val="00F846D5"/>
    <w:rsid w:val="00F9114E"/>
    <w:rsid w:val="00FC0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E69BE6-C381-474E-A518-93707FBA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789"/>
    <w:rPr>
      <w:rFonts w:ascii="Calibri" w:eastAsia="Times New Roman" w:hAnsi="Calibri" w:cs="Times New Roman"/>
    </w:rPr>
  </w:style>
  <w:style w:type="paragraph" w:styleId="1">
    <w:name w:val="heading 1"/>
    <w:basedOn w:val="a"/>
    <w:next w:val="a"/>
    <w:link w:val="10"/>
    <w:uiPriority w:val="9"/>
    <w:qFormat/>
    <w:rsid w:val="00F40789"/>
    <w:pPr>
      <w:keepNext/>
      <w:spacing w:after="0" w:line="240" w:lineRule="auto"/>
      <w:ind w:firstLine="567"/>
      <w:jc w:val="center"/>
      <w:outlineLvl w:val="0"/>
    </w:pPr>
    <w:rPr>
      <w:rFonts w:ascii="Times New Roman" w:hAnsi="Times New Roman"/>
      <w:b/>
      <w:sz w:val="36"/>
      <w:szCs w:val="20"/>
      <w:lang w:eastAsia="ru-RU"/>
    </w:rPr>
  </w:style>
  <w:style w:type="paragraph" w:styleId="2">
    <w:name w:val="heading 2"/>
    <w:basedOn w:val="a"/>
    <w:next w:val="a"/>
    <w:link w:val="20"/>
    <w:uiPriority w:val="9"/>
    <w:semiHidden/>
    <w:unhideWhenUsed/>
    <w:qFormat/>
    <w:rsid w:val="00131B6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6">
    <w:name w:val="heading 6"/>
    <w:basedOn w:val="a"/>
    <w:next w:val="a"/>
    <w:link w:val="60"/>
    <w:uiPriority w:val="9"/>
    <w:semiHidden/>
    <w:unhideWhenUsed/>
    <w:qFormat/>
    <w:rsid w:val="003A205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iPriority w:val="9"/>
    <w:semiHidden/>
    <w:unhideWhenUsed/>
    <w:qFormat/>
    <w:rsid w:val="003A205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0789"/>
    <w:rPr>
      <w:rFonts w:ascii="Times New Roman" w:eastAsia="Times New Roman" w:hAnsi="Times New Roman" w:cs="Times New Roman"/>
      <w:b/>
      <w:sz w:val="36"/>
      <w:szCs w:val="20"/>
      <w:lang w:eastAsia="ru-RU"/>
    </w:rPr>
  </w:style>
  <w:style w:type="character" w:customStyle="1" w:styleId="60">
    <w:name w:val="Заголовок 6 Знак"/>
    <w:basedOn w:val="a0"/>
    <w:link w:val="6"/>
    <w:uiPriority w:val="9"/>
    <w:semiHidden/>
    <w:rsid w:val="003A2054"/>
    <w:rPr>
      <w:rFonts w:asciiTheme="majorHAnsi" w:eastAsiaTheme="majorEastAsia" w:hAnsiTheme="majorHAnsi" w:cstheme="majorBidi"/>
      <w:i/>
      <w:iCs/>
      <w:color w:val="243F60" w:themeColor="accent1" w:themeShade="7F"/>
    </w:rPr>
  </w:style>
  <w:style w:type="character" w:customStyle="1" w:styleId="90">
    <w:name w:val="Заголовок 9 Знак"/>
    <w:basedOn w:val="a0"/>
    <w:link w:val="9"/>
    <w:uiPriority w:val="9"/>
    <w:semiHidden/>
    <w:rsid w:val="003A2054"/>
    <w:rPr>
      <w:rFonts w:asciiTheme="majorHAnsi" w:eastAsiaTheme="majorEastAsia" w:hAnsiTheme="majorHAnsi" w:cstheme="majorBidi"/>
      <w:i/>
      <w:iCs/>
      <w:color w:val="404040" w:themeColor="text1" w:themeTint="BF"/>
      <w:sz w:val="20"/>
      <w:szCs w:val="20"/>
    </w:rPr>
  </w:style>
  <w:style w:type="paragraph" w:styleId="a3">
    <w:name w:val="Body Text Indent"/>
    <w:basedOn w:val="a"/>
    <w:link w:val="a4"/>
    <w:uiPriority w:val="99"/>
    <w:rsid w:val="003A2054"/>
    <w:pPr>
      <w:spacing w:after="0" w:line="240" w:lineRule="auto"/>
      <w:ind w:left="5245" w:hanging="4678"/>
      <w:jc w:val="both"/>
    </w:pPr>
    <w:rPr>
      <w:rFonts w:ascii="Times New Roman" w:hAnsi="Times New Roman"/>
      <w:sz w:val="28"/>
      <w:szCs w:val="20"/>
      <w:lang w:eastAsia="ru-RU"/>
    </w:rPr>
  </w:style>
  <w:style w:type="character" w:customStyle="1" w:styleId="a4">
    <w:name w:val="Основной текст с отступом Знак"/>
    <w:basedOn w:val="a0"/>
    <w:link w:val="a3"/>
    <w:uiPriority w:val="99"/>
    <w:rsid w:val="003A2054"/>
    <w:rPr>
      <w:rFonts w:ascii="Times New Roman" w:eastAsia="Times New Roman" w:hAnsi="Times New Roman" w:cs="Times New Roman"/>
      <w:sz w:val="28"/>
      <w:szCs w:val="20"/>
      <w:lang w:eastAsia="ru-RU"/>
    </w:rPr>
  </w:style>
  <w:style w:type="paragraph" w:customStyle="1" w:styleId="01">
    <w:name w:val="_з01"/>
    <w:basedOn w:val="a"/>
    <w:uiPriority w:val="99"/>
    <w:qFormat/>
    <w:rsid w:val="003A2054"/>
    <w:pPr>
      <w:keepNext/>
      <w:keepLines/>
      <w:suppressAutoHyphens/>
      <w:spacing w:after="0" w:line="240" w:lineRule="auto"/>
      <w:outlineLvl w:val="0"/>
    </w:pPr>
    <w:rPr>
      <w:rFonts w:ascii="Times New Roman" w:hAnsi="Times New Roman"/>
      <w:b/>
      <w:sz w:val="28"/>
      <w:szCs w:val="28"/>
      <w:lang w:eastAsia="ru-RU"/>
    </w:rPr>
  </w:style>
  <w:style w:type="paragraph" w:styleId="a5">
    <w:name w:val="List Paragraph"/>
    <w:basedOn w:val="a"/>
    <w:uiPriority w:val="34"/>
    <w:qFormat/>
    <w:rsid w:val="003A2054"/>
    <w:pPr>
      <w:tabs>
        <w:tab w:val="left" w:pos="708"/>
      </w:tabs>
      <w:spacing w:after="0" w:line="240" w:lineRule="auto"/>
      <w:ind w:left="720"/>
    </w:pPr>
    <w:rPr>
      <w:rFonts w:ascii="Times New Roman" w:hAnsi="Times New Roman"/>
      <w:sz w:val="24"/>
      <w:szCs w:val="24"/>
      <w:lang w:eastAsia="ru-RU"/>
    </w:rPr>
  </w:style>
  <w:style w:type="paragraph" w:styleId="a6">
    <w:name w:val="No Spacing"/>
    <w:uiPriority w:val="1"/>
    <w:qFormat/>
    <w:rsid w:val="003A2054"/>
    <w:pPr>
      <w:spacing w:after="0" w:line="240" w:lineRule="auto"/>
    </w:pPr>
    <w:rPr>
      <w:rFonts w:eastAsiaTheme="minorEastAsia"/>
      <w:lang w:eastAsia="ru-RU"/>
    </w:rPr>
  </w:style>
  <w:style w:type="paragraph" w:styleId="21">
    <w:name w:val="List 2"/>
    <w:basedOn w:val="a"/>
    <w:semiHidden/>
    <w:unhideWhenUsed/>
    <w:rsid w:val="003A2054"/>
    <w:pPr>
      <w:spacing w:after="0" w:line="240" w:lineRule="auto"/>
      <w:ind w:left="566" w:hanging="283"/>
    </w:pPr>
    <w:rPr>
      <w:rFonts w:ascii="Times New Roman" w:hAnsi="Times New Roman"/>
      <w:sz w:val="24"/>
      <w:szCs w:val="24"/>
      <w:lang w:eastAsia="ru-RU"/>
    </w:rPr>
  </w:style>
  <w:style w:type="paragraph" w:styleId="a7">
    <w:name w:val="Normal (Web)"/>
    <w:basedOn w:val="a"/>
    <w:uiPriority w:val="99"/>
    <w:unhideWhenUsed/>
    <w:rsid w:val="00410DF1"/>
    <w:pPr>
      <w:spacing w:before="100" w:beforeAutospacing="1" w:after="100" w:afterAutospacing="1" w:line="240" w:lineRule="auto"/>
    </w:pPr>
    <w:rPr>
      <w:rFonts w:ascii="Times New Roman" w:hAnsi="Times New Roman"/>
      <w:sz w:val="24"/>
      <w:szCs w:val="24"/>
      <w:lang w:eastAsia="ru-RU"/>
    </w:rPr>
  </w:style>
  <w:style w:type="paragraph" w:styleId="a8">
    <w:name w:val="Balloon Text"/>
    <w:basedOn w:val="a"/>
    <w:link w:val="a9"/>
    <w:uiPriority w:val="99"/>
    <w:semiHidden/>
    <w:unhideWhenUsed/>
    <w:rsid w:val="00B4498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498D"/>
    <w:rPr>
      <w:rFonts w:ascii="Tahoma" w:eastAsia="Times New Roman" w:hAnsi="Tahoma" w:cs="Tahoma"/>
      <w:sz w:val="16"/>
      <w:szCs w:val="16"/>
    </w:rPr>
  </w:style>
  <w:style w:type="character" w:styleId="aa">
    <w:name w:val="Strong"/>
    <w:basedOn w:val="a0"/>
    <w:uiPriority w:val="22"/>
    <w:qFormat/>
    <w:rsid w:val="00F846D5"/>
    <w:rPr>
      <w:b/>
      <w:bCs/>
    </w:rPr>
  </w:style>
  <w:style w:type="character" w:styleId="ab">
    <w:name w:val="Emphasis"/>
    <w:basedOn w:val="a0"/>
    <w:uiPriority w:val="20"/>
    <w:qFormat/>
    <w:rsid w:val="00101EA5"/>
    <w:rPr>
      <w:i/>
      <w:iCs/>
    </w:rPr>
  </w:style>
  <w:style w:type="paragraph" w:customStyle="1" w:styleId="210">
    <w:name w:val="Основной текст 21"/>
    <w:basedOn w:val="a"/>
    <w:uiPriority w:val="99"/>
    <w:semiHidden/>
    <w:rsid w:val="00484A6D"/>
    <w:pPr>
      <w:widowControl w:val="0"/>
      <w:spacing w:after="0" w:line="240" w:lineRule="auto"/>
      <w:jc w:val="both"/>
    </w:pPr>
    <w:rPr>
      <w:rFonts w:ascii="Times New Roman" w:hAnsi="Times New Roman"/>
      <w:sz w:val="24"/>
      <w:szCs w:val="20"/>
      <w:lang w:eastAsia="ru-RU"/>
    </w:rPr>
  </w:style>
  <w:style w:type="character" w:customStyle="1" w:styleId="20">
    <w:name w:val="Заголовок 2 Знак"/>
    <w:basedOn w:val="a0"/>
    <w:link w:val="2"/>
    <w:uiPriority w:val="9"/>
    <w:semiHidden/>
    <w:rsid w:val="00131B6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1671">
      <w:bodyDiv w:val="1"/>
      <w:marLeft w:val="0"/>
      <w:marRight w:val="0"/>
      <w:marTop w:val="0"/>
      <w:marBottom w:val="0"/>
      <w:divBdr>
        <w:top w:val="none" w:sz="0" w:space="0" w:color="auto"/>
        <w:left w:val="none" w:sz="0" w:space="0" w:color="auto"/>
        <w:bottom w:val="none" w:sz="0" w:space="0" w:color="auto"/>
        <w:right w:val="none" w:sz="0" w:space="0" w:color="auto"/>
      </w:divBdr>
    </w:div>
    <w:div w:id="26030394">
      <w:bodyDiv w:val="1"/>
      <w:marLeft w:val="0"/>
      <w:marRight w:val="0"/>
      <w:marTop w:val="0"/>
      <w:marBottom w:val="0"/>
      <w:divBdr>
        <w:top w:val="none" w:sz="0" w:space="0" w:color="auto"/>
        <w:left w:val="none" w:sz="0" w:space="0" w:color="auto"/>
        <w:bottom w:val="none" w:sz="0" w:space="0" w:color="auto"/>
        <w:right w:val="none" w:sz="0" w:space="0" w:color="auto"/>
      </w:divBdr>
    </w:div>
    <w:div w:id="91899646">
      <w:bodyDiv w:val="1"/>
      <w:marLeft w:val="0"/>
      <w:marRight w:val="0"/>
      <w:marTop w:val="0"/>
      <w:marBottom w:val="0"/>
      <w:divBdr>
        <w:top w:val="none" w:sz="0" w:space="0" w:color="auto"/>
        <w:left w:val="none" w:sz="0" w:space="0" w:color="auto"/>
        <w:bottom w:val="none" w:sz="0" w:space="0" w:color="auto"/>
        <w:right w:val="none" w:sz="0" w:space="0" w:color="auto"/>
      </w:divBdr>
    </w:div>
    <w:div w:id="138228400">
      <w:bodyDiv w:val="1"/>
      <w:marLeft w:val="0"/>
      <w:marRight w:val="0"/>
      <w:marTop w:val="0"/>
      <w:marBottom w:val="0"/>
      <w:divBdr>
        <w:top w:val="none" w:sz="0" w:space="0" w:color="auto"/>
        <w:left w:val="none" w:sz="0" w:space="0" w:color="auto"/>
        <w:bottom w:val="none" w:sz="0" w:space="0" w:color="auto"/>
        <w:right w:val="none" w:sz="0" w:space="0" w:color="auto"/>
      </w:divBdr>
    </w:div>
    <w:div w:id="162477825">
      <w:bodyDiv w:val="1"/>
      <w:marLeft w:val="0"/>
      <w:marRight w:val="0"/>
      <w:marTop w:val="0"/>
      <w:marBottom w:val="0"/>
      <w:divBdr>
        <w:top w:val="none" w:sz="0" w:space="0" w:color="auto"/>
        <w:left w:val="none" w:sz="0" w:space="0" w:color="auto"/>
        <w:bottom w:val="none" w:sz="0" w:space="0" w:color="auto"/>
        <w:right w:val="none" w:sz="0" w:space="0" w:color="auto"/>
      </w:divBdr>
    </w:div>
    <w:div w:id="181600789">
      <w:bodyDiv w:val="1"/>
      <w:marLeft w:val="0"/>
      <w:marRight w:val="0"/>
      <w:marTop w:val="0"/>
      <w:marBottom w:val="0"/>
      <w:divBdr>
        <w:top w:val="none" w:sz="0" w:space="0" w:color="auto"/>
        <w:left w:val="none" w:sz="0" w:space="0" w:color="auto"/>
        <w:bottom w:val="none" w:sz="0" w:space="0" w:color="auto"/>
        <w:right w:val="none" w:sz="0" w:space="0" w:color="auto"/>
      </w:divBdr>
    </w:div>
    <w:div w:id="210964038">
      <w:bodyDiv w:val="1"/>
      <w:marLeft w:val="0"/>
      <w:marRight w:val="0"/>
      <w:marTop w:val="0"/>
      <w:marBottom w:val="0"/>
      <w:divBdr>
        <w:top w:val="none" w:sz="0" w:space="0" w:color="auto"/>
        <w:left w:val="none" w:sz="0" w:space="0" w:color="auto"/>
        <w:bottom w:val="none" w:sz="0" w:space="0" w:color="auto"/>
        <w:right w:val="none" w:sz="0" w:space="0" w:color="auto"/>
      </w:divBdr>
    </w:div>
    <w:div w:id="261886017">
      <w:bodyDiv w:val="1"/>
      <w:marLeft w:val="0"/>
      <w:marRight w:val="0"/>
      <w:marTop w:val="0"/>
      <w:marBottom w:val="0"/>
      <w:divBdr>
        <w:top w:val="none" w:sz="0" w:space="0" w:color="auto"/>
        <w:left w:val="none" w:sz="0" w:space="0" w:color="auto"/>
        <w:bottom w:val="none" w:sz="0" w:space="0" w:color="auto"/>
        <w:right w:val="none" w:sz="0" w:space="0" w:color="auto"/>
      </w:divBdr>
    </w:div>
    <w:div w:id="262611593">
      <w:bodyDiv w:val="1"/>
      <w:marLeft w:val="0"/>
      <w:marRight w:val="0"/>
      <w:marTop w:val="0"/>
      <w:marBottom w:val="0"/>
      <w:divBdr>
        <w:top w:val="none" w:sz="0" w:space="0" w:color="auto"/>
        <w:left w:val="none" w:sz="0" w:space="0" w:color="auto"/>
        <w:bottom w:val="none" w:sz="0" w:space="0" w:color="auto"/>
        <w:right w:val="none" w:sz="0" w:space="0" w:color="auto"/>
      </w:divBdr>
    </w:div>
    <w:div w:id="266548606">
      <w:bodyDiv w:val="1"/>
      <w:marLeft w:val="0"/>
      <w:marRight w:val="0"/>
      <w:marTop w:val="0"/>
      <w:marBottom w:val="0"/>
      <w:divBdr>
        <w:top w:val="none" w:sz="0" w:space="0" w:color="auto"/>
        <w:left w:val="none" w:sz="0" w:space="0" w:color="auto"/>
        <w:bottom w:val="none" w:sz="0" w:space="0" w:color="auto"/>
        <w:right w:val="none" w:sz="0" w:space="0" w:color="auto"/>
      </w:divBdr>
    </w:div>
    <w:div w:id="281310341">
      <w:bodyDiv w:val="1"/>
      <w:marLeft w:val="0"/>
      <w:marRight w:val="0"/>
      <w:marTop w:val="0"/>
      <w:marBottom w:val="0"/>
      <w:divBdr>
        <w:top w:val="none" w:sz="0" w:space="0" w:color="auto"/>
        <w:left w:val="none" w:sz="0" w:space="0" w:color="auto"/>
        <w:bottom w:val="none" w:sz="0" w:space="0" w:color="auto"/>
        <w:right w:val="none" w:sz="0" w:space="0" w:color="auto"/>
      </w:divBdr>
    </w:div>
    <w:div w:id="396126698">
      <w:bodyDiv w:val="1"/>
      <w:marLeft w:val="0"/>
      <w:marRight w:val="0"/>
      <w:marTop w:val="0"/>
      <w:marBottom w:val="0"/>
      <w:divBdr>
        <w:top w:val="none" w:sz="0" w:space="0" w:color="auto"/>
        <w:left w:val="none" w:sz="0" w:space="0" w:color="auto"/>
        <w:bottom w:val="none" w:sz="0" w:space="0" w:color="auto"/>
        <w:right w:val="none" w:sz="0" w:space="0" w:color="auto"/>
      </w:divBdr>
    </w:div>
    <w:div w:id="397023606">
      <w:bodyDiv w:val="1"/>
      <w:marLeft w:val="0"/>
      <w:marRight w:val="0"/>
      <w:marTop w:val="0"/>
      <w:marBottom w:val="0"/>
      <w:divBdr>
        <w:top w:val="none" w:sz="0" w:space="0" w:color="auto"/>
        <w:left w:val="none" w:sz="0" w:space="0" w:color="auto"/>
        <w:bottom w:val="none" w:sz="0" w:space="0" w:color="auto"/>
        <w:right w:val="none" w:sz="0" w:space="0" w:color="auto"/>
      </w:divBdr>
    </w:div>
    <w:div w:id="442504101">
      <w:bodyDiv w:val="1"/>
      <w:marLeft w:val="0"/>
      <w:marRight w:val="0"/>
      <w:marTop w:val="0"/>
      <w:marBottom w:val="0"/>
      <w:divBdr>
        <w:top w:val="none" w:sz="0" w:space="0" w:color="auto"/>
        <w:left w:val="none" w:sz="0" w:space="0" w:color="auto"/>
        <w:bottom w:val="none" w:sz="0" w:space="0" w:color="auto"/>
        <w:right w:val="none" w:sz="0" w:space="0" w:color="auto"/>
      </w:divBdr>
    </w:div>
    <w:div w:id="494537628">
      <w:bodyDiv w:val="1"/>
      <w:marLeft w:val="0"/>
      <w:marRight w:val="0"/>
      <w:marTop w:val="0"/>
      <w:marBottom w:val="0"/>
      <w:divBdr>
        <w:top w:val="none" w:sz="0" w:space="0" w:color="auto"/>
        <w:left w:val="none" w:sz="0" w:space="0" w:color="auto"/>
        <w:bottom w:val="none" w:sz="0" w:space="0" w:color="auto"/>
        <w:right w:val="none" w:sz="0" w:space="0" w:color="auto"/>
      </w:divBdr>
    </w:div>
    <w:div w:id="548733822">
      <w:bodyDiv w:val="1"/>
      <w:marLeft w:val="0"/>
      <w:marRight w:val="0"/>
      <w:marTop w:val="0"/>
      <w:marBottom w:val="0"/>
      <w:divBdr>
        <w:top w:val="none" w:sz="0" w:space="0" w:color="auto"/>
        <w:left w:val="none" w:sz="0" w:space="0" w:color="auto"/>
        <w:bottom w:val="none" w:sz="0" w:space="0" w:color="auto"/>
        <w:right w:val="none" w:sz="0" w:space="0" w:color="auto"/>
      </w:divBdr>
    </w:div>
    <w:div w:id="587466970">
      <w:bodyDiv w:val="1"/>
      <w:marLeft w:val="0"/>
      <w:marRight w:val="0"/>
      <w:marTop w:val="0"/>
      <w:marBottom w:val="0"/>
      <w:divBdr>
        <w:top w:val="none" w:sz="0" w:space="0" w:color="auto"/>
        <w:left w:val="none" w:sz="0" w:space="0" w:color="auto"/>
        <w:bottom w:val="none" w:sz="0" w:space="0" w:color="auto"/>
        <w:right w:val="none" w:sz="0" w:space="0" w:color="auto"/>
      </w:divBdr>
    </w:div>
    <w:div w:id="664744485">
      <w:bodyDiv w:val="1"/>
      <w:marLeft w:val="0"/>
      <w:marRight w:val="0"/>
      <w:marTop w:val="0"/>
      <w:marBottom w:val="0"/>
      <w:divBdr>
        <w:top w:val="none" w:sz="0" w:space="0" w:color="auto"/>
        <w:left w:val="none" w:sz="0" w:space="0" w:color="auto"/>
        <w:bottom w:val="none" w:sz="0" w:space="0" w:color="auto"/>
        <w:right w:val="none" w:sz="0" w:space="0" w:color="auto"/>
      </w:divBdr>
    </w:div>
    <w:div w:id="667904237">
      <w:bodyDiv w:val="1"/>
      <w:marLeft w:val="0"/>
      <w:marRight w:val="0"/>
      <w:marTop w:val="0"/>
      <w:marBottom w:val="0"/>
      <w:divBdr>
        <w:top w:val="none" w:sz="0" w:space="0" w:color="auto"/>
        <w:left w:val="none" w:sz="0" w:space="0" w:color="auto"/>
        <w:bottom w:val="none" w:sz="0" w:space="0" w:color="auto"/>
        <w:right w:val="none" w:sz="0" w:space="0" w:color="auto"/>
      </w:divBdr>
    </w:div>
    <w:div w:id="741565039">
      <w:bodyDiv w:val="1"/>
      <w:marLeft w:val="0"/>
      <w:marRight w:val="0"/>
      <w:marTop w:val="0"/>
      <w:marBottom w:val="0"/>
      <w:divBdr>
        <w:top w:val="none" w:sz="0" w:space="0" w:color="auto"/>
        <w:left w:val="none" w:sz="0" w:space="0" w:color="auto"/>
        <w:bottom w:val="none" w:sz="0" w:space="0" w:color="auto"/>
        <w:right w:val="none" w:sz="0" w:space="0" w:color="auto"/>
      </w:divBdr>
    </w:div>
    <w:div w:id="789980808">
      <w:bodyDiv w:val="1"/>
      <w:marLeft w:val="0"/>
      <w:marRight w:val="0"/>
      <w:marTop w:val="0"/>
      <w:marBottom w:val="0"/>
      <w:divBdr>
        <w:top w:val="none" w:sz="0" w:space="0" w:color="auto"/>
        <w:left w:val="none" w:sz="0" w:space="0" w:color="auto"/>
        <w:bottom w:val="none" w:sz="0" w:space="0" w:color="auto"/>
        <w:right w:val="none" w:sz="0" w:space="0" w:color="auto"/>
      </w:divBdr>
    </w:div>
    <w:div w:id="795105306">
      <w:bodyDiv w:val="1"/>
      <w:marLeft w:val="0"/>
      <w:marRight w:val="0"/>
      <w:marTop w:val="0"/>
      <w:marBottom w:val="0"/>
      <w:divBdr>
        <w:top w:val="none" w:sz="0" w:space="0" w:color="auto"/>
        <w:left w:val="none" w:sz="0" w:space="0" w:color="auto"/>
        <w:bottom w:val="none" w:sz="0" w:space="0" w:color="auto"/>
        <w:right w:val="none" w:sz="0" w:space="0" w:color="auto"/>
      </w:divBdr>
    </w:div>
    <w:div w:id="821853496">
      <w:bodyDiv w:val="1"/>
      <w:marLeft w:val="0"/>
      <w:marRight w:val="0"/>
      <w:marTop w:val="0"/>
      <w:marBottom w:val="0"/>
      <w:divBdr>
        <w:top w:val="none" w:sz="0" w:space="0" w:color="auto"/>
        <w:left w:val="none" w:sz="0" w:space="0" w:color="auto"/>
        <w:bottom w:val="none" w:sz="0" w:space="0" w:color="auto"/>
        <w:right w:val="none" w:sz="0" w:space="0" w:color="auto"/>
      </w:divBdr>
    </w:div>
    <w:div w:id="942735810">
      <w:bodyDiv w:val="1"/>
      <w:marLeft w:val="0"/>
      <w:marRight w:val="0"/>
      <w:marTop w:val="0"/>
      <w:marBottom w:val="0"/>
      <w:divBdr>
        <w:top w:val="none" w:sz="0" w:space="0" w:color="auto"/>
        <w:left w:val="none" w:sz="0" w:space="0" w:color="auto"/>
        <w:bottom w:val="none" w:sz="0" w:space="0" w:color="auto"/>
        <w:right w:val="none" w:sz="0" w:space="0" w:color="auto"/>
      </w:divBdr>
    </w:div>
    <w:div w:id="965697344">
      <w:bodyDiv w:val="1"/>
      <w:marLeft w:val="0"/>
      <w:marRight w:val="0"/>
      <w:marTop w:val="0"/>
      <w:marBottom w:val="0"/>
      <w:divBdr>
        <w:top w:val="none" w:sz="0" w:space="0" w:color="auto"/>
        <w:left w:val="none" w:sz="0" w:space="0" w:color="auto"/>
        <w:bottom w:val="none" w:sz="0" w:space="0" w:color="auto"/>
        <w:right w:val="none" w:sz="0" w:space="0" w:color="auto"/>
      </w:divBdr>
    </w:div>
    <w:div w:id="1010451526">
      <w:bodyDiv w:val="1"/>
      <w:marLeft w:val="0"/>
      <w:marRight w:val="0"/>
      <w:marTop w:val="0"/>
      <w:marBottom w:val="0"/>
      <w:divBdr>
        <w:top w:val="none" w:sz="0" w:space="0" w:color="auto"/>
        <w:left w:val="none" w:sz="0" w:space="0" w:color="auto"/>
        <w:bottom w:val="none" w:sz="0" w:space="0" w:color="auto"/>
        <w:right w:val="none" w:sz="0" w:space="0" w:color="auto"/>
      </w:divBdr>
    </w:div>
    <w:div w:id="1094126309">
      <w:bodyDiv w:val="1"/>
      <w:marLeft w:val="0"/>
      <w:marRight w:val="0"/>
      <w:marTop w:val="0"/>
      <w:marBottom w:val="0"/>
      <w:divBdr>
        <w:top w:val="none" w:sz="0" w:space="0" w:color="auto"/>
        <w:left w:val="none" w:sz="0" w:space="0" w:color="auto"/>
        <w:bottom w:val="none" w:sz="0" w:space="0" w:color="auto"/>
        <w:right w:val="none" w:sz="0" w:space="0" w:color="auto"/>
      </w:divBdr>
    </w:div>
    <w:div w:id="1103570561">
      <w:bodyDiv w:val="1"/>
      <w:marLeft w:val="0"/>
      <w:marRight w:val="0"/>
      <w:marTop w:val="0"/>
      <w:marBottom w:val="0"/>
      <w:divBdr>
        <w:top w:val="none" w:sz="0" w:space="0" w:color="auto"/>
        <w:left w:val="none" w:sz="0" w:space="0" w:color="auto"/>
        <w:bottom w:val="none" w:sz="0" w:space="0" w:color="auto"/>
        <w:right w:val="none" w:sz="0" w:space="0" w:color="auto"/>
      </w:divBdr>
    </w:div>
    <w:div w:id="1112239879">
      <w:bodyDiv w:val="1"/>
      <w:marLeft w:val="0"/>
      <w:marRight w:val="0"/>
      <w:marTop w:val="0"/>
      <w:marBottom w:val="0"/>
      <w:divBdr>
        <w:top w:val="none" w:sz="0" w:space="0" w:color="auto"/>
        <w:left w:val="none" w:sz="0" w:space="0" w:color="auto"/>
        <w:bottom w:val="none" w:sz="0" w:space="0" w:color="auto"/>
        <w:right w:val="none" w:sz="0" w:space="0" w:color="auto"/>
      </w:divBdr>
    </w:div>
    <w:div w:id="1146630497">
      <w:bodyDiv w:val="1"/>
      <w:marLeft w:val="0"/>
      <w:marRight w:val="0"/>
      <w:marTop w:val="0"/>
      <w:marBottom w:val="0"/>
      <w:divBdr>
        <w:top w:val="none" w:sz="0" w:space="0" w:color="auto"/>
        <w:left w:val="none" w:sz="0" w:space="0" w:color="auto"/>
        <w:bottom w:val="none" w:sz="0" w:space="0" w:color="auto"/>
        <w:right w:val="none" w:sz="0" w:space="0" w:color="auto"/>
      </w:divBdr>
    </w:div>
    <w:div w:id="1166362929">
      <w:bodyDiv w:val="1"/>
      <w:marLeft w:val="0"/>
      <w:marRight w:val="0"/>
      <w:marTop w:val="0"/>
      <w:marBottom w:val="0"/>
      <w:divBdr>
        <w:top w:val="none" w:sz="0" w:space="0" w:color="auto"/>
        <w:left w:val="none" w:sz="0" w:space="0" w:color="auto"/>
        <w:bottom w:val="none" w:sz="0" w:space="0" w:color="auto"/>
        <w:right w:val="none" w:sz="0" w:space="0" w:color="auto"/>
      </w:divBdr>
      <w:divsChild>
        <w:div w:id="835076268">
          <w:marLeft w:val="0"/>
          <w:marRight w:val="0"/>
          <w:marTop w:val="0"/>
          <w:marBottom w:val="300"/>
          <w:divBdr>
            <w:top w:val="none" w:sz="0" w:space="0" w:color="auto"/>
            <w:left w:val="none" w:sz="0" w:space="0" w:color="auto"/>
            <w:bottom w:val="none" w:sz="0" w:space="0" w:color="auto"/>
            <w:right w:val="none" w:sz="0" w:space="0" w:color="auto"/>
          </w:divBdr>
        </w:div>
      </w:divsChild>
    </w:div>
    <w:div w:id="1187213715">
      <w:bodyDiv w:val="1"/>
      <w:marLeft w:val="0"/>
      <w:marRight w:val="0"/>
      <w:marTop w:val="0"/>
      <w:marBottom w:val="0"/>
      <w:divBdr>
        <w:top w:val="none" w:sz="0" w:space="0" w:color="auto"/>
        <w:left w:val="none" w:sz="0" w:space="0" w:color="auto"/>
        <w:bottom w:val="none" w:sz="0" w:space="0" w:color="auto"/>
        <w:right w:val="none" w:sz="0" w:space="0" w:color="auto"/>
      </w:divBdr>
    </w:div>
    <w:div w:id="1196382871">
      <w:bodyDiv w:val="1"/>
      <w:marLeft w:val="0"/>
      <w:marRight w:val="0"/>
      <w:marTop w:val="0"/>
      <w:marBottom w:val="0"/>
      <w:divBdr>
        <w:top w:val="none" w:sz="0" w:space="0" w:color="auto"/>
        <w:left w:val="none" w:sz="0" w:space="0" w:color="auto"/>
        <w:bottom w:val="none" w:sz="0" w:space="0" w:color="auto"/>
        <w:right w:val="none" w:sz="0" w:space="0" w:color="auto"/>
      </w:divBdr>
    </w:div>
    <w:div w:id="1272853920">
      <w:bodyDiv w:val="1"/>
      <w:marLeft w:val="0"/>
      <w:marRight w:val="0"/>
      <w:marTop w:val="0"/>
      <w:marBottom w:val="0"/>
      <w:divBdr>
        <w:top w:val="none" w:sz="0" w:space="0" w:color="auto"/>
        <w:left w:val="none" w:sz="0" w:space="0" w:color="auto"/>
        <w:bottom w:val="none" w:sz="0" w:space="0" w:color="auto"/>
        <w:right w:val="none" w:sz="0" w:space="0" w:color="auto"/>
      </w:divBdr>
    </w:div>
    <w:div w:id="1307664639">
      <w:bodyDiv w:val="1"/>
      <w:marLeft w:val="0"/>
      <w:marRight w:val="0"/>
      <w:marTop w:val="0"/>
      <w:marBottom w:val="0"/>
      <w:divBdr>
        <w:top w:val="none" w:sz="0" w:space="0" w:color="auto"/>
        <w:left w:val="none" w:sz="0" w:space="0" w:color="auto"/>
        <w:bottom w:val="none" w:sz="0" w:space="0" w:color="auto"/>
        <w:right w:val="none" w:sz="0" w:space="0" w:color="auto"/>
      </w:divBdr>
    </w:div>
    <w:div w:id="1356006658">
      <w:bodyDiv w:val="1"/>
      <w:marLeft w:val="0"/>
      <w:marRight w:val="0"/>
      <w:marTop w:val="0"/>
      <w:marBottom w:val="0"/>
      <w:divBdr>
        <w:top w:val="none" w:sz="0" w:space="0" w:color="auto"/>
        <w:left w:val="none" w:sz="0" w:space="0" w:color="auto"/>
        <w:bottom w:val="none" w:sz="0" w:space="0" w:color="auto"/>
        <w:right w:val="none" w:sz="0" w:space="0" w:color="auto"/>
      </w:divBdr>
    </w:div>
    <w:div w:id="1365666417">
      <w:bodyDiv w:val="1"/>
      <w:marLeft w:val="0"/>
      <w:marRight w:val="0"/>
      <w:marTop w:val="0"/>
      <w:marBottom w:val="0"/>
      <w:divBdr>
        <w:top w:val="none" w:sz="0" w:space="0" w:color="auto"/>
        <w:left w:val="none" w:sz="0" w:space="0" w:color="auto"/>
        <w:bottom w:val="none" w:sz="0" w:space="0" w:color="auto"/>
        <w:right w:val="none" w:sz="0" w:space="0" w:color="auto"/>
      </w:divBdr>
    </w:div>
    <w:div w:id="1366372665">
      <w:bodyDiv w:val="1"/>
      <w:marLeft w:val="0"/>
      <w:marRight w:val="0"/>
      <w:marTop w:val="0"/>
      <w:marBottom w:val="0"/>
      <w:divBdr>
        <w:top w:val="none" w:sz="0" w:space="0" w:color="auto"/>
        <w:left w:val="none" w:sz="0" w:space="0" w:color="auto"/>
        <w:bottom w:val="none" w:sz="0" w:space="0" w:color="auto"/>
        <w:right w:val="none" w:sz="0" w:space="0" w:color="auto"/>
      </w:divBdr>
    </w:div>
    <w:div w:id="1369454143">
      <w:bodyDiv w:val="1"/>
      <w:marLeft w:val="0"/>
      <w:marRight w:val="0"/>
      <w:marTop w:val="0"/>
      <w:marBottom w:val="0"/>
      <w:divBdr>
        <w:top w:val="none" w:sz="0" w:space="0" w:color="auto"/>
        <w:left w:val="none" w:sz="0" w:space="0" w:color="auto"/>
        <w:bottom w:val="none" w:sz="0" w:space="0" w:color="auto"/>
        <w:right w:val="none" w:sz="0" w:space="0" w:color="auto"/>
      </w:divBdr>
    </w:div>
    <w:div w:id="1377193253">
      <w:bodyDiv w:val="1"/>
      <w:marLeft w:val="0"/>
      <w:marRight w:val="0"/>
      <w:marTop w:val="0"/>
      <w:marBottom w:val="0"/>
      <w:divBdr>
        <w:top w:val="none" w:sz="0" w:space="0" w:color="auto"/>
        <w:left w:val="none" w:sz="0" w:space="0" w:color="auto"/>
        <w:bottom w:val="none" w:sz="0" w:space="0" w:color="auto"/>
        <w:right w:val="none" w:sz="0" w:space="0" w:color="auto"/>
      </w:divBdr>
    </w:div>
    <w:div w:id="1433696954">
      <w:bodyDiv w:val="1"/>
      <w:marLeft w:val="0"/>
      <w:marRight w:val="0"/>
      <w:marTop w:val="0"/>
      <w:marBottom w:val="0"/>
      <w:divBdr>
        <w:top w:val="none" w:sz="0" w:space="0" w:color="auto"/>
        <w:left w:val="none" w:sz="0" w:space="0" w:color="auto"/>
        <w:bottom w:val="none" w:sz="0" w:space="0" w:color="auto"/>
        <w:right w:val="none" w:sz="0" w:space="0" w:color="auto"/>
      </w:divBdr>
    </w:div>
    <w:div w:id="1441605194">
      <w:bodyDiv w:val="1"/>
      <w:marLeft w:val="0"/>
      <w:marRight w:val="0"/>
      <w:marTop w:val="0"/>
      <w:marBottom w:val="0"/>
      <w:divBdr>
        <w:top w:val="none" w:sz="0" w:space="0" w:color="auto"/>
        <w:left w:val="none" w:sz="0" w:space="0" w:color="auto"/>
        <w:bottom w:val="none" w:sz="0" w:space="0" w:color="auto"/>
        <w:right w:val="none" w:sz="0" w:space="0" w:color="auto"/>
      </w:divBdr>
    </w:div>
    <w:div w:id="1482114772">
      <w:bodyDiv w:val="1"/>
      <w:marLeft w:val="0"/>
      <w:marRight w:val="0"/>
      <w:marTop w:val="0"/>
      <w:marBottom w:val="0"/>
      <w:divBdr>
        <w:top w:val="none" w:sz="0" w:space="0" w:color="auto"/>
        <w:left w:val="none" w:sz="0" w:space="0" w:color="auto"/>
        <w:bottom w:val="none" w:sz="0" w:space="0" w:color="auto"/>
        <w:right w:val="none" w:sz="0" w:space="0" w:color="auto"/>
      </w:divBdr>
    </w:div>
    <w:div w:id="1544976977">
      <w:bodyDiv w:val="1"/>
      <w:marLeft w:val="0"/>
      <w:marRight w:val="0"/>
      <w:marTop w:val="0"/>
      <w:marBottom w:val="0"/>
      <w:divBdr>
        <w:top w:val="none" w:sz="0" w:space="0" w:color="auto"/>
        <w:left w:val="none" w:sz="0" w:space="0" w:color="auto"/>
        <w:bottom w:val="none" w:sz="0" w:space="0" w:color="auto"/>
        <w:right w:val="none" w:sz="0" w:space="0" w:color="auto"/>
      </w:divBdr>
    </w:div>
    <w:div w:id="1569992626">
      <w:bodyDiv w:val="1"/>
      <w:marLeft w:val="0"/>
      <w:marRight w:val="0"/>
      <w:marTop w:val="0"/>
      <w:marBottom w:val="0"/>
      <w:divBdr>
        <w:top w:val="none" w:sz="0" w:space="0" w:color="auto"/>
        <w:left w:val="none" w:sz="0" w:space="0" w:color="auto"/>
        <w:bottom w:val="none" w:sz="0" w:space="0" w:color="auto"/>
        <w:right w:val="none" w:sz="0" w:space="0" w:color="auto"/>
      </w:divBdr>
    </w:div>
    <w:div w:id="1632902637">
      <w:bodyDiv w:val="1"/>
      <w:marLeft w:val="0"/>
      <w:marRight w:val="0"/>
      <w:marTop w:val="0"/>
      <w:marBottom w:val="0"/>
      <w:divBdr>
        <w:top w:val="none" w:sz="0" w:space="0" w:color="auto"/>
        <w:left w:val="none" w:sz="0" w:space="0" w:color="auto"/>
        <w:bottom w:val="none" w:sz="0" w:space="0" w:color="auto"/>
        <w:right w:val="none" w:sz="0" w:space="0" w:color="auto"/>
      </w:divBdr>
    </w:div>
    <w:div w:id="1637177213">
      <w:bodyDiv w:val="1"/>
      <w:marLeft w:val="0"/>
      <w:marRight w:val="0"/>
      <w:marTop w:val="0"/>
      <w:marBottom w:val="0"/>
      <w:divBdr>
        <w:top w:val="none" w:sz="0" w:space="0" w:color="auto"/>
        <w:left w:val="none" w:sz="0" w:space="0" w:color="auto"/>
        <w:bottom w:val="none" w:sz="0" w:space="0" w:color="auto"/>
        <w:right w:val="none" w:sz="0" w:space="0" w:color="auto"/>
      </w:divBdr>
    </w:div>
    <w:div w:id="1683314768">
      <w:bodyDiv w:val="1"/>
      <w:marLeft w:val="0"/>
      <w:marRight w:val="0"/>
      <w:marTop w:val="0"/>
      <w:marBottom w:val="0"/>
      <w:divBdr>
        <w:top w:val="none" w:sz="0" w:space="0" w:color="auto"/>
        <w:left w:val="none" w:sz="0" w:space="0" w:color="auto"/>
        <w:bottom w:val="none" w:sz="0" w:space="0" w:color="auto"/>
        <w:right w:val="none" w:sz="0" w:space="0" w:color="auto"/>
      </w:divBdr>
    </w:div>
    <w:div w:id="1745253605">
      <w:bodyDiv w:val="1"/>
      <w:marLeft w:val="0"/>
      <w:marRight w:val="0"/>
      <w:marTop w:val="0"/>
      <w:marBottom w:val="0"/>
      <w:divBdr>
        <w:top w:val="none" w:sz="0" w:space="0" w:color="auto"/>
        <w:left w:val="none" w:sz="0" w:space="0" w:color="auto"/>
        <w:bottom w:val="none" w:sz="0" w:space="0" w:color="auto"/>
        <w:right w:val="none" w:sz="0" w:space="0" w:color="auto"/>
      </w:divBdr>
    </w:div>
    <w:div w:id="1771002499">
      <w:bodyDiv w:val="1"/>
      <w:marLeft w:val="0"/>
      <w:marRight w:val="0"/>
      <w:marTop w:val="0"/>
      <w:marBottom w:val="0"/>
      <w:divBdr>
        <w:top w:val="none" w:sz="0" w:space="0" w:color="auto"/>
        <w:left w:val="none" w:sz="0" w:space="0" w:color="auto"/>
        <w:bottom w:val="none" w:sz="0" w:space="0" w:color="auto"/>
        <w:right w:val="none" w:sz="0" w:space="0" w:color="auto"/>
      </w:divBdr>
    </w:div>
    <w:div w:id="1825900624">
      <w:bodyDiv w:val="1"/>
      <w:marLeft w:val="0"/>
      <w:marRight w:val="0"/>
      <w:marTop w:val="0"/>
      <w:marBottom w:val="0"/>
      <w:divBdr>
        <w:top w:val="none" w:sz="0" w:space="0" w:color="auto"/>
        <w:left w:val="none" w:sz="0" w:space="0" w:color="auto"/>
        <w:bottom w:val="none" w:sz="0" w:space="0" w:color="auto"/>
        <w:right w:val="none" w:sz="0" w:space="0" w:color="auto"/>
      </w:divBdr>
    </w:div>
    <w:div w:id="1838575102">
      <w:bodyDiv w:val="1"/>
      <w:marLeft w:val="0"/>
      <w:marRight w:val="0"/>
      <w:marTop w:val="0"/>
      <w:marBottom w:val="0"/>
      <w:divBdr>
        <w:top w:val="none" w:sz="0" w:space="0" w:color="auto"/>
        <w:left w:val="none" w:sz="0" w:space="0" w:color="auto"/>
        <w:bottom w:val="none" w:sz="0" w:space="0" w:color="auto"/>
        <w:right w:val="none" w:sz="0" w:space="0" w:color="auto"/>
      </w:divBdr>
    </w:div>
    <w:div w:id="1860047120">
      <w:bodyDiv w:val="1"/>
      <w:marLeft w:val="0"/>
      <w:marRight w:val="0"/>
      <w:marTop w:val="0"/>
      <w:marBottom w:val="0"/>
      <w:divBdr>
        <w:top w:val="none" w:sz="0" w:space="0" w:color="auto"/>
        <w:left w:val="none" w:sz="0" w:space="0" w:color="auto"/>
        <w:bottom w:val="none" w:sz="0" w:space="0" w:color="auto"/>
        <w:right w:val="none" w:sz="0" w:space="0" w:color="auto"/>
      </w:divBdr>
    </w:div>
    <w:div w:id="1862431552">
      <w:bodyDiv w:val="1"/>
      <w:marLeft w:val="0"/>
      <w:marRight w:val="0"/>
      <w:marTop w:val="0"/>
      <w:marBottom w:val="0"/>
      <w:divBdr>
        <w:top w:val="none" w:sz="0" w:space="0" w:color="auto"/>
        <w:left w:val="none" w:sz="0" w:space="0" w:color="auto"/>
        <w:bottom w:val="none" w:sz="0" w:space="0" w:color="auto"/>
        <w:right w:val="none" w:sz="0" w:space="0" w:color="auto"/>
      </w:divBdr>
    </w:div>
    <w:div w:id="1883862586">
      <w:bodyDiv w:val="1"/>
      <w:marLeft w:val="0"/>
      <w:marRight w:val="0"/>
      <w:marTop w:val="0"/>
      <w:marBottom w:val="0"/>
      <w:divBdr>
        <w:top w:val="none" w:sz="0" w:space="0" w:color="auto"/>
        <w:left w:val="none" w:sz="0" w:space="0" w:color="auto"/>
        <w:bottom w:val="none" w:sz="0" w:space="0" w:color="auto"/>
        <w:right w:val="none" w:sz="0" w:space="0" w:color="auto"/>
      </w:divBdr>
    </w:div>
    <w:div w:id="1884444104">
      <w:bodyDiv w:val="1"/>
      <w:marLeft w:val="0"/>
      <w:marRight w:val="0"/>
      <w:marTop w:val="0"/>
      <w:marBottom w:val="0"/>
      <w:divBdr>
        <w:top w:val="none" w:sz="0" w:space="0" w:color="auto"/>
        <w:left w:val="none" w:sz="0" w:space="0" w:color="auto"/>
        <w:bottom w:val="none" w:sz="0" w:space="0" w:color="auto"/>
        <w:right w:val="none" w:sz="0" w:space="0" w:color="auto"/>
      </w:divBdr>
    </w:div>
    <w:div w:id="2001498969">
      <w:bodyDiv w:val="1"/>
      <w:marLeft w:val="0"/>
      <w:marRight w:val="0"/>
      <w:marTop w:val="0"/>
      <w:marBottom w:val="0"/>
      <w:divBdr>
        <w:top w:val="none" w:sz="0" w:space="0" w:color="auto"/>
        <w:left w:val="none" w:sz="0" w:space="0" w:color="auto"/>
        <w:bottom w:val="none" w:sz="0" w:space="0" w:color="auto"/>
        <w:right w:val="none" w:sz="0" w:space="0" w:color="auto"/>
      </w:divBdr>
    </w:div>
    <w:div w:id="2029483293">
      <w:bodyDiv w:val="1"/>
      <w:marLeft w:val="0"/>
      <w:marRight w:val="0"/>
      <w:marTop w:val="0"/>
      <w:marBottom w:val="0"/>
      <w:divBdr>
        <w:top w:val="none" w:sz="0" w:space="0" w:color="auto"/>
        <w:left w:val="none" w:sz="0" w:space="0" w:color="auto"/>
        <w:bottom w:val="none" w:sz="0" w:space="0" w:color="auto"/>
        <w:right w:val="none" w:sz="0" w:space="0" w:color="auto"/>
      </w:divBdr>
    </w:div>
    <w:div w:id="2031686763">
      <w:bodyDiv w:val="1"/>
      <w:marLeft w:val="0"/>
      <w:marRight w:val="0"/>
      <w:marTop w:val="0"/>
      <w:marBottom w:val="0"/>
      <w:divBdr>
        <w:top w:val="none" w:sz="0" w:space="0" w:color="auto"/>
        <w:left w:val="none" w:sz="0" w:space="0" w:color="auto"/>
        <w:bottom w:val="none" w:sz="0" w:space="0" w:color="auto"/>
        <w:right w:val="none" w:sz="0" w:space="0" w:color="auto"/>
      </w:divBdr>
    </w:div>
    <w:div w:id="2034918337">
      <w:bodyDiv w:val="1"/>
      <w:marLeft w:val="0"/>
      <w:marRight w:val="0"/>
      <w:marTop w:val="0"/>
      <w:marBottom w:val="0"/>
      <w:divBdr>
        <w:top w:val="none" w:sz="0" w:space="0" w:color="auto"/>
        <w:left w:val="none" w:sz="0" w:space="0" w:color="auto"/>
        <w:bottom w:val="none" w:sz="0" w:space="0" w:color="auto"/>
        <w:right w:val="none" w:sz="0" w:space="0" w:color="auto"/>
      </w:divBdr>
    </w:div>
    <w:div w:id="211478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D189C-32E1-4423-A9C0-9767667CB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928</Words>
  <Characters>5290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Венера</dc:creator>
  <cp:lastModifiedBy>Lenovo</cp:lastModifiedBy>
  <cp:revision>2</cp:revision>
  <dcterms:created xsi:type="dcterms:W3CDTF">2020-06-26T18:12:00Z</dcterms:created>
  <dcterms:modified xsi:type="dcterms:W3CDTF">2020-06-26T18:12:00Z</dcterms:modified>
</cp:coreProperties>
</file>