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5B" w:rsidRDefault="000D2C5B" w:rsidP="00983911">
      <w:pPr>
        <w:rPr>
          <w:b/>
          <w:spacing w:val="2"/>
          <w:sz w:val="30"/>
          <w:szCs w:val="30"/>
        </w:rPr>
      </w:pPr>
    </w:p>
    <w:p w:rsidR="000D2C5B" w:rsidRDefault="000D2C5B" w:rsidP="000D2C5B">
      <w:pPr>
        <w:jc w:val="center"/>
        <w:rPr>
          <w:b/>
          <w:spacing w:val="2"/>
          <w:sz w:val="30"/>
          <w:szCs w:val="30"/>
        </w:rPr>
      </w:pPr>
    </w:p>
    <w:p w:rsidR="000D2C5B" w:rsidRDefault="000D2C5B" w:rsidP="000D2C5B">
      <w:pPr>
        <w:jc w:val="center"/>
        <w:rPr>
          <w:b/>
          <w:spacing w:val="2"/>
          <w:sz w:val="30"/>
          <w:szCs w:val="30"/>
        </w:rPr>
      </w:pPr>
    </w:p>
    <w:p w:rsidR="000D2C5B" w:rsidRDefault="000D2C5B" w:rsidP="000D2C5B">
      <w:pPr>
        <w:jc w:val="center"/>
        <w:rPr>
          <w:b/>
          <w:spacing w:val="2"/>
          <w:sz w:val="30"/>
          <w:szCs w:val="30"/>
        </w:rPr>
      </w:pPr>
    </w:p>
    <w:p w:rsidR="000D2C5B" w:rsidRPr="00A500A7" w:rsidRDefault="000D2C5B" w:rsidP="00690ADB">
      <w:pPr>
        <w:jc w:val="center"/>
        <w:rPr>
          <w:b/>
          <w:spacing w:val="2"/>
          <w:sz w:val="30"/>
          <w:szCs w:val="30"/>
        </w:rPr>
      </w:pPr>
      <w:r w:rsidRPr="00A500A7">
        <w:rPr>
          <w:b/>
          <w:spacing w:val="2"/>
          <w:sz w:val="30"/>
          <w:szCs w:val="30"/>
        </w:rPr>
        <w:t xml:space="preserve">Рекомендуемые темы </w:t>
      </w:r>
      <w:r w:rsidR="00983911">
        <w:rPr>
          <w:b/>
          <w:spacing w:val="2"/>
          <w:sz w:val="30"/>
          <w:szCs w:val="30"/>
        </w:rPr>
        <w:t xml:space="preserve"> </w:t>
      </w:r>
      <w:r w:rsidRPr="00A500A7">
        <w:rPr>
          <w:b/>
          <w:spacing w:val="2"/>
          <w:sz w:val="30"/>
          <w:szCs w:val="30"/>
        </w:rPr>
        <w:t xml:space="preserve"> </w:t>
      </w:r>
    </w:p>
    <w:p w:rsidR="000D2C5B" w:rsidRDefault="000D2C5B" w:rsidP="000D2C5B">
      <w:pPr>
        <w:jc w:val="center"/>
        <w:rPr>
          <w:spacing w:val="2"/>
          <w:sz w:val="30"/>
          <w:szCs w:val="30"/>
        </w:rPr>
      </w:pP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Уход за больными – понятие. Врач как организатор квалифицированного ухода за больными. 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Медицинская этика и деонтология в работе медицинского персонала. 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Анализ с точки зрения студента медика книги – очерка В.Ф. </w:t>
      </w:r>
      <w:proofErr w:type="spellStart"/>
      <w:r w:rsidRPr="00690ADB">
        <w:rPr>
          <w:rFonts w:ascii="Times New Roman" w:eastAsia="MS Mincho" w:hAnsi="Times New Roman"/>
          <w:sz w:val="24"/>
          <w:szCs w:val="24"/>
        </w:rPr>
        <w:t>Войно-Ясенецкого</w:t>
      </w:r>
      <w:proofErr w:type="spellEnd"/>
      <w:r w:rsidRPr="00690ADB">
        <w:rPr>
          <w:rFonts w:ascii="Times New Roman" w:eastAsia="MS Mincho" w:hAnsi="Times New Roman"/>
          <w:sz w:val="24"/>
          <w:szCs w:val="24"/>
        </w:rPr>
        <w:t xml:space="preserve"> « Дух, душа и тело»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i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>Моральная и юридическая ответственность медицинских работников.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 Ятрогении: причины возникновения, профилактика.</w:t>
      </w:r>
      <w:r w:rsidR="00385026">
        <w:rPr>
          <w:rFonts w:ascii="Times New Roman" w:eastAsia="MS Mincho" w:hAnsi="Times New Roman"/>
          <w:sz w:val="24"/>
          <w:szCs w:val="24"/>
        </w:rPr>
        <w:t xml:space="preserve"> (Синдром привнесенного невроза)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>Биомеханика в сестринской практике.</w:t>
      </w:r>
      <w:r w:rsidR="00385026">
        <w:rPr>
          <w:rFonts w:ascii="Times New Roman" w:eastAsia="MS Mincho" w:hAnsi="Times New Roman"/>
          <w:sz w:val="24"/>
          <w:szCs w:val="24"/>
        </w:rPr>
        <w:t xml:space="preserve"> Правила и способы безопасного перемещения пациента.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 Безопасная больничная среда.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Новые технологии в профилактике </w:t>
      </w:r>
      <w:proofErr w:type="spellStart"/>
      <w:r w:rsidRPr="00690ADB">
        <w:rPr>
          <w:rFonts w:ascii="Times New Roman" w:eastAsia="MS Mincho" w:hAnsi="Times New Roman"/>
          <w:sz w:val="24"/>
          <w:szCs w:val="24"/>
        </w:rPr>
        <w:t>внутрибольных</w:t>
      </w:r>
      <w:proofErr w:type="spellEnd"/>
      <w:r w:rsidRPr="00690ADB">
        <w:rPr>
          <w:rFonts w:ascii="Times New Roman" w:eastAsia="MS Mincho" w:hAnsi="Times New Roman"/>
          <w:sz w:val="24"/>
          <w:szCs w:val="24"/>
        </w:rPr>
        <w:t xml:space="preserve"> инфекций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 Понятие о внешней и внутренней картине болезни.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>Принципы питания стационарных больных.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 Личная гигиена пациентов и обслуживающего персонала.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>Пролежни: причины, профилактика, лечение.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 Лихорадка: причины, виды температурных кривых. Наблюдение и уход за лихорадящими больными.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 Наблюдение и уход за больными с заболеваниями органов дыхания.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 Наблюдение и уход за больными с заболеваниями органов кровообращения.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 xml:space="preserve"> Наблюдение и уход за больными с заболеваниями органов пищеварения.</w:t>
      </w:r>
    </w:p>
    <w:p w:rsidR="000D2C5B" w:rsidRPr="00690ADB" w:rsidRDefault="000D2C5B" w:rsidP="000D2C5B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90ADB">
        <w:rPr>
          <w:rFonts w:ascii="Times New Roman" w:eastAsia="MS Mincho" w:hAnsi="Times New Roman"/>
          <w:sz w:val="24"/>
          <w:szCs w:val="24"/>
        </w:rPr>
        <w:t>Наблюдение и уход за больными с заболеваниями почек и органов мочевыделения.</w:t>
      </w:r>
    </w:p>
    <w:p w:rsidR="000D2C5B" w:rsidRDefault="000D2C5B" w:rsidP="00690ADB">
      <w:pPr>
        <w:rPr>
          <w:sz w:val="30"/>
          <w:szCs w:val="30"/>
        </w:rPr>
      </w:pPr>
    </w:p>
    <w:p w:rsidR="00690ADB" w:rsidRPr="00385026" w:rsidRDefault="00690ADB">
      <w:pPr>
        <w:rPr>
          <w:sz w:val="28"/>
          <w:szCs w:val="28"/>
        </w:rPr>
      </w:pPr>
      <w:bookmarkStart w:id="0" w:name="_GoBack"/>
      <w:bookmarkEnd w:id="0"/>
    </w:p>
    <w:sectPr w:rsidR="00690ADB" w:rsidRPr="0038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37C"/>
    <w:multiLevelType w:val="hybridMultilevel"/>
    <w:tmpl w:val="21A412B0"/>
    <w:lvl w:ilvl="0" w:tplc="42645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B"/>
    <w:rsid w:val="000D2C5B"/>
    <w:rsid w:val="00385026"/>
    <w:rsid w:val="0064184C"/>
    <w:rsid w:val="00690ADB"/>
    <w:rsid w:val="00983911"/>
    <w:rsid w:val="00C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D2C5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Plain Text"/>
    <w:basedOn w:val="a"/>
    <w:link w:val="a4"/>
    <w:rsid w:val="000D2C5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2C5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D2C5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Plain Text"/>
    <w:basedOn w:val="a"/>
    <w:link w:val="a4"/>
    <w:rsid w:val="000D2C5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2C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2022-09-16T01:56:00Z</dcterms:created>
  <dcterms:modified xsi:type="dcterms:W3CDTF">2022-09-16T01:56:00Z</dcterms:modified>
</cp:coreProperties>
</file>