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213C5A" w:rsidP="3D213C5A" w:rsidRDefault="3D213C5A" w14:paraId="40D5A4EF" w14:textId="213B91C5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:rsidR="3D213C5A" w:rsidP="3D213C5A" w:rsidRDefault="3D213C5A" w14:paraId="33D2E668" w14:textId="4B208AA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45EB0FEF" w14:textId="61AB746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Кафедра Педиатрии ИПО</w:t>
      </w:r>
    </w:p>
    <w:p w:rsidR="3D213C5A" w:rsidP="3D213C5A" w:rsidRDefault="3D213C5A" w14:paraId="0479D9F5" w14:textId="3056A3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564F4AA1" w14:textId="2ABCC3C7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Заведующая кафедрой: д.м.н., профессор </w:t>
      </w:r>
    </w:p>
    <w:p w:rsidR="3D213C5A" w:rsidP="3D213C5A" w:rsidRDefault="3D213C5A" w14:paraId="5330CB4F" w14:textId="41332F21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Таранушенко Т.Е.</w:t>
      </w:r>
    </w:p>
    <w:p w:rsidR="3D213C5A" w:rsidP="3D213C5A" w:rsidRDefault="3D213C5A" w14:paraId="092DE30E" w14:textId="1020E2FD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Преподаватель: д.м.н., профессор</w:t>
      </w:r>
    </w:p>
    <w:p w:rsidR="3D213C5A" w:rsidP="3D213C5A" w:rsidRDefault="3D213C5A" w14:paraId="2D574EBA" w14:textId="46DCFEB7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Емельянчик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Е.Ю.</w:t>
      </w:r>
    </w:p>
    <w:p w:rsidR="3D213C5A" w:rsidP="3D213C5A" w:rsidRDefault="3D213C5A" w14:paraId="7B257467" w14:textId="48830309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5A689794" w14:textId="3233C90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Реферат</w:t>
      </w:r>
    </w:p>
    <w:p w:rsidR="3D213C5A" w:rsidP="3D213C5A" w:rsidRDefault="3D213C5A" w14:paraId="29E5D543" w14:textId="6C49B83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Дифференциальная диагностика артритов у детей</w:t>
      </w:r>
    </w:p>
    <w:p w:rsidR="3D213C5A" w:rsidP="3D213C5A" w:rsidRDefault="3D213C5A" w14:paraId="0D0AFC31" w14:textId="7E1AC4C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35991DBA" w14:textId="4C385798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6EDDDF62" w14:textId="7924474B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Выполнила врач-ординатор 1 года</w:t>
      </w:r>
    </w:p>
    <w:p w:rsidR="3D213C5A" w:rsidP="3D213C5A" w:rsidRDefault="3D213C5A" w14:paraId="42254964" w14:textId="3147EDF4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Парфенова Г.П.</w:t>
      </w:r>
    </w:p>
    <w:p w:rsidR="3D213C5A" w:rsidP="3D213C5A" w:rsidRDefault="3D213C5A" w14:paraId="0FDD3471" w14:textId="65338246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69FB06B0" w14:textId="2F3F85A5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18EF92C4" w14:textId="260C2025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2F2E9030" w14:textId="3F66E2D5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22B62427" w14:textId="34C7CF90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62AF1DAD" w14:textId="4824BFEE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D213C5A" w:rsidP="3D213C5A" w:rsidRDefault="3D213C5A" w14:paraId="126673A1" w14:textId="45BD110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Красноярск</w:t>
      </w:r>
    </w:p>
    <w:p w:rsidR="3D213C5A" w:rsidP="3D213C5A" w:rsidRDefault="3D213C5A" w14:paraId="26097AB8" w14:textId="2D5156B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2021</w:t>
      </w:r>
    </w:p>
    <w:p w:rsidR="3D213C5A" w:rsidP="3D213C5A" w:rsidRDefault="3D213C5A" w14:paraId="0A29AEA9" w14:textId="5BA61A4C">
      <w:pPr>
        <w:pStyle w:val="Normal"/>
      </w:pPr>
    </w:p>
    <w:p w:rsidR="3D213C5A" w:rsidP="3D213C5A" w:rsidRDefault="3D213C5A" w14:paraId="091E1428" w14:textId="3FF25675">
      <w:pPr>
        <w:pStyle w:val="Normal"/>
      </w:pPr>
    </w:p>
    <w:p w:rsidR="3D213C5A" w:rsidP="3D213C5A" w:rsidRDefault="3D213C5A" w14:paraId="4B44A463" w14:textId="76253D17">
      <w:pPr>
        <w:pStyle w:val="Normal"/>
      </w:pPr>
    </w:p>
    <w:p w:rsidR="3D213C5A" w:rsidP="3D213C5A" w:rsidRDefault="3D213C5A" w14:paraId="72FC024E" w14:textId="3E04390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Содержание</w:t>
      </w:r>
    </w:p>
    <w:p w:rsidR="3D213C5A" w:rsidP="3D213C5A" w:rsidRDefault="3D213C5A" w14:paraId="6B391D17" w14:textId="5FA8A714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Введение</w:t>
      </w:r>
    </w:p>
    <w:p w:rsidR="3D213C5A" w:rsidP="3D213C5A" w:rsidRDefault="3D213C5A" w14:paraId="7B58FC4E" w14:textId="7A4FFE37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Реактивный артрит</w:t>
      </w:r>
    </w:p>
    <w:p w:rsidR="3D213C5A" w:rsidP="3D213C5A" w:rsidRDefault="3D213C5A" w14:paraId="41CE730F" w14:textId="610FC933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Эпидемиология</w:t>
      </w:r>
    </w:p>
    <w:p w:rsidR="3D213C5A" w:rsidP="3D213C5A" w:rsidRDefault="3D213C5A" w14:paraId="019D8046" w14:textId="01258EB5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Этиология и патогенез</w:t>
      </w:r>
    </w:p>
    <w:p w:rsidR="3D213C5A" w:rsidP="3D213C5A" w:rsidRDefault="3D213C5A" w14:paraId="60302D2D" w14:textId="5E921374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Классификация</w:t>
      </w:r>
    </w:p>
    <w:p w:rsidR="3D213C5A" w:rsidP="3D213C5A" w:rsidRDefault="3D213C5A" w14:paraId="628B6DB6" w14:textId="7DF4B175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Клиническая картина</w:t>
      </w:r>
    </w:p>
    <w:p w:rsidR="3D213C5A" w:rsidP="3D213C5A" w:rsidRDefault="3D213C5A" w14:paraId="40417E8C" w14:textId="44EB343D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Диагностика</w:t>
      </w:r>
    </w:p>
    <w:p w:rsidR="3D213C5A" w:rsidP="3D213C5A" w:rsidRDefault="3D213C5A" w14:paraId="5B554D0E" w14:textId="01DF460D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Критерии диагностики</w:t>
      </w:r>
    </w:p>
    <w:p w:rsidR="3D213C5A" w:rsidP="3D213C5A" w:rsidRDefault="3D213C5A" w14:paraId="04E4F33B" w14:textId="48CEC81C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Лечение </w:t>
      </w:r>
    </w:p>
    <w:p w:rsidR="3D213C5A" w:rsidP="3D213C5A" w:rsidRDefault="3D213C5A" w14:paraId="636EA15E" w14:textId="10BA899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Прогноз</w:t>
      </w:r>
    </w:p>
    <w:p w:rsidR="3D213C5A" w:rsidP="3D213C5A" w:rsidRDefault="3D213C5A" w14:paraId="45967A8E" w14:textId="07CB4C48">
      <w:pPr>
        <w:pStyle w:val="ListParagraph"/>
        <w:numPr>
          <w:ilvl w:val="0"/>
          <w:numId w:val="2"/>
        </w:numPr>
        <w:jc w:val="both"/>
        <w:rPr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Ювенильный ревматоидный артрит</w:t>
      </w:r>
    </w:p>
    <w:p w:rsidR="3D213C5A" w:rsidP="3D213C5A" w:rsidRDefault="3D213C5A" w14:paraId="237C0EB1" w14:textId="68F5AB4C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Эпидемиология</w:t>
      </w:r>
    </w:p>
    <w:p w:rsidR="3D213C5A" w:rsidP="3D213C5A" w:rsidRDefault="3D213C5A" w14:paraId="77028E8D" w14:textId="617E9966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Этиология и патогенез</w:t>
      </w:r>
    </w:p>
    <w:p w:rsidR="3D213C5A" w:rsidP="3D213C5A" w:rsidRDefault="3D213C5A" w14:paraId="3825D818" w14:textId="47ECD84D">
      <w:pPr>
        <w:pStyle w:val="ListParagraph"/>
        <w:numPr>
          <w:ilvl w:val="0"/>
          <w:numId w:val="6"/>
        </w:numPr>
        <w:jc w:val="both"/>
        <w:rPr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Классификация</w:t>
      </w:r>
    </w:p>
    <w:p w:rsidR="3D213C5A" w:rsidP="3D213C5A" w:rsidRDefault="3D213C5A" w14:paraId="15719261" w14:textId="11677EAA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Клиническая картина</w:t>
      </w:r>
    </w:p>
    <w:p w:rsidR="3D213C5A" w:rsidP="3D213C5A" w:rsidRDefault="3D213C5A" w14:paraId="71520952" w14:textId="17E6FAC4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Диагностика</w:t>
      </w:r>
    </w:p>
    <w:p w:rsidR="3D213C5A" w:rsidP="3D213C5A" w:rsidRDefault="3D213C5A" w14:paraId="214BB3B2" w14:textId="1D0F9CDE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Лечение</w:t>
      </w:r>
    </w:p>
    <w:p w:rsidR="3D213C5A" w:rsidP="3D213C5A" w:rsidRDefault="3D213C5A" w14:paraId="19123C7C" w14:textId="596F8DBC">
      <w:pPr>
        <w:pStyle w:val="ListParagraph"/>
        <w:numPr>
          <w:ilvl w:val="0"/>
          <w:numId w:val="6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Течение и прогноз</w:t>
      </w:r>
    </w:p>
    <w:p w:rsidR="3D213C5A" w:rsidP="3D213C5A" w:rsidRDefault="3D213C5A" w14:paraId="08AE4B21" w14:textId="3598BA94">
      <w:pPr>
        <w:pStyle w:val="ListParagraph"/>
        <w:numPr>
          <w:ilvl w:val="0"/>
          <w:numId w:val="2"/>
        </w:numPr>
        <w:jc w:val="both"/>
        <w:rPr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Таблица. Дифференциальная диагностика ревматоидного и реактивного артрита.</w:t>
      </w:r>
    </w:p>
    <w:p w:rsidR="3D213C5A" w:rsidP="3D213C5A" w:rsidRDefault="3D213C5A" w14:paraId="19F6A1D4" w14:textId="6F2246EB">
      <w:pPr>
        <w:pStyle w:val="ListParagraph"/>
        <w:numPr>
          <w:ilvl w:val="0"/>
          <w:numId w:val="2"/>
        </w:numPr>
        <w:jc w:val="both"/>
        <w:rPr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Заключение</w:t>
      </w:r>
    </w:p>
    <w:p w:rsidR="3D213C5A" w:rsidP="3D213C5A" w:rsidRDefault="3D213C5A" w14:paraId="2B27BD1C" w14:textId="6EBBEF0D">
      <w:pPr>
        <w:pStyle w:val="ListParagraph"/>
        <w:numPr>
          <w:ilvl w:val="0"/>
          <w:numId w:val="2"/>
        </w:numPr>
        <w:jc w:val="both"/>
        <w:rPr>
          <w:b w:val="0"/>
          <w:bCs w:val="0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Список литературы</w:t>
      </w:r>
    </w:p>
    <w:p w:rsidR="3D213C5A" w:rsidP="3D213C5A" w:rsidRDefault="3D213C5A" w14:paraId="382C903E" w14:textId="5AE10F4F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</w:p>
    <w:p w:rsidR="3D213C5A" w:rsidP="3D213C5A" w:rsidRDefault="3D213C5A" w14:paraId="3E7BBB94" w14:textId="2EBED81E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027578A0" w14:textId="3EF8311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23944C7B" w14:textId="4A76143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3E586FAF" w14:textId="67A1F60C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1F156C22" w14:textId="1941339F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472AE32B" w14:textId="61C1154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381AC849" w14:textId="3F9EF24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7DA2DFB2" w14:textId="7A084B7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5C9156F3" w14:textId="646CE08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0A73CB0D" w14:textId="50805A9C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6E47C370" w14:textId="6B29673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3D213C5A" w:rsidP="3D213C5A" w:rsidRDefault="3D213C5A" w14:paraId="28F4A783" w14:textId="109CF38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Введение</w:t>
      </w:r>
    </w:p>
    <w:p w:rsidR="3D213C5A" w:rsidP="3D213C5A" w:rsidRDefault="3D213C5A" w14:paraId="078D8F03" w14:textId="38CC05C3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последнее время активно наблюдается тенденция к увеличению распространения артритов среди детей. Особое место занимают реактивные артриты. </w:t>
      </w:r>
    </w:p>
    <w:p w:rsidR="3D213C5A" w:rsidP="3D213C5A" w:rsidRDefault="3D213C5A" w14:paraId="5CB13AEC" w14:textId="1A7A816B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Выраженность местных симптомов воспаления при реактивных артритах затрудняет диагностику и требует использования инвазивных методов исследования для исключения бактериальных артритов, особенно у детей раннего возраста. Известно, что общим клиническим признаком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является предшествующая инфекция. Однако к моменту развития артрита клинические признаки инфекции, как правило, проходят. Кроме того, возможно стертое, бессимптомное течение инфекции.</w:t>
      </w:r>
    </w:p>
    <w:p w:rsidR="3D213C5A" w:rsidP="3D213C5A" w:rsidRDefault="3D213C5A" w14:paraId="5BE549BE" w14:textId="39E20F6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Появление новых нозологических форм поражения суставов со сходной клинической симптоматикой диктует необходимость дифференцированного диагностического и терапевтического подхода к различным вариантам патологии суставов у детей.</w:t>
      </w:r>
    </w:p>
    <w:p w:rsidR="3D213C5A" w:rsidP="3D213C5A" w:rsidRDefault="3D213C5A" w14:paraId="29899272" w14:textId="7DFDBD09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Очень важно своевременно диагностировать артриты и верно их дифференцировать во избежание осложнений.</w:t>
      </w:r>
    </w:p>
    <w:p w:rsidR="3D213C5A" w:rsidP="3D213C5A" w:rsidRDefault="3D213C5A" w14:paraId="5C649A80" w14:textId="1F40EFF8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7F924973" w14:textId="027060FD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079D867A" w14:textId="176D6A8D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546ABD88" w14:textId="69C41CB7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572C41CC" w14:textId="641821F9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1B1DC90F" w14:textId="0109C483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544D4364" w14:textId="72AD5534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2AF60396" w14:textId="49BB0CE7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6C54CF31" w14:textId="0F43A2F5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094DDEE9" w14:textId="1E51BEF9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5607C874" w14:textId="0653909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6756A214" w14:textId="20CBA43D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6F734993" w14:textId="5AD60AED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22A2FBAD" w14:textId="299EACA3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20E2A54C" w14:textId="72950168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Реактивный артрит</w:t>
      </w:r>
    </w:p>
    <w:p w:rsidR="3D213C5A" w:rsidP="3D213C5A" w:rsidRDefault="3D213C5A" w14:paraId="1376F838" w14:textId="7399EF5C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Реактивный артрит (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)- воспалительные заболевания суставов, развивающиеся вскоре (обычно не </w:t>
      </w:r>
      <w:proofErr w:type="gram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позже</w:t>
      </w:r>
      <w:proofErr w:type="gram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чем через 4-6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) после внесуставной инфекции (острой кишечной или урогенитальной инфекции).</w:t>
      </w:r>
    </w:p>
    <w:p w:rsidR="3D213C5A" w:rsidP="3D213C5A" w:rsidRDefault="3D213C5A" w14:paraId="041ED4D4" w14:textId="5A4FD3E5">
      <w:pPr>
        <w:pStyle w:val="Normal"/>
        <w:ind w:left="0" w:firstLine="708"/>
        <w:jc w:val="center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u w:val="single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  <w:t>Эпидемиология</w:t>
      </w:r>
    </w:p>
    <w:p w:rsidR="3D213C5A" w:rsidP="3D213C5A" w:rsidRDefault="3D213C5A" w14:paraId="40125FB7" w14:textId="1241F33A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Реактивный артрит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 развивается у 5–10% детей, перенесших иерсиниоз, у 20% – перенесших диарею, вызванную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Salmonella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typhimurium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Чаще болеют мальчики в возрасте 8–12 лет. Реактивный артрит, ассоциированный с кишечными инфекциями, развивается в любом возрасте; связанный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хламидийной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инфекцией – в подростковом у сексуально активных подростков.</w:t>
      </w:r>
    </w:p>
    <w:p w:rsidR="3D213C5A" w:rsidP="3D213C5A" w:rsidRDefault="3D213C5A" w14:paraId="231453F4" w14:textId="3800F5C7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Этиология и патогенез</w:t>
      </w:r>
    </w:p>
    <w:p w:rsidR="3D213C5A" w:rsidP="3D213C5A" w:rsidRDefault="3D213C5A" w14:paraId="00C38507" w14:textId="18CA1FE5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Таблица 1. Возбудители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артритогенных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инфекций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D213C5A" w:rsidTr="3D213C5A" w14:paraId="63BA404B">
        <w:tc>
          <w:tcPr>
            <w:tcW w:w="4508" w:type="dxa"/>
            <w:tcMar/>
          </w:tcPr>
          <w:p w:rsidR="3D213C5A" w:rsidP="3D213C5A" w:rsidRDefault="3D213C5A" w14:paraId="4F37E180" w14:textId="097AA4DE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Частые</w:t>
            </w:r>
          </w:p>
        </w:tc>
        <w:tc>
          <w:tcPr>
            <w:tcW w:w="4508" w:type="dxa"/>
            <w:tcMar/>
          </w:tcPr>
          <w:p w:rsidR="3D213C5A" w:rsidP="3D213C5A" w:rsidRDefault="3D213C5A" w14:paraId="26B06B9A" w14:textId="062E7ADE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Редкие</w:t>
            </w:r>
          </w:p>
        </w:tc>
      </w:tr>
      <w:tr w:rsidR="3D213C5A" w:rsidTr="3D213C5A" w14:paraId="55E10077">
        <w:tc>
          <w:tcPr>
            <w:tcW w:w="4508" w:type="dxa"/>
            <w:tcMar/>
          </w:tcPr>
          <w:p w:rsidR="3D213C5A" w:rsidP="3D213C5A" w:rsidRDefault="3D213C5A" w14:paraId="6A5B7594" w14:textId="5D346081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Желудочно-кишечный тракт</w:t>
            </w:r>
          </w:p>
        </w:tc>
        <w:tc>
          <w:tcPr>
            <w:tcW w:w="4508" w:type="dxa"/>
            <w:tcMar/>
          </w:tcPr>
          <w:p w:rsidR="3D213C5A" w:rsidP="3D213C5A" w:rsidRDefault="3D213C5A" w14:paraId="7F7304CC" w14:textId="580AD325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Clostridium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difficile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17FF325A" w14:textId="7C6280FF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Campylobacter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lari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47DF05DE" w14:textId="31AED0C7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Chlamydia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psittaci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62673FDF" w14:textId="07089747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Chlamydia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pneumoniae</w:t>
            </w:r>
            <w:proofErr w:type="spellEnd"/>
          </w:p>
        </w:tc>
      </w:tr>
      <w:tr w:rsidR="3D213C5A" w:rsidTr="3D213C5A" w14:paraId="7E58D390">
        <w:tc>
          <w:tcPr>
            <w:tcW w:w="4508" w:type="dxa"/>
            <w:tcMar/>
          </w:tcPr>
          <w:p w:rsidR="3D213C5A" w:rsidP="3D213C5A" w:rsidRDefault="3D213C5A" w14:paraId="5E1D0821" w14:textId="752C13AB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Yersinia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487D11B2" w14:textId="1BE0A532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Salmonella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65AA5218" w14:textId="700BC262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Shigella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3BE1EA68" w14:textId="24A5E871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Campylobacter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jejuni</w:t>
            </w:r>
            <w:proofErr w:type="spellEnd"/>
          </w:p>
        </w:tc>
        <w:tc>
          <w:tcPr>
            <w:tcW w:w="4508" w:type="dxa"/>
            <w:tcMar/>
          </w:tcPr>
          <w:p w:rsidR="3D213C5A" w:rsidP="3D213C5A" w:rsidRDefault="3D213C5A" w14:paraId="202811F4" w14:textId="47B1D9BD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  <w:tr w:rsidR="3D213C5A" w:rsidTr="3D213C5A" w14:paraId="6AB54982">
        <w:tc>
          <w:tcPr>
            <w:tcW w:w="4508" w:type="dxa"/>
            <w:tcMar/>
          </w:tcPr>
          <w:p w:rsidR="3D213C5A" w:rsidP="3D213C5A" w:rsidRDefault="3D213C5A" w14:paraId="6C6386EF" w14:textId="1945D59B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Урогенитальный тракт</w:t>
            </w:r>
          </w:p>
        </w:tc>
        <w:tc>
          <w:tcPr>
            <w:tcW w:w="4508" w:type="dxa"/>
            <w:tcMar/>
          </w:tcPr>
          <w:p w:rsidR="3D213C5A" w:rsidP="3D213C5A" w:rsidRDefault="3D213C5A" w14:paraId="6267915C" w14:textId="47B1D9BD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  <w:tr w:rsidR="3D213C5A" w:rsidTr="3D213C5A" w14:paraId="65C501E2">
        <w:tc>
          <w:tcPr>
            <w:tcW w:w="4508" w:type="dxa"/>
            <w:tcMar/>
          </w:tcPr>
          <w:p w:rsidR="3D213C5A" w:rsidP="3D213C5A" w:rsidRDefault="3D213C5A" w14:paraId="448771F6" w14:textId="45675B31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Chlamydia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trachomatis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218ED63A" w14:textId="746ED5BF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Ureaplasma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urealyticum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8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Mycoplasma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genitalium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0844180D" w14:textId="0A95A857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Neisseria</w:t>
            </w: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gonorrhoeae</w:t>
            </w:r>
            <w:proofErr w:type="spellEnd"/>
          </w:p>
        </w:tc>
        <w:tc>
          <w:tcPr>
            <w:tcW w:w="4508" w:type="dxa"/>
            <w:tcMar/>
          </w:tcPr>
          <w:p w:rsidR="3D213C5A" w:rsidP="3D213C5A" w:rsidRDefault="3D213C5A" w14:paraId="4448C75D" w14:textId="47B1D9BD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:rsidR="3D213C5A" w:rsidP="3D213C5A" w:rsidRDefault="3D213C5A" w14:paraId="37E2FDC5" w14:textId="04019772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Реактивный артрит преимущественно развивается у носителей HLA-B27. С HLA-B28 ассоциированы частота и выраженность суставной боли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сопряженном с кишечными инфекциями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Yersinia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Salmonella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Shigella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). Роль HLA-B27 в патогенезе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до конца не изучена. </w:t>
      </w:r>
    </w:p>
    <w:p w:rsidR="3D213C5A" w:rsidP="3D213C5A" w:rsidRDefault="3D213C5A" w14:paraId="69CB9224" w14:textId="7A6E60B0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Молекула HLA-B27 связывает бактериальный или собственный антигенный пептид, который затем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презентируется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цитотоксическим (CD8+) Т-лимфоцитам. Взаимодействие (CD8+) Т-лимфоцитов с бактериальными эпитопами приводит к воспалению и повреждению тканей. Согласно гипотезе нарушения образования вторичной и третичной структуры белка, в эндоплазматическом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ретикулуме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накапливаются тяжелые цепи HLA-B27. Это приводит к активации ядерного фактора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kB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синтезу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провоспалительных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цитокинов. Те же процессы отвечают за отложение β2-микроглобулина в синовиальной оболочке и, возможно, в других тканях, что приводит к воспалению. </w:t>
      </w:r>
    </w:p>
    <w:p w:rsidR="3D213C5A" w:rsidP="3D213C5A" w:rsidRDefault="3D213C5A" w14:paraId="5AA73470" w14:textId="64C2933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Для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ассоциированного с HLA-B27, характерно длительное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персистирование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бактерий в клетке.</w:t>
      </w:r>
    </w:p>
    <w:p w:rsidR="3D213C5A" w:rsidP="3D213C5A" w:rsidRDefault="3D213C5A" w14:paraId="1352D422" w14:textId="3A122F98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Классификация</w:t>
      </w:r>
    </w:p>
    <w:p w:rsidR="3D213C5A" w:rsidP="3D213C5A" w:rsidRDefault="3D213C5A" w14:paraId="70D7932D" w14:textId="165061B8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Реактивный артрит: </w:t>
      </w:r>
    </w:p>
    <w:p w:rsidR="3D213C5A" w:rsidP="3D213C5A" w:rsidRDefault="3D213C5A" w14:paraId="6CDD9F0D" w14:textId="542158E5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урогенитальный; </w:t>
      </w:r>
    </w:p>
    <w:p w:rsidR="3D213C5A" w:rsidP="3D213C5A" w:rsidRDefault="3D213C5A" w14:paraId="0937C9C6" w14:textId="75F90250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постэнтероколитический.</w:t>
      </w:r>
    </w:p>
    <w:p w:rsidR="3D213C5A" w:rsidP="3D213C5A" w:rsidRDefault="3D213C5A" w14:paraId="54331F22" w14:textId="4DF0B9A7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Клиническая картина</w:t>
      </w:r>
    </w:p>
    <w:p w:rsidR="3D213C5A" w:rsidP="3D213C5A" w:rsidRDefault="3D213C5A" w14:paraId="05C879E7" w14:textId="614A37FB">
      <w:pPr>
        <w:pStyle w:val="Normal"/>
        <w:ind w:left="708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Развивается через 1-4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 xml:space="preserve"> после перенесенной инфекции.</w:t>
      </w:r>
    </w:p>
    <w:p w:rsidR="3D213C5A" w:rsidP="3D213C5A" w:rsidRDefault="3D213C5A" w14:paraId="198E6E59" w14:textId="0E4F44F8">
      <w:pPr>
        <w:pStyle w:val="Normal"/>
        <w:ind w:left="708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  <w:t>Суставной синдром.</w:t>
      </w:r>
    </w:p>
    <w:p w:rsidR="3D213C5A" w:rsidP="3D213C5A" w:rsidRDefault="3D213C5A" w14:paraId="224E0125" w14:textId="34FBF8D0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Поражаются, как правило, коленные и голеностопные суставы, реже –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метатарзофаланговые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проксимальные и дистальные межфаланговые суставы стоп. В процесс вовлекаются 2 или 3 сустава одного или более пальцев, развиваются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теносиновит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бурсит. У пациентов, перенесших иерсиниоз или сальмонеллез, могут поражаться мелкие суставы кистей рук. В периферических суставах выражены экссудативные проявления; пролиферативный синовит наблюдается редко. Могут развиться воспалительные явления в суставах осевого скелета и сопровождаться болью в спине, крестцово-подвздошных сочленениях, скованностью и нарушением функции в шейном и поясничном отделах позвоночника.</w:t>
      </w:r>
    </w:p>
    <w:p w:rsidR="3D213C5A" w:rsidP="3D213C5A" w:rsidRDefault="3D213C5A" w14:paraId="7406DF83" w14:textId="48A13FA8">
      <w:pPr>
        <w:pStyle w:val="Normal"/>
        <w:ind w:left="0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Внесуставные проявления.</w:t>
      </w:r>
    </w:p>
    <w:p w:rsidR="3D213C5A" w:rsidP="3D213C5A" w:rsidRDefault="3D213C5A" w14:paraId="281F3FA0" w14:textId="735E89FD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Поражения слизистых оболочек и кожи. Проявляется безболезненными бессимптомными неглубокими язвами на слизистой оболочке полости рта; в ряде случаев – афтозным стоматитом. Уретрит, цервицит развиваются редко, преимущественно у сексуально активных подростков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хламидийной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этиологии. Поражение урогенитального тракта нетяжелое, у девочек протекает бессимптомно, выявляется по наличию стерильной пиурии. Диарея возникает в результате инфекции, но может быть проявлением генерализованного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мукозита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3D213C5A" w:rsidP="3D213C5A" w:rsidRDefault="3D213C5A" w14:paraId="15D84495" w14:textId="6CEAF197">
      <w:pPr>
        <w:pStyle w:val="Normal"/>
        <w:ind w:left="0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Поражение кожи проявляется узловатой эритемой (чаще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иерсиниозном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баланопоститом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кератодермией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 или без конъюнктивита или уретрита.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Кератодермия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клинически и гистологически схожа с псориазом.</w:t>
      </w:r>
    </w:p>
    <w:p w:rsidR="3D213C5A" w:rsidP="3D213C5A" w:rsidRDefault="3D213C5A" w14:paraId="21280A6A" w14:textId="388F86A8">
      <w:pPr>
        <w:pStyle w:val="Normal"/>
        <w:ind w:left="0"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Поражение глаз. У 2/3 больных в дебюте заболевания развивается конъюнктивит.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иерсиниозном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он может быть гнойным, течение – тяжелое. Также развиваются острый иридоциклит и передний увеит.</w:t>
      </w:r>
    </w:p>
    <w:p w:rsidR="3D213C5A" w:rsidP="3D213C5A" w:rsidRDefault="3D213C5A" w14:paraId="6A8863F6" w14:textId="4B996A1E">
      <w:pPr>
        <w:pStyle w:val="Normal"/>
        <w:ind w:left="0" w:firstLine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Диагностика</w:t>
      </w:r>
    </w:p>
    <w:p w:rsidR="3D213C5A" w:rsidP="3D213C5A" w:rsidRDefault="3D213C5A" w14:paraId="7F9FFD14" w14:textId="210C3F8A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Лабораторные исследования</w:t>
      </w:r>
    </w:p>
    <w:p w:rsidR="3D213C5A" w:rsidP="3D213C5A" w:rsidRDefault="3D213C5A" w14:paraId="53DAA4BD" w14:textId="53C6568F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Клинический анализ крови: в ранней воспалительной фазе – небольшое снижение уровня гемоглобина, гематокрита, умеренный лейкоцитоз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нейтрофилез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тромбоцитоз, повышение СОЭ. У пациентов с тяжелым течением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(с полиартритом,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полиэнтезитом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лихорадкой, потерей массы тела, слабостью,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мукозитом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дерматитом) – выраженная гипохромная анемия (80−100 г/л), тромбоцитоз (&gt; </w:t>
      </w:r>
      <w:proofErr w:type="gram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400 .</w:t>
      </w:r>
      <w:proofErr w:type="gram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109/л), значительное повышение СОЭ. </w:t>
      </w:r>
    </w:p>
    <w:p w:rsidR="3D213C5A" w:rsidP="3D213C5A" w:rsidRDefault="3D213C5A" w14:paraId="2A44CD01" w14:textId="24240E80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Биохимические и иммунологические исследования крови: повышение содержания СРБ; РФ, АНФ – отрицательные; высокие титры антител классов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IgA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IgM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 возбудителям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артритогенных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инфекций. Для диагностики инфекций, вызванных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Salmonella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Yersinia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целесообразно проведение тестов, основанных на гемагглютинации. </w:t>
      </w:r>
    </w:p>
    <w:p w:rsidR="3D213C5A" w:rsidP="3D213C5A" w:rsidRDefault="3D213C5A" w14:paraId="354AD218" w14:textId="4A23F3A8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Микробиологические исследования: выявление возбудителей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артритогенных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инфекций в фекалиях, соскобах со слизистых оболочек, в моче, крови и синовиальной жидкости. </w:t>
      </w:r>
    </w:p>
    <w:p w:rsidR="3D213C5A" w:rsidP="3D213C5A" w:rsidRDefault="3D213C5A" w14:paraId="18852D62" w14:textId="6A8147D4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Молекулярно-генетическое исследование: определение HLA-B27. </w:t>
      </w:r>
      <w:r>
        <w:tab/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Инструментальные исследования</w:t>
      </w:r>
    </w:p>
    <w:p w:rsidR="3D213C5A" w:rsidP="3D213C5A" w:rsidRDefault="3D213C5A" w14:paraId="6CE28D93" w14:textId="5B3BA459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УЗИ суставов: утолщение синовиальной оболочки и связок, накопление синовиальной жидкости в полости сустава и в суставной сумке. </w:t>
      </w:r>
    </w:p>
    <w:p w:rsidR="3D213C5A" w:rsidP="3D213C5A" w:rsidRDefault="3D213C5A" w14:paraId="64A0B8E7" w14:textId="07D8E203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Рентгенография. На ранних стадиях выявляются неспецифический отек мягких тканей,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экстраартикулярная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остеопения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реже – незначительная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периостальная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неровность в области прикрепления связок к костям. При тяжелом синовите –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субхондральные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кисты, эрозии в тазобедренных, проксимальных и дистальных межфаланговых суставах кистей и стоп, реже – в лучезапястных суставах. </w:t>
      </w:r>
    </w:p>
    <w:p w:rsidR="3D213C5A" w:rsidP="3D213C5A" w:rsidRDefault="3D213C5A" w14:paraId="024666B7" w14:textId="62637276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МРТ. Выявляются воспалительный отек кости и синовиальной мембраны;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остеопения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костях стопы; эрозии и выраженная пролиферация кости – формирование «шпор» в области прикрепления связок к костям (бугор пяточной кости, ладьевидная кость, большой вертел бедренной кости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greater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trochanter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), седалищная кость); острые и хронические воспалительные изменения в крестцово-подвздошных сочленениях.</w:t>
      </w:r>
    </w:p>
    <w:p w:rsidR="3D213C5A" w:rsidP="3D213C5A" w:rsidRDefault="3D213C5A" w14:paraId="4746A5E1" w14:textId="3BCA59D4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66072D68" w14:textId="576AB94B">
      <w:pPr>
        <w:pStyle w:val="Normal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0C87AAFF" w14:textId="127FE5D2">
      <w:pPr>
        <w:pStyle w:val="Normal"/>
        <w:ind w:left="0"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Критерии диагностики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6915"/>
      </w:tblGrid>
      <w:tr w:rsidR="3D213C5A" w:rsidTr="3D213C5A" w14:paraId="515A6C78">
        <w:tc>
          <w:tcPr>
            <w:tcW w:w="2205" w:type="dxa"/>
            <w:tcMar/>
          </w:tcPr>
          <w:p w:rsidR="3D213C5A" w:rsidP="3D213C5A" w:rsidRDefault="3D213C5A" w14:paraId="334A973D" w14:textId="492DD70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6915" w:type="dxa"/>
            <w:tcMar/>
          </w:tcPr>
          <w:p w:rsidR="3D213C5A" w:rsidP="3D213C5A" w:rsidRDefault="3D213C5A" w14:paraId="49E040A5" w14:textId="011E8B4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Характеристика</w:t>
            </w:r>
          </w:p>
        </w:tc>
      </w:tr>
      <w:tr w:rsidR="3D213C5A" w:rsidTr="3D213C5A" w14:paraId="09EF215A">
        <w:tc>
          <w:tcPr>
            <w:tcW w:w="2205" w:type="dxa"/>
            <w:tcMar/>
          </w:tcPr>
          <w:p w:rsidR="3D213C5A" w:rsidP="3D213C5A" w:rsidRDefault="3D213C5A" w14:paraId="49AFCA3A" w14:textId="34A7C14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Основные критерии</w:t>
            </w:r>
          </w:p>
        </w:tc>
        <w:tc>
          <w:tcPr>
            <w:tcW w:w="6915" w:type="dxa"/>
            <w:tcMar/>
          </w:tcPr>
          <w:p w:rsidR="3D213C5A" w:rsidP="3D213C5A" w:rsidRDefault="3D213C5A" w14:paraId="42D7F92B" w14:textId="7F74BF0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Артрит, имеющий 2 из 3 следующих признаков:</w:t>
            </w:r>
          </w:p>
          <w:p w:rsidR="3D213C5A" w:rsidP="3D213C5A" w:rsidRDefault="3D213C5A" w14:paraId="2B162419" w14:textId="1BFBCEEE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асимметричный </w:t>
            </w:r>
          </w:p>
          <w:p w:rsidR="3D213C5A" w:rsidP="3D213C5A" w:rsidRDefault="3D213C5A" w14:paraId="39C85131" w14:textId="06AD21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моно- или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олигоартрит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36458826" w14:textId="1C318AB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• поражение суставов нижних конечностей</w:t>
            </w:r>
          </w:p>
        </w:tc>
      </w:tr>
      <w:tr w:rsidR="3D213C5A" w:rsidTr="3D213C5A" w14:paraId="4C0CFD29">
        <w:tc>
          <w:tcPr>
            <w:tcW w:w="2205" w:type="dxa"/>
            <w:tcMar/>
          </w:tcPr>
          <w:p w:rsidR="3D213C5A" w:rsidP="3D213C5A" w:rsidRDefault="3D213C5A" w14:paraId="1EADA9C3" w14:textId="386CACD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6915" w:type="dxa"/>
            <w:tcMar/>
          </w:tcPr>
          <w:p w:rsidR="3D213C5A" w:rsidP="3D213C5A" w:rsidRDefault="3D213C5A" w14:paraId="6EBC64B8" w14:textId="1052B10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2. Предшествующая инфекция, сопровождавшаяся 1 из 2 перечисленных признаков: </w:t>
            </w:r>
          </w:p>
          <w:p w:rsidR="3D213C5A" w:rsidP="3D213C5A" w:rsidRDefault="3D213C5A" w14:paraId="02EA4AD3" w14:textId="048AAC3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энтерит (определяется как эпизод диареи продолжительностью не менее 1 дня, развившийся в сроки от 3 дней до 6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нед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до начала артрита) </w:t>
            </w:r>
          </w:p>
          <w:p w:rsidR="3D213C5A" w:rsidP="3D213C5A" w:rsidRDefault="3D213C5A" w14:paraId="40BFA2D1" w14:textId="1D43F1F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уретрит (определяется как эпизод дизурии или выделений из уретры или влагалища продолжительностью не менее 1 дня развившийся в сроки от 3-х дней до 6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нед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до начала артрита)</w:t>
            </w:r>
          </w:p>
        </w:tc>
      </w:tr>
      <w:tr w:rsidR="3D213C5A" w:rsidTr="3D213C5A" w14:paraId="10C34DAB">
        <w:tc>
          <w:tcPr>
            <w:tcW w:w="2205" w:type="dxa"/>
            <w:tcMar/>
          </w:tcPr>
          <w:p w:rsidR="3D213C5A" w:rsidP="3D213C5A" w:rsidRDefault="3D213C5A" w14:paraId="243C11F5" w14:textId="6594329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Дополнительные критерии</w:t>
            </w:r>
          </w:p>
        </w:tc>
        <w:tc>
          <w:tcPr>
            <w:tcW w:w="6915" w:type="dxa"/>
            <w:tcMar/>
          </w:tcPr>
          <w:p w:rsidR="3D213C5A" w:rsidP="3D213C5A" w:rsidRDefault="3D213C5A" w14:paraId="17D85AE7" w14:textId="5D777347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 меньшей мере один из перечисленных:</w:t>
            </w:r>
          </w:p>
        </w:tc>
      </w:tr>
      <w:tr w:rsidR="3D213C5A" w:rsidTr="3D213C5A" w14:paraId="5BCC600E">
        <w:tc>
          <w:tcPr>
            <w:tcW w:w="2205" w:type="dxa"/>
            <w:tcMar/>
          </w:tcPr>
          <w:p w:rsidR="3D213C5A" w:rsidP="3D213C5A" w:rsidRDefault="3D213C5A" w14:paraId="73674E81" w14:textId="386CACD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6915" w:type="dxa"/>
            <w:tcMar/>
          </w:tcPr>
          <w:p w:rsidR="3D213C5A" w:rsidP="3D213C5A" w:rsidRDefault="3D213C5A" w14:paraId="0B2238FB" w14:textId="272B18E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Данные лабораторных исследований признаков, подтверждающие 12 инфекцию: </w:t>
            </w:r>
          </w:p>
          <w:p w:rsidR="3D213C5A" w:rsidP="3D213C5A" w:rsidRDefault="3D213C5A" w14:paraId="3CA9106B" w14:textId="736D85F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положительная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лигазная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реакция мочи или соскоб из уретры/шейки матки (влагалища) на C.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trachomatis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D213C5A" w:rsidP="3D213C5A" w:rsidRDefault="3D213C5A" w14:paraId="76E7C124" w14:textId="31AFE53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• положительное бактериологическое исследование фекалий на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артритогенные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кишечные инфекции</w:t>
            </w:r>
          </w:p>
        </w:tc>
      </w:tr>
      <w:tr w:rsidR="3D213C5A" w:rsidTr="3D213C5A" w14:paraId="1C3804AF">
        <w:tc>
          <w:tcPr>
            <w:tcW w:w="2205" w:type="dxa"/>
            <w:tcMar/>
          </w:tcPr>
          <w:p w:rsidR="3D213C5A" w:rsidP="3D213C5A" w:rsidRDefault="3D213C5A" w14:paraId="10C4902B" w14:textId="386CACD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6915" w:type="dxa"/>
            <w:tcMar/>
          </w:tcPr>
          <w:p w:rsidR="3D213C5A" w:rsidP="3D213C5A" w:rsidRDefault="3D213C5A" w14:paraId="3729ACA2" w14:textId="6629C83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Данные, подтверждающие наличие инфекции в синовиальной оболочке (иммуногистологическое исследование или ПЦР на Chlamydia)</w:t>
            </w:r>
          </w:p>
        </w:tc>
      </w:tr>
      <w:tr w:rsidR="3D213C5A" w:rsidTr="3D213C5A" w14:paraId="31F322EC">
        <w:tc>
          <w:tcPr>
            <w:tcW w:w="9120" w:type="dxa"/>
            <w:gridSpan w:val="2"/>
            <w:tcMar/>
          </w:tcPr>
          <w:p w:rsidR="3D213C5A" w:rsidP="3D213C5A" w:rsidRDefault="3D213C5A" w14:paraId="599495FD" w14:textId="274F276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Достоверный диагноз РеА можно установить при наличии обоих основных критериев и подтверждающего его дополнительного критерия. Диагноз вероятного РеА устанавливается при наличии обоих больших и отсутствии подтверждающего его дополнительного критерия или при наличии одного большого и одного или более дополнительных критериев. Идентификация триггерной инфекции необходима.</w:t>
            </w:r>
          </w:p>
        </w:tc>
      </w:tr>
    </w:tbl>
    <w:p w:rsidR="3D213C5A" w:rsidP="3D213C5A" w:rsidRDefault="3D213C5A" w14:paraId="25C82827" w14:textId="5F01E55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ru-RU"/>
        </w:rPr>
      </w:pPr>
    </w:p>
    <w:p w:rsidR="3D213C5A" w:rsidP="3D213C5A" w:rsidRDefault="3D213C5A" w14:paraId="6C860D2E" w14:textId="5420FE9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Лечение</w:t>
      </w:r>
    </w:p>
    <w:p w:rsidR="3D213C5A" w:rsidP="3D213C5A" w:rsidRDefault="3D213C5A" w14:paraId="7C8D4713" w14:textId="1109F05F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Медикаментозное </w:t>
      </w:r>
      <w:proofErr w:type="gram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лечение</w:t>
      </w:r>
      <w:proofErr w:type="gram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3D213C5A" w:rsidP="3D213C5A" w:rsidRDefault="3D213C5A" w14:paraId="2F4D88A6" w14:textId="429F18E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остром периоде применяют НПВП (2В) не менее 2-х недель. При развитии ремиссии НПВП отменяют. При тяжелом полиартрите с функциональной недостаточностью суставов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полиэнтезите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возможно назначение преднизолона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per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os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(2С) в дозе 5−10 мг/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3D213C5A" w:rsidP="3D213C5A" w:rsidRDefault="3D213C5A" w14:paraId="6B77EEA6" w14:textId="51563327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связи с возможным неспецифическим воспалением слизистой оболочки кишечника у носителей HLA-B27 с резистентным артритом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энтезитом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применяют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сульфасалазин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дозе 30−50 мг/кг массы тела в сутки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max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1,5–2,0 г).</w:t>
      </w:r>
    </w:p>
    <w:p w:rsidR="3D213C5A" w:rsidP="3D213C5A" w:rsidRDefault="3D213C5A" w14:paraId="1871A6F0" w14:textId="1C19E82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Доказанных данных об эффективности антибактериальной терапии нет. Но возможно применение защищенных пенициллинов или аминогликозидов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амикацин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15 мг/кг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в/в или в/м 7-10 дней;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нетилмицин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4-6 мг/кг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в/в или в/м 7-14 дней)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ассоциированном с кишечной инфекцией; макролидов (азитромицин — внутрь за 1 ч до еды или через 2 ч после еды по 10 мг/кг один раз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течение 1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затем 5 мг/кг/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два приёма в течение 6—9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.; джозамицин внутрь 30—50 мг/кг/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три приёма в течение 10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.;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рокситромицин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внутрь 5—8 мг/кг/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два приёма в течение 10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.;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спирамицин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внутрь (перед применением содержимое пакетика следует растворить в воде) 1,5 млн МЕ/10 кг/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2—3 приёма детям с массой тела более 20 кг; 0,75 млн ME в 2—4 приёма де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тям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 массой тела 10-20 кг; 0,375 млн ME в 2-4 приёма детям с массой тела менее 10 кг в течение 10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.),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доксициклина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 внутрь 4 мг/кг один раз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течение 1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затем 2 мг/кг один раз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7—10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(детям старше 8 лет с массой тела менее 50 кг), или 200 мг/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1—2 приема в течение 1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затем 100 мг один раз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течение 7-10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(детям с массой более 50 кг)) –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обусловленном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хламидийной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инфекцией.</w:t>
      </w:r>
    </w:p>
    <w:p w:rsidR="3D213C5A" w:rsidP="3D213C5A" w:rsidRDefault="3D213C5A" w14:paraId="48ACBAD1" w14:textId="620C6ED6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Прогноз</w:t>
      </w:r>
    </w:p>
    <w:p w:rsidR="3D213C5A" w:rsidP="3D213C5A" w:rsidRDefault="3D213C5A" w14:paraId="4302CBD0" w14:textId="19EA243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У большинства детей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ассоциированным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Yersinia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Campylobacter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наблюдается 1 эпизод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моноартрита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олигоартрита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Для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обусловленного с другими микроорганизмами, характерно рецидивирующее течение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олигоартрита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развитие полиартрита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энтезитов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У этих пациентов возможно выздоровление или трансформация в артрит, ассоциированный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энтезитом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или в спондилоартрит с поражением крестцово- подвздошных сочленений. Прогноз у детей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вызванным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Chlamydia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Yersinia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лучше, чем при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обусловленном с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Shigella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Salmonella.</w:t>
      </w:r>
    </w:p>
    <w:p w:rsidR="3D213C5A" w:rsidP="3D213C5A" w:rsidRDefault="3D213C5A" w14:paraId="521C323E" w14:textId="38CE508B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Ювенильный ревматоидный артрит</w:t>
      </w:r>
    </w:p>
    <w:p w:rsidR="3D213C5A" w:rsidP="3D213C5A" w:rsidRDefault="3D213C5A" w14:paraId="55D4A574" w14:textId="40F81E89">
      <w:pPr>
        <w:pStyle w:val="Normal"/>
        <w:ind w:firstLine="7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  <w:t>Эпидемиология</w:t>
      </w:r>
    </w:p>
    <w:p w:rsidR="3D213C5A" w:rsidP="3D213C5A" w:rsidRDefault="3D213C5A" w14:paraId="6079995B" w14:textId="15CD5017">
      <w:pPr>
        <w:pStyle w:val="Normal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Юношеский артрит — одно из наиболее частых и самых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инвалидизирующих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ревматических заболеваний, встречающихся у детей. Заболеваемость ЮА составляет от 2 до 16 на 100 тыс. детского населения в возрасте до 16 лет. Распространенность ЮА в разных странах колеблется от 0,05 до 0,6 %. На территории Российской Федерации распространенность ЮИА у детей до 18 лет достигает 62,3 100 тыс. детского населения, первичная заболеваемость — 16,2 на 100 тыс., в том числе у подростков, соответственно, 116,4 на 100 тыс. детского населения и 28,3 100 тыс. детского населения, у детей до 14 лет — 45,8 на 100 тыс. детского населения и 12,6 на 100 тыс. детского населения. Чаще болеют девочки. Смертность — в пределах 0,5–1 %.</w:t>
      </w:r>
    </w:p>
    <w:p w:rsidR="3D213C5A" w:rsidP="3D213C5A" w:rsidRDefault="3D213C5A" w14:paraId="1BE0E6F1" w14:textId="69F805C6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  <w:t>Этиология и патогенез</w:t>
      </w:r>
    </w:p>
    <w:p w:rsidR="3D213C5A" w:rsidP="3D213C5A" w:rsidRDefault="3D213C5A" w14:paraId="6B1284E6" w14:textId="65DF0F0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Этиология ЮА неизвестна. Первичный антиген неизвестен. Чужеродный антиген поглощается и перерабатывается антиген-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презентирующими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клетками (дендритными, макрофагами, B лимфоцитами и др.), которые, в свою очередь,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презентируют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его Т лимфоцитам (или информацию о нем). Взаимодействие антиген-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презентирующей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клетки с CD4+-лимфоцитами стимулирует синтез ими соответствующих цитокинов. Интерлейкин 2 (ИЛ 2), вырабатывающийся при активации Th1, взаимодействует со специфическими ИЛ 2-рецепторами, что вызывает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клональную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экспансию Т лимфоцитов и стимулирует рост В лимфоцитов. Последнее приводит к массированному синтезу иммуноглобулина (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Ig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) G плазматическими клетками, повышает активность натуральных киллеров (NК) и активирует макрофаги. ИЛ 4, синтезирующийся Th2-клетками, вызывает активацию гуморального звена иммунитета (что проявляется возрастающим синтезом антител), стимуляцию эозинофилов и тучных клеток, а также развитие аллергических реакций. Активированные клетки (макрофаги, Т, В лимфоциты и др.) синтезируют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провоспалительные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цитокины ИЛ 1, ИЛ 6, ИЛ 8, ИЛ 17, фактор некроза опухолей α (ФНО α) и др. Гиперпродукция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провоспалительных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цитокинов лежит в основе неоангиогенеза; повреждения синовиальной оболочки сустава, хряща (а впоследствии и кости), также в основе развития системных проявлений болезни и трансформации острого иммунного воспаления (свойственного ранней стадии ювенильного артрита) в хроническое с развитием паннуса и необратимым разрушением суставных структур.</w:t>
      </w:r>
    </w:p>
    <w:p w:rsidR="3D213C5A" w:rsidP="3D213C5A" w:rsidRDefault="3D213C5A" w14:paraId="3385C740" w14:textId="5CF9301F">
      <w:pPr>
        <w:pStyle w:val="Normal"/>
        <w:ind w:firstLine="7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ru-RU"/>
        </w:rPr>
        <w:t>Классификация</w:t>
      </w:r>
    </w:p>
    <w:p w:rsidR="3D213C5A" w:rsidP="3D213C5A" w:rsidRDefault="3D213C5A" w14:paraId="53654DA2" w14:textId="68BBD69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Классификация американской коллегии ревматологов (AKP) выделяет 3 варианта ювенильного ревматоидного артрита:</w:t>
      </w:r>
    </w:p>
    <w:p w:rsidR="3D213C5A" w:rsidP="3D213C5A" w:rsidRDefault="3D213C5A" w14:paraId="6C1225A6" w14:textId="7F740B6B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системный</w:t>
      </w:r>
    </w:p>
    <w:p w:rsidR="3D213C5A" w:rsidP="3D213C5A" w:rsidRDefault="3D213C5A" w14:paraId="32621B78" w14:textId="60F16915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полиартикулярный</w:t>
      </w:r>
      <w:proofErr w:type="spellEnd"/>
    </w:p>
    <w:p w:rsidR="3D213C5A" w:rsidP="3D213C5A" w:rsidRDefault="3D213C5A" w14:paraId="0DCA3D0F" w14:textId="7C5F0CF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олиго- (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пауци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-) артикулярный (типы I и II). На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олигоартрит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типа I приходится до 35-40% случаев заболевания, болеют в основном девочки, дебют - в возрасте до 4 лет.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Олигоартрит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типа II отмечается у 10-15% больных, в основном у мальчиков, начало – в возрасте старше 8 лет.</w:t>
      </w:r>
    </w:p>
    <w:p w:rsidR="3D213C5A" w:rsidP="3D213C5A" w:rsidRDefault="3D213C5A" w14:paraId="54564314" w14:textId="2BA2B7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 иммунологическим характеристикам (наличию ревматоидного фактора) ювенильный ревматоидный артрит подразделяют на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серопозитивный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(РФ+) и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серонегативный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(РФ-). По клинико-анатомическим особенностям различают:</w:t>
      </w:r>
    </w:p>
    <w:p w:rsidR="3D213C5A" w:rsidP="3D213C5A" w:rsidRDefault="3D213C5A" w14:paraId="3EDAE498" w14:textId="4959DD7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суставную форму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(с увеитом или без него) в виде 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ru-RU"/>
        </w:rPr>
        <w:t>полиартрита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поражением более 5 суставов или олигоартрита с поражением от 1 до 4-х суставов;</w:t>
      </w:r>
    </w:p>
    <w:p w:rsidR="3D213C5A" w:rsidP="3D213C5A" w:rsidRDefault="3D213C5A" w14:paraId="5EA5B005" w14:textId="440BF98F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суставно-висцеральную форму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включающую 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ru-RU"/>
        </w:rPr>
        <w:t xml:space="preserve">синдром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ru-RU"/>
        </w:rPr>
        <w:t>Стилла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синдром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Висслера-Фанкони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аллергосептический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);</w:t>
      </w:r>
    </w:p>
    <w:p w:rsidR="3D213C5A" w:rsidP="3D213C5A" w:rsidRDefault="3D213C5A" w14:paraId="3FAF0B33" w14:textId="1901F7AF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форму с ограниченными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висцеритами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(поражением сердца, легких, 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ru-RU"/>
        </w:rPr>
        <w:t>васкулитом</w:t>
      </w: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полисерозитом).</w:t>
      </w:r>
    </w:p>
    <w:p w:rsidR="3D213C5A" w:rsidP="3D213C5A" w:rsidRDefault="3D213C5A" w14:paraId="2435A2E8" w14:textId="2FED900E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Клиническая картина</w:t>
      </w:r>
    </w:p>
    <w:p w:rsidR="3D213C5A" w:rsidP="3D213C5A" w:rsidRDefault="3D213C5A" w14:paraId="0D6D4ACB" w14:textId="5A9D331C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Начало заболевания чаще острое.</w:t>
      </w:r>
    </w:p>
    <w:p w:rsidR="3D213C5A" w:rsidP="3D213C5A" w:rsidRDefault="3D213C5A" w14:paraId="7C28A98F" w14:textId="55BE2875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Суставной </w:t>
      </w:r>
      <w:proofErr w:type="gram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синдром</w:t>
      </w:r>
      <w:proofErr w:type="gram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3D213C5A" w:rsidP="3D213C5A" w:rsidRDefault="3D213C5A" w14:paraId="20052DB4" w14:textId="133DA734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течение первых 6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мес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болезни типично поражение 4 суставов. Наиболее часто в процесс вовлекаются коленные (89%) и голеностопные (36%) суставы, реже — мелкие суставы пальцев кистей и стоп (6%), локтевые, тазобедренные, лучезапястные и челюстно-височные (3%). Развивается выраженная атрофия мышц, расположенных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проксимальнее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сустава, вовлеченного в патологический процесс; ускоряется рост эпифизов костей пораженных суставов. При асимметричном гоните пораженная конечность удлиняется и формируется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варусная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деформация голени.</w:t>
      </w:r>
    </w:p>
    <w:p w:rsidR="3D213C5A" w:rsidP="3D213C5A" w:rsidRDefault="3D213C5A" w14:paraId="361B098F" w14:textId="338CFFA8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Внесуставные проявления</w:t>
      </w:r>
    </w:p>
    <w:p w:rsidR="3D213C5A" w:rsidP="3D213C5A" w:rsidRDefault="3D213C5A" w14:paraId="68442D1E" w14:textId="7B3D808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Передний увеит (ирит, передний циклит, иридоциклит) развивается у 20% больных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олигоартикулярным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ЮИА. Он может дебютировать за несколько лет до развития суставного синдрома. Средний возраст дебюта увеита — 2 года. Чаще болеют девочки. Его частота выше при формах заболевания, характеризующихся ранним началом. Увеит, как правило, характеризуется бессимптомным подострым или хроническим течением и диагностируется при снижении зрения и формировании катаракты. В большинстве случаев наблюдается двусторонний увеит. </w:t>
      </w:r>
    </w:p>
    <w:p w:rsidR="3D213C5A" w:rsidP="3D213C5A" w:rsidRDefault="3D213C5A" w14:paraId="393CA46B" w14:textId="3AB334D3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При офтальмоскопии диагностируют следующие признаки: </w:t>
      </w:r>
    </w:p>
    <w:p w:rsidR="3D213C5A" w:rsidP="3D213C5A" w:rsidRDefault="3D213C5A" w14:paraId="498A2677" w14:textId="1E3DE10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изменения эндотелия роговицы в виде реакции запотелости, отложения на эндотелии форменных элементов; </w:t>
      </w:r>
    </w:p>
    <w:p w:rsidR="3D213C5A" w:rsidP="3D213C5A" w:rsidRDefault="3D213C5A" w14:paraId="4E20F15B" w14:textId="391D64A8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образование роговичных преципитатов (агрегаты воспалительных клеток, которые располагаются в нижней половине роговицы, формируя треугольник); </w:t>
      </w:r>
    </w:p>
    <w:p w:rsidR="3D213C5A" w:rsidP="3D213C5A" w:rsidRDefault="3D213C5A" w14:paraId="33ECD735" w14:textId="14F5F1C2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• лентовидная дистрофия роговицы с различной степенью кальцификации и утолщения роговицы (</w:t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классический</w:t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признак увеита, ассоциированного с ЮИА); </w:t>
      </w:r>
    </w:p>
    <w:p w:rsidR="3D213C5A" w:rsidP="3D213C5A" w:rsidRDefault="3D213C5A" w14:paraId="2329D916" w14:textId="65CE26E4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гиперемия и отек радужки, сглаженность ее рисунка, появление экссудативно-фибринозных отложений, иногда геморрагий; </w:t>
      </w:r>
    </w:p>
    <w:p w:rsidR="3D213C5A" w:rsidP="3D213C5A" w:rsidRDefault="3D213C5A" w14:paraId="263749D2" w14:textId="77EF59E7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• формирование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перихрусталиковых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пленок в области зрачка, задних </w:t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синехий</w:t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связывающих край радужки с передней поверхностью хрусталика, что приводит к изменению формы зрачка.</w:t>
      </w:r>
    </w:p>
    <w:p w:rsidR="3D213C5A" w:rsidP="3D213C5A" w:rsidRDefault="3D213C5A" w14:paraId="7C9AD6B1" w14:textId="0DE7F48B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Диагностика</w:t>
      </w: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3D213C5A" w:rsidP="3D213C5A" w:rsidRDefault="3D213C5A" w14:paraId="0E31BA75" w14:textId="4847F914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Лабораторные исследования</w:t>
      </w:r>
    </w:p>
    <w:p w:rsidR="3D213C5A" w:rsidP="3D213C5A" w:rsidRDefault="3D213C5A" w14:paraId="10BD6DC2" w14:textId="21C5181A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Клинический анализ крови: гематологические показатели могут быть нормальными, в ряде случаев выявляется умеренная гипохромная анемия и повышение скорости оседания эритроцитов (СОЭ).</w:t>
      </w:r>
    </w:p>
    <w:p w:rsidR="3D213C5A" w:rsidP="3D213C5A" w:rsidRDefault="3D213C5A" w14:paraId="511D7D98" w14:textId="218F0D6E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Биохимический и иммунологический анализы крови у большинства больных — в пределах нормы; возможно повышение концентрации С-реактивного белка (СРБ), иммуноглобулинов (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Ig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) M, G; наличие АНФ.</w:t>
      </w:r>
    </w:p>
    <w:p w:rsidR="3D213C5A" w:rsidP="3D213C5A" w:rsidRDefault="3D213C5A" w14:paraId="141249F4" w14:textId="3DC7BD8C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Консультация офтальмолога — для диагностики увеита. Всем пациентам с артритом необходимо проведение офтальмоскопии. Инструментальные исследования </w:t>
      </w:r>
    </w:p>
    <w:p w:rsidR="3D213C5A" w:rsidP="3D213C5A" w:rsidRDefault="3D213C5A" w14:paraId="64716302" w14:textId="7206262C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Рентгенография, компьютерная томография (КТ) суставов. Рентгенологические изменения не отличаются от таковых при других вариантах ЮИА, но менее выражены. На ранних стадиях сужение суставных щелей может наблюдаться у 5% больных, эрозии — у 10%, ускорение роста кости — у 20% (наиболее часто — при поражении коленного сустава). </w:t>
      </w:r>
    </w:p>
    <w:p w:rsidR="3D213C5A" w:rsidP="3D213C5A" w:rsidRDefault="3D213C5A" w14:paraId="555CE066" w14:textId="47F5147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Магнитно-резонансная томография (МРТ) суставов: синовит, увеличение количества синовиальной жидкости, отек костного мозга.</w:t>
      </w:r>
    </w:p>
    <w:p w:rsidR="3D213C5A" w:rsidP="3D213C5A" w:rsidRDefault="3D213C5A" w14:paraId="6A6E2C53" w14:textId="2E5CC762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</w:pPr>
      <w:proofErr w:type="gram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Лечение</w:t>
      </w:r>
      <w:proofErr w:type="gram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3D213C5A" w:rsidP="3D213C5A" w:rsidRDefault="3D213C5A" w14:paraId="2DCF0F41" w14:textId="5B5A659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При низкой активности болезни, отсутствии контрактур в суставах и факторов неблагоприятного прогноза применяют нестероидные противовоспалительные средства (НПВС). </w:t>
      </w:r>
    </w:p>
    <w:p w:rsidR="3D213C5A" w:rsidP="3D213C5A" w:rsidRDefault="3D213C5A" w14:paraId="626D378C" w14:textId="47E0D86C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Монотерапия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НПВС может продолжаться не более 2 мес. При наличии активного артрита проводят внутрисуставные инъекции глюкокортикоидов: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бетаметазон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 чаще 1 раза в 6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мес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триамцинолона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гексацетонид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не чаще 1 раза в 4 мес. </w:t>
      </w:r>
    </w:p>
    <w:p w:rsidR="3D213C5A" w:rsidP="3D213C5A" w:rsidRDefault="3D213C5A" w14:paraId="6A889687" w14:textId="491BD8D4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случае неэффективности НПВС назначают метотрексат в дозе 15 мг/м2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подкожно или внутримышечно. При высокой и средней активности болезни вне зависимости от факторов неблагоприятного прогноза, а также низкой активности болезни при наличии факторов неблагоприятного прогноза лечение метотрексатом назначают сразу после верификации диагноза. </w:t>
      </w:r>
    </w:p>
    <w:p w:rsidR="3D213C5A" w:rsidP="3D213C5A" w:rsidRDefault="3D213C5A" w14:paraId="0D0BF2F9" w14:textId="2A528256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случае неэффективности метотрексата (отсутствие 30% улучшения по педиатрическим критериям улучшения Американской коллегии ревматологов,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АКРпеди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 через 3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мес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(при необходимости — раньше) и/или его непереносимости применяются генно-инженерные биологические препараты (ГИБП) — ингибиторы ФНО  — человеческие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моноклональные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антитела к ФНО: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адалимумаб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дозе 24 мг/м2 на введение подкожно 1 раз в 2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сочетании с метотрексатом в дозе 15 мг/м2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в качестве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монотерапии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или растворимый рецептор к ФНО  этанерцепт в дозе 0,4 мг/кг массы тела на введение подкожно 2 раза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(или 0,8 мг/кг массы тела на введение 1 раз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 в сочетании с метотрексатом в дозе 15 мг/м2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также в качестве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монотерапии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Адалимумаб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применяется у детей с возраста 4 лет, этанерцепт — с 2 лет.</w:t>
      </w:r>
    </w:p>
    <w:p w:rsidR="3D213C5A" w:rsidP="3D213C5A" w:rsidRDefault="3D213C5A" w14:paraId="1D2E3200" w14:textId="1C1E8911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 увеите предпочтительно применение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адалимумаба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При неэффективности первого ингибитора ФНО  (недостижение стадии неактивной болезни) в течение 4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мес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(при необходимости — раньше) и/или его непереносимости — переключение на второй ингибитор ФНО  или препарат с другим механизмом действия — блокатор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костимуляции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 лимфоцитов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абатацепт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дозе 10 мг/кг массы тела на введение внутривенно по схеме 0–2–4-я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далее каждые 4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комбинации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 метотрексатом в дозе 15 мг/м2 в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Абатацепт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зарегистрирован по показанию ЮИА у детей с возраста 6 лет.</w:t>
      </w:r>
    </w:p>
    <w:p w:rsidR="3D213C5A" w:rsidP="3D213C5A" w:rsidRDefault="3D213C5A" w14:paraId="58C21A66" w14:textId="6048DE2C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>Течение и прогноз</w:t>
      </w:r>
    </w:p>
    <w:p w:rsidR="3D213C5A" w:rsidP="3D213C5A" w:rsidRDefault="3D213C5A" w14:paraId="09BFA90D" w14:textId="0E6CE793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Приблизительно у 40% пациентов развивается ремиссия. Более чем у 50% пациентов сохраняется активность болезни, у 40% из них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олигоартрит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трансформируется в полиартрит, но число пораженных суставов меньше, чем при полиартрите в дебюте заболевания. При длительном течении болезни после клинической ремиссии может развиться остеоартрит. Смертность очень низкая. У 10% больных с увеитом развивается слепота.</w:t>
      </w:r>
    </w:p>
    <w:p w:rsidR="3D213C5A" w:rsidP="3D213C5A" w:rsidRDefault="3D213C5A" w14:paraId="512AE74D" w14:textId="0B2DDABB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26A19DAD" w14:textId="3FDC04E5">
      <w:pPr>
        <w:pStyle w:val="Normal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Таблица. Дифференциальная диагностика ревматоидного и реактивного артрита.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D213C5A" w:rsidTr="3D213C5A" w14:paraId="48EE0E24">
        <w:tc>
          <w:tcPr>
            <w:tcW w:w="3005" w:type="dxa"/>
            <w:tcMar/>
          </w:tcPr>
          <w:p w:rsidR="3D213C5A" w:rsidP="3D213C5A" w:rsidRDefault="3D213C5A" w14:paraId="3EAD8880" w14:textId="7AF6A95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Признаки</w:t>
            </w:r>
          </w:p>
        </w:tc>
        <w:tc>
          <w:tcPr>
            <w:tcW w:w="3005" w:type="dxa"/>
            <w:tcMar/>
          </w:tcPr>
          <w:p w:rsidR="3D213C5A" w:rsidP="3D213C5A" w:rsidRDefault="3D213C5A" w14:paraId="7ECECBF1" w14:textId="203B185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ЮРА</w:t>
            </w:r>
          </w:p>
        </w:tc>
        <w:tc>
          <w:tcPr>
            <w:tcW w:w="3005" w:type="dxa"/>
            <w:tcMar/>
          </w:tcPr>
          <w:p w:rsidR="3D213C5A" w:rsidP="3D213C5A" w:rsidRDefault="3D213C5A" w14:paraId="2B578368" w14:textId="1D0EB7E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Реактивный артрит</w:t>
            </w:r>
          </w:p>
        </w:tc>
      </w:tr>
      <w:tr w:rsidR="3D213C5A" w:rsidTr="3D213C5A" w14:paraId="5F3BDAD5">
        <w:tc>
          <w:tcPr>
            <w:tcW w:w="3005" w:type="dxa"/>
            <w:tcMar/>
          </w:tcPr>
          <w:p w:rsidR="3D213C5A" w:rsidP="3D213C5A" w:rsidRDefault="3D213C5A" w14:paraId="7FAD7A93" w14:textId="76EE331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Связь с очагом инфекции</w:t>
            </w:r>
          </w:p>
        </w:tc>
        <w:tc>
          <w:tcPr>
            <w:tcW w:w="3005" w:type="dxa"/>
            <w:tcMar/>
          </w:tcPr>
          <w:p w:rsidR="3D213C5A" w:rsidP="3D213C5A" w:rsidRDefault="3D213C5A" w14:paraId="337984CF" w14:textId="77308CE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Редко</w:t>
            </w:r>
          </w:p>
        </w:tc>
        <w:tc>
          <w:tcPr>
            <w:tcW w:w="3005" w:type="dxa"/>
            <w:tcMar/>
          </w:tcPr>
          <w:p w:rsidR="3D213C5A" w:rsidP="3D213C5A" w:rsidRDefault="3D213C5A" w14:paraId="62F3E45C" w14:textId="6DE835C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Часто встречается </w:t>
            </w:r>
          </w:p>
        </w:tc>
      </w:tr>
      <w:tr w:rsidR="3D213C5A" w:rsidTr="3D213C5A" w14:paraId="118E2F0D">
        <w:tc>
          <w:tcPr>
            <w:tcW w:w="3005" w:type="dxa"/>
            <w:tcMar/>
          </w:tcPr>
          <w:p w:rsidR="3D213C5A" w:rsidP="3D213C5A" w:rsidRDefault="3D213C5A" w14:paraId="710A2C41" w14:textId="3BB1E36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Течение болезни</w:t>
            </w:r>
          </w:p>
        </w:tc>
        <w:tc>
          <w:tcPr>
            <w:tcW w:w="3005" w:type="dxa"/>
            <w:tcMar/>
          </w:tcPr>
          <w:p w:rsidR="3D213C5A" w:rsidP="3D213C5A" w:rsidRDefault="3D213C5A" w14:paraId="20666367" w14:textId="06D6A170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Частое </w:t>
            </w: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рецидивирование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 прогрессированием</w:t>
            </w:r>
          </w:p>
        </w:tc>
        <w:tc>
          <w:tcPr>
            <w:tcW w:w="3005" w:type="dxa"/>
            <w:tcMar/>
          </w:tcPr>
          <w:p w:rsidR="3D213C5A" w:rsidP="3D213C5A" w:rsidRDefault="3D213C5A" w14:paraId="632FEB64" w14:textId="13E8150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Рецидивирование</w:t>
            </w:r>
            <w:proofErr w:type="spellEnd"/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без прогрессирования</w:t>
            </w:r>
          </w:p>
        </w:tc>
      </w:tr>
      <w:tr w:rsidR="3D213C5A" w:rsidTr="3D213C5A" w14:paraId="6A392D49">
        <w:tc>
          <w:tcPr>
            <w:tcW w:w="3005" w:type="dxa"/>
            <w:tcMar/>
          </w:tcPr>
          <w:p w:rsidR="3D213C5A" w:rsidP="3D213C5A" w:rsidRDefault="3D213C5A" w14:paraId="6D1DF55C" w14:textId="605CE94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Стойкий суставной синдром</w:t>
            </w:r>
          </w:p>
        </w:tc>
        <w:tc>
          <w:tcPr>
            <w:tcW w:w="3005" w:type="dxa"/>
            <w:tcMar/>
          </w:tcPr>
          <w:p w:rsidR="3D213C5A" w:rsidP="3D213C5A" w:rsidRDefault="3D213C5A" w14:paraId="058C3918" w14:textId="27F3E8C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Характерен </w:t>
            </w:r>
          </w:p>
        </w:tc>
        <w:tc>
          <w:tcPr>
            <w:tcW w:w="3005" w:type="dxa"/>
            <w:tcMar/>
          </w:tcPr>
          <w:p w:rsidR="3D213C5A" w:rsidP="3D213C5A" w:rsidRDefault="3D213C5A" w14:paraId="56B6E37C" w14:textId="159153E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Не характерен </w:t>
            </w:r>
          </w:p>
        </w:tc>
      </w:tr>
      <w:tr w:rsidR="3D213C5A" w:rsidTr="3D213C5A" w14:paraId="1DED34CD">
        <w:tc>
          <w:tcPr>
            <w:tcW w:w="3005" w:type="dxa"/>
            <w:tcMar/>
          </w:tcPr>
          <w:p w:rsidR="3D213C5A" w:rsidP="3D213C5A" w:rsidRDefault="3D213C5A" w14:paraId="40440C27" w14:textId="13EA7A3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Изменения костей</w:t>
            </w:r>
          </w:p>
        </w:tc>
        <w:tc>
          <w:tcPr>
            <w:tcW w:w="3005" w:type="dxa"/>
            <w:tcMar/>
          </w:tcPr>
          <w:p w:rsidR="3D213C5A" w:rsidP="3D213C5A" w:rsidRDefault="3D213C5A" w14:paraId="6AE02DF8" w14:textId="2C401E4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Типичные </w:t>
            </w:r>
          </w:p>
        </w:tc>
        <w:tc>
          <w:tcPr>
            <w:tcW w:w="3005" w:type="dxa"/>
            <w:tcMar/>
          </w:tcPr>
          <w:p w:rsidR="3D213C5A" w:rsidP="3D213C5A" w:rsidRDefault="3D213C5A" w14:paraId="7629A2B9" w14:textId="4E74AC3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Не характерны </w:t>
            </w:r>
          </w:p>
        </w:tc>
      </w:tr>
      <w:tr w:rsidR="3D213C5A" w:rsidTr="3D213C5A" w14:paraId="54CF2A46">
        <w:tc>
          <w:tcPr>
            <w:tcW w:w="3005" w:type="dxa"/>
            <w:tcMar/>
          </w:tcPr>
          <w:p w:rsidR="3D213C5A" w:rsidP="3D213C5A" w:rsidRDefault="3D213C5A" w14:paraId="57A14497" w14:textId="25BECCA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Поражение сердца</w:t>
            </w:r>
          </w:p>
        </w:tc>
        <w:tc>
          <w:tcPr>
            <w:tcW w:w="3005" w:type="dxa"/>
            <w:tcMar/>
          </w:tcPr>
          <w:p w:rsidR="3D213C5A" w:rsidP="3D213C5A" w:rsidRDefault="3D213C5A" w14:paraId="1C1A727B" w14:textId="3A5270CC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Только при тяжелых формах</w:t>
            </w:r>
          </w:p>
        </w:tc>
        <w:tc>
          <w:tcPr>
            <w:tcW w:w="3005" w:type="dxa"/>
            <w:tcMar/>
          </w:tcPr>
          <w:p w:rsidR="3D213C5A" w:rsidP="3D213C5A" w:rsidRDefault="3D213C5A" w14:paraId="0D28918E" w14:textId="036D6C88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Не характерно </w:t>
            </w:r>
          </w:p>
        </w:tc>
      </w:tr>
      <w:tr w:rsidR="3D213C5A" w:rsidTr="3D213C5A" w14:paraId="0CF35F8C">
        <w:tc>
          <w:tcPr>
            <w:tcW w:w="3005" w:type="dxa"/>
            <w:tcMar/>
          </w:tcPr>
          <w:p w:rsidR="3D213C5A" w:rsidP="3D213C5A" w:rsidRDefault="3D213C5A" w14:paraId="27DD846E" w14:textId="6A61F3A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Показатели активности заболевания</w:t>
            </w:r>
          </w:p>
        </w:tc>
        <w:tc>
          <w:tcPr>
            <w:tcW w:w="3005" w:type="dxa"/>
            <w:tcMar/>
          </w:tcPr>
          <w:p w:rsidR="3D213C5A" w:rsidP="3D213C5A" w:rsidRDefault="3D213C5A" w14:paraId="09EE1947" w14:textId="2E4500C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Выраженные и стойкие</w:t>
            </w:r>
          </w:p>
        </w:tc>
        <w:tc>
          <w:tcPr>
            <w:tcW w:w="3005" w:type="dxa"/>
            <w:tcMar/>
          </w:tcPr>
          <w:p w:rsidR="3D213C5A" w:rsidP="3D213C5A" w:rsidRDefault="3D213C5A" w14:paraId="429873D9" w14:textId="238884D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Выражены нерезко и непродолжительно</w:t>
            </w:r>
          </w:p>
        </w:tc>
      </w:tr>
      <w:tr w:rsidR="3D213C5A" w:rsidTr="3D213C5A" w14:paraId="0DA74BAC">
        <w:tc>
          <w:tcPr>
            <w:tcW w:w="3005" w:type="dxa"/>
            <w:tcMar/>
          </w:tcPr>
          <w:p w:rsidR="3D213C5A" w:rsidP="3D213C5A" w:rsidRDefault="3D213C5A" w14:paraId="6EC76C4B" w14:textId="54321AE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Эффект от лечения</w:t>
            </w:r>
          </w:p>
        </w:tc>
        <w:tc>
          <w:tcPr>
            <w:tcW w:w="3005" w:type="dxa"/>
            <w:tcMar/>
          </w:tcPr>
          <w:p w:rsidR="3D213C5A" w:rsidP="3D213C5A" w:rsidRDefault="3D213C5A" w14:paraId="30BF173A" w14:textId="72F6FBE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Непостоянный </w:t>
            </w:r>
          </w:p>
        </w:tc>
        <w:tc>
          <w:tcPr>
            <w:tcW w:w="3005" w:type="dxa"/>
            <w:tcMar/>
          </w:tcPr>
          <w:p w:rsidR="3D213C5A" w:rsidP="3D213C5A" w:rsidRDefault="3D213C5A" w14:paraId="28653BEC" w14:textId="6552954F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213C5A" w:rsidR="3D213C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Удовлетворительный </w:t>
            </w:r>
          </w:p>
        </w:tc>
      </w:tr>
    </w:tbl>
    <w:p w:rsidR="3D213C5A" w:rsidP="3D213C5A" w:rsidRDefault="3D213C5A" w14:paraId="0BA7D7C7" w14:textId="228FA97C">
      <w:pPr>
        <w:pStyle w:val="Normal"/>
        <w:ind w:firstLine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1B591AE9" w14:textId="533C09D7">
      <w:pPr>
        <w:pStyle w:val="Normal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Заключение</w:t>
      </w:r>
    </w:p>
    <w:p w:rsidR="3D213C5A" w:rsidP="3D213C5A" w:rsidRDefault="3D213C5A" w14:paraId="59B36BAF" w14:textId="194835E8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Однотипность клинической симптоматики, особенно в ранней стадии болезни, разные нозологические формы поражения суставов у детей создают определенные трудности в диагностике, а следовательно, и в выборе лечебной тактики. Наибольшие трудности диагностики возникают у детей с бактериальными и реактивными артритами. Ведущая роль в диагностике бактериальных артритов принадлежит ультразвуковому исследованию, пункции сустава с бактериальным и цитологическим исследованием материала. Решающими в определении этиологической принадлежности реактивных артритов являются иммунологические методы диагностики. </w:t>
      </w:r>
      <w:proofErr w:type="spellStart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Артросонография</w:t>
      </w:r>
      <w:proofErr w:type="spellEnd"/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артроскопия играют важную роль в проведении дифференциальной диагностики, лечении и контроле за течением патологического процесса в суставе.</w:t>
      </w:r>
    </w:p>
    <w:p w:rsidR="3D213C5A" w:rsidP="3D213C5A" w:rsidRDefault="3D213C5A" w14:paraId="75C6AA3F" w14:textId="7DBED60F">
      <w:pPr>
        <w:pStyle w:val="Normal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D213C5A" w:rsidP="3D213C5A" w:rsidRDefault="3D213C5A" w14:paraId="45532E5C" w14:textId="47FBA95A">
      <w:pPr>
        <w:pStyle w:val="Normal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Список литературы</w:t>
      </w:r>
    </w:p>
    <w:p w:rsidR="3D213C5A" w:rsidP="3D213C5A" w:rsidRDefault="3D213C5A" w14:paraId="037AC5D3" w14:textId="53484FB8">
      <w:pPr>
        <w:pStyle w:val="Normal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3D213C5A" w:rsidP="3D213C5A" w:rsidRDefault="3D213C5A" w14:paraId="5FFC9741" w14:textId="4D1F8D47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ФЕДЕРАЛЬНЫЕ КЛИНИЧЕСКИЕ РЕКОМЕНДАЦИИ ПО ОКАЗАНИЮ МЕДИЦИНСКОЙ ПОМОЩИ ДЕТЯМ С РЕАКТИВНЫМ АРТРИТОМ. - Главный внештатный специалист педиатр Минздрава России академик РАН А.А. Баранов. 2015</w:t>
      </w:r>
    </w:p>
    <w:p w:rsidR="3D213C5A" w:rsidP="3D213C5A" w:rsidRDefault="3D213C5A" w14:paraId="76D094EB" w14:textId="323D3259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ru-RU"/>
        </w:rPr>
        <w:t>Приказ Министерства здравоохранения Российской Федерации от 25 октября 2012 г. N 441н «Об утверждении Порядка медицинской помощи детям по профилю ревматология», зарегистрирован в Министерстве юстиции Российской Федерации 25 декабря 2012 г.</w:t>
      </w:r>
    </w:p>
    <w:p w:rsidR="3D213C5A" w:rsidP="3D213C5A" w:rsidRDefault="3D213C5A" w14:paraId="78C09BD8" w14:textId="0871FD49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АРТРИТЫ У ДЕТЕЙ: ОСОБЕННОСТИ КЛИНИКИ И ДИАГНОСТИКИ. - Р.Н. Ислентьев. 2006</w:t>
      </w:r>
    </w:p>
    <w:p w:rsidR="3D213C5A" w:rsidP="3D213C5A" w:rsidRDefault="3D213C5A" w14:paraId="5CA57680" w14:textId="4B38626F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ДИФФЕРЕНЦИАЛЬНЫЙ ДИАГНОЗ И ЛЕЧЕНИЕ СУСТАВНОГО СИНДРОМА учебно-методическое пособие</w:t>
      </w:r>
      <w:proofErr w:type="gram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Под</w:t>
      </w:r>
      <w:proofErr w:type="gram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общей редакцией Л.А.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Панченковой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2018</w:t>
      </w:r>
    </w:p>
    <w:p w:rsidR="3D213C5A" w:rsidP="3D213C5A" w:rsidRDefault="3D213C5A" w14:paraId="1B9FBE4A" w14:textId="70C2E108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Ювенильный идиопатический артрит: клиническая картина, диагностика, лечение. Вопросы современной педиатрии. - Алексеева Е.И. 2015;14(1):78—94.</w:t>
      </w:r>
    </w:p>
    <w:p w:rsidR="3D213C5A" w:rsidP="3D213C5A" w:rsidRDefault="3D213C5A" w14:paraId="06BFDF97" w14:textId="4F6C0133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Ювенильный артрит: клинические рекомендации для педиатров. - Баранов </w:t>
      </w:r>
      <w:proofErr w:type="gram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А.А</w:t>
      </w:r>
      <w:proofErr w:type="gram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Алексеева Е.И. - Москва: </w:t>
      </w:r>
      <w:proofErr w:type="spellStart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ПедиатрЪ</w:t>
      </w:r>
      <w:proofErr w:type="spellEnd"/>
      <w:r w:rsidRPr="3D213C5A" w:rsidR="3D213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2013</w:t>
      </w:r>
    </w:p>
    <w:p w:rsidR="3D213C5A" w:rsidP="3D213C5A" w:rsidRDefault="3D213C5A" w14:paraId="29B9F8AC" w14:textId="212DDB6E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7F6E7"/>
    <w:rsid w:val="04A7F6E7"/>
    <w:rsid w:val="3D2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F6E7"/>
  <w15:chartTrackingRefBased/>
  <w15:docId w15:val="{19CB1320-CAF4-4E3A-9A18-816118554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c5bdfa222346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2021-12-21T07:36:49.3760078Z</dcterms:created>
  <dcterms:modified xsi:type="dcterms:W3CDTF">2021-12-21T09:22:16.1029108Z</dcterms:modified>
  <dc:creator>Parfenova Galina</dc:creator>
  <lastModifiedBy>Parfenova Galina</lastModifiedBy>
</coreProperties>
</file>