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6A458" w14:textId="15DF7D61" w:rsidR="009E3C76" w:rsidRPr="009E3C76" w:rsidRDefault="009E3C76" w:rsidP="009E3C76">
      <w:pPr>
        <w:spacing w:after="0" w:line="240" w:lineRule="auto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 w:rsidRPr="009E3C76">
        <w:rPr>
          <w:rFonts w:ascii="Times New Roman" w:hAnsi="Times New Roman"/>
          <w:b/>
          <w:bCs/>
          <w:iCs/>
          <w:sz w:val="28"/>
          <w:szCs w:val="28"/>
        </w:rPr>
        <w:t>Приложение 1</w:t>
      </w:r>
    </w:p>
    <w:p w14:paraId="2B7EAC6C" w14:textId="6BD6D0D6" w:rsidR="002D35AB" w:rsidRPr="00B32124" w:rsidRDefault="00A010EC" w:rsidP="009D325E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>осударственное бюджетное образовательное учреждение</w:t>
      </w:r>
    </w:p>
    <w:p w14:paraId="35A97D22" w14:textId="77777777"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высшего 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 образования «Красноярский государственный медицинский университет </w:t>
      </w:r>
      <w:r w:rsidRPr="00B32124">
        <w:rPr>
          <w:rFonts w:ascii="Times New Roman" w:hAnsi="Times New Roman"/>
          <w:sz w:val="28"/>
          <w:szCs w:val="28"/>
        </w:rPr>
        <w:t>имени профессора В.Ф. Войно-Ясенецкого</w:t>
      </w:r>
      <w:r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14:paraId="42324948" w14:textId="77777777"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14:paraId="1E323762" w14:textId="77777777"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14:paraId="0783777B" w14:textId="77777777"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14:paraId="598B6B18" w14:textId="77777777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14:paraId="54986783" w14:textId="77777777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14:paraId="75C7E6BA" w14:textId="77777777"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14:paraId="10EB5B1E" w14:textId="77777777" w:rsidR="002D35AB" w:rsidRPr="00AC39D2" w:rsidRDefault="002D35AB" w:rsidP="002D35AB">
      <w:pPr>
        <w:spacing w:after="0"/>
        <w:rPr>
          <w:rFonts w:ascii="Times New Roman" w:hAnsi="Times New Roman"/>
          <w:sz w:val="32"/>
          <w:szCs w:val="28"/>
        </w:rPr>
      </w:pPr>
    </w:p>
    <w:p w14:paraId="301356F4" w14:textId="77777777" w:rsidR="002D35AB" w:rsidRDefault="002D35AB" w:rsidP="002D35AB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14:paraId="70FBAC4C" w14:textId="77777777" w:rsidR="002D35AB" w:rsidRPr="00AC39D2" w:rsidRDefault="002D35AB" w:rsidP="002D35AB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>ПМ 02.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r w:rsidRPr="00554DF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14:paraId="020DE1C4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99ABCF2" w14:textId="77777777" w:rsidR="002D35AB" w:rsidRPr="00B32124" w:rsidRDefault="002D35AB" w:rsidP="002D35A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14:paraId="704F7837" w14:textId="77777777" w:rsidR="002D35AB" w:rsidRPr="00B32124" w:rsidRDefault="00AF1266" w:rsidP="002D35A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Мамонтова Кристина Михайловна</w:t>
      </w:r>
    </w:p>
    <w:p w14:paraId="33C3C0D4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ФИО</w:t>
      </w:r>
    </w:p>
    <w:p w14:paraId="77C95FC0" w14:textId="0105EF0B" w:rsidR="002D35AB" w:rsidRPr="007F2F54" w:rsidRDefault="007F2F54" w:rsidP="002D35AB">
      <w:pPr>
        <w:rPr>
          <w:b/>
          <w:bCs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 </w:t>
      </w:r>
      <w:r w:rsidR="002236EA" w:rsidRPr="007F2F54">
        <w:rPr>
          <w:rFonts w:ascii="Times New Roman" w:hAnsi="Times New Roman"/>
          <w:bCs/>
          <w:sz w:val="28"/>
          <w:szCs w:val="28"/>
          <w:u w:val="single"/>
        </w:rPr>
        <w:t>КГБУЗ «Краевая клиническая больница»</w:t>
      </w:r>
    </w:p>
    <w:p w14:paraId="036B47AF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ab/>
      </w:r>
      <w:r w:rsidRPr="00B32124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14:paraId="45A9ACA9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14:paraId="1951B00E" w14:textId="77777777" w:rsidR="002D35AB" w:rsidRPr="00B32124" w:rsidRDefault="002D35AB" w:rsidP="002D35AB">
      <w:pPr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с «__</w:t>
      </w:r>
      <w:r w:rsidR="00AF1266">
        <w:rPr>
          <w:rFonts w:ascii="Times New Roman" w:hAnsi="Times New Roman"/>
          <w:sz w:val="28"/>
          <w:szCs w:val="28"/>
        </w:rPr>
        <w:t>28</w:t>
      </w:r>
      <w:r w:rsidRPr="00B32124">
        <w:rPr>
          <w:rFonts w:ascii="Times New Roman" w:hAnsi="Times New Roman"/>
          <w:sz w:val="28"/>
          <w:szCs w:val="28"/>
        </w:rPr>
        <w:t xml:space="preserve">___» </w:t>
      </w:r>
      <w:r w:rsidR="00AF1266">
        <w:rPr>
          <w:rFonts w:ascii="Times New Roman" w:hAnsi="Times New Roman"/>
          <w:sz w:val="28"/>
          <w:szCs w:val="28"/>
        </w:rPr>
        <w:t>марта</w:t>
      </w:r>
      <w:r w:rsidRPr="00B32124">
        <w:rPr>
          <w:rFonts w:ascii="Times New Roman" w:hAnsi="Times New Roman"/>
          <w:sz w:val="28"/>
          <w:szCs w:val="28"/>
        </w:rPr>
        <w:t xml:space="preserve"> 20</w:t>
      </w:r>
      <w:r w:rsidR="00AF1266">
        <w:rPr>
          <w:rFonts w:ascii="Times New Roman" w:hAnsi="Times New Roman"/>
          <w:sz w:val="28"/>
          <w:szCs w:val="28"/>
        </w:rPr>
        <w:t>24</w:t>
      </w:r>
      <w:r w:rsidRPr="00B32124">
        <w:rPr>
          <w:rFonts w:ascii="Times New Roman" w:hAnsi="Times New Roman"/>
          <w:sz w:val="28"/>
          <w:szCs w:val="28"/>
        </w:rPr>
        <w:t>г.   по   «__</w:t>
      </w:r>
      <w:r w:rsidR="00AF1266">
        <w:rPr>
          <w:rFonts w:ascii="Times New Roman" w:hAnsi="Times New Roman"/>
          <w:sz w:val="28"/>
          <w:szCs w:val="28"/>
        </w:rPr>
        <w:t xml:space="preserve">17___» апреля </w:t>
      </w:r>
      <w:r w:rsidRPr="00B32124">
        <w:rPr>
          <w:rFonts w:ascii="Times New Roman" w:hAnsi="Times New Roman"/>
          <w:sz w:val="28"/>
          <w:szCs w:val="28"/>
        </w:rPr>
        <w:t>20</w:t>
      </w:r>
      <w:r w:rsidR="00AF1266">
        <w:rPr>
          <w:rFonts w:ascii="Times New Roman" w:hAnsi="Times New Roman"/>
          <w:sz w:val="28"/>
          <w:szCs w:val="28"/>
        </w:rPr>
        <w:t>24</w:t>
      </w:r>
      <w:r w:rsidRPr="00B32124">
        <w:rPr>
          <w:rFonts w:ascii="Times New Roman" w:hAnsi="Times New Roman"/>
          <w:sz w:val="28"/>
          <w:szCs w:val="28"/>
        </w:rPr>
        <w:t>г.</w:t>
      </w:r>
    </w:p>
    <w:p w14:paraId="6DDBC8B3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14:paraId="23AF5D09" w14:textId="77777777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14:paraId="1990EC3A" w14:textId="4399695F" w:rsidR="002D35AB" w:rsidRPr="00B81713" w:rsidRDefault="002D35AB" w:rsidP="002D35AB">
      <w:pPr>
        <w:rPr>
          <w:rFonts w:ascii="Times New Roman" w:hAnsi="Times New Roman"/>
          <w:sz w:val="28"/>
          <w:szCs w:val="28"/>
          <w:u w:val="single"/>
        </w:rPr>
      </w:pPr>
      <w:r w:rsidRPr="00B32124">
        <w:rPr>
          <w:rFonts w:ascii="Times New Roman" w:hAnsi="Times New Roman"/>
          <w:sz w:val="28"/>
          <w:szCs w:val="28"/>
        </w:rPr>
        <w:t>Об</w:t>
      </w:r>
      <w:r w:rsidR="00B81713">
        <w:rPr>
          <w:rFonts w:ascii="Times New Roman" w:hAnsi="Times New Roman"/>
          <w:sz w:val="28"/>
          <w:szCs w:val="28"/>
        </w:rPr>
        <w:t xml:space="preserve">щий – Ф.И.О. (его должность) </w:t>
      </w:r>
      <w:r w:rsidR="002236EA" w:rsidRPr="00B81713">
        <w:rPr>
          <w:rFonts w:ascii="Times New Roman" w:hAnsi="Times New Roman"/>
          <w:sz w:val="28"/>
          <w:szCs w:val="28"/>
          <w:u w:val="single"/>
        </w:rPr>
        <w:t>Нефедова С.Л</w:t>
      </w:r>
      <w:r w:rsidR="00B81713" w:rsidRPr="00B81713">
        <w:rPr>
          <w:rFonts w:ascii="Times New Roman" w:hAnsi="Times New Roman"/>
          <w:sz w:val="28"/>
          <w:szCs w:val="28"/>
          <w:u w:val="single"/>
        </w:rPr>
        <w:t xml:space="preserve">. / </w:t>
      </w:r>
      <w:r w:rsidR="009D325E" w:rsidRPr="00B81713">
        <w:rPr>
          <w:rFonts w:ascii="Times New Roman" w:hAnsi="Times New Roman"/>
          <w:sz w:val="28"/>
          <w:szCs w:val="28"/>
          <w:u w:val="single"/>
        </w:rPr>
        <w:t xml:space="preserve">старшая медицинская </w:t>
      </w:r>
      <w:r w:rsidR="00B81713" w:rsidRPr="00B81713">
        <w:rPr>
          <w:rFonts w:ascii="Times New Roman" w:hAnsi="Times New Roman"/>
          <w:sz w:val="28"/>
          <w:szCs w:val="28"/>
          <w:u w:val="single"/>
        </w:rPr>
        <w:t>сестра</w:t>
      </w:r>
    </w:p>
    <w:p w14:paraId="67C32B42" w14:textId="1E201911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Непосредствен</w:t>
      </w:r>
      <w:r w:rsidR="00B81713">
        <w:rPr>
          <w:rFonts w:ascii="Times New Roman" w:hAnsi="Times New Roman"/>
          <w:sz w:val="28"/>
          <w:szCs w:val="28"/>
        </w:rPr>
        <w:t xml:space="preserve">ный – Ф.И.О. (его должность) </w:t>
      </w:r>
      <w:r w:rsidR="002236EA" w:rsidRPr="00B81713">
        <w:rPr>
          <w:rFonts w:ascii="Times New Roman" w:hAnsi="Times New Roman"/>
          <w:sz w:val="28"/>
          <w:szCs w:val="28"/>
          <w:u w:val="single"/>
        </w:rPr>
        <w:t>Пругова В.Л</w:t>
      </w:r>
      <w:r w:rsidR="00B81713" w:rsidRPr="00B81713">
        <w:rPr>
          <w:rFonts w:ascii="Times New Roman" w:hAnsi="Times New Roman"/>
          <w:sz w:val="28"/>
          <w:szCs w:val="28"/>
          <w:u w:val="single"/>
        </w:rPr>
        <w:t>. / заведующая КДЛ</w:t>
      </w:r>
    </w:p>
    <w:p w14:paraId="455F7A0A" w14:textId="655DA901"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Методический</w:t>
      </w:r>
      <w:r w:rsidR="00B81713">
        <w:rPr>
          <w:rFonts w:ascii="Times New Roman" w:hAnsi="Times New Roman"/>
          <w:sz w:val="28"/>
          <w:szCs w:val="28"/>
        </w:rPr>
        <w:t xml:space="preserve"> – Ф.И.О. (его должность) </w:t>
      </w:r>
      <w:r w:rsidR="002236EA" w:rsidRPr="00B81713">
        <w:rPr>
          <w:rFonts w:ascii="Times New Roman" w:hAnsi="Times New Roman"/>
          <w:sz w:val="28"/>
          <w:szCs w:val="28"/>
          <w:u w:val="single"/>
        </w:rPr>
        <w:t>Букатова Е.Н</w:t>
      </w:r>
      <w:r w:rsidR="009C555C">
        <w:rPr>
          <w:rFonts w:ascii="Times New Roman" w:hAnsi="Times New Roman"/>
          <w:sz w:val="28"/>
          <w:szCs w:val="28"/>
          <w:u w:val="single"/>
        </w:rPr>
        <w:t>.</w:t>
      </w:r>
      <w:r w:rsidR="00B81713" w:rsidRPr="00B81713">
        <w:rPr>
          <w:rFonts w:ascii="Times New Roman" w:hAnsi="Times New Roman"/>
          <w:sz w:val="28"/>
          <w:szCs w:val="28"/>
          <w:u w:val="single"/>
        </w:rPr>
        <w:t xml:space="preserve"> / преподаватель</w:t>
      </w:r>
    </w:p>
    <w:p w14:paraId="7AD99D28" w14:textId="77777777" w:rsidR="002D35AB" w:rsidRPr="00B32124" w:rsidRDefault="002D35AB" w:rsidP="009D325E">
      <w:pPr>
        <w:rPr>
          <w:rFonts w:ascii="Times New Roman" w:hAnsi="Times New Roman"/>
          <w:sz w:val="28"/>
          <w:szCs w:val="28"/>
        </w:rPr>
      </w:pPr>
    </w:p>
    <w:p w14:paraId="096F0B55" w14:textId="77777777" w:rsidR="009D325E" w:rsidRDefault="009D325E" w:rsidP="002D35AB">
      <w:pPr>
        <w:jc w:val="center"/>
        <w:rPr>
          <w:rFonts w:ascii="Times New Roman" w:hAnsi="Times New Roman"/>
          <w:sz w:val="28"/>
          <w:szCs w:val="28"/>
        </w:rPr>
      </w:pPr>
    </w:p>
    <w:p w14:paraId="0344FB74" w14:textId="77777777" w:rsidR="00B81713" w:rsidRDefault="00B81713" w:rsidP="002D35AB">
      <w:pPr>
        <w:jc w:val="center"/>
        <w:rPr>
          <w:rFonts w:ascii="Times New Roman" w:hAnsi="Times New Roman"/>
          <w:sz w:val="28"/>
          <w:szCs w:val="28"/>
        </w:rPr>
      </w:pPr>
    </w:p>
    <w:p w14:paraId="7E2FE938" w14:textId="77777777" w:rsidR="00B81713" w:rsidRDefault="00B81713" w:rsidP="002D35AB">
      <w:pPr>
        <w:jc w:val="center"/>
        <w:rPr>
          <w:rFonts w:ascii="Times New Roman" w:hAnsi="Times New Roman"/>
          <w:sz w:val="28"/>
          <w:szCs w:val="28"/>
        </w:rPr>
      </w:pPr>
    </w:p>
    <w:p w14:paraId="041282D7" w14:textId="3D40E8CE" w:rsidR="002D35AB" w:rsidRPr="00B32124" w:rsidRDefault="001767DE" w:rsidP="002D35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</w:t>
      </w:r>
      <w:r w:rsidR="00AF1266">
        <w:rPr>
          <w:rFonts w:ascii="Times New Roman" w:hAnsi="Times New Roman"/>
          <w:sz w:val="28"/>
          <w:szCs w:val="28"/>
        </w:rPr>
        <w:t>4</w:t>
      </w:r>
    </w:p>
    <w:p w14:paraId="5532261B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14:paraId="7FECB5E4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14:paraId="370AF519" w14:textId="77777777"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14:paraId="3A6990EE" w14:textId="77777777"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14:paraId="7EE9D3EC" w14:textId="77777777"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14:paraId="6B74004A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5C3C04F3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0596D80A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06EAB17B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14:paraId="74A777D9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57ADBA90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3EDB1488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75AF86A9" w14:textId="77777777"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69CDF8C1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1DCCEB97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5976D3C6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3EA73D8E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30F13645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30BBCC0F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2F9030DE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49AF912F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6F619E6C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0F079A16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31AEF36B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1FBD16E8" w14:textId="77777777"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14:paraId="34247D40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14:paraId="76E5D836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AA49942" w14:textId="77777777"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14:paraId="47986CBE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14:paraId="3D9080DA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6BABFE23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14:paraId="404187D7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14:paraId="2D051827" w14:textId="77777777"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14:paraId="377C49DD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62A77E1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14:paraId="1645CF5A" w14:textId="77777777"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14:paraId="0F3076A8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14:paraId="5144BF08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14:paraId="556171FE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14:paraId="165F002F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5596B58F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14:paraId="11C0086B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14:paraId="0F0F9FB4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14:paraId="656E8405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5BCBA688" w14:textId="77777777"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14:paraId="2EC08CC5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BE5217B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10424334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5918DB5C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14:paraId="29A43E7A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14:paraId="1CFD90EF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46ADE6A8" w14:textId="77777777"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14:paraId="18769FF6" w14:textId="77777777"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9E36D8C" w14:textId="77777777"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14:paraId="44EE4AC8" w14:textId="77777777"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04B7B9F8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14:paraId="1766145F" w14:textId="77777777"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14:paraId="4228399B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14:paraId="1C36D8E3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14:paraId="7F2B2D51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14:paraId="367666C0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14:paraId="7750A3FF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14:paraId="6BB05C14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14:paraId="67C96193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14:paraId="33B13D6A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14:paraId="318DCC66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«эритропения»; «лейкоцитоз» и «лейкопения»; «тромбоцитоз» и «тромбоцитопения»;</w:t>
      </w:r>
    </w:p>
    <w:p w14:paraId="27E72412" w14:textId="77777777"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14:paraId="695F9729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14:paraId="1336EAD2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14:paraId="3CDB357C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09F9C8E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4645CA81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7E76854F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23E52EB9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2A3E2EF9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2E9CD00A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50E5D158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1B9D0246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716D0115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7DCF71AB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1A48B4D2" w14:textId="77777777"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724D8DF7" w14:textId="77777777"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14:paraId="244C26FB" w14:textId="77777777"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84"/>
        <w:gridCol w:w="4988"/>
        <w:gridCol w:w="979"/>
      </w:tblGrid>
      <w:tr w:rsidR="002D35AB" w:rsidRPr="00B32124" w14:paraId="5CF8581B" w14:textId="77777777" w:rsidTr="00B82FDA">
        <w:trPr>
          <w:trHeight w:val="476"/>
        </w:trPr>
        <w:tc>
          <w:tcPr>
            <w:tcW w:w="316" w:type="pct"/>
            <w:vMerge w:val="restart"/>
            <w:vAlign w:val="center"/>
          </w:tcPr>
          <w:p w14:paraId="1880348B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14:paraId="096C654F" w14:textId="77777777" w:rsidR="002D35AB" w:rsidRPr="00D710D0" w:rsidRDefault="002D35AB" w:rsidP="00B82FD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14:paraId="1E772CA4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14:paraId="694A15E3" w14:textId="77777777" w:rsidTr="00B82FDA">
        <w:trPr>
          <w:trHeight w:val="757"/>
        </w:trPr>
        <w:tc>
          <w:tcPr>
            <w:tcW w:w="316" w:type="pct"/>
            <w:vMerge/>
            <w:vAlign w:val="center"/>
          </w:tcPr>
          <w:p w14:paraId="3E58FD6B" w14:textId="77777777" w:rsidR="002D35AB" w:rsidRPr="00B32124" w:rsidRDefault="002D35AB" w:rsidP="00B82FDA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14:paraId="76FEC424" w14:textId="77777777" w:rsidR="002D35AB" w:rsidRPr="00B32124" w:rsidRDefault="002D35AB" w:rsidP="00B82FDA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14:paraId="26B783DA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14:paraId="2537D4F1" w14:textId="77777777" w:rsidTr="00B82FDA">
        <w:trPr>
          <w:trHeight w:val="570"/>
        </w:trPr>
        <w:tc>
          <w:tcPr>
            <w:tcW w:w="316" w:type="pct"/>
            <w:vMerge/>
            <w:vAlign w:val="center"/>
          </w:tcPr>
          <w:p w14:paraId="5A36A18B" w14:textId="77777777" w:rsidR="002D35AB" w:rsidRPr="00B32124" w:rsidRDefault="002D35AB" w:rsidP="00B82FDA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14:paraId="7CE049E7" w14:textId="77777777" w:rsidR="002D35AB" w:rsidRPr="00B32124" w:rsidRDefault="002D35AB" w:rsidP="00B82FDA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14:paraId="43801F26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14:paraId="4CBE7DDB" w14:textId="77777777" w:rsidTr="00B82FDA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69F0D6BF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576B5C3D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14:paraId="3D575936" w14:textId="77777777" w:rsidTr="00B82FDA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42EF1167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14:paraId="687B63E6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0B45355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14:paraId="00EDC97C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4AA409EE" w14:textId="77777777" w:rsidTr="00B82FDA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5B064B2D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1B7EEB7F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>Забор капиллярной  крови</w:t>
            </w:r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F1D1B0F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7D57B280" w14:textId="77777777" w:rsidTr="00B82FDA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121DD67E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1DBA49E3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14:paraId="0EB14017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0F475CB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558D3E08" w14:textId="77777777" w:rsidTr="00B82FDA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2867DCD3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338F5C1A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14:paraId="1DCD15EF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14:paraId="5FCF260C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14:paraId="28F38B5A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14:paraId="2235D23D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14:paraId="05CF4023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14:paraId="7ADC273F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14:paraId="6ADAA65A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14:paraId="612CBE4F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супровитальная окраска ретикулоцитов</w:t>
            </w:r>
          </w:p>
          <w:p w14:paraId="0C8DC108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-подсчет ретикулоцитов в мазке крови</w:t>
            </w:r>
          </w:p>
          <w:p w14:paraId="35330BB3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14:paraId="0254A9EC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14:paraId="050778B0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14:paraId="0AADA307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14:paraId="4253F8A8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14:paraId="2A772DA9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на  </w:t>
            </w:r>
          </w:p>
          <w:p w14:paraId="391F7D2B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  <w:p w14:paraId="0811AD1F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14:paraId="292B3137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90BD23C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14:paraId="65ACD306" w14:textId="77777777" w:rsidTr="00B82FDA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2691AB06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3D5AD128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6016CC69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38F82DF9" w14:textId="77777777" w:rsidTr="00B82FDA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14:paraId="32288930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14:paraId="5823C184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14:paraId="6EC3BEF1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66810328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7E630D0A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14:paraId="5D177362" w14:textId="77777777" w:rsidTr="00B82FDA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14:paraId="24086E51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14:paraId="727CF07D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3E22EE29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14:paraId="466BBF9F" w14:textId="77777777" w:rsidTr="00B82FDA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14:paraId="67B2644B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14:paraId="41BE8E74" w14:textId="77777777" w:rsidR="002D35AB" w:rsidRPr="00B32124" w:rsidRDefault="002D35AB" w:rsidP="00B82FDA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14:paraId="2EA31B8B" w14:textId="77777777"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26462BC" w14:textId="77777777"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02CABD4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14:paraId="6CC89C36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2D35AB" w:rsidRPr="00B32124" w14:paraId="33B254A7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DA64C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193FD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73DB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718B4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B83F7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2D35AB" w:rsidRPr="00B32124" w14:paraId="2AD61C7D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64DCD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3A815" w14:textId="77777777" w:rsidR="002D35AB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41C13" w14:textId="77777777" w:rsidR="002D35AB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5D4DA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381C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609FFCCE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FAA8B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E8D1C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83354" w14:textId="77777777" w:rsidR="00B82FDA" w:rsidRDefault="00B82FDA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5F448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95508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5D01593D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25010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65EDC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30.03.2024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2113D" w14:textId="77777777" w:rsidR="00B82FDA" w:rsidRDefault="00C865CD" w:rsidP="00B82FD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Метод.день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C199E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F8EAE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25F98E54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96390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D3C18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721B6" w14:textId="77777777" w:rsidR="00B82FDA" w:rsidRDefault="00B82FDA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1769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FFE3F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301F95AC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60561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9446A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258D2" w14:textId="77777777" w:rsidR="00B82FDA" w:rsidRDefault="00B82FDA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6409D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99616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7DA4A4BE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DAC7E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F42C6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1A071" w14:textId="77777777" w:rsidR="00B82FDA" w:rsidRDefault="00C34FB4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4C1EE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087C0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2FA2D4F2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0FE9E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4B4F6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F18BC" w14:textId="77777777" w:rsidR="00B82FDA" w:rsidRDefault="00B82FDA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4B632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E6418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7FE7BA03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014CB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7129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3FB53" w14:textId="77777777" w:rsidR="00B82FDA" w:rsidRDefault="00B82FDA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D794A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2F96E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1523429C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8091C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27979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AEC00" w14:textId="77777777" w:rsidR="00B82FDA" w:rsidRDefault="00C34FB4" w:rsidP="00B82FD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Метод.день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C9C0F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BC00A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5C4FE9EF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F21A2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9F7DA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64248" w14:textId="77777777" w:rsidR="00B82FDA" w:rsidRDefault="00B82FDA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9A70F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AE1AA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3E01EB54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E51FE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C316D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0E642" w14:textId="77777777" w:rsidR="00B82FDA" w:rsidRDefault="00B82FDA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E5823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80F5B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637A8C5C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DC41D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97B22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57EB9" w14:textId="77777777" w:rsidR="00B82FDA" w:rsidRDefault="00B82FDA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B61F6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A03A4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66223129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780D5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65C4B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F9F43" w14:textId="77777777" w:rsidR="00B82FDA" w:rsidRDefault="00C34FB4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D841D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21DE9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58EC7ED7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4D09B" w14:textId="77777777" w:rsidR="00B82FDA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39490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73260" w14:textId="77777777" w:rsidR="00B82FDA" w:rsidRDefault="00B82FDA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47374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DF63E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42590C11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AE18A" w14:textId="77777777" w:rsidR="00B82FDA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B2009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8B5E4" w14:textId="77777777" w:rsidR="00B82FDA" w:rsidRDefault="00C34FB4" w:rsidP="00B82FD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Метод.день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9D48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CA880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6D6087EF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0D2A5" w14:textId="77777777" w:rsidR="00B82FDA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E086B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5A9BF" w14:textId="77777777" w:rsidR="00B82FDA" w:rsidRDefault="00B82FDA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DB2B2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D13E1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6759C5BB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BDCED" w14:textId="77777777" w:rsidR="00B82FDA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748BE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E4FEE" w14:textId="77777777" w:rsidR="00B82FDA" w:rsidRDefault="00B82FDA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D2C10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02A0A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FDA" w:rsidRPr="00B32124" w14:paraId="2ABF2B61" w14:textId="77777777" w:rsidTr="00B82FD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379C3" w14:textId="77777777" w:rsidR="00B82FDA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31E14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5E95D" w14:textId="77777777" w:rsidR="00B82FDA" w:rsidRDefault="00B82FDA" w:rsidP="00B82FDA">
            <w:pPr>
              <w:jc w:val="center"/>
            </w:pPr>
            <w:r w:rsidRPr="0055307C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6779E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7B248" w14:textId="77777777" w:rsidR="00B82FDA" w:rsidRPr="00B32124" w:rsidRDefault="00B82FD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2EFFD10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BCBF39A" w14:textId="77777777"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A4D3BE7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FFFFF69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AF6279B" w14:textId="77777777"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05A0B39" w14:textId="77777777"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96D601A" w14:textId="77777777" w:rsidR="002D35AB" w:rsidRDefault="002D35AB" w:rsidP="00B82FDA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14:paraId="340C897B" w14:textId="3D646BE0" w:rsidR="00932404" w:rsidRDefault="00932404" w:rsidP="00932404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932404">
        <w:rPr>
          <w:rFonts w:ascii="Times New Roman" w:eastAsiaTheme="minorHAnsi" w:hAnsi="Times New Roman"/>
          <w:b/>
          <w:sz w:val="32"/>
          <w:szCs w:val="32"/>
        </w:rPr>
        <w:lastRenderedPageBreak/>
        <w:t>Инструктаж по технике безопасности</w:t>
      </w:r>
    </w:p>
    <w:p w14:paraId="508B584D" w14:textId="77777777" w:rsidR="002433D0" w:rsidRPr="00932404" w:rsidRDefault="002433D0" w:rsidP="00932404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14:paraId="60030AD3" w14:textId="77777777" w:rsidR="00D827A8" w:rsidRPr="00D827A8" w:rsidRDefault="00D827A8" w:rsidP="00D827A8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/>
          <w:b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b/>
          <w:color w:val="00000A"/>
          <w:sz w:val="28"/>
          <w:szCs w:val="28"/>
          <w:lang w:eastAsia="ru-RU"/>
        </w:rPr>
        <w:t>Перед началом работы необходимо переодеться.</w:t>
      </w:r>
    </w:p>
    <w:p w14:paraId="6FC32401" w14:textId="77777777" w:rsidR="00D827A8" w:rsidRPr="00D827A8" w:rsidRDefault="00D827A8" w:rsidP="00D827A8">
      <w:pPr>
        <w:tabs>
          <w:tab w:val="left" w:pos="708"/>
        </w:tabs>
        <w:suppressAutoHyphens/>
        <w:spacing w:after="0" w:line="360" w:lineRule="auto"/>
        <w:ind w:left="5386" w:hanging="4678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Медицинская одежда: медицинский халат, медицинская шапочка,</w:t>
      </w:r>
    </w:p>
    <w:p w14:paraId="2C493506" w14:textId="737FCCB3" w:rsidR="00D827A8" w:rsidRDefault="00D827A8" w:rsidP="00D827A8">
      <w:pPr>
        <w:tabs>
          <w:tab w:val="left" w:pos="708"/>
        </w:tabs>
        <w:suppressAutoHyphens/>
        <w:spacing w:after="0" w:line="360" w:lineRule="auto"/>
        <w:ind w:left="4678" w:hanging="4678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сменная обув</w:t>
      </w:r>
      <w:r w:rsidR="009D325E">
        <w:rPr>
          <w:rFonts w:ascii="Times New Roman" w:eastAsia="SimSun" w:hAnsi="Times New Roman"/>
          <w:color w:val="00000A"/>
          <w:sz w:val="28"/>
          <w:szCs w:val="28"/>
          <w:lang w:eastAsia="ru-RU"/>
        </w:rPr>
        <w:t>ь, медицинская маска и</w:t>
      </w: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 xml:space="preserve"> перчатки.</w:t>
      </w:r>
    </w:p>
    <w:p w14:paraId="08DCE3D8" w14:textId="77777777" w:rsidR="002433D0" w:rsidRPr="00D827A8" w:rsidRDefault="002433D0" w:rsidP="00D827A8">
      <w:pPr>
        <w:tabs>
          <w:tab w:val="left" w:pos="708"/>
        </w:tabs>
        <w:suppressAutoHyphens/>
        <w:spacing w:after="0" w:line="360" w:lineRule="auto"/>
        <w:ind w:left="4678" w:hanging="4678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</w:p>
    <w:p w14:paraId="7516E351" w14:textId="77777777" w:rsidR="00D827A8" w:rsidRPr="00D827A8" w:rsidRDefault="00D827A8" w:rsidP="00D827A8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/>
          <w:b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b/>
          <w:color w:val="00000A"/>
          <w:sz w:val="28"/>
          <w:szCs w:val="28"/>
          <w:lang w:eastAsia="ru-RU"/>
        </w:rPr>
        <w:t>Требования безопасности во время работы:</w:t>
      </w:r>
    </w:p>
    <w:p w14:paraId="0A1B84FA" w14:textId="77777777" w:rsidR="00D827A8" w:rsidRPr="00D827A8" w:rsidRDefault="00D827A8" w:rsidP="009D325E">
      <w:pPr>
        <w:numPr>
          <w:ilvl w:val="0"/>
          <w:numId w:val="6"/>
        </w:numPr>
        <w:tabs>
          <w:tab w:val="left" w:pos="709"/>
        </w:tabs>
        <w:suppressAutoHyphens/>
        <w:spacing w:after="0" w:line="360" w:lineRule="auto"/>
        <w:ind w:left="0"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пациента.</w:t>
      </w:r>
    </w:p>
    <w:p w14:paraId="5CC929AF" w14:textId="77777777" w:rsidR="00D827A8" w:rsidRPr="00D827A8" w:rsidRDefault="00D827A8" w:rsidP="009D325E">
      <w:pPr>
        <w:numPr>
          <w:ilvl w:val="0"/>
          <w:numId w:val="6"/>
        </w:numPr>
        <w:tabs>
          <w:tab w:val="left" w:pos="709"/>
        </w:tabs>
        <w:suppressAutoHyphens/>
        <w:spacing w:after="0" w:line="360" w:lineRule="auto"/>
        <w:ind w:left="0"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Необходимо мыть руки до и после любого контакта с пациентом, согласно алгоритму обработки рук.</w:t>
      </w:r>
    </w:p>
    <w:p w14:paraId="2C5107A0" w14:textId="77777777" w:rsidR="00D827A8" w:rsidRPr="00D827A8" w:rsidRDefault="00D827A8" w:rsidP="009D325E">
      <w:pPr>
        <w:numPr>
          <w:ilvl w:val="0"/>
          <w:numId w:val="6"/>
        </w:numPr>
        <w:tabs>
          <w:tab w:val="left" w:pos="709"/>
        </w:tabs>
        <w:suppressAutoHyphens/>
        <w:spacing w:after="0" w:line="360" w:lineRule="auto"/>
        <w:ind w:left="0"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Работать с жидкими выделениями только в перчатках.</w:t>
      </w:r>
    </w:p>
    <w:p w14:paraId="3B9E51ED" w14:textId="77777777" w:rsidR="00D827A8" w:rsidRPr="00D827A8" w:rsidRDefault="00D827A8" w:rsidP="009D325E">
      <w:pPr>
        <w:numPr>
          <w:ilvl w:val="0"/>
          <w:numId w:val="6"/>
        </w:numPr>
        <w:tabs>
          <w:tab w:val="left" w:pos="709"/>
        </w:tabs>
        <w:suppressAutoHyphens/>
        <w:spacing w:after="0" w:line="360" w:lineRule="auto"/>
        <w:ind w:left="0"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Пользоваться средствами защиты глаз и масками для предотвращения попадания брызг крови и жидких выделений в лицо.</w:t>
      </w:r>
    </w:p>
    <w:p w14:paraId="43B9D1E8" w14:textId="77777777" w:rsidR="00D827A8" w:rsidRPr="00D827A8" w:rsidRDefault="00D827A8" w:rsidP="009D325E">
      <w:pPr>
        <w:numPr>
          <w:ilvl w:val="0"/>
          <w:numId w:val="6"/>
        </w:numPr>
        <w:tabs>
          <w:tab w:val="left" w:pos="709"/>
        </w:tabs>
        <w:suppressAutoHyphens/>
        <w:spacing w:after="0" w:line="360" w:lineRule="auto"/>
        <w:ind w:left="0"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контейнерах.</w:t>
      </w:r>
    </w:p>
    <w:p w14:paraId="4AB67ED5" w14:textId="77777777" w:rsidR="00D827A8" w:rsidRPr="00D827A8" w:rsidRDefault="00D827A8" w:rsidP="009D325E">
      <w:pPr>
        <w:numPr>
          <w:ilvl w:val="0"/>
          <w:numId w:val="6"/>
        </w:numPr>
        <w:tabs>
          <w:tab w:val="left" w:pos="709"/>
        </w:tabs>
        <w:suppressAutoHyphens/>
        <w:spacing w:after="0" w:line="360" w:lineRule="auto"/>
        <w:ind w:left="0"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Разборку, мойку и полоскание инструментов, лабораторной посуды и всего, соприкасавшегося с кровью и другими жидкими выделениями, проводить только после дезинфекции, в перчатках.</w:t>
      </w:r>
    </w:p>
    <w:p w14:paraId="562C8B24" w14:textId="77777777" w:rsidR="00D827A8" w:rsidRPr="00D827A8" w:rsidRDefault="00D827A8" w:rsidP="009D325E">
      <w:pPr>
        <w:numPr>
          <w:ilvl w:val="0"/>
          <w:numId w:val="6"/>
        </w:numPr>
        <w:tabs>
          <w:tab w:val="left" w:pos="709"/>
        </w:tabs>
        <w:suppressAutoHyphens/>
        <w:spacing w:after="0" w:line="360" w:lineRule="auto"/>
        <w:ind w:left="0"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В рабочих помещениях запрещено есть, пить, курить, наносить косметику и брать в руки контактные линзы.</w:t>
      </w:r>
    </w:p>
    <w:p w14:paraId="05E2D526" w14:textId="77777777" w:rsidR="00D827A8" w:rsidRPr="00D827A8" w:rsidRDefault="00D827A8" w:rsidP="009D325E">
      <w:pPr>
        <w:numPr>
          <w:ilvl w:val="0"/>
          <w:numId w:val="6"/>
        </w:numPr>
        <w:tabs>
          <w:tab w:val="left" w:pos="709"/>
        </w:tabs>
        <w:suppressAutoHyphens/>
        <w:spacing w:after="0" w:line="360" w:lineRule="auto"/>
        <w:ind w:left="0"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 xml:space="preserve">Пользоваться электроприборами и оборудованием разрешается только после дополнительного инструктажа по технике безопасности на рабочем месте, под руководством непосредственного руководителя практики и при условии полной исправности приборов. В случае обнаружения любых </w:t>
      </w: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lastRenderedPageBreak/>
        <w:t>неисправностей необходимо срочно сообщить руководителю практики, не предпринимая попыток устранить неисправность.</w:t>
      </w:r>
    </w:p>
    <w:p w14:paraId="6A17C9F3" w14:textId="2350B429" w:rsidR="00D827A8" w:rsidRDefault="00D827A8" w:rsidP="009D325E">
      <w:pPr>
        <w:numPr>
          <w:ilvl w:val="0"/>
          <w:numId w:val="6"/>
        </w:numPr>
        <w:tabs>
          <w:tab w:val="left" w:pos="709"/>
        </w:tabs>
        <w:suppressAutoHyphens/>
        <w:spacing w:after="0" w:line="360" w:lineRule="auto"/>
        <w:ind w:left="0"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Соблюдать меры предосторожности при работе с бьющими острыми и режущими предметами.</w:t>
      </w:r>
    </w:p>
    <w:p w14:paraId="6A1C50AC" w14:textId="77777777" w:rsidR="002433D0" w:rsidRPr="00D827A8" w:rsidRDefault="002433D0" w:rsidP="002433D0">
      <w:pPr>
        <w:tabs>
          <w:tab w:val="left" w:pos="709"/>
        </w:tabs>
        <w:suppressAutoHyphens/>
        <w:spacing w:after="0" w:line="360" w:lineRule="auto"/>
        <w:ind w:left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</w:p>
    <w:p w14:paraId="2DAB637E" w14:textId="77777777" w:rsidR="00D827A8" w:rsidRPr="00D827A8" w:rsidRDefault="00D827A8" w:rsidP="009D325E">
      <w:pPr>
        <w:tabs>
          <w:tab w:val="left" w:pos="709"/>
        </w:tabs>
        <w:suppressAutoHyphens/>
        <w:spacing w:after="0" w:line="360" w:lineRule="auto"/>
        <w:ind w:firstLine="142"/>
        <w:jc w:val="both"/>
        <w:rPr>
          <w:rFonts w:ascii="Times New Roman" w:eastAsia="SimSun" w:hAnsi="Times New Roman"/>
          <w:b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b/>
          <w:color w:val="00000A"/>
          <w:sz w:val="28"/>
          <w:szCs w:val="28"/>
          <w:lang w:eastAsia="ru-RU"/>
        </w:rPr>
        <w:t>Требования безопасности по окончании работы:</w:t>
      </w:r>
    </w:p>
    <w:p w14:paraId="2314A80D" w14:textId="77777777" w:rsidR="00D827A8" w:rsidRPr="00D827A8" w:rsidRDefault="00D827A8" w:rsidP="009D325E">
      <w:pPr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ind w:left="0"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Использованные перчатки подлежат дезинфекции перед утилизацией.</w:t>
      </w:r>
    </w:p>
    <w:p w14:paraId="6A7FB4F1" w14:textId="77777777" w:rsidR="00D827A8" w:rsidRPr="00D827A8" w:rsidRDefault="00D827A8" w:rsidP="009D325E">
      <w:pPr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ind w:left="0"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Сменная обувь обрабатывается дезинфицирующим средством.</w:t>
      </w:r>
    </w:p>
    <w:p w14:paraId="404D608F" w14:textId="77777777" w:rsidR="00D827A8" w:rsidRPr="00D827A8" w:rsidRDefault="00D827A8" w:rsidP="009D325E">
      <w:pPr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ind w:left="0"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Сменная рабочая одежда подвергается стирке централизованно.</w:t>
      </w:r>
    </w:p>
    <w:p w14:paraId="737E3413" w14:textId="6D8A9063" w:rsidR="00D827A8" w:rsidRDefault="00D827A8" w:rsidP="009D325E">
      <w:pPr>
        <w:tabs>
          <w:tab w:val="left" w:pos="709"/>
        </w:tabs>
        <w:suppressAutoHyphens/>
        <w:spacing w:after="0" w:line="360" w:lineRule="auto"/>
        <w:ind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Не допускается стирка в домашних условиях.</w:t>
      </w:r>
    </w:p>
    <w:p w14:paraId="77D227D0" w14:textId="77777777" w:rsidR="002433D0" w:rsidRPr="00D827A8" w:rsidRDefault="002433D0" w:rsidP="009D325E">
      <w:pPr>
        <w:tabs>
          <w:tab w:val="left" w:pos="709"/>
        </w:tabs>
        <w:suppressAutoHyphens/>
        <w:spacing w:after="0" w:line="360" w:lineRule="auto"/>
        <w:ind w:firstLine="142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</w:p>
    <w:p w14:paraId="4BA0ACD8" w14:textId="77777777" w:rsidR="00D827A8" w:rsidRPr="00D827A8" w:rsidRDefault="00D827A8" w:rsidP="009D325E">
      <w:pPr>
        <w:tabs>
          <w:tab w:val="left" w:pos="709"/>
        </w:tabs>
        <w:suppressAutoHyphens/>
        <w:spacing w:after="0" w:line="360" w:lineRule="auto"/>
        <w:ind w:firstLine="142"/>
        <w:jc w:val="both"/>
        <w:rPr>
          <w:rFonts w:ascii="Times New Roman" w:eastAsia="SimSun" w:hAnsi="Times New Roman"/>
          <w:b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b/>
          <w:color w:val="00000A"/>
          <w:sz w:val="28"/>
          <w:szCs w:val="28"/>
          <w:lang w:eastAsia="ru-RU"/>
        </w:rPr>
        <w:t>Действия медицинского работника при аварийной ситуации:</w:t>
      </w:r>
    </w:p>
    <w:p w14:paraId="6E13C2B1" w14:textId="77777777" w:rsidR="00D827A8" w:rsidRPr="00770000" w:rsidRDefault="00D827A8" w:rsidP="00770000">
      <w:pPr>
        <w:numPr>
          <w:ilvl w:val="0"/>
          <w:numId w:val="8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</w:pPr>
      <w:r w:rsidRPr="00770000"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  <w:t>Набор лекарственных препаратов и медицинских изделий в аптечке при аварийных ситуациях:</w:t>
      </w:r>
    </w:p>
    <w:p w14:paraId="0720F38B" w14:textId="77777777" w:rsidR="00D827A8" w:rsidRPr="00D827A8" w:rsidRDefault="00D827A8" w:rsidP="00770000">
      <w:pPr>
        <w:numPr>
          <w:ilvl w:val="0"/>
          <w:numId w:val="9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70% спирт этиловый (100.0гр) – 1 фл.</w:t>
      </w:r>
    </w:p>
    <w:p w14:paraId="162BDD10" w14:textId="77777777" w:rsidR="00D827A8" w:rsidRPr="00D827A8" w:rsidRDefault="00D827A8" w:rsidP="00770000">
      <w:pPr>
        <w:numPr>
          <w:ilvl w:val="0"/>
          <w:numId w:val="9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5% спиртовой раствор йода – 1фл.</w:t>
      </w:r>
    </w:p>
    <w:p w14:paraId="2BCC5FD1" w14:textId="77777777" w:rsidR="00D827A8" w:rsidRPr="00D827A8" w:rsidRDefault="00D827A8" w:rsidP="00770000">
      <w:pPr>
        <w:numPr>
          <w:ilvl w:val="0"/>
          <w:numId w:val="9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Бинт марлевый медицинский стерильный (5м*10см) – 2шт.</w:t>
      </w:r>
    </w:p>
    <w:p w14:paraId="5A84A6D2" w14:textId="77777777" w:rsidR="00D827A8" w:rsidRPr="00D827A8" w:rsidRDefault="00D827A8" w:rsidP="00770000">
      <w:pPr>
        <w:numPr>
          <w:ilvl w:val="0"/>
          <w:numId w:val="9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Стерильные марлевые салфетки (не менее 16см*14см) – 1уп.</w:t>
      </w:r>
    </w:p>
    <w:p w14:paraId="2E00B496" w14:textId="77777777" w:rsidR="00D827A8" w:rsidRPr="00D827A8" w:rsidRDefault="00D827A8" w:rsidP="00770000">
      <w:pPr>
        <w:numPr>
          <w:ilvl w:val="0"/>
          <w:numId w:val="9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Ватные шарики – 5шт.</w:t>
      </w:r>
    </w:p>
    <w:p w14:paraId="6C1CA05A" w14:textId="77777777" w:rsidR="00D827A8" w:rsidRPr="00D827A8" w:rsidRDefault="00D827A8" w:rsidP="00770000">
      <w:pPr>
        <w:numPr>
          <w:ilvl w:val="0"/>
          <w:numId w:val="9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Лейкопластырь бактерицидный (не менее 1,9см*7,2см) – 3шт.</w:t>
      </w:r>
    </w:p>
    <w:p w14:paraId="21408FF0" w14:textId="77777777" w:rsidR="00D827A8" w:rsidRPr="00D827A8" w:rsidRDefault="00D827A8" w:rsidP="00770000">
      <w:pPr>
        <w:numPr>
          <w:ilvl w:val="0"/>
          <w:numId w:val="9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Напальчник – 5шт.</w:t>
      </w:r>
    </w:p>
    <w:p w14:paraId="44DEABC0" w14:textId="77777777" w:rsidR="00D827A8" w:rsidRPr="00D827A8" w:rsidRDefault="00D827A8" w:rsidP="00770000">
      <w:pPr>
        <w:numPr>
          <w:ilvl w:val="0"/>
          <w:numId w:val="9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Алгоритм обработки места повреждения – 1.</w:t>
      </w:r>
    </w:p>
    <w:p w14:paraId="2D6FBC1E" w14:textId="77777777" w:rsidR="00D827A8" w:rsidRPr="00770000" w:rsidRDefault="00D827A8" w:rsidP="00770000">
      <w:pPr>
        <w:numPr>
          <w:ilvl w:val="0"/>
          <w:numId w:val="8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</w:pPr>
      <w:r w:rsidRPr="00770000"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  <w:t>В случаях порезов, уколов:</w:t>
      </w:r>
    </w:p>
    <w:p w14:paraId="32909CCC" w14:textId="77777777" w:rsidR="00D827A8" w:rsidRPr="00D827A8" w:rsidRDefault="00D827A8" w:rsidP="00770000">
      <w:pPr>
        <w:numPr>
          <w:ilvl w:val="0"/>
          <w:numId w:val="10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При загрязнении перчаток, вымыть руки с мылом, не снимая перчаток</w:t>
      </w:r>
    </w:p>
    <w:p w14:paraId="70DC060A" w14:textId="77777777" w:rsidR="00D827A8" w:rsidRPr="00D827A8" w:rsidRDefault="00D827A8" w:rsidP="00770000">
      <w:pPr>
        <w:numPr>
          <w:ilvl w:val="0"/>
          <w:numId w:val="10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Снять перчатки</w:t>
      </w:r>
    </w:p>
    <w:p w14:paraId="43E095DC" w14:textId="77777777" w:rsidR="00D827A8" w:rsidRPr="00D827A8" w:rsidRDefault="00D827A8" w:rsidP="00770000">
      <w:pPr>
        <w:numPr>
          <w:ilvl w:val="0"/>
          <w:numId w:val="10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Вымыть руки с мылом под проточной водой</w:t>
      </w:r>
    </w:p>
    <w:p w14:paraId="19E1E5E0" w14:textId="77777777" w:rsidR="00D827A8" w:rsidRPr="00D827A8" w:rsidRDefault="00D827A8" w:rsidP="00770000">
      <w:pPr>
        <w:numPr>
          <w:ilvl w:val="0"/>
          <w:numId w:val="10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Обработать рану 70% раствором спирта</w:t>
      </w:r>
    </w:p>
    <w:p w14:paraId="0A3C8AC2" w14:textId="77777777" w:rsidR="00D827A8" w:rsidRPr="00D827A8" w:rsidRDefault="00D827A8" w:rsidP="00770000">
      <w:pPr>
        <w:numPr>
          <w:ilvl w:val="0"/>
          <w:numId w:val="10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Смазать рану 5% раствором йода</w:t>
      </w:r>
    </w:p>
    <w:p w14:paraId="4FA3F9C9" w14:textId="77777777" w:rsidR="00D827A8" w:rsidRPr="00D827A8" w:rsidRDefault="00D827A8" w:rsidP="00770000">
      <w:pPr>
        <w:numPr>
          <w:ilvl w:val="0"/>
          <w:numId w:val="10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Заклеить рану антибактериальным лейкопластырем</w:t>
      </w:r>
    </w:p>
    <w:p w14:paraId="60B26E88" w14:textId="77777777" w:rsidR="00D827A8" w:rsidRPr="00D827A8" w:rsidRDefault="00D827A8" w:rsidP="00770000">
      <w:pPr>
        <w:numPr>
          <w:ilvl w:val="0"/>
          <w:numId w:val="10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Надеть напальчник при необходимости.</w:t>
      </w:r>
    </w:p>
    <w:p w14:paraId="3847416E" w14:textId="77777777" w:rsidR="00D827A8" w:rsidRPr="00770000" w:rsidRDefault="00D827A8" w:rsidP="00770000">
      <w:pPr>
        <w:numPr>
          <w:ilvl w:val="0"/>
          <w:numId w:val="8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</w:pPr>
      <w:r w:rsidRPr="00770000"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  <w:lastRenderedPageBreak/>
        <w:t>При попадании биологической жидкости на перчатки:</w:t>
      </w:r>
    </w:p>
    <w:p w14:paraId="20A5F3A0" w14:textId="77777777" w:rsidR="00D827A8" w:rsidRPr="00D827A8" w:rsidRDefault="00D827A8" w:rsidP="00770000">
      <w:pPr>
        <w:numPr>
          <w:ilvl w:val="0"/>
          <w:numId w:val="11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обработать руки в перчатках дезинфицирующей салфе</w:t>
      </w:r>
      <w:r w:rsidR="009D325E">
        <w:rPr>
          <w:rFonts w:ascii="Times New Roman" w:eastAsia="SimSun" w:hAnsi="Times New Roman"/>
          <w:color w:val="00000A"/>
          <w:sz w:val="28"/>
          <w:szCs w:val="28"/>
          <w:lang w:eastAsia="ru-RU"/>
        </w:rPr>
        <w:t>тк</w:t>
      </w: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ой</w:t>
      </w:r>
    </w:p>
    <w:p w14:paraId="198012B9" w14:textId="77777777" w:rsidR="00D827A8" w:rsidRPr="00D827A8" w:rsidRDefault="00D827A8" w:rsidP="00770000">
      <w:pPr>
        <w:numPr>
          <w:ilvl w:val="0"/>
          <w:numId w:val="11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Утилизировать салфетку в емкость «Отходы. Класс Б»</w:t>
      </w:r>
    </w:p>
    <w:p w14:paraId="615B15A0" w14:textId="77777777" w:rsidR="00D827A8" w:rsidRPr="00D827A8" w:rsidRDefault="00D827A8" w:rsidP="00770000">
      <w:pPr>
        <w:numPr>
          <w:ilvl w:val="0"/>
          <w:numId w:val="11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Вымыть руки под проточной водой не снимая перчаток</w:t>
      </w:r>
    </w:p>
    <w:p w14:paraId="7E5993D5" w14:textId="77777777" w:rsidR="00D827A8" w:rsidRPr="00D827A8" w:rsidRDefault="00D827A8" w:rsidP="00770000">
      <w:pPr>
        <w:numPr>
          <w:ilvl w:val="0"/>
          <w:numId w:val="11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Снять перчатки.</w:t>
      </w:r>
    </w:p>
    <w:p w14:paraId="4D89441F" w14:textId="77777777" w:rsidR="00D827A8" w:rsidRPr="00770000" w:rsidRDefault="00D827A8" w:rsidP="00770000">
      <w:pPr>
        <w:numPr>
          <w:ilvl w:val="0"/>
          <w:numId w:val="8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</w:pPr>
      <w:r w:rsidRPr="00770000"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  <w:t>При попадании биологической жидкости на кожные покровы:</w:t>
      </w:r>
    </w:p>
    <w:p w14:paraId="260728EA" w14:textId="77777777" w:rsidR="00D827A8" w:rsidRPr="00D827A8" w:rsidRDefault="00D827A8" w:rsidP="00770000">
      <w:pPr>
        <w:numPr>
          <w:ilvl w:val="0"/>
          <w:numId w:val="12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Обработать пораженное место 70% спиртом</w:t>
      </w:r>
    </w:p>
    <w:p w14:paraId="7BB94FB4" w14:textId="77777777" w:rsidR="00D827A8" w:rsidRPr="00D827A8" w:rsidRDefault="00D827A8" w:rsidP="00770000">
      <w:pPr>
        <w:numPr>
          <w:ilvl w:val="0"/>
          <w:numId w:val="12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Обмыть это место водой с мылом</w:t>
      </w:r>
    </w:p>
    <w:p w14:paraId="0F339D29" w14:textId="77777777" w:rsidR="00D827A8" w:rsidRPr="00D827A8" w:rsidRDefault="00D827A8" w:rsidP="00770000">
      <w:pPr>
        <w:numPr>
          <w:ilvl w:val="0"/>
          <w:numId w:val="12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Повторно обработать пораженное место 70% спиртом.</w:t>
      </w:r>
    </w:p>
    <w:p w14:paraId="4A20EF9B" w14:textId="77777777" w:rsidR="00D827A8" w:rsidRPr="00770000" w:rsidRDefault="00D827A8" w:rsidP="00770000">
      <w:pPr>
        <w:numPr>
          <w:ilvl w:val="0"/>
          <w:numId w:val="8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</w:pPr>
      <w:r w:rsidRPr="00770000"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  <w:t>При попадании биологической жидкости на слизистую глаз, носа, рта:</w:t>
      </w:r>
    </w:p>
    <w:p w14:paraId="6C94F29C" w14:textId="77777777" w:rsidR="00D827A8" w:rsidRPr="00D827A8" w:rsidRDefault="00D827A8" w:rsidP="00770000">
      <w:pPr>
        <w:numPr>
          <w:ilvl w:val="0"/>
          <w:numId w:val="13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Снять перчатки</w:t>
      </w:r>
    </w:p>
    <w:p w14:paraId="292C3AB1" w14:textId="77777777" w:rsidR="00D827A8" w:rsidRPr="00D827A8" w:rsidRDefault="00D827A8" w:rsidP="00770000">
      <w:pPr>
        <w:numPr>
          <w:ilvl w:val="0"/>
          <w:numId w:val="13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Ротовую полость прополоскать большим количеством воды</w:t>
      </w:r>
    </w:p>
    <w:p w14:paraId="20D4610F" w14:textId="77777777" w:rsidR="00D827A8" w:rsidRPr="00D827A8" w:rsidRDefault="00D827A8" w:rsidP="00770000">
      <w:pPr>
        <w:numPr>
          <w:ilvl w:val="0"/>
          <w:numId w:val="13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Слизистую оболочку носа и глаз обильно промыть водой (исключая трение).</w:t>
      </w:r>
    </w:p>
    <w:p w14:paraId="0E9C3E3D" w14:textId="77777777" w:rsidR="00D827A8" w:rsidRPr="00770000" w:rsidRDefault="00D827A8" w:rsidP="00770000">
      <w:pPr>
        <w:numPr>
          <w:ilvl w:val="0"/>
          <w:numId w:val="8"/>
        </w:numPr>
        <w:tabs>
          <w:tab w:val="left" w:pos="284"/>
        </w:tabs>
        <w:suppressAutoHyphens/>
        <w:spacing w:after="0" w:line="360" w:lineRule="auto"/>
        <w:ind w:left="0" w:firstLine="0"/>
        <w:jc w:val="both"/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</w:pPr>
      <w:r w:rsidRPr="00770000"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  <w:t>При попадании биологической жидкости на халат, одежду:</w:t>
      </w:r>
    </w:p>
    <w:p w14:paraId="1B0C7012" w14:textId="77777777" w:rsidR="00D827A8" w:rsidRPr="00D827A8" w:rsidRDefault="00D827A8" w:rsidP="009D325E">
      <w:pPr>
        <w:numPr>
          <w:ilvl w:val="0"/>
          <w:numId w:val="14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Сообщить об аварии</w:t>
      </w:r>
    </w:p>
    <w:p w14:paraId="47342813" w14:textId="77777777" w:rsidR="00D827A8" w:rsidRPr="00D827A8" w:rsidRDefault="00D827A8" w:rsidP="009D325E">
      <w:pPr>
        <w:numPr>
          <w:ilvl w:val="0"/>
          <w:numId w:val="14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Собрать биологический материал с одежды с помощью ветоши, смоченной в дез.растворе</w:t>
      </w:r>
    </w:p>
    <w:p w14:paraId="36F229F5" w14:textId="77777777" w:rsidR="00D827A8" w:rsidRPr="00D827A8" w:rsidRDefault="00D827A8" w:rsidP="009D325E">
      <w:pPr>
        <w:numPr>
          <w:ilvl w:val="0"/>
          <w:numId w:val="14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Провести обработку обуви, ветошью не менее 2 раз</w:t>
      </w:r>
    </w:p>
    <w:p w14:paraId="034079AB" w14:textId="77777777" w:rsidR="00D827A8" w:rsidRPr="00D827A8" w:rsidRDefault="00D827A8" w:rsidP="009D325E">
      <w:pPr>
        <w:numPr>
          <w:ilvl w:val="0"/>
          <w:numId w:val="14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Снять одежду и перчатки, положив их в корзину «для сбора грязного белья»</w:t>
      </w:r>
    </w:p>
    <w:p w14:paraId="5B884A8B" w14:textId="77777777" w:rsidR="00D827A8" w:rsidRPr="00D827A8" w:rsidRDefault="00D827A8" w:rsidP="009D325E">
      <w:pPr>
        <w:numPr>
          <w:ilvl w:val="0"/>
          <w:numId w:val="14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Провести обработку рук и кожных покровов спиртом и принять гигиенический душ</w:t>
      </w:r>
    </w:p>
    <w:p w14:paraId="16A0A3E6" w14:textId="77777777" w:rsidR="00D827A8" w:rsidRPr="00D827A8" w:rsidRDefault="00D827A8" w:rsidP="009D325E">
      <w:pPr>
        <w:numPr>
          <w:ilvl w:val="0"/>
          <w:numId w:val="14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Надеть чистую одежду</w:t>
      </w:r>
    </w:p>
    <w:p w14:paraId="2BBC5A2A" w14:textId="77777777" w:rsidR="00D827A8" w:rsidRPr="00D827A8" w:rsidRDefault="00D827A8" w:rsidP="009D325E">
      <w:pPr>
        <w:numPr>
          <w:ilvl w:val="0"/>
          <w:numId w:val="14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Провести уборку санитарного пропускника/душевой</w:t>
      </w:r>
    </w:p>
    <w:p w14:paraId="73DBCC28" w14:textId="77777777" w:rsidR="00D827A8" w:rsidRPr="00D827A8" w:rsidRDefault="00D827A8" w:rsidP="009D325E">
      <w:pPr>
        <w:numPr>
          <w:ilvl w:val="0"/>
          <w:numId w:val="14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Доставить белье в прачечную.</w:t>
      </w:r>
    </w:p>
    <w:p w14:paraId="5233FEA2" w14:textId="77777777" w:rsidR="00D827A8" w:rsidRPr="00770000" w:rsidRDefault="009D325E" w:rsidP="009D325E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</w:pPr>
      <w:r>
        <w:rPr>
          <w:rFonts w:ascii="Times New Roman" w:eastAsia="SimSun" w:hAnsi="Times New Roman"/>
          <w:b/>
          <w:i/>
          <w:color w:val="00000A"/>
          <w:sz w:val="28"/>
          <w:szCs w:val="28"/>
          <w:lang w:eastAsia="ru-RU"/>
        </w:rPr>
        <w:t xml:space="preserve">7. </w:t>
      </w:r>
      <w:r w:rsidR="00D827A8" w:rsidRPr="00770000">
        <w:rPr>
          <w:rFonts w:ascii="Times New Roman" w:eastAsia="SimSun" w:hAnsi="Times New Roman"/>
          <w:i/>
          <w:color w:val="00000A"/>
          <w:sz w:val="28"/>
          <w:szCs w:val="28"/>
          <w:lang w:eastAsia="ru-RU"/>
        </w:rPr>
        <w:t>Требования безопасности при пожаре и аварийной ситуации:</w:t>
      </w:r>
    </w:p>
    <w:p w14:paraId="2FBC8078" w14:textId="77777777" w:rsidR="00D827A8" w:rsidRPr="00D827A8" w:rsidRDefault="00D827A8" w:rsidP="009D325E">
      <w:pPr>
        <w:numPr>
          <w:ilvl w:val="0"/>
          <w:numId w:val="15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Немедленно прекратить работу, насколько это позволяет безопасность пациента.</w:t>
      </w:r>
    </w:p>
    <w:p w14:paraId="6D99397B" w14:textId="77777777" w:rsidR="00D827A8" w:rsidRPr="00D827A8" w:rsidRDefault="00D827A8" w:rsidP="009D325E">
      <w:pPr>
        <w:numPr>
          <w:ilvl w:val="0"/>
          <w:numId w:val="15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lastRenderedPageBreak/>
        <w:t>Сообщить о случившемся администрации отделения или дежурному персоналу.</w:t>
      </w:r>
    </w:p>
    <w:p w14:paraId="2A3F253C" w14:textId="77777777" w:rsidR="00D827A8" w:rsidRPr="00D827A8" w:rsidRDefault="00D827A8" w:rsidP="009D325E">
      <w:pPr>
        <w:numPr>
          <w:ilvl w:val="0"/>
          <w:numId w:val="15"/>
        </w:numPr>
        <w:tabs>
          <w:tab w:val="left" w:pos="709"/>
        </w:tabs>
        <w:suppressAutoHyphens/>
        <w:spacing w:after="0" w:line="360" w:lineRule="auto"/>
        <w:ind w:left="0" w:firstLine="426"/>
        <w:jc w:val="both"/>
        <w:rPr>
          <w:rFonts w:ascii="Times New Roman" w:eastAsia="SimSun" w:hAnsi="Times New Roman"/>
          <w:color w:val="00000A"/>
          <w:sz w:val="28"/>
          <w:szCs w:val="28"/>
          <w:lang w:eastAsia="ru-RU"/>
        </w:rPr>
      </w:pPr>
      <w:r w:rsidRPr="00D827A8">
        <w:rPr>
          <w:rFonts w:ascii="Times New Roman" w:eastAsia="SimSun" w:hAnsi="Times New Roman"/>
          <w:color w:val="00000A"/>
          <w:sz w:val="28"/>
          <w:szCs w:val="28"/>
          <w:lang w:eastAsia="ru-RU"/>
        </w:rPr>
        <w:t>В кратчайшие сроки покинуть здание.</w:t>
      </w:r>
    </w:p>
    <w:p w14:paraId="53844AE2" w14:textId="77777777" w:rsidR="00932404" w:rsidRPr="00932404" w:rsidRDefault="00932404" w:rsidP="00932404">
      <w:pPr>
        <w:rPr>
          <w:rFonts w:ascii="Times New Roman" w:eastAsiaTheme="minorHAnsi" w:hAnsi="Times New Roman"/>
          <w:sz w:val="32"/>
          <w:szCs w:val="32"/>
        </w:rPr>
      </w:pPr>
    </w:p>
    <w:p w14:paraId="1539A303" w14:textId="79570A42" w:rsidR="00932404" w:rsidRPr="00932404" w:rsidRDefault="00932404" w:rsidP="00932404">
      <w:pPr>
        <w:rPr>
          <w:rFonts w:ascii="Times New Roman" w:eastAsiaTheme="minorHAnsi" w:hAnsi="Times New Roman"/>
          <w:sz w:val="32"/>
          <w:szCs w:val="32"/>
        </w:rPr>
      </w:pPr>
      <w:r w:rsidRPr="00932404">
        <w:rPr>
          <w:rFonts w:ascii="Times New Roman" w:eastAsiaTheme="minorHAnsi" w:hAnsi="Times New Roman"/>
          <w:sz w:val="32"/>
          <w:szCs w:val="32"/>
        </w:rPr>
        <w:t>Подпись общего руководителя__________</w:t>
      </w:r>
      <w:r w:rsidR="006E075B">
        <w:rPr>
          <w:rFonts w:ascii="Times New Roman" w:eastAsiaTheme="minorHAnsi" w:hAnsi="Times New Roman"/>
          <w:sz w:val="32"/>
          <w:szCs w:val="32"/>
        </w:rPr>
        <w:t xml:space="preserve">    </w:t>
      </w:r>
      <w:r w:rsidR="006E075B" w:rsidRPr="006E075B">
        <w:rPr>
          <w:rFonts w:ascii="Times New Roman" w:eastAsiaTheme="minorHAnsi" w:hAnsi="Times New Roman"/>
          <w:sz w:val="32"/>
          <w:szCs w:val="32"/>
          <w:u w:val="single"/>
        </w:rPr>
        <w:t>Нефедова С.Л</w:t>
      </w:r>
      <w:r w:rsidR="0088483D">
        <w:rPr>
          <w:rFonts w:ascii="Times New Roman" w:eastAsiaTheme="minorHAnsi" w:hAnsi="Times New Roman"/>
          <w:sz w:val="32"/>
          <w:szCs w:val="32"/>
          <w:u w:val="single"/>
        </w:rPr>
        <w:t>.</w:t>
      </w:r>
    </w:p>
    <w:p w14:paraId="5F2F5493" w14:textId="624A2D89" w:rsidR="00932404" w:rsidRPr="00932404" w:rsidRDefault="00932404" w:rsidP="00932404">
      <w:pPr>
        <w:rPr>
          <w:rFonts w:ascii="Times New Roman" w:eastAsiaTheme="minorHAnsi" w:hAnsi="Times New Roman"/>
          <w:sz w:val="32"/>
          <w:szCs w:val="32"/>
        </w:rPr>
      </w:pPr>
      <w:r w:rsidRPr="00932404">
        <w:rPr>
          <w:rFonts w:ascii="Times New Roman" w:eastAsiaTheme="minorHAnsi" w:hAnsi="Times New Roman"/>
          <w:sz w:val="32"/>
          <w:szCs w:val="32"/>
        </w:rPr>
        <w:t>Подпись студента_____________</w:t>
      </w:r>
      <w:r w:rsidR="006E075B">
        <w:rPr>
          <w:rFonts w:ascii="Times New Roman" w:eastAsiaTheme="minorHAnsi" w:hAnsi="Times New Roman"/>
          <w:sz w:val="32"/>
          <w:szCs w:val="32"/>
        </w:rPr>
        <w:t xml:space="preserve">     </w:t>
      </w:r>
      <w:r w:rsidR="006E075B" w:rsidRPr="006E075B">
        <w:rPr>
          <w:rFonts w:ascii="Times New Roman" w:eastAsiaTheme="minorHAnsi" w:hAnsi="Times New Roman"/>
          <w:sz w:val="32"/>
          <w:szCs w:val="32"/>
          <w:u w:val="single"/>
        </w:rPr>
        <w:t>Мамонтова К.М</w:t>
      </w:r>
      <w:r w:rsidR="0088483D">
        <w:rPr>
          <w:rFonts w:ascii="Times New Roman" w:eastAsiaTheme="minorHAnsi" w:hAnsi="Times New Roman"/>
          <w:sz w:val="32"/>
          <w:szCs w:val="32"/>
          <w:u w:val="single"/>
        </w:rPr>
        <w:t>.</w:t>
      </w:r>
    </w:p>
    <w:p w14:paraId="35CC64DE" w14:textId="77777777" w:rsidR="00770000" w:rsidRPr="00770000" w:rsidRDefault="00770000" w:rsidP="00770000">
      <w:pPr>
        <w:rPr>
          <w:rFonts w:ascii="Times New Roman" w:eastAsiaTheme="minorHAnsi" w:hAnsi="Times New Roman"/>
          <w:sz w:val="32"/>
          <w:szCs w:val="32"/>
        </w:rPr>
      </w:pPr>
      <w:r w:rsidRPr="00770000">
        <w:rPr>
          <w:rFonts w:ascii="Times New Roman" w:eastAsiaTheme="minorHAnsi" w:hAnsi="Times New Roman"/>
          <w:sz w:val="32"/>
          <w:szCs w:val="32"/>
        </w:rPr>
        <w:t xml:space="preserve">Печать лечебного учреждения </w:t>
      </w:r>
    </w:p>
    <w:p w14:paraId="7D466DD7" w14:textId="77777777" w:rsidR="002D35AB" w:rsidRDefault="002D35AB" w:rsidP="00770000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14:paraId="11F0BF1A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BE014CC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E8AB378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A13E8DE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8D98A88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CA43CE0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3C0436D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1E795B9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C67AE0E" w14:textId="77777777"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  <w:sectPr w:rsidR="002D35AB" w:rsidSect="00B82FDA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08D0C60" w14:textId="77777777"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14:paraId="4E20AF0B" w14:textId="77777777"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2D35AB" w:rsidRPr="00B32124" w14:paraId="57FD510F" w14:textId="77777777" w:rsidTr="009E3C76">
        <w:trPr>
          <w:cantSplit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80F9D" w14:textId="77777777" w:rsidR="002D35AB" w:rsidRPr="00B32124" w:rsidRDefault="002D35AB" w:rsidP="00B82F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Исследования.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BD2FA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DC98B9A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9E3C76" w:rsidRPr="00B32124" w14:paraId="170B824D" w14:textId="77777777" w:rsidTr="009E3C76">
        <w:trPr>
          <w:cantSplit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B9C8B" w14:textId="77777777" w:rsidR="002D35AB" w:rsidRPr="00B32124" w:rsidRDefault="002D35AB" w:rsidP="00B82F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1502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C7880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7B74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E93B4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53EB9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43358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2A5C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F02A9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5E3C9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0806B" w14:textId="77777777" w:rsidR="002D35AB" w:rsidRPr="00B32124" w:rsidRDefault="002D35AB" w:rsidP="00B82F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B6003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F3672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887B6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B11D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8D5FF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696DE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6869D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3E6DED8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FFEBF3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E3C76" w:rsidRPr="00B32124" w14:paraId="2DFF1DF5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28037" w14:textId="77777777" w:rsidR="002D35AB" w:rsidRPr="00B32124" w:rsidRDefault="002D35AB" w:rsidP="00B82F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D9952" w14:textId="22FD2330" w:rsidR="002D35AB" w:rsidRPr="00B32124" w:rsidRDefault="002D35AB" w:rsidP="009B7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FA261" w14:textId="6669C3C8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51093" w14:textId="35AF353B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986C1" w14:textId="7D5F0864" w:rsidR="002D35AB" w:rsidRPr="00B32124" w:rsidRDefault="009B71FA" w:rsidP="009B7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9285" w14:textId="5D6521FB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8F48C" w14:textId="2C3C5888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A7EFE" w14:textId="2023ACCA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6B1D7" w14:textId="2C930DC4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1373B" w14:textId="43F8A480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0C020" w14:textId="1676CF11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788D4" w14:textId="6A5E38A3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91AEF" w14:textId="677DCFE9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B2EA5" w14:textId="0076DD25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95878" w14:textId="1A5E8E4C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3B60E" w14:textId="5F42C072" w:rsidR="002D35AB" w:rsidRPr="00B32124" w:rsidRDefault="0088483D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C1559" w14:textId="0605DDCC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BBE23" w14:textId="47F9CFAB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32A3781" w14:textId="78527911" w:rsidR="002D35AB" w:rsidRPr="00B32124" w:rsidRDefault="009B71FA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A03431" w14:textId="317EBEDB" w:rsidR="002D35AB" w:rsidRPr="00B32124" w:rsidRDefault="009B71FA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998</w:t>
            </w:r>
          </w:p>
        </w:tc>
      </w:tr>
      <w:tr w:rsidR="009E3C76" w:rsidRPr="00B32124" w14:paraId="10771FD9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D17E5" w14:textId="77777777" w:rsidR="002D35AB" w:rsidRPr="00B32124" w:rsidRDefault="002D35AB" w:rsidP="00B82F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A8880" w14:textId="0D8E4D05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38E4F" w14:textId="38DC070E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757A0" w14:textId="4B2DA551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95066" w14:textId="3F2FBBE4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E002B" w14:textId="7E1E6657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9446A" w14:textId="3E5E747E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28BB3" w14:textId="3EDA370C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608CD" w14:textId="54EDB52F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C71D9" w14:textId="47C7FB40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84F5A" w14:textId="1129D67E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8E80A" w14:textId="1DC50E76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AB840" w14:textId="438C04B2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B4951" w14:textId="6186210C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868A4" w14:textId="1633116A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3289A" w14:textId="2ED409FE" w:rsidR="002D35AB" w:rsidRPr="00B32124" w:rsidRDefault="0088483D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991A8" w14:textId="3D453B5A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5C196" w14:textId="09EDE556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AA04C2A" w14:textId="57775284" w:rsidR="002D35AB" w:rsidRPr="00B32124" w:rsidRDefault="009B71FA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96DBB3" w14:textId="3094A602" w:rsidR="002D35AB" w:rsidRPr="00B32124" w:rsidRDefault="009B71FA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370</w:t>
            </w:r>
          </w:p>
        </w:tc>
      </w:tr>
      <w:tr w:rsidR="009E3C76" w:rsidRPr="00B32124" w14:paraId="4A3716CC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D75B0" w14:textId="77777777" w:rsidR="009B71FA" w:rsidRPr="00B32124" w:rsidRDefault="009B71FA" w:rsidP="009B7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8C112" w14:textId="77777777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3AB1A" w14:textId="1DA87FB6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7DCF0" w14:textId="5B48D8EE" w:rsidR="009B71FA" w:rsidRPr="00B32124" w:rsidRDefault="009E3C76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3AA84" w14:textId="59B8ED5A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18728" w14:textId="26768052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AF773" w14:textId="2B258F79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3E285" w14:textId="5AFDEBF3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61029" w14:textId="5A519EB2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6DADF" w14:textId="60F39C30" w:rsidR="009B71FA" w:rsidRPr="00B32124" w:rsidRDefault="009E3C76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77F18" w14:textId="64825DE1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38CA4" w14:textId="78585F38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75003" w14:textId="7149E96B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55429" w14:textId="3B8C944C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A9743" w14:textId="1B220D24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9D489" w14:textId="4766E9E0" w:rsidR="009B71FA" w:rsidRPr="00B32124" w:rsidRDefault="0088483D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B5486" w14:textId="454F1E1C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680D4" w14:textId="0742FA7B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269314A" w14:textId="2F900026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94A97F" w14:textId="746CE8C2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998</w:t>
            </w:r>
          </w:p>
        </w:tc>
      </w:tr>
      <w:tr w:rsidR="009E3C76" w:rsidRPr="00B32124" w14:paraId="2B7608FF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269A6" w14:textId="77777777" w:rsidR="009B71FA" w:rsidRPr="00B32124" w:rsidRDefault="009B71FA" w:rsidP="009B7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BE177" w14:textId="77777777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57C1A" w14:textId="426285E0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6E48A" w14:textId="60C77384" w:rsidR="009B71FA" w:rsidRPr="00B32124" w:rsidRDefault="009E3C76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A359D" w14:textId="743A28D7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77358" w14:textId="763DBE35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0D05B" w14:textId="39B6EC11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627A7" w14:textId="398B28E9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BD70F" w14:textId="2AAD393B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6266E" w14:textId="6D53B405" w:rsidR="009B71FA" w:rsidRPr="00B32124" w:rsidRDefault="009E3C76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D12DF" w14:textId="1130D856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99E5F" w14:textId="19E815EA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D868A" w14:textId="779D6E19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F48C8" w14:textId="6D95A8D8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7E2AA" w14:textId="217B58BD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F94EF" w14:textId="6756AFEA" w:rsidR="009B71FA" w:rsidRPr="00B32124" w:rsidRDefault="0088483D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1745C" w14:textId="11B31622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9B79B" w14:textId="1E64C123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E55620B" w14:textId="1A522AB1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9F0454" w14:textId="1DC80399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135</w:t>
            </w:r>
          </w:p>
        </w:tc>
      </w:tr>
      <w:tr w:rsidR="009E3C76" w:rsidRPr="00B32124" w14:paraId="38DEB86E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3E97D" w14:textId="77777777" w:rsidR="002D35AB" w:rsidRPr="00B32124" w:rsidRDefault="002D35AB" w:rsidP="00B82F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14BDB" w14:textId="4D58FD02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7FC89" w14:textId="7F76901C" w:rsidR="002D35AB" w:rsidRPr="00B32124" w:rsidRDefault="009B71FA" w:rsidP="009B7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FBD6D" w14:textId="4E96EF59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2FE80" w14:textId="77777777" w:rsidR="002D35AB" w:rsidRPr="00B32124" w:rsidRDefault="00975820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A50BC" w14:textId="10E088B4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82D23" w14:textId="1181B5C2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886D6" w14:textId="7ABC0536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9819B" w14:textId="0B74B7D3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DE42E" w14:textId="72499D05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7C6D9" w14:textId="44C2CF35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462B4" w14:textId="48007174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B4E23" w14:textId="711D3481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157C7" w14:textId="0A8B65FD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13692" w14:textId="522815FA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7719B" w14:textId="70DCB766" w:rsidR="002D35AB" w:rsidRPr="00B32124" w:rsidRDefault="0088483D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E16BB" w14:textId="065BD647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AF275" w14:textId="28225A2B" w:rsidR="002D35AB" w:rsidRPr="00B32124" w:rsidRDefault="009B71FA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DC422E8" w14:textId="54B7009F" w:rsidR="002D35AB" w:rsidRPr="00B32124" w:rsidRDefault="009B71FA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7C0529" w14:textId="2E1EA3F6" w:rsidR="002D35AB" w:rsidRPr="00B32124" w:rsidRDefault="009B71FA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135</w:t>
            </w:r>
          </w:p>
        </w:tc>
      </w:tr>
      <w:tr w:rsidR="009E3C76" w:rsidRPr="00B32124" w14:paraId="65940839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63930" w14:textId="77777777" w:rsidR="009B71FA" w:rsidRPr="00B32124" w:rsidRDefault="009B71FA" w:rsidP="009B71F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CCF7D" w14:textId="77777777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0BB37" w14:textId="6B7BE7C6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AE76D" w14:textId="262A9C77" w:rsidR="009B71FA" w:rsidRPr="00B32124" w:rsidRDefault="009E3C76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D0E27" w14:textId="0255EE7D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4A191" w14:textId="35AAD36E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728BF" w14:textId="757DE845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2DE9D" w14:textId="7A449094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2DB7E" w14:textId="336B852A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B3BED" w14:textId="3FD912D2" w:rsidR="009B71FA" w:rsidRPr="00B32124" w:rsidRDefault="009E3C76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6D40E" w14:textId="3FAD21F8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1F893" w14:textId="6FFCEECC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9F0ED" w14:textId="556201CB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C7F8C" w14:textId="2BEBA1FD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61AB0" w14:textId="09B22734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AC34E" w14:textId="4B745C22" w:rsidR="009B71FA" w:rsidRPr="00B32124" w:rsidRDefault="0088483D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35A6E" w14:textId="380C16E9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118A9" w14:textId="42D7AA35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C5BD80C" w14:textId="66A98A9E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7C173B" w14:textId="77777777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E3C76" w:rsidRPr="00B32124" w14:paraId="7A5C63AA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C7215" w14:textId="77777777" w:rsidR="002D35AB" w:rsidRPr="00B32124" w:rsidRDefault="002D35AB" w:rsidP="00B82F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187BE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13E18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7EFCA" w14:textId="209A53B6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706C0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AE30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4068A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BC02A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7D18A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E8381" w14:textId="57DA729F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7ED1E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0581D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11D90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7ECAA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EF6F2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47CCD" w14:textId="65463521" w:rsidR="002D35AB" w:rsidRPr="00B32124" w:rsidRDefault="0088483D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4AAF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FFEE1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1F1D135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F3DC6E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E3C76" w:rsidRPr="00B32124" w14:paraId="3267AFEE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86CB0" w14:textId="545B86A0" w:rsidR="002D35AB" w:rsidRPr="00B32124" w:rsidRDefault="002D35AB" w:rsidP="00B82FD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</w:t>
            </w:r>
            <w:r w:rsidR="0088483D">
              <w:rPr>
                <w:rFonts w:ascii="Times New Roman" w:hAnsi="Times New Roman"/>
                <w:sz w:val="28"/>
                <w:szCs w:val="28"/>
              </w:rPr>
              <w:t>счет ретикулоцитов в мазке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E868F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D07FE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898A2" w14:textId="05968E09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42DFC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4D9AF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0172C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5AB8E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345BE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77E16" w14:textId="1DA10A80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CF9C4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6C3FF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9E7C6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D8479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00561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B1188" w14:textId="6C5EB4BB" w:rsidR="002D35AB" w:rsidRPr="00B32124" w:rsidRDefault="0088483D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C908F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2850F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1575262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0073CF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E3C76" w:rsidRPr="00B32124" w14:paraId="0ACEAFA0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50E3C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супровитальная окраска ретикулоцитов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FE64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2A48F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FEF92" w14:textId="2EB0BCF7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83E9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F739D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30C13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31E08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3D1C7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393F6" w14:textId="5AF8B275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027F3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9581D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62B4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6F4FF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1A91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091A6" w14:textId="409E2538" w:rsidR="002D35AB" w:rsidRPr="00B32124" w:rsidRDefault="0088483D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0736F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932F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2B58FDD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5CF277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E3C76" w:rsidRPr="00B32124" w14:paraId="72109DBD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45249" w14:textId="77777777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гематокрита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58719" w14:textId="77777777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C95FC" w14:textId="41784DF8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2BE76" w14:textId="58D7D2A6" w:rsidR="009B71FA" w:rsidRPr="00B32124" w:rsidRDefault="009E3C76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18D82" w14:textId="15DB9A53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E897F" w14:textId="24BC1E79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D9BBD" w14:textId="5FE9C3E6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C69E5" w14:textId="260D3462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72D91" w14:textId="639F67AB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BD012" w14:textId="2C7E3A60" w:rsidR="009B71FA" w:rsidRPr="00B32124" w:rsidRDefault="009E3C76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A0573" w14:textId="72EF0E03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EE7C" w14:textId="57F98731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CDF7E" w14:textId="1AC4579E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6B373" w14:textId="796202B1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F11FA" w14:textId="400E2647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17D70" w14:textId="0DF10B36" w:rsidR="009B71FA" w:rsidRPr="00B32124" w:rsidRDefault="0088483D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5EE75" w14:textId="07A1894D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9BDE5" w14:textId="5B1D090A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426C74C" w14:textId="03F0BC13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B85E91" w14:textId="0FB8917F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998</w:t>
            </w:r>
          </w:p>
        </w:tc>
      </w:tr>
      <w:tr w:rsidR="009E3C76" w:rsidRPr="00B32124" w14:paraId="333BD08A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05D4A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79CA7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17210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18D8D" w14:textId="5F71110E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04DD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6EEFF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B87FA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C4567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F7A7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A701D" w14:textId="4855B002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BE18E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8AFF8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39D74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C4C40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5F650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72458" w14:textId="2F38ADD1" w:rsidR="002D35AB" w:rsidRPr="00B32124" w:rsidRDefault="0088483D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A102C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B3769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0C97F4E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2583BD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E3C76" w:rsidRPr="00B32124" w14:paraId="2922F5E2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C0C23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время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свёртывания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A5191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7D9A7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5BB6E" w14:textId="06AD59FF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42F2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1838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F606E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33101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BD36D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AAAFB" w14:textId="0C191BC5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E235F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FB23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5362E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C7E1E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F2508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C7F77" w14:textId="0A855FDE" w:rsidR="002D35AB" w:rsidRPr="00B32124" w:rsidRDefault="0088483D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2F716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DCE6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903FCDD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089403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E3C76" w:rsidRPr="00B32124" w14:paraId="2BBB9D3A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F9AD2" w14:textId="77777777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определение количества тромбоцитов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33B36" w14:textId="77777777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3670C" w14:textId="2FEE0854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52ECB" w14:textId="61B8A203" w:rsidR="009B71FA" w:rsidRPr="00B32124" w:rsidRDefault="009E3C76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11045" w14:textId="0E7CBB7A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9D779" w14:textId="6230F3C9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BFD79" w14:textId="0B055644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CD7E" w14:textId="66CB25EC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34000" w14:textId="1A7AC9EB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B290C" w14:textId="19178FC5" w:rsidR="009B71FA" w:rsidRPr="00B32124" w:rsidRDefault="009E3C76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2A4AC" w14:textId="03AA80A4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4494D" w14:textId="3F15C8DA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D01B0" w14:textId="41C732A7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69A60" w14:textId="11EF1A3F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D1BC3" w14:textId="1CCE93BE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EB4DF" w14:textId="1EE70AC8" w:rsidR="009B71FA" w:rsidRPr="00B32124" w:rsidRDefault="0088483D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DAF39" w14:textId="65CDCAB8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7D9E0" w14:textId="22E6DC52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CAE3ABF" w14:textId="0D9F09B6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108499" w14:textId="4CEDDFAB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998</w:t>
            </w:r>
          </w:p>
        </w:tc>
      </w:tr>
      <w:tr w:rsidR="009E3C76" w:rsidRPr="00B32124" w14:paraId="08675565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B8407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4D5BD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87B4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EB898" w14:textId="19964028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CA2F2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3DDF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7A547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C5D06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98CEA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FCFC3" w14:textId="61E299E8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2551D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81B3D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9EDF8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B11D8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861A2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67FB4" w14:textId="6363F597" w:rsidR="002D35AB" w:rsidRPr="00B32124" w:rsidRDefault="0088483D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E2642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E943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BE8941E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86F4BA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E3C76" w:rsidRPr="00B32124" w14:paraId="7F24AC7A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3C4A7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C2703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1911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88BAF" w14:textId="4966AB94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36801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9C761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2A5FD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694E9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B5263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46C18" w14:textId="752060FF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3AB8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8C2D8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7C00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E5AB5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A91E4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BC440" w14:textId="57B48436" w:rsidR="002D35AB" w:rsidRPr="00B32124" w:rsidRDefault="0088483D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49EC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CBFE4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26A681D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291C04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E3C76" w:rsidRPr="00B32124" w14:paraId="732347DF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9BB3B" w14:textId="77777777" w:rsidR="002D35AB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резус принадлежности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0AA76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5D83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852F7" w14:textId="5EA70BAB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3A89F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89BE6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1B2F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BF44A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7A210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0F7DB" w14:textId="44A7F987" w:rsidR="002D35AB" w:rsidRPr="00B32124" w:rsidRDefault="009E3C76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187AB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E6F62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3C84A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76F84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DCA02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B8B44" w14:textId="114EBB06" w:rsidR="002D35AB" w:rsidRPr="00B32124" w:rsidRDefault="0088483D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A6FB2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BB7CA" w14:textId="77777777" w:rsidR="002D35AB" w:rsidRPr="00B32124" w:rsidRDefault="002D35AB" w:rsidP="00B82FD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53675BB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4F6D5D" w14:textId="77777777" w:rsidR="002D35AB" w:rsidRPr="00B32124" w:rsidRDefault="002D35AB" w:rsidP="00B82F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9E3C76" w:rsidRPr="00B32124" w14:paraId="2CDA2D4B" w14:textId="77777777" w:rsidTr="009E3C7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933F8" w14:textId="77777777" w:rsidR="009B71FA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на  </w:t>
            </w:r>
          </w:p>
          <w:p w14:paraId="499B719B" w14:textId="77777777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гематологическом анализаторе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23035" w14:textId="77777777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0467C" w14:textId="7FDC7BF5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CC5CF" w14:textId="3CB6F24D" w:rsidR="009B71FA" w:rsidRPr="00B32124" w:rsidRDefault="009E3C76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D69F8" w14:textId="4E1FC6A7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72BC8" w14:textId="3414E49D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76594" w14:textId="20931CC0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0DB60" w14:textId="46C2B0B1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CA7F9" w14:textId="36013FF5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4DAD6" w14:textId="00070D83" w:rsidR="009B71FA" w:rsidRPr="00B32124" w:rsidRDefault="009E3C76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C4CB7" w14:textId="2879B4C2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BD74" w14:textId="60184081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BF516" w14:textId="1D6F8063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470D" w14:textId="599D228A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09370" w14:textId="7C42FA65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52818" w14:textId="36594A16" w:rsidR="009B71FA" w:rsidRPr="00B32124" w:rsidRDefault="0088483D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01CF3" w14:textId="2A9EA6BC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37669" w14:textId="236F4F91" w:rsidR="009B71FA" w:rsidRPr="00B32124" w:rsidRDefault="009B71FA" w:rsidP="009B71F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72275B4" w14:textId="004C3C48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0A7940" w14:textId="6B85F3D0" w:rsidR="009B71FA" w:rsidRPr="00B32124" w:rsidRDefault="009B71FA" w:rsidP="009B71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998</w:t>
            </w:r>
          </w:p>
        </w:tc>
      </w:tr>
    </w:tbl>
    <w:p w14:paraId="6EB6B480" w14:textId="77777777"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B82FDA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72379506" w14:textId="77777777" w:rsidR="002D35AB" w:rsidRPr="00B32124" w:rsidRDefault="002D35AB" w:rsidP="002D35A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14:paraId="595CF134" w14:textId="77777777"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ОТЧЕТ ПО ПРОИЗВОДСТВЕННОЙ ПРАКТИКЕ</w:t>
      </w:r>
    </w:p>
    <w:p w14:paraId="5D9E32A1" w14:textId="77777777" w:rsidR="002D35AB" w:rsidRPr="00B32124" w:rsidRDefault="00B82FDA" w:rsidP="002D35A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Ф.И.О. обучающегося ______Мамонтова Кристина Михайловна</w:t>
      </w:r>
      <w:r w:rsidR="002D35AB">
        <w:rPr>
          <w:rFonts w:ascii="Times New Roman" w:hAnsi="Times New Roman"/>
          <w:sz w:val="28"/>
          <w:szCs w:val="28"/>
        </w:rPr>
        <w:t>__________</w:t>
      </w:r>
    </w:p>
    <w:p w14:paraId="1909230E" w14:textId="77777777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группы______</w:t>
      </w:r>
      <w:r w:rsidR="00B82FDA">
        <w:rPr>
          <w:rFonts w:ascii="Times New Roman" w:hAnsi="Times New Roman"/>
          <w:sz w:val="28"/>
          <w:szCs w:val="28"/>
        </w:rPr>
        <w:t>423__</w:t>
      </w:r>
      <w:r w:rsidRPr="00B32124">
        <w:rPr>
          <w:rFonts w:ascii="Times New Roman" w:hAnsi="Times New Roman"/>
          <w:sz w:val="28"/>
          <w:szCs w:val="28"/>
        </w:rPr>
        <w:t>____   специальнос</w:t>
      </w:r>
      <w:r>
        <w:rPr>
          <w:rFonts w:ascii="Times New Roman" w:hAnsi="Times New Roman"/>
          <w:sz w:val="28"/>
          <w:szCs w:val="28"/>
        </w:rPr>
        <w:t>ти  ____</w:t>
      </w:r>
      <w:r w:rsidR="00B82FDA">
        <w:rPr>
          <w:rFonts w:ascii="Times New Roman" w:hAnsi="Times New Roman"/>
          <w:sz w:val="28"/>
          <w:szCs w:val="28"/>
        </w:rPr>
        <w:t>лабораторная диагностика__</w:t>
      </w:r>
      <w:r>
        <w:rPr>
          <w:rFonts w:ascii="Times New Roman" w:hAnsi="Times New Roman"/>
          <w:sz w:val="28"/>
          <w:szCs w:val="28"/>
        </w:rPr>
        <w:t>_</w:t>
      </w:r>
    </w:p>
    <w:p w14:paraId="0E929E64" w14:textId="77777777"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Проходившего</w:t>
      </w:r>
      <w:r w:rsidR="00B82FDA">
        <w:rPr>
          <w:rFonts w:ascii="Times New Roman" w:hAnsi="Times New Roman"/>
          <w:sz w:val="28"/>
          <w:szCs w:val="28"/>
        </w:rPr>
        <w:t xml:space="preserve"> (ей) производственную практику</w:t>
      </w:r>
      <w:r>
        <w:rPr>
          <w:rFonts w:ascii="Times New Roman" w:hAnsi="Times New Roman"/>
          <w:sz w:val="28"/>
          <w:szCs w:val="28"/>
        </w:rPr>
        <w:t xml:space="preserve"> </w:t>
      </w:r>
      <w:r w:rsidR="00B82FDA">
        <w:rPr>
          <w:rFonts w:ascii="Times New Roman" w:hAnsi="Times New Roman"/>
          <w:sz w:val="28"/>
          <w:szCs w:val="28"/>
        </w:rPr>
        <w:t>с 28.03.2024г по  17.04.</w:t>
      </w:r>
      <w:r w:rsidRPr="00B32124">
        <w:rPr>
          <w:rFonts w:ascii="Times New Roman" w:hAnsi="Times New Roman"/>
          <w:sz w:val="28"/>
          <w:szCs w:val="28"/>
        </w:rPr>
        <w:t>20</w:t>
      </w:r>
      <w:r w:rsidR="00B82FDA">
        <w:rPr>
          <w:rFonts w:ascii="Times New Roman" w:hAnsi="Times New Roman"/>
          <w:sz w:val="28"/>
          <w:szCs w:val="28"/>
        </w:rPr>
        <w:t>24</w:t>
      </w:r>
      <w:r w:rsidRPr="00B32124">
        <w:rPr>
          <w:rFonts w:ascii="Times New Roman" w:hAnsi="Times New Roman"/>
          <w:sz w:val="28"/>
          <w:szCs w:val="28"/>
        </w:rPr>
        <w:t>г</w:t>
      </w:r>
    </w:p>
    <w:p w14:paraId="29D30EB0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20E73DCC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14:paraId="5BDB989A" w14:textId="77777777" w:rsidTr="00B82F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7600" w14:textId="77777777" w:rsidR="002D35AB" w:rsidRPr="00AC39D2" w:rsidRDefault="002D35AB" w:rsidP="00B82FD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D55C" w14:textId="77777777" w:rsidR="002D35AB" w:rsidRPr="00AC39D2" w:rsidRDefault="002D35AB" w:rsidP="00B82FDA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11D3" w14:textId="77777777" w:rsidR="002D35AB" w:rsidRPr="00AC39D2" w:rsidRDefault="002D35AB" w:rsidP="00B82FD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14:paraId="48EB6919" w14:textId="77777777" w:rsidTr="00B82F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3AB1" w14:textId="77777777" w:rsidR="002D35AB" w:rsidRPr="00AC39D2" w:rsidRDefault="002D35AB" w:rsidP="00B82FD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5D9B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042F" w14:textId="6A6E2E4B" w:rsidR="002D35AB" w:rsidRPr="00AC39D2" w:rsidRDefault="009B71FA" w:rsidP="00B82FDA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40</w:t>
            </w:r>
          </w:p>
        </w:tc>
      </w:tr>
      <w:tr w:rsidR="002D35AB" w:rsidRPr="00AC39D2" w14:paraId="23DD916E" w14:textId="77777777" w:rsidTr="00B82F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BEC0" w14:textId="77777777" w:rsidR="002D35AB" w:rsidRPr="00AC39D2" w:rsidRDefault="002D35AB" w:rsidP="00B82FD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76FC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14:paraId="297E73F8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C370" w14:textId="412BECA6" w:rsidR="002D35AB" w:rsidRPr="00AC39D2" w:rsidRDefault="009B71FA" w:rsidP="00B82FDA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998</w:t>
            </w:r>
          </w:p>
        </w:tc>
      </w:tr>
      <w:tr w:rsidR="002D35AB" w:rsidRPr="00AC39D2" w14:paraId="5C15A8E0" w14:textId="77777777" w:rsidTr="00B82F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F89D" w14:textId="77777777" w:rsidR="002D35AB" w:rsidRPr="00AC39D2" w:rsidRDefault="002D35AB" w:rsidP="00B82FD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55BC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14:paraId="075BD7B4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D607" w14:textId="4AB32898" w:rsidR="002D35AB" w:rsidRPr="00AC39D2" w:rsidRDefault="009B71FA" w:rsidP="00B82FDA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998</w:t>
            </w:r>
          </w:p>
        </w:tc>
      </w:tr>
      <w:tr w:rsidR="002D35AB" w:rsidRPr="00AC39D2" w14:paraId="718397D1" w14:textId="77777777" w:rsidTr="00B82F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8D84" w14:textId="77777777" w:rsidR="002D35AB" w:rsidRPr="00AC39D2" w:rsidRDefault="002D35AB" w:rsidP="00B82FD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C943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14:paraId="65AECDAE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14:paraId="7E156AD8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14:paraId="16B0CA1F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14:paraId="1746BF3C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14:paraId="10232E93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14:paraId="30BE85B6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14:paraId="181C5576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14:paraId="12074824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супровитальная окраска ретикулоцитов</w:t>
            </w:r>
          </w:p>
          <w:p w14:paraId="3C67505D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-подсчет ретикулоцитов в мазке крови</w:t>
            </w:r>
          </w:p>
          <w:p w14:paraId="6282DDF8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14:paraId="518A594C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14:paraId="43908928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14:paraId="1AEAA77D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14:paraId="372825BA" w14:textId="77777777" w:rsidR="002D35AB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14:paraId="1A3C16B5" w14:textId="77777777" w:rsidR="002D35AB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14:paraId="0E3FD1D5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14:paraId="41619512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на  </w:t>
            </w:r>
          </w:p>
          <w:p w14:paraId="57A0B252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гематологическом анализаторе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EB60" w14:textId="2F5676C0" w:rsidR="002D35AB" w:rsidRPr="00AC39D2" w:rsidRDefault="009B71FA" w:rsidP="00B82FDA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998</w:t>
            </w:r>
          </w:p>
        </w:tc>
      </w:tr>
      <w:tr w:rsidR="002D35AB" w:rsidRPr="00AC39D2" w14:paraId="3EAE24D8" w14:textId="77777777" w:rsidTr="00B82F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13E0" w14:textId="77777777" w:rsidR="002D35AB" w:rsidRPr="00AC39D2" w:rsidRDefault="002D35AB" w:rsidP="00B82FD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6864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B360" w14:textId="435CD169" w:rsidR="002D35AB" w:rsidRPr="00AC39D2" w:rsidRDefault="009B71FA" w:rsidP="00B82FDA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998</w:t>
            </w:r>
          </w:p>
        </w:tc>
      </w:tr>
      <w:tr w:rsidR="002D35AB" w:rsidRPr="00AC39D2" w14:paraId="57395BF8" w14:textId="77777777" w:rsidTr="00B82F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4A6F" w14:textId="77777777" w:rsidR="002D35AB" w:rsidRPr="00AC39D2" w:rsidRDefault="002D35AB" w:rsidP="00B82FD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679A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497F72A2" w14:textId="77777777" w:rsidR="002D35AB" w:rsidRPr="00AC39D2" w:rsidRDefault="002D35AB" w:rsidP="00B82FDA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9C13" w14:textId="61AC9FA7" w:rsidR="002D35AB" w:rsidRPr="00AC39D2" w:rsidRDefault="009B71FA" w:rsidP="00B82FDA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998</w:t>
            </w:r>
          </w:p>
        </w:tc>
      </w:tr>
    </w:tbl>
    <w:p w14:paraId="4E8A157B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2266E81A" w14:textId="77777777" w:rsidR="002D35AB" w:rsidRPr="00B32124" w:rsidRDefault="002D35AB" w:rsidP="002D35AB">
      <w:pPr>
        <w:pStyle w:val="1"/>
        <w:spacing w:line="276" w:lineRule="auto"/>
        <w:ind w:firstLine="0"/>
        <w:rPr>
          <w:bCs/>
          <w:caps/>
          <w:sz w:val="28"/>
          <w:szCs w:val="28"/>
        </w:rPr>
      </w:pPr>
      <w:bookmarkStart w:id="20" w:name="_Toc358385192"/>
      <w:bookmarkStart w:id="21" w:name="_Toc358385537"/>
      <w:bookmarkStart w:id="22" w:name="_Toc358385866"/>
      <w:bookmarkStart w:id="23" w:name="_Toc359316875"/>
      <w:r w:rsidRPr="00B32124">
        <w:rPr>
          <w:b w:val="0"/>
          <w:bCs/>
          <w:sz w:val="28"/>
          <w:szCs w:val="28"/>
        </w:rPr>
        <w:br w:type="page"/>
      </w:r>
      <w:r w:rsidRPr="00B32124">
        <w:rPr>
          <w:bCs/>
          <w:sz w:val="28"/>
          <w:szCs w:val="28"/>
        </w:rPr>
        <w:lastRenderedPageBreak/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20"/>
      <w:bookmarkEnd w:id="21"/>
      <w:bookmarkEnd w:id="22"/>
      <w:bookmarkEnd w:id="23"/>
    </w:p>
    <w:p w14:paraId="60E2EDCF" w14:textId="77777777"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D35AB" w:rsidRPr="00B32124" w14:paraId="6B68875D" w14:textId="77777777" w:rsidTr="007F2F54">
        <w:tc>
          <w:tcPr>
            <w:tcW w:w="9747" w:type="dxa"/>
          </w:tcPr>
          <w:p w14:paraId="7CC9F929" w14:textId="77777777"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2D35AB" w:rsidRPr="00B32124" w14:paraId="29A076C9" w14:textId="77777777" w:rsidTr="007F2F54">
        <w:tc>
          <w:tcPr>
            <w:tcW w:w="9747" w:type="dxa"/>
          </w:tcPr>
          <w:p w14:paraId="241DE32A" w14:textId="732421A4" w:rsidR="002D35AB" w:rsidRPr="007F2F54" w:rsidRDefault="007F2F54" w:rsidP="007F2F54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F2F54">
              <w:rPr>
                <w:rFonts w:ascii="Times New Roman" w:hAnsi="Times New Roman"/>
                <w:sz w:val="28"/>
                <w:szCs w:val="28"/>
                <w:u w:val="single"/>
              </w:rPr>
              <w:t>Забор капиллярной  крови  для общего анализа крови, определение гемоглобина, постановка СОЭ по методу Панченкова, определение количества лейкоцитов и эритроцитов в счетной камере Горяева, приготовление и окрашивание мазка крови, подсчёт лейкоцитарной формулы, подсчет ретикулоцитов в мазке крови, определение гематокрита, определение количества тромбоцитов, определение групп крови и резус принадлежности крови</w:t>
            </w:r>
            <w:r w:rsidR="009C555C"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</w:p>
        </w:tc>
      </w:tr>
      <w:tr w:rsidR="002D35AB" w:rsidRPr="00B32124" w14:paraId="217AD2C1" w14:textId="77777777" w:rsidTr="007F2F54">
        <w:tc>
          <w:tcPr>
            <w:tcW w:w="9747" w:type="dxa"/>
          </w:tcPr>
          <w:p w14:paraId="19710FE0" w14:textId="77777777"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Самостоятельная работа:</w:t>
            </w:r>
          </w:p>
        </w:tc>
      </w:tr>
      <w:tr w:rsidR="002D35AB" w:rsidRPr="00B32124" w14:paraId="4B4F57C9" w14:textId="77777777" w:rsidTr="007F2F54">
        <w:tc>
          <w:tcPr>
            <w:tcW w:w="9747" w:type="dxa"/>
          </w:tcPr>
          <w:p w14:paraId="7FF3E970" w14:textId="35629866" w:rsidR="002D35AB" w:rsidRPr="007F2F54" w:rsidRDefault="007F2F54" w:rsidP="007F2F54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7F2F54">
              <w:rPr>
                <w:rFonts w:ascii="Times New Roman" w:hAnsi="Times New Roman"/>
                <w:sz w:val="28"/>
                <w:szCs w:val="28"/>
                <w:u w:val="single"/>
              </w:rPr>
              <w:t xml:space="preserve">Изучение нормативных документов, прием и маркировка биоматериала, организация рабочего места, определение гематологических показателей на  гематологическом анализаторе </w:t>
            </w:r>
            <w:r w:rsidRPr="007F2F54"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Sysmex</w:t>
            </w:r>
            <w:r w:rsidRPr="007F2F54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7F2F54"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XN</w:t>
            </w:r>
            <w:r w:rsidRPr="007F2F54">
              <w:rPr>
                <w:rFonts w:ascii="Times New Roman" w:hAnsi="Times New Roman"/>
                <w:sz w:val="28"/>
                <w:szCs w:val="28"/>
                <w:u w:val="single"/>
              </w:rPr>
              <w:t>-1000, регист</w:t>
            </w:r>
            <w:r w:rsidR="009C555C">
              <w:rPr>
                <w:rFonts w:ascii="Times New Roman" w:hAnsi="Times New Roman"/>
                <w:sz w:val="28"/>
                <w:szCs w:val="28"/>
                <w:u w:val="single"/>
              </w:rPr>
              <w:t>рация результатов исследования.</w:t>
            </w:r>
          </w:p>
        </w:tc>
      </w:tr>
      <w:tr w:rsidR="002D35AB" w:rsidRPr="00B32124" w14:paraId="00018F88" w14:textId="77777777" w:rsidTr="007F2F54">
        <w:tc>
          <w:tcPr>
            <w:tcW w:w="9747" w:type="dxa"/>
          </w:tcPr>
          <w:p w14:paraId="056B49F9" w14:textId="77777777"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2D35AB" w:rsidRPr="00B32124" w14:paraId="36A6E9E8" w14:textId="77777777" w:rsidTr="007F2F54">
        <w:tc>
          <w:tcPr>
            <w:tcW w:w="9747" w:type="dxa"/>
          </w:tcPr>
          <w:p w14:paraId="56EBFF1D" w14:textId="0A75F40E" w:rsidR="002D35AB" w:rsidRPr="009C555C" w:rsidRDefault="007F2F54" w:rsidP="009C555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C555C">
              <w:rPr>
                <w:rFonts w:ascii="Times New Roman" w:hAnsi="Times New Roman"/>
                <w:sz w:val="28"/>
                <w:szCs w:val="28"/>
                <w:u w:val="single"/>
              </w:rPr>
              <w:t>Помощь в оформлении дневника производственной практики</w:t>
            </w:r>
            <w:r w:rsidR="009C555C" w:rsidRPr="009C555C">
              <w:rPr>
                <w:rFonts w:ascii="Times New Roman" w:hAnsi="Times New Roman"/>
                <w:sz w:val="28"/>
                <w:szCs w:val="28"/>
                <w:u w:val="single"/>
              </w:rPr>
              <w:t xml:space="preserve"> «Проведение лабораторных гематологических исследований</w:t>
            </w:r>
            <w:r w:rsidR="009C555C" w:rsidRPr="009C555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»</w:t>
            </w:r>
            <w:r w:rsidRPr="009C555C">
              <w:rPr>
                <w:rFonts w:ascii="Times New Roman" w:hAnsi="Times New Roman"/>
                <w:sz w:val="28"/>
                <w:szCs w:val="28"/>
                <w:u w:val="single"/>
              </w:rPr>
              <w:t xml:space="preserve"> , общее руководст</w:t>
            </w:r>
            <w:r w:rsidR="009C555C" w:rsidRPr="009C555C">
              <w:rPr>
                <w:rFonts w:ascii="Times New Roman" w:hAnsi="Times New Roman"/>
                <w:sz w:val="28"/>
                <w:szCs w:val="28"/>
                <w:u w:val="single"/>
              </w:rPr>
              <w:t>во проведения гематологических</w:t>
            </w:r>
            <w:r w:rsidRPr="009C555C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исследований и контроль на всех этапах работы.</w:t>
            </w:r>
          </w:p>
        </w:tc>
      </w:tr>
      <w:tr w:rsidR="002D35AB" w:rsidRPr="00B32124" w14:paraId="25329C0E" w14:textId="77777777" w:rsidTr="007F2F54">
        <w:tc>
          <w:tcPr>
            <w:tcW w:w="9747" w:type="dxa"/>
          </w:tcPr>
          <w:p w14:paraId="4DBB4AD5" w14:textId="77777777"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2D35AB" w:rsidRPr="00B32124" w14:paraId="1BDA8E23" w14:textId="77777777" w:rsidTr="007F2F54">
        <w:tc>
          <w:tcPr>
            <w:tcW w:w="9747" w:type="dxa"/>
          </w:tcPr>
          <w:p w14:paraId="2199944A" w14:textId="5D243F98" w:rsidR="002D35AB" w:rsidRPr="00B32124" w:rsidRDefault="009C555C" w:rsidP="009C555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Замечаний и предложений нет.</w:t>
            </w:r>
          </w:p>
        </w:tc>
      </w:tr>
      <w:tr w:rsidR="002D35AB" w:rsidRPr="00B32124" w14:paraId="47590170" w14:textId="77777777" w:rsidTr="007F2F54">
        <w:tc>
          <w:tcPr>
            <w:tcW w:w="9747" w:type="dxa"/>
          </w:tcPr>
          <w:p w14:paraId="2A8B917C" w14:textId="77777777" w:rsidR="002D35AB" w:rsidRPr="00B32124" w:rsidRDefault="002D35AB" w:rsidP="00B82F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14:paraId="6D7130C5" w14:textId="77777777" w:rsidTr="007F2F54">
        <w:tc>
          <w:tcPr>
            <w:tcW w:w="9747" w:type="dxa"/>
          </w:tcPr>
          <w:p w14:paraId="1929A37A" w14:textId="77777777" w:rsidR="002D35AB" w:rsidRPr="00B32124" w:rsidRDefault="002D35AB" w:rsidP="00B82F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A68F146" w14:textId="5AFF8020" w:rsidR="002D35AB" w:rsidRPr="00B32124" w:rsidRDefault="002D35AB" w:rsidP="009C555C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="009C555C">
        <w:rPr>
          <w:rFonts w:ascii="Times New Roman" w:hAnsi="Times New Roman"/>
          <w:b/>
          <w:bCs/>
          <w:sz w:val="28"/>
          <w:szCs w:val="28"/>
        </w:rPr>
        <w:t xml:space="preserve">   ________________           </w:t>
      </w:r>
      <w:r w:rsidR="009C555C" w:rsidRPr="00B81713">
        <w:rPr>
          <w:rFonts w:ascii="Times New Roman" w:hAnsi="Times New Roman"/>
          <w:sz w:val="28"/>
          <w:szCs w:val="28"/>
          <w:u w:val="single"/>
        </w:rPr>
        <w:t>Нефедова С.Л.</w:t>
      </w:r>
    </w:p>
    <w:p w14:paraId="16FCE013" w14:textId="77777777"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</w:t>
      </w:r>
      <w:r w:rsidRPr="00B32124">
        <w:rPr>
          <w:rFonts w:ascii="Times New Roman" w:hAnsi="Times New Roman"/>
          <w:bCs/>
          <w:i/>
          <w:sz w:val="28"/>
          <w:szCs w:val="28"/>
        </w:rPr>
        <w:t>(подпись)                              (ФИО)</w:t>
      </w:r>
    </w:p>
    <w:p w14:paraId="7E2D03FA" w14:textId="77777777" w:rsidR="002D35AB" w:rsidRPr="00B32124" w:rsidRDefault="002D35AB" w:rsidP="002D35A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FFE8E2D" w14:textId="77777777" w:rsidR="002D35AB" w:rsidRDefault="002D35AB" w:rsidP="002D35AB">
      <w:pPr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М.П.организации</w:t>
      </w:r>
    </w:p>
    <w:p w14:paraId="08A0ED0C" w14:textId="77777777" w:rsidR="009C555C" w:rsidRDefault="009C555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3A10DAC" w14:textId="42E28F51" w:rsidR="002D35AB" w:rsidRPr="00E11989" w:rsidRDefault="002D35AB" w:rsidP="002D35AB">
      <w:pPr>
        <w:jc w:val="right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Приложение 3.</w:t>
      </w:r>
    </w:p>
    <w:p w14:paraId="5496313C" w14:textId="77777777"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24" w:name="_Toc359316863"/>
      <w:r w:rsidRPr="00B32124">
        <w:rPr>
          <w:b/>
          <w:sz w:val="28"/>
          <w:szCs w:val="28"/>
        </w:rPr>
        <w:t>ХАРАКТЕРИСТИКА</w:t>
      </w:r>
      <w:bookmarkEnd w:id="24"/>
    </w:p>
    <w:p w14:paraId="20EBBC04" w14:textId="77777777" w:rsidR="002D35AB" w:rsidRPr="00B32124" w:rsidRDefault="002D35AB" w:rsidP="002D35AB">
      <w:pPr>
        <w:pStyle w:val="a7"/>
        <w:jc w:val="center"/>
        <w:rPr>
          <w:b/>
          <w:iCs/>
          <w:sz w:val="28"/>
          <w:szCs w:val="28"/>
        </w:rPr>
      </w:pPr>
      <w:r w:rsidRPr="00B32124">
        <w:rPr>
          <w:b/>
          <w:iCs/>
          <w:sz w:val="28"/>
          <w:szCs w:val="28"/>
        </w:rPr>
        <w:t>___________</w:t>
      </w:r>
      <w:r w:rsidR="00B82FDA">
        <w:rPr>
          <w:b/>
          <w:iCs/>
          <w:sz w:val="28"/>
          <w:szCs w:val="28"/>
        </w:rPr>
        <w:t>Мамонтова Кристина Михайловна</w:t>
      </w:r>
      <w:r w:rsidRPr="00B32124">
        <w:rPr>
          <w:b/>
          <w:iCs/>
          <w:sz w:val="28"/>
          <w:szCs w:val="28"/>
        </w:rPr>
        <w:t>_________</w:t>
      </w:r>
    </w:p>
    <w:p w14:paraId="0E98AA8A" w14:textId="77777777"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ФИО</w:t>
      </w:r>
    </w:p>
    <w:p w14:paraId="11D335BF" w14:textId="77777777"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обучающийся (ая) на __</w:t>
      </w:r>
      <w:r w:rsidR="00B82FDA">
        <w:rPr>
          <w:iCs/>
          <w:sz w:val="28"/>
          <w:szCs w:val="28"/>
        </w:rPr>
        <w:t>4__</w:t>
      </w:r>
      <w:r w:rsidRPr="00B32124">
        <w:rPr>
          <w:iCs/>
          <w:sz w:val="28"/>
          <w:szCs w:val="28"/>
        </w:rPr>
        <w:t>курсе  по специальности СПО</w:t>
      </w:r>
    </w:p>
    <w:p w14:paraId="6EC18A0B" w14:textId="77777777" w:rsidR="002D35AB" w:rsidRPr="00B32124" w:rsidRDefault="004C74A0" w:rsidP="002D35AB">
      <w:pPr>
        <w:pStyle w:val="a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  <w:u w:val="single"/>
        </w:rPr>
        <w:t>31.02.03</w:t>
      </w:r>
      <w:r w:rsidR="002D35AB" w:rsidRPr="00B32124">
        <w:rPr>
          <w:b/>
          <w:iCs/>
          <w:sz w:val="28"/>
          <w:szCs w:val="28"/>
        </w:rPr>
        <w:t xml:space="preserve">          </w:t>
      </w:r>
      <w:r w:rsidR="002D35AB" w:rsidRPr="00B32124">
        <w:rPr>
          <w:b/>
          <w:iCs/>
          <w:sz w:val="28"/>
          <w:szCs w:val="28"/>
          <w:u w:val="single"/>
        </w:rPr>
        <w:t>Лабораторная диагностика</w:t>
      </w:r>
    </w:p>
    <w:p w14:paraId="11D9C7E7" w14:textId="77777777" w:rsidR="002D35AB" w:rsidRPr="00E11989" w:rsidRDefault="002D35AB" w:rsidP="002D35AB">
      <w:pPr>
        <w:pStyle w:val="a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</w:t>
      </w:r>
      <w:r w:rsidRPr="00B32124">
        <w:rPr>
          <w:i/>
          <w:iCs/>
          <w:sz w:val="28"/>
          <w:szCs w:val="28"/>
        </w:rPr>
        <w:t xml:space="preserve">    </w:t>
      </w:r>
      <w:r>
        <w:rPr>
          <w:i/>
          <w:iCs/>
          <w:sz w:val="28"/>
          <w:szCs w:val="28"/>
        </w:rPr>
        <w:t xml:space="preserve">                             </w:t>
      </w:r>
    </w:p>
    <w:p w14:paraId="6AD69ECA" w14:textId="77777777" w:rsidR="002D35AB" w:rsidRPr="00B32124" w:rsidRDefault="002D35AB" w:rsidP="002D35AB">
      <w:pPr>
        <w:pStyle w:val="a7"/>
        <w:jc w:val="center"/>
        <w:rPr>
          <w:iCs/>
          <w:sz w:val="28"/>
          <w:szCs w:val="28"/>
          <w:u w:val="single"/>
        </w:rPr>
      </w:pPr>
      <w:r w:rsidRPr="00B32124">
        <w:rPr>
          <w:iCs/>
          <w:sz w:val="28"/>
          <w:szCs w:val="28"/>
        </w:rPr>
        <w:t xml:space="preserve">успешно прошел (ла) производственную практику по профессиональному модулю:          </w:t>
      </w:r>
      <w:r w:rsidRPr="00B32124">
        <w:rPr>
          <w:b/>
          <w:iCs/>
          <w:sz w:val="28"/>
          <w:szCs w:val="28"/>
          <w:u w:val="single"/>
        </w:rPr>
        <w:t xml:space="preserve">Проведение лабораторных </w:t>
      </w:r>
      <w:r>
        <w:rPr>
          <w:b/>
          <w:iCs/>
          <w:sz w:val="28"/>
          <w:szCs w:val="28"/>
          <w:u w:val="single"/>
        </w:rPr>
        <w:t>гематолог</w:t>
      </w:r>
      <w:r w:rsidRPr="00B32124">
        <w:rPr>
          <w:b/>
          <w:iCs/>
          <w:sz w:val="28"/>
          <w:szCs w:val="28"/>
          <w:u w:val="single"/>
        </w:rPr>
        <w:t>ических исследований</w:t>
      </w:r>
    </w:p>
    <w:p w14:paraId="46969C3A" w14:textId="77777777" w:rsidR="002D35AB" w:rsidRPr="00D710D0" w:rsidRDefault="002D35AB" w:rsidP="002D35AB">
      <w:pPr>
        <w:pStyle w:val="a7"/>
        <w:rPr>
          <w:i/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                          </w:t>
      </w:r>
      <w:r w:rsidRPr="00B32124">
        <w:rPr>
          <w:i/>
          <w:iCs/>
          <w:sz w:val="28"/>
          <w:szCs w:val="28"/>
        </w:rPr>
        <w:t>наименование профессионального модуля</w:t>
      </w:r>
    </w:p>
    <w:p w14:paraId="1AF425D4" w14:textId="77777777" w:rsidR="002D35AB" w:rsidRDefault="002D35AB" w:rsidP="002D35AB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объеме___</w:t>
      </w:r>
      <w:r>
        <w:rPr>
          <w:iCs/>
          <w:sz w:val="28"/>
          <w:szCs w:val="28"/>
        </w:rPr>
        <w:t>108__</w:t>
      </w:r>
      <w:r w:rsidRPr="00B32124">
        <w:rPr>
          <w:iCs/>
          <w:sz w:val="28"/>
          <w:szCs w:val="28"/>
        </w:rPr>
        <w:t xml:space="preserve">часов с  </w:t>
      </w:r>
      <w:r w:rsidR="00AF1266">
        <w:rPr>
          <w:iCs/>
          <w:sz w:val="28"/>
          <w:szCs w:val="28"/>
        </w:rPr>
        <w:t xml:space="preserve">«28» марта </w:t>
      </w:r>
      <w:r>
        <w:rPr>
          <w:iCs/>
          <w:sz w:val="28"/>
          <w:szCs w:val="28"/>
        </w:rPr>
        <w:t>20</w:t>
      </w:r>
      <w:r w:rsidR="00AF1266">
        <w:rPr>
          <w:iCs/>
          <w:sz w:val="28"/>
          <w:szCs w:val="28"/>
        </w:rPr>
        <w:t>24</w:t>
      </w:r>
      <w:r>
        <w:rPr>
          <w:iCs/>
          <w:sz w:val="28"/>
          <w:szCs w:val="28"/>
        </w:rPr>
        <w:t>г.  по «</w:t>
      </w:r>
      <w:r w:rsidR="00AF1266">
        <w:rPr>
          <w:iCs/>
          <w:sz w:val="28"/>
          <w:szCs w:val="28"/>
        </w:rPr>
        <w:t xml:space="preserve">17 » апреля </w:t>
      </w:r>
      <w:r w:rsidRPr="00B32124">
        <w:rPr>
          <w:iCs/>
          <w:sz w:val="28"/>
          <w:szCs w:val="28"/>
        </w:rPr>
        <w:t>20</w:t>
      </w:r>
      <w:r w:rsidR="00AF1266">
        <w:rPr>
          <w:iCs/>
          <w:sz w:val="28"/>
          <w:szCs w:val="28"/>
        </w:rPr>
        <w:t>24</w:t>
      </w:r>
      <w:r w:rsidRPr="00B32124">
        <w:rPr>
          <w:iCs/>
          <w:sz w:val="28"/>
          <w:szCs w:val="28"/>
        </w:rPr>
        <w:t>г.</w:t>
      </w:r>
    </w:p>
    <w:p w14:paraId="235BF7CE" w14:textId="7432360B" w:rsidR="002D35AB" w:rsidRPr="00E11989" w:rsidRDefault="009C555C" w:rsidP="002D35AB">
      <w:pPr>
        <w:pStyle w:val="a7"/>
        <w:spacing w:line="48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организации  </w:t>
      </w:r>
      <w:r w:rsidRPr="009C555C">
        <w:rPr>
          <w:bCs/>
          <w:sz w:val="28"/>
          <w:szCs w:val="28"/>
          <w:u w:val="single"/>
          <w:lang w:eastAsia="en-US"/>
        </w:rPr>
        <w:t xml:space="preserve"> </w:t>
      </w:r>
      <w:r w:rsidRPr="009C555C">
        <w:rPr>
          <w:bCs/>
          <w:iCs/>
          <w:sz w:val="28"/>
          <w:szCs w:val="28"/>
          <w:u w:val="single"/>
        </w:rPr>
        <w:t>КГБУЗ «Краевая клиническая больница»</w:t>
      </w:r>
      <w:r>
        <w:rPr>
          <w:iCs/>
          <w:sz w:val="28"/>
          <w:szCs w:val="28"/>
        </w:rPr>
        <w:t xml:space="preserve"> </w:t>
      </w:r>
    </w:p>
    <w:p w14:paraId="1A3E5FBF" w14:textId="77777777"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наименование организации, юридический адрес</w:t>
      </w:r>
    </w:p>
    <w:p w14:paraId="65EBE7EB" w14:textId="77777777"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За время прохождения практики:</w:t>
      </w:r>
    </w:p>
    <w:p w14:paraId="262D11CB" w14:textId="77777777" w:rsidR="002D35AB" w:rsidRPr="00B32124" w:rsidRDefault="002D35AB" w:rsidP="002D35AB">
      <w:pPr>
        <w:pStyle w:val="a7"/>
        <w:rPr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469"/>
        <w:gridCol w:w="1143"/>
      </w:tblGrid>
      <w:tr w:rsidR="002D35AB" w:rsidRPr="00AC39D2" w14:paraId="0B3A3B0F" w14:textId="77777777" w:rsidTr="00B82F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0500B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B91C8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4930D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14:paraId="066B782A" w14:textId="77777777" w:rsidTr="00B82F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8600D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r w:rsidRPr="00AC39D2">
              <w:rPr>
                <w:sz w:val="24"/>
                <w:szCs w:val="28"/>
              </w:rPr>
              <w:t>2.1,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9B600" w14:textId="77777777" w:rsidR="002D35AB" w:rsidRPr="00AC39D2" w:rsidRDefault="002D35AB" w:rsidP="00B82FDA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 процессе подготовки к исследованию правильно выбирает и готовит посуду, 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11B1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7A8075C4" w14:textId="77777777" w:rsidTr="00B82F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D93F6" w14:textId="77777777" w:rsidR="002D35AB" w:rsidRPr="00AC39D2" w:rsidRDefault="002D35AB" w:rsidP="00B82FD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ПК2.2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220C1" w14:textId="77777777" w:rsidR="002D35AB" w:rsidRPr="00AC39D2" w:rsidRDefault="002D35AB" w:rsidP="00B82FDA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6487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4C31AF9F" w14:textId="77777777" w:rsidTr="00B82FDA">
        <w:trPr>
          <w:trHeight w:val="6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E188" w14:textId="77777777" w:rsidR="002D35AB" w:rsidRDefault="002D35AB" w:rsidP="00B8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2.3</w:t>
            </w:r>
          </w:p>
          <w:p w14:paraId="1402E5AB" w14:textId="77777777" w:rsidR="002D35AB" w:rsidRPr="00AC39D2" w:rsidRDefault="002D35AB" w:rsidP="00B8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17AA1" w14:textId="77777777" w:rsidR="002D35AB" w:rsidRPr="00AC39D2" w:rsidRDefault="002D35AB" w:rsidP="00B82FDA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6474" w14:textId="77777777" w:rsidR="002D35AB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14:paraId="6A2C9A8B" w14:textId="77777777" w:rsidR="002D35AB" w:rsidRPr="00E11989" w:rsidRDefault="002D35AB" w:rsidP="00B82FDA">
            <w:pPr>
              <w:rPr>
                <w:lang w:eastAsia="ru-RU"/>
              </w:rPr>
            </w:pPr>
          </w:p>
        </w:tc>
      </w:tr>
      <w:tr w:rsidR="002D35AB" w:rsidRPr="00AC39D2" w14:paraId="5AFDDD89" w14:textId="77777777" w:rsidTr="00B82FDA">
        <w:trPr>
          <w:trHeight w:val="64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B3A89" w14:textId="77777777" w:rsidR="002D35AB" w:rsidRPr="00AC39D2" w:rsidRDefault="002D35AB" w:rsidP="00B8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ПК2.4, </w:t>
            </w:r>
          </w:p>
          <w:p w14:paraId="7A715017" w14:textId="77777777" w:rsidR="002D35AB" w:rsidRPr="00AC39D2" w:rsidRDefault="002D35AB" w:rsidP="00B82F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A76A4" w14:textId="77777777" w:rsidR="002D35AB" w:rsidRPr="00AC39D2" w:rsidRDefault="002D35AB" w:rsidP="00B82FDA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6E2F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36E59FA7" w14:textId="77777777" w:rsidTr="00B82F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8B027" w14:textId="77777777" w:rsidR="002D35AB" w:rsidRPr="00AC39D2" w:rsidRDefault="002D35AB" w:rsidP="00B82FD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AAAC6" w14:textId="77777777" w:rsidR="002D35AB" w:rsidRPr="00AC39D2" w:rsidRDefault="002D35AB" w:rsidP="00B82FDA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СанПин.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4944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6EA81D92" w14:textId="77777777" w:rsidTr="00B82F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9D5D" w14:textId="77777777" w:rsidR="002D35AB" w:rsidRPr="00AC39D2" w:rsidRDefault="002D35AB" w:rsidP="00B82FD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3CE81" w14:textId="77777777" w:rsidR="002D35AB" w:rsidRPr="00AC39D2" w:rsidRDefault="002D35AB" w:rsidP="00B82FDA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14:paraId="5975FCE9" w14:textId="77777777" w:rsidR="002D35AB" w:rsidRPr="00AC39D2" w:rsidRDefault="002D35AB" w:rsidP="00B82FDA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Внешний вид опрятный, 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4C84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2D41ADC3" w14:textId="77777777" w:rsidTr="00B82F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35E07" w14:textId="77777777" w:rsidR="002D35AB" w:rsidRPr="00AC39D2" w:rsidRDefault="002D35AB" w:rsidP="00B82FDA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B1347" w14:textId="77777777" w:rsidR="002D35AB" w:rsidRPr="00AC39D2" w:rsidRDefault="002D35AB" w:rsidP="00B82FDA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5160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1E85EC07" w14:textId="77777777" w:rsidTr="00B82F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3DC2B" w14:textId="77777777" w:rsidR="002D35AB" w:rsidRPr="00AC39D2" w:rsidRDefault="002D35AB" w:rsidP="00B82FDA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23EA7" w14:textId="77777777" w:rsidR="002D35AB" w:rsidRPr="00AC39D2" w:rsidRDefault="002D35AB" w:rsidP="00B82FDA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6F20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18C06199" w14:textId="77777777" w:rsidTr="00B82F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C9460" w14:textId="77777777" w:rsidR="002D35AB" w:rsidRPr="00AC39D2" w:rsidRDefault="002D35AB" w:rsidP="00B82FD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4D375" w14:textId="77777777" w:rsidR="002D35AB" w:rsidRPr="00AC39D2" w:rsidRDefault="002D35AB" w:rsidP="00B82FDA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0C44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28126CD4" w14:textId="77777777" w:rsidTr="00B82F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FCB5" w14:textId="77777777" w:rsidR="002D35AB" w:rsidRPr="00AC39D2" w:rsidRDefault="002D35AB" w:rsidP="00B82FDA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7623B" w14:textId="77777777" w:rsidR="002D35AB" w:rsidRPr="00AC39D2" w:rsidRDefault="002D35AB" w:rsidP="00B82FDA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26EF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14:paraId="08F04B30" w14:textId="77777777" w:rsidTr="00B82FD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5B7DC" w14:textId="77777777" w:rsidR="002D35AB" w:rsidRPr="00AC39D2" w:rsidRDefault="002D35AB" w:rsidP="00B82FD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71A0" w14:textId="77777777" w:rsidR="002D35AB" w:rsidRPr="00AC39D2" w:rsidRDefault="002D35AB" w:rsidP="00B82FDA">
            <w:pPr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E6E1" w14:textId="77777777" w:rsidR="002D35AB" w:rsidRPr="00AC39D2" w:rsidRDefault="002D35AB" w:rsidP="00B82FDA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14:paraId="3A88937C" w14:textId="77777777" w:rsidTr="00B82FDA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3740" w14:textId="77777777" w:rsidR="002D35AB" w:rsidRPr="00AC39D2" w:rsidRDefault="002D35AB" w:rsidP="00B82FD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lastRenderedPageBreak/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13850" w14:textId="77777777" w:rsidR="002D35AB" w:rsidRPr="00AC39D2" w:rsidRDefault="002D35AB" w:rsidP="00B82FD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3965" w14:textId="77777777" w:rsidR="002D35AB" w:rsidRPr="00AC39D2" w:rsidRDefault="002D35AB" w:rsidP="00B82FDA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14:paraId="248ED3F1" w14:textId="77777777" w:rsidR="002D35AB" w:rsidRPr="00AC39D2" w:rsidRDefault="002D35AB" w:rsidP="002D35AB">
      <w:pPr>
        <w:pStyle w:val="a7"/>
        <w:rPr>
          <w:iCs/>
          <w:sz w:val="28"/>
          <w:szCs w:val="28"/>
        </w:rPr>
      </w:pPr>
    </w:p>
    <w:p w14:paraId="166588E3" w14:textId="77777777"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5041391E" w14:textId="77777777"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713906C4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«____»___________20__ г.</w:t>
      </w:r>
    </w:p>
    <w:p w14:paraId="33C5895C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</w:t>
      </w:r>
    </w:p>
    <w:p w14:paraId="3C336783" w14:textId="77777777"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1B16E54F" w14:textId="77777777" w:rsidR="002D35AB" w:rsidRDefault="002D35AB" w:rsidP="002D35AB">
      <w:pPr>
        <w:pStyle w:val="a7"/>
        <w:rPr>
          <w:iCs/>
          <w:sz w:val="28"/>
          <w:szCs w:val="28"/>
        </w:rPr>
      </w:pPr>
    </w:p>
    <w:p w14:paraId="5867BD92" w14:textId="77777777"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1EE07AE2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непосредственного руководителя практики</w:t>
      </w:r>
    </w:p>
    <w:p w14:paraId="24D6F8B6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661011F7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_______________/ФИО, должность</w:t>
      </w:r>
    </w:p>
    <w:p w14:paraId="118E253F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1537A6AD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общего руководителя практики</w:t>
      </w:r>
    </w:p>
    <w:p w14:paraId="1301E496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14:paraId="4AAB08A3" w14:textId="77777777"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_____________/ФИО, должность</w:t>
      </w:r>
    </w:p>
    <w:p w14:paraId="1E772D42" w14:textId="77777777" w:rsidR="002D35AB" w:rsidRPr="00B32124" w:rsidRDefault="002D35AB" w:rsidP="002D35AB">
      <w:pPr>
        <w:pStyle w:val="a7"/>
        <w:jc w:val="center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м.п.</w:t>
      </w:r>
    </w:p>
    <w:p w14:paraId="5D1000DC" w14:textId="77777777" w:rsidR="002D35AB" w:rsidRPr="00B32124" w:rsidRDefault="002D35AB" w:rsidP="002D35AB">
      <w:pPr>
        <w:pStyle w:val="a9"/>
        <w:jc w:val="left"/>
        <w:rPr>
          <w:rFonts w:ascii="Times New Roman" w:hAnsi="Times New Roman"/>
          <w:sz w:val="28"/>
          <w:szCs w:val="28"/>
        </w:rPr>
      </w:pPr>
    </w:p>
    <w:p w14:paraId="49FDE77D" w14:textId="77777777" w:rsidR="00EC0692" w:rsidRDefault="00EC0692" w:rsidP="002D35AB"/>
    <w:p w14:paraId="2CA69202" w14:textId="77777777" w:rsidR="00F74FBB" w:rsidRDefault="00F74FBB" w:rsidP="002D35AB"/>
    <w:p w14:paraId="0D3C2A46" w14:textId="77777777" w:rsidR="00F74FBB" w:rsidRDefault="00F74FBB" w:rsidP="002D35AB"/>
    <w:p w14:paraId="582E8736" w14:textId="77777777" w:rsidR="00F74FBB" w:rsidRDefault="00F74FBB" w:rsidP="002D35AB"/>
    <w:p w14:paraId="0C05FCE9" w14:textId="77777777" w:rsidR="00F74FBB" w:rsidRDefault="00F74FBB" w:rsidP="002D35AB"/>
    <w:p w14:paraId="5CC42566" w14:textId="77777777" w:rsidR="00F74FBB" w:rsidRDefault="00F74FBB" w:rsidP="002D35AB"/>
    <w:p w14:paraId="6BDBA114" w14:textId="77777777" w:rsidR="00F74FBB" w:rsidRDefault="00F74FBB" w:rsidP="002D35AB"/>
    <w:p w14:paraId="63BF731A" w14:textId="77777777" w:rsidR="00F74FBB" w:rsidRDefault="00F74FBB" w:rsidP="002D35AB"/>
    <w:p w14:paraId="42AF8995" w14:textId="77777777" w:rsidR="00F74FBB" w:rsidRDefault="00F74FBB" w:rsidP="002D35AB"/>
    <w:p w14:paraId="633DEA80" w14:textId="77777777" w:rsidR="00F74FBB" w:rsidRDefault="00F74FBB" w:rsidP="002D35AB"/>
    <w:p w14:paraId="595A1461" w14:textId="77777777" w:rsidR="00F74FBB" w:rsidRDefault="00F74FBB" w:rsidP="002D35AB"/>
    <w:p w14:paraId="6FCCABF2" w14:textId="77777777" w:rsidR="00F74FBB" w:rsidRDefault="00F74FBB" w:rsidP="002D35AB"/>
    <w:p w14:paraId="19ED5389" w14:textId="77777777" w:rsidR="00F74FBB" w:rsidRDefault="00F74FBB" w:rsidP="002D35AB"/>
    <w:p w14:paraId="40AA628C" w14:textId="77777777" w:rsidR="00F74FBB" w:rsidRDefault="00F74FBB" w:rsidP="002D35AB"/>
    <w:p w14:paraId="63935C0A" w14:textId="77777777" w:rsidR="00F74FBB" w:rsidRDefault="00F74FBB" w:rsidP="002D35AB"/>
    <w:p w14:paraId="273EDAE7" w14:textId="77777777" w:rsidR="00F74FBB" w:rsidRPr="00F74FBB" w:rsidRDefault="00F74FBB" w:rsidP="00F74FBB">
      <w:pPr>
        <w:jc w:val="center"/>
        <w:rPr>
          <w:rFonts w:ascii="Times New Roman" w:eastAsiaTheme="minorEastAsia" w:hAnsi="Times New Roman"/>
          <w:b/>
          <w:sz w:val="32"/>
          <w:szCs w:val="32"/>
          <w:lang w:eastAsia="ru-RU"/>
        </w:rPr>
      </w:pPr>
      <w:r w:rsidRPr="00F74FBB">
        <w:rPr>
          <w:rFonts w:ascii="Times New Roman" w:eastAsiaTheme="minorEastAsia" w:hAnsi="Times New Roman"/>
          <w:b/>
          <w:sz w:val="32"/>
          <w:szCs w:val="32"/>
          <w:lang w:eastAsia="ru-RU"/>
        </w:rPr>
        <w:lastRenderedPageBreak/>
        <w:t>Аттестационный лист производственной практики</w:t>
      </w:r>
    </w:p>
    <w:p w14:paraId="31609FA5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Студент (Фамилия И.О.)  ___</w:t>
      </w:r>
      <w:r w:rsidR="00AF1266">
        <w:rPr>
          <w:rFonts w:ascii="Times New Roman" w:eastAsiaTheme="minorEastAsia" w:hAnsi="Times New Roman"/>
          <w:sz w:val="28"/>
          <w:szCs w:val="28"/>
          <w:lang w:eastAsia="ru-RU"/>
        </w:rPr>
        <w:t>Мамонтова Кристина Михайловна__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____</w:t>
      </w:r>
    </w:p>
    <w:p w14:paraId="62D93A9B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Обучающийся на курсе по специальности 31.02.03 «Лабораторная диагностика»                                                     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 xml:space="preserve"> </w:t>
      </w:r>
    </w:p>
    <w:p w14:paraId="42AA38F4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при прохождении производственной практики по </w:t>
      </w:r>
    </w:p>
    <w:p w14:paraId="1757D105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ПМ 02 Проведение лабораторных гематологических исследований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 xml:space="preserve"> </w:t>
      </w:r>
    </w:p>
    <w:p w14:paraId="1EFA6145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с __</w:t>
      </w:r>
      <w:r w:rsidR="00AF1266">
        <w:rPr>
          <w:rFonts w:ascii="Times New Roman" w:eastAsiaTheme="minorEastAsia" w:hAnsi="Times New Roman"/>
          <w:sz w:val="28"/>
          <w:szCs w:val="28"/>
          <w:lang w:eastAsia="ru-RU"/>
        </w:rPr>
        <w:t>28.03.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20</w:t>
      </w:r>
      <w:r w:rsidR="00AF1266">
        <w:rPr>
          <w:rFonts w:ascii="Times New Roman" w:eastAsiaTheme="minorEastAsia" w:hAnsi="Times New Roman"/>
          <w:sz w:val="28"/>
          <w:szCs w:val="28"/>
          <w:lang w:eastAsia="ru-RU"/>
        </w:rPr>
        <w:t>24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г. по _</w:t>
      </w:r>
      <w:r w:rsidR="00AF1266">
        <w:rPr>
          <w:rFonts w:ascii="Times New Roman" w:eastAsiaTheme="minorEastAsia" w:hAnsi="Times New Roman"/>
          <w:sz w:val="28"/>
          <w:szCs w:val="28"/>
          <w:lang w:eastAsia="ru-RU"/>
        </w:rPr>
        <w:t>17.04.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20</w:t>
      </w:r>
      <w:r w:rsidR="00AF1266">
        <w:rPr>
          <w:rFonts w:ascii="Times New Roman" w:eastAsiaTheme="minorEastAsia" w:hAnsi="Times New Roman"/>
          <w:sz w:val="28"/>
          <w:szCs w:val="28"/>
          <w:lang w:eastAsia="ru-RU"/>
        </w:rPr>
        <w:t>24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г.     в объеме __</w:t>
      </w:r>
      <w:r w:rsidR="00AF1266">
        <w:rPr>
          <w:rFonts w:ascii="Times New Roman" w:eastAsiaTheme="minorEastAsia" w:hAnsi="Times New Roman"/>
          <w:sz w:val="28"/>
          <w:szCs w:val="28"/>
          <w:lang w:eastAsia="ru-RU"/>
        </w:rPr>
        <w:t>108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_____ часов</w:t>
      </w:r>
    </w:p>
    <w:p w14:paraId="06724D3E" w14:textId="7C1CF901" w:rsidR="00F74FBB" w:rsidRPr="00F74FBB" w:rsidRDefault="009C555C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в организации </w:t>
      </w:r>
      <w:r w:rsidRPr="009C555C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9C555C">
        <w:rPr>
          <w:rFonts w:ascii="Times New Roman" w:eastAsiaTheme="minorEastAsia" w:hAnsi="Times New Roman"/>
          <w:bCs/>
          <w:sz w:val="28"/>
          <w:szCs w:val="28"/>
          <w:u w:val="single"/>
          <w:lang w:eastAsia="ru-RU"/>
        </w:rPr>
        <w:t>КГБУЗ «Краевая клиническая больница»</w:t>
      </w:r>
    </w:p>
    <w:p w14:paraId="6A09E756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освоил  общие компетенции    (перечень ОК)________________________ </w:t>
      </w:r>
    </w:p>
    <w:p w14:paraId="18FCC7B4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74FBB">
        <w:rPr>
          <w:rFonts w:ascii="Times New Roman" w:eastAsiaTheme="minorEastAsia" w:hAnsi="Times New Roman"/>
          <w:color w:val="424242"/>
          <w:sz w:val="24"/>
          <w:szCs w:val="24"/>
          <w:shd w:val="clear" w:color="auto" w:fill="FFFFFF"/>
          <w:lang w:eastAsia="ru-RU"/>
        </w:rPr>
        <w:t>ОК-1, ОК-2, ОК-3, ОК-4, ОК-5, ОК-6, ОК-7, ОК-8, ОК-9, ОК-10, ОК-11, ОК-12, ОК-13, ОК-14</w:t>
      </w:r>
    </w:p>
    <w:p w14:paraId="348608BA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освоил профессиональные компетенции   (перечень ПК, соответствующего МДК</w:t>
      </w:r>
      <w:r w:rsidRPr="00F74FBB">
        <w:rPr>
          <w:rFonts w:ascii="Times New Roman" w:eastAsiaTheme="minorEastAsia" w:hAnsi="Times New Roman"/>
          <w:sz w:val="24"/>
          <w:szCs w:val="24"/>
          <w:lang w:eastAsia="ru-RU"/>
        </w:rPr>
        <w:t xml:space="preserve">) </w:t>
      </w:r>
      <w:r w:rsidRPr="00F74FBB">
        <w:rPr>
          <w:rFonts w:ascii="Times New Roman" w:eastAsiaTheme="minorEastAsia" w:hAnsi="Times New Roman"/>
          <w:color w:val="424242"/>
          <w:sz w:val="24"/>
          <w:szCs w:val="24"/>
          <w:shd w:val="clear" w:color="auto" w:fill="FFFFFF"/>
          <w:lang w:eastAsia="ru-RU"/>
        </w:rPr>
        <w:t> ПК-2.1, ПК-2.2, ПК-2.3, ПК-2.4, ПК-2.5</w:t>
      </w:r>
    </w:p>
    <w:p w14:paraId="1509943A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2B882194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F74FBB" w:rsidRPr="00F74FBB" w14:paraId="01DF7FC2" w14:textId="77777777" w:rsidTr="00B82FDA">
        <w:tc>
          <w:tcPr>
            <w:tcW w:w="959" w:type="dxa"/>
          </w:tcPr>
          <w:p w14:paraId="207D0090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14:paraId="768B46F6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14:paraId="582E437A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Оценка </w:t>
            </w:r>
          </w:p>
        </w:tc>
      </w:tr>
      <w:tr w:rsidR="00F74FBB" w:rsidRPr="00F74FBB" w14:paraId="6DE238F0" w14:textId="77777777" w:rsidTr="00B82FDA">
        <w:tc>
          <w:tcPr>
            <w:tcW w:w="959" w:type="dxa"/>
          </w:tcPr>
          <w:p w14:paraId="7634E02F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65895972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14:paraId="61394A3F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</w:tr>
      <w:tr w:rsidR="00F74FBB" w:rsidRPr="00F74FBB" w14:paraId="60E93396" w14:textId="77777777" w:rsidTr="00B82FDA">
        <w:tc>
          <w:tcPr>
            <w:tcW w:w="959" w:type="dxa"/>
          </w:tcPr>
          <w:p w14:paraId="1AAF382A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4F0A692A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14:paraId="5D715C27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14:paraId="6FEDC678" w14:textId="77777777" w:rsidTr="00B82FDA">
        <w:tc>
          <w:tcPr>
            <w:tcW w:w="959" w:type="dxa"/>
          </w:tcPr>
          <w:p w14:paraId="6D6CDF26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04B9B6F6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14:paraId="63AC9C1C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14:paraId="5DD98641" w14:textId="77777777" w:rsidTr="00B82FDA">
        <w:tc>
          <w:tcPr>
            <w:tcW w:w="959" w:type="dxa"/>
          </w:tcPr>
          <w:p w14:paraId="0FE3E3CE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34A71334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14:paraId="089882AB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14:paraId="14F9E552" w14:textId="77777777" w:rsidTr="00B82FDA">
        <w:tc>
          <w:tcPr>
            <w:tcW w:w="959" w:type="dxa"/>
          </w:tcPr>
          <w:p w14:paraId="7D0044ED" w14:textId="77777777"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0E6125B9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14:paraId="3FF0D3CB" w14:textId="77777777"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14:paraId="51DF34B5" w14:textId="77777777" w:rsidR="00F74FBB" w:rsidRPr="00F74FBB" w:rsidRDefault="00F74FBB" w:rsidP="00F74FBB">
      <w:pPr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7AF5ED40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479BA6DD" w14:textId="63B5A7BF" w:rsidR="00F74FBB" w:rsidRPr="00F74FBB" w:rsidRDefault="009C555C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Дата   </w:t>
      </w:r>
      <w:r w:rsidRPr="009C555C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                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</w:t>
      </w:r>
      <w:r w:rsidR="00F74FBB"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_________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F74FBB"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Ф.И.О. </w:t>
      </w:r>
      <w:r w:rsidRPr="009C555C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C555C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Нефедова С.Л. </w:t>
      </w:r>
    </w:p>
    <w:p w14:paraId="395D3471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(подпись общего руководителя производственной практики  от  организации)</w:t>
      </w:r>
    </w:p>
    <w:p w14:paraId="47B1A9D1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МП организации</w:t>
      </w:r>
    </w:p>
    <w:p w14:paraId="05CC9DCE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</w:p>
    <w:p w14:paraId="15CEAA60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346AE3BE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14:paraId="03AFB2B7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0667BCEC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14:paraId="54C7642D" w14:textId="19DE1BA9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Дата  </w:t>
      </w:r>
      <w:r w:rsidRPr="009C555C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 xml:space="preserve">                 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 методи</w:t>
      </w:r>
      <w:r w:rsidR="009C555C">
        <w:rPr>
          <w:rFonts w:ascii="Times New Roman" w:eastAsiaTheme="minorEastAsia" w:hAnsi="Times New Roman"/>
          <w:sz w:val="28"/>
          <w:szCs w:val="28"/>
          <w:lang w:eastAsia="ru-RU"/>
        </w:rPr>
        <w:t xml:space="preserve">ческий руководитель ________  </w:t>
      </w: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Ф.И.О.</w:t>
      </w:r>
      <w:r w:rsidR="009C555C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9C555C" w:rsidRPr="009C555C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Букатова Е.Н.</w:t>
      </w:r>
    </w:p>
    <w:p w14:paraId="005B0644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9C555C">
        <w:rPr>
          <w:rFonts w:ascii="Times New Roman" w:eastAsiaTheme="minorEastAsia" w:hAnsi="Times New Roman"/>
          <w:sz w:val="20"/>
          <w:szCs w:val="20"/>
          <w:lang w:eastAsia="ru-RU"/>
        </w:rPr>
        <w:t>(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подпись)</w:t>
      </w:r>
    </w:p>
    <w:p w14:paraId="3F0C121B" w14:textId="77777777"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МП учебного отдела</w:t>
      </w:r>
    </w:p>
    <w:p w14:paraId="4D1F6083" w14:textId="77777777" w:rsidR="006C1344" w:rsidRDefault="006C1344">
      <w:r>
        <w:br w:type="page"/>
      </w:r>
    </w:p>
    <w:p w14:paraId="47C66D7D" w14:textId="77777777" w:rsidR="00F74FBB" w:rsidRDefault="006C1344" w:rsidP="007700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День 1 </w:t>
      </w:r>
      <w:r w:rsidR="00770000">
        <w:rPr>
          <w:rFonts w:ascii="Times New Roman" w:hAnsi="Times New Roman"/>
          <w:sz w:val="28"/>
          <w:szCs w:val="28"/>
        </w:rPr>
        <w:t>(28.04.2024)</w:t>
      </w:r>
    </w:p>
    <w:p w14:paraId="22631D78" w14:textId="49C2A102" w:rsidR="006C1344" w:rsidRDefault="009C555C" w:rsidP="006C134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Ознакомление с клинико-диагностической лабораторией</w:t>
      </w:r>
    </w:p>
    <w:p w14:paraId="4F6E3BE4" w14:textId="77777777" w:rsidR="00886DFB" w:rsidRDefault="00886DFB" w:rsidP="006C134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2FC759D" w14:textId="4C6859D8" w:rsidR="00770000" w:rsidRPr="00886DFB" w:rsidRDefault="00770000" w:rsidP="00886DF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Ознакомились </w:t>
      </w:r>
      <w:r w:rsidR="00210C7D" w:rsidRPr="00886DFB">
        <w:rPr>
          <w:rFonts w:ascii="Times New Roman" w:hAnsi="Times New Roman"/>
          <w:sz w:val="28"/>
          <w:szCs w:val="28"/>
        </w:rPr>
        <w:t xml:space="preserve">со структурой клинико-диагностической лаборатории в </w:t>
      </w:r>
      <w:r w:rsidR="009C555C">
        <w:rPr>
          <w:rFonts w:ascii="Times New Roman" w:hAnsi="Times New Roman"/>
          <w:bCs/>
          <w:sz w:val="28"/>
          <w:szCs w:val="28"/>
        </w:rPr>
        <w:t>КГБУЗ «К</w:t>
      </w:r>
      <w:r w:rsidR="002433D0">
        <w:rPr>
          <w:rFonts w:ascii="Times New Roman" w:hAnsi="Times New Roman"/>
          <w:bCs/>
          <w:sz w:val="28"/>
          <w:szCs w:val="28"/>
        </w:rPr>
        <w:t>раевой клинической больницы</w:t>
      </w:r>
      <w:r w:rsidR="00210C7D" w:rsidRPr="00886DFB">
        <w:rPr>
          <w:rFonts w:ascii="Times New Roman" w:hAnsi="Times New Roman"/>
          <w:bCs/>
          <w:sz w:val="28"/>
          <w:szCs w:val="28"/>
        </w:rPr>
        <w:t xml:space="preserve">». </w:t>
      </w:r>
    </w:p>
    <w:p w14:paraId="3A38F56E" w14:textId="471F1339" w:rsidR="00210C7D" w:rsidRPr="00886DFB" w:rsidRDefault="00210C7D" w:rsidP="00886DF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 xml:space="preserve">Лаборатория находится на 6 и 7 этажах. На 6 этаже располагается биохимический отдел, экспресс лаборатория, отдел приема биоматериала, моечная, комнаты отдыха. На 7 этаже располагается гематологический отдел, общеклинический отдел, </w:t>
      </w:r>
      <w:r w:rsidR="002433D0">
        <w:rPr>
          <w:rFonts w:ascii="Times New Roman" w:hAnsi="Times New Roman"/>
          <w:bCs/>
          <w:sz w:val="28"/>
          <w:szCs w:val="28"/>
        </w:rPr>
        <w:t xml:space="preserve">отдел </w:t>
      </w:r>
      <w:r w:rsidRPr="00886DFB">
        <w:rPr>
          <w:rFonts w:ascii="Times New Roman" w:hAnsi="Times New Roman"/>
          <w:bCs/>
          <w:sz w:val="28"/>
          <w:szCs w:val="28"/>
        </w:rPr>
        <w:t>иммунотипирования, отдел цитологических исследований. Гормональный отдел находится в отдельном корпусе на территории больницы.</w:t>
      </w:r>
    </w:p>
    <w:p w14:paraId="362C5E4B" w14:textId="6F77B7AA" w:rsidR="00210C7D" w:rsidRPr="00886DFB" w:rsidRDefault="002433D0" w:rsidP="00886DF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</w:t>
      </w:r>
      <w:r w:rsidR="00210C7D" w:rsidRPr="00886DFB">
        <w:rPr>
          <w:rFonts w:ascii="Times New Roman" w:hAnsi="Times New Roman"/>
          <w:bCs/>
          <w:sz w:val="28"/>
          <w:szCs w:val="28"/>
        </w:rPr>
        <w:t>ыли изучены нормативные документы, регламентирующие санитарно-противоэпидемиологический режим в лаборатории:</w:t>
      </w:r>
    </w:p>
    <w:p w14:paraId="5F2A3B36" w14:textId="77777777" w:rsidR="00210C7D" w:rsidRPr="00886DFB" w:rsidRDefault="00210C7D" w:rsidP="00886DFB">
      <w:pPr>
        <w:numPr>
          <w:ilvl w:val="0"/>
          <w:numId w:val="18"/>
        </w:num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>Приказ  № 408 МЗ СССР от 12.07.89 «О мерах по снижению заболеваемости вирусными гепатитами» ;</w:t>
      </w:r>
    </w:p>
    <w:p w14:paraId="722E69E5" w14:textId="77777777" w:rsidR="00210C7D" w:rsidRPr="00886DFB" w:rsidRDefault="00210C7D" w:rsidP="00886DFB">
      <w:pPr>
        <w:numPr>
          <w:ilvl w:val="0"/>
          <w:numId w:val="18"/>
        </w:num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>Приказ  № 170 МЗ РФ от 15.08.94 «О мерах по совершенствованию профилактики и лечения ВИЧ инфекции в РФ» ;</w:t>
      </w:r>
    </w:p>
    <w:p w14:paraId="79A169E1" w14:textId="77777777" w:rsidR="00210C7D" w:rsidRPr="00886DFB" w:rsidRDefault="00210C7D" w:rsidP="00886DFB">
      <w:pPr>
        <w:numPr>
          <w:ilvl w:val="0"/>
          <w:numId w:val="18"/>
        </w:num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>СанПиН 2.1.7.2790-10 "Санитарно-эпидемиологические требования к     обращению с медицинскими отходами" от 9 декабря 2010 года № 163;</w:t>
      </w:r>
    </w:p>
    <w:p w14:paraId="4067C7F6" w14:textId="77777777" w:rsidR="00210C7D" w:rsidRPr="00886DFB" w:rsidRDefault="00210C7D" w:rsidP="00886DFB">
      <w:pPr>
        <w:numPr>
          <w:ilvl w:val="0"/>
          <w:numId w:val="18"/>
        </w:num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>Правила устройства, техники безопасности и производственной санитарии в КДЛ ЛПУ системы МЗ РФ, Москва, 1999г;</w:t>
      </w:r>
    </w:p>
    <w:p w14:paraId="686EFF82" w14:textId="77777777" w:rsidR="00210C7D" w:rsidRPr="00886DFB" w:rsidRDefault="00210C7D" w:rsidP="00886DFB">
      <w:pPr>
        <w:numPr>
          <w:ilvl w:val="0"/>
          <w:numId w:val="18"/>
        </w:num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>НПАОП 85.11-1.05-70 «Правила устройства, техники безопасности и производственной санитарии при работе в клинико-диагностических лабораториях лечебно-профилактических учреждений системы Министерства здравоохранения СССР»;</w:t>
      </w:r>
    </w:p>
    <w:p w14:paraId="054D0196" w14:textId="77777777" w:rsidR="00210C7D" w:rsidRPr="00886DFB" w:rsidRDefault="00210C7D" w:rsidP="00886DFB">
      <w:pPr>
        <w:numPr>
          <w:ilvl w:val="0"/>
          <w:numId w:val="18"/>
        </w:num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 xml:space="preserve">Инструкция по мерам профилактики распространения инфекционных заболеваний при работе в клинико-диагностических </w:t>
      </w:r>
      <w:r w:rsidRPr="00886DFB">
        <w:rPr>
          <w:rFonts w:ascii="Times New Roman" w:hAnsi="Times New Roman"/>
          <w:bCs/>
          <w:sz w:val="28"/>
          <w:szCs w:val="28"/>
        </w:rPr>
        <w:lastRenderedPageBreak/>
        <w:t>лабораториях лечебно-профилактических учреждений (17 января 1991 года);</w:t>
      </w:r>
    </w:p>
    <w:p w14:paraId="7642856C" w14:textId="77777777" w:rsidR="00210C7D" w:rsidRPr="00886DFB" w:rsidRDefault="00210C7D" w:rsidP="00886DFB">
      <w:pPr>
        <w:numPr>
          <w:ilvl w:val="0"/>
          <w:numId w:val="18"/>
        </w:num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>ГОСТ 42-21-2-85 от 10.06.85. МЗ СССР. «Стерилизация и дезинфекция изделий медицинского назначения. Методы, средства и режимы»;</w:t>
      </w:r>
    </w:p>
    <w:p w14:paraId="71056755" w14:textId="77777777" w:rsidR="00210C7D" w:rsidRPr="00886DFB" w:rsidRDefault="00210C7D" w:rsidP="00886DFB">
      <w:pPr>
        <w:numPr>
          <w:ilvl w:val="0"/>
          <w:numId w:val="18"/>
        </w:num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>Инструкция по противоэпидемическому режиму лаборатории диагностики СПИД от 05.06.90 N 42-28/38-90;</w:t>
      </w:r>
    </w:p>
    <w:p w14:paraId="775A25AE" w14:textId="77777777" w:rsidR="00210C7D" w:rsidRPr="00886DFB" w:rsidRDefault="00210C7D" w:rsidP="00886DFB">
      <w:pPr>
        <w:numPr>
          <w:ilvl w:val="0"/>
          <w:numId w:val="18"/>
        </w:num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>Приказ МЗ РФ от 26.05.2003 № 220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материалов»;</w:t>
      </w:r>
    </w:p>
    <w:p w14:paraId="58648383" w14:textId="77777777" w:rsidR="00210C7D" w:rsidRPr="00886DFB" w:rsidRDefault="00210C7D" w:rsidP="00886DFB">
      <w:pPr>
        <w:numPr>
          <w:ilvl w:val="0"/>
          <w:numId w:val="18"/>
        </w:num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 xml:space="preserve">Приказ МЗ РФ от 25.12.1997 №380 «О состоянии и мерах по совершенствованию лабораторного обеспечения диагностики и лечения пациентов в </w:t>
      </w:r>
      <w:r w:rsidR="00096D74" w:rsidRPr="00886DFB">
        <w:rPr>
          <w:rFonts w:ascii="Times New Roman" w:hAnsi="Times New Roman"/>
          <w:bCs/>
          <w:sz w:val="28"/>
          <w:szCs w:val="28"/>
        </w:rPr>
        <w:t>учреждениях здравоохранения РФ»;</w:t>
      </w:r>
    </w:p>
    <w:p w14:paraId="231629CF" w14:textId="77777777" w:rsidR="00210C7D" w:rsidRPr="00886DFB" w:rsidRDefault="00096D74" w:rsidP="00886DFB">
      <w:pPr>
        <w:numPr>
          <w:ilvl w:val="0"/>
          <w:numId w:val="18"/>
        </w:num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>Приказ МЗ России № 45 от 07.02.2000 года «О системе мер по повышению качества клинических лабораторных исследований в учреждениях Российской Федерации»;</w:t>
      </w:r>
    </w:p>
    <w:p w14:paraId="244EAF49" w14:textId="77777777" w:rsidR="00096D74" w:rsidRPr="00886DFB" w:rsidRDefault="00096D74" w:rsidP="00886DFB">
      <w:pPr>
        <w:numPr>
          <w:ilvl w:val="0"/>
          <w:numId w:val="18"/>
        </w:num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  <w:r w:rsidRPr="00886DFB">
        <w:rPr>
          <w:rFonts w:ascii="Times New Roman" w:hAnsi="Times New Roman"/>
          <w:bCs/>
          <w:sz w:val="28"/>
          <w:szCs w:val="28"/>
        </w:rPr>
        <w:t>ГОСТ Р 52905-2007 (ИСО 15190:2003) Лаборатории медицинские. Требования безопасности утверждено приказом Федерального агентства по техническому регулированию и метрологии от 27.12.2007 № 531 – ст. охрана труда в медицинских лабораториях.</w:t>
      </w:r>
    </w:p>
    <w:p w14:paraId="79A74920" w14:textId="77777777" w:rsidR="00210C7D" w:rsidRPr="00886DFB" w:rsidRDefault="00210C7D" w:rsidP="00886DFB">
      <w:pPr>
        <w:spacing w:after="0" w:line="360" w:lineRule="auto"/>
        <w:ind w:firstLine="131"/>
        <w:jc w:val="both"/>
        <w:rPr>
          <w:rFonts w:ascii="Times New Roman" w:hAnsi="Times New Roman"/>
          <w:bCs/>
          <w:sz w:val="28"/>
          <w:szCs w:val="28"/>
        </w:rPr>
      </w:pPr>
    </w:p>
    <w:p w14:paraId="21AD4704" w14:textId="77777777" w:rsidR="00096D74" w:rsidRPr="00886DFB" w:rsidRDefault="00096D7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br w:type="page"/>
      </w:r>
    </w:p>
    <w:p w14:paraId="0F8A17A2" w14:textId="77777777" w:rsidR="006C1344" w:rsidRPr="00886DFB" w:rsidRDefault="00096D7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2 (29.03.2024)</w:t>
      </w:r>
    </w:p>
    <w:p w14:paraId="3FB957A7" w14:textId="77777777" w:rsidR="00096D74" w:rsidRDefault="00096D74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886DFB">
        <w:rPr>
          <w:rFonts w:ascii="Times New Roman" w:hAnsi="Times New Roman"/>
          <w:b/>
          <w:bCs/>
          <w:sz w:val="28"/>
          <w:szCs w:val="28"/>
        </w:rPr>
        <w:t>Прием, маркировка, регистрация биоматериала</w:t>
      </w:r>
    </w:p>
    <w:p w14:paraId="4464652E" w14:textId="77777777" w:rsidR="00886DFB" w:rsidRPr="00886DFB" w:rsidRDefault="00886DFB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A8A6270" w14:textId="3F01ECA3" w:rsidR="00096D74" w:rsidRPr="00886DFB" w:rsidRDefault="00096D7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В лабораторию биоматериал поступает в контейнерах, предназначенных для его транспортировки</w:t>
      </w:r>
      <w:r w:rsidR="00867F7E" w:rsidRPr="00886DFB">
        <w:rPr>
          <w:rFonts w:ascii="Times New Roman" w:hAnsi="Times New Roman"/>
          <w:sz w:val="28"/>
          <w:szCs w:val="28"/>
        </w:rPr>
        <w:t xml:space="preserve"> (рис</w:t>
      </w:r>
      <w:r w:rsidRPr="00886DFB">
        <w:rPr>
          <w:rFonts w:ascii="Times New Roman" w:hAnsi="Times New Roman"/>
          <w:sz w:val="28"/>
          <w:szCs w:val="28"/>
        </w:rPr>
        <w:t>.</w:t>
      </w:r>
      <w:r w:rsidR="00867F7E" w:rsidRPr="00886DFB">
        <w:rPr>
          <w:rFonts w:ascii="Times New Roman" w:hAnsi="Times New Roman"/>
          <w:sz w:val="28"/>
          <w:szCs w:val="28"/>
        </w:rPr>
        <w:t xml:space="preserve"> 1)</w:t>
      </w:r>
      <w:r w:rsidRPr="00886DFB">
        <w:rPr>
          <w:rFonts w:ascii="Times New Roman" w:hAnsi="Times New Roman"/>
          <w:sz w:val="28"/>
          <w:szCs w:val="28"/>
        </w:rPr>
        <w:t xml:space="preserve"> </w:t>
      </w:r>
      <w:r w:rsidR="006E075B">
        <w:rPr>
          <w:rFonts w:ascii="Times New Roman" w:hAnsi="Times New Roman"/>
          <w:sz w:val="28"/>
          <w:szCs w:val="28"/>
        </w:rPr>
        <w:t>или</w:t>
      </w:r>
      <w:r w:rsidR="00867F7E" w:rsidRPr="00886DFB">
        <w:rPr>
          <w:rFonts w:ascii="Times New Roman" w:hAnsi="Times New Roman"/>
          <w:sz w:val="28"/>
          <w:szCs w:val="28"/>
        </w:rPr>
        <w:t xml:space="preserve"> </w:t>
      </w:r>
      <w:r w:rsidR="006E075B">
        <w:rPr>
          <w:rFonts w:ascii="Times New Roman" w:hAnsi="Times New Roman"/>
          <w:sz w:val="28"/>
          <w:szCs w:val="28"/>
        </w:rPr>
        <w:t>по системе пневмопочты</w:t>
      </w:r>
      <w:r w:rsidR="00867F7E" w:rsidRPr="00886DFB">
        <w:rPr>
          <w:rFonts w:ascii="Times New Roman" w:hAnsi="Times New Roman"/>
          <w:sz w:val="28"/>
          <w:szCs w:val="28"/>
        </w:rPr>
        <w:t xml:space="preserve"> (рис.2)</w:t>
      </w:r>
    </w:p>
    <w:p w14:paraId="09EF3C88" w14:textId="65317F20" w:rsidR="00867F7E" w:rsidRPr="00886DFB" w:rsidRDefault="00867F7E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Поступающий биоматериал</w:t>
      </w:r>
      <w:r w:rsidR="006E075B">
        <w:rPr>
          <w:rFonts w:ascii="Times New Roman" w:hAnsi="Times New Roman"/>
          <w:sz w:val="28"/>
          <w:szCs w:val="28"/>
        </w:rPr>
        <w:t xml:space="preserve"> </w:t>
      </w:r>
      <w:r w:rsidR="006E075B" w:rsidRPr="006E075B">
        <w:rPr>
          <w:rFonts w:ascii="Times New Roman" w:hAnsi="Times New Roman"/>
          <w:sz w:val="28"/>
          <w:szCs w:val="28"/>
        </w:rPr>
        <w:t xml:space="preserve">должен иметь бланк-направление. На направлении указывается ФИО пациента, его пол, возраст, номер медицинской карты, отделение, вид биологического материала, назначение анализа и место забора материала. Вся информация вносится в журнал регистрации биоматериала и в электронную программу </w:t>
      </w:r>
      <w:r w:rsidR="006E075B" w:rsidRPr="006E075B">
        <w:rPr>
          <w:rFonts w:ascii="Times New Roman" w:hAnsi="Times New Roman"/>
          <w:sz w:val="28"/>
          <w:szCs w:val="28"/>
          <w:lang w:val="en-US"/>
        </w:rPr>
        <w:t>QMS</w:t>
      </w:r>
      <w:r w:rsidR="006E075B" w:rsidRPr="006E075B">
        <w:rPr>
          <w:rFonts w:ascii="Times New Roman" w:hAnsi="Times New Roman"/>
          <w:sz w:val="28"/>
          <w:szCs w:val="28"/>
        </w:rPr>
        <w:t xml:space="preserve">. </w:t>
      </w:r>
    </w:p>
    <w:p w14:paraId="39F1D8B7" w14:textId="7237954C" w:rsidR="00867F7E" w:rsidRPr="00886DFB" w:rsidRDefault="00867F7E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  <w:lang w:val="en-US"/>
        </w:rPr>
        <w:t>QMS</w:t>
      </w:r>
      <w:r w:rsidRPr="00886DFB">
        <w:rPr>
          <w:rFonts w:ascii="Times New Roman" w:hAnsi="Times New Roman"/>
          <w:sz w:val="28"/>
          <w:szCs w:val="28"/>
        </w:rPr>
        <w:t xml:space="preserve"> – данная медицинская информационная система является удобным ресурсом для дальнейшего оказания медицинской помощи. В программе содержатся данные о пациенте и его результаты исследования.</w:t>
      </w:r>
    </w:p>
    <w:p w14:paraId="0E13BDE0" w14:textId="77777777" w:rsidR="00867F7E" w:rsidRPr="00886DFB" w:rsidRDefault="00867F7E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Лаборанту, ответственному за прием и регистрацию биоматериала, необходимо считать ТМР и штрих-код в программе, а также присвоить лабораторный номер, сверить назначение и данные пациента.</w:t>
      </w:r>
    </w:p>
    <w:p w14:paraId="26C79565" w14:textId="77777777" w:rsidR="002433D0" w:rsidRDefault="002433D0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97FD400" w14:textId="77777777" w:rsidR="00A7540B" w:rsidRDefault="002433D0" w:rsidP="00A7540B">
      <w:pPr>
        <w:keepNext/>
        <w:spacing w:after="0" w:line="360" w:lineRule="auto"/>
        <w:ind w:firstLine="709"/>
        <w:jc w:val="both"/>
      </w:pPr>
      <w:r w:rsidRPr="002433D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0FCBA2" wp14:editId="5B5010A3">
            <wp:extent cx="1547810" cy="2063747"/>
            <wp:effectExtent l="266700" t="0" r="243205" b="0"/>
            <wp:docPr id="4" name="Рисунок 4" descr="https://sun9-44.userapi.com/impg/gDalVlFKh8SCJ9IagTgbvI6QLWEi8Si2T-TCqA/nzisDVyeypU.jpg?size=810x1080&amp;quality=95&amp;sign=9801481dd9a6142784a2faab136c78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gDalVlFKh8SCJ9IagTgbvI6QLWEi8Si2T-TCqA/nzisDVyeypU.jpg?size=810x1080&amp;quality=95&amp;sign=9801481dd9a6142784a2faab136c782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2876" cy="207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2433D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4611C6" wp14:editId="4B55F71C">
            <wp:extent cx="1638300" cy="2184402"/>
            <wp:effectExtent l="0" t="0" r="0" b="0"/>
            <wp:docPr id="5" name="Рисунок 5" descr="https://sun9-42.userapi.com/impg/KiqatML_yKKysDZ8vdMVUr6FYRJJKnKTGH3-cQ/bY5eiNz9tiI.jpg?size=810x1080&amp;quality=95&amp;sign=49557554924525b7d4ec24a7e2e86b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KiqatML_yKKysDZ8vdMVUr6FYRJJKnKTGH3-cQ/bY5eiNz9tiI.jpg?size=810x1080&amp;quality=95&amp;sign=49557554924525b7d4ec24a7e2e86bb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56" cy="219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EBE49" w14:textId="6BDEF65A" w:rsidR="00A7540B" w:rsidRPr="00A7540B" w:rsidRDefault="00A7540B" w:rsidP="00A7540B">
      <w:pPr>
        <w:pStyle w:val="af"/>
        <w:jc w:val="both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A7540B">
        <w:rPr>
          <w:rFonts w:ascii="Times New Roman" w:hAnsi="Times New Roman"/>
          <w:i w:val="0"/>
          <w:color w:val="000000" w:themeColor="text1"/>
          <w:sz w:val="28"/>
          <w:szCs w:val="28"/>
        </w:rPr>
        <w:t>Рисунок 1 -  Контейнер для транспортировки</w:t>
      </w:r>
      <w:r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    </w:t>
      </w:r>
      <w:r w:rsidRPr="00A7540B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="006E075B">
        <w:rPr>
          <w:rFonts w:ascii="Times New Roman" w:hAnsi="Times New Roman"/>
          <w:i w:val="0"/>
          <w:color w:val="000000" w:themeColor="text1"/>
          <w:sz w:val="28"/>
          <w:szCs w:val="28"/>
        </w:rPr>
        <w:t>2</w:t>
      </w:r>
      <w:r w:rsidRPr="00A7540B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 – Пневмопочта</w:t>
      </w:r>
    </w:p>
    <w:p w14:paraId="2667E23D" w14:textId="3F78046A" w:rsidR="007145F5" w:rsidRPr="00886DFB" w:rsidRDefault="002433D0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145F5" w:rsidRPr="00886DFB">
        <w:rPr>
          <w:rFonts w:ascii="Times New Roman" w:hAnsi="Times New Roman"/>
          <w:sz w:val="28"/>
          <w:szCs w:val="28"/>
        </w:rPr>
        <w:br w:type="page"/>
      </w:r>
    </w:p>
    <w:p w14:paraId="7A5F09E9" w14:textId="77777777" w:rsidR="00867F7E" w:rsidRPr="00886DFB" w:rsidRDefault="007145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3 (30.03.2024)</w:t>
      </w:r>
    </w:p>
    <w:p w14:paraId="2B0C21FD" w14:textId="00C9BC46" w:rsidR="007145F5" w:rsidRDefault="007145F5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Методический день</w:t>
      </w:r>
    </w:p>
    <w:p w14:paraId="56488958" w14:textId="77777777" w:rsidR="005C31DC" w:rsidRPr="00886DFB" w:rsidRDefault="005C31DC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FC0CD22" w14:textId="3EDEE644" w:rsidR="00F83D90" w:rsidRDefault="00886DFB" w:rsidP="00F83D9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Заполнение дневника по </w:t>
      </w:r>
      <w:r w:rsidR="00C558E1">
        <w:rPr>
          <w:rFonts w:ascii="Times New Roman" w:hAnsi="Times New Roman"/>
          <w:sz w:val="28"/>
          <w:szCs w:val="28"/>
        </w:rPr>
        <w:t>производственной практике</w:t>
      </w:r>
      <w:r w:rsidR="00F83D90">
        <w:rPr>
          <w:rFonts w:ascii="Times New Roman" w:hAnsi="Times New Roman"/>
          <w:sz w:val="28"/>
          <w:szCs w:val="28"/>
        </w:rPr>
        <w:t xml:space="preserve"> </w:t>
      </w:r>
      <w:r w:rsidR="00F83D90" w:rsidRPr="00F83D90">
        <w:rPr>
          <w:rFonts w:ascii="Times New Roman" w:hAnsi="Times New Roman"/>
          <w:sz w:val="28"/>
          <w:szCs w:val="28"/>
        </w:rPr>
        <w:t>«Проведение лабораторных гематологических исследований»</w:t>
      </w:r>
      <w:r w:rsidR="00F83D90">
        <w:rPr>
          <w:rFonts w:ascii="Times New Roman" w:hAnsi="Times New Roman"/>
          <w:sz w:val="28"/>
          <w:szCs w:val="28"/>
        </w:rPr>
        <w:t>.</w:t>
      </w:r>
    </w:p>
    <w:p w14:paraId="58A29DA3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A63349">
        <w:rPr>
          <w:rFonts w:ascii="Times New Roman" w:hAnsi="Times New Roman"/>
          <w:b/>
          <w:bCs/>
          <w:sz w:val="28"/>
          <w:szCs w:val="20"/>
          <w:lang w:eastAsia="ru-RU"/>
        </w:rPr>
        <w:t>Изучение методики определения свертывания крови по методу Сухарева.</w:t>
      </w:r>
    </w:p>
    <w:p w14:paraId="71866422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A63349">
        <w:rPr>
          <w:rFonts w:ascii="Times New Roman" w:hAnsi="Times New Roman"/>
          <w:sz w:val="28"/>
          <w:szCs w:val="20"/>
          <w:lang w:eastAsia="ru-RU"/>
        </w:rPr>
        <w:t xml:space="preserve">Принцип метода заключается в определении времени образования сгустка крови в капилляре Панченкова. </w:t>
      </w:r>
    </w:p>
    <w:p w14:paraId="4BBC5819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3349">
        <w:rPr>
          <w:rFonts w:ascii="Times New Roman" w:hAnsi="Times New Roman"/>
          <w:sz w:val="28"/>
          <w:szCs w:val="28"/>
          <w:lang w:eastAsia="ru-RU"/>
        </w:rPr>
        <w:t>Ход работы: набирают самотеком кровь в чистый сухой капилляр Панченкова до метки «70-75» без пузырьков воздуха. Включают секундомер. Наклоном капилляра перемещают кровь на середину трубки. Через каждые 30 секунд наклоняют капилляр поочередно влево и вправо под углом 45</w:t>
      </w:r>
      <w:r w:rsidRPr="00A63349">
        <w:rPr>
          <w:rFonts w:ascii="Times New Roman" w:hAnsi="Times New Roman"/>
          <w:sz w:val="28"/>
          <w:szCs w:val="28"/>
          <w:vertAlign w:val="superscript"/>
          <w:lang w:eastAsia="ru-RU"/>
        </w:rPr>
        <w:t>о</w:t>
      </w:r>
      <w:r w:rsidRPr="00A63349">
        <w:rPr>
          <w:rFonts w:ascii="Times New Roman" w:hAnsi="Times New Roman"/>
          <w:sz w:val="28"/>
          <w:szCs w:val="28"/>
          <w:lang w:eastAsia="ru-RU"/>
        </w:rPr>
        <w:t xml:space="preserve">. При этом капилляр необходимо плотно держат в руке, чтобы сохранить более высокую и постоянную температуру свертывающейся крови. </w:t>
      </w:r>
    </w:p>
    <w:p w14:paraId="138C98B7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3349">
        <w:rPr>
          <w:rFonts w:ascii="Times New Roman" w:hAnsi="Times New Roman"/>
          <w:sz w:val="28"/>
          <w:szCs w:val="28"/>
          <w:lang w:eastAsia="ru-RU"/>
        </w:rPr>
        <w:t>В начале исследования кровь свободно перемещается внутри капилляра, а затем ее движение замедляется и появляется «хвостик» из нитей фибрина – это говорит о начале свертывания крови.</w:t>
      </w:r>
    </w:p>
    <w:p w14:paraId="13CB71F6" w14:textId="289DD6B9" w:rsid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3349">
        <w:rPr>
          <w:rFonts w:ascii="Times New Roman" w:hAnsi="Times New Roman"/>
          <w:sz w:val="28"/>
          <w:szCs w:val="28"/>
          <w:lang w:eastAsia="ru-RU"/>
        </w:rPr>
        <w:t xml:space="preserve">При полном свертывании кровь перестает двигаться. Моменты начала и конца свертывания крови засекают по секундомеру. </w:t>
      </w:r>
    </w:p>
    <w:p w14:paraId="4D87CD17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3349">
        <w:rPr>
          <w:rFonts w:ascii="Times New Roman" w:hAnsi="Times New Roman"/>
          <w:sz w:val="28"/>
          <w:szCs w:val="28"/>
          <w:lang w:eastAsia="ru-RU"/>
        </w:rPr>
        <w:t>Норма: начало свертывания – 30 секунд - 2 минуты; конец свертывания – 3-5 минут.</w:t>
      </w:r>
    </w:p>
    <w:p w14:paraId="6DD3CC3C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3349">
        <w:rPr>
          <w:rFonts w:ascii="Times New Roman" w:hAnsi="Times New Roman"/>
          <w:sz w:val="28"/>
          <w:szCs w:val="28"/>
          <w:lang w:eastAsia="ru-RU"/>
        </w:rPr>
        <w:t>Диагностическое значение: определение времени свертывания крови по Сухареву характеризует функциональную активность тромбоцитов и их взаимодействие с сосудистой стенкой. Удлинение ВС по Сухареву может указывать на тромбоцитопении и тромбоцитопатии.</w:t>
      </w:r>
    </w:p>
    <w:p w14:paraId="4A433F96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834A6B5" w14:textId="77777777" w:rsidR="00A63349" w:rsidRPr="00F83D90" w:rsidRDefault="00A63349" w:rsidP="00F83D90">
      <w:pPr>
        <w:spacing w:line="360" w:lineRule="auto"/>
        <w:ind w:firstLine="709"/>
        <w:jc w:val="both"/>
        <w:rPr>
          <w:sz w:val="28"/>
          <w:szCs w:val="28"/>
        </w:rPr>
      </w:pPr>
    </w:p>
    <w:p w14:paraId="0B80A195" w14:textId="30852F06" w:rsidR="007145F5" w:rsidRPr="00886DFB" w:rsidRDefault="00C558E1" w:rsidP="00886D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145F5" w:rsidRPr="00886DFB">
        <w:rPr>
          <w:rFonts w:ascii="Times New Roman" w:hAnsi="Times New Roman"/>
          <w:sz w:val="28"/>
          <w:szCs w:val="28"/>
        </w:rPr>
        <w:br w:type="page"/>
      </w:r>
    </w:p>
    <w:p w14:paraId="60C38D38" w14:textId="77777777" w:rsidR="007145F5" w:rsidRPr="00886DFB" w:rsidRDefault="007145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4 (01.04.2024)</w:t>
      </w:r>
    </w:p>
    <w:p w14:paraId="490D911C" w14:textId="77777777" w:rsidR="007145F5" w:rsidRDefault="007145F5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Организация рабочего места</w:t>
      </w:r>
    </w:p>
    <w:p w14:paraId="2884AB00" w14:textId="77777777" w:rsidR="00886DFB" w:rsidRPr="00886DFB" w:rsidRDefault="00886DFB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4A0F1F3" w14:textId="77777777" w:rsidR="007145F5" w:rsidRPr="00886DFB" w:rsidRDefault="007145F5" w:rsidP="00886DF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1.</w:t>
      </w:r>
      <w:r w:rsidRPr="00886DFB">
        <w:rPr>
          <w:rFonts w:ascii="Times New Roman" w:hAnsi="Times New Roman"/>
          <w:sz w:val="28"/>
          <w:szCs w:val="28"/>
        </w:rPr>
        <w:tab/>
        <w:t>Лаборатория должна быть оснащена современной лабораторной мебелью, вытяжными шкафами. Для реактивов выделяют отдельные полки и шкафы;</w:t>
      </w:r>
    </w:p>
    <w:p w14:paraId="2D6EADAD" w14:textId="77777777" w:rsidR="007145F5" w:rsidRPr="00886DFB" w:rsidRDefault="007145F5" w:rsidP="00886DF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2.</w:t>
      </w:r>
      <w:r w:rsidRPr="00886DFB">
        <w:rPr>
          <w:rFonts w:ascii="Times New Roman" w:hAnsi="Times New Roman"/>
          <w:sz w:val="28"/>
          <w:szCs w:val="28"/>
        </w:rPr>
        <w:tab/>
        <w:t>Поверхность производственных столов для работы с биологическим материалом должна быть из водонепроницаемого, кислото-щёлочеустойчивого и индифферентного к действию дезинфектантов материала. Лабораторный стол следует содержать в порядке и чистоте;</w:t>
      </w:r>
    </w:p>
    <w:p w14:paraId="0A099ABF" w14:textId="77777777" w:rsidR="007145F5" w:rsidRPr="00886DFB" w:rsidRDefault="007145F5" w:rsidP="00886DF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3.</w:t>
      </w:r>
      <w:r w:rsidRPr="00886DFB">
        <w:rPr>
          <w:rFonts w:ascii="Times New Roman" w:hAnsi="Times New Roman"/>
          <w:sz w:val="28"/>
          <w:szCs w:val="28"/>
        </w:rPr>
        <w:tab/>
        <w:t>Рабочее место должно быть хорошо освещено: недалеко от окон и иметь осветительные лампы;</w:t>
      </w:r>
    </w:p>
    <w:p w14:paraId="2D823D25" w14:textId="77777777" w:rsidR="007145F5" w:rsidRPr="00886DFB" w:rsidRDefault="007145F5" w:rsidP="00886DF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4.</w:t>
      </w:r>
      <w:r w:rsidRPr="00886DFB">
        <w:rPr>
          <w:rFonts w:ascii="Times New Roman" w:hAnsi="Times New Roman"/>
          <w:sz w:val="28"/>
          <w:szCs w:val="28"/>
        </w:rPr>
        <w:tab/>
        <w:t>Рабочий стол лаборатории должен быть приспособлен к условиям работы, оборудован водопроводными кранами и водостоком.</w:t>
      </w:r>
    </w:p>
    <w:p w14:paraId="78709146" w14:textId="77777777" w:rsidR="007145F5" w:rsidRPr="00886DFB" w:rsidRDefault="007145F5" w:rsidP="00886DF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Перед началом работы в КДЛ необходимо:</w:t>
      </w:r>
    </w:p>
    <w:p w14:paraId="11822CA9" w14:textId="77777777" w:rsidR="007145F5" w:rsidRPr="00886DFB" w:rsidRDefault="007145F5" w:rsidP="00886DF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1.</w:t>
      </w:r>
      <w:r w:rsidRPr="00886DFB">
        <w:rPr>
          <w:rFonts w:ascii="Times New Roman" w:hAnsi="Times New Roman"/>
          <w:sz w:val="28"/>
          <w:szCs w:val="28"/>
        </w:rPr>
        <w:tab/>
        <w:t>Проверить освещение;</w:t>
      </w:r>
    </w:p>
    <w:p w14:paraId="49F7F72E" w14:textId="77777777" w:rsidR="007145F5" w:rsidRPr="00886DFB" w:rsidRDefault="007145F5" w:rsidP="00886DF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2.</w:t>
      </w:r>
      <w:r w:rsidRPr="00886DFB">
        <w:rPr>
          <w:rFonts w:ascii="Times New Roman" w:hAnsi="Times New Roman"/>
          <w:sz w:val="28"/>
          <w:szCs w:val="28"/>
        </w:rPr>
        <w:tab/>
        <w:t>Проверить оборудование на отсутствие дефектов, подключить его к сети;</w:t>
      </w:r>
    </w:p>
    <w:p w14:paraId="48D28ADC" w14:textId="77777777" w:rsidR="007145F5" w:rsidRPr="00886DFB" w:rsidRDefault="007145F5" w:rsidP="00886DF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3.</w:t>
      </w:r>
      <w:r w:rsidRPr="00886DFB">
        <w:rPr>
          <w:rFonts w:ascii="Times New Roman" w:hAnsi="Times New Roman"/>
          <w:sz w:val="28"/>
          <w:szCs w:val="28"/>
        </w:rPr>
        <w:tab/>
        <w:t>Подготовить необходимые расходные материалы (реактивы, салфетки, перчатки, вакутейнеры);</w:t>
      </w:r>
    </w:p>
    <w:p w14:paraId="5025EA05" w14:textId="77777777" w:rsidR="007145F5" w:rsidRPr="00886DFB" w:rsidRDefault="007145F5" w:rsidP="00886DF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4.</w:t>
      </w:r>
      <w:r w:rsidRPr="00886DFB">
        <w:rPr>
          <w:rFonts w:ascii="Times New Roman" w:hAnsi="Times New Roman"/>
          <w:sz w:val="28"/>
          <w:szCs w:val="28"/>
        </w:rPr>
        <w:tab/>
        <w:t>Подготовить штативы;</w:t>
      </w:r>
    </w:p>
    <w:p w14:paraId="598FA253" w14:textId="77777777" w:rsidR="007145F5" w:rsidRPr="00886DFB" w:rsidRDefault="007145F5" w:rsidP="00886DF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5.</w:t>
      </w:r>
      <w:r w:rsidRPr="00886DFB">
        <w:rPr>
          <w:rFonts w:ascii="Times New Roman" w:hAnsi="Times New Roman"/>
          <w:sz w:val="28"/>
          <w:szCs w:val="28"/>
        </w:rPr>
        <w:tab/>
        <w:t>Подготовить контейнеры для отходов.</w:t>
      </w:r>
    </w:p>
    <w:p w14:paraId="76532231" w14:textId="77777777" w:rsidR="007145F5" w:rsidRPr="00886DFB" w:rsidRDefault="007145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К </w:t>
      </w:r>
      <w:r w:rsidRPr="00886DFB">
        <w:rPr>
          <w:rFonts w:ascii="Times New Roman" w:hAnsi="Times New Roman"/>
          <w:i/>
          <w:sz w:val="28"/>
          <w:szCs w:val="28"/>
        </w:rPr>
        <w:t>«чистой зоне»</w:t>
      </w:r>
      <w:r w:rsidRPr="00886DFB">
        <w:rPr>
          <w:rFonts w:ascii="Times New Roman" w:hAnsi="Times New Roman"/>
          <w:sz w:val="28"/>
          <w:szCs w:val="28"/>
        </w:rPr>
        <w:t xml:space="preserve"> относится:</w:t>
      </w:r>
    </w:p>
    <w:p w14:paraId="6E539C0C" w14:textId="77777777" w:rsidR="007145F5" w:rsidRPr="00886DFB" w:rsidRDefault="007145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Гардероб для верхней одежды, комнаты отдыха, комната для работы с документацией, комната для надевания рабочей одежды, подсобные помещения, душевая, туалет.</w:t>
      </w:r>
    </w:p>
    <w:p w14:paraId="18966815" w14:textId="77777777" w:rsidR="007145F5" w:rsidRPr="00886DFB" w:rsidRDefault="007145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К  </w:t>
      </w:r>
      <w:r w:rsidRPr="00886DFB">
        <w:rPr>
          <w:rFonts w:ascii="Times New Roman" w:hAnsi="Times New Roman"/>
          <w:i/>
          <w:sz w:val="28"/>
          <w:szCs w:val="28"/>
        </w:rPr>
        <w:t>«грязной зоне»</w:t>
      </w:r>
      <w:r w:rsidRPr="00886DFB">
        <w:rPr>
          <w:rFonts w:ascii="Times New Roman" w:hAnsi="Times New Roman"/>
          <w:sz w:val="28"/>
          <w:szCs w:val="28"/>
        </w:rPr>
        <w:t xml:space="preserve"> относится:</w:t>
      </w:r>
    </w:p>
    <w:p w14:paraId="5D239A82" w14:textId="77777777" w:rsidR="007145F5" w:rsidRPr="00886DFB" w:rsidRDefault="007145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Помещения для приёма и регистрации материала, боксы и комнаты для проведения гематологических исследований.</w:t>
      </w:r>
    </w:p>
    <w:p w14:paraId="39EB65DD" w14:textId="77777777" w:rsidR="007145F5" w:rsidRPr="00886DFB" w:rsidRDefault="007145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br w:type="page"/>
      </w:r>
    </w:p>
    <w:p w14:paraId="16AF93B3" w14:textId="77777777" w:rsidR="007145F5" w:rsidRPr="00886DFB" w:rsidRDefault="007145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5 (02.04.2024)</w:t>
      </w:r>
    </w:p>
    <w:p w14:paraId="68C1E748" w14:textId="77777777" w:rsidR="007145F5" w:rsidRDefault="007145F5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Забор капиллярной крови для проведения общего анализа крови</w:t>
      </w:r>
    </w:p>
    <w:p w14:paraId="71D2AA44" w14:textId="77777777" w:rsidR="00886DFB" w:rsidRPr="00886DFB" w:rsidRDefault="00886DFB" w:rsidP="00886DF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9DAEF3C" w14:textId="45941E04" w:rsidR="00867F7E" w:rsidRDefault="007145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Перед началом забора капиллярной крови необходимо обработать руки, согласно алгоритму гигиенической обработки рук (рис.3).</w:t>
      </w:r>
    </w:p>
    <w:p w14:paraId="5E50559E" w14:textId="77777777" w:rsidR="00C06838" w:rsidRDefault="00C06838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BE5F924" w14:textId="5E2C632C" w:rsidR="00C06838" w:rsidRDefault="00B81713" w:rsidP="00B8171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C06838" w:rsidRPr="00A754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5E596B" wp14:editId="22991C70">
            <wp:extent cx="1170940" cy="1943100"/>
            <wp:effectExtent l="0" t="0" r="0" b="0"/>
            <wp:docPr id="6" name="Рисунок 6" descr="https://sun9-80.userapi.com/impg/THT_CelCFoaSDtNsBkkDzbO4pyNUPrbiDTCVAg/AY3yBN87Rik.jpg?size=607x1080&amp;quality=95&amp;sign=7ba6c4d9eb484c246ef0b9bb385c2a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THT_CelCFoaSDtNsBkkDzbO4pyNUPrbiDTCVAg/AY3yBN87Rik.jpg?size=607x1080&amp;quality=95&amp;sign=7ba6c4d9eb484c246ef0b9bb385c2a6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r="23535" b="34045"/>
                    <a:stretch/>
                  </pic:blipFill>
                  <pic:spPr bwMode="auto">
                    <a:xfrm>
                      <a:off x="0" y="0"/>
                      <a:ext cx="1175550" cy="195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DF9986" wp14:editId="37706448">
            <wp:extent cx="1624737" cy="19423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09" cy="197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14:paraId="68164595" w14:textId="2E1EA1AD" w:rsidR="00C06838" w:rsidRPr="00C06838" w:rsidRDefault="00C06838" w:rsidP="00C0683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06838"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C06838">
        <w:rPr>
          <w:rFonts w:ascii="Times New Roman" w:hAnsi="Times New Roman"/>
          <w:color w:val="000000" w:themeColor="text1"/>
          <w:sz w:val="28"/>
          <w:szCs w:val="28"/>
        </w:rPr>
        <w:t xml:space="preserve"> – Гигиеническая обработка рук</w:t>
      </w:r>
    </w:p>
    <w:p w14:paraId="242FA32F" w14:textId="673C50B4" w:rsidR="00A7540B" w:rsidRDefault="00C06838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Содержимое контейнера для </w:t>
      </w:r>
      <w:r w:rsidR="006016CB">
        <w:rPr>
          <w:rFonts w:ascii="Times New Roman" w:hAnsi="Times New Roman"/>
          <w:sz w:val="28"/>
          <w:szCs w:val="28"/>
        </w:rPr>
        <w:t>взятия капиллярной крови (рис.4)</w:t>
      </w:r>
    </w:p>
    <w:p w14:paraId="4915C7F3" w14:textId="56B579A2" w:rsidR="00C06838" w:rsidRDefault="00C06838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Чистая зона: перчатки, спиртовые салфетки</w:t>
      </w:r>
    </w:p>
    <w:p w14:paraId="0B081CE3" w14:textId="268905E5" w:rsidR="00C06838" w:rsidRDefault="00C06838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зона: скарификаторы, ланцеты, дезинфицирующий спрей для обработки рук, штатив с вакутейнерами </w:t>
      </w:r>
    </w:p>
    <w:p w14:paraId="71B3F968" w14:textId="7FC18967" w:rsidR="00C06838" w:rsidRDefault="00C06838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Грязная зона: контейнер с отходами класса Б</w:t>
      </w:r>
    </w:p>
    <w:p w14:paraId="6DD22D03" w14:textId="77777777" w:rsidR="006016CB" w:rsidRDefault="00C06838" w:rsidP="006016CB">
      <w:pPr>
        <w:keepNext/>
        <w:spacing w:after="0" w:line="360" w:lineRule="auto"/>
        <w:ind w:firstLine="709"/>
      </w:pPr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2E31D19D" wp14:editId="595FE941">
            <wp:extent cx="2305081" cy="18627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96" cy="187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5ABC6" w14:textId="1A1E675E" w:rsidR="006016CB" w:rsidRPr="006016CB" w:rsidRDefault="006016CB" w:rsidP="006016CB">
      <w:pPr>
        <w:pStyle w:val="af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</w:rPr>
        <w:t>Рисунок 4 - Контейнер для взятия капиллярной крови</w:t>
      </w:r>
    </w:p>
    <w:p w14:paraId="0FB60822" w14:textId="55D56315" w:rsidR="00886DFB" w:rsidRPr="006016CB" w:rsidRDefault="00C06838" w:rsidP="006016CB">
      <w:pPr>
        <w:keepNext/>
        <w:spacing w:after="0" w:line="360" w:lineRule="auto"/>
        <w:ind w:firstLine="709"/>
      </w:pPr>
      <w:r>
        <w:t xml:space="preserve"> </w:t>
      </w:r>
    </w:p>
    <w:p w14:paraId="5562B3FA" w14:textId="5D755ED9" w:rsidR="005D3E24" w:rsidRPr="00886DFB" w:rsidRDefault="00886DFB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прокола кожи</w:t>
      </w:r>
      <w:r w:rsidR="006016CB">
        <w:rPr>
          <w:rFonts w:ascii="Times New Roman" w:hAnsi="Times New Roman"/>
          <w:sz w:val="28"/>
          <w:szCs w:val="28"/>
        </w:rPr>
        <w:t xml:space="preserve"> (рис.5</w:t>
      </w:r>
      <w:r w:rsidR="005D3E24" w:rsidRPr="00886DFB">
        <w:rPr>
          <w:rFonts w:ascii="Times New Roman" w:hAnsi="Times New Roman"/>
          <w:sz w:val="28"/>
          <w:szCs w:val="28"/>
        </w:rPr>
        <w:t>)</w:t>
      </w:r>
    </w:p>
    <w:p w14:paraId="469F5D6E" w14:textId="1EA3D64A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 Участок кожи, предназначенный для взятия крови, дезинфицируют и обезжиривают 70% спиртом. После обработки спиртом кожа должна </w:t>
      </w:r>
      <w:r w:rsidRPr="00886DFB">
        <w:rPr>
          <w:rFonts w:ascii="Times New Roman" w:hAnsi="Times New Roman"/>
          <w:sz w:val="28"/>
          <w:szCs w:val="28"/>
        </w:rPr>
        <w:lastRenderedPageBreak/>
        <w:t xml:space="preserve">высохнуть, иначе кровь будет растекаться. Левой рукой лаборант сдавливает мякоть 4 пальца обследуемого. Иглу-скарификатор следует ставить строго перпендикулярно месту прокола, чтобы разрез пришелся поперек кожным линий. </w:t>
      </w:r>
    </w:p>
    <w:p w14:paraId="2EAA66DA" w14:textId="77777777" w:rsidR="00A7540B" w:rsidRDefault="00A7540B" w:rsidP="00A754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556DFC" w14:textId="77777777" w:rsidR="00A7540B" w:rsidRDefault="00A7540B" w:rsidP="00A7540B">
      <w:pPr>
        <w:keepNext/>
        <w:spacing w:after="0" w:line="360" w:lineRule="auto"/>
        <w:ind w:firstLine="709"/>
        <w:jc w:val="center"/>
      </w:pPr>
      <w:r w:rsidRPr="00A754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1EBCBE" wp14:editId="4BEF246C">
            <wp:extent cx="1557338" cy="2076450"/>
            <wp:effectExtent l="0" t="0" r="0" b="0"/>
            <wp:docPr id="7" name="Рисунок 7" descr="https://sun9-4.userapi.com/impg/OM-AS3PK7_CzKdT9vQYK82KIXWZuUmsXgbSefQ/dUPIFSya1co.jpg?size=810x1080&amp;quality=95&amp;sign=baf22632d1ce095edb7c57a25ac245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OM-AS3PK7_CzKdT9vQYK82KIXWZuUmsXgbSefQ/dUPIFSya1co.jpg?size=810x1080&amp;quality=95&amp;sign=baf22632d1ce095edb7c57a25ac245d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45" cy="208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924EE" w14:textId="4B70EE1E" w:rsidR="00A7540B" w:rsidRPr="00A7540B" w:rsidRDefault="00A7540B" w:rsidP="00A7540B">
      <w:pPr>
        <w:pStyle w:val="af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          </w:t>
      </w:r>
      <w:r w:rsidRPr="00A7540B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="006016CB">
        <w:rPr>
          <w:rFonts w:ascii="Times New Roman" w:hAnsi="Times New Roman"/>
          <w:i w:val="0"/>
          <w:color w:val="000000" w:themeColor="text1"/>
          <w:sz w:val="28"/>
          <w:szCs w:val="28"/>
        </w:rPr>
        <w:t>5</w:t>
      </w:r>
      <w:r w:rsidRPr="00A7540B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Техника прокола кожи</w:t>
      </w:r>
    </w:p>
    <w:p w14:paraId="04C9CA03" w14:textId="558E04A7" w:rsidR="00A7540B" w:rsidRPr="00886DFB" w:rsidRDefault="005D3E24" w:rsidP="00A7540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br w:type="page"/>
      </w:r>
    </w:p>
    <w:p w14:paraId="4BECFF25" w14:textId="77777777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6 (03.04.2024)</w:t>
      </w:r>
    </w:p>
    <w:p w14:paraId="5E0519AA" w14:textId="77777777" w:rsidR="005D3E24" w:rsidRDefault="005D3E24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Определение гемоглобина гемоглобинцианидным методом</w:t>
      </w:r>
    </w:p>
    <w:p w14:paraId="04B665D4" w14:textId="77777777" w:rsidR="00886DFB" w:rsidRPr="00886DFB" w:rsidRDefault="00886DFB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46D2C09" w14:textId="77777777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Содержание гемоглобина определяют унифицированным гемоглобинцианидным методом.</w:t>
      </w:r>
    </w:p>
    <w:p w14:paraId="57883716" w14:textId="11D187B6" w:rsidR="005D3E24" w:rsidRPr="00886DFB" w:rsidRDefault="006016CB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5D3E24" w:rsidRPr="00886DFB">
        <w:rPr>
          <w:rFonts w:ascii="Times New Roman" w:hAnsi="Times New Roman"/>
          <w:sz w:val="28"/>
          <w:szCs w:val="28"/>
        </w:rPr>
        <w:t xml:space="preserve"> пробирку с помощью а</w:t>
      </w:r>
      <w:r>
        <w:rPr>
          <w:rFonts w:ascii="Times New Roman" w:hAnsi="Times New Roman"/>
          <w:sz w:val="28"/>
          <w:szCs w:val="28"/>
        </w:rPr>
        <w:t>втоматического дозатора наливаем</w:t>
      </w:r>
      <w:r w:rsidR="005D3E24" w:rsidRPr="00886DFB">
        <w:rPr>
          <w:rFonts w:ascii="Times New Roman" w:hAnsi="Times New Roman"/>
          <w:sz w:val="28"/>
          <w:szCs w:val="28"/>
        </w:rPr>
        <w:t xml:space="preserve"> точно 5 мл трансформирующего раствора. В</w:t>
      </w:r>
      <w:r>
        <w:rPr>
          <w:rFonts w:ascii="Times New Roman" w:hAnsi="Times New Roman"/>
          <w:sz w:val="28"/>
          <w:szCs w:val="28"/>
        </w:rPr>
        <w:t xml:space="preserve"> трансформирующий раствор вносим</w:t>
      </w:r>
      <w:r w:rsidR="005D3E24" w:rsidRPr="00886DFB">
        <w:rPr>
          <w:rFonts w:ascii="Times New Roman" w:hAnsi="Times New Roman"/>
          <w:sz w:val="28"/>
          <w:szCs w:val="28"/>
        </w:rPr>
        <w:t xml:space="preserve"> 0,02 мл </w:t>
      </w:r>
      <w:r>
        <w:rPr>
          <w:rFonts w:ascii="Times New Roman" w:hAnsi="Times New Roman"/>
          <w:sz w:val="28"/>
          <w:szCs w:val="28"/>
        </w:rPr>
        <w:t>(капилляр Сали) крови. Промываем</w:t>
      </w:r>
      <w:r w:rsidR="005D3E24" w:rsidRPr="00886DFB">
        <w:rPr>
          <w:rFonts w:ascii="Times New Roman" w:hAnsi="Times New Roman"/>
          <w:sz w:val="28"/>
          <w:szCs w:val="28"/>
        </w:rPr>
        <w:t xml:space="preserve"> капилляр 2-3 раза трансформирующим р</w:t>
      </w:r>
      <w:r>
        <w:rPr>
          <w:rFonts w:ascii="Times New Roman" w:hAnsi="Times New Roman"/>
          <w:sz w:val="28"/>
          <w:szCs w:val="28"/>
        </w:rPr>
        <w:t>аствором. Тщательно перемешиваем</w:t>
      </w:r>
      <w:r w:rsidR="005D3E24" w:rsidRPr="00886DFB">
        <w:rPr>
          <w:rFonts w:ascii="Times New Roman" w:hAnsi="Times New Roman"/>
          <w:sz w:val="28"/>
          <w:szCs w:val="28"/>
        </w:rPr>
        <w:t xml:space="preserve"> содержимое пробирки. При этом получается разве</w:t>
      </w:r>
      <w:r>
        <w:rPr>
          <w:rFonts w:ascii="Times New Roman" w:hAnsi="Times New Roman"/>
          <w:sz w:val="28"/>
          <w:szCs w:val="28"/>
        </w:rPr>
        <w:t>дение крови в 251 раз. Оставляем</w:t>
      </w:r>
      <w:r w:rsidR="005D3E24" w:rsidRPr="00886DFB">
        <w:rPr>
          <w:rFonts w:ascii="Times New Roman" w:hAnsi="Times New Roman"/>
          <w:sz w:val="28"/>
          <w:szCs w:val="28"/>
        </w:rPr>
        <w:t xml:space="preserve"> стоять на 2</w:t>
      </w:r>
      <w:r>
        <w:rPr>
          <w:rFonts w:ascii="Times New Roman" w:hAnsi="Times New Roman"/>
          <w:sz w:val="28"/>
          <w:szCs w:val="28"/>
        </w:rPr>
        <w:t>0 минут. Колориметрируем</w:t>
      </w:r>
      <w:r w:rsidR="005D3E24" w:rsidRPr="00886DFB">
        <w:rPr>
          <w:rFonts w:ascii="Times New Roman" w:hAnsi="Times New Roman"/>
          <w:sz w:val="28"/>
          <w:szCs w:val="28"/>
        </w:rPr>
        <w:t xml:space="preserve"> на МИНИГЕМе - 540 или на ФЭКе при условиях: светофильтр зеленый (длина волны 520-560 нм); кювета 10 мм; против трансформирующего раствора. </w:t>
      </w:r>
    </w:p>
    <w:p w14:paraId="1FB621F5" w14:textId="77777777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Нормы: мужчины 130-160 г/л, женщины 120-140 г/л.</w:t>
      </w:r>
    </w:p>
    <w:p w14:paraId="29417B1D" w14:textId="63DF2BE2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Содержание гемоглобина определяли с помощью автоматического анализатора </w:t>
      </w:r>
      <w:r w:rsidRPr="00886DFB">
        <w:rPr>
          <w:rFonts w:ascii="Times New Roman" w:hAnsi="Times New Roman"/>
          <w:sz w:val="28"/>
          <w:szCs w:val="28"/>
          <w:lang w:val="en-US"/>
        </w:rPr>
        <w:t>Sysmex</w:t>
      </w:r>
      <w:r w:rsidRPr="00886DFB">
        <w:rPr>
          <w:rFonts w:ascii="Times New Roman" w:hAnsi="Times New Roman"/>
          <w:sz w:val="28"/>
          <w:szCs w:val="28"/>
        </w:rPr>
        <w:t xml:space="preserve"> </w:t>
      </w:r>
      <w:r w:rsidRPr="00886DFB">
        <w:rPr>
          <w:rFonts w:ascii="Times New Roman" w:hAnsi="Times New Roman"/>
          <w:sz w:val="28"/>
          <w:szCs w:val="28"/>
          <w:lang w:val="en-US"/>
        </w:rPr>
        <w:t>XN</w:t>
      </w:r>
      <w:r w:rsidR="00544F49">
        <w:rPr>
          <w:rFonts w:ascii="Times New Roman" w:hAnsi="Times New Roman"/>
          <w:sz w:val="28"/>
          <w:szCs w:val="28"/>
        </w:rPr>
        <w:t>-1000 (рис.6</w:t>
      </w:r>
      <w:r w:rsidRPr="00886DFB">
        <w:rPr>
          <w:rFonts w:ascii="Times New Roman" w:hAnsi="Times New Roman"/>
          <w:sz w:val="28"/>
          <w:szCs w:val="28"/>
        </w:rPr>
        <w:t>)</w:t>
      </w:r>
    </w:p>
    <w:p w14:paraId="501CC979" w14:textId="77777777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B69FACC" w14:textId="77777777" w:rsidR="005D3E24" w:rsidRPr="00886DFB" w:rsidRDefault="005D3E24" w:rsidP="00886DFB">
      <w:pPr>
        <w:keepNext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FF9207" wp14:editId="4E61656D">
            <wp:extent cx="2790825" cy="2093118"/>
            <wp:effectExtent l="0" t="0" r="0" b="0"/>
            <wp:docPr id="1" name="Рисунок 1" descr="https://sun9-16.userapi.com/impg/GHNwDQqH-DHSBmWkl3HAT9TpcsKH49v2-w1WJQ/RP3Nc2Ix17k.jpg?size=1280x960&amp;quality=95&amp;sign=296900875f91b3d0cc727c8dc63637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GHNwDQqH-DHSBmWkl3HAT9TpcsKH49v2-w1WJQ/RP3Nc2Ix17k.jpg?size=1280x960&amp;quality=95&amp;sign=296900875f91b3d0cc727c8dc63637e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84" cy="209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76E21" w14:textId="02DDBCDA" w:rsidR="005D3E24" w:rsidRPr="00886DFB" w:rsidRDefault="00544F49" w:rsidP="00886DFB">
      <w:pPr>
        <w:pStyle w:val="af"/>
        <w:spacing w:after="0" w:line="360" w:lineRule="auto"/>
        <w:ind w:firstLine="709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</w:rPr>
        <w:t>Рисунок 6</w:t>
      </w:r>
      <w:r w:rsidR="005D3E24" w:rsidRPr="00886DFB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– Анализатор </w:t>
      </w:r>
      <w:r w:rsidR="005D3E24" w:rsidRPr="00886DFB">
        <w:rPr>
          <w:rFonts w:ascii="Times New Roman" w:hAnsi="Times New Roman"/>
          <w:i w:val="0"/>
          <w:color w:val="000000" w:themeColor="text1"/>
          <w:sz w:val="28"/>
          <w:szCs w:val="28"/>
          <w:lang w:val="en-US"/>
        </w:rPr>
        <w:t>Sysmex</w:t>
      </w:r>
      <w:r w:rsidR="005D3E24" w:rsidRPr="00886DFB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</w:t>
      </w:r>
      <w:r w:rsidR="005D3E24" w:rsidRPr="00886DFB">
        <w:rPr>
          <w:rFonts w:ascii="Times New Roman" w:hAnsi="Times New Roman"/>
          <w:i w:val="0"/>
          <w:color w:val="000000" w:themeColor="text1"/>
          <w:sz w:val="28"/>
          <w:szCs w:val="28"/>
          <w:lang w:val="en-US"/>
        </w:rPr>
        <w:t>XN</w:t>
      </w:r>
      <w:r w:rsidR="005D3E24" w:rsidRPr="00886DFB">
        <w:rPr>
          <w:rFonts w:ascii="Times New Roman" w:hAnsi="Times New Roman"/>
          <w:i w:val="0"/>
          <w:color w:val="000000" w:themeColor="text1"/>
          <w:sz w:val="28"/>
          <w:szCs w:val="28"/>
        </w:rPr>
        <w:t>-1000</w:t>
      </w:r>
    </w:p>
    <w:p w14:paraId="1CD8B1F2" w14:textId="77777777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br w:type="page"/>
      </w:r>
    </w:p>
    <w:p w14:paraId="402F4F1B" w14:textId="77777777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 xml:space="preserve">День 7 (04.04.2024) </w:t>
      </w:r>
    </w:p>
    <w:p w14:paraId="71FA8F81" w14:textId="77777777" w:rsidR="005D3E24" w:rsidRDefault="005D3E24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Постановка СОЭ по методу Панченкова</w:t>
      </w:r>
    </w:p>
    <w:p w14:paraId="346039C1" w14:textId="77777777" w:rsidR="00886DFB" w:rsidRPr="00886DFB" w:rsidRDefault="00886DFB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A947E8C" w14:textId="2A2A9B72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СОЭ определяют унифицированным методом Панченкова.</w:t>
      </w:r>
      <w:r w:rsidR="00544F49">
        <w:rPr>
          <w:rFonts w:ascii="Times New Roman" w:hAnsi="Times New Roman"/>
          <w:sz w:val="28"/>
          <w:szCs w:val="28"/>
        </w:rPr>
        <w:t xml:space="preserve"> </w:t>
      </w:r>
    </w:p>
    <w:p w14:paraId="5DC7AE1A" w14:textId="1F18F725" w:rsidR="005D3E24" w:rsidRPr="00886DFB" w:rsidRDefault="00544F49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D3E24" w:rsidRPr="00886DFB">
        <w:rPr>
          <w:rFonts w:ascii="Times New Roman" w:hAnsi="Times New Roman"/>
          <w:sz w:val="28"/>
          <w:szCs w:val="28"/>
        </w:rPr>
        <w:t>месь крови с цитратом при стоянии разделяется на два слоя: нижний – эритроциты, верхний – плазма.</w:t>
      </w:r>
    </w:p>
    <w:p w14:paraId="506F1534" w14:textId="234CA777" w:rsidR="005D3E24" w:rsidRPr="00886DFB" w:rsidRDefault="00544F49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Капилляр Панченкова промываем</w:t>
      </w:r>
      <w:r w:rsidR="005D3E24" w:rsidRPr="00886DFB">
        <w:rPr>
          <w:rFonts w:ascii="Times New Roman" w:hAnsi="Times New Roman"/>
          <w:sz w:val="28"/>
          <w:szCs w:val="28"/>
        </w:rPr>
        <w:t xml:space="preserve"> рас</w:t>
      </w:r>
      <w:r>
        <w:rPr>
          <w:rFonts w:ascii="Times New Roman" w:hAnsi="Times New Roman"/>
          <w:sz w:val="28"/>
          <w:szCs w:val="28"/>
        </w:rPr>
        <w:t>твором цитрата натрия и набираем</w:t>
      </w:r>
      <w:r w:rsidR="005D3E24" w:rsidRPr="00886DFB">
        <w:rPr>
          <w:rFonts w:ascii="Times New Roman" w:hAnsi="Times New Roman"/>
          <w:sz w:val="28"/>
          <w:szCs w:val="28"/>
        </w:rPr>
        <w:t xml:space="preserve"> цитрат в капилляр до метки 75 (1/4 часть капилляра Панченкова, 19 или</w:t>
      </w:r>
      <w:r>
        <w:rPr>
          <w:rFonts w:ascii="Times New Roman" w:hAnsi="Times New Roman"/>
          <w:sz w:val="28"/>
          <w:szCs w:val="28"/>
        </w:rPr>
        <w:t xml:space="preserve"> 25 делений капилляра). Выдуваем</w:t>
      </w:r>
      <w:r w:rsidR="005D3E24" w:rsidRPr="00886DFB">
        <w:rPr>
          <w:rFonts w:ascii="Times New Roman" w:hAnsi="Times New Roman"/>
          <w:sz w:val="28"/>
          <w:szCs w:val="28"/>
        </w:rPr>
        <w:t xml:space="preserve"> цитрат натрия в агглютинационную пробирку</w:t>
      </w:r>
      <w:r>
        <w:rPr>
          <w:rFonts w:ascii="Times New Roman" w:hAnsi="Times New Roman"/>
          <w:sz w:val="28"/>
          <w:szCs w:val="28"/>
        </w:rPr>
        <w:t>. Прокалываем палец и набираем</w:t>
      </w:r>
      <w:r w:rsidR="005D3E24" w:rsidRPr="00886DFB">
        <w:rPr>
          <w:rFonts w:ascii="Times New Roman" w:hAnsi="Times New Roman"/>
          <w:sz w:val="28"/>
          <w:szCs w:val="28"/>
        </w:rPr>
        <w:t xml:space="preserve"> кровь в тот же капилляр Панченкова без пузырьков воздуха до метки «0»</w:t>
      </w:r>
      <w:r>
        <w:rPr>
          <w:rFonts w:ascii="Times New Roman" w:hAnsi="Times New Roman"/>
          <w:sz w:val="28"/>
          <w:szCs w:val="28"/>
        </w:rPr>
        <w:t xml:space="preserve"> («К»). Выдуваем</w:t>
      </w:r>
      <w:r w:rsidR="005D3E24" w:rsidRPr="00886DFB">
        <w:rPr>
          <w:rFonts w:ascii="Times New Roman" w:hAnsi="Times New Roman"/>
          <w:sz w:val="28"/>
          <w:szCs w:val="28"/>
        </w:rPr>
        <w:t xml:space="preserve"> кровь в пробирку</w:t>
      </w:r>
      <w:r>
        <w:rPr>
          <w:rFonts w:ascii="Times New Roman" w:hAnsi="Times New Roman"/>
          <w:sz w:val="28"/>
          <w:szCs w:val="28"/>
        </w:rPr>
        <w:t>. Перемешиваем</w:t>
      </w:r>
      <w:r w:rsidR="005D3E24" w:rsidRPr="00886DFB">
        <w:rPr>
          <w:rFonts w:ascii="Times New Roman" w:hAnsi="Times New Roman"/>
          <w:sz w:val="28"/>
          <w:szCs w:val="28"/>
        </w:rPr>
        <w:t xml:space="preserve"> кровь с цитратом. При этом получается соотношен</w:t>
      </w:r>
      <w:r>
        <w:rPr>
          <w:rFonts w:ascii="Times New Roman" w:hAnsi="Times New Roman"/>
          <w:sz w:val="28"/>
          <w:szCs w:val="28"/>
        </w:rPr>
        <w:t>ие крови и цитрата 4:1. Набираем</w:t>
      </w:r>
      <w:r w:rsidR="005D3E24" w:rsidRPr="00886DFB">
        <w:rPr>
          <w:rFonts w:ascii="Times New Roman" w:hAnsi="Times New Roman"/>
          <w:sz w:val="28"/>
          <w:szCs w:val="28"/>
        </w:rPr>
        <w:t xml:space="preserve"> смесь крови с цитратом в тот же капилляр Панченкова до метки «0» без пузырьков воздуха и</w:t>
      </w:r>
      <w:r>
        <w:rPr>
          <w:rFonts w:ascii="Times New Roman" w:hAnsi="Times New Roman"/>
          <w:sz w:val="28"/>
          <w:szCs w:val="28"/>
        </w:rPr>
        <w:t xml:space="preserve"> ставим</w:t>
      </w:r>
      <w:r w:rsidR="005D3E24" w:rsidRPr="00886DFB">
        <w:rPr>
          <w:rFonts w:ascii="Times New Roman" w:hAnsi="Times New Roman"/>
          <w:sz w:val="28"/>
          <w:szCs w:val="28"/>
        </w:rPr>
        <w:t xml:space="preserve"> в штатив Панченков ст</w:t>
      </w:r>
      <w:r>
        <w:rPr>
          <w:rFonts w:ascii="Times New Roman" w:hAnsi="Times New Roman"/>
          <w:sz w:val="28"/>
          <w:szCs w:val="28"/>
        </w:rPr>
        <w:t>рого вертикально на 1 час (рис.7). Точно через 1 час отмечаем</w:t>
      </w:r>
      <w:r w:rsidR="005D3E24" w:rsidRPr="00886DFB">
        <w:rPr>
          <w:rFonts w:ascii="Times New Roman" w:hAnsi="Times New Roman"/>
          <w:sz w:val="28"/>
          <w:szCs w:val="28"/>
        </w:rPr>
        <w:t xml:space="preserve"> скорость оседания эритроцитов по высоте отстоявшегося слоя плазмы в миллиметрах.</w:t>
      </w:r>
    </w:p>
    <w:p w14:paraId="508D4C19" w14:textId="25A89967" w:rsidR="005D3E24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Норма: мужчины 1-10 мм/ч, женщины 2-15 мм/ч.</w:t>
      </w:r>
    </w:p>
    <w:p w14:paraId="5011C2C2" w14:textId="77777777" w:rsidR="00544F49" w:rsidRPr="00886DFB" w:rsidRDefault="00544F49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9CF6621" w14:textId="77777777" w:rsidR="00544F49" w:rsidRDefault="00544F49" w:rsidP="00544F49">
      <w:pPr>
        <w:keepNext/>
        <w:spacing w:after="0" w:line="360" w:lineRule="auto"/>
        <w:ind w:firstLine="709"/>
        <w:jc w:val="center"/>
      </w:pPr>
      <w:r w:rsidRPr="00544F4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BE629A" wp14:editId="071D735B">
            <wp:extent cx="2786380" cy="2089785"/>
            <wp:effectExtent l="0" t="0" r="0" b="0"/>
            <wp:docPr id="9" name="Рисунок 9" descr="https://sun9-13.userapi.com/impg/rAIrkKQG-gtHSSh9jCx0mR5UP42C7thx9zxT1w/AslkqrZCj9A.jpg?size=1280x960&amp;quality=95&amp;sign=5c3a136d1f6f5f356f5f6d6ef5a979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3.userapi.com/impg/rAIrkKQG-gtHSSh9jCx0mR5UP42C7thx9zxT1w/AslkqrZCj9A.jpg?size=1280x960&amp;quality=95&amp;sign=5c3a136d1f6f5f356f5f6d6ef5a9795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36" cy="209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DD0C4" w14:textId="656CDB0E" w:rsidR="00544F49" w:rsidRPr="00544F49" w:rsidRDefault="00544F49" w:rsidP="00544F49">
      <w:pPr>
        <w:pStyle w:val="af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       </w:t>
      </w:r>
      <w:r w:rsidRPr="00544F49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/>
          <w:i w:val="0"/>
          <w:color w:val="000000" w:themeColor="text1"/>
          <w:sz w:val="28"/>
          <w:szCs w:val="28"/>
        </w:rPr>
        <w:t>7</w:t>
      </w:r>
      <w:r w:rsidRPr="00544F49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Постановка СОЭ по методу Панченкова</w:t>
      </w:r>
    </w:p>
    <w:p w14:paraId="2C218468" w14:textId="385ED99E" w:rsidR="00B6176D" w:rsidRPr="00886DFB" w:rsidRDefault="00B6176D" w:rsidP="00544F4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br w:type="page"/>
      </w:r>
    </w:p>
    <w:p w14:paraId="1CE1517D" w14:textId="77777777" w:rsidR="00B6176D" w:rsidRPr="00886DFB" w:rsidRDefault="00B6176D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8 (05.04.2024)</w:t>
      </w:r>
    </w:p>
    <w:p w14:paraId="0AFFFBBC" w14:textId="745F18DC" w:rsidR="00B6176D" w:rsidRDefault="00B6176D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Подсчет количества эритроцитов</w:t>
      </w:r>
      <w:r w:rsidR="00B81713">
        <w:rPr>
          <w:rFonts w:ascii="Times New Roman" w:hAnsi="Times New Roman"/>
          <w:b/>
          <w:sz w:val="28"/>
          <w:szCs w:val="28"/>
        </w:rPr>
        <w:t xml:space="preserve"> и лейкоцитов</w:t>
      </w:r>
      <w:r w:rsidRPr="00886DFB">
        <w:rPr>
          <w:rFonts w:ascii="Times New Roman" w:hAnsi="Times New Roman"/>
          <w:b/>
          <w:sz w:val="28"/>
          <w:szCs w:val="28"/>
        </w:rPr>
        <w:t xml:space="preserve"> в счетной камере Горяева</w:t>
      </w:r>
    </w:p>
    <w:p w14:paraId="7F49B79D" w14:textId="77777777" w:rsidR="00B81713" w:rsidRDefault="00B81713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E5194A2" w14:textId="08075643" w:rsidR="00B6176D" w:rsidRPr="00B81713" w:rsidRDefault="00B81713" w:rsidP="00B81713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Подсчет количества эритроцитов</w:t>
      </w:r>
    </w:p>
    <w:p w14:paraId="4394B3EC" w14:textId="19E4DD75" w:rsidR="00B6176D" w:rsidRPr="00886DFB" w:rsidRDefault="00B6176D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В чистую сухую пробирку с помощью а</w:t>
      </w:r>
      <w:r w:rsidR="00544F49">
        <w:rPr>
          <w:rFonts w:ascii="Times New Roman" w:hAnsi="Times New Roman"/>
          <w:sz w:val="28"/>
          <w:szCs w:val="28"/>
        </w:rPr>
        <w:t>втоматического дозатора наливаем</w:t>
      </w:r>
      <w:r w:rsidRPr="00886DFB">
        <w:rPr>
          <w:rFonts w:ascii="Times New Roman" w:hAnsi="Times New Roman"/>
          <w:sz w:val="28"/>
          <w:szCs w:val="28"/>
        </w:rPr>
        <w:t xml:space="preserve"> точно 4 мл ф</w:t>
      </w:r>
      <w:r w:rsidR="00544F49">
        <w:rPr>
          <w:rFonts w:ascii="Times New Roman" w:hAnsi="Times New Roman"/>
          <w:sz w:val="28"/>
          <w:szCs w:val="28"/>
        </w:rPr>
        <w:t>изиологического раствора. Вносим</w:t>
      </w:r>
      <w:r w:rsidRPr="00886DFB">
        <w:rPr>
          <w:rFonts w:ascii="Times New Roman" w:hAnsi="Times New Roman"/>
          <w:sz w:val="28"/>
          <w:szCs w:val="28"/>
        </w:rPr>
        <w:t xml:space="preserve"> 0,02 мл (капилляр Сали) крови в физиологический раств</w:t>
      </w:r>
      <w:r w:rsidR="00544F49">
        <w:rPr>
          <w:rFonts w:ascii="Times New Roman" w:hAnsi="Times New Roman"/>
          <w:sz w:val="28"/>
          <w:szCs w:val="28"/>
        </w:rPr>
        <w:t>ор, промываем</w:t>
      </w:r>
      <w:r w:rsidRPr="00886DFB">
        <w:rPr>
          <w:rFonts w:ascii="Times New Roman" w:hAnsi="Times New Roman"/>
          <w:sz w:val="28"/>
          <w:szCs w:val="28"/>
        </w:rPr>
        <w:t xml:space="preserve"> им</w:t>
      </w:r>
      <w:r w:rsidR="00544F49">
        <w:rPr>
          <w:rFonts w:ascii="Times New Roman" w:hAnsi="Times New Roman"/>
          <w:sz w:val="28"/>
          <w:szCs w:val="28"/>
        </w:rPr>
        <w:t xml:space="preserve"> капилляр 2-3 раза. Перемешиваем</w:t>
      </w:r>
      <w:r w:rsidRPr="00886DFB">
        <w:rPr>
          <w:rFonts w:ascii="Times New Roman" w:hAnsi="Times New Roman"/>
          <w:sz w:val="28"/>
          <w:szCs w:val="28"/>
        </w:rPr>
        <w:t xml:space="preserve"> содержимое пробирки. При этом получается разве</w:t>
      </w:r>
      <w:r w:rsidR="00544F49">
        <w:rPr>
          <w:rFonts w:ascii="Times New Roman" w:hAnsi="Times New Roman"/>
          <w:sz w:val="28"/>
          <w:szCs w:val="28"/>
        </w:rPr>
        <w:t>дение крови в 200 раз. Оставляем</w:t>
      </w:r>
      <w:r w:rsidRPr="00886DFB">
        <w:rPr>
          <w:rFonts w:ascii="Times New Roman" w:hAnsi="Times New Roman"/>
          <w:sz w:val="28"/>
          <w:szCs w:val="28"/>
        </w:rPr>
        <w:t xml:space="preserve"> до момента счета, но не более 2-3 часов</w:t>
      </w:r>
      <w:r w:rsidR="00544F49">
        <w:rPr>
          <w:rFonts w:ascii="Times New Roman" w:hAnsi="Times New Roman"/>
          <w:sz w:val="28"/>
          <w:szCs w:val="28"/>
        </w:rPr>
        <w:t>. Подготавливаем</w:t>
      </w:r>
      <w:r w:rsidRPr="00886DFB">
        <w:rPr>
          <w:rFonts w:ascii="Times New Roman" w:hAnsi="Times New Roman"/>
          <w:sz w:val="28"/>
          <w:szCs w:val="28"/>
        </w:rPr>
        <w:t xml:space="preserve"> камеру Горяева</w:t>
      </w:r>
      <w:r w:rsidR="00544F49">
        <w:rPr>
          <w:rFonts w:ascii="Times New Roman" w:hAnsi="Times New Roman"/>
          <w:sz w:val="28"/>
          <w:szCs w:val="28"/>
        </w:rPr>
        <w:t>. Еще раз тщательно перемешиваем содержимое пробирки и заполняем</w:t>
      </w:r>
      <w:r w:rsidRPr="00886DFB">
        <w:rPr>
          <w:rFonts w:ascii="Times New Roman" w:hAnsi="Times New Roman"/>
          <w:sz w:val="28"/>
          <w:szCs w:val="28"/>
        </w:rPr>
        <w:t xml:space="preserve"> этой смесью камеру Горяева с помощью стеклянной палочк</w:t>
      </w:r>
      <w:r w:rsidR="00544F49">
        <w:rPr>
          <w:rFonts w:ascii="Times New Roman" w:hAnsi="Times New Roman"/>
          <w:sz w:val="28"/>
          <w:szCs w:val="28"/>
        </w:rPr>
        <w:t>и с оплавленным концом. Оставляем</w:t>
      </w:r>
      <w:r w:rsidRPr="00886DFB">
        <w:rPr>
          <w:rFonts w:ascii="Times New Roman" w:hAnsi="Times New Roman"/>
          <w:sz w:val="28"/>
          <w:szCs w:val="28"/>
        </w:rPr>
        <w:t xml:space="preserve"> заполненную счетную камеру на 1 минуту в горизонтальном положении для ос</w:t>
      </w:r>
      <w:r w:rsidR="00544F49">
        <w:rPr>
          <w:rFonts w:ascii="Times New Roman" w:hAnsi="Times New Roman"/>
          <w:sz w:val="28"/>
          <w:szCs w:val="28"/>
        </w:rPr>
        <w:t>едания эритроцитов. Подсчитываем</w:t>
      </w:r>
      <w:r w:rsidRPr="00886DFB">
        <w:rPr>
          <w:rFonts w:ascii="Times New Roman" w:hAnsi="Times New Roman"/>
          <w:sz w:val="28"/>
          <w:szCs w:val="28"/>
        </w:rPr>
        <w:t xml:space="preserve"> эритро</w:t>
      </w:r>
      <w:r w:rsidR="00544F49">
        <w:rPr>
          <w:rFonts w:ascii="Times New Roman" w:hAnsi="Times New Roman"/>
          <w:sz w:val="28"/>
          <w:szCs w:val="28"/>
        </w:rPr>
        <w:t>циты в 5 больших квадратах</w:t>
      </w:r>
      <w:r w:rsidR="002573FD">
        <w:rPr>
          <w:rFonts w:ascii="Times New Roman" w:hAnsi="Times New Roman"/>
          <w:sz w:val="28"/>
          <w:szCs w:val="28"/>
        </w:rPr>
        <w:t xml:space="preserve"> (рис.8</w:t>
      </w:r>
      <w:r w:rsidRPr="00886DFB">
        <w:rPr>
          <w:rFonts w:ascii="Times New Roman" w:hAnsi="Times New Roman"/>
          <w:sz w:val="28"/>
          <w:szCs w:val="28"/>
        </w:rPr>
        <w:t>), разграфленных каждый на 16 малых квадратов и расположенных по диагонали сетк</w:t>
      </w:r>
      <w:r w:rsidR="00544F49">
        <w:rPr>
          <w:rFonts w:ascii="Times New Roman" w:hAnsi="Times New Roman"/>
          <w:sz w:val="28"/>
          <w:szCs w:val="28"/>
        </w:rPr>
        <w:t>и Горяева. Таким образом, считаем</w:t>
      </w:r>
      <w:r w:rsidRPr="00886DFB">
        <w:rPr>
          <w:rFonts w:ascii="Times New Roman" w:hAnsi="Times New Roman"/>
          <w:sz w:val="28"/>
          <w:szCs w:val="28"/>
        </w:rPr>
        <w:t xml:space="preserve"> эритроциты в 8</w:t>
      </w:r>
      <w:r w:rsidR="00544F49">
        <w:rPr>
          <w:rFonts w:ascii="Times New Roman" w:hAnsi="Times New Roman"/>
          <w:sz w:val="28"/>
          <w:szCs w:val="28"/>
        </w:rPr>
        <w:t>0 малых квадратах. Счет начинаем</w:t>
      </w:r>
      <w:r w:rsidRPr="00886DFB">
        <w:rPr>
          <w:rFonts w:ascii="Times New Roman" w:hAnsi="Times New Roman"/>
          <w:sz w:val="28"/>
          <w:szCs w:val="28"/>
        </w:rPr>
        <w:t xml:space="preserve"> с ле</w:t>
      </w:r>
      <w:r w:rsidR="00544F49">
        <w:rPr>
          <w:rFonts w:ascii="Times New Roman" w:hAnsi="Times New Roman"/>
          <w:sz w:val="28"/>
          <w:szCs w:val="28"/>
        </w:rPr>
        <w:t>вого верхнего угла сетки и ведем</w:t>
      </w:r>
      <w:r w:rsidRPr="00886DFB">
        <w:rPr>
          <w:rFonts w:ascii="Times New Roman" w:hAnsi="Times New Roman"/>
          <w:sz w:val="28"/>
          <w:szCs w:val="28"/>
        </w:rPr>
        <w:t xml:space="preserve"> при условиях: конденсор опущен, окуляр 10Х или 15Х, объектив 8Х. </w:t>
      </w:r>
    </w:p>
    <w:p w14:paraId="3AC72D44" w14:textId="77777777" w:rsidR="00B6176D" w:rsidRPr="00886DFB" w:rsidRDefault="00B6176D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Расчет: количество эритроцитов в 1 мкл крови рассчитывают по формуле:</w:t>
      </w:r>
    </w:p>
    <w:p w14:paraId="06205CF4" w14:textId="2F724EAB" w:rsidR="00B6176D" w:rsidRPr="00886DFB" w:rsidRDefault="00544F49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544F49">
        <w:rPr>
          <w:rFonts w:ascii="Times New Roman" w:hAnsi="Times New Roman"/>
          <w:sz w:val="32"/>
          <w:szCs w:val="32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а ×4000 ×200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80</m:t>
            </m:r>
          </m:den>
        </m:f>
      </m:oMath>
      <w:r w:rsidRPr="00544F49">
        <w:rPr>
          <w:rFonts w:ascii="Times New Roman" w:hAnsi="Times New Roman"/>
          <w:sz w:val="32"/>
          <w:szCs w:val="32"/>
        </w:rPr>
        <w:t>=</w:t>
      </w:r>
      <w:r w:rsidR="00B6176D" w:rsidRPr="00886DFB">
        <w:rPr>
          <w:rFonts w:ascii="Times New Roman" w:hAnsi="Times New Roman"/>
          <w:sz w:val="28"/>
          <w:szCs w:val="28"/>
        </w:rPr>
        <w:t>а ×1000</w:t>
      </w:r>
    </w:p>
    <w:p w14:paraId="41F2A33A" w14:textId="781FB9D8" w:rsidR="00B6176D" w:rsidRDefault="00B6176D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Нормы: мужчины 4-5*1012, женщины 3,7-4,7*1012.</w:t>
      </w:r>
    </w:p>
    <w:p w14:paraId="74297EEA" w14:textId="77777777" w:rsidR="00544F49" w:rsidRPr="00886DFB" w:rsidRDefault="00544F49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3539E89" w14:textId="77777777" w:rsidR="00D61BB7" w:rsidRDefault="00544F49" w:rsidP="00D61BB7">
      <w:pPr>
        <w:keepNext/>
        <w:spacing w:after="0" w:line="360" w:lineRule="auto"/>
        <w:ind w:firstLine="709"/>
        <w:jc w:val="center"/>
      </w:pPr>
      <w:r w:rsidRPr="00544F4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E85984" wp14:editId="01017FCC">
            <wp:extent cx="1448435" cy="1401366"/>
            <wp:effectExtent l="0" t="0" r="0" b="0"/>
            <wp:docPr id="10" name="Рисунок 10" descr="https://fankhauserblog.files.wordpress.com/1980/02/25_rbc_lr_pp31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ankhauserblog.files.wordpress.com/1980/02/25_rbc_lr_pp3120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22" cy="14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B3224" w14:textId="64219DED" w:rsidR="00B81713" w:rsidRDefault="00D61BB7" w:rsidP="00B81713">
      <w:pPr>
        <w:pStyle w:val="af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D61BB7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="002573FD">
        <w:rPr>
          <w:rFonts w:ascii="Times New Roman" w:hAnsi="Times New Roman"/>
          <w:i w:val="0"/>
          <w:color w:val="000000" w:themeColor="text1"/>
          <w:sz w:val="28"/>
          <w:szCs w:val="28"/>
        </w:rPr>
        <w:t>8</w:t>
      </w:r>
      <w:r w:rsidRPr="00D61BB7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Подсчет количества эритроцитов в камере Горяева</w:t>
      </w:r>
    </w:p>
    <w:p w14:paraId="743D77E2" w14:textId="68A80B97" w:rsidR="00B81713" w:rsidRPr="00B81713" w:rsidRDefault="00B81713" w:rsidP="00B81713">
      <w:pPr>
        <w:pStyle w:val="af"/>
        <w:spacing w:after="0" w:line="360" w:lineRule="auto"/>
        <w:ind w:firstLine="709"/>
        <w:rPr>
          <w:rFonts w:ascii="Times New Roman" w:hAnsi="Times New Roman"/>
          <w:b/>
          <w:i w:val="0"/>
          <w:color w:val="000000" w:themeColor="text1"/>
          <w:sz w:val="28"/>
          <w:szCs w:val="28"/>
        </w:rPr>
      </w:pPr>
      <w:r w:rsidRPr="00B81713">
        <w:rPr>
          <w:rFonts w:ascii="Times New Roman" w:hAnsi="Times New Roman"/>
          <w:b/>
          <w:i w:val="0"/>
          <w:color w:val="000000" w:themeColor="text1"/>
          <w:sz w:val="28"/>
          <w:szCs w:val="28"/>
        </w:rPr>
        <w:lastRenderedPageBreak/>
        <w:t>Подсчет количества лейкоцитов</w:t>
      </w:r>
    </w:p>
    <w:p w14:paraId="0807E723" w14:textId="74EB793D" w:rsidR="00B81713" w:rsidRPr="00B81713" w:rsidRDefault="00B81713" w:rsidP="00B81713">
      <w:pPr>
        <w:pStyle w:val="af"/>
        <w:spacing w:after="0" w:line="360" w:lineRule="auto"/>
        <w:ind w:firstLine="709"/>
        <w:jc w:val="both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B81713">
        <w:rPr>
          <w:rFonts w:ascii="Times New Roman" w:hAnsi="Times New Roman"/>
          <w:i w:val="0"/>
          <w:color w:val="000000" w:themeColor="text1"/>
          <w:sz w:val="28"/>
          <w:szCs w:val="28"/>
        </w:rPr>
        <w:t>В агглютинационную пробирку с 0,4 мл 3-5% раствора уксусной  кислоты вносим 0,02 мл (капилляр Сали) крови, 2-3 раза промываем капилляр раствором кислоты. Перемешиваем содержимое пробирки. При этом получается разведение крови в 20 раз. Оставляем до момента счета, но не более 2-4 часов после взятия крови. Подготавливаем и заполняем смесью крови с уксусной кислотой камеру Горяева, предварительно тщательно еще раз перемешав ее. Оставляем заполненную счетную камеру в горизонтальном положении на 1-2 минуты для оседания лейкоцитов. Подсчитываем лейкоциты в 100 больших (не разделенных на малые квадраты и полосы) квадратах камеры Горяева при условиях: 25 – увеличение малое (объектив 8Х), окуляр 10Х или 15Х – конденсор опущен.</w:t>
      </w:r>
    </w:p>
    <w:p w14:paraId="323ACF08" w14:textId="77777777" w:rsidR="00B81713" w:rsidRPr="00886DFB" w:rsidRDefault="00B81713" w:rsidP="00B817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При расчете количества лейкоцитов в 1 мкл крови используют формулу:</w:t>
      </w:r>
    </w:p>
    <w:p w14:paraId="15252AEB" w14:textId="77777777" w:rsidR="00B81713" w:rsidRPr="00886DFB" w:rsidRDefault="00B81713" w:rsidP="00B817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Х=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а ×4000 ×20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1600</m:t>
            </m:r>
          </m:den>
        </m:f>
      </m:oMath>
      <w:r w:rsidRPr="00D61BB7">
        <w:rPr>
          <w:rFonts w:ascii="Times New Roman" w:hAnsi="Times New Roman"/>
          <w:sz w:val="32"/>
          <w:szCs w:val="32"/>
        </w:rPr>
        <w:t>=</w:t>
      </w:r>
      <w:r w:rsidRPr="00886DFB">
        <w:rPr>
          <w:rFonts w:ascii="Times New Roman" w:hAnsi="Times New Roman"/>
          <w:sz w:val="28"/>
          <w:szCs w:val="28"/>
        </w:rPr>
        <w:t>а ×50</w:t>
      </w:r>
    </w:p>
    <w:p w14:paraId="4DEC3803" w14:textId="77777777" w:rsidR="00B81713" w:rsidRPr="00886DFB" w:rsidRDefault="00B81713" w:rsidP="00B817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Для перевода количества лейкоцитов в единицы СИ (в 1 л крови) полученную цифру умножают на 106. </w:t>
      </w:r>
    </w:p>
    <w:p w14:paraId="7A2D9F3B" w14:textId="77777777" w:rsidR="00B81713" w:rsidRDefault="00B81713" w:rsidP="00B817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Норма: 4-9*109.</w:t>
      </w:r>
    </w:p>
    <w:p w14:paraId="097B9857" w14:textId="77777777" w:rsidR="00B81713" w:rsidRDefault="00B817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CCAA8A3" w14:textId="214259CC" w:rsidR="00B6176D" w:rsidRPr="00886DFB" w:rsidRDefault="00B6176D" w:rsidP="00D61BB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9 (06.04.2024)</w:t>
      </w:r>
    </w:p>
    <w:p w14:paraId="75B42DB5" w14:textId="00151307" w:rsidR="00B6176D" w:rsidRDefault="00B6176D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Методический день</w:t>
      </w:r>
    </w:p>
    <w:p w14:paraId="43879B7B" w14:textId="77777777" w:rsidR="005C31DC" w:rsidRPr="00886DFB" w:rsidRDefault="005C31DC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86959E3" w14:textId="77777777" w:rsidR="005C31DC" w:rsidRPr="00F83D90" w:rsidRDefault="005C31DC" w:rsidP="005C31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Заполнение дневника по производственной практике </w:t>
      </w:r>
      <w:r w:rsidRPr="00F83D90">
        <w:rPr>
          <w:rFonts w:ascii="Times New Roman" w:hAnsi="Times New Roman"/>
          <w:sz w:val="28"/>
          <w:szCs w:val="28"/>
        </w:rPr>
        <w:t>«Проведение лабораторных гематологических исследований»</w:t>
      </w:r>
      <w:r>
        <w:rPr>
          <w:rFonts w:ascii="Times New Roman" w:hAnsi="Times New Roman"/>
          <w:sz w:val="28"/>
          <w:szCs w:val="28"/>
        </w:rPr>
        <w:t>.</w:t>
      </w:r>
    </w:p>
    <w:p w14:paraId="1ECE9833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0"/>
          <w:lang w:eastAsia="ru-RU"/>
        </w:rPr>
      </w:pPr>
      <w:r w:rsidRPr="00A63349">
        <w:rPr>
          <w:rFonts w:ascii="Times New Roman" w:hAnsi="Times New Roman"/>
          <w:b/>
          <w:bCs/>
          <w:sz w:val="28"/>
          <w:szCs w:val="20"/>
          <w:lang w:eastAsia="ru-RU"/>
        </w:rPr>
        <w:t>Изучение методики определения длительности кровотечения по методу Дьюке</w:t>
      </w:r>
    </w:p>
    <w:p w14:paraId="76B19DA3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A63349">
        <w:rPr>
          <w:rFonts w:ascii="Times New Roman" w:hAnsi="Times New Roman"/>
          <w:sz w:val="28"/>
          <w:szCs w:val="20"/>
          <w:lang w:eastAsia="ru-RU"/>
        </w:rPr>
        <w:t>Принцип: определяется длительность кровотечения из капилляров после прокола кожи скарификатором.</w:t>
      </w:r>
    </w:p>
    <w:p w14:paraId="16F97080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A63349">
        <w:rPr>
          <w:rFonts w:ascii="Times New Roman" w:hAnsi="Times New Roman"/>
          <w:sz w:val="28"/>
          <w:szCs w:val="20"/>
          <w:lang w:eastAsia="ru-RU"/>
        </w:rPr>
        <w:t xml:space="preserve">Ход работы: определение может проводиться при проколе пальца или мочки уха. </w:t>
      </w:r>
    </w:p>
    <w:p w14:paraId="7A5DA2C2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A63349">
        <w:rPr>
          <w:rFonts w:ascii="Times New Roman" w:hAnsi="Times New Roman"/>
          <w:sz w:val="28"/>
          <w:szCs w:val="20"/>
          <w:lang w:eastAsia="ru-RU"/>
        </w:rPr>
        <w:t>Глубина прокола должна быть не менее 3мм. Сразу после прокола включают секундомер. Первую каплю крови не удаляют ватой, к ней прикасаются фильтровальной бумагой, которая впитывает кровь. Далее снимают фильтровальной бумагой выступающие капли крови через каждые 30 секунд. Постепенно капли крови становятся все меньше. </w:t>
      </w:r>
    </w:p>
    <w:p w14:paraId="7539D885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A63349">
        <w:rPr>
          <w:rFonts w:ascii="Times New Roman" w:hAnsi="Times New Roman"/>
          <w:sz w:val="28"/>
          <w:szCs w:val="20"/>
          <w:lang w:eastAsia="ru-RU"/>
        </w:rPr>
        <w:t>Когда следы крови перестанут оставаться, секундомер выключают.</w:t>
      </w:r>
    </w:p>
    <w:p w14:paraId="473463D2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A63349">
        <w:rPr>
          <w:rFonts w:ascii="Times New Roman" w:hAnsi="Times New Roman"/>
          <w:sz w:val="28"/>
          <w:szCs w:val="20"/>
          <w:lang w:eastAsia="ru-RU"/>
        </w:rPr>
        <w:t>Норма: 2-4 минуты.</w:t>
      </w:r>
    </w:p>
    <w:p w14:paraId="3FE652B8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A63349">
        <w:rPr>
          <w:rFonts w:ascii="Times New Roman" w:hAnsi="Times New Roman"/>
          <w:sz w:val="28"/>
          <w:szCs w:val="20"/>
          <w:lang w:eastAsia="ru-RU"/>
        </w:rPr>
        <w:t>Диагностическое значение: удлинение времени кровотечения наблюдается при тромбоцитопениях, заболеваниях печени, гиповитаминозе С, злокачественных опухолях. При гемофилии этот тест остается в пределах нормы.</w:t>
      </w:r>
    </w:p>
    <w:p w14:paraId="1C4A774F" w14:textId="77777777" w:rsidR="00B6176D" w:rsidRPr="00886DFB" w:rsidRDefault="00B6176D" w:rsidP="005C31DC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br w:type="page"/>
      </w:r>
    </w:p>
    <w:p w14:paraId="6FCFE398" w14:textId="77777777" w:rsidR="00B6176D" w:rsidRPr="00886DFB" w:rsidRDefault="00B6176D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10 (08.04.2024)</w:t>
      </w:r>
    </w:p>
    <w:p w14:paraId="437308A3" w14:textId="4B655866" w:rsidR="00B81713" w:rsidRDefault="00B81713" w:rsidP="00B81713">
      <w:pPr>
        <w:pStyle w:val="12"/>
        <w:jc w:val="center"/>
        <w:rPr>
          <w:b/>
          <w:bCs/>
        </w:rPr>
      </w:pPr>
      <w:r w:rsidRPr="00686402">
        <w:rPr>
          <w:b/>
          <w:bCs/>
        </w:rPr>
        <w:t>Проведение внутрилабораторного контроля качества</w:t>
      </w:r>
    </w:p>
    <w:p w14:paraId="09FD18E9" w14:textId="77777777" w:rsidR="00B81713" w:rsidRDefault="00B81713" w:rsidP="00B81713">
      <w:pPr>
        <w:pStyle w:val="12"/>
        <w:jc w:val="center"/>
        <w:rPr>
          <w:b/>
          <w:bCs/>
        </w:rPr>
      </w:pPr>
    </w:p>
    <w:p w14:paraId="2F1F2DC8" w14:textId="77777777" w:rsidR="00B81713" w:rsidRDefault="00B81713" w:rsidP="00B81713">
      <w:pPr>
        <w:pStyle w:val="12"/>
      </w:pPr>
      <w:r>
        <w:t xml:space="preserve">Внутрилабораторный контроль качества проводят ежедневно на всех гематологических анализаторах. Контрольный материал промышленного изготовления является аттестованным и доставляется в лабораторию в трех уровнях значений: пониженном, нормальном, повышенном. </w:t>
      </w:r>
    </w:p>
    <w:p w14:paraId="5A2C1FF4" w14:textId="0573CE46" w:rsidR="00B81713" w:rsidRDefault="00B81713" w:rsidP="00B81713">
      <w:pPr>
        <w:pStyle w:val="12"/>
      </w:pPr>
      <w:r>
        <w:t>Все три уровня значений контрольного материала исследуются на гематологическом анализаторе полуавтоматическим методом, результаты сравниваются с известными значениями, указанными в паспорте конт</w:t>
      </w:r>
      <w:r w:rsidR="002573FD">
        <w:t>рольного материала (рис.9</w:t>
      </w:r>
      <w:r>
        <w:t>). Исследование аттестованного контрольного материала используют для проверки правильности работы гематологических анализаторов при проведении лабораторных исследований.</w:t>
      </w:r>
    </w:p>
    <w:p w14:paraId="69D2CCB9" w14:textId="77777777" w:rsidR="00B81713" w:rsidRDefault="00B81713" w:rsidP="00B81713">
      <w:pPr>
        <w:pStyle w:val="12"/>
      </w:pPr>
      <w:r>
        <w:t>При получении результатов, различных с известными, анализатор промывается, производят замену реактивов и краски. После проверки и/или замены реактивов контрольная проба исследуется повторно.</w:t>
      </w:r>
    </w:p>
    <w:p w14:paraId="5704C36D" w14:textId="77777777" w:rsidR="00B81713" w:rsidRDefault="00B81713" w:rsidP="00B81713">
      <w:pPr>
        <w:pStyle w:val="12"/>
      </w:pPr>
      <w:r>
        <w:t>Для проверки сходимости лабораторных исследований контрольный материал исследуют на всех гематологических анализаторах, после получения результатов их сравнивают. Анализатор, на котором результаты исследования отличаются, подвергается техническому обслуживанию.</w:t>
      </w:r>
    </w:p>
    <w:p w14:paraId="6CCA0DDA" w14:textId="77777777" w:rsidR="00B81713" w:rsidRDefault="00B81713" w:rsidP="00B81713">
      <w:pPr>
        <w:pStyle w:val="12"/>
      </w:pPr>
    </w:p>
    <w:p w14:paraId="1E825B8F" w14:textId="654C6D82" w:rsidR="00B81713" w:rsidRDefault="001D2C1E" w:rsidP="00B81713">
      <w:pPr>
        <w:pStyle w:val="12"/>
        <w:keepNext/>
      </w:pPr>
      <w:r>
        <w:t xml:space="preserve">          </w:t>
      </w:r>
      <w:r w:rsidR="00B81713" w:rsidRPr="00B81713">
        <w:rPr>
          <w:noProof/>
        </w:rPr>
        <w:drawing>
          <wp:inline distT="0" distB="0" distL="0" distR="0" wp14:anchorId="0C5475F0" wp14:editId="3542F090">
            <wp:extent cx="1485900" cy="1981200"/>
            <wp:effectExtent l="0" t="0" r="0" b="0"/>
            <wp:docPr id="13" name="Рисунок 13" descr="https://sun9-41.userapi.com/impg/hKNvGQguADVO9EwKpIFJHqHL-7ubQmwSfMHnsA/uHqZQ3H9-Ho.jpg?size=810x1080&amp;quality=95&amp;sign=d4455d8ad5ee0e3e8417410b96c0cb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hKNvGQguADVO9EwKpIFJHqHL-7ubQmwSfMHnsA/uHqZQ3H9-Ho.jpg?size=810x1080&amp;quality=95&amp;sign=d4455d8ad5ee0e3e8417410b96c0cb2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80" cy="198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B81713">
        <w:rPr>
          <w:noProof/>
        </w:rPr>
        <w:drawing>
          <wp:inline distT="0" distB="0" distL="0" distR="0" wp14:anchorId="3E54538F" wp14:editId="5D3A9493">
            <wp:extent cx="1864254" cy="19653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7" b="5038"/>
                    <a:stretch/>
                  </pic:blipFill>
                  <pic:spPr bwMode="auto">
                    <a:xfrm>
                      <a:off x="0" y="0"/>
                      <a:ext cx="1872579" cy="197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713">
        <w:t xml:space="preserve">            </w:t>
      </w:r>
    </w:p>
    <w:p w14:paraId="2DC11DFB" w14:textId="5176422A" w:rsidR="001D2C1E" w:rsidRDefault="00B81713" w:rsidP="001D2C1E">
      <w:pPr>
        <w:pStyle w:val="12"/>
        <w:jc w:val="center"/>
      </w:pPr>
      <w:r>
        <w:t xml:space="preserve">Рисунок </w:t>
      </w:r>
      <w:r w:rsidR="002573FD">
        <w:t>9</w:t>
      </w:r>
      <w:r>
        <w:t xml:space="preserve"> - Исследование контрольного материала</w:t>
      </w:r>
    </w:p>
    <w:p w14:paraId="7139FD2F" w14:textId="77777777" w:rsidR="002573FD" w:rsidRDefault="002573FD" w:rsidP="001D2C1E">
      <w:pPr>
        <w:pStyle w:val="12"/>
        <w:rPr>
          <w:szCs w:val="28"/>
        </w:rPr>
      </w:pPr>
    </w:p>
    <w:p w14:paraId="199D1F4D" w14:textId="79529C10" w:rsidR="00B6176D" w:rsidRPr="001D2C1E" w:rsidRDefault="00B6176D" w:rsidP="001D2C1E">
      <w:pPr>
        <w:pStyle w:val="12"/>
      </w:pPr>
      <w:r w:rsidRPr="00886DFB">
        <w:rPr>
          <w:szCs w:val="28"/>
        </w:rPr>
        <w:lastRenderedPageBreak/>
        <w:t>День 11 (09.04.2024)</w:t>
      </w:r>
    </w:p>
    <w:p w14:paraId="3BC67CA1" w14:textId="77777777" w:rsidR="00AB5AAB" w:rsidRDefault="00AB5AAB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Приготовление и окраска мазков крови</w:t>
      </w:r>
    </w:p>
    <w:p w14:paraId="48A7F40B" w14:textId="77777777" w:rsidR="00886DFB" w:rsidRPr="00886DFB" w:rsidRDefault="00886DFB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E4A35BE" w14:textId="00B88FE5" w:rsidR="00AB5AAB" w:rsidRPr="00886DFB" w:rsidRDefault="00D61BB7" w:rsidP="00D61B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Мазок крови делаем</w:t>
      </w:r>
      <w:r w:rsidR="00AB5AAB" w:rsidRPr="00886DFB">
        <w:rPr>
          <w:rFonts w:ascii="Times New Roman" w:hAnsi="Times New Roman"/>
          <w:sz w:val="28"/>
          <w:szCs w:val="28"/>
        </w:rPr>
        <w:t xml:space="preserve"> с помощью шлифовального стекла с идеально ровным краем, ширина которого должна быть на 2-3 мм меньше, чем у предметного стекла. Капля крови на предметном стекле должна иметь диаметр 2-</w:t>
      </w:r>
      <w:r>
        <w:rPr>
          <w:rFonts w:ascii="Times New Roman" w:hAnsi="Times New Roman"/>
          <w:sz w:val="28"/>
          <w:szCs w:val="28"/>
        </w:rPr>
        <w:t>3 мм. Шлифовальное стекло ставим</w:t>
      </w:r>
      <w:r w:rsidR="00AB5AAB" w:rsidRPr="00886DFB">
        <w:rPr>
          <w:rFonts w:ascii="Times New Roman" w:hAnsi="Times New Roman"/>
          <w:sz w:val="28"/>
          <w:szCs w:val="28"/>
        </w:rPr>
        <w:t xml:space="preserve"> под углом 45 º</w:t>
      </w:r>
      <w:r w:rsidR="00AB5AAB" w:rsidRPr="00886DF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1-2 мм перед каплей и двигаем</w:t>
      </w:r>
      <w:r w:rsidR="00AB5AAB" w:rsidRPr="00886DFB">
        <w:rPr>
          <w:rFonts w:ascii="Times New Roman" w:hAnsi="Times New Roman"/>
          <w:sz w:val="28"/>
          <w:szCs w:val="28"/>
        </w:rPr>
        <w:t xml:space="preserve"> его назад к капле так, чтобы вся кровь растеклась по краю шлифовального стекла.</w:t>
      </w:r>
      <w:r>
        <w:rPr>
          <w:rFonts w:ascii="Times New Roman" w:hAnsi="Times New Roman"/>
          <w:sz w:val="28"/>
          <w:szCs w:val="28"/>
        </w:rPr>
        <w:t xml:space="preserve"> Быстрым легким движением делаем</w:t>
      </w:r>
      <w:r w:rsidR="00AB5AAB" w:rsidRPr="00886DFB">
        <w:rPr>
          <w:rFonts w:ascii="Times New Roman" w:hAnsi="Times New Roman"/>
          <w:sz w:val="28"/>
          <w:szCs w:val="28"/>
        </w:rPr>
        <w:t xml:space="preserve"> мазок, пока не </w:t>
      </w:r>
      <w:r>
        <w:rPr>
          <w:rFonts w:ascii="Times New Roman" w:hAnsi="Times New Roman"/>
          <w:sz w:val="28"/>
          <w:szCs w:val="28"/>
        </w:rPr>
        <w:t>кончится капля крови. Высушиваем мазки на воздухе. Маркируем</w:t>
      </w:r>
      <w:r w:rsidR="00AB5AAB" w:rsidRPr="00886DFB">
        <w:rPr>
          <w:rFonts w:ascii="Times New Roman" w:hAnsi="Times New Roman"/>
          <w:sz w:val="28"/>
          <w:szCs w:val="28"/>
        </w:rPr>
        <w:t xml:space="preserve"> их простым карандашом, обозначая на толстой части мазка фамилию и инициалы пациента или е</w:t>
      </w:r>
      <w:r>
        <w:rPr>
          <w:rFonts w:ascii="Times New Roman" w:hAnsi="Times New Roman"/>
          <w:sz w:val="28"/>
          <w:szCs w:val="28"/>
        </w:rPr>
        <w:t>го регистрационный номер. Делаем</w:t>
      </w:r>
      <w:r w:rsidR="00AB5AAB" w:rsidRPr="00886DFB">
        <w:rPr>
          <w:rFonts w:ascii="Times New Roman" w:hAnsi="Times New Roman"/>
          <w:sz w:val="28"/>
          <w:szCs w:val="28"/>
        </w:rPr>
        <w:t xml:space="preserve"> не менее двух мазков.</w:t>
      </w:r>
    </w:p>
    <w:p w14:paraId="2FFC9B82" w14:textId="77777777" w:rsidR="00AB5AAB" w:rsidRPr="00886DFB" w:rsidRDefault="00AB5AAB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Правильно приготовленный мазок должен быть:</w:t>
      </w:r>
    </w:p>
    <w:p w14:paraId="08E689D8" w14:textId="77777777" w:rsidR="00AB5AAB" w:rsidRPr="00886DFB" w:rsidRDefault="00AB5AAB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- равномерной толщины, полупрозрачным, желтоватого цвета;</w:t>
      </w:r>
    </w:p>
    <w:p w14:paraId="0F42DF1D" w14:textId="77777777" w:rsidR="00AB5AAB" w:rsidRPr="00886DFB" w:rsidRDefault="00AB5AAB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- достаточной величины – занимать ½ - ¾ длины предметного стекла, отступив от края на 1-1,5 см;</w:t>
      </w:r>
    </w:p>
    <w:p w14:paraId="1376257E" w14:textId="77777777" w:rsidR="00AB5AAB" w:rsidRPr="00886DFB" w:rsidRDefault="00AB5AAB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- оканчиваться «метелочкой».</w:t>
      </w:r>
    </w:p>
    <w:p w14:paraId="037384C8" w14:textId="77777777" w:rsidR="00D61BB7" w:rsidRDefault="00AB5AAB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Толстые мазки для исследования не пригодны, так как клетки в них располагаются в несколько слоев и деформируются. </w:t>
      </w:r>
    </w:p>
    <w:p w14:paraId="435CA46E" w14:textId="2538EC41" w:rsidR="00AB5AAB" w:rsidRPr="00886DFB" w:rsidRDefault="00AB5AAB" w:rsidP="00D61B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Готовые выс</w:t>
      </w:r>
      <w:r w:rsidR="00D61BB7">
        <w:rPr>
          <w:rFonts w:ascii="Times New Roman" w:hAnsi="Times New Roman"/>
          <w:sz w:val="28"/>
          <w:szCs w:val="28"/>
        </w:rPr>
        <w:t>ушенные мазки крови фиксируем, а затем окрашиваем</w:t>
      </w:r>
      <w:r w:rsidRPr="00886DFB">
        <w:rPr>
          <w:rFonts w:ascii="Times New Roman" w:hAnsi="Times New Roman"/>
          <w:sz w:val="28"/>
          <w:szCs w:val="28"/>
        </w:rPr>
        <w:t xml:space="preserve">. </w:t>
      </w:r>
    </w:p>
    <w:p w14:paraId="541CDB7D" w14:textId="795A6E03" w:rsidR="00AB5AAB" w:rsidRPr="00886DFB" w:rsidRDefault="00D61BB7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фиксации используем</w:t>
      </w:r>
      <w:r w:rsidR="00AB5AAB" w:rsidRPr="00886DFB">
        <w:rPr>
          <w:rFonts w:ascii="Times New Roman" w:hAnsi="Times New Roman"/>
          <w:sz w:val="28"/>
          <w:szCs w:val="28"/>
        </w:rPr>
        <w:t xml:space="preserve"> следующие реактивы: метиловый спирт – время фиксации 3-5 минут, раствор эозинметиленового синего по Май-Грюнвальду (фиксация 3 минуты), этиловый спирт (фиксация 20-25 минут), смесь Никифорова (фиксация 30 минут). Фиксацию проводят либо в специальной кювете, либо в широкогорлой банке с хорошо закрывающейся крышкой. Фиксированные мазки высушивают на воздухе и окрашивают.</w:t>
      </w:r>
    </w:p>
    <w:p w14:paraId="721D27D8" w14:textId="77777777" w:rsidR="00AB5AAB" w:rsidRPr="00886DFB" w:rsidRDefault="00AB5AAB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38E76B6" w14:textId="77777777" w:rsidR="00C1453C" w:rsidRPr="00886DFB" w:rsidRDefault="00AB5AAB" w:rsidP="00886DFB">
      <w:pPr>
        <w:keepNext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E30946" wp14:editId="4BE78929">
            <wp:extent cx="2028825" cy="1966639"/>
            <wp:effectExtent l="0" t="0" r="0" b="0"/>
            <wp:docPr id="2" name="Рисунок 2" descr="https://sun9-30.userapi.com/impg/hwxpkobBvpF9cfGXYJ9bt9ITVDSWqmFVr_rWiw/UHmd2krETEA.jpg?size=810x1080&amp;quality=95&amp;sign=20303e80fe4f301bca54b72a0d73b6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impg/hwxpkobBvpF9cfGXYJ9bt9ITVDSWqmFVr_rWiw/UHmd2krETEA.jpg?size=810x1080&amp;quality=95&amp;sign=20303e80fe4f301bca54b72a0d73b6d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1" t="20642" r="6291" b="17185"/>
                    <a:stretch/>
                  </pic:blipFill>
                  <pic:spPr bwMode="auto">
                    <a:xfrm>
                      <a:off x="0" y="0"/>
                      <a:ext cx="2036104" cy="19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D1E06" w14:textId="3A5D2332" w:rsidR="00AB5AAB" w:rsidRPr="00886DFB" w:rsidRDefault="002573FD" w:rsidP="00886DFB">
      <w:pPr>
        <w:pStyle w:val="af"/>
        <w:spacing w:after="0" w:line="360" w:lineRule="auto"/>
        <w:ind w:firstLine="709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</w:rPr>
        <w:t>Рисунок 10</w:t>
      </w:r>
      <w:r w:rsidR="00886DFB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Реактивы</w:t>
      </w:r>
      <w:r w:rsidR="00C1453C" w:rsidRPr="00886DFB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для фиксации мазков</w:t>
      </w:r>
    </w:p>
    <w:p w14:paraId="5425BA53" w14:textId="77777777" w:rsidR="00C1453C" w:rsidRPr="00886DFB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669DC97" w14:textId="28D893F8" w:rsidR="00AB5AAB" w:rsidRDefault="001D2C1E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Окрашиваем</w:t>
      </w:r>
      <w:r w:rsidR="00AB5AAB" w:rsidRPr="00886DFB">
        <w:rPr>
          <w:rFonts w:ascii="Times New Roman" w:hAnsi="Times New Roman"/>
          <w:sz w:val="28"/>
          <w:szCs w:val="28"/>
        </w:rPr>
        <w:t xml:space="preserve"> маз</w:t>
      </w:r>
      <w:r w:rsidR="00C1453C" w:rsidRPr="00886DFB">
        <w:rPr>
          <w:rFonts w:ascii="Times New Roman" w:hAnsi="Times New Roman"/>
          <w:sz w:val="28"/>
          <w:szCs w:val="28"/>
        </w:rPr>
        <w:t>ки по Романовскому-Гимзе (рис.11</w:t>
      </w:r>
      <w:r w:rsidR="00AB5AAB" w:rsidRPr="00886DFB">
        <w:rPr>
          <w:rFonts w:ascii="Times New Roman" w:hAnsi="Times New Roman"/>
          <w:sz w:val="28"/>
          <w:szCs w:val="28"/>
        </w:rPr>
        <w:t>). В готовую краску Романовского входит азур-2 (смесь равных частей азура-1 и метиленового синего) и эозин. Заводская краска очень концентрированная и перед употреблением ее нужно разводить. Степень разведения и время окраски определяется опытным путем и называется титрование краски Романовского. В специальную</w:t>
      </w:r>
      <w:r>
        <w:rPr>
          <w:rFonts w:ascii="Times New Roman" w:hAnsi="Times New Roman"/>
          <w:sz w:val="28"/>
          <w:szCs w:val="28"/>
        </w:rPr>
        <w:t xml:space="preserve"> кювету для окрашивания наливаем</w:t>
      </w:r>
      <w:r w:rsidR="00AB5AAB" w:rsidRPr="00886DFB">
        <w:rPr>
          <w:rFonts w:ascii="Times New Roman" w:hAnsi="Times New Roman"/>
          <w:sz w:val="28"/>
          <w:szCs w:val="28"/>
        </w:rPr>
        <w:t xml:space="preserve"> рабочий раствор краски Романовского, приготовленный непосредственно перед использованием в соответствии с установленным титром. В рабочий раствор красителя опуск</w:t>
      </w:r>
      <w:r>
        <w:rPr>
          <w:rFonts w:ascii="Times New Roman" w:hAnsi="Times New Roman"/>
          <w:sz w:val="28"/>
          <w:szCs w:val="28"/>
        </w:rPr>
        <w:t>аем</w:t>
      </w:r>
      <w:r w:rsidR="00AB5AAB" w:rsidRPr="00886DFB">
        <w:rPr>
          <w:rFonts w:ascii="Times New Roman" w:hAnsi="Times New Roman"/>
          <w:sz w:val="28"/>
          <w:szCs w:val="28"/>
        </w:rPr>
        <w:t xml:space="preserve"> штатив с сухим</w:t>
      </w:r>
      <w:r>
        <w:rPr>
          <w:rFonts w:ascii="Times New Roman" w:hAnsi="Times New Roman"/>
          <w:sz w:val="28"/>
          <w:szCs w:val="28"/>
        </w:rPr>
        <w:t>и фиксированными мазками. Красим</w:t>
      </w:r>
      <w:r w:rsidR="00AB5AAB" w:rsidRPr="00886DFB">
        <w:rPr>
          <w:rFonts w:ascii="Times New Roman" w:hAnsi="Times New Roman"/>
          <w:sz w:val="28"/>
          <w:szCs w:val="28"/>
        </w:rPr>
        <w:t xml:space="preserve"> мазки в соответствии с </w:t>
      </w:r>
      <w:r>
        <w:rPr>
          <w:rFonts w:ascii="Times New Roman" w:hAnsi="Times New Roman"/>
          <w:sz w:val="28"/>
          <w:szCs w:val="28"/>
        </w:rPr>
        <w:t>выбранной экспозицией. Промываем</w:t>
      </w:r>
      <w:r w:rsidR="00AB5AAB" w:rsidRPr="00886DFB">
        <w:rPr>
          <w:rFonts w:ascii="Times New Roman" w:hAnsi="Times New Roman"/>
          <w:sz w:val="28"/>
          <w:szCs w:val="28"/>
        </w:rPr>
        <w:t xml:space="preserve"> ма</w:t>
      </w:r>
      <w:r>
        <w:rPr>
          <w:rFonts w:ascii="Times New Roman" w:hAnsi="Times New Roman"/>
          <w:sz w:val="28"/>
          <w:szCs w:val="28"/>
        </w:rPr>
        <w:t>зки проточной водой и высушиваем</w:t>
      </w:r>
      <w:r w:rsidR="00AB5AAB" w:rsidRPr="00886DFB">
        <w:rPr>
          <w:rFonts w:ascii="Times New Roman" w:hAnsi="Times New Roman"/>
          <w:sz w:val="28"/>
          <w:szCs w:val="28"/>
        </w:rPr>
        <w:t xml:space="preserve"> на воздухе.</w:t>
      </w:r>
    </w:p>
    <w:p w14:paraId="00FBC941" w14:textId="77777777" w:rsidR="001D2C1E" w:rsidRPr="00886DFB" w:rsidRDefault="001D2C1E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406FE9" w14:textId="77777777" w:rsidR="00C1453C" w:rsidRPr="00886DFB" w:rsidRDefault="00C1453C" w:rsidP="00886DFB">
      <w:pPr>
        <w:keepNext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85D5B8" wp14:editId="0564B5EF">
            <wp:extent cx="3253740" cy="1962150"/>
            <wp:effectExtent l="0" t="0" r="0" b="0"/>
            <wp:docPr id="3" name="Рисунок 3" descr="https://sun9-79.userapi.com/impg/XhE9ONSighQ9TwAOiimZ-73ylA9nizD6AmDL-Q/KckbuVCVh7U.jpg?size=1280x960&amp;quality=95&amp;sign=d211aa4fc6e93272572751472b0bc2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9.userapi.com/impg/XhE9ONSighQ9TwAOiimZ-73ylA9nizD6AmDL-Q/KckbuVCVh7U.jpg?size=1280x960&amp;quality=95&amp;sign=d211aa4fc6e93272572751472b0bc2f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4" b="14129"/>
                    <a:stretch/>
                  </pic:blipFill>
                  <pic:spPr bwMode="auto">
                    <a:xfrm>
                      <a:off x="0" y="0"/>
                      <a:ext cx="3257353" cy="196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21C6E" w14:textId="093C1F4F" w:rsidR="00AB5AAB" w:rsidRPr="00886DFB" w:rsidRDefault="009E3C76" w:rsidP="00886DFB">
      <w:pPr>
        <w:pStyle w:val="af"/>
        <w:spacing w:after="0" w:line="360" w:lineRule="auto"/>
        <w:ind w:firstLine="709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>
        <w:rPr>
          <w:rFonts w:ascii="Times New Roman" w:hAnsi="Times New Roman"/>
          <w:i w:val="0"/>
          <w:color w:val="000000" w:themeColor="text1"/>
          <w:sz w:val="28"/>
          <w:szCs w:val="28"/>
        </w:rPr>
        <w:t>Рисунок 11</w:t>
      </w:r>
      <w:r w:rsidR="00C1453C" w:rsidRPr="00886DFB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Окрашивание мазков крови</w:t>
      </w:r>
    </w:p>
    <w:p w14:paraId="3ED9792F" w14:textId="77777777" w:rsidR="00AB5AAB" w:rsidRPr="00886DFB" w:rsidRDefault="00AB5AAB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br w:type="page"/>
      </w:r>
    </w:p>
    <w:p w14:paraId="380AD605" w14:textId="77777777" w:rsidR="00AB5AAB" w:rsidRPr="00886DFB" w:rsidRDefault="00AB5AAB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12 (10.04.2024)</w:t>
      </w:r>
    </w:p>
    <w:p w14:paraId="12C13E68" w14:textId="77777777" w:rsidR="00C1453C" w:rsidRDefault="00C1453C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Подсчет лейкоцитарной формулы</w:t>
      </w:r>
    </w:p>
    <w:p w14:paraId="1A83E54A" w14:textId="77777777" w:rsidR="00886DFB" w:rsidRPr="00886DFB" w:rsidRDefault="00886DFB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10002A0" w14:textId="5719198B" w:rsidR="00C1453C" w:rsidRPr="00C1453C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53C">
        <w:rPr>
          <w:rFonts w:ascii="Times New Roman" w:hAnsi="Times New Roman"/>
          <w:sz w:val="28"/>
          <w:szCs w:val="28"/>
        </w:rPr>
        <w:t xml:space="preserve">Подсчет </w:t>
      </w:r>
      <w:r w:rsidR="001D2C1E">
        <w:rPr>
          <w:rFonts w:ascii="Times New Roman" w:hAnsi="Times New Roman"/>
          <w:sz w:val="28"/>
          <w:szCs w:val="28"/>
        </w:rPr>
        <w:t>лейкоцитарной формулы проводим</w:t>
      </w:r>
      <w:r w:rsidRPr="00C1453C">
        <w:rPr>
          <w:rFonts w:ascii="Times New Roman" w:hAnsi="Times New Roman"/>
          <w:sz w:val="28"/>
          <w:szCs w:val="28"/>
        </w:rPr>
        <w:t xml:space="preserve"> при микроскопии окрашенного мазка крови с иммерсионной системой (объектив 90Х, окуляр 7Х или 10Х, конденсор поднят). Для регистрации клеток используют лабораторные счетчики СЛ-1 (счетчик лабораторный-1) или более современные его модификации. Подсчет лейкоцитов проводят в тонкой части мазка, где эритроциты лежат одиночно, а не сложены в «монетные столбики». Считают все встречающиеся целые, не разрушенные клетки, дифференцируя их по видам. Лейкоциты располагаются в мазке неравномерно: более крупные клетки (моноциты, эозинофилы, нейтрофилы) встречаются чаще по краю мазка, а более мелкие (лимфоциты) – в его середине, поэтому подсчет лейкоцитарной формулы следует проводить как по краю, так и посередине мазка, передвигая его по зигзагообразной линии – «линии меандра». Если количество лейкоцитов у обследуемого в пределах нормы и при подсчете первых 100 лейкоцитов не обнаружено никаких отклонений ни в составе лейкоцитарной формулы, ни в морфологии клеток, то ограничиваются подсчетом 100 лейкоцитов. Если же были выявлены какие-либо отклоения от нормы, необходим подсчет 200 лейкоцитов. При лейкоцитозах всегда следует подсчитывать 200 лейкоцитов. Для расчета лейкоцитарной формулы в этом случае полученные результаты нужно разделить на 2.</w:t>
      </w:r>
    </w:p>
    <w:p w14:paraId="08719D8E" w14:textId="77777777" w:rsidR="00C1453C" w:rsidRPr="00886DFB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53C">
        <w:rPr>
          <w:rFonts w:ascii="Times New Roman" w:hAnsi="Times New Roman"/>
          <w:sz w:val="28"/>
          <w:szCs w:val="28"/>
        </w:rPr>
        <w:t>Нормы: Нейтрофилы п/я 1-6%, Нейтрофилы с/я 47-72%, Эозинофилы 0,5-5%, Базофилы 0-1%, Лейкоциты 19-37%, Моноциты 3-11%.</w:t>
      </w:r>
    </w:p>
    <w:p w14:paraId="09B5F382" w14:textId="77777777" w:rsidR="00C1453C" w:rsidRPr="00886DFB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br w:type="page"/>
      </w:r>
    </w:p>
    <w:p w14:paraId="244B6811" w14:textId="77777777" w:rsidR="00C1453C" w:rsidRPr="00886DFB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13 (11.04.2024)</w:t>
      </w:r>
    </w:p>
    <w:p w14:paraId="7BE42399" w14:textId="44A76953" w:rsidR="00C1453C" w:rsidRDefault="00C1453C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Подсчет ретикулоцитов</w:t>
      </w:r>
      <w:r w:rsidR="002573FD">
        <w:rPr>
          <w:rFonts w:ascii="Times New Roman" w:hAnsi="Times New Roman"/>
          <w:b/>
          <w:sz w:val="28"/>
          <w:szCs w:val="28"/>
        </w:rPr>
        <w:t xml:space="preserve"> и тромбоцитов</w:t>
      </w:r>
      <w:r w:rsidRPr="00886DFB">
        <w:rPr>
          <w:rFonts w:ascii="Times New Roman" w:hAnsi="Times New Roman"/>
          <w:b/>
          <w:sz w:val="28"/>
          <w:szCs w:val="28"/>
        </w:rPr>
        <w:t xml:space="preserve"> в мазке крови</w:t>
      </w:r>
    </w:p>
    <w:p w14:paraId="7A369319" w14:textId="77777777" w:rsidR="00886DFB" w:rsidRPr="00886DFB" w:rsidRDefault="00886DFB" w:rsidP="002573F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1AB6234A" w14:textId="30F759B9" w:rsidR="00C1453C" w:rsidRPr="00886DFB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Ретикулоциты подсчитывают унифицированным методом</w:t>
      </w:r>
      <w:r w:rsidR="002573FD">
        <w:rPr>
          <w:rFonts w:ascii="Times New Roman" w:hAnsi="Times New Roman"/>
          <w:sz w:val="28"/>
          <w:szCs w:val="28"/>
        </w:rPr>
        <w:t xml:space="preserve"> (</w:t>
      </w:r>
      <w:r w:rsidR="009E3C76">
        <w:rPr>
          <w:rFonts w:ascii="Times New Roman" w:hAnsi="Times New Roman"/>
          <w:sz w:val="28"/>
          <w:szCs w:val="28"/>
        </w:rPr>
        <w:t>рис.12</w:t>
      </w:r>
      <w:r w:rsidR="002573FD">
        <w:rPr>
          <w:rFonts w:ascii="Times New Roman" w:hAnsi="Times New Roman"/>
          <w:sz w:val="28"/>
          <w:szCs w:val="28"/>
        </w:rPr>
        <w:t>)</w:t>
      </w:r>
      <w:r w:rsidRPr="00886DFB">
        <w:rPr>
          <w:rFonts w:ascii="Times New Roman" w:hAnsi="Times New Roman"/>
          <w:sz w:val="28"/>
          <w:szCs w:val="28"/>
        </w:rPr>
        <w:t>.</w:t>
      </w:r>
    </w:p>
    <w:p w14:paraId="58749570" w14:textId="76B66B4A" w:rsidR="00C1453C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Принцип метода: суправитальная окраска красителями, выявляющими зернисто-нитчатую субстанцию.</w:t>
      </w:r>
    </w:p>
    <w:p w14:paraId="4F3EF449" w14:textId="72122052" w:rsidR="001D2C1E" w:rsidRPr="00886DFB" w:rsidRDefault="001D2C1E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пробирку помещаем</w:t>
      </w:r>
      <w:r w:rsidRPr="001D2C1E">
        <w:rPr>
          <w:rFonts w:ascii="Times New Roman" w:hAnsi="Times New Roman"/>
          <w:sz w:val="28"/>
          <w:szCs w:val="28"/>
        </w:rPr>
        <w:t xml:space="preserve"> 0,05 мл краски спиртового раствора бриллиантового крезилового синего</w:t>
      </w:r>
      <w:r>
        <w:rPr>
          <w:rFonts w:ascii="Times New Roman" w:hAnsi="Times New Roman"/>
          <w:sz w:val="28"/>
          <w:szCs w:val="28"/>
        </w:rPr>
        <w:t xml:space="preserve"> и 0,2 мл крови, смесь закрываем</w:t>
      </w:r>
      <w:r w:rsidRPr="001D2C1E">
        <w:rPr>
          <w:rFonts w:ascii="Times New Roman" w:hAnsi="Times New Roman"/>
          <w:sz w:val="28"/>
          <w:szCs w:val="28"/>
        </w:rPr>
        <w:t xml:space="preserve"> влажно</w:t>
      </w:r>
      <w:r>
        <w:rPr>
          <w:rFonts w:ascii="Times New Roman" w:hAnsi="Times New Roman"/>
          <w:sz w:val="28"/>
          <w:szCs w:val="28"/>
        </w:rPr>
        <w:t>й ваткой. Тщательно перемешиваем и оставляем на 20-30 минут. Перемешиваем и готовим</w:t>
      </w:r>
      <w:r w:rsidRPr="001D2C1E">
        <w:rPr>
          <w:rFonts w:ascii="Times New Roman" w:hAnsi="Times New Roman"/>
          <w:sz w:val="28"/>
          <w:szCs w:val="28"/>
        </w:rPr>
        <w:t xml:space="preserve"> тонкие мазки.</w:t>
      </w:r>
    </w:p>
    <w:p w14:paraId="63CD522D" w14:textId="73B616CE" w:rsidR="00C1453C" w:rsidRPr="00886DFB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Окрашенный </w:t>
      </w:r>
      <w:r w:rsidR="001D2C1E">
        <w:rPr>
          <w:rFonts w:ascii="Times New Roman" w:hAnsi="Times New Roman"/>
          <w:sz w:val="28"/>
          <w:szCs w:val="28"/>
        </w:rPr>
        <w:t>мазок микроскопируем</w:t>
      </w:r>
      <w:r w:rsidRPr="00886DFB">
        <w:rPr>
          <w:rFonts w:ascii="Times New Roman" w:hAnsi="Times New Roman"/>
          <w:sz w:val="28"/>
          <w:szCs w:val="28"/>
        </w:rPr>
        <w:t xml:space="preserve"> с иммерсионной системой: окуляр 7Х, объектив 90Х, конденсор поднят. В мазках эритроциты окрашены в желтовато-зеленоватый цвет, зернисто-нитчатая субстан</w:t>
      </w:r>
      <w:r w:rsidR="001D2C1E">
        <w:rPr>
          <w:rFonts w:ascii="Times New Roman" w:hAnsi="Times New Roman"/>
          <w:sz w:val="28"/>
          <w:szCs w:val="28"/>
        </w:rPr>
        <w:t>ция – в синий цвет. Подсчитываем</w:t>
      </w:r>
      <w:r w:rsidRPr="00886DFB">
        <w:rPr>
          <w:rFonts w:ascii="Times New Roman" w:hAnsi="Times New Roman"/>
          <w:sz w:val="28"/>
          <w:szCs w:val="28"/>
        </w:rPr>
        <w:t xml:space="preserve"> не менее 1000 эритроцитов, отмечая среди них количество эритроцитов, содержащих зернисто-нитчатую субстанцию. Ретикулоциты как молодые эритроциты входят в счет 1000 эритроцитов. Дл</w:t>
      </w:r>
      <w:r w:rsidR="001D2C1E">
        <w:rPr>
          <w:rFonts w:ascii="Times New Roman" w:hAnsi="Times New Roman"/>
          <w:sz w:val="28"/>
          <w:szCs w:val="28"/>
        </w:rPr>
        <w:t>я облегчения подсчета используют</w:t>
      </w:r>
      <w:r w:rsidRPr="00886DFB">
        <w:rPr>
          <w:rFonts w:ascii="Times New Roman" w:hAnsi="Times New Roman"/>
          <w:sz w:val="28"/>
          <w:szCs w:val="28"/>
        </w:rPr>
        <w:t xml:space="preserve"> ограничитель поля зрения, готовя его таким образом, чтобы одновременно в поле зрения находилось около 50 эритроцитов. Затем просчитывают 20 таких полей зрения. Количество ретикулоцитов выражают на 1000 эритроцитов, в процентах или в промилле. 1 промилле (‰) = 1/1000.</w:t>
      </w:r>
    </w:p>
    <w:p w14:paraId="425E1DBE" w14:textId="577F50DE" w:rsidR="002573FD" w:rsidRDefault="00C1453C" w:rsidP="002573FD">
      <w:pPr>
        <w:keepNext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Норма: 2-12‰ или 0,2-1,2 %.</w:t>
      </w:r>
    </w:p>
    <w:p w14:paraId="4A4E4B7C" w14:textId="77777777" w:rsidR="002573FD" w:rsidRDefault="002573FD" w:rsidP="002573FD">
      <w:pPr>
        <w:keepNext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1E1006E" w14:textId="3EB86096" w:rsidR="002573FD" w:rsidRDefault="002573FD" w:rsidP="002573FD">
      <w:pPr>
        <w:keepNext/>
        <w:spacing w:after="0" w:line="360" w:lineRule="auto"/>
        <w:ind w:firstLine="709"/>
        <w:jc w:val="center"/>
      </w:pPr>
      <w:r w:rsidRPr="001D2C1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F2AF7D" wp14:editId="534308A1">
            <wp:extent cx="1551763" cy="1549965"/>
            <wp:effectExtent l="0" t="0" r="0" b="0"/>
            <wp:docPr id="14" name="Рисунок 14" descr="https://www.rheumatologyadvisor.com/wp-content/uploads/sites/18/2019/02/reticulocyteg664579648_151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heumatologyadvisor.com/wp-content/uploads/sites/18/2019/02/reticulocyteg664579648_1515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0" r="4993"/>
                    <a:stretch/>
                  </pic:blipFill>
                  <pic:spPr bwMode="auto">
                    <a:xfrm>
                      <a:off x="0" y="0"/>
                      <a:ext cx="1556405" cy="155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A40BE" w14:textId="439E9CF0" w:rsidR="002573FD" w:rsidRPr="00CC3370" w:rsidRDefault="002573FD" w:rsidP="002573FD">
      <w:pPr>
        <w:pStyle w:val="af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CC3370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CC3370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CC3370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CC3370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1</w:t>
      </w:r>
      <w:r w:rsidRPr="00CC3370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="009E3C76">
        <w:rPr>
          <w:rFonts w:ascii="Times New Roman" w:hAnsi="Times New Roman"/>
          <w:i w:val="0"/>
          <w:color w:val="000000" w:themeColor="text1"/>
          <w:sz w:val="28"/>
          <w:szCs w:val="28"/>
        </w:rPr>
        <w:t>2</w:t>
      </w:r>
      <w:r w:rsidRPr="00CC3370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Ретикулоциты в мазке крови</w:t>
      </w:r>
    </w:p>
    <w:p w14:paraId="56D6737E" w14:textId="77777777" w:rsidR="00C1453C" w:rsidRPr="00886DFB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C7F0561" w14:textId="444841A4" w:rsidR="00C1453C" w:rsidRPr="00886DFB" w:rsidRDefault="00C1453C" w:rsidP="002573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br w:type="page"/>
      </w:r>
      <w:r w:rsidRPr="00886DFB">
        <w:rPr>
          <w:rFonts w:ascii="Times New Roman" w:hAnsi="Times New Roman"/>
          <w:b/>
          <w:sz w:val="28"/>
          <w:szCs w:val="28"/>
        </w:rPr>
        <w:lastRenderedPageBreak/>
        <w:t>Подсчет количества тромбоцитов</w:t>
      </w:r>
    </w:p>
    <w:p w14:paraId="371FE5FC" w14:textId="77777777" w:rsidR="001D2C1E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53C">
        <w:rPr>
          <w:rFonts w:ascii="Times New Roman" w:hAnsi="Times New Roman"/>
          <w:sz w:val="28"/>
          <w:szCs w:val="28"/>
        </w:rPr>
        <w:t xml:space="preserve">Тромбоциты подсчитывают унифицированным методом в мазках крови по Фонио. </w:t>
      </w:r>
    </w:p>
    <w:p w14:paraId="1FFE1E33" w14:textId="6BF52882" w:rsidR="00C1453C" w:rsidRPr="00C1453C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53C">
        <w:rPr>
          <w:rFonts w:ascii="Times New Roman" w:hAnsi="Times New Roman"/>
          <w:sz w:val="28"/>
          <w:szCs w:val="28"/>
        </w:rPr>
        <w:t>Принцип: в окрашенных мазках крови подсчитывают количество тромбоцитов, встречающихся при подсчете 1000 эритроцитов. Одновременно в счетной камере Горяева определяют количество эритроцитов в 1л крови, а затем делают пересчет количества тромбоцитов на 1л крови.</w:t>
      </w:r>
    </w:p>
    <w:p w14:paraId="72D95AB3" w14:textId="694802FE" w:rsidR="00C1453C" w:rsidRPr="00C1453C" w:rsidRDefault="001D2C1E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C1453C" w:rsidRPr="00C1453C">
        <w:rPr>
          <w:rFonts w:ascii="Times New Roman" w:hAnsi="Times New Roman"/>
          <w:sz w:val="28"/>
          <w:szCs w:val="28"/>
        </w:rPr>
        <w:t xml:space="preserve"> капилляр </w:t>
      </w:r>
      <w:r>
        <w:rPr>
          <w:rFonts w:ascii="Times New Roman" w:hAnsi="Times New Roman"/>
          <w:sz w:val="28"/>
          <w:szCs w:val="28"/>
        </w:rPr>
        <w:t>Панченкова набираем реактив до метки «75», выдуваем</w:t>
      </w:r>
      <w:r w:rsidR="00C1453C" w:rsidRPr="00C1453C">
        <w:rPr>
          <w:rFonts w:ascii="Times New Roman" w:hAnsi="Times New Roman"/>
          <w:sz w:val="28"/>
          <w:szCs w:val="28"/>
        </w:rPr>
        <w:t xml:space="preserve"> в серологическую пр</w:t>
      </w:r>
      <w:r>
        <w:rPr>
          <w:rFonts w:ascii="Times New Roman" w:hAnsi="Times New Roman"/>
          <w:sz w:val="28"/>
          <w:szCs w:val="28"/>
        </w:rPr>
        <w:t>обирку. Этим же капилляром берем</w:t>
      </w:r>
      <w:r w:rsidR="00C1453C" w:rsidRPr="00C1453C">
        <w:rPr>
          <w:rFonts w:ascii="Times New Roman" w:hAnsi="Times New Roman"/>
          <w:sz w:val="28"/>
          <w:szCs w:val="28"/>
        </w:rPr>
        <w:t xml:space="preserve"> кровь из п</w:t>
      </w:r>
      <w:r>
        <w:rPr>
          <w:rFonts w:ascii="Times New Roman" w:hAnsi="Times New Roman"/>
          <w:sz w:val="28"/>
          <w:szCs w:val="28"/>
        </w:rPr>
        <w:t>альца до метки «0» (К), выдуваем</w:t>
      </w:r>
      <w:r w:rsidR="00C1453C" w:rsidRPr="00C1453C">
        <w:rPr>
          <w:rFonts w:ascii="Times New Roman" w:hAnsi="Times New Roman"/>
          <w:sz w:val="28"/>
          <w:szCs w:val="28"/>
        </w:rPr>
        <w:t xml:space="preserve"> ее пр</w:t>
      </w:r>
      <w:r>
        <w:rPr>
          <w:rFonts w:ascii="Times New Roman" w:hAnsi="Times New Roman"/>
          <w:sz w:val="28"/>
          <w:szCs w:val="28"/>
        </w:rPr>
        <w:t>обирку с реактивом, перемешиваем. Готовим</w:t>
      </w:r>
      <w:r w:rsidR="00C1453C" w:rsidRPr="00C1453C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з смеси тонкие мазки, высушиваем их, фиксируем и окрашиваем</w:t>
      </w:r>
      <w:r w:rsidR="00C1453C" w:rsidRPr="00C1453C">
        <w:rPr>
          <w:rFonts w:ascii="Times New Roman" w:hAnsi="Times New Roman"/>
          <w:sz w:val="28"/>
          <w:szCs w:val="28"/>
        </w:rPr>
        <w:t xml:space="preserve"> по Романовскому в течение 2-3 часов. Тромбоциты при этом окрашиваются в фио</w:t>
      </w:r>
      <w:r>
        <w:rPr>
          <w:rFonts w:ascii="Times New Roman" w:hAnsi="Times New Roman"/>
          <w:sz w:val="28"/>
          <w:szCs w:val="28"/>
        </w:rPr>
        <w:t>летовый цвет. Одновременно берем</w:t>
      </w:r>
      <w:r w:rsidR="00C1453C" w:rsidRPr="00C1453C">
        <w:rPr>
          <w:rFonts w:ascii="Times New Roman" w:hAnsi="Times New Roman"/>
          <w:sz w:val="28"/>
          <w:szCs w:val="28"/>
        </w:rPr>
        <w:t xml:space="preserve"> кровь для подсчета количества эритроцитов. Окрашенные мазки микрос</w:t>
      </w:r>
      <w:r>
        <w:rPr>
          <w:rFonts w:ascii="Times New Roman" w:hAnsi="Times New Roman"/>
          <w:sz w:val="28"/>
          <w:szCs w:val="28"/>
        </w:rPr>
        <w:t>копируем</w:t>
      </w:r>
      <w:r w:rsidR="00C1453C" w:rsidRPr="00C1453C">
        <w:rPr>
          <w:rFonts w:ascii="Times New Roman" w:hAnsi="Times New Roman"/>
          <w:sz w:val="28"/>
          <w:szCs w:val="28"/>
        </w:rPr>
        <w:t xml:space="preserve"> при условиях: окуляр 7Х или 10Х, объектив 90х, конденсор поднят. Подсчет количества тромбоцитов ведут в тонких местах препарата следующим образом: в каждом поле зрения считают число эритроцитов и тромбоцитов, пока не будут посчитаны 1000 эритроцитов. Для удобства счета и большей точности пользуются окуляром с ограничителем поля зрения по Фонио</w:t>
      </w:r>
      <w:r>
        <w:rPr>
          <w:rFonts w:ascii="Times New Roman" w:hAnsi="Times New Roman"/>
          <w:sz w:val="28"/>
          <w:szCs w:val="28"/>
        </w:rPr>
        <w:t>,</w:t>
      </w:r>
      <w:r w:rsidR="00C1453C" w:rsidRPr="00C1453C">
        <w:rPr>
          <w:rFonts w:ascii="Times New Roman" w:hAnsi="Times New Roman"/>
          <w:sz w:val="28"/>
          <w:szCs w:val="28"/>
        </w:rPr>
        <w:t xml:space="preserve"> должно быть видно около 50 эритроцитов. С</w:t>
      </w:r>
      <w:r w:rsidR="009E3C76">
        <w:rPr>
          <w:rFonts w:ascii="Times New Roman" w:hAnsi="Times New Roman"/>
          <w:sz w:val="28"/>
          <w:szCs w:val="28"/>
        </w:rPr>
        <w:t>осчитав 1000 эритроцитов (рис.13</w:t>
      </w:r>
      <w:r w:rsidR="00C1453C" w:rsidRPr="00C1453C">
        <w:rPr>
          <w:rFonts w:ascii="Times New Roman" w:hAnsi="Times New Roman"/>
          <w:sz w:val="28"/>
          <w:szCs w:val="28"/>
        </w:rPr>
        <w:t xml:space="preserve">), суммируют количество встретившихся при этом тромбоцитов (всего примерно 20 полей зрения). </w:t>
      </w:r>
    </w:p>
    <w:p w14:paraId="17796C82" w14:textId="611A7F3B" w:rsidR="00C1453C" w:rsidRPr="00C1453C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53C">
        <w:rPr>
          <w:rFonts w:ascii="Times New Roman" w:hAnsi="Times New Roman"/>
          <w:sz w:val="28"/>
          <w:szCs w:val="28"/>
        </w:rPr>
        <w:t xml:space="preserve">Расчет: </w:t>
      </w:r>
    </w:p>
    <w:p w14:paraId="284464DC" w14:textId="079D4FAB" w:rsidR="00C1453C" w:rsidRPr="002573FD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Х=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А ×В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</m:oMath>
      </m:oMathPara>
    </w:p>
    <w:p w14:paraId="39060493" w14:textId="77777777" w:rsidR="002573FD" w:rsidRPr="00C1453C" w:rsidRDefault="002573FD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6E29344" w14:textId="77777777" w:rsidR="002573FD" w:rsidRDefault="002573FD" w:rsidP="002573FD">
      <w:pPr>
        <w:keepNext/>
        <w:spacing w:after="0" w:line="360" w:lineRule="auto"/>
        <w:jc w:val="center"/>
      </w:pPr>
      <w:r w:rsidRPr="002573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33B5A4" wp14:editId="4BAB5EA6">
            <wp:extent cx="1358178" cy="1339502"/>
            <wp:effectExtent l="0" t="0" r="0" b="0"/>
            <wp:docPr id="19" name="Рисунок 19" descr="https://thumbs.dreamstime.com/b/%D0%BC%D0%B0%D0%B7%D0%BE%D0%BA-%D0%BA%D1%80%D0%BE%D0%B2%D0%B8-6563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C%D0%B0%D0%B7%D0%BE%D0%BA-%D0%BA%D1%80%D0%BE%D0%B2%D0%B8-656347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14" cy="136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5534" w14:textId="302A141A" w:rsidR="002573FD" w:rsidRPr="002573FD" w:rsidRDefault="002573FD" w:rsidP="002573FD">
      <w:pPr>
        <w:pStyle w:val="af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  <w:r w:rsidRPr="002573FD">
        <w:rPr>
          <w:rFonts w:ascii="Times New Roman" w:hAnsi="Times New Roman"/>
          <w:i w:val="0"/>
          <w:color w:val="auto"/>
          <w:sz w:val="28"/>
          <w:szCs w:val="28"/>
        </w:rPr>
        <w:t xml:space="preserve">Рисунок </w:t>
      </w:r>
      <w:r w:rsidR="009E3C76">
        <w:rPr>
          <w:rFonts w:ascii="Times New Roman" w:hAnsi="Times New Roman"/>
          <w:i w:val="0"/>
          <w:color w:val="auto"/>
          <w:sz w:val="28"/>
          <w:szCs w:val="28"/>
        </w:rPr>
        <w:t>13</w:t>
      </w:r>
      <w:r w:rsidRPr="002573FD">
        <w:rPr>
          <w:rFonts w:ascii="Times New Roman" w:hAnsi="Times New Roman"/>
          <w:i w:val="0"/>
          <w:color w:val="auto"/>
          <w:sz w:val="28"/>
          <w:szCs w:val="28"/>
        </w:rPr>
        <w:t xml:space="preserve"> - Тромбоциты в мазке крови</w:t>
      </w:r>
    </w:p>
    <w:p w14:paraId="693E3940" w14:textId="491D7FAB" w:rsidR="002573FD" w:rsidRDefault="002573FD" w:rsidP="002573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886DFB">
        <w:rPr>
          <w:rFonts w:ascii="Times New Roman" w:hAnsi="Times New Roman"/>
          <w:sz w:val="28"/>
          <w:szCs w:val="28"/>
        </w:rPr>
        <w:lastRenderedPageBreak/>
        <w:t>День 14 (12.04.2024)</w:t>
      </w:r>
    </w:p>
    <w:p w14:paraId="196351CA" w14:textId="7A543E2A" w:rsidR="002573FD" w:rsidRDefault="002573FD" w:rsidP="002573FD">
      <w:pPr>
        <w:pStyle w:val="af1"/>
        <w:jc w:val="center"/>
        <w:rPr>
          <w:b/>
          <w:bCs/>
        </w:rPr>
      </w:pPr>
      <w:r w:rsidRPr="0099692D">
        <w:rPr>
          <w:b/>
          <w:bCs/>
        </w:rPr>
        <w:t>Определение гематокрита</w:t>
      </w:r>
    </w:p>
    <w:p w14:paraId="0CE1BAD6" w14:textId="77777777" w:rsidR="002573FD" w:rsidRPr="0099692D" w:rsidRDefault="002573FD" w:rsidP="002573FD">
      <w:pPr>
        <w:pStyle w:val="af1"/>
        <w:jc w:val="center"/>
        <w:rPr>
          <w:b/>
          <w:bCs/>
        </w:rPr>
      </w:pPr>
    </w:p>
    <w:p w14:paraId="12457632" w14:textId="77777777" w:rsidR="002573FD" w:rsidRDefault="002573FD" w:rsidP="002573FD">
      <w:pPr>
        <w:pStyle w:val="af1"/>
      </w:pPr>
      <w:r>
        <w:t xml:space="preserve">Гематокрит отражает соотношение объема плазмы и форменных элементов крови. Гематокрит определяют унифицированным методом с помощью микроцентрифуги. </w:t>
      </w:r>
    </w:p>
    <w:p w14:paraId="0DD41E67" w14:textId="291AFE74" w:rsidR="002573FD" w:rsidRDefault="002573FD" w:rsidP="002573FD">
      <w:pPr>
        <w:pStyle w:val="af1"/>
      </w:pPr>
      <w:r>
        <w:t>В предварительно обработанный антикоагулянтом и высушенный капилляр набирают кровь из пальца на 7/8 длины капилляра. Укупоривают капилляры с одного конца специальной пастой и помещают их в ротор центрифуги так, чтобы укупоренные концы упирались в резиновую прокладку. Центрифугируют 5 минут при 8000 об/мин. По специальной шкале, приложенной к центрифуге, определяют гематокритную величину</w:t>
      </w:r>
      <w:r w:rsidR="009E3C76">
        <w:t xml:space="preserve"> (рис.14</w:t>
      </w:r>
      <w:r>
        <w:t xml:space="preserve">). </w:t>
      </w:r>
    </w:p>
    <w:p w14:paraId="1D9F1EC6" w14:textId="77777777" w:rsidR="002573FD" w:rsidRDefault="002573FD" w:rsidP="002573FD">
      <w:pPr>
        <w:pStyle w:val="af1"/>
      </w:pPr>
      <w:r>
        <w:t>Нормы: мужчины 40-48%, женщины 36-42%.</w:t>
      </w:r>
    </w:p>
    <w:p w14:paraId="7C6C6519" w14:textId="77777777" w:rsidR="002573FD" w:rsidRDefault="002573FD" w:rsidP="002573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56F61BF" w14:textId="77777777" w:rsidR="002573FD" w:rsidRDefault="002573FD" w:rsidP="002573FD">
      <w:pPr>
        <w:keepNext/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62573C45" wp14:editId="7C79342B">
            <wp:extent cx="2034414" cy="17842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8"/>
                    <a:stretch/>
                  </pic:blipFill>
                  <pic:spPr bwMode="auto">
                    <a:xfrm>
                      <a:off x="0" y="0"/>
                      <a:ext cx="2057364" cy="18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5CB5A" w14:textId="4103093B" w:rsidR="002573FD" w:rsidRDefault="002573FD" w:rsidP="002573FD">
      <w:pPr>
        <w:pStyle w:val="af1"/>
        <w:jc w:val="center"/>
      </w:pPr>
      <w:r>
        <w:t xml:space="preserve">Рисунок </w:t>
      </w:r>
      <w:r w:rsidR="009E3C76">
        <w:t>14</w:t>
      </w:r>
      <w:r>
        <w:t xml:space="preserve"> - Капилляр после центрифугирования</w:t>
      </w:r>
    </w:p>
    <w:p w14:paraId="63094E34" w14:textId="77777777" w:rsidR="002573FD" w:rsidRDefault="002573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CF4DB6D" w14:textId="13273AD9" w:rsidR="00C1453C" w:rsidRPr="00886DFB" w:rsidRDefault="00C1453C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15 (</w:t>
      </w:r>
      <w:r w:rsidR="008B6CF5" w:rsidRPr="00886DFB">
        <w:rPr>
          <w:rFonts w:ascii="Times New Roman" w:hAnsi="Times New Roman"/>
          <w:sz w:val="28"/>
          <w:szCs w:val="28"/>
        </w:rPr>
        <w:t>13.04.2024)</w:t>
      </w:r>
    </w:p>
    <w:p w14:paraId="0892D478" w14:textId="7008730A" w:rsidR="008B6CF5" w:rsidRDefault="008B6CF5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Методический день</w:t>
      </w:r>
    </w:p>
    <w:p w14:paraId="0F322CB0" w14:textId="77777777" w:rsidR="005C31DC" w:rsidRPr="00886DFB" w:rsidRDefault="005C31DC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D9333B9" w14:textId="77777777" w:rsidR="005C31DC" w:rsidRPr="00F83D90" w:rsidRDefault="005C31DC" w:rsidP="005C31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Заполнение дневника по производственной практике </w:t>
      </w:r>
      <w:r w:rsidRPr="00F83D90">
        <w:rPr>
          <w:rFonts w:ascii="Times New Roman" w:hAnsi="Times New Roman"/>
          <w:sz w:val="28"/>
          <w:szCs w:val="28"/>
        </w:rPr>
        <w:t>«Проведение лабораторных гематологических исследований»</w:t>
      </w:r>
      <w:r>
        <w:rPr>
          <w:rFonts w:ascii="Times New Roman" w:hAnsi="Times New Roman"/>
          <w:sz w:val="28"/>
          <w:szCs w:val="28"/>
        </w:rPr>
        <w:t>.</w:t>
      </w:r>
    </w:p>
    <w:p w14:paraId="3A4AE918" w14:textId="77777777" w:rsidR="00A63349" w:rsidRPr="00A63349" w:rsidRDefault="00A63349" w:rsidP="00A63349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63349">
        <w:rPr>
          <w:rFonts w:ascii="Times New Roman" w:hAnsi="Times New Roman"/>
          <w:b/>
          <w:color w:val="000000" w:themeColor="text1"/>
          <w:sz w:val="28"/>
          <w:szCs w:val="28"/>
        </w:rPr>
        <w:t>Изучение методики определения осмотической стойкости эритроцитов</w:t>
      </w:r>
    </w:p>
    <w:p w14:paraId="66DD0D97" w14:textId="77777777" w:rsidR="00A63349" w:rsidRPr="00A63349" w:rsidRDefault="00A63349" w:rsidP="00A63349">
      <w:pPr>
        <w:widowControl w:val="0"/>
        <w:tabs>
          <w:tab w:val="num" w:pos="643"/>
        </w:tabs>
        <w:snapToGri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3349">
        <w:rPr>
          <w:rFonts w:ascii="Times New Roman" w:hAnsi="Times New Roman"/>
          <w:sz w:val="28"/>
          <w:szCs w:val="28"/>
          <w:lang w:eastAsia="ru-RU"/>
        </w:rPr>
        <w:t>В растворе с осмотическим давлением, равным осмотическому давлению крови, эритроциты не изменяются. Изотоническим солевым раствором для эритроцитов является 0,85% раствор хлорида натрия.</w:t>
      </w:r>
    </w:p>
    <w:p w14:paraId="495F4BD2" w14:textId="77777777" w:rsidR="00A63349" w:rsidRPr="00A63349" w:rsidRDefault="00A63349" w:rsidP="00A633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349">
        <w:rPr>
          <w:rFonts w:ascii="Times New Roman" w:hAnsi="Times New Roman"/>
          <w:sz w:val="28"/>
          <w:szCs w:val="28"/>
        </w:rPr>
        <w:t>Принцип: Осмотическая резистентность эритроцитов определяется по степени их гемолиза в гипотонических растворах хлорида натрия.</w:t>
      </w:r>
    </w:p>
    <w:p w14:paraId="67EC9BB1" w14:textId="77777777" w:rsidR="00A63349" w:rsidRPr="00A63349" w:rsidRDefault="00A63349" w:rsidP="00A633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349">
        <w:rPr>
          <w:rFonts w:ascii="Times New Roman" w:hAnsi="Times New Roman"/>
          <w:sz w:val="28"/>
          <w:szCs w:val="28"/>
        </w:rPr>
        <w:t>Ход определения: в две стерильные пробирки, содержащие по 2 капли гепарина, вносят по 1,5мл крови, хорошо перемешивают. Кровь из одной пробирки используют для исследования, а вторую ставят на сутки в термостат при 37</w:t>
      </w:r>
      <w:r w:rsidRPr="00A63349">
        <w:rPr>
          <w:rFonts w:ascii="Times New Roman" w:hAnsi="Times New Roman"/>
          <w:sz w:val="28"/>
          <w:szCs w:val="28"/>
          <w:vertAlign w:val="superscript"/>
        </w:rPr>
        <w:t>о</w:t>
      </w:r>
      <w:r w:rsidRPr="00A63349">
        <w:rPr>
          <w:rFonts w:ascii="Times New Roman" w:hAnsi="Times New Roman"/>
          <w:sz w:val="28"/>
          <w:szCs w:val="28"/>
        </w:rPr>
        <w:t xml:space="preserve">С. </w:t>
      </w:r>
    </w:p>
    <w:p w14:paraId="7B1DBE6C" w14:textId="77777777" w:rsidR="00A63349" w:rsidRPr="00A63349" w:rsidRDefault="00A63349" w:rsidP="00A633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349">
        <w:rPr>
          <w:rFonts w:ascii="Times New Roman" w:hAnsi="Times New Roman"/>
          <w:sz w:val="28"/>
          <w:szCs w:val="28"/>
        </w:rPr>
        <w:t>В 14 центрифужных пробирках готовят ряд разведений из рабочего раствора хлорида натрия. В каждую пробирку вносят по 1 капилляру Сали гепаринизированной крови, перемешивают содержимое всех 14 пробирок, начиная с 1, и инкубируют в течении 30 минут при комнатной температуре. Центрифугируют содержимое пробирок в течение 5 минут при 2000 об/мин. Колориметрируют надосадочные жидкости пробирок со 2 по 14 при условиях: светофильтр – зеленый (длина волны 500-560нм), кювета 10мм, против холостой пробы.</w:t>
      </w:r>
    </w:p>
    <w:p w14:paraId="3F1F2F5E" w14:textId="77777777" w:rsidR="00A63349" w:rsidRPr="00A63349" w:rsidRDefault="00A63349" w:rsidP="00A633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349">
        <w:rPr>
          <w:rFonts w:ascii="Times New Roman" w:hAnsi="Times New Roman"/>
          <w:sz w:val="28"/>
          <w:szCs w:val="28"/>
        </w:rPr>
        <w:t xml:space="preserve">Холостая проба – надосадочная жидкость в пробирке, содержащей 1% раствор </w:t>
      </w:r>
      <w:r w:rsidRPr="00A63349">
        <w:rPr>
          <w:rFonts w:ascii="Times New Roman" w:hAnsi="Times New Roman"/>
          <w:sz w:val="28"/>
          <w:szCs w:val="28"/>
          <w:lang w:val="en-US"/>
        </w:rPr>
        <w:t>NaCl</w:t>
      </w:r>
      <w:r w:rsidRPr="00A63349">
        <w:rPr>
          <w:rFonts w:ascii="Times New Roman" w:hAnsi="Times New Roman"/>
          <w:sz w:val="28"/>
          <w:szCs w:val="28"/>
        </w:rPr>
        <w:t xml:space="preserve"> (пробирка №1)</w:t>
      </w:r>
    </w:p>
    <w:p w14:paraId="2A6905FC" w14:textId="77777777" w:rsidR="00A63349" w:rsidRPr="00A63349" w:rsidRDefault="00A63349" w:rsidP="00A633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349">
        <w:rPr>
          <w:rFonts w:ascii="Times New Roman" w:hAnsi="Times New Roman"/>
          <w:sz w:val="28"/>
          <w:szCs w:val="28"/>
        </w:rPr>
        <w:t>На следующий день повторяют исследование с инкубированной кровью.</w:t>
      </w:r>
      <w:r w:rsidRPr="00A63349">
        <w:rPr>
          <w:rFonts w:ascii="Times New Roman" w:hAnsi="Times New Roman"/>
          <w:sz w:val="28"/>
          <w:szCs w:val="28"/>
        </w:rPr>
        <w:br/>
        <w:t>Расчет:</w:t>
      </w:r>
    </w:p>
    <w:p w14:paraId="1A177069" w14:textId="77777777" w:rsidR="00A63349" w:rsidRPr="00A63349" w:rsidRDefault="00A63349" w:rsidP="00A633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349">
        <w:rPr>
          <w:rFonts w:ascii="Times New Roman" w:hAnsi="Times New Roman"/>
          <w:sz w:val="28"/>
          <w:szCs w:val="28"/>
        </w:rPr>
        <w:lastRenderedPageBreak/>
        <w:t>Процент гемолиза рассчитывают для пробирок № 2-13 (пробирка № 1 – холостая проба, гемолиз в пробирке № 14 принимается за 100%).</w:t>
      </w:r>
    </w:p>
    <w:p w14:paraId="10403A26" w14:textId="77777777" w:rsidR="00A63349" w:rsidRPr="00A63349" w:rsidRDefault="00A63349" w:rsidP="00A633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349">
        <w:rPr>
          <w:rFonts w:ascii="Times New Roman" w:hAnsi="Times New Roman"/>
          <w:sz w:val="28"/>
          <w:szCs w:val="28"/>
        </w:rPr>
        <w:t>Расчет ведут по формуле:</w:t>
      </w:r>
    </w:p>
    <w:p w14:paraId="0B037AA8" w14:textId="4BC59CB1" w:rsidR="00A63349" w:rsidRPr="00A63349" w:rsidRDefault="00A63349" w:rsidP="00A633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Е14*Ех*100 </w:t>
      </w:r>
      <w:r w:rsidRPr="00A63349">
        <w:rPr>
          <w:rFonts w:ascii="Times New Roman" w:hAnsi="Times New Roman"/>
          <w:i/>
          <w:sz w:val="28"/>
          <w:szCs w:val="28"/>
        </w:rPr>
        <w:t xml:space="preserve"> </w:t>
      </w:r>
      <w:r w:rsidRPr="00A63349">
        <w:rPr>
          <w:rFonts w:ascii="Times New Roman" w:hAnsi="Times New Roman"/>
          <w:sz w:val="28"/>
          <w:szCs w:val="28"/>
        </w:rPr>
        <w:t>, где</w:t>
      </w:r>
    </w:p>
    <w:p w14:paraId="1F853103" w14:textId="77777777" w:rsidR="00A63349" w:rsidRPr="00A63349" w:rsidRDefault="00A63349" w:rsidP="00A633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349">
        <w:rPr>
          <w:rFonts w:ascii="Times New Roman" w:hAnsi="Times New Roman"/>
          <w:sz w:val="28"/>
          <w:szCs w:val="28"/>
        </w:rPr>
        <w:t>Х – процент гемолиза исследуемой пробы;</w:t>
      </w:r>
    </w:p>
    <w:p w14:paraId="53B5F97C" w14:textId="77777777" w:rsidR="00A63349" w:rsidRPr="00A63349" w:rsidRDefault="00A63349" w:rsidP="00A633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349">
        <w:rPr>
          <w:rFonts w:ascii="Times New Roman" w:hAnsi="Times New Roman"/>
          <w:sz w:val="28"/>
          <w:szCs w:val="28"/>
        </w:rPr>
        <w:t>Ех – экстинция исследуемой пробы;</w:t>
      </w:r>
    </w:p>
    <w:p w14:paraId="0730E922" w14:textId="77777777" w:rsidR="00A63349" w:rsidRPr="00A63349" w:rsidRDefault="00A63349" w:rsidP="00A633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349">
        <w:rPr>
          <w:rFonts w:ascii="Times New Roman" w:hAnsi="Times New Roman"/>
          <w:sz w:val="28"/>
          <w:szCs w:val="28"/>
        </w:rPr>
        <w:t>Е14 – экстинция надосадочнойжидкости в пробирке №1;</w:t>
      </w:r>
    </w:p>
    <w:p w14:paraId="4F942B0D" w14:textId="77777777" w:rsidR="00A63349" w:rsidRPr="00A63349" w:rsidRDefault="00A63349" w:rsidP="00A6334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349">
        <w:rPr>
          <w:rFonts w:ascii="Times New Roman" w:hAnsi="Times New Roman"/>
          <w:sz w:val="28"/>
          <w:szCs w:val="28"/>
        </w:rPr>
        <w:t>100 – процент гемолиза в пробирке №14.</w:t>
      </w:r>
    </w:p>
    <w:p w14:paraId="03EDBA6B" w14:textId="77777777" w:rsidR="008B6CF5" w:rsidRPr="00886DFB" w:rsidRDefault="008B6CF5" w:rsidP="00CC33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br w:type="page"/>
      </w:r>
    </w:p>
    <w:p w14:paraId="52153E89" w14:textId="77777777" w:rsidR="008B6CF5" w:rsidRPr="00886DFB" w:rsidRDefault="008B6C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16 (15.04.2024)</w:t>
      </w:r>
    </w:p>
    <w:p w14:paraId="140CF94B" w14:textId="77777777" w:rsidR="008B6CF5" w:rsidRPr="00886DFB" w:rsidRDefault="008B6CF5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Определение гематологических показателей на</w:t>
      </w:r>
    </w:p>
    <w:p w14:paraId="50C47ED2" w14:textId="77777777" w:rsidR="008B6CF5" w:rsidRDefault="008B6CF5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гематологическом анализаторе</w:t>
      </w:r>
    </w:p>
    <w:p w14:paraId="1D42308F" w14:textId="77777777" w:rsidR="00886DFB" w:rsidRPr="00886DFB" w:rsidRDefault="00886DFB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F4D9181" w14:textId="0341AE93" w:rsidR="008B6CF5" w:rsidRPr="008B6CF5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6CF5">
        <w:rPr>
          <w:rFonts w:ascii="Times New Roman" w:hAnsi="Times New Roman"/>
          <w:sz w:val="28"/>
          <w:szCs w:val="28"/>
        </w:rPr>
        <w:t>В КДЛ широко используются различные гематологические анализаторы.</w:t>
      </w:r>
    </w:p>
    <w:p w14:paraId="2DD3B424" w14:textId="77777777" w:rsidR="008B6CF5" w:rsidRPr="008B6CF5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6CF5">
        <w:rPr>
          <w:rFonts w:ascii="Times New Roman" w:hAnsi="Times New Roman"/>
          <w:sz w:val="28"/>
          <w:szCs w:val="28"/>
        </w:rPr>
        <w:t>Гематологические анализаторы бывают 3 классов:</w:t>
      </w:r>
    </w:p>
    <w:p w14:paraId="2DB29E59" w14:textId="27A78613" w:rsidR="008B6CF5" w:rsidRPr="008B6CF5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6CF5">
        <w:rPr>
          <w:rFonts w:ascii="Times New Roman" w:hAnsi="Times New Roman"/>
          <w:sz w:val="28"/>
          <w:szCs w:val="28"/>
        </w:rPr>
        <w:t xml:space="preserve">Первый класс – полуавтоматические счетчики клеток крови, определяющие обычно от 4-х до 10 параметров (количество эритроцитов, лейкоцитов и тромбоцитов, концентрацию гемоглобина, гематокрит, расчетные эритроцитарные индексы). </w:t>
      </w:r>
    </w:p>
    <w:p w14:paraId="38718AEF" w14:textId="46972004" w:rsidR="008B6CF5" w:rsidRPr="008B6CF5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6CF5">
        <w:rPr>
          <w:rFonts w:ascii="Times New Roman" w:hAnsi="Times New Roman"/>
          <w:sz w:val="28"/>
          <w:szCs w:val="28"/>
        </w:rPr>
        <w:t xml:space="preserve">Второй класс – автоматические анализаторы, проводящие анализ цельной крови и определяющие до 20 параметров. </w:t>
      </w:r>
    </w:p>
    <w:p w14:paraId="76EBBB0D" w14:textId="69CFF168" w:rsidR="008B6CF5" w:rsidRPr="008B6CF5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6CF5">
        <w:rPr>
          <w:rFonts w:ascii="Times New Roman" w:hAnsi="Times New Roman"/>
          <w:sz w:val="28"/>
          <w:szCs w:val="28"/>
        </w:rPr>
        <w:t xml:space="preserve">Третий класс – высокотехнологичные гематологические анализаторы, позволяющие проводить развернутый анализ крови, включая полный подсчет лейкоцитарной формулы. </w:t>
      </w:r>
    </w:p>
    <w:p w14:paraId="4C73E5D2" w14:textId="36962B35" w:rsidR="008B6CF5" w:rsidRPr="00886DFB" w:rsidRDefault="00CC3370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Краевой клинической больнице </w:t>
      </w:r>
      <w:r w:rsidR="008B6CF5" w:rsidRPr="008B6C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используется анализатор </w:t>
      </w:r>
      <w:r w:rsidR="008B6CF5" w:rsidRPr="008B6CF5">
        <w:rPr>
          <w:rFonts w:ascii="Times New Roman" w:hAnsi="Times New Roman"/>
          <w:sz w:val="28"/>
          <w:szCs w:val="28"/>
          <w:lang w:val="en-US"/>
        </w:rPr>
        <w:t>Sysmex</w:t>
      </w:r>
      <w:r w:rsidR="008B6CF5" w:rsidRPr="008B6CF5">
        <w:rPr>
          <w:rFonts w:ascii="Times New Roman" w:hAnsi="Times New Roman"/>
          <w:sz w:val="28"/>
          <w:szCs w:val="28"/>
        </w:rPr>
        <w:t xml:space="preserve"> </w:t>
      </w:r>
      <w:r w:rsidR="008B6CF5" w:rsidRPr="008B6CF5">
        <w:rPr>
          <w:rFonts w:ascii="Times New Roman" w:hAnsi="Times New Roman"/>
          <w:sz w:val="28"/>
          <w:szCs w:val="28"/>
          <w:lang w:val="en-US"/>
        </w:rPr>
        <w:t>XN</w:t>
      </w:r>
      <w:r w:rsidR="008B6CF5" w:rsidRPr="008B6CF5">
        <w:rPr>
          <w:rFonts w:ascii="Times New Roman" w:hAnsi="Times New Roman"/>
          <w:sz w:val="28"/>
          <w:szCs w:val="28"/>
        </w:rPr>
        <w:t>-1000 (</w:t>
      </w:r>
      <w:r w:rsidR="009E3C76">
        <w:rPr>
          <w:rFonts w:ascii="Times New Roman" w:hAnsi="Times New Roman"/>
          <w:sz w:val="28"/>
          <w:szCs w:val="28"/>
        </w:rPr>
        <w:t>рис.15</w:t>
      </w:r>
      <w:r>
        <w:rPr>
          <w:rFonts w:ascii="Times New Roman" w:hAnsi="Times New Roman"/>
          <w:sz w:val="28"/>
          <w:szCs w:val="28"/>
        </w:rPr>
        <w:t>),</w:t>
      </w:r>
      <w:r w:rsidRPr="00CC3370">
        <w:t xml:space="preserve"> </w:t>
      </w:r>
      <w:r w:rsidRPr="00CC3370">
        <w:rPr>
          <w:rFonts w:ascii="Times New Roman" w:hAnsi="Times New Roman"/>
          <w:sz w:val="28"/>
          <w:szCs w:val="28"/>
        </w:rPr>
        <w:t>относящийся к автоматическим анализаторам</w:t>
      </w:r>
      <w:r>
        <w:rPr>
          <w:rFonts w:ascii="Times New Roman" w:hAnsi="Times New Roman"/>
          <w:sz w:val="28"/>
          <w:szCs w:val="28"/>
        </w:rPr>
        <w:t xml:space="preserve"> 5</w:t>
      </w:r>
      <w:r w:rsidRPr="00CC3370">
        <w:rPr>
          <w:rFonts w:ascii="Times New Roman" w:hAnsi="Times New Roman"/>
          <w:sz w:val="28"/>
          <w:szCs w:val="28"/>
        </w:rPr>
        <w:t>-</w:t>
      </w:r>
      <w:r w:rsidRPr="00CC3370">
        <w:rPr>
          <w:rFonts w:ascii="Times New Roman" w:hAnsi="Times New Roman"/>
          <w:sz w:val="28"/>
          <w:szCs w:val="28"/>
          <w:lang w:val="en-US"/>
        </w:rPr>
        <w:t>diff</w:t>
      </w:r>
    </w:p>
    <w:p w14:paraId="15448C1F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Характеристики </w:t>
      </w:r>
      <w:r w:rsidRPr="007F2F54">
        <w:rPr>
          <w:rFonts w:ascii="Times New Roman" w:hAnsi="Times New Roman"/>
          <w:sz w:val="28"/>
          <w:szCs w:val="28"/>
          <w:lang w:val="en-US"/>
        </w:rPr>
        <w:t>Sysmex</w:t>
      </w:r>
      <w:r w:rsidRPr="007F2F54">
        <w:rPr>
          <w:rFonts w:ascii="Times New Roman" w:hAnsi="Times New Roman"/>
          <w:sz w:val="28"/>
          <w:szCs w:val="28"/>
        </w:rPr>
        <w:t xml:space="preserve"> </w:t>
      </w:r>
      <w:r w:rsidRPr="007F2F54">
        <w:rPr>
          <w:rFonts w:ascii="Times New Roman" w:hAnsi="Times New Roman"/>
          <w:sz w:val="28"/>
          <w:szCs w:val="28"/>
          <w:lang w:val="en-US"/>
        </w:rPr>
        <w:t>XN</w:t>
      </w:r>
      <w:r w:rsidRPr="007F2F54">
        <w:rPr>
          <w:rFonts w:ascii="Times New Roman" w:hAnsi="Times New Roman"/>
          <w:sz w:val="28"/>
          <w:szCs w:val="28"/>
        </w:rPr>
        <w:t>-1000:</w:t>
      </w:r>
    </w:p>
    <w:p w14:paraId="01C04B25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1) Технология: флуоресцентная проточная цитометрия во всех режимах;</w:t>
      </w:r>
    </w:p>
    <w:p w14:paraId="490F81AA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2) Аспирируемый объем: 88 мкл во всех режимах;</w:t>
      </w:r>
    </w:p>
    <w:p w14:paraId="72EE2B94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3) Производительность: 100 проб/ч и более;</w:t>
      </w:r>
    </w:p>
    <w:p w14:paraId="360AAEEC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4) Параметры: 28 диагностических параметров всегда являются стандартными. </w:t>
      </w:r>
      <w:r w:rsidRPr="00886DFB">
        <w:rPr>
          <w:rFonts w:ascii="Times New Roman" w:hAnsi="Times New Roman"/>
          <w:sz w:val="28"/>
          <w:szCs w:val="28"/>
          <w:lang w:val="en-US"/>
        </w:rPr>
        <w:t>XN</w:t>
      </w:r>
      <w:r w:rsidRPr="00886DFB">
        <w:rPr>
          <w:rFonts w:ascii="Times New Roman" w:hAnsi="Times New Roman"/>
          <w:sz w:val="28"/>
          <w:szCs w:val="28"/>
        </w:rPr>
        <w:t>-</w:t>
      </w:r>
      <w:r w:rsidRPr="00886DFB">
        <w:rPr>
          <w:rFonts w:ascii="Times New Roman" w:hAnsi="Times New Roman"/>
          <w:sz w:val="28"/>
          <w:szCs w:val="28"/>
          <w:lang w:val="en-US"/>
        </w:rPr>
        <w:t>CBC</w:t>
      </w:r>
      <w:r w:rsidRPr="00886DFB">
        <w:rPr>
          <w:rFonts w:ascii="Times New Roman" w:hAnsi="Times New Roman"/>
          <w:sz w:val="28"/>
          <w:szCs w:val="28"/>
        </w:rPr>
        <w:t xml:space="preserve"> всегда с помощью </w:t>
      </w:r>
      <w:r w:rsidRPr="00886DFB">
        <w:rPr>
          <w:rFonts w:ascii="Times New Roman" w:hAnsi="Times New Roman"/>
          <w:sz w:val="28"/>
          <w:szCs w:val="28"/>
          <w:lang w:val="en-US"/>
        </w:rPr>
        <w:t>NRBC</w:t>
      </w:r>
      <w:r w:rsidRPr="00886DFB">
        <w:rPr>
          <w:rFonts w:ascii="Times New Roman" w:hAnsi="Times New Roman"/>
          <w:sz w:val="28"/>
          <w:szCs w:val="28"/>
        </w:rPr>
        <w:t xml:space="preserve">, </w:t>
      </w:r>
      <w:r w:rsidRPr="00886DFB">
        <w:rPr>
          <w:rFonts w:ascii="Times New Roman" w:hAnsi="Times New Roman"/>
          <w:sz w:val="28"/>
          <w:szCs w:val="28"/>
          <w:lang w:val="en-US"/>
        </w:rPr>
        <w:t>XN</w:t>
      </w:r>
      <w:r w:rsidRPr="00886DFB">
        <w:rPr>
          <w:rFonts w:ascii="Times New Roman" w:hAnsi="Times New Roman"/>
          <w:sz w:val="28"/>
          <w:szCs w:val="28"/>
        </w:rPr>
        <w:t>-</w:t>
      </w:r>
      <w:r w:rsidRPr="00886DFB">
        <w:rPr>
          <w:rFonts w:ascii="Times New Roman" w:hAnsi="Times New Roman"/>
          <w:sz w:val="28"/>
          <w:szCs w:val="28"/>
          <w:lang w:val="en-US"/>
        </w:rPr>
        <w:t>DIFF</w:t>
      </w:r>
      <w:r w:rsidRPr="00886DFB">
        <w:rPr>
          <w:rFonts w:ascii="Times New Roman" w:hAnsi="Times New Roman"/>
          <w:sz w:val="28"/>
          <w:szCs w:val="28"/>
        </w:rPr>
        <w:t xml:space="preserve"> эффективность </w:t>
      </w:r>
      <w:r w:rsidRPr="00886DFB">
        <w:rPr>
          <w:rFonts w:ascii="Times New Roman" w:hAnsi="Times New Roman"/>
          <w:sz w:val="28"/>
          <w:szCs w:val="28"/>
          <w:lang w:val="en-US"/>
        </w:rPr>
        <w:t>XE</w:t>
      </w:r>
      <w:r w:rsidRPr="00886DFB">
        <w:rPr>
          <w:rFonts w:ascii="Times New Roman" w:hAnsi="Times New Roman"/>
          <w:sz w:val="28"/>
          <w:szCs w:val="28"/>
        </w:rPr>
        <w:t>-5000, 16 диагностических параметров являются дополнительными;</w:t>
      </w:r>
    </w:p>
    <w:p w14:paraId="52E56BC6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5) Объем пробоподатчика: 50 образцов;</w:t>
      </w:r>
    </w:p>
    <w:p w14:paraId="4664752E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6) База данных: 100000 образцов с гистограммами и скатерограммами;</w:t>
      </w:r>
    </w:p>
    <w:p w14:paraId="16F02EEB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>7) Язык меню: русский.</w:t>
      </w:r>
    </w:p>
    <w:p w14:paraId="1744B29C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На данном анализаторе можно определить следующие показатели крови:</w:t>
      </w:r>
    </w:p>
    <w:p w14:paraId="4184B7DB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WBC</w:t>
      </w:r>
      <w:r w:rsidRPr="00886DFB">
        <w:rPr>
          <w:rFonts w:ascii="Times New Roman" w:hAnsi="Times New Roman"/>
          <w:sz w:val="28"/>
          <w:szCs w:val="28"/>
        </w:rPr>
        <w:t xml:space="preserve"> – количество лейкоцитов;</w:t>
      </w:r>
    </w:p>
    <w:p w14:paraId="1B8E1458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LY</w:t>
      </w:r>
      <w:r w:rsidRPr="00886DFB">
        <w:rPr>
          <w:rFonts w:ascii="Times New Roman" w:hAnsi="Times New Roman"/>
          <w:sz w:val="28"/>
          <w:szCs w:val="28"/>
        </w:rPr>
        <w:t>#/</w:t>
      </w:r>
      <w:r w:rsidRPr="00886DFB">
        <w:rPr>
          <w:rFonts w:ascii="Times New Roman" w:hAnsi="Times New Roman"/>
          <w:sz w:val="28"/>
          <w:szCs w:val="28"/>
          <w:lang w:val="en-US"/>
        </w:rPr>
        <w:t>LY</w:t>
      </w:r>
      <w:r w:rsidRPr="00886DFB">
        <w:rPr>
          <w:rFonts w:ascii="Times New Roman" w:hAnsi="Times New Roman"/>
          <w:sz w:val="28"/>
          <w:szCs w:val="28"/>
        </w:rPr>
        <w:t>% - количество и процентное содержание лимфоцитов;</w:t>
      </w:r>
    </w:p>
    <w:p w14:paraId="34AF27E5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MO</w:t>
      </w:r>
      <w:r w:rsidRPr="00886DFB">
        <w:rPr>
          <w:rFonts w:ascii="Times New Roman" w:hAnsi="Times New Roman"/>
          <w:sz w:val="28"/>
          <w:szCs w:val="28"/>
        </w:rPr>
        <w:t>#/</w:t>
      </w:r>
      <w:r w:rsidRPr="00886DFB">
        <w:rPr>
          <w:rFonts w:ascii="Times New Roman" w:hAnsi="Times New Roman"/>
          <w:sz w:val="28"/>
          <w:szCs w:val="28"/>
          <w:lang w:val="en-US"/>
        </w:rPr>
        <w:t>MO</w:t>
      </w:r>
      <w:r w:rsidRPr="00886DFB">
        <w:rPr>
          <w:rFonts w:ascii="Times New Roman" w:hAnsi="Times New Roman"/>
          <w:sz w:val="28"/>
          <w:szCs w:val="28"/>
        </w:rPr>
        <w:t>% - количество и процентное содержание моноцитов;</w:t>
      </w:r>
    </w:p>
    <w:p w14:paraId="3E9A514F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NE</w:t>
      </w:r>
      <w:r w:rsidRPr="00886DFB">
        <w:rPr>
          <w:rFonts w:ascii="Times New Roman" w:hAnsi="Times New Roman"/>
          <w:sz w:val="28"/>
          <w:szCs w:val="28"/>
        </w:rPr>
        <w:t>#/</w:t>
      </w:r>
      <w:r w:rsidRPr="00886DFB">
        <w:rPr>
          <w:rFonts w:ascii="Times New Roman" w:hAnsi="Times New Roman"/>
          <w:sz w:val="28"/>
          <w:szCs w:val="28"/>
          <w:lang w:val="en-US"/>
        </w:rPr>
        <w:t>NE</w:t>
      </w:r>
      <w:r w:rsidRPr="00886DFB">
        <w:rPr>
          <w:rFonts w:ascii="Times New Roman" w:hAnsi="Times New Roman"/>
          <w:sz w:val="28"/>
          <w:szCs w:val="28"/>
        </w:rPr>
        <w:t>% - количество и процентное содержание нейтрофилов;</w:t>
      </w:r>
    </w:p>
    <w:p w14:paraId="412E2ABA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BA</w:t>
      </w:r>
      <w:r w:rsidRPr="00886DFB">
        <w:rPr>
          <w:rFonts w:ascii="Times New Roman" w:hAnsi="Times New Roman"/>
          <w:sz w:val="28"/>
          <w:szCs w:val="28"/>
        </w:rPr>
        <w:t>#/</w:t>
      </w:r>
      <w:r w:rsidRPr="00886DFB">
        <w:rPr>
          <w:rFonts w:ascii="Times New Roman" w:hAnsi="Times New Roman"/>
          <w:sz w:val="28"/>
          <w:szCs w:val="28"/>
          <w:lang w:val="en-US"/>
        </w:rPr>
        <w:t>BA</w:t>
      </w:r>
      <w:r w:rsidRPr="00886DFB">
        <w:rPr>
          <w:rFonts w:ascii="Times New Roman" w:hAnsi="Times New Roman"/>
          <w:sz w:val="28"/>
          <w:szCs w:val="28"/>
        </w:rPr>
        <w:t>% - количество и процентное содержание базофилов;</w:t>
      </w:r>
    </w:p>
    <w:p w14:paraId="2329F20C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EO</w:t>
      </w:r>
      <w:r w:rsidRPr="00886DFB">
        <w:rPr>
          <w:rFonts w:ascii="Times New Roman" w:hAnsi="Times New Roman"/>
          <w:sz w:val="28"/>
          <w:szCs w:val="28"/>
        </w:rPr>
        <w:t>#/</w:t>
      </w:r>
      <w:r w:rsidRPr="00886DFB">
        <w:rPr>
          <w:rFonts w:ascii="Times New Roman" w:hAnsi="Times New Roman"/>
          <w:sz w:val="28"/>
          <w:szCs w:val="28"/>
          <w:lang w:val="en-US"/>
        </w:rPr>
        <w:t>EO</w:t>
      </w:r>
      <w:r w:rsidRPr="00886DFB">
        <w:rPr>
          <w:rFonts w:ascii="Times New Roman" w:hAnsi="Times New Roman"/>
          <w:sz w:val="28"/>
          <w:szCs w:val="28"/>
        </w:rPr>
        <w:t>% - количество и процентное содержание эозинофилов;</w:t>
      </w:r>
    </w:p>
    <w:p w14:paraId="1B376CFC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RBC</w:t>
      </w:r>
      <w:r w:rsidRPr="00886DFB">
        <w:rPr>
          <w:rFonts w:ascii="Times New Roman" w:hAnsi="Times New Roman"/>
          <w:sz w:val="28"/>
          <w:szCs w:val="28"/>
        </w:rPr>
        <w:t xml:space="preserve"> – количество эритроцитов;</w:t>
      </w:r>
    </w:p>
    <w:p w14:paraId="385CC2FC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HGB</w:t>
      </w:r>
      <w:r w:rsidRPr="00886DFB">
        <w:rPr>
          <w:rFonts w:ascii="Times New Roman" w:hAnsi="Times New Roman"/>
          <w:sz w:val="28"/>
          <w:szCs w:val="28"/>
        </w:rPr>
        <w:t xml:space="preserve"> – концентрация гемоглобина;</w:t>
      </w:r>
    </w:p>
    <w:p w14:paraId="59B1034E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HCT</w:t>
      </w:r>
      <w:r w:rsidRPr="00886DFB">
        <w:rPr>
          <w:rFonts w:ascii="Times New Roman" w:hAnsi="Times New Roman"/>
          <w:sz w:val="28"/>
          <w:szCs w:val="28"/>
        </w:rPr>
        <w:t xml:space="preserve"> – концентрация гематокрита;</w:t>
      </w:r>
    </w:p>
    <w:p w14:paraId="76D8A54B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MCV</w:t>
      </w:r>
      <w:r w:rsidRPr="00886DFB">
        <w:rPr>
          <w:rFonts w:ascii="Times New Roman" w:hAnsi="Times New Roman"/>
          <w:sz w:val="28"/>
          <w:szCs w:val="28"/>
        </w:rPr>
        <w:t xml:space="preserve"> – средний объем эритроцита;</w:t>
      </w:r>
    </w:p>
    <w:p w14:paraId="704A25E7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MCH</w:t>
      </w:r>
      <w:r w:rsidRPr="00886DFB">
        <w:rPr>
          <w:rFonts w:ascii="Times New Roman" w:hAnsi="Times New Roman"/>
          <w:sz w:val="28"/>
          <w:szCs w:val="28"/>
        </w:rPr>
        <w:t xml:space="preserve"> – среднее содержание гемоглобина в эритроците; </w:t>
      </w:r>
    </w:p>
    <w:p w14:paraId="679D1244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MCHC</w:t>
      </w:r>
      <w:r w:rsidRPr="00886DFB">
        <w:rPr>
          <w:rFonts w:ascii="Times New Roman" w:hAnsi="Times New Roman"/>
          <w:sz w:val="28"/>
          <w:szCs w:val="28"/>
        </w:rPr>
        <w:t xml:space="preserve"> – средняя концентрация гемоглобина в эритроците;</w:t>
      </w:r>
    </w:p>
    <w:p w14:paraId="0FD2A494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RDW</w:t>
      </w:r>
      <w:r w:rsidRPr="00886DFB">
        <w:rPr>
          <w:rFonts w:ascii="Times New Roman" w:hAnsi="Times New Roman"/>
          <w:sz w:val="28"/>
          <w:szCs w:val="28"/>
        </w:rPr>
        <w:t>-</w:t>
      </w:r>
      <w:r w:rsidRPr="00886DFB">
        <w:rPr>
          <w:rFonts w:ascii="Times New Roman" w:hAnsi="Times New Roman"/>
          <w:sz w:val="28"/>
          <w:szCs w:val="28"/>
          <w:lang w:val="en-US"/>
        </w:rPr>
        <w:t>CV</w:t>
      </w:r>
      <w:r w:rsidRPr="00886DFB">
        <w:rPr>
          <w:rFonts w:ascii="Times New Roman" w:hAnsi="Times New Roman"/>
          <w:sz w:val="28"/>
          <w:szCs w:val="28"/>
        </w:rPr>
        <w:t>/</w:t>
      </w:r>
      <w:r w:rsidRPr="00886DFB">
        <w:rPr>
          <w:rFonts w:ascii="Times New Roman" w:hAnsi="Times New Roman"/>
          <w:sz w:val="28"/>
          <w:szCs w:val="28"/>
          <w:lang w:val="en-US"/>
        </w:rPr>
        <w:t>RDW</w:t>
      </w:r>
      <w:r w:rsidRPr="00886DFB">
        <w:rPr>
          <w:rFonts w:ascii="Times New Roman" w:hAnsi="Times New Roman"/>
          <w:sz w:val="28"/>
          <w:szCs w:val="28"/>
        </w:rPr>
        <w:t>-</w:t>
      </w:r>
      <w:r w:rsidRPr="00886DFB">
        <w:rPr>
          <w:rFonts w:ascii="Times New Roman" w:hAnsi="Times New Roman"/>
          <w:sz w:val="28"/>
          <w:szCs w:val="28"/>
          <w:lang w:val="en-US"/>
        </w:rPr>
        <w:t>SD</w:t>
      </w:r>
      <w:r w:rsidRPr="00886DFB">
        <w:rPr>
          <w:rFonts w:ascii="Times New Roman" w:hAnsi="Times New Roman"/>
          <w:sz w:val="28"/>
          <w:szCs w:val="28"/>
        </w:rPr>
        <w:t xml:space="preserve"> – распределение эритроцитов по объему;</w:t>
      </w:r>
    </w:p>
    <w:p w14:paraId="1F008E7F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PLT</w:t>
      </w:r>
      <w:r w:rsidRPr="00886DFB">
        <w:rPr>
          <w:rFonts w:ascii="Times New Roman" w:hAnsi="Times New Roman"/>
          <w:sz w:val="28"/>
          <w:szCs w:val="28"/>
        </w:rPr>
        <w:t xml:space="preserve"> – количество тромбоцитов;</w:t>
      </w:r>
    </w:p>
    <w:p w14:paraId="7367519C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- </w:t>
      </w:r>
      <w:r w:rsidRPr="00886DFB">
        <w:rPr>
          <w:rFonts w:ascii="Times New Roman" w:hAnsi="Times New Roman"/>
          <w:sz w:val="28"/>
          <w:szCs w:val="28"/>
          <w:lang w:val="en-US"/>
        </w:rPr>
        <w:t>MPV</w:t>
      </w:r>
      <w:r w:rsidRPr="00886DFB">
        <w:rPr>
          <w:rFonts w:ascii="Times New Roman" w:hAnsi="Times New Roman"/>
          <w:sz w:val="28"/>
          <w:szCs w:val="28"/>
        </w:rPr>
        <w:t xml:space="preserve"> – средний объем тромбоцитов.</w:t>
      </w:r>
    </w:p>
    <w:p w14:paraId="5DB2C5B5" w14:textId="688B4035" w:rsidR="008B6CF5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t xml:space="preserve">Перед исследованием на анализаторе, фиолетовые вакутейнеры проверяют на наличие сгустков. Анализатор автоматически считывает штрих-кода и отправляет результаты в систему </w:t>
      </w:r>
      <w:r w:rsidRPr="00886DFB">
        <w:rPr>
          <w:rFonts w:ascii="Times New Roman" w:hAnsi="Times New Roman"/>
          <w:sz w:val="28"/>
          <w:szCs w:val="28"/>
          <w:lang w:val="en-US"/>
        </w:rPr>
        <w:t>QMS</w:t>
      </w:r>
      <w:r w:rsidRPr="00886DFB">
        <w:rPr>
          <w:rFonts w:ascii="Times New Roman" w:hAnsi="Times New Roman"/>
          <w:sz w:val="28"/>
          <w:szCs w:val="28"/>
        </w:rPr>
        <w:t>.</w:t>
      </w:r>
    </w:p>
    <w:p w14:paraId="412B1A9A" w14:textId="77777777" w:rsidR="00CC3370" w:rsidRPr="00886DFB" w:rsidRDefault="00CC3370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EF0BB08" w14:textId="77777777" w:rsidR="00CC3370" w:rsidRDefault="00CC3370" w:rsidP="00CC3370">
      <w:pPr>
        <w:keepNext/>
        <w:jc w:val="center"/>
      </w:pPr>
      <w:r w:rsidRPr="00CC33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1E1304" wp14:editId="75CB947F">
            <wp:extent cx="2676525" cy="2007394"/>
            <wp:effectExtent l="0" t="0" r="0" b="0"/>
            <wp:docPr id="15" name="Рисунок 15" descr="https://sun9-16.userapi.com/impg/GHNwDQqH-DHSBmWkl3HAT9TpcsKH49v2-w1WJQ/RP3Nc2Ix17k.jpg?size=1280x960&amp;quality=95&amp;sign=296900875f91b3d0cc727c8dc63637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impg/GHNwDQqH-DHSBmWkl3HAT9TpcsKH49v2-w1WJQ/RP3Nc2Ix17k.jpg?size=1280x960&amp;quality=95&amp;sign=296900875f91b3d0cc727c8dc63637e8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41" cy="201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2CA45" w14:textId="645019F4" w:rsidR="00CC3370" w:rsidRPr="00CC3370" w:rsidRDefault="00CC3370" w:rsidP="00CC3370">
      <w:pPr>
        <w:pStyle w:val="af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CC3370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="009E3C76">
        <w:rPr>
          <w:rFonts w:ascii="Times New Roman" w:hAnsi="Times New Roman"/>
          <w:i w:val="0"/>
          <w:color w:val="000000" w:themeColor="text1"/>
          <w:sz w:val="28"/>
          <w:szCs w:val="28"/>
        </w:rPr>
        <w:t>15</w:t>
      </w:r>
      <w:r w:rsidRPr="00CC3370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Анализатор </w:t>
      </w:r>
      <w:r w:rsidRPr="00CC3370">
        <w:rPr>
          <w:rFonts w:ascii="Times New Roman" w:hAnsi="Times New Roman"/>
          <w:i w:val="0"/>
          <w:color w:val="000000" w:themeColor="text1"/>
          <w:sz w:val="28"/>
          <w:szCs w:val="28"/>
          <w:lang w:val="en-US"/>
        </w:rPr>
        <w:t>Sysmex</w:t>
      </w:r>
      <w:r w:rsidRPr="00CC3370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</w:t>
      </w:r>
      <w:r w:rsidRPr="00CC3370">
        <w:rPr>
          <w:rFonts w:ascii="Times New Roman" w:hAnsi="Times New Roman"/>
          <w:i w:val="0"/>
          <w:color w:val="000000" w:themeColor="text1"/>
          <w:sz w:val="28"/>
          <w:szCs w:val="28"/>
          <w:lang w:val="en-US"/>
        </w:rPr>
        <w:t>XN</w:t>
      </w:r>
      <w:r w:rsidRPr="00CC3370">
        <w:rPr>
          <w:rFonts w:ascii="Times New Roman" w:hAnsi="Times New Roman"/>
          <w:i w:val="0"/>
          <w:color w:val="000000" w:themeColor="text1"/>
          <w:sz w:val="28"/>
          <w:szCs w:val="28"/>
        </w:rPr>
        <w:t>-1000</w:t>
      </w:r>
    </w:p>
    <w:p w14:paraId="3443FA06" w14:textId="24C172CA" w:rsidR="00CC3370" w:rsidRDefault="00CC3370" w:rsidP="00CC3370">
      <w:pPr>
        <w:pStyle w:val="af"/>
        <w:jc w:val="center"/>
      </w:pPr>
    </w:p>
    <w:p w14:paraId="2E578A4B" w14:textId="7EC7EAF2" w:rsidR="008B6CF5" w:rsidRPr="00886DFB" w:rsidRDefault="00CC3370" w:rsidP="00CC337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8B6CF5" w:rsidRPr="00886DFB">
        <w:rPr>
          <w:rFonts w:ascii="Times New Roman" w:hAnsi="Times New Roman"/>
          <w:sz w:val="28"/>
          <w:szCs w:val="28"/>
        </w:rPr>
        <w:lastRenderedPageBreak/>
        <w:t>День 17 (16.04.2024)</w:t>
      </w:r>
    </w:p>
    <w:p w14:paraId="6F613B68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86DFB">
        <w:rPr>
          <w:rFonts w:ascii="Times New Roman" w:hAnsi="Times New Roman"/>
          <w:b/>
          <w:sz w:val="28"/>
          <w:szCs w:val="28"/>
        </w:rPr>
        <w:t>Определение групп крови и резус - принадлежности</w:t>
      </w:r>
    </w:p>
    <w:p w14:paraId="0030EEA9" w14:textId="77777777" w:rsidR="008B6CF5" w:rsidRPr="00886DFB" w:rsidRDefault="008B6CF5" w:rsidP="00886DF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0406FD5" w14:textId="77777777" w:rsidR="008B6CF5" w:rsidRPr="008B6CF5" w:rsidRDefault="008B6C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6CF5">
        <w:rPr>
          <w:rFonts w:ascii="Times New Roman" w:hAnsi="Times New Roman"/>
          <w:sz w:val="28"/>
          <w:szCs w:val="28"/>
        </w:rPr>
        <w:t>Определение групп крови и резус – принадлежности имеет важное значение при проведении гемотрансфузий для подбора совместимых пар донор – реципиент и профилактики для жизни реципиента посттрансфузионных осложнений. Кроме того иммуногематологическое исследование проводится для диагностики и профилактики иммунологических конфликтов мать - плод в процессе беременности.</w:t>
      </w:r>
    </w:p>
    <w:p w14:paraId="730F1F2F" w14:textId="54742C57" w:rsidR="008B6CF5" w:rsidRPr="00886DFB" w:rsidRDefault="008B6C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6CF5">
        <w:rPr>
          <w:rFonts w:ascii="Times New Roman" w:hAnsi="Times New Roman"/>
          <w:sz w:val="28"/>
          <w:szCs w:val="28"/>
        </w:rPr>
        <w:t>Принцип определения групповых антигенов эритроцитов основан на реакции этих антигенов со специфичными к ним моноклональными антителами (цоликлонами). Если интересующий антиген присутствует на поверхности эритроцита, он будет связан соответсвующим ему цоликлоном и визуально эта реакция будет выглядеть как агглютинация (склеивание эритроци</w:t>
      </w:r>
      <w:r w:rsidR="009E3C76">
        <w:rPr>
          <w:rFonts w:ascii="Times New Roman" w:hAnsi="Times New Roman"/>
          <w:sz w:val="28"/>
          <w:szCs w:val="28"/>
        </w:rPr>
        <w:t>тов и выпадение хлопьев) (рис.16</w:t>
      </w:r>
      <w:r w:rsidRPr="008B6CF5">
        <w:rPr>
          <w:rFonts w:ascii="Times New Roman" w:hAnsi="Times New Roman"/>
          <w:sz w:val="28"/>
          <w:szCs w:val="28"/>
        </w:rPr>
        <w:t>). Если цоликлонам не с чем взаимодействовать на поверхности эритроцита в виду отсутствия соответствующего ему антигена, то реакции агглютинации не будет.</w:t>
      </w:r>
    </w:p>
    <w:p w14:paraId="262C5060" w14:textId="77777777" w:rsidR="008B6CF5" w:rsidRPr="008B6CF5" w:rsidRDefault="008B6C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6CF5">
        <w:rPr>
          <w:rFonts w:ascii="Times New Roman" w:hAnsi="Times New Roman"/>
          <w:sz w:val="28"/>
          <w:szCs w:val="28"/>
        </w:rPr>
        <w:t>Определение групп крови и резус – принадлежности проводится в помещении при температуре от +18</w:t>
      </w:r>
      <w:r w:rsidRPr="008B6CF5">
        <w:rPr>
          <w:rFonts w:ascii="Times New Roman" w:hAnsi="Times New Roman"/>
          <w:sz w:val="28"/>
          <w:szCs w:val="28"/>
        </w:rPr>
        <w:sym w:font="Symbol" w:char="F0B0"/>
      </w:r>
      <w:r w:rsidRPr="008B6CF5">
        <w:rPr>
          <w:rFonts w:ascii="Times New Roman" w:hAnsi="Times New Roman"/>
          <w:sz w:val="28"/>
          <w:szCs w:val="28"/>
        </w:rPr>
        <w:t>С до +25</w:t>
      </w:r>
      <w:r w:rsidRPr="008B6CF5">
        <w:rPr>
          <w:rFonts w:ascii="Times New Roman" w:hAnsi="Times New Roman"/>
          <w:sz w:val="28"/>
          <w:szCs w:val="28"/>
        </w:rPr>
        <w:sym w:font="Symbol" w:char="F0B0"/>
      </w:r>
      <w:r w:rsidRPr="008B6CF5">
        <w:rPr>
          <w:rFonts w:ascii="Times New Roman" w:hAnsi="Times New Roman"/>
          <w:sz w:val="28"/>
          <w:szCs w:val="28"/>
        </w:rPr>
        <w:t>С.</w:t>
      </w:r>
    </w:p>
    <w:p w14:paraId="0D1447EC" w14:textId="77777777" w:rsidR="008B6CF5" w:rsidRPr="008B6CF5" w:rsidRDefault="008B6C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6CF5">
        <w:rPr>
          <w:rFonts w:ascii="Times New Roman" w:hAnsi="Times New Roman"/>
          <w:sz w:val="28"/>
          <w:szCs w:val="28"/>
        </w:rPr>
        <w:t>Ход работы:</w:t>
      </w:r>
    </w:p>
    <w:p w14:paraId="5E17E26D" w14:textId="76C38382" w:rsidR="008B6CF5" w:rsidRPr="008B6CF5" w:rsidRDefault="00CC3370" w:rsidP="00886DF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Маркируем</w:t>
      </w:r>
      <w:r w:rsidR="008B6CF5" w:rsidRPr="008B6CF5">
        <w:rPr>
          <w:rFonts w:ascii="Times New Roman" w:hAnsi="Times New Roman"/>
          <w:sz w:val="28"/>
          <w:szCs w:val="28"/>
        </w:rPr>
        <w:t xml:space="preserve"> планшет</w:t>
      </w:r>
      <w:r>
        <w:rPr>
          <w:rFonts w:ascii="Times New Roman" w:hAnsi="Times New Roman"/>
          <w:sz w:val="28"/>
          <w:szCs w:val="28"/>
        </w:rPr>
        <w:t>,</w:t>
      </w:r>
      <w:r w:rsidR="008B6CF5" w:rsidRPr="008B6CF5">
        <w:rPr>
          <w:rFonts w:ascii="Times New Roman" w:hAnsi="Times New Roman"/>
          <w:sz w:val="28"/>
          <w:szCs w:val="28"/>
        </w:rPr>
        <w:t xml:space="preserve"> указав порядковый номер и специфичность наносимых цоликлонов.</w:t>
      </w:r>
    </w:p>
    <w:p w14:paraId="55566A8E" w14:textId="231C81AF" w:rsidR="008B6CF5" w:rsidRPr="008B6CF5" w:rsidRDefault="00CC3370" w:rsidP="00886DF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соответствующие лунки вносим</w:t>
      </w:r>
      <w:r w:rsidR="008B6CF5" w:rsidRPr="008B6CF5">
        <w:rPr>
          <w:rFonts w:ascii="Times New Roman" w:hAnsi="Times New Roman"/>
          <w:sz w:val="28"/>
          <w:szCs w:val="28"/>
        </w:rPr>
        <w:t xml:space="preserve"> по 1 большой капле приблизительно 0,1 мл цоликлона Анти – А, Анти – В, Анти – </w:t>
      </w:r>
      <w:r w:rsidR="008B6CF5" w:rsidRPr="008B6CF5">
        <w:rPr>
          <w:rFonts w:ascii="Times New Roman" w:hAnsi="Times New Roman"/>
          <w:sz w:val="28"/>
          <w:szCs w:val="28"/>
          <w:lang w:val="en-US"/>
        </w:rPr>
        <w:t>D</w:t>
      </w:r>
      <w:r w:rsidR="008B6CF5" w:rsidRPr="008B6CF5">
        <w:rPr>
          <w:rFonts w:ascii="Times New Roman" w:hAnsi="Times New Roman"/>
          <w:sz w:val="28"/>
          <w:szCs w:val="28"/>
        </w:rPr>
        <w:t xml:space="preserve"> Супер. Капля должна располагаться строго по центру лунки.</w:t>
      </w:r>
    </w:p>
    <w:p w14:paraId="6F42A632" w14:textId="772E0A9F" w:rsidR="008B6CF5" w:rsidRPr="008B6CF5" w:rsidRDefault="008B6CF5" w:rsidP="00886DF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6CF5">
        <w:rPr>
          <w:rFonts w:ascii="Times New Roman" w:hAnsi="Times New Roman"/>
          <w:sz w:val="28"/>
          <w:szCs w:val="28"/>
        </w:rPr>
        <w:t>С помощью одноканального дозато</w:t>
      </w:r>
      <w:r w:rsidR="00CC3370">
        <w:rPr>
          <w:rFonts w:ascii="Times New Roman" w:hAnsi="Times New Roman"/>
          <w:sz w:val="28"/>
          <w:szCs w:val="28"/>
        </w:rPr>
        <w:t>ра рядом с каждой каплей наносим</w:t>
      </w:r>
      <w:r w:rsidRPr="008B6CF5">
        <w:rPr>
          <w:rFonts w:ascii="Times New Roman" w:hAnsi="Times New Roman"/>
          <w:sz w:val="28"/>
          <w:szCs w:val="28"/>
        </w:rPr>
        <w:t xml:space="preserve"> по одной маленькой 0,01 – 0,03 мл капле исследуемой крови. </w:t>
      </w:r>
    </w:p>
    <w:p w14:paraId="6AEEB97B" w14:textId="60A73563" w:rsidR="008B6CF5" w:rsidRPr="008B6CF5" w:rsidRDefault="008B6CF5" w:rsidP="00886DF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6CF5">
        <w:rPr>
          <w:rFonts w:ascii="Times New Roman" w:hAnsi="Times New Roman"/>
          <w:sz w:val="28"/>
          <w:szCs w:val="28"/>
        </w:rPr>
        <w:t>С помощью одноразовых пластиковых наконечников пере</w:t>
      </w:r>
      <w:r w:rsidR="00CC3370">
        <w:rPr>
          <w:rFonts w:ascii="Times New Roman" w:hAnsi="Times New Roman"/>
          <w:sz w:val="28"/>
          <w:szCs w:val="28"/>
        </w:rPr>
        <w:t>мешиваем</w:t>
      </w:r>
      <w:r w:rsidRPr="008B6CF5">
        <w:rPr>
          <w:rFonts w:ascii="Times New Roman" w:hAnsi="Times New Roman"/>
          <w:sz w:val="28"/>
          <w:szCs w:val="28"/>
        </w:rPr>
        <w:t xml:space="preserve"> каплю крови и цоликлона до однородной суспензии, использовав для каждой лунки отдельный чистый наконечник.</w:t>
      </w:r>
    </w:p>
    <w:p w14:paraId="634EA47C" w14:textId="7B47A61E" w:rsidR="008B6CF5" w:rsidRPr="008B6CF5" w:rsidRDefault="00CC3370" w:rsidP="00886DF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Плавно покачиваем</w:t>
      </w:r>
      <w:r w:rsidR="008B6CF5" w:rsidRPr="008B6CF5">
        <w:rPr>
          <w:rFonts w:ascii="Times New Roman" w:hAnsi="Times New Roman"/>
          <w:sz w:val="28"/>
          <w:szCs w:val="28"/>
        </w:rPr>
        <w:t xml:space="preserve"> планшет не менее 3 минут.</w:t>
      </w:r>
    </w:p>
    <w:p w14:paraId="5B090C2D" w14:textId="39F6296A" w:rsidR="008B6CF5" w:rsidRPr="008B6CF5" w:rsidRDefault="00CC3370" w:rsidP="00886DF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Интерпретируем</w:t>
      </w:r>
      <w:r w:rsidR="008B6CF5" w:rsidRPr="008B6CF5">
        <w:rPr>
          <w:rFonts w:ascii="Times New Roman" w:hAnsi="Times New Roman"/>
          <w:sz w:val="28"/>
          <w:szCs w:val="28"/>
        </w:rPr>
        <w:t xml:space="preserve"> результаты определения групповой принадлежности по системе АВ0 по наличию или отсутствию реакции агглютинации исследуемой крови с моноклональными реагентами.</w:t>
      </w:r>
    </w:p>
    <w:p w14:paraId="2B1F50A9" w14:textId="77777777" w:rsidR="00F83D90" w:rsidRDefault="00CC3370" w:rsidP="00886DFB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Интерпретируем</w:t>
      </w:r>
      <w:r w:rsidR="008B6CF5" w:rsidRPr="008B6CF5">
        <w:rPr>
          <w:rFonts w:ascii="Times New Roman" w:hAnsi="Times New Roman"/>
          <w:sz w:val="28"/>
          <w:szCs w:val="28"/>
        </w:rPr>
        <w:t xml:space="preserve"> результаты определения резус – принадлежности по наличию или отсутствию реакции агглютинации исследуемой крови с цоликлоном Анти – </w:t>
      </w:r>
      <w:r w:rsidR="008B6CF5" w:rsidRPr="008B6CF5">
        <w:rPr>
          <w:rFonts w:ascii="Times New Roman" w:hAnsi="Times New Roman"/>
          <w:sz w:val="28"/>
          <w:szCs w:val="28"/>
          <w:lang w:val="en-US"/>
        </w:rPr>
        <w:t>D</w:t>
      </w:r>
      <w:r w:rsidR="008B6CF5" w:rsidRPr="008B6CF5">
        <w:rPr>
          <w:rFonts w:ascii="Times New Roman" w:hAnsi="Times New Roman"/>
          <w:sz w:val="28"/>
          <w:szCs w:val="28"/>
        </w:rPr>
        <w:t xml:space="preserve"> Супер.</w:t>
      </w:r>
    </w:p>
    <w:p w14:paraId="0525001B" w14:textId="058DC731" w:rsidR="008B6CF5" w:rsidRDefault="008B6CF5" w:rsidP="00F83D90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B6CF5">
        <w:rPr>
          <w:rFonts w:ascii="Times New Roman" w:hAnsi="Times New Roman"/>
          <w:sz w:val="28"/>
          <w:szCs w:val="28"/>
        </w:rPr>
        <w:t xml:space="preserve"> </w:t>
      </w:r>
    </w:p>
    <w:p w14:paraId="780D9191" w14:textId="77777777" w:rsidR="00F83D90" w:rsidRDefault="00CC3370" w:rsidP="00F83D90">
      <w:pPr>
        <w:keepNext/>
        <w:spacing w:after="0" w:line="360" w:lineRule="auto"/>
        <w:ind w:left="709"/>
        <w:jc w:val="center"/>
      </w:pPr>
      <w:r w:rsidRPr="00CC33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35C0CC" wp14:editId="680A89E3">
            <wp:extent cx="2638425" cy="1676400"/>
            <wp:effectExtent l="0" t="0" r="0" b="0"/>
            <wp:docPr id="16" name="Рисунок 16" descr="C:\Users\Admin\Pictures\9646cc32-95a6-429c-bae0-dc4ca4fd4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9646cc32-95a6-429c-bae0-dc4ca4fd4b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17857" r="6329" b="40790"/>
                    <a:stretch/>
                  </pic:blipFill>
                  <pic:spPr bwMode="auto">
                    <a:xfrm>
                      <a:off x="0" y="0"/>
                      <a:ext cx="2640054" cy="16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221C2" w14:textId="22C1D023" w:rsidR="00CC3370" w:rsidRPr="00F83D90" w:rsidRDefault="00F83D90" w:rsidP="00F83D90">
      <w:pPr>
        <w:pStyle w:val="af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F83D90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="009E3C76">
        <w:rPr>
          <w:rFonts w:ascii="Times New Roman" w:hAnsi="Times New Roman"/>
          <w:i w:val="0"/>
          <w:color w:val="000000" w:themeColor="text1"/>
          <w:sz w:val="28"/>
          <w:szCs w:val="28"/>
        </w:rPr>
        <w:t>16</w:t>
      </w:r>
      <w:r w:rsidR="002573FD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</w:t>
      </w:r>
      <w:r w:rsidRPr="00F83D90">
        <w:rPr>
          <w:rFonts w:ascii="Times New Roman" w:hAnsi="Times New Roman"/>
          <w:i w:val="0"/>
          <w:color w:val="000000" w:themeColor="text1"/>
          <w:sz w:val="28"/>
          <w:szCs w:val="28"/>
        </w:rPr>
        <w:t>- Определение групп крови и резус-принадлежности</w:t>
      </w:r>
    </w:p>
    <w:p w14:paraId="69468991" w14:textId="4B5C5490" w:rsidR="00CC3370" w:rsidRPr="008B6CF5" w:rsidRDefault="00CC3370" w:rsidP="00CC3370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7781B28B" w14:textId="77777777" w:rsidR="008B6CF5" w:rsidRPr="00886DFB" w:rsidRDefault="008B6C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br w:type="page"/>
      </w:r>
    </w:p>
    <w:p w14:paraId="45AB7B2D" w14:textId="77777777" w:rsidR="008B6CF5" w:rsidRPr="00886DFB" w:rsidRDefault="008B6CF5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FB">
        <w:rPr>
          <w:rFonts w:ascii="Times New Roman" w:hAnsi="Times New Roman"/>
          <w:sz w:val="28"/>
          <w:szCs w:val="28"/>
        </w:rPr>
        <w:lastRenderedPageBreak/>
        <w:t>День 18 (17.04.2024)</w:t>
      </w:r>
    </w:p>
    <w:p w14:paraId="5EA150C7" w14:textId="77777777" w:rsidR="008B6CF5" w:rsidRPr="008B6CF5" w:rsidRDefault="008B6CF5" w:rsidP="00886DFB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B6CF5">
        <w:rPr>
          <w:rFonts w:ascii="Times New Roman" w:hAnsi="Times New Roman"/>
          <w:b/>
          <w:color w:val="000000" w:themeColor="text1"/>
          <w:sz w:val="28"/>
          <w:szCs w:val="28"/>
        </w:rPr>
        <w:t>Утилизация отработанного материала</w:t>
      </w:r>
    </w:p>
    <w:p w14:paraId="6DA4BD8E" w14:textId="77777777" w:rsidR="008B6CF5" w:rsidRPr="008B6CF5" w:rsidRDefault="008B6CF5" w:rsidP="00886DFB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408D390" w14:textId="4E2C7E7E" w:rsidR="008B6CF5" w:rsidRDefault="008B6CF5" w:rsidP="00886DF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pacing w:val="1"/>
          <w:sz w:val="28"/>
          <w:szCs w:val="28"/>
        </w:rPr>
      </w:pPr>
      <w:r w:rsidRPr="008B6CF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СанПиН 2.1.3684-21 «Санитарно – эпидемиологические требования к обращению с отходами». </w:t>
      </w:r>
      <w:r w:rsidRPr="008B6CF5">
        <w:rPr>
          <w:rFonts w:ascii="Times New Roman" w:hAnsi="Times New Roman"/>
          <w:color w:val="000000" w:themeColor="text1"/>
          <w:spacing w:val="1"/>
          <w:sz w:val="28"/>
          <w:szCs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</w:t>
      </w:r>
      <w:r w:rsidR="00F83D90">
        <w:rPr>
          <w:rFonts w:ascii="Times New Roman" w:hAnsi="Times New Roman"/>
          <w:color w:val="000000" w:themeColor="text1"/>
          <w:spacing w:val="1"/>
          <w:sz w:val="28"/>
          <w:szCs w:val="28"/>
        </w:rPr>
        <w:t>яются на пять классов опасности.</w:t>
      </w:r>
    </w:p>
    <w:p w14:paraId="1BFD81FD" w14:textId="77777777" w:rsidR="000D1C44" w:rsidRDefault="000D1C44" w:rsidP="00886DF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pacing w:val="1"/>
          <w:sz w:val="28"/>
          <w:szCs w:val="28"/>
        </w:rPr>
      </w:pPr>
      <w:bookmarkStart w:id="25" w:name="_GoBack"/>
      <w:bookmarkEnd w:id="25"/>
    </w:p>
    <w:p w14:paraId="41A93991" w14:textId="77777777" w:rsidR="00886DFB" w:rsidRPr="008B6CF5" w:rsidRDefault="00886DFB" w:rsidP="00886DF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1"/>
          <w:sz w:val="28"/>
          <w:szCs w:val="28"/>
        </w:rPr>
        <w:t>Таблица 1 – Классы опасности отходов</w:t>
      </w:r>
    </w:p>
    <w:tbl>
      <w:tblPr>
        <w:tblStyle w:val="11"/>
        <w:tblW w:w="10916" w:type="dxa"/>
        <w:tblInd w:w="-885" w:type="dxa"/>
        <w:tblLook w:val="04A0" w:firstRow="1" w:lastRow="0" w:firstColumn="1" w:lastColumn="0" w:noHBand="0" w:noVBand="1"/>
      </w:tblPr>
      <w:tblGrid>
        <w:gridCol w:w="2411"/>
        <w:gridCol w:w="3402"/>
        <w:gridCol w:w="5103"/>
      </w:tblGrid>
      <w:tr w:rsidR="008B6CF5" w:rsidRPr="008B6CF5" w14:paraId="389A21DF" w14:textId="77777777" w:rsidTr="00A63349">
        <w:tc>
          <w:tcPr>
            <w:tcW w:w="2411" w:type="dxa"/>
          </w:tcPr>
          <w:p w14:paraId="14124BFE" w14:textId="77777777" w:rsidR="008B6CF5" w:rsidRPr="008B6CF5" w:rsidRDefault="008B6CF5" w:rsidP="00886DFB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B6CF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  <w:t>Класс опасности</w:t>
            </w:r>
          </w:p>
        </w:tc>
        <w:tc>
          <w:tcPr>
            <w:tcW w:w="3402" w:type="dxa"/>
          </w:tcPr>
          <w:p w14:paraId="1CF9FA5C" w14:textId="77777777" w:rsidR="008B6CF5" w:rsidRPr="008B6CF5" w:rsidRDefault="00886DFB" w:rsidP="00886DFB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  <w:t xml:space="preserve">Характеристика </w:t>
            </w:r>
            <w:r w:rsidR="008B6CF5" w:rsidRPr="008B6CF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  <w:t>отходов</w:t>
            </w:r>
          </w:p>
        </w:tc>
        <w:tc>
          <w:tcPr>
            <w:tcW w:w="5103" w:type="dxa"/>
          </w:tcPr>
          <w:p w14:paraId="3D065FE8" w14:textId="77777777" w:rsidR="008B6CF5" w:rsidRPr="008B6CF5" w:rsidRDefault="008B6CF5" w:rsidP="00886DFB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B6CF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  <w:t>Критерии опасности</w:t>
            </w:r>
          </w:p>
        </w:tc>
      </w:tr>
      <w:tr w:rsidR="008B6CF5" w:rsidRPr="008B6CF5" w14:paraId="37253BB2" w14:textId="77777777" w:rsidTr="00A63349">
        <w:tc>
          <w:tcPr>
            <w:tcW w:w="2411" w:type="dxa"/>
          </w:tcPr>
          <w:p w14:paraId="0C1232A5" w14:textId="77777777" w:rsidR="008B6CF5" w:rsidRPr="008B6CF5" w:rsidRDefault="008B6CF5" w:rsidP="00886DFB">
            <w:pPr>
              <w:spacing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B6CF5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Класс А</w:t>
            </w:r>
          </w:p>
        </w:tc>
        <w:tc>
          <w:tcPr>
            <w:tcW w:w="3402" w:type="dxa"/>
          </w:tcPr>
          <w:p w14:paraId="312D941F" w14:textId="77777777" w:rsidR="008B6CF5" w:rsidRPr="008B6CF5" w:rsidRDefault="008B6CF5" w:rsidP="00F83D9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B6CF5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Эпидемиологически безопасные отходы, приближенные по составу к ТБО</w:t>
            </w:r>
          </w:p>
        </w:tc>
        <w:tc>
          <w:tcPr>
            <w:tcW w:w="5103" w:type="dxa"/>
          </w:tcPr>
          <w:p w14:paraId="3C983B3C" w14:textId="77777777" w:rsidR="008B6CF5" w:rsidRPr="008B6CF5" w:rsidRDefault="008B6CF5" w:rsidP="00886DFB">
            <w:pPr>
              <w:spacing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B6CF5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Отсутствие в составе отходов возбудителей инфекционных заболеваний</w:t>
            </w:r>
          </w:p>
        </w:tc>
      </w:tr>
      <w:tr w:rsidR="008B6CF5" w:rsidRPr="008B6CF5" w14:paraId="4B53BAE6" w14:textId="77777777" w:rsidTr="00A63349">
        <w:tc>
          <w:tcPr>
            <w:tcW w:w="2411" w:type="dxa"/>
          </w:tcPr>
          <w:p w14:paraId="2A6FFFC5" w14:textId="77777777" w:rsidR="008B6CF5" w:rsidRPr="008B6CF5" w:rsidRDefault="008B6CF5" w:rsidP="00886DFB">
            <w:pPr>
              <w:spacing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B6CF5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Класс Б</w:t>
            </w:r>
          </w:p>
        </w:tc>
        <w:tc>
          <w:tcPr>
            <w:tcW w:w="3402" w:type="dxa"/>
          </w:tcPr>
          <w:p w14:paraId="25B3F5D2" w14:textId="77777777" w:rsidR="008B6CF5" w:rsidRPr="008B6CF5" w:rsidRDefault="008B6CF5" w:rsidP="00F83D9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B6CF5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Эпидемиологически опасные</w:t>
            </w:r>
          </w:p>
        </w:tc>
        <w:tc>
          <w:tcPr>
            <w:tcW w:w="5103" w:type="dxa"/>
          </w:tcPr>
          <w:p w14:paraId="03EA372F" w14:textId="77777777" w:rsidR="008B6CF5" w:rsidRPr="008B6CF5" w:rsidRDefault="008B6CF5" w:rsidP="00886DFB">
            <w:pPr>
              <w:spacing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B6CF5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Инфицирование (возможность инфицирования) отходов м/о 3, 4 групп патогенности, а также контакт с биологическими жидкостями</w:t>
            </w:r>
          </w:p>
        </w:tc>
      </w:tr>
      <w:tr w:rsidR="008B6CF5" w:rsidRPr="008B6CF5" w14:paraId="76C5AA73" w14:textId="77777777" w:rsidTr="00A63349">
        <w:tc>
          <w:tcPr>
            <w:tcW w:w="2411" w:type="dxa"/>
          </w:tcPr>
          <w:p w14:paraId="6635E591" w14:textId="77777777" w:rsidR="008B6CF5" w:rsidRPr="008B6CF5" w:rsidRDefault="008B6CF5" w:rsidP="00886DFB">
            <w:pPr>
              <w:spacing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B6CF5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Класс В</w:t>
            </w:r>
          </w:p>
        </w:tc>
        <w:tc>
          <w:tcPr>
            <w:tcW w:w="3402" w:type="dxa"/>
          </w:tcPr>
          <w:p w14:paraId="3CB4C79D" w14:textId="77777777" w:rsidR="008B6CF5" w:rsidRPr="008B6CF5" w:rsidRDefault="008B6CF5" w:rsidP="00F83D90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B6CF5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Чрезвычайно эпидемиологически опасные</w:t>
            </w:r>
          </w:p>
        </w:tc>
        <w:tc>
          <w:tcPr>
            <w:tcW w:w="5103" w:type="dxa"/>
          </w:tcPr>
          <w:p w14:paraId="7E5AA700" w14:textId="77777777" w:rsidR="008B6CF5" w:rsidRPr="008B6CF5" w:rsidRDefault="008B6CF5" w:rsidP="00886DFB">
            <w:pPr>
              <w:spacing w:line="360" w:lineRule="auto"/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8B6CF5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Инфицирование отходов микроорганизмами 1, 2 групп патогенности, учреждения туберкулезного профиля</w:t>
            </w:r>
          </w:p>
        </w:tc>
      </w:tr>
      <w:tr w:rsidR="00A63349" w14:paraId="503A618C" w14:textId="77777777" w:rsidTr="00A63349">
        <w:tc>
          <w:tcPr>
            <w:tcW w:w="2411" w:type="dxa"/>
            <w:hideMark/>
          </w:tcPr>
          <w:p w14:paraId="5BB51832" w14:textId="77777777" w:rsidR="00A63349" w:rsidRPr="00A63349" w:rsidRDefault="00A63349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34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Класс Г</w:t>
            </w:r>
          </w:p>
        </w:tc>
        <w:tc>
          <w:tcPr>
            <w:tcW w:w="3402" w:type="dxa"/>
            <w:hideMark/>
          </w:tcPr>
          <w:p w14:paraId="4D6E2C2D" w14:textId="77777777" w:rsidR="00A63349" w:rsidRPr="00A63349" w:rsidRDefault="00A63349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34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Токсикологически опасные отходы (1-4 классов опасности)</w:t>
            </w:r>
          </w:p>
        </w:tc>
        <w:tc>
          <w:tcPr>
            <w:tcW w:w="5103" w:type="dxa"/>
            <w:hideMark/>
          </w:tcPr>
          <w:p w14:paraId="16A19769" w14:textId="77777777" w:rsidR="00A63349" w:rsidRPr="00A63349" w:rsidRDefault="00A63349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6334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Наличие в составе отходов токсичных веществ</w:t>
            </w:r>
          </w:p>
        </w:tc>
      </w:tr>
    </w:tbl>
    <w:p w14:paraId="310C47F6" w14:textId="738B4ED2" w:rsidR="00F83D90" w:rsidRDefault="00A63349" w:rsidP="000D1C44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3349">
        <w:rPr>
          <w:rFonts w:ascii="Times New Roman" w:hAnsi="Times New Roman"/>
          <w:sz w:val="28"/>
          <w:szCs w:val="28"/>
        </w:rPr>
        <w:lastRenderedPageBreak/>
        <w:t>Вся лабораторная посуда и оборудование после контакта с биологическими жидкостями подвергается дезинфекции замачивания в 6% растворе перекиси водорода. Одноразовые предметы и оборудование после дезинфекции подвергается утилизации в контейнеры отходов класса Б (желтые) (рис.17).</w:t>
      </w:r>
    </w:p>
    <w:p w14:paraId="425BB611" w14:textId="77777777" w:rsidR="000D1C44" w:rsidRPr="00A63349" w:rsidRDefault="000D1C44" w:rsidP="000D1C44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DD47FF3" w14:textId="53B0647F" w:rsidR="00F83D90" w:rsidRDefault="00F83D90" w:rsidP="00F83D90">
      <w:pPr>
        <w:keepNext/>
        <w:spacing w:after="0" w:line="360" w:lineRule="auto"/>
        <w:jc w:val="center"/>
      </w:pPr>
      <w:r w:rsidRPr="00F83D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D60F3E" wp14:editId="0072E197">
            <wp:extent cx="1996440" cy="1497330"/>
            <wp:effectExtent l="0" t="0" r="0" b="0"/>
            <wp:docPr id="17" name="Рисунок 17" descr="https://sun9-39.userapi.com/impg/xuyOFgBcDYh4k6h5H7etLeROLyhcI1W0lkwovw/HMlZswYjGqM.jpg?size=1280x960&amp;quality=95&amp;sign=9fdff860fd581bf0b792c82e5f7eea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9.userapi.com/impg/xuyOFgBcDYh4k6h5H7etLeROLyhcI1W0lkwovw/HMlZswYjGqM.jpg?size=1280x960&amp;quality=95&amp;sign=9fdff860fd581bf0b792c82e5f7eea6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68" cy="150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E8142" w14:textId="1C4A9CF5" w:rsidR="00C1453C" w:rsidRPr="00F83D90" w:rsidRDefault="00F83D90" w:rsidP="00F83D90">
      <w:pPr>
        <w:pStyle w:val="af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F83D90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="009E3C76">
        <w:rPr>
          <w:rFonts w:ascii="Times New Roman" w:hAnsi="Times New Roman"/>
          <w:i w:val="0"/>
          <w:color w:val="000000" w:themeColor="text1"/>
          <w:sz w:val="28"/>
          <w:szCs w:val="28"/>
        </w:rPr>
        <w:t>17</w:t>
      </w:r>
      <w:r w:rsidRPr="00F83D90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Отходы класс Б</w:t>
      </w:r>
    </w:p>
    <w:p w14:paraId="3B016DDC" w14:textId="77777777" w:rsidR="00AB5AAB" w:rsidRPr="00886DFB" w:rsidRDefault="00AB5AAB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0E06332" w14:textId="77777777" w:rsidR="00B6176D" w:rsidRPr="00886DFB" w:rsidRDefault="00B6176D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B4A3992" w14:textId="77777777" w:rsidR="00B6176D" w:rsidRPr="00886DFB" w:rsidRDefault="00B6176D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98F9005" w14:textId="77777777" w:rsidR="00B6176D" w:rsidRPr="00886DFB" w:rsidRDefault="00B6176D" w:rsidP="00886D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39504EE" w14:textId="77777777" w:rsidR="00B6176D" w:rsidRPr="00886DFB" w:rsidRDefault="00B6176D" w:rsidP="00886DF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6EAF4A1" w14:textId="77777777" w:rsidR="00B6176D" w:rsidRPr="00886DFB" w:rsidRDefault="00B6176D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EB799FB" w14:textId="77777777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49B15B1" w14:textId="77777777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C9BE32B" w14:textId="77777777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366C77B" w14:textId="77777777" w:rsidR="005D3E24" w:rsidRPr="00886DFB" w:rsidRDefault="005D3E24" w:rsidP="00886DF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5D3E24" w:rsidRPr="00886DFB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C0AAC" w14:textId="77777777" w:rsidR="00A63349" w:rsidRDefault="00A63349" w:rsidP="003B2ADF">
      <w:pPr>
        <w:spacing w:after="0" w:line="240" w:lineRule="auto"/>
      </w:pPr>
      <w:r>
        <w:separator/>
      </w:r>
    </w:p>
  </w:endnote>
  <w:endnote w:type="continuationSeparator" w:id="0">
    <w:p w14:paraId="52C4ED23" w14:textId="77777777" w:rsidR="00A63349" w:rsidRDefault="00A63349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F83E2" w14:textId="74596A1B" w:rsidR="00A63349" w:rsidRDefault="00A63349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D1C44">
      <w:rPr>
        <w:noProof/>
      </w:rPr>
      <w:t>42</w:t>
    </w:r>
    <w:r>
      <w:fldChar w:fldCharType="end"/>
    </w:r>
  </w:p>
  <w:p w14:paraId="724359E1" w14:textId="77777777" w:rsidR="00A63349" w:rsidRDefault="00A6334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44D3F" w14:textId="77777777" w:rsidR="00A63349" w:rsidRDefault="00A63349" w:rsidP="003B2ADF">
      <w:pPr>
        <w:spacing w:after="0" w:line="240" w:lineRule="auto"/>
      </w:pPr>
      <w:r>
        <w:separator/>
      </w:r>
    </w:p>
  </w:footnote>
  <w:footnote w:type="continuationSeparator" w:id="0">
    <w:p w14:paraId="5793A7BD" w14:textId="77777777" w:rsidR="00A63349" w:rsidRDefault="00A63349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92B91"/>
    <w:multiLevelType w:val="hybridMultilevel"/>
    <w:tmpl w:val="6668FD16"/>
    <w:lvl w:ilvl="0" w:tplc="254E72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48A371F"/>
    <w:multiLevelType w:val="hybridMultilevel"/>
    <w:tmpl w:val="A0CC485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9D5D02"/>
    <w:multiLevelType w:val="hybridMultilevel"/>
    <w:tmpl w:val="E514D550"/>
    <w:lvl w:ilvl="0" w:tplc="81C86346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4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FA292C"/>
    <w:multiLevelType w:val="hybridMultilevel"/>
    <w:tmpl w:val="101ECA2A"/>
    <w:lvl w:ilvl="0" w:tplc="95989308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 w15:restartNumberingAfterBreak="0">
    <w:nsid w:val="431133A2"/>
    <w:multiLevelType w:val="hybridMultilevel"/>
    <w:tmpl w:val="0128CDBC"/>
    <w:lvl w:ilvl="0" w:tplc="0384511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4821E6"/>
    <w:multiLevelType w:val="hybridMultilevel"/>
    <w:tmpl w:val="576E81B0"/>
    <w:lvl w:ilvl="0" w:tplc="038451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A923F2"/>
    <w:multiLevelType w:val="hybridMultilevel"/>
    <w:tmpl w:val="3B64BC66"/>
    <w:lvl w:ilvl="0" w:tplc="17489BCA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63696EB9"/>
    <w:multiLevelType w:val="hybridMultilevel"/>
    <w:tmpl w:val="3C2E2F72"/>
    <w:lvl w:ilvl="0" w:tplc="FECC62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BF44D09"/>
    <w:multiLevelType w:val="hybridMultilevel"/>
    <w:tmpl w:val="BB621CC4"/>
    <w:lvl w:ilvl="0" w:tplc="2BC6C046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3" w15:restartNumberingAfterBreak="0">
    <w:nsid w:val="6E3B2A38"/>
    <w:multiLevelType w:val="hybridMultilevel"/>
    <w:tmpl w:val="BFC2F898"/>
    <w:lvl w:ilvl="0" w:tplc="0419000F">
      <w:start w:val="1"/>
      <w:numFmt w:val="decimal"/>
      <w:lvlText w:val="%1."/>
      <w:lvlJc w:val="left"/>
      <w:pPr>
        <w:ind w:left="305" w:hanging="360"/>
      </w:pPr>
    </w:lvl>
    <w:lvl w:ilvl="1" w:tplc="04190019" w:tentative="1">
      <w:start w:val="1"/>
      <w:numFmt w:val="lowerLetter"/>
      <w:lvlText w:val="%2."/>
      <w:lvlJc w:val="left"/>
      <w:pPr>
        <w:ind w:left="1025" w:hanging="360"/>
      </w:pPr>
    </w:lvl>
    <w:lvl w:ilvl="2" w:tplc="0419001B" w:tentative="1">
      <w:start w:val="1"/>
      <w:numFmt w:val="lowerRoman"/>
      <w:lvlText w:val="%3."/>
      <w:lvlJc w:val="right"/>
      <w:pPr>
        <w:ind w:left="1745" w:hanging="180"/>
      </w:pPr>
    </w:lvl>
    <w:lvl w:ilvl="3" w:tplc="0419000F" w:tentative="1">
      <w:start w:val="1"/>
      <w:numFmt w:val="decimal"/>
      <w:lvlText w:val="%4."/>
      <w:lvlJc w:val="left"/>
      <w:pPr>
        <w:ind w:left="2465" w:hanging="360"/>
      </w:pPr>
    </w:lvl>
    <w:lvl w:ilvl="4" w:tplc="04190019" w:tentative="1">
      <w:start w:val="1"/>
      <w:numFmt w:val="lowerLetter"/>
      <w:lvlText w:val="%5."/>
      <w:lvlJc w:val="left"/>
      <w:pPr>
        <w:ind w:left="3185" w:hanging="360"/>
      </w:pPr>
    </w:lvl>
    <w:lvl w:ilvl="5" w:tplc="0419001B" w:tentative="1">
      <w:start w:val="1"/>
      <w:numFmt w:val="lowerRoman"/>
      <w:lvlText w:val="%6."/>
      <w:lvlJc w:val="right"/>
      <w:pPr>
        <w:ind w:left="3905" w:hanging="180"/>
      </w:pPr>
    </w:lvl>
    <w:lvl w:ilvl="6" w:tplc="0419000F" w:tentative="1">
      <w:start w:val="1"/>
      <w:numFmt w:val="decimal"/>
      <w:lvlText w:val="%7."/>
      <w:lvlJc w:val="left"/>
      <w:pPr>
        <w:ind w:left="4625" w:hanging="360"/>
      </w:pPr>
    </w:lvl>
    <w:lvl w:ilvl="7" w:tplc="04190019" w:tentative="1">
      <w:start w:val="1"/>
      <w:numFmt w:val="lowerLetter"/>
      <w:lvlText w:val="%8."/>
      <w:lvlJc w:val="left"/>
      <w:pPr>
        <w:ind w:left="5345" w:hanging="360"/>
      </w:pPr>
    </w:lvl>
    <w:lvl w:ilvl="8" w:tplc="0419001B" w:tentative="1">
      <w:start w:val="1"/>
      <w:numFmt w:val="lowerRoman"/>
      <w:lvlText w:val="%9."/>
      <w:lvlJc w:val="right"/>
      <w:pPr>
        <w:ind w:left="6065" w:hanging="180"/>
      </w:pPr>
    </w:lvl>
  </w:abstractNum>
  <w:abstractNum w:abstractNumId="14" w15:restartNumberingAfterBreak="0">
    <w:nsid w:val="713431FB"/>
    <w:multiLevelType w:val="hybridMultilevel"/>
    <w:tmpl w:val="4A505D36"/>
    <w:lvl w:ilvl="0" w:tplc="5A500606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5D0D5A"/>
    <w:multiLevelType w:val="hybridMultilevel"/>
    <w:tmpl w:val="9C028BF8"/>
    <w:lvl w:ilvl="0" w:tplc="5F8A8B8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7DB25D1D"/>
    <w:multiLevelType w:val="hybridMultilevel"/>
    <w:tmpl w:val="C11CC59C"/>
    <w:lvl w:ilvl="0" w:tplc="6D0AAA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4"/>
  </w:num>
  <w:num w:numId="6">
    <w:abstractNumId w:val="13"/>
  </w:num>
  <w:num w:numId="7">
    <w:abstractNumId w:val="6"/>
  </w:num>
  <w:num w:numId="8">
    <w:abstractNumId w:val="7"/>
  </w:num>
  <w:num w:numId="9">
    <w:abstractNumId w:val="15"/>
  </w:num>
  <w:num w:numId="10">
    <w:abstractNumId w:val="16"/>
  </w:num>
  <w:num w:numId="11">
    <w:abstractNumId w:val="0"/>
  </w:num>
  <w:num w:numId="12">
    <w:abstractNumId w:val="3"/>
  </w:num>
  <w:num w:numId="13">
    <w:abstractNumId w:val="12"/>
  </w:num>
  <w:num w:numId="14">
    <w:abstractNumId w:val="10"/>
  </w:num>
  <w:num w:numId="15">
    <w:abstractNumId w:val="11"/>
  </w:num>
  <w:num w:numId="16">
    <w:abstractNumId w:val="2"/>
  </w:num>
  <w:num w:numId="17">
    <w:abstractNumId w:val="14"/>
  </w:num>
  <w:num w:numId="18">
    <w:abstractNumId w:val="9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5AB"/>
    <w:rsid w:val="00096D74"/>
    <w:rsid w:val="000D1C44"/>
    <w:rsid w:val="001767DE"/>
    <w:rsid w:val="001C7295"/>
    <w:rsid w:val="001D2C1E"/>
    <w:rsid w:val="00210C7D"/>
    <w:rsid w:val="002236EA"/>
    <w:rsid w:val="002433D0"/>
    <w:rsid w:val="002573FD"/>
    <w:rsid w:val="002D35AB"/>
    <w:rsid w:val="002F4AC9"/>
    <w:rsid w:val="003854ED"/>
    <w:rsid w:val="003B2ADF"/>
    <w:rsid w:val="003E6558"/>
    <w:rsid w:val="004C6469"/>
    <w:rsid w:val="004C74A0"/>
    <w:rsid w:val="004E2EB8"/>
    <w:rsid w:val="0051452E"/>
    <w:rsid w:val="00544F49"/>
    <w:rsid w:val="005774A3"/>
    <w:rsid w:val="005828B2"/>
    <w:rsid w:val="005A1C32"/>
    <w:rsid w:val="005C31DC"/>
    <w:rsid w:val="005D3E24"/>
    <w:rsid w:val="005E3A6F"/>
    <w:rsid w:val="006016CB"/>
    <w:rsid w:val="006C1344"/>
    <w:rsid w:val="006E075B"/>
    <w:rsid w:val="006E2368"/>
    <w:rsid w:val="007145F5"/>
    <w:rsid w:val="00751C3C"/>
    <w:rsid w:val="00770000"/>
    <w:rsid w:val="007F2F54"/>
    <w:rsid w:val="00867F7E"/>
    <w:rsid w:val="0088483D"/>
    <w:rsid w:val="00886DFB"/>
    <w:rsid w:val="00896517"/>
    <w:rsid w:val="008B6CF5"/>
    <w:rsid w:val="00932404"/>
    <w:rsid w:val="00975820"/>
    <w:rsid w:val="009B71FA"/>
    <w:rsid w:val="009C555C"/>
    <w:rsid w:val="009D325E"/>
    <w:rsid w:val="009E3C76"/>
    <w:rsid w:val="00A010EC"/>
    <w:rsid w:val="00A63349"/>
    <w:rsid w:val="00A7540B"/>
    <w:rsid w:val="00AB5AAB"/>
    <w:rsid w:val="00AF1266"/>
    <w:rsid w:val="00B27832"/>
    <w:rsid w:val="00B6176D"/>
    <w:rsid w:val="00B81713"/>
    <w:rsid w:val="00B82FDA"/>
    <w:rsid w:val="00BE735D"/>
    <w:rsid w:val="00C06838"/>
    <w:rsid w:val="00C1453C"/>
    <w:rsid w:val="00C34FB4"/>
    <w:rsid w:val="00C558E1"/>
    <w:rsid w:val="00C865CD"/>
    <w:rsid w:val="00CC3370"/>
    <w:rsid w:val="00D318E2"/>
    <w:rsid w:val="00D61BB7"/>
    <w:rsid w:val="00D827A8"/>
    <w:rsid w:val="00D8480E"/>
    <w:rsid w:val="00E25348"/>
    <w:rsid w:val="00EC0692"/>
    <w:rsid w:val="00F74FBB"/>
    <w:rsid w:val="00F83D90"/>
    <w:rsid w:val="00F9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58C53"/>
  <w15:docId w15:val="{73CE1E63-1274-41AA-85E2-888F2036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55C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table" w:styleId="ab">
    <w:name w:val="Table Grid"/>
    <w:basedOn w:val="a1"/>
    <w:uiPriority w:val="59"/>
    <w:rsid w:val="00F74F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ody Text Indent"/>
    <w:basedOn w:val="a"/>
    <w:link w:val="ad"/>
    <w:uiPriority w:val="99"/>
    <w:semiHidden/>
    <w:unhideWhenUsed/>
    <w:rsid w:val="00D827A8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D827A8"/>
    <w:rPr>
      <w:rFonts w:ascii="Calibri" w:eastAsia="Times New Roman" w:hAnsi="Calibri" w:cs="Times New Roman"/>
    </w:rPr>
  </w:style>
  <w:style w:type="character" w:customStyle="1" w:styleId="90">
    <w:name w:val="Заголовок 9 Знак"/>
    <w:basedOn w:val="a0"/>
    <w:link w:val="9"/>
    <w:uiPriority w:val="9"/>
    <w:semiHidden/>
    <w:rsid w:val="006C134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e">
    <w:name w:val="List Paragraph"/>
    <w:basedOn w:val="a"/>
    <w:uiPriority w:val="34"/>
    <w:qFormat/>
    <w:rsid w:val="009D325E"/>
    <w:pPr>
      <w:ind w:left="720"/>
      <w:contextualSpacing/>
    </w:pPr>
  </w:style>
  <w:style w:type="paragraph" w:styleId="af">
    <w:name w:val="caption"/>
    <w:basedOn w:val="a"/>
    <w:next w:val="a"/>
    <w:uiPriority w:val="35"/>
    <w:unhideWhenUsed/>
    <w:qFormat/>
    <w:rsid w:val="005D3E24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11">
    <w:name w:val="Сетка таблицы1"/>
    <w:basedOn w:val="a1"/>
    <w:next w:val="ab"/>
    <w:uiPriority w:val="59"/>
    <w:rsid w:val="008B6CF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0">
    <w:name w:val="Placeholder Text"/>
    <w:basedOn w:val="a0"/>
    <w:uiPriority w:val="99"/>
    <w:semiHidden/>
    <w:rsid w:val="00544F49"/>
    <w:rPr>
      <w:color w:val="808080"/>
    </w:rPr>
  </w:style>
  <w:style w:type="paragraph" w:customStyle="1" w:styleId="12">
    <w:name w:val="Обычный1"/>
    <w:link w:val="14"/>
    <w:qFormat/>
    <w:rsid w:val="00B81713"/>
    <w:pPr>
      <w:widowControl w:val="0"/>
      <w:tabs>
        <w:tab w:val="num" w:pos="643"/>
      </w:tabs>
      <w:snapToGri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бычный1 Знак"/>
    <w:basedOn w:val="a0"/>
    <w:link w:val="12"/>
    <w:rsid w:val="00B817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ОБЫЧНЫЙ БЛЛЛЛ"/>
    <w:basedOn w:val="12"/>
    <w:link w:val="af2"/>
    <w:qFormat/>
    <w:rsid w:val="002573FD"/>
  </w:style>
  <w:style w:type="character" w:customStyle="1" w:styleId="af2">
    <w:name w:val="ОБЫЧНЫЙ БЛЛЛЛ Знак"/>
    <w:basedOn w:val="14"/>
    <w:link w:val="af1"/>
    <w:rsid w:val="002573FD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44</Pages>
  <Words>6879</Words>
  <Characters>39213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Admin</cp:lastModifiedBy>
  <cp:revision>25</cp:revision>
  <dcterms:created xsi:type="dcterms:W3CDTF">2017-05-05T02:56:00Z</dcterms:created>
  <dcterms:modified xsi:type="dcterms:W3CDTF">2024-04-16T13:15:00Z</dcterms:modified>
</cp:coreProperties>
</file>