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62" w:rsidRDefault="005C0B62" w:rsidP="005C0B6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  <w:r w:rsidR="00376F21"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«Красноярский государственный медицинский университет имени профессора В.Ф. Войно-Ясенецкого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76F21" w:rsidRPr="00376F21" w:rsidRDefault="005C0B62" w:rsidP="005C0B6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</w:t>
      </w:r>
      <w:r w:rsidR="00376F21"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376F21" w:rsidRPr="00376F21" w:rsidRDefault="005C0B62" w:rsidP="00376F21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</w:t>
      </w:r>
      <w:r w:rsidR="00376F21"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="00376F21"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КрасГМУ</w:t>
      </w:r>
      <w:proofErr w:type="spellEnd"/>
      <w:r w:rsidR="00376F21"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проф. В.Ф. Войно-Ясенецкого Минздрав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376F21"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</w:p>
    <w:p w:rsidR="00376F21" w:rsidRPr="00376F21" w:rsidRDefault="00376F21" w:rsidP="00376F21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Pr="00376F21" w:rsidRDefault="00376F21" w:rsidP="00376F21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Pr="00376F21" w:rsidRDefault="005C0B62" w:rsidP="00376F21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фармакологии и фармацевтического консультирования с курсом </w:t>
      </w:r>
      <w:r w:rsid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</w:p>
    <w:p w:rsidR="00376F21" w:rsidRPr="00376F21" w:rsidRDefault="00376F21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Pr="00376F21" w:rsidRDefault="00376F21" w:rsidP="00376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:rsidR="00376F21" w:rsidRPr="00376F21" w:rsidRDefault="00430CB4" w:rsidP="00376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ОБУЧАЮЩИХСЯ</w:t>
      </w:r>
    </w:p>
    <w:p w:rsidR="00376F21" w:rsidRDefault="00376F21" w:rsidP="00376F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20D9" w:rsidRPr="00376F21" w:rsidRDefault="00E920D9" w:rsidP="00376F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21" w:rsidRPr="00376F21" w:rsidRDefault="00376F21" w:rsidP="00376F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дисциплине </w:t>
      </w:r>
      <w:r w:rsidRPr="009D3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D3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Фармакология</w:t>
      </w:r>
      <w:r w:rsidRPr="009D3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76F21" w:rsidRPr="00E324F8" w:rsidRDefault="00376F21" w:rsidP="00E324F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специальности</w:t>
      </w:r>
      <w:r w:rsidR="00076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31.05.01</w:t>
      </w:r>
      <w:r w:rsidRPr="00376F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376F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765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Лечебное дело (очная </w:t>
      </w: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обучения)</w:t>
      </w:r>
    </w:p>
    <w:p w:rsidR="00376F21" w:rsidRPr="00376F21" w:rsidRDefault="00376F21" w:rsidP="00376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F21" w:rsidRPr="00376F21" w:rsidRDefault="00376F21" w:rsidP="00376F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376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ПРАКТИЧЕСКОМУ ЗАНЯТИЮ </w:t>
      </w:r>
      <w:r w:rsidRPr="00865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376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65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</w:p>
    <w:p w:rsidR="00376F21" w:rsidRPr="00376F21" w:rsidRDefault="00376F21" w:rsidP="00376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F21" w:rsidRPr="00376F21" w:rsidRDefault="00376F21" w:rsidP="00376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F21" w:rsidRPr="00376F21" w:rsidRDefault="00376F21" w:rsidP="00F44E6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="009D3F63" w:rsidRPr="00865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9D3F63" w:rsidRPr="0086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F63" w:rsidRPr="00865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«ЛЕКАРСТВЕННЫЕ СРЕДСТВА, ВЛИЯ</w:t>
      </w:r>
      <w:r w:rsidR="009D3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ЮЩИЕ НА ФУНКЦИИ ОРГАНОВ ДЫХАНИЯ</w:t>
      </w:r>
      <w:r w:rsidR="009D3F63" w:rsidRPr="00865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76F21" w:rsidRDefault="00376F21" w:rsidP="00376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F63" w:rsidRDefault="009D3F63" w:rsidP="00376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F63" w:rsidRDefault="009D3F63" w:rsidP="00376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F63" w:rsidRPr="00376F21" w:rsidRDefault="009D3F63" w:rsidP="00376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Pr="00376F21" w:rsidRDefault="00376F21" w:rsidP="00376F21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 на кафедрал</w:t>
      </w:r>
      <w:r w:rsidR="00076561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ьном заседании конференции</w:t>
      </w:r>
    </w:p>
    <w:p w:rsidR="00376F21" w:rsidRPr="00376F21" w:rsidRDefault="00376F21" w:rsidP="00376F21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F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D3F63">
        <w:rPr>
          <w:rFonts w:ascii="Times New Roman" w:eastAsia="Times New Roman" w:hAnsi="Times New Roman" w:cs="Times New Roman"/>
          <w:sz w:val="24"/>
          <w:szCs w:val="24"/>
          <w:lang w:eastAsia="ru-RU"/>
        </w:rPr>
        <w:t>«14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сентября </w:t>
      </w: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765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D3F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76F21" w:rsidRPr="00376F21" w:rsidRDefault="00376F21" w:rsidP="00376F21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Pr="00376F21" w:rsidRDefault="00376F21" w:rsidP="00807B4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:rsidR="00376F21" w:rsidRPr="00376F21" w:rsidRDefault="00376F21" w:rsidP="00807B4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к.м.н., доцент </w:t>
      </w: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="009D4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О.Ф. Веселова</w:t>
      </w:r>
    </w:p>
    <w:p w:rsidR="00376F21" w:rsidRPr="00376F21" w:rsidRDefault="00376F21" w:rsidP="00807B4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Pr="00376F21" w:rsidRDefault="00376F21" w:rsidP="00807B4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(</w:t>
      </w: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ли):</w:t>
      </w:r>
    </w:p>
    <w:p w:rsidR="009D4B0B" w:rsidRDefault="009D4B0B" w:rsidP="00807B4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685" w:rsidRPr="00376F21" w:rsidRDefault="00FA7685" w:rsidP="00FA7685">
      <w:pPr>
        <w:spacing w:after="0" w:line="48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к.м.н., доцент  </w:t>
      </w:r>
      <w:r w:rsidR="009F2EAA" w:rsidRPr="0097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9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Селицкая</w:t>
      </w:r>
      <w:proofErr w:type="spellEnd"/>
      <w:r w:rsidR="009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p w:rsidR="00D52CE6" w:rsidRPr="00376F21" w:rsidRDefault="00D52CE6" w:rsidP="00D52CE6">
      <w:pPr>
        <w:spacing w:after="0" w:line="48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к.м.н., доцент 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Потупчик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</w:p>
    <w:p w:rsidR="00376F21" w:rsidRPr="00376F21" w:rsidRDefault="00376F21" w:rsidP="00807B4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Default="00376F21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60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AA" w:rsidRDefault="009F2EAA" w:rsidP="00E92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60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80C" w:rsidRDefault="006F280C" w:rsidP="00FA7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60" w:rsidRPr="00376F21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Pr="00376F21" w:rsidRDefault="00376F21" w:rsidP="00D52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</w:t>
      </w:r>
    </w:p>
    <w:p w:rsidR="00376F21" w:rsidRPr="00376F21" w:rsidRDefault="00376F21" w:rsidP="00D52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D52CE6" w:rsidRPr="00D52CE6" w:rsidRDefault="003174E3" w:rsidP="00D52CE6">
      <w:pPr>
        <w:spacing w:after="0"/>
      </w:pPr>
      <w:r>
        <w:br w:type="page"/>
      </w:r>
      <w:r w:rsidR="00D52CE6" w:rsidRPr="0092077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52CE6" w:rsidRPr="00D52CE6">
        <w:rPr>
          <w:rFonts w:ascii="Times New Roman" w:hAnsi="Times New Roman" w:cs="Times New Roman"/>
          <w:b/>
        </w:rPr>
        <w:t>1.</w:t>
      </w:r>
      <w:r w:rsidR="00D52CE6" w:rsidRPr="00D52CE6">
        <w:rPr>
          <w:rFonts w:ascii="Times New Roman" w:eastAsia="Times New Roman" w:hAnsi="Times New Roman" w:cs="Times New Roman"/>
          <w:b/>
          <w:lang w:eastAsia="ru-RU"/>
        </w:rPr>
        <w:t xml:space="preserve"> Занятие №22</w:t>
      </w:r>
    </w:p>
    <w:p w:rsidR="00D52CE6" w:rsidRPr="00D52CE6" w:rsidRDefault="00D52CE6" w:rsidP="00D52CE6">
      <w:pPr>
        <w:spacing w:after="0"/>
      </w:pPr>
      <w:r w:rsidRPr="00D52CE6">
        <w:rPr>
          <w:rFonts w:ascii="Times New Roman" w:eastAsia="Times New Roman" w:hAnsi="Times New Roman" w:cs="Times New Roman"/>
          <w:b/>
          <w:lang w:eastAsia="ru-RU"/>
        </w:rPr>
        <w:t xml:space="preserve">Тема: </w:t>
      </w:r>
      <w:r w:rsidRPr="00D52CE6">
        <w:rPr>
          <w:rFonts w:ascii="Times New Roman" w:eastAsia="Times New Roman" w:hAnsi="Times New Roman" w:cs="Times New Roman"/>
          <w:b/>
          <w:color w:val="000000"/>
          <w:lang w:eastAsia="ru-RU"/>
        </w:rPr>
        <w:t>«Лекарственные средства, влияющие на функции органов дыхания</w:t>
      </w:r>
      <w:proofErr w:type="gramStart"/>
      <w:r w:rsidRPr="00D52CE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.» </w:t>
      </w:r>
      <w:proofErr w:type="gramEnd"/>
    </w:p>
    <w:p w:rsidR="00D52CE6" w:rsidRPr="00D52CE6" w:rsidRDefault="00D52CE6" w:rsidP="00D52CE6">
      <w:pPr>
        <w:tabs>
          <w:tab w:val="left" w:pos="360"/>
        </w:tabs>
        <w:spacing w:after="0" w:line="240" w:lineRule="auto"/>
        <w:ind w:left="1070" w:hanging="1070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b/>
          <w:lang w:eastAsia="ru-RU"/>
        </w:rPr>
        <w:t>2. Форма организации занятия:</w:t>
      </w:r>
      <w:r w:rsidRPr="00D52CE6">
        <w:rPr>
          <w:rFonts w:ascii="Times New Roman" w:eastAsia="Times New Roman" w:hAnsi="Times New Roman" w:cs="Times New Roman"/>
          <w:lang w:eastAsia="ru-RU"/>
        </w:rPr>
        <w:t xml:space="preserve"> практическое занятие. </w:t>
      </w:r>
    </w:p>
    <w:p w:rsidR="00D52CE6" w:rsidRPr="00D52CE6" w:rsidRDefault="00D52CE6" w:rsidP="00D52C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 xml:space="preserve">Разновидность занятия: </w:t>
      </w:r>
      <w:proofErr w:type="gramStart"/>
      <w:r w:rsidRPr="00D52CE6">
        <w:rPr>
          <w:rFonts w:ascii="Times New Roman" w:hAnsi="Times New Roman" w:cs="Times New Roman"/>
        </w:rPr>
        <w:t>комбинированное</w:t>
      </w:r>
      <w:proofErr w:type="gramEnd"/>
      <w:r w:rsidRPr="00D52CE6">
        <w:rPr>
          <w:rFonts w:ascii="Times New Roman" w:hAnsi="Times New Roman" w:cs="Times New Roman"/>
        </w:rPr>
        <w:t>.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>Метод обучения: объяснительно-иллюстративный.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2CE6">
        <w:rPr>
          <w:rFonts w:ascii="Times New Roman" w:eastAsia="Times New Roman" w:hAnsi="Times New Roman" w:cs="Times New Roman"/>
          <w:b/>
          <w:lang w:eastAsia="ru-RU"/>
        </w:rPr>
        <w:t xml:space="preserve">3. Значение темы 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 xml:space="preserve">С учетом высокой распространенности в регионе патологии респираторного тракта,  которая обусловлена влажным и холодным климатом, </w:t>
      </w:r>
      <w:proofErr w:type="gramStart"/>
      <w:r w:rsidRPr="00D52CE6">
        <w:rPr>
          <w:rFonts w:ascii="Times New Roman" w:eastAsia="Times New Roman" w:hAnsi="Times New Roman" w:cs="Times New Roman"/>
          <w:lang w:eastAsia="ru-RU"/>
        </w:rPr>
        <w:t>длительной зимой</w:t>
      </w:r>
      <w:proofErr w:type="gramEnd"/>
      <w:r w:rsidRPr="00D52CE6">
        <w:rPr>
          <w:rFonts w:ascii="Times New Roman" w:eastAsia="Times New Roman" w:hAnsi="Times New Roman" w:cs="Times New Roman"/>
          <w:lang w:eastAsia="ru-RU"/>
        </w:rPr>
        <w:t xml:space="preserve">, большой практический интерес представляют препараты для предупреждения и лечения </w:t>
      </w:r>
      <w:proofErr w:type="spellStart"/>
      <w:r w:rsidRPr="00D52CE6">
        <w:rPr>
          <w:rFonts w:ascii="Times New Roman" w:eastAsia="Times New Roman" w:hAnsi="Times New Roman" w:cs="Times New Roman"/>
          <w:lang w:eastAsia="ru-RU"/>
        </w:rPr>
        <w:t>бронхоспазмов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>, противокашлевые и отхаркивающие средства, а также вещества, применяемые при острой дыхательной недостаточности.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b/>
          <w:lang w:eastAsia="ru-RU"/>
        </w:rPr>
        <w:t>Цели обучения:</w:t>
      </w:r>
      <w:r w:rsidRPr="00D52CE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52CE6">
        <w:rPr>
          <w:rFonts w:ascii="Times New Roman" w:hAnsi="Times New Roman" w:cs="Times New Roman"/>
        </w:rPr>
        <w:t xml:space="preserve">Развить способностью к абстрактному мышлению, анализу, синтезу (ОК-1); готовность к саморазвитию, самореализации, самообразованию, использованию творческого потенциала (ОК-5); готовность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и учетом основных требований информационной безопасности (ОПК-1); способность и готовность реализовать этические и </w:t>
      </w:r>
      <w:proofErr w:type="spellStart"/>
      <w:r w:rsidRPr="00D52CE6">
        <w:rPr>
          <w:rFonts w:ascii="Times New Roman" w:hAnsi="Times New Roman" w:cs="Times New Roman"/>
        </w:rPr>
        <w:t>деонтологические</w:t>
      </w:r>
      <w:proofErr w:type="spellEnd"/>
      <w:r w:rsidRPr="00D52CE6">
        <w:rPr>
          <w:rFonts w:ascii="Times New Roman" w:hAnsi="Times New Roman" w:cs="Times New Roman"/>
        </w:rPr>
        <w:t xml:space="preserve"> принципы в профессиональной деятельности (ОПК-4);</w:t>
      </w:r>
      <w:proofErr w:type="gramEnd"/>
      <w:r w:rsidRPr="00D52CE6">
        <w:rPr>
          <w:rFonts w:ascii="Times New Roman" w:hAnsi="Times New Roman" w:cs="Times New Roman"/>
        </w:rPr>
        <w:t xml:space="preserve"> готовность к ведению медицинской документации (ОПК-6); готовность к медицинскому применению лекарственных препаратов и иных веществ и их комбинаций при решении профессиональных задач (ОПК-8).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D52CE6">
        <w:rPr>
          <w:rFonts w:ascii="Times New Roman" w:eastAsia="Times New Roman" w:hAnsi="Times New Roman" w:cs="Times New Roman"/>
          <w:b/>
          <w:lang w:eastAsia="ru-RU"/>
        </w:rPr>
        <w:t>Знать</w:t>
      </w:r>
      <w:r w:rsidRPr="00D52CE6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D52CE6">
        <w:rPr>
          <w:rFonts w:ascii="Times New Roman" w:eastAsia="Times New Roman" w:hAnsi="Times New Roman" w:cs="Times New Roman"/>
          <w:szCs w:val="24"/>
          <w:lang w:eastAsia="ru-RU"/>
        </w:rPr>
        <w:t>основные виды и формы учетно-отчетной медицинской документации, а также принципы их ведения в медицинских организациях; приказы, регламентирующие правила выписывания лекарственных препаратов; моральные и правовые нормы, правила врачебной этики; принципы и технологии аналитики и синтеза информационных потоков в области фармакологии; интернет ресурсы зарубежные и отечественные, медицинские журналы ВАК, информирующие о научных исследованиях по изучению и применению ЛС;</w:t>
      </w:r>
      <w:proofErr w:type="gramEnd"/>
      <w:r w:rsidRPr="00D52CE6">
        <w:rPr>
          <w:rFonts w:ascii="Times New Roman" w:eastAsia="Times New Roman" w:hAnsi="Times New Roman" w:cs="Times New Roman"/>
          <w:szCs w:val="24"/>
          <w:lang w:eastAsia="ru-RU"/>
        </w:rPr>
        <w:t xml:space="preserve"> базы данных и другие источники получения профессиональной информации; классификацию и клинико-фармакологическую характеристику основных групп лекарственных препаратов; принципы планирования личного времени, способы и методы саморазвития и самообразования;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b/>
          <w:lang w:eastAsia="ru-RU"/>
        </w:rPr>
        <w:t>Уметь</w:t>
      </w:r>
      <w:r w:rsidRPr="00D52CE6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D52CE6">
        <w:rPr>
          <w:rFonts w:ascii="Times New Roman" w:eastAsia="Times New Roman" w:hAnsi="Times New Roman" w:cs="Times New Roman"/>
          <w:szCs w:val="24"/>
          <w:lang w:eastAsia="ru-RU"/>
        </w:rPr>
        <w:t xml:space="preserve">использовать учебную, научную, нормативную и справочную литературу; определять оптимальный режим дозирования: выбирать лекарственную форму препарата, дозу, путь, кратность и длительность введения ЛС в конкретной клинической ситуации; 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Cs w:val="24"/>
          <w:lang w:eastAsia="ru-RU"/>
        </w:rPr>
        <w:t>анализировать эффекты, развивающиеся при совместном применении лекарственных средств разных групп; оценивать и определять свои потребности, необходимые для продолжения обучения; оформлять рецепты на лекарственные препараты в рецептурных бланках; собирать, хранить, совершать поиск и переработку информации в медицинских системах; реализовать основы деонтологии и этики при назначении лекарственных средств;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b/>
          <w:lang w:eastAsia="ru-RU"/>
        </w:rPr>
        <w:t>Владеть</w:t>
      </w:r>
      <w:r w:rsidRPr="00D52CE6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D52CE6">
        <w:rPr>
          <w:rFonts w:ascii="Times New Roman" w:eastAsia="Times New Roman" w:hAnsi="Times New Roman" w:cs="Times New Roman"/>
          <w:szCs w:val="24"/>
          <w:lang w:eastAsia="ru-RU"/>
        </w:rPr>
        <w:t>правилами прописи лекарственных сре</w:t>
      </w:r>
      <w:proofErr w:type="gramStart"/>
      <w:r w:rsidRPr="00D52CE6">
        <w:rPr>
          <w:rFonts w:ascii="Times New Roman" w:eastAsia="Times New Roman" w:hAnsi="Times New Roman" w:cs="Times New Roman"/>
          <w:szCs w:val="24"/>
          <w:lang w:eastAsia="ru-RU"/>
        </w:rPr>
        <w:t>дств в тв</w:t>
      </w:r>
      <w:proofErr w:type="gramEnd"/>
      <w:r w:rsidRPr="00D52CE6">
        <w:rPr>
          <w:rFonts w:ascii="Times New Roman" w:eastAsia="Times New Roman" w:hAnsi="Times New Roman" w:cs="Times New Roman"/>
          <w:szCs w:val="24"/>
          <w:lang w:eastAsia="ru-RU"/>
        </w:rPr>
        <w:t>ердых, мягких, жидких лекарственных формах и лекарственных формах для инъекций; основными принципами и понятиями доказательной медицины; правилами врачебной этики, понятием «врачебная тайна»; готовностью к формированию системного подхода к анализу медицинской информации; навыками самостоятельной работы с литературой на бумажных и электронных носителях, познавательной деятельностью; навыками применения информации, получаемой при чтении инструкции к лекарственным средствам для составления рекомендаций пациентам по применению лекарственных препаратов; навыком выбора лекарственных сре</w:t>
      </w:r>
      <w:proofErr w:type="gramStart"/>
      <w:r w:rsidRPr="00D52CE6">
        <w:rPr>
          <w:rFonts w:ascii="Times New Roman" w:eastAsia="Times New Roman" w:hAnsi="Times New Roman" w:cs="Times New Roman"/>
          <w:szCs w:val="24"/>
          <w:lang w:eastAsia="ru-RU"/>
        </w:rPr>
        <w:t>дств дл</w:t>
      </w:r>
      <w:proofErr w:type="gramEnd"/>
      <w:r w:rsidRPr="00D52CE6">
        <w:rPr>
          <w:rFonts w:ascii="Times New Roman" w:eastAsia="Times New Roman" w:hAnsi="Times New Roman" w:cs="Times New Roman"/>
          <w:szCs w:val="24"/>
          <w:lang w:eastAsia="ru-RU"/>
        </w:rPr>
        <w:t xml:space="preserve">я проведения фармакотерапии основных клинических синдромов с учетом их </w:t>
      </w:r>
      <w:proofErr w:type="spellStart"/>
      <w:r w:rsidRPr="00D52CE6">
        <w:rPr>
          <w:rFonts w:ascii="Times New Roman" w:eastAsia="Times New Roman" w:hAnsi="Times New Roman" w:cs="Times New Roman"/>
          <w:szCs w:val="24"/>
          <w:lang w:eastAsia="ru-RU"/>
        </w:rPr>
        <w:t>фармакодинамики</w:t>
      </w:r>
      <w:proofErr w:type="spellEnd"/>
      <w:r w:rsidRPr="00D52CE6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 w:rsidRPr="00D52CE6">
        <w:rPr>
          <w:rFonts w:ascii="Times New Roman" w:eastAsia="Times New Roman" w:hAnsi="Times New Roman" w:cs="Times New Roman"/>
          <w:szCs w:val="24"/>
          <w:lang w:eastAsia="ru-RU"/>
        </w:rPr>
        <w:t>фармакокинетики</w:t>
      </w:r>
      <w:proofErr w:type="spellEnd"/>
      <w:r w:rsidRPr="00D52CE6">
        <w:rPr>
          <w:rFonts w:ascii="Times New Roman" w:eastAsia="Times New Roman" w:hAnsi="Times New Roman" w:cs="Times New Roman"/>
          <w:szCs w:val="24"/>
          <w:lang w:eastAsia="ru-RU"/>
        </w:rPr>
        <w:t>, возможных побочных эффектов, наличий показаний и противопоказаний.</w:t>
      </w:r>
    </w:p>
    <w:p w:rsidR="00D52CE6" w:rsidRPr="00D52CE6" w:rsidRDefault="00D52CE6" w:rsidP="00D52CE6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2CE6">
        <w:rPr>
          <w:rFonts w:ascii="Times New Roman" w:eastAsia="Times New Roman" w:hAnsi="Times New Roman" w:cs="Times New Roman"/>
          <w:b/>
          <w:lang w:eastAsia="ru-RU"/>
        </w:rPr>
        <w:t>4. Место проведения практического занятия</w:t>
      </w:r>
      <w:r w:rsidRPr="00D52CE6">
        <w:rPr>
          <w:rFonts w:ascii="Times New Roman" w:eastAsia="Times New Roman" w:hAnsi="Times New Roman" w:cs="Times New Roman"/>
          <w:lang w:eastAsia="ru-RU"/>
        </w:rPr>
        <w:t xml:space="preserve"> учебная комната 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b/>
          <w:lang w:eastAsia="ru-RU"/>
        </w:rPr>
        <w:t>5. Оснащение занятия</w:t>
      </w:r>
      <w:r w:rsidRPr="00D52CE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52CE6">
        <w:rPr>
          <w:rFonts w:ascii="Times New Roman" w:hAnsi="Times New Roman" w:cs="Times New Roman"/>
        </w:rPr>
        <w:t>Альбомы по теме занятия, видеопроектор, доска ученическая, комплект раздаточных материалов по теме, стенд «лекарственные растения», стенды «группы лекарственных средств», экран.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Pr="00D52CE6">
        <w:rPr>
          <w:rFonts w:ascii="Times New Roman" w:eastAsia="Times New Roman" w:hAnsi="Times New Roman" w:cs="Times New Roman"/>
          <w:b/>
          <w:lang w:eastAsia="ru-RU"/>
        </w:rPr>
        <w:t>. Аннотация (краткое содержание) темы</w:t>
      </w:r>
    </w:p>
    <w:p w:rsidR="00D52CE6" w:rsidRPr="00D52CE6" w:rsidRDefault="00D52CE6" w:rsidP="00D52CE6">
      <w:pPr>
        <w:numPr>
          <w:ilvl w:val="0"/>
          <w:numId w:val="7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2CE6">
        <w:rPr>
          <w:rFonts w:ascii="Times New Roman" w:eastAsia="Times New Roman" w:hAnsi="Times New Roman" w:cs="Times New Roman"/>
          <w:b/>
          <w:lang w:eastAsia="ru-RU"/>
        </w:rPr>
        <w:t>Классификация лекарственных средств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2CE6">
        <w:rPr>
          <w:rFonts w:ascii="Times New Roman" w:eastAsia="Times New Roman" w:hAnsi="Times New Roman" w:cs="Times New Roman"/>
          <w:b/>
          <w:lang w:eastAsia="ru-RU"/>
        </w:rPr>
        <w:t>Лекарственные средства, влияющие на функции органов дыхания</w:t>
      </w:r>
    </w:p>
    <w:p w:rsidR="00D52CE6" w:rsidRPr="00D52CE6" w:rsidRDefault="00D52CE6" w:rsidP="00D52C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>В этот раздел включены следующие группы:</w:t>
      </w:r>
    </w:p>
    <w:p w:rsidR="00D52CE6" w:rsidRPr="00D52CE6" w:rsidRDefault="00D52CE6" w:rsidP="00D52C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>Стимуляторы дыхания</w:t>
      </w:r>
    </w:p>
    <w:p w:rsidR="00D52CE6" w:rsidRPr="00D52CE6" w:rsidRDefault="00D52CE6" w:rsidP="00D52C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lastRenderedPageBreak/>
        <w:t>Противокашлевые средства</w:t>
      </w:r>
    </w:p>
    <w:p w:rsidR="00D52CE6" w:rsidRPr="00D52CE6" w:rsidRDefault="00D52CE6" w:rsidP="00D52C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>Отхаркивающие средства</w:t>
      </w:r>
    </w:p>
    <w:p w:rsidR="00D52CE6" w:rsidRPr="00D52CE6" w:rsidRDefault="00D52CE6" w:rsidP="00D52C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 xml:space="preserve">Средства, применяемые при </w:t>
      </w:r>
      <w:proofErr w:type="spellStart"/>
      <w:r w:rsidRPr="00D52CE6">
        <w:rPr>
          <w:rFonts w:ascii="Times New Roman" w:eastAsia="Times New Roman" w:hAnsi="Times New Roman" w:cs="Times New Roman"/>
          <w:lang w:eastAsia="ru-RU"/>
        </w:rPr>
        <w:t>бронхоспазмах</w:t>
      </w:r>
      <w:proofErr w:type="spellEnd"/>
    </w:p>
    <w:p w:rsidR="00D52CE6" w:rsidRPr="00D52CE6" w:rsidRDefault="00D52CE6" w:rsidP="00D52C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>Средства, применяемые при острой дыхательной недостаточности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b/>
          <w:lang w:eastAsia="ru-RU"/>
        </w:rPr>
        <w:t>Стимуляторы дыхания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>1. Средства, непосредственно активирующие центр дыхания: кофеин.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 xml:space="preserve">2. Средства, стимулирующие дыхание рефлекторно: </w:t>
      </w:r>
      <w:proofErr w:type="spellStart"/>
      <w:r w:rsidRPr="00D52CE6">
        <w:rPr>
          <w:rFonts w:ascii="Times New Roman" w:eastAsia="Times New Roman" w:hAnsi="Times New Roman" w:cs="Times New Roman"/>
          <w:lang w:eastAsia="ru-RU"/>
        </w:rPr>
        <w:t>цитизин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 xml:space="preserve">3. Средства смешанного типа действия (1+2) – кордиамин. 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2CE6">
        <w:rPr>
          <w:rFonts w:ascii="Times New Roman" w:eastAsia="Times New Roman" w:hAnsi="Times New Roman" w:cs="Times New Roman"/>
          <w:b/>
          <w:lang w:eastAsia="ru-RU"/>
        </w:rPr>
        <w:t>Противокашлевые средства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>1. Средства центрального действия.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 xml:space="preserve">А) Наркотического типа действия (кодеин) 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>Б) Ненаркотические препараты (</w:t>
      </w:r>
      <w:proofErr w:type="spellStart"/>
      <w:r w:rsidRPr="00D52CE6">
        <w:rPr>
          <w:rFonts w:ascii="Times New Roman" w:eastAsia="Times New Roman" w:hAnsi="Times New Roman" w:cs="Times New Roman"/>
          <w:lang w:eastAsia="ru-RU"/>
        </w:rPr>
        <w:t>бутамират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52CE6">
        <w:rPr>
          <w:rFonts w:ascii="Times New Roman" w:eastAsia="Times New Roman" w:hAnsi="Times New Roman" w:cs="Times New Roman"/>
          <w:lang w:eastAsia="ru-RU"/>
        </w:rPr>
        <w:t>глауцин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>)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>2. Средства периферического действия (</w:t>
      </w:r>
      <w:proofErr w:type="spellStart"/>
      <w:r w:rsidRPr="00D52CE6">
        <w:rPr>
          <w:rFonts w:ascii="Times New Roman" w:eastAsia="Times New Roman" w:hAnsi="Times New Roman" w:cs="Times New Roman"/>
          <w:lang w:eastAsia="ru-RU"/>
        </w:rPr>
        <w:t>преноксдиазин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>).</w:t>
      </w:r>
    </w:p>
    <w:p w:rsidR="00D52CE6" w:rsidRPr="00D52CE6" w:rsidRDefault="00D52CE6" w:rsidP="00D52C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2CE6">
        <w:rPr>
          <w:rFonts w:ascii="Times New Roman" w:eastAsia="Times New Roman" w:hAnsi="Times New Roman" w:cs="Times New Roman"/>
          <w:b/>
          <w:lang w:eastAsia="ru-RU"/>
        </w:rPr>
        <w:t xml:space="preserve">Отхаркивающие  и </w:t>
      </w:r>
      <w:proofErr w:type="spellStart"/>
      <w:r w:rsidRPr="00D52CE6">
        <w:rPr>
          <w:rFonts w:ascii="Times New Roman" w:eastAsia="Times New Roman" w:hAnsi="Times New Roman" w:cs="Times New Roman"/>
          <w:b/>
          <w:lang w:eastAsia="ru-RU"/>
        </w:rPr>
        <w:t>муколитические</w:t>
      </w:r>
      <w:proofErr w:type="spellEnd"/>
      <w:r w:rsidRPr="00D52CE6">
        <w:rPr>
          <w:rFonts w:ascii="Times New Roman" w:eastAsia="Times New Roman" w:hAnsi="Times New Roman" w:cs="Times New Roman"/>
          <w:b/>
          <w:lang w:eastAsia="ru-RU"/>
        </w:rPr>
        <w:t xml:space="preserve"> средства</w:t>
      </w:r>
    </w:p>
    <w:p w:rsidR="00D52CE6" w:rsidRPr="00D52CE6" w:rsidRDefault="00D52CE6" w:rsidP="00D52CE6">
      <w:pPr>
        <w:numPr>
          <w:ilvl w:val="0"/>
          <w:numId w:val="4"/>
        </w:numPr>
        <w:tabs>
          <w:tab w:val="clear" w:pos="18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>Рефлекторного действия (препараты термопсиса)</w:t>
      </w:r>
    </w:p>
    <w:p w:rsidR="00D52CE6" w:rsidRPr="00D52CE6" w:rsidRDefault="00D52CE6" w:rsidP="00D52CE6">
      <w:pPr>
        <w:numPr>
          <w:ilvl w:val="0"/>
          <w:numId w:val="4"/>
        </w:numPr>
        <w:tabs>
          <w:tab w:val="clear" w:pos="1800"/>
          <w:tab w:val="num" w:pos="144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>Прямого действия (</w:t>
      </w:r>
      <w:proofErr w:type="spellStart"/>
      <w:r w:rsidRPr="00D52CE6">
        <w:rPr>
          <w:rFonts w:ascii="Times New Roman" w:eastAsia="Times New Roman" w:hAnsi="Times New Roman" w:cs="Times New Roman"/>
          <w:lang w:eastAsia="ru-RU"/>
        </w:rPr>
        <w:t>муколитические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 xml:space="preserve"> средства)</w:t>
      </w:r>
    </w:p>
    <w:p w:rsidR="00D52CE6" w:rsidRPr="00D52CE6" w:rsidRDefault="00D52CE6" w:rsidP="00D52CE6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D52CE6">
        <w:rPr>
          <w:rFonts w:ascii="Times New Roman" w:eastAsia="Times New Roman" w:hAnsi="Times New Roman" w:cs="Times New Roman"/>
          <w:b/>
          <w:lang w:eastAsia="ru-RU"/>
        </w:rPr>
        <w:t>Сурфактанты</w:t>
      </w:r>
      <w:proofErr w:type="spellEnd"/>
    </w:p>
    <w:p w:rsidR="00D52CE6" w:rsidRPr="00D52CE6" w:rsidRDefault="00D52CE6" w:rsidP="00D52CE6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52CE6">
        <w:rPr>
          <w:rFonts w:ascii="Times New Roman" w:eastAsia="Times New Roman" w:hAnsi="Times New Roman" w:cs="Times New Roman"/>
          <w:bCs/>
          <w:lang w:eastAsia="ru-RU"/>
        </w:rPr>
        <w:t>Порактант</w:t>
      </w:r>
      <w:proofErr w:type="spellEnd"/>
      <w:r w:rsidRPr="00D52CE6">
        <w:rPr>
          <w:rFonts w:ascii="Times New Roman" w:eastAsia="Times New Roman" w:hAnsi="Times New Roman" w:cs="Times New Roman"/>
          <w:bCs/>
          <w:lang w:eastAsia="ru-RU"/>
        </w:rPr>
        <w:t xml:space="preserve"> альфа (</w:t>
      </w:r>
      <w:proofErr w:type="spellStart"/>
      <w:r w:rsidRPr="00D52CE6">
        <w:rPr>
          <w:rFonts w:ascii="Times New Roman" w:eastAsia="Times New Roman" w:hAnsi="Times New Roman" w:cs="Times New Roman"/>
          <w:bCs/>
          <w:lang w:eastAsia="ru-RU"/>
        </w:rPr>
        <w:t>Куросурф</w:t>
      </w:r>
      <w:proofErr w:type="spellEnd"/>
      <w:r w:rsidRPr="00D52CE6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2CE6">
        <w:rPr>
          <w:rFonts w:ascii="Times New Roman" w:eastAsia="Times New Roman" w:hAnsi="Times New Roman" w:cs="Times New Roman"/>
          <w:b/>
          <w:lang w:eastAsia="ru-RU"/>
        </w:rPr>
        <w:t xml:space="preserve">Средства, применяемые при </w:t>
      </w:r>
      <w:proofErr w:type="spellStart"/>
      <w:r w:rsidRPr="00D52CE6">
        <w:rPr>
          <w:rFonts w:ascii="Times New Roman" w:eastAsia="Times New Roman" w:hAnsi="Times New Roman" w:cs="Times New Roman"/>
          <w:b/>
          <w:lang w:eastAsia="ru-RU"/>
        </w:rPr>
        <w:t>бронхоспазмах</w:t>
      </w:r>
      <w:proofErr w:type="spellEnd"/>
    </w:p>
    <w:p w:rsidR="00D52CE6" w:rsidRPr="00D52CE6" w:rsidRDefault="00D52CE6" w:rsidP="00D52CE6">
      <w:pPr>
        <w:numPr>
          <w:ilvl w:val="0"/>
          <w:numId w:val="5"/>
        </w:numPr>
        <w:tabs>
          <w:tab w:val="num" w:pos="156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52CE6">
        <w:rPr>
          <w:rFonts w:ascii="Times New Roman" w:eastAsia="Times New Roman" w:hAnsi="Times New Roman" w:cs="Times New Roman"/>
          <w:i/>
          <w:lang w:eastAsia="ru-RU"/>
        </w:rPr>
        <w:t>Средства, расширяющие бронхи (</w:t>
      </w:r>
      <w:proofErr w:type="spellStart"/>
      <w:r w:rsidRPr="00D52CE6">
        <w:rPr>
          <w:rFonts w:ascii="Times New Roman" w:eastAsia="Times New Roman" w:hAnsi="Times New Roman" w:cs="Times New Roman"/>
          <w:i/>
          <w:lang w:eastAsia="ru-RU"/>
        </w:rPr>
        <w:t>бронхолитики</w:t>
      </w:r>
      <w:proofErr w:type="spellEnd"/>
      <w:r w:rsidRPr="00D52CE6"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D52CE6" w:rsidRPr="00D52CE6" w:rsidRDefault="00D52CE6" w:rsidP="00D52CE6">
      <w:pPr>
        <w:numPr>
          <w:ilvl w:val="1"/>
          <w:numId w:val="5"/>
        </w:numPr>
        <w:tabs>
          <w:tab w:val="num" w:pos="993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>бета 2-адреномиметики (</w:t>
      </w:r>
      <w:proofErr w:type="spellStart"/>
      <w:r w:rsidRPr="00D52CE6">
        <w:rPr>
          <w:rFonts w:ascii="Times New Roman" w:eastAsia="Times New Roman" w:hAnsi="Times New Roman" w:cs="Times New Roman"/>
          <w:lang w:eastAsia="ru-RU"/>
        </w:rPr>
        <w:t>сальбутомол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>, фенотерол)</w:t>
      </w:r>
    </w:p>
    <w:p w:rsidR="00D52CE6" w:rsidRPr="00D52CE6" w:rsidRDefault="00D52CE6" w:rsidP="00D52CE6">
      <w:pPr>
        <w:numPr>
          <w:ilvl w:val="1"/>
          <w:numId w:val="5"/>
        </w:numPr>
        <w:tabs>
          <w:tab w:val="left" w:pos="993"/>
          <w:tab w:val="num" w:pos="1276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>М-</w:t>
      </w:r>
      <w:proofErr w:type="spellStart"/>
      <w:r w:rsidRPr="00D52CE6">
        <w:rPr>
          <w:rFonts w:ascii="Times New Roman" w:eastAsia="Times New Roman" w:hAnsi="Times New Roman" w:cs="Times New Roman"/>
          <w:lang w:eastAsia="ru-RU"/>
        </w:rPr>
        <w:t>холиноблокаторы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D52CE6">
        <w:rPr>
          <w:rFonts w:ascii="Times New Roman" w:eastAsia="Times New Roman" w:hAnsi="Times New Roman" w:cs="Times New Roman"/>
          <w:lang w:eastAsia="ru-RU"/>
        </w:rPr>
        <w:t>ипратропия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 xml:space="preserve"> бромид, </w:t>
      </w:r>
      <w:proofErr w:type="spellStart"/>
      <w:r w:rsidRPr="00D52CE6">
        <w:rPr>
          <w:rFonts w:ascii="Times New Roman" w:eastAsia="Times New Roman" w:hAnsi="Times New Roman" w:cs="Times New Roman"/>
          <w:lang w:eastAsia="ru-RU"/>
        </w:rPr>
        <w:t>тиотропия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 xml:space="preserve"> бромид)</w:t>
      </w:r>
    </w:p>
    <w:p w:rsidR="00D52CE6" w:rsidRPr="00D52CE6" w:rsidRDefault="00D52CE6" w:rsidP="00D52CE6">
      <w:pPr>
        <w:numPr>
          <w:ilvl w:val="1"/>
          <w:numId w:val="5"/>
        </w:numPr>
        <w:tabs>
          <w:tab w:val="num" w:pos="993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 xml:space="preserve">Спазмолитики </w:t>
      </w:r>
      <w:proofErr w:type="spellStart"/>
      <w:r w:rsidRPr="00D52CE6">
        <w:rPr>
          <w:rFonts w:ascii="Times New Roman" w:eastAsia="Times New Roman" w:hAnsi="Times New Roman" w:cs="Times New Roman"/>
          <w:lang w:eastAsia="ru-RU"/>
        </w:rPr>
        <w:t>миотропного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 xml:space="preserve"> действия (аминофиллин)</w:t>
      </w:r>
    </w:p>
    <w:p w:rsidR="00D52CE6" w:rsidRPr="00D52CE6" w:rsidRDefault="00D52CE6" w:rsidP="00D52CE6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>2.</w:t>
      </w:r>
      <w:r w:rsidRPr="00D52CE6">
        <w:rPr>
          <w:rFonts w:ascii="Times New Roman" w:eastAsia="Times New Roman" w:hAnsi="Times New Roman" w:cs="Times New Roman"/>
          <w:i/>
          <w:lang w:eastAsia="ru-RU"/>
        </w:rPr>
        <w:tab/>
        <w:t>Средства, обладающие противовоспалительной и противоаллергической активностью</w:t>
      </w:r>
      <w:r w:rsidRPr="00D52CE6">
        <w:rPr>
          <w:rFonts w:ascii="Times New Roman" w:eastAsia="Times New Roman" w:hAnsi="Times New Roman" w:cs="Times New Roman"/>
          <w:lang w:eastAsia="ru-RU"/>
        </w:rPr>
        <w:t>.</w:t>
      </w:r>
    </w:p>
    <w:p w:rsidR="00D52CE6" w:rsidRPr="00D52CE6" w:rsidRDefault="00D52CE6" w:rsidP="00D52CE6">
      <w:pPr>
        <w:numPr>
          <w:ilvl w:val="0"/>
          <w:numId w:val="6"/>
        </w:numPr>
        <w:tabs>
          <w:tab w:val="clear" w:pos="1800"/>
          <w:tab w:val="num" w:pos="993"/>
        </w:tabs>
        <w:spacing w:after="0" w:line="240" w:lineRule="auto"/>
        <w:ind w:hanging="1091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>Стероидные противовоспалительные средства (</w:t>
      </w:r>
      <w:proofErr w:type="spellStart"/>
      <w:r w:rsidRPr="00D52CE6">
        <w:rPr>
          <w:rFonts w:ascii="Times New Roman" w:eastAsia="Times New Roman" w:hAnsi="Times New Roman" w:cs="Times New Roman"/>
          <w:lang w:eastAsia="ru-RU"/>
        </w:rPr>
        <w:t>будесонид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52CE6">
        <w:rPr>
          <w:rFonts w:ascii="Times New Roman" w:eastAsia="Times New Roman" w:hAnsi="Times New Roman" w:cs="Times New Roman"/>
          <w:lang w:eastAsia="ru-RU"/>
        </w:rPr>
        <w:t>беклометазон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52CE6">
        <w:rPr>
          <w:rFonts w:ascii="Times New Roman" w:eastAsia="Times New Roman" w:hAnsi="Times New Roman" w:cs="Times New Roman"/>
          <w:lang w:eastAsia="ru-RU"/>
        </w:rPr>
        <w:t>флутиказон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>)</w:t>
      </w:r>
    </w:p>
    <w:p w:rsidR="00D52CE6" w:rsidRPr="00D52CE6" w:rsidRDefault="00D52CE6" w:rsidP="00D52CE6">
      <w:pPr>
        <w:numPr>
          <w:ilvl w:val="0"/>
          <w:numId w:val="6"/>
        </w:numPr>
        <w:tabs>
          <w:tab w:val="clear" w:pos="1800"/>
          <w:tab w:val="num" w:pos="993"/>
        </w:tabs>
        <w:spacing w:after="0" w:line="240" w:lineRule="auto"/>
        <w:ind w:hanging="1091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>Противоаллергические средства – стабилизаторы мембран тучных клеток (</w:t>
      </w:r>
      <w:proofErr w:type="spellStart"/>
      <w:r w:rsidRPr="00D52CE6">
        <w:rPr>
          <w:rFonts w:ascii="Times New Roman" w:eastAsia="Times New Roman" w:hAnsi="Times New Roman" w:cs="Times New Roman"/>
          <w:lang w:eastAsia="ru-RU"/>
        </w:rPr>
        <w:t>кетотифен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52CE6">
        <w:rPr>
          <w:rFonts w:ascii="Times New Roman" w:eastAsia="Times New Roman" w:hAnsi="Times New Roman" w:cs="Times New Roman"/>
          <w:lang w:eastAsia="ru-RU"/>
        </w:rPr>
        <w:t>кромоглициевая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 xml:space="preserve"> кислота)</w:t>
      </w:r>
    </w:p>
    <w:p w:rsidR="00D52CE6" w:rsidRPr="00D52CE6" w:rsidRDefault="00D52CE6" w:rsidP="00D52C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52CE6">
        <w:rPr>
          <w:rFonts w:ascii="Times New Roman" w:eastAsia="Times New Roman" w:hAnsi="Times New Roman" w:cs="Times New Roman"/>
          <w:i/>
          <w:lang w:eastAsia="ru-RU"/>
        </w:rPr>
        <w:t xml:space="preserve">3. Средства, влияющие на систему </w:t>
      </w:r>
      <w:proofErr w:type="spellStart"/>
      <w:r w:rsidRPr="00D52CE6">
        <w:rPr>
          <w:rFonts w:ascii="Times New Roman" w:eastAsia="Times New Roman" w:hAnsi="Times New Roman" w:cs="Times New Roman"/>
          <w:i/>
          <w:lang w:eastAsia="ru-RU"/>
        </w:rPr>
        <w:t>лейкотриенов</w:t>
      </w:r>
      <w:proofErr w:type="spellEnd"/>
      <w:r w:rsidRPr="00D52CE6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D52CE6" w:rsidRPr="00D52CE6" w:rsidRDefault="00D52CE6" w:rsidP="00D52CE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 xml:space="preserve">блокаторы  </w:t>
      </w:r>
      <w:proofErr w:type="spellStart"/>
      <w:r w:rsidRPr="00D52CE6">
        <w:rPr>
          <w:rFonts w:ascii="Times New Roman" w:eastAsia="Times New Roman" w:hAnsi="Times New Roman" w:cs="Times New Roman"/>
          <w:lang w:eastAsia="ru-RU"/>
        </w:rPr>
        <w:t>лейкотриеновых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 xml:space="preserve"> рецепторов (</w:t>
      </w:r>
      <w:proofErr w:type="spellStart"/>
      <w:r w:rsidRPr="00D52CE6">
        <w:rPr>
          <w:rFonts w:ascii="Times New Roman" w:eastAsia="Times New Roman" w:hAnsi="Times New Roman" w:cs="Times New Roman"/>
          <w:lang w:eastAsia="ru-RU"/>
        </w:rPr>
        <w:t>монтелукаст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>)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D52CE6">
        <w:rPr>
          <w:rFonts w:ascii="Times New Roman" w:hAnsi="Times New Roman" w:cs="Times New Roman"/>
          <w:color w:val="000000"/>
          <w:shd w:val="clear" w:color="auto" w:fill="FFFFFF"/>
        </w:rPr>
        <w:t xml:space="preserve">4.  </w:t>
      </w:r>
      <w:r w:rsidRPr="00D52CE6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Другие средства для системного применения при </w:t>
      </w:r>
      <w:proofErr w:type="spellStart"/>
      <w:r w:rsidRPr="00D52CE6">
        <w:rPr>
          <w:rFonts w:ascii="Times New Roman" w:hAnsi="Times New Roman" w:cs="Times New Roman"/>
          <w:i/>
          <w:color w:val="000000"/>
          <w:shd w:val="clear" w:color="auto" w:fill="FFFFFF"/>
        </w:rPr>
        <w:t>обструктивных</w:t>
      </w:r>
      <w:proofErr w:type="spellEnd"/>
      <w:r w:rsidRPr="00D52CE6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заболеваниях дыхательных путей</w:t>
      </w:r>
      <w:r w:rsidRPr="00D52CE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D52CE6" w:rsidRPr="00D52CE6" w:rsidRDefault="00D52CE6" w:rsidP="00D52CE6">
      <w:pPr>
        <w:numPr>
          <w:ilvl w:val="0"/>
          <w:numId w:val="30"/>
        </w:numPr>
        <w:tabs>
          <w:tab w:val="left" w:pos="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D52CE6">
        <w:rPr>
          <w:rFonts w:ascii="Times New Roman" w:eastAsia="Times New Roman" w:hAnsi="Times New Roman" w:cs="Times New Roman"/>
          <w:bCs/>
          <w:lang w:eastAsia="ru-RU"/>
        </w:rPr>
        <w:t>Омализумаб</w:t>
      </w:r>
      <w:proofErr w:type="spellEnd"/>
      <w:r w:rsidRPr="00D52CE6">
        <w:rPr>
          <w:rFonts w:ascii="Times New Roman" w:eastAsia="Times New Roman" w:hAnsi="Times New Roman" w:cs="Times New Roman"/>
          <w:bCs/>
          <w:lang w:eastAsia="ru-RU"/>
        </w:rPr>
        <w:t xml:space="preserve"> (</w:t>
      </w:r>
      <w:proofErr w:type="spellStart"/>
      <w:r w:rsidRPr="00D52CE6">
        <w:rPr>
          <w:rFonts w:ascii="Times New Roman" w:eastAsia="Times New Roman" w:hAnsi="Times New Roman" w:cs="Times New Roman"/>
          <w:bCs/>
          <w:lang w:eastAsia="ru-RU"/>
        </w:rPr>
        <w:t>Ксолар</w:t>
      </w:r>
      <w:proofErr w:type="spellEnd"/>
      <w:r w:rsidRPr="00D52CE6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52CE6">
        <w:rPr>
          <w:rFonts w:ascii="Times New Roman" w:eastAsia="Times New Roman" w:hAnsi="Times New Roman" w:cs="Times New Roman"/>
          <w:b/>
          <w:lang w:eastAsia="ru-RU"/>
        </w:rPr>
        <w:t>Фармакологическая характеристика препаратов по алгоритму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Кодеин 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bCs/>
          <w:i/>
          <w:lang w:eastAsia="ru-RU"/>
        </w:rPr>
        <w:t xml:space="preserve">Фармакологическая группа: </w:t>
      </w:r>
      <w:r w:rsidRPr="00D52CE6">
        <w:rPr>
          <w:rFonts w:ascii="Times New Roman" w:eastAsia="Times New Roman" w:hAnsi="Times New Roman" w:cs="Times New Roman"/>
          <w:bCs/>
          <w:lang w:eastAsia="ru-RU"/>
        </w:rPr>
        <w:t>анальгезирующее наркотическое средство (</w:t>
      </w:r>
      <w:r w:rsidRPr="00D52CE6">
        <w:rPr>
          <w:rFonts w:ascii="Times New Roman" w:eastAsia="Times New Roman" w:hAnsi="Times New Roman" w:cs="Times New Roman"/>
          <w:lang w:eastAsia="ru-RU"/>
        </w:rPr>
        <w:t>противокашлевое средство центрального действия) растительного происхождения, алкалоид опия, производное фенантрена.</w:t>
      </w:r>
    </w:p>
    <w:p w:rsidR="00D52CE6" w:rsidRPr="00D52CE6" w:rsidRDefault="00D52CE6" w:rsidP="00D52CE6">
      <w:pPr>
        <w:tabs>
          <w:tab w:val="left" w:pos="709"/>
          <w:tab w:val="left" w:pos="2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52CE6">
        <w:rPr>
          <w:rFonts w:ascii="Times New Roman" w:eastAsia="Times New Roman" w:hAnsi="Times New Roman" w:cs="Times New Roman"/>
          <w:i/>
          <w:lang w:eastAsia="ru-RU"/>
        </w:rPr>
        <w:t>Фармакодинамика</w:t>
      </w:r>
      <w:proofErr w:type="spellEnd"/>
      <w:r w:rsidRPr="00D52CE6">
        <w:rPr>
          <w:rFonts w:ascii="Times New Roman" w:eastAsia="Times New Roman" w:hAnsi="Times New Roman" w:cs="Times New Roman"/>
          <w:i/>
          <w:lang w:eastAsia="ru-RU"/>
        </w:rPr>
        <w:t>:</w:t>
      </w:r>
      <w:r w:rsidRPr="00D52CE6">
        <w:rPr>
          <w:rFonts w:ascii="Times New Roman" w:eastAsia="Times New Roman" w:hAnsi="Times New Roman" w:cs="Times New Roman"/>
          <w:lang w:eastAsia="ru-RU"/>
        </w:rPr>
        <w:t xml:space="preserve"> оказывают центральное неизбирательное противокашлевое действие, активируя опиатные тормозные рецепторы на нейронах кашлевого центра, что вызывает снижение его чувствительности к различным раздражителям и подавлению кашлевого рефлекса. Вместе с этим угнетает и дыхательный центр. </w:t>
      </w:r>
    </w:p>
    <w:p w:rsidR="00D52CE6" w:rsidRPr="00D52CE6" w:rsidRDefault="00D52CE6" w:rsidP="00D52CE6">
      <w:pPr>
        <w:tabs>
          <w:tab w:val="left" w:pos="709"/>
          <w:tab w:val="left" w:pos="2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>В качестве противокашлевого средства применяется в малых дозах в составе комбинированных препаратов: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МНН: </w:t>
      </w:r>
      <w:proofErr w:type="spellStart"/>
      <w:r w:rsidRPr="00D5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Кодеин+Натрия</w:t>
      </w:r>
      <w:proofErr w:type="spellEnd"/>
      <w:r w:rsidRPr="00D5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5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гидрокарбонат+Терпингидрат</w:t>
      </w:r>
      <w:proofErr w:type="spellEnd"/>
      <w:r w:rsidRPr="00D5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ТН: </w:t>
      </w:r>
      <w:proofErr w:type="spellStart"/>
      <w:r w:rsidRPr="00D5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Терпинкод</w:t>
      </w:r>
      <w:proofErr w:type="spellEnd"/>
    </w:p>
    <w:p w:rsidR="00D52CE6" w:rsidRPr="00D52CE6" w:rsidRDefault="00D52CE6" w:rsidP="00D52C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2CE6">
        <w:rPr>
          <w:rFonts w:ascii="Times New Roman" w:hAnsi="Times New Roman" w:cs="Times New Roman"/>
          <w:i/>
        </w:rPr>
        <w:t>Фармакологическая группа:</w:t>
      </w:r>
      <w:r w:rsidRPr="00D52CE6">
        <w:rPr>
          <w:color w:val="000000"/>
          <w:sz w:val="27"/>
          <w:szCs w:val="27"/>
          <w:shd w:val="clear" w:color="auto" w:fill="FFFFFF"/>
        </w:rPr>
        <w:t xml:space="preserve"> </w:t>
      </w:r>
      <w:r w:rsidRPr="00D52CE6">
        <w:rPr>
          <w:rFonts w:ascii="Times New Roman" w:hAnsi="Times New Roman" w:cs="Times New Roman"/>
          <w:color w:val="000000"/>
          <w:shd w:val="clear" w:color="auto" w:fill="FFFFFF"/>
        </w:rPr>
        <w:t xml:space="preserve">противокашлевое средство комбинированное (противокашлевое опиоидное </w:t>
      </w:r>
      <w:proofErr w:type="spellStart"/>
      <w:r w:rsidRPr="00D52CE6">
        <w:rPr>
          <w:rFonts w:ascii="Times New Roman" w:hAnsi="Times New Roman" w:cs="Times New Roman"/>
          <w:color w:val="000000"/>
          <w:shd w:val="clear" w:color="auto" w:fill="FFFFFF"/>
        </w:rPr>
        <w:t>средство+отхаркивающее</w:t>
      </w:r>
      <w:proofErr w:type="spellEnd"/>
      <w:r w:rsidRPr="00D52CE6">
        <w:rPr>
          <w:rFonts w:ascii="Times New Roman" w:hAnsi="Times New Roman" w:cs="Times New Roman"/>
          <w:color w:val="000000"/>
          <w:shd w:val="clear" w:color="auto" w:fill="FFFFFF"/>
        </w:rPr>
        <w:t xml:space="preserve"> средство).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52CE6">
        <w:rPr>
          <w:rFonts w:ascii="Times New Roman" w:hAnsi="Times New Roman" w:cs="Times New Roman"/>
          <w:i/>
        </w:rPr>
        <w:t>Фармакодинамика</w:t>
      </w:r>
      <w:proofErr w:type="spellEnd"/>
      <w:r w:rsidRPr="00D52CE6">
        <w:rPr>
          <w:rFonts w:ascii="Times New Roman" w:hAnsi="Times New Roman" w:cs="Times New Roman"/>
          <w:i/>
        </w:rPr>
        <w:t>:</w:t>
      </w:r>
      <w:r w:rsidRPr="00D52CE6">
        <w:rPr>
          <w:rFonts w:ascii="Times New Roman" w:hAnsi="Times New Roman" w:cs="Times New Roman"/>
        </w:rPr>
        <w:t xml:space="preserve"> угнетает возбудимость кашлевого центра, понижает вязкость мокроты.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2CE6">
        <w:rPr>
          <w:rFonts w:ascii="Times New Roman" w:hAnsi="Times New Roman" w:cs="Times New Roman"/>
        </w:rPr>
        <w:t xml:space="preserve">Уменьшает интенсивность и частоту приступов кашля (кодеин), способствует защелачиванию и разжижению мокроты (гидрокарбонат натрия), улучшает </w:t>
      </w:r>
      <w:proofErr w:type="spellStart"/>
      <w:r w:rsidRPr="00D52CE6">
        <w:rPr>
          <w:rFonts w:ascii="Times New Roman" w:hAnsi="Times New Roman" w:cs="Times New Roman"/>
        </w:rPr>
        <w:t>мукоцилиарный</w:t>
      </w:r>
      <w:proofErr w:type="spellEnd"/>
      <w:r w:rsidRPr="00D52CE6">
        <w:rPr>
          <w:rFonts w:ascii="Times New Roman" w:hAnsi="Times New Roman" w:cs="Times New Roman"/>
        </w:rPr>
        <w:t> клиренс  (</w:t>
      </w:r>
      <w:proofErr w:type="spellStart"/>
      <w:r w:rsidRPr="00D52CE6">
        <w:rPr>
          <w:rFonts w:ascii="Times New Roman" w:hAnsi="Times New Roman" w:cs="Times New Roman"/>
        </w:rPr>
        <w:t>терпингидрат</w:t>
      </w:r>
      <w:proofErr w:type="spellEnd"/>
      <w:r w:rsidRPr="00D52CE6">
        <w:rPr>
          <w:rFonts w:ascii="Times New Roman" w:hAnsi="Times New Roman" w:cs="Times New Roman"/>
        </w:rPr>
        <w:t>).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2CE6">
        <w:rPr>
          <w:rFonts w:ascii="Times New Roman" w:hAnsi="Times New Roman" w:cs="Times New Roman"/>
          <w:i/>
        </w:rPr>
        <w:t>Показания к применению:</w:t>
      </w:r>
      <w:r w:rsidRPr="00D52CE6">
        <w:rPr>
          <w:rFonts w:ascii="Times New Roman" w:hAnsi="Times New Roman" w:cs="Times New Roman"/>
        </w:rPr>
        <w:t xml:space="preserve"> сухой кашель различной этиологии при заболеваниях легких и дыхательных путей.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2CE6">
        <w:rPr>
          <w:rFonts w:ascii="Times New Roman" w:hAnsi="Times New Roman" w:cs="Times New Roman"/>
          <w:i/>
        </w:rPr>
        <w:t>Способ применения и дозы:</w:t>
      </w:r>
      <w:r w:rsidRPr="00D52CE6">
        <w:rPr>
          <w:rFonts w:ascii="Times New Roman" w:hAnsi="Times New Roman" w:cs="Times New Roman"/>
        </w:rPr>
        <w:t xml:space="preserve"> внутрь по 1 таблетке 2–3 раза в сутки.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52CE6">
        <w:rPr>
          <w:rFonts w:ascii="Times New Roman" w:hAnsi="Times New Roman" w:cs="Times New Roman"/>
          <w:i/>
        </w:rPr>
        <w:t xml:space="preserve">Противопоказания: </w:t>
      </w:r>
      <w:r w:rsidRPr="00D52CE6">
        <w:rPr>
          <w:rFonts w:ascii="Times New Roman" w:hAnsi="Times New Roman" w:cs="Times New Roman"/>
        </w:rPr>
        <w:t>гиперчувствительность, бронхиальная астма, беременность, лактация, детский возраст до 12 лет.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2CE6">
        <w:rPr>
          <w:rFonts w:ascii="Times New Roman" w:hAnsi="Times New Roman" w:cs="Times New Roman"/>
          <w:i/>
        </w:rPr>
        <w:lastRenderedPageBreak/>
        <w:t>Побочные действия:</w:t>
      </w:r>
      <w:r w:rsidRPr="00D52CE6">
        <w:rPr>
          <w:rFonts w:ascii="Times New Roman" w:hAnsi="Times New Roman" w:cs="Times New Roman"/>
        </w:rPr>
        <w:t xml:space="preserve"> тошнота, рвота, запор; головная боль, сонливость. При </w:t>
      </w:r>
      <w:proofErr w:type="gramStart"/>
      <w:r w:rsidRPr="00D52CE6">
        <w:rPr>
          <w:rFonts w:ascii="Times New Roman" w:hAnsi="Times New Roman" w:cs="Times New Roman"/>
        </w:rPr>
        <w:t>длительном</w:t>
      </w:r>
      <w:proofErr w:type="gramEnd"/>
      <w:r w:rsidRPr="00D52CE6">
        <w:rPr>
          <w:rFonts w:ascii="Times New Roman" w:hAnsi="Times New Roman" w:cs="Times New Roman"/>
        </w:rPr>
        <w:t xml:space="preserve"> применение – лекарственная зависимость к кодеину.</w:t>
      </w:r>
    </w:p>
    <w:p w:rsidR="00D52CE6" w:rsidRPr="00D52CE6" w:rsidRDefault="00D52CE6" w:rsidP="00D52CE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</w:rPr>
      </w:pPr>
      <w:r w:rsidRPr="00D52CE6">
        <w:rPr>
          <w:rFonts w:ascii="Times New Roman" w:hAnsi="Times New Roman" w:cs="Times New Roman"/>
          <w:bCs/>
          <w:i/>
        </w:rPr>
        <w:t>Форма выпуска:</w:t>
      </w:r>
      <w:r w:rsidRPr="00D52CE6">
        <w:rPr>
          <w:rFonts w:ascii="Times New Roman" w:hAnsi="Times New Roman" w:cs="Times New Roman"/>
          <w:bCs/>
        </w:rPr>
        <w:t xml:space="preserve"> таблетки.</w:t>
      </w:r>
    </w:p>
    <w:p w:rsidR="00D52CE6" w:rsidRPr="00D52CE6" w:rsidRDefault="00D52CE6" w:rsidP="00D52CE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proofErr w:type="gramStart"/>
      <w:r w:rsidRPr="00D52CE6">
        <w:rPr>
          <w:rFonts w:ascii="Times New Roman" w:hAnsi="Times New Roman" w:cs="Times New Roman"/>
          <w:bCs/>
          <w:lang w:val="en-US"/>
        </w:rPr>
        <w:t>Rp</w:t>
      </w:r>
      <w:proofErr w:type="spellEnd"/>
      <w:r w:rsidRPr="00D52CE6">
        <w:rPr>
          <w:rFonts w:ascii="Times New Roman" w:hAnsi="Times New Roman" w:cs="Times New Roman"/>
          <w:bCs/>
          <w:lang w:val="en-US"/>
        </w:rPr>
        <w:t>.:</w:t>
      </w:r>
      <w:proofErr w:type="gramEnd"/>
      <w:r w:rsidRPr="00D52CE6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52CE6">
        <w:rPr>
          <w:rFonts w:ascii="Times New Roman" w:hAnsi="Times New Roman" w:cs="Times New Roman"/>
          <w:bCs/>
          <w:lang w:val="en-US"/>
        </w:rPr>
        <w:t>Cordeini</w:t>
      </w:r>
      <w:proofErr w:type="spellEnd"/>
      <w:r w:rsidRPr="00D52CE6">
        <w:rPr>
          <w:rFonts w:ascii="Times New Roman" w:hAnsi="Times New Roman" w:cs="Times New Roman"/>
          <w:bCs/>
          <w:lang w:val="en-US"/>
        </w:rPr>
        <w:t xml:space="preserve"> 0,08</w:t>
      </w:r>
    </w:p>
    <w:p w:rsidR="00D52CE6" w:rsidRPr="00D52CE6" w:rsidRDefault="00D52CE6" w:rsidP="00D52CE6">
      <w:pPr>
        <w:spacing w:after="0"/>
        <w:rPr>
          <w:rFonts w:ascii="Times New Roman" w:hAnsi="Times New Roman" w:cs="Times New Roman"/>
          <w:lang w:val="en-US"/>
        </w:rPr>
      </w:pPr>
      <w:r w:rsidRPr="00D52CE6">
        <w:rPr>
          <w:rFonts w:ascii="Times New Roman" w:hAnsi="Times New Roman" w:cs="Times New Roman"/>
          <w:lang w:val="en-US"/>
        </w:rPr>
        <w:t xml:space="preserve">       </w:t>
      </w:r>
      <w:proofErr w:type="spellStart"/>
      <w:r w:rsidRPr="00D52CE6">
        <w:rPr>
          <w:rFonts w:ascii="Times New Roman" w:hAnsi="Times New Roman" w:cs="Times New Roman"/>
          <w:lang w:val="en-US"/>
        </w:rPr>
        <w:t>Terpini</w:t>
      </w:r>
      <w:proofErr w:type="spellEnd"/>
      <w:r w:rsidRPr="00D52CE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2CE6">
        <w:rPr>
          <w:rFonts w:ascii="Times New Roman" w:hAnsi="Times New Roman" w:cs="Times New Roman"/>
          <w:lang w:val="en-US"/>
        </w:rPr>
        <w:t>hydratis</w:t>
      </w:r>
      <w:proofErr w:type="spellEnd"/>
    </w:p>
    <w:p w:rsidR="00D52CE6" w:rsidRPr="00D52CE6" w:rsidRDefault="00D52CE6" w:rsidP="00D52CE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lang w:val="en-US"/>
        </w:rPr>
      </w:pPr>
      <w:r w:rsidRPr="00D52CE6">
        <w:rPr>
          <w:rFonts w:ascii="Times New Roman" w:hAnsi="Times New Roman" w:cs="Times New Roman"/>
          <w:bCs/>
          <w:lang w:val="en-US"/>
        </w:rPr>
        <w:t xml:space="preserve">       </w:t>
      </w:r>
      <w:proofErr w:type="spellStart"/>
      <w:r w:rsidRPr="00D52CE6">
        <w:rPr>
          <w:rFonts w:ascii="Times New Roman" w:hAnsi="Times New Roman" w:cs="Times New Roman"/>
          <w:bCs/>
          <w:lang w:val="en-US"/>
        </w:rPr>
        <w:t>Natrii</w:t>
      </w:r>
      <w:proofErr w:type="spellEnd"/>
      <w:r w:rsidRPr="00D52CE6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52CE6">
        <w:rPr>
          <w:rFonts w:ascii="Times New Roman" w:hAnsi="Times New Roman" w:cs="Times New Roman"/>
          <w:bCs/>
          <w:lang w:val="en-US"/>
        </w:rPr>
        <w:t>hydrocarbonatis</w:t>
      </w:r>
      <w:proofErr w:type="spellEnd"/>
      <w:r w:rsidRPr="00D52CE6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52CE6">
        <w:rPr>
          <w:rFonts w:ascii="Times New Roman" w:hAnsi="Times New Roman" w:cs="Times New Roman"/>
          <w:bCs/>
          <w:lang w:val="en-US"/>
        </w:rPr>
        <w:t>aa</w:t>
      </w:r>
      <w:proofErr w:type="spellEnd"/>
      <w:r w:rsidRPr="00D52CE6">
        <w:rPr>
          <w:rFonts w:ascii="Times New Roman" w:hAnsi="Times New Roman" w:cs="Times New Roman"/>
          <w:bCs/>
          <w:lang w:val="en-US"/>
        </w:rPr>
        <w:t xml:space="preserve"> 0</w:t>
      </w:r>
      <w:proofErr w:type="gramStart"/>
      <w:r w:rsidRPr="00D52CE6">
        <w:rPr>
          <w:rFonts w:ascii="Times New Roman" w:hAnsi="Times New Roman" w:cs="Times New Roman"/>
          <w:bCs/>
          <w:lang w:val="en-US"/>
        </w:rPr>
        <w:t>,25</w:t>
      </w:r>
      <w:proofErr w:type="gramEnd"/>
      <w:r w:rsidRPr="00D52CE6">
        <w:rPr>
          <w:rFonts w:ascii="Times New Roman" w:hAnsi="Times New Roman" w:cs="Times New Roman"/>
          <w:bCs/>
          <w:lang w:val="en-US"/>
        </w:rPr>
        <w:t xml:space="preserve"> </w:t>
      </w:r>
    </w:p>
    <w:p w:rsidR="00D52CE6" w:rsidRPr="00D52CE6" w:rsidRDefault="00D52CE6" w:rsidP="00D52CE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lang w:val="en-US"/>
        </w:rPr>
      </w:pPr>
      <w:r w:rsidRPr="00D52CE6">
        <w:rPr>
          <w:rFonts w:ascii="Times New Roman" w:hAnsi="Times New Roman" w:cs="Times New Roman"/>
          <w:bCs/>
          <w:lang w:val="en-US"/>
        </w:rPr>
        <w:t xml:space="preserve">       </w:t>
      </w:r>
      <w:proofErr w:type="spellStart"/>
      <w:r w:rsidRPr="00D52CE6">
        <w:rPr>
          <w:rFonts w:ascii="Times New Roman" w:hAnsi="Times New Roman" w:cs="Times New Roman"/>
          <w:bCs/>
          <w:lang w:val="en-US"/>
        </w:rPr>
        <w:t>D.t.d</w:t>
      </w:r>
      <w:proofErr w:type="spellEnd"/>
      <w:r w:rsidRPr="00D52CE6">
        <w:rPr>
          <w:rFonts w:ascii="Times New Roman" w:hAnsi="Times New Roman" w:cs="Times New Roman"/>
          <w:bCs/>
          <w:lang w:val="en-US"/>
        </w:rPr>
        <w:t xml:space="preserve">. N.10 in </w:t>
      </w:r>
      <w:proofErr w:type="spellStart"/>
      <w:r w:rsidRPr="00D52CE6">
        <w:rPr>
          <w:rFonts w:ascii="Times New Roman" w:hAnsi="Times New Roman" w:cs="Times New Roman"/>
          <w:bCs/>
          <w:lang w:val="en-US"/>
        </w:rPr>
        <w:t>tabl</w:t>
      </w:r>
      <w:proofErr w:type="spellEnd"/>
      <w:r w:rsidRPr="00D52CE6">
        <w:rPr>
          <w:rFonts w:ascii="Times New Roman" w:hAnsi="Times New Roman" w:cs="Times New Roman"/>
          <w:bCs/>
          <w:lang w:val="en-US"/>
        </w:rPr>
        <w:t>.</w:t>
      </w:r>
    </w:p>
    <w:p w:rsidR="00D52CE6" w:rsidRPr="00D52CE6" w:rsidRDefault="00D52CE6" w:rsidP="00D52CE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</w:rPr>
      </w:pPr>
      <w:r w:rsidRPr="00D52CE6">
        <w:rPr>
          <w:rFonts w:ascii="Times New Roman" w:hAnsi="Times New Roman" w:cs="Times New Roman"/>
          <w:bCs/>
          <w:lang w:val="en-US"/>
        </w:rPr>
        <w:t xml:space="preserve">       S</w:t>
      </w:r>
      <w:r w:rsidRPr="00D52CE6">
        <w:rPr>
          <w:rFonts w:ascii="Times New Roman" w:hAnsi="Times New Roman" w:cs="Times New Roman"/>
          <w:bCs/>
        </w:rPr>
        <w:t xml:space="preserve">. Внутрь по 1 таблетке </w:t>
      </w:r>
      <w:proofErr w:type="gramStart"/>
      <w:r w:rsidRPr="00D52CE6">
        <w:rPr>
          <w:rFonts w:ascii="Times New Roman" w:hAnsi="Times New Roman" w:cs="Times New Roman"/>
          <w:bCs/>
        </w:rPr>
        <w:t>2  раза</w:t>
      </w:r>
      <w:proofErr w:type="gramEnd"/>
      <w:r w:rsidRPr="00D52CE6">
        <w:rPr>
          <w:rFonts w:ascii="Times New Roman" w:hAnsi="Times New Roman" w:cs="Times New Roman"/>
          <w:bCs/>
        </w:rPr>
        <w:t xml:space="preserve"> в день</w:t>
      </w:r>
    </w:p>
    <w:p w:rsidR="00D52CE6" w:rsidRPr="00D52CE6" w:rsidRDefault="00D52CE6" w:rsidP="00D52CE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2CE6">
        <w:rPr>
          <w:rFonts w:ascii="Times New Roman" w:eastAsia="Times New Roman" w:hAnsi="Times New Roman" w:cs="Times New Roman"/>
          <w:b/>
          <w:lang w:eastAsia="ru-RU"/>
        </w:rPr>
        <w:t xml:space="preserve">МНН: </w:t>
      </w:r>
      <w:proofErr w:type="spellStart"/>
      <w:r w:rsidRPr="00D52CE6">
        <w:rPr>
          <w:rFonts w:ascii="Times New Roman" w:eastAsia="Times New Roman" w:hAnsi="Times New Roman" w:cs="Times New Roman"/>
          <w:b/>
          <w:lang w:eastAsia="ru-RU"/>
        </w:rPr>
        <w:t>Ацетилцистеин</w:t>
      </w:r>
      <w:proofErr w:type="spellEnd"/>
    </w:p>
    <w:p w:rsidR="00D52CE6" w:rsidRPr="00D52CE6" w:rsidRDefault="00D52CE6" w:rsidP="00D52CE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2CE6">
        <w:rPr>
          <w:rFonts w:ascii="Times New Roman" w:eastAsia="Times New Roman" w:hAnsi="Times New Roman" w:cs="Times New Roman"/>
          <w:b/>
          <w:lang w:eastAsia="ru-RU"/>
        </w:rPr>
        <w:t xml:space="preserve">ТН: АЦЦ, </w:t>
      </w:r>
      <w:proofErr w:type="spellStart"/>
      <w:r w:rsidRPr="00D52CE6">
        <w:rPr>
          <w:rFonts w:ascii="Times New Roman" w:eastAsia="Times New Roman" w:hAnsi="Times New Roman" w:cs="Times New Roman"/>
          <w:b/>
          <w:lang w:eastAsia="ru-RU"/>
        </w:rPr>
        <w:t>Флуимуцил</w:t>
      </w:r>
      <w:proofErr w:type="spellEnd"/>
    </w:p>
    <w:p w:rsidR="00D52CE6" w:rsidRPr="00D52CE6" w:rsidRDefault="00D52CE6" w:rsidP="00D52CE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hAnsi="Times New Roman" w:cs="Times New Roman"/>
          <w:i/>
        </w:rPr>
        <w:t>Фармакологическая группа:</w:t>
      </w:r>
      <w:r w:rsidRPr="00D52CE6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52CE6">
        <w:rPr>
          <w:rFonts w:ascii="Times New Roman" w:eastAsia="Times New Roman" w:hAnsi="Times New Roman" w:cs="Times New Roman"/>
          <w:lang w:eastAsia="ru-RU"/>
        </w:rPr>
        <w:t>муколитическое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 xml:space="preserve"> средство. 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u-RU"/>
        </w:rPr>
      </w:pPr>
      <w:proofErr w:type="spellStart"/>
      <w:r w:rsidRPr="00D52CE6">
        <w:rPr>
          <w:rFonts w:ascii="Times New Roman" w:hAnsi="Times New Roman" w:cs="Times New Roman"/>
          <w:i/>
        </w:rPr>
        <w:t>Фармакодинамика</w:t>
      </w:r>
      <w:proofErr w:type="spellEnd"/>
      <w:r w:rsidRPr="00D52CE6">
        <w:rPr>
          <w:rFonts w:ascii="Times New Roman" w:hAnsi="Times New Roman" w:cs="Times New Roman"/>
          <w:i/>
        </w:rPr>
        <w:t>:</w:t>
      </w:r>
      <w:r w:rsidRPr="00D52CE6">
        <w:rPr>
          <w:rFonts w:ascii="Times New Roman" w:hAnsi="Times New Roman" w:cs="Times New Roman"/>
        </w:rPr>
        <w:t xml:space="preserve"> содержит в своем составе </w:t>
      </w:r>
      <w:proofErr w:type="spellStart"/>
      <w:r w:rsidRPr="00D52CE6">
        <w:rPr>
          <w:rFonts w:ascii="Times New Roman" w:hAnsi="Times New Roman" w:cs="Times New Roman"/>
        </w:rPr>
        <w:t>сульфгидридные</w:t>
      </w:r>
      <w:proofErr w:type="spellEnd"/>
      <w:r w:rsidRPr="00D52CE6">
        <w:rPr>
          <w:rFonts w:ascii="Times New Roman" w:hAnsi="Times New Roman" w:cs="Times New Roman"/>
        </w:rPr>
        <w:t xml:space="preserve"> группы, которые способствуют разрыву </w:t>
      </w:r>
      <w:proofErr w:type="spellStart"/>
      <w:r w:rsidRPr="00D52CE6">
        <w:rPr>
          <w:rFonts w:ascii="Times New Roman" w:hAnsi="Times New Roman" w:cs="Times New Roman"/>
        </w:rPr>
        <w:t>дисульфидных</w:t>
      </w:r>
      <w:proofErr w:type="spellEnd"/>
      <w:r w:rsidRPr="00D52CE6">
        <w:rPr>
          <w:rFonts w:ascii="Times New Roman" w:hAnsi="Times New Roman" w:cs="Times New Roman"/>
        </w:rPr>
        <w:t xml:space="preserve"> связей кислых </w:t>
      </w:r>
      <w:proofErr w:type="spellStart"/>
      <w:r w:rsidRPr="00D52CE6">
        <w:rPr>
          <w:rFonts w:ascii="Times New Roman" w:hAnsi="Times New Roman" w:cs="Times New Roman"/>
        </w:rPr>
        <w:t>мукополисахаридов</w:t>
      </w:r>
      <w:proofErr w:type="spellEnd"/>
      <w:r w:rsidRPr="00D52CE6">
        <w:rPr>
          <w:rFonts w:ascii="Times New Roman" w:hAnsi="Times New Roman" w:cs="Times New Roman"/>
        </w:rPr>
        <w:t xml:space="preserve"> геля мокроты, что способствует ее разжижению. </w:t>
      </w:r>
      <w:r w:rsidRPr="00D52CE6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u-RU"/>
        </w:rPr>
        <w:t xml:space="preserve">Сохраняет активность при наличии гнойной мокроты. Оказывает антиоксидантное действие, основанное на способности его реактивных сульфгидрильных групп (SH-группы) связываться с окислительными радикалами и, таким образом, нейтрализовать их. Способствует синтезу </w:t>
      </w:r>
      <w:proofErr w:type="spellStart"/>
      <w:r w:rsidRPr="00D52CE6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u-RU"/>
        </w:rPr>
        <w:t>глутатиона</w:t>
      </w:r>
      <w:proofErr w:type="spellEnd"/>
      <w:r w:rsidRPr="00D52CE6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u-RU"/>
        </w:rPr>
        <w:t xml:space="preserve">, важного компонента антиокислительной системы и химической </w:t>
      </w:r>
      <w:proofErr w:type="spellStart"/>
      <w:r w:rsidRPr="00D52CE6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u-RU"/>
        </w:rPr>
        <w:t>детоксикации</w:t>
      </w:r>
      <w:proofErr w:type="spellEnd"/>
      <w:r w:rsidRPr="00D52CE6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u-RU"/>
        </w:rPr>
        <w:t xml:space="preserve"> организма. Антиоксидантное действие </w:t>
      </w:r>
      <w:proofErr w:type="spellStart"/>
      <w:r w:rsidRPr="00D52CE6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u-RU"/>
        </w:rPr>
        <w:t>ацетилцистеина</w:t>
      </w:r>
      <w:proofErr w:type="spellEnd"/>
      <w:r w:rsidRPr="00D52CE6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u-RU"/>
        </w:rPr>
        <w:t xml:space="preserve"> повышает защиту клеток от повреждающего действия </w:t>
      </w:r>
      <w:proofErr w:type="spellStart"/>
      <w:r w:rsidRPr="00D52CE6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u-RU"/>
        </w:rPr>
        <w:t>свободнорадикального</w:t>
      </w:r>
      <w:proofErr w:type="spellEnd"/>
      <w:r w:rsidRPr="00D52CE6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u-RU"/>
        </w:rPr>
        <w:t xml:space="preserve"> окисления, свойственного интенсивной воспалительной реакции.</w:t>
      </w:r>
    </w:p>
    <w:p w:rsidR="00D52CE6" w:rsidRPr="00D52CE6" w:rsidRDefault="00D52CE6" w:rsidP="00D52CE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52CE6">
        <w:rPr>
          <w:rFonts w:ascii="Times New Roman" w:eastAsia="Times New Roman" w:hAnsi="Times New Roman" w:cs="Times New Roman"/>
          <w:i/>
          <w:lang w:eastAsia="ru-RU"/>
        </w:rPr>
        <w:t>Фармакокинетика</w:t>
      </w:r>
      <w:proofErr w:type="spellEnd"/>
      <w:r w:rsidRPr="00D52CE6">
        <w:rPr>
          <w:rFonts w:ascii="Times New Roman" w:eastAsia="Times New Roman" w:hAnsi="Times New Roman" w:cs="Times New Roman"/>
          <w:i/>
          <w:lang w:eastAsia="ru-RU"/>
        </w:rPr>
        <w:t>:</w:t>
      </w:r>
      <w:r w:rsidRPr="00D52CE6">
        <w:rPr>
          <w:rFonts w:ascii="Times New Roman" w:eastAsia="Times New Roman" w:hAnsi="Times New Roman" w:cs="Times New Roman"/>
          <w:lang w:eastAsia="ru-RU"/>
        </w:rPr>
        <w:t xml:space="preserve"> при приеме внутрь быстро абсорбируется, но из-за высокого эффекта «первого прохождения» через печень (</w:t>
      </w:r>
      <w:proofErr w:type="spellStart"/>
      <w:r w:rsidRPr="00D52CE6">
        <w:rPr>
          <w:rFonts w:ascii="Times New Roman" w:eastAsia="Times New Roman" w:hAnsi="Times New Roman" w:cs="Times New Roman"/>
          <w:lang w:eastAsia="ru-RU"/>
        </w:rPr>
        <w:t>дезацетилирование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 xml:space="preserve"> с образованием цистеина) его </w:t>
      </w:r>
      <w:proofErr w:type="spellStart"/>
      <w:r w:rsidRPr="00D52CE6">
        <w:rPr>
          <w:rFonts w:ascii="Times New Roman" w:eastAsia="Times New Roman" w:hAnsi="Times New Roman" w:cs="Times New Roman"/>
          <w:lang w:eastAsia="ru-RU"/>
        </w:rPr>
        <w:t>биодоступность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 xml:space="preserve"> составляет около 10%. Максимальная концентрация в плазме крови достигается через 1-3 часа, с белками плазмы крови связывается 50% его количества. Проникает через плацентарный барьер, накапливается в околоплодной жидкости. Период его полувыведения составляет 1 час. Выводится преимущественно почками в виде неактивных метаболитов, незначительная его часть выделяется в неизменном виде кишечником. </w:t>
      </w:r>
    </w:p>
    <w:p w:rsidR="00D52CE6" w:rsidRPr="00D52CE6" w:rsidRDefault="00D52CE6" w:rsidP="00D52CE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i/>
          <w:lang w:eastAsia="ru-RU"/>
        </w:rPr>
        <w:t>Показания к применению:</w:t>
      </w:r>
      <w:r w:rsidRPr="00D52CE6">
        <w:rPr>
          <w:rFonts w:ascii="Times New Roman" w:eastAsia="Times New Roman" w:hAnsi="Times New Roman" w:cs="Times New Roman"/>
          <w:lang w:eastAsia="ru-RU"/>
        </w:rPr>
        <w:t xml:space="preserve"> заболевания органов дыхания,</w:t>
      </w:r>
      <w:r w:rsidRPr="00D52CE6">
        <w:rPr>
          <w:rFonts w:ascii="Times New Roman" w:eastAsia="Times New Roman" w:hAnsi="Times New Roman" w:cs="Times New Roman"/>
          <w:lang w:eastAsia="ru-RU"/>
        </w:rPr>
        <w:tab/>
        <w:t>сопровождающихся</w:t>
      </w:r>
      <w:r w:rsidRPr="00D52CE6">
        <w:rPr>
          <w:rFonts w:ascii="Times New Roman" w:eastAsia="Times New Roman" w:hAnsi="Times New Roman" w:cs="Times New Roman"/>
          <w:lang w:eastAsia="ru-RU"/>
        </w:rPr>
        <w:tab/>
        <w:t xml:space="preserve">образованием вязкой трудноотделяемой мокроты (острый и хронический бронхит, </w:t>
      </w:r>
      <w:proofErr w:type="spellStart"/>
      <w:r w:rsidRPr="00D52CE6">
        <w:rPr>
          <w:rFonts w:ascii="Times New Roman" w:eastAsia="Times New Roman" w:hAnsi="Times New Roman" w:cs="Times New Roman"/>
          <w:lang w:eastAsia="ru-RU"/>
        </w:rPr>
        <w:t>обструктивный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 xml:space="preserve"> бронхит, ларинготрахеит, пневмония, бронхоэктазия, бронхиальная астма, </w:t>
      </w:r>
      <w:proofErr w:type="spellStart"/>
      <w:r w:rsidRPr="00D52CE6">
        <w:rPr>
          <w:rFonts w:ascii="Times New Roman" w:eastAsia="Times New Roman" w:hAnsi="Times New Roman" w:cs="Times New Roman"/>
          <w:lang w:eastAsia="ru-RU"/>
        </w:rPr>
        <w:t>бронхиолит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52CE6">
        <w:rPr>
          <w:rFonts w:ascii="Times New Roman" w:eastAsia="Times New Roman" w:hAnsi="Times New Roman" w:cs="Times New Roman"/>
          <w:lang w:eastAsia="ru-RU"/>
        </w:rPr>
        <w:t>муковисцидоз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 xml:space="preserve">);   при остром и хроническом синусите, воспалении среднего уха (средний отит); ХОБЛ. 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2CE6">
        <w:rPr>
          <w:rFonts w:ascii="Times New Roman" w:hAnsi="Times New Roman" w:cs="Times New Roman"/>
          <w:i/>
        </w:rPr>
        <w:t>Способ применения и дозы:</w:t>
      </w:r>
      <w:r w:rsidRPr="00D52CE6">
        <w:rPr>
          <w:rFonts w:ascii="Times New Roman" w:hAnsi="Times New Roman" w:cs="Times New Roman"/>
        </w:rPr>
        <w:t xml:space="preserve"> 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D52CE6">
        <w:rPr>
          <w:rFonts w:ascii="Times New Roman" w:eastAsia="Times New Roman" w:hAnsi="Times New Roman" w:cs="Times New Roman"/>
          <w:color w:val="000000" w:themeColor="text1"/>
          <w:u w:val="single"/>
          <w:shd w:val="clear" w:color="auto" w:fill="FFFFFF"/>
          <w:lang w:eastAsia="ru-RU"/>
        </w:rPr>
        <w:t xml:space="preserve">Таблетки шипучие </w:t>
      </w:r>
      <w:r w:rsidRPr="00D52CE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растворить в стакане воды, принимать сразу после растворения внутрь, после еды. При кратковременных простудных заболеваниях длительность приема составляет 5-7 дней. При хроническом бронхите и </w:t>
      </w:r>
      <w:proofErr w:type="spellStart"/>
      <w:r w:rsidRPr="00D52CE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муковисцидозе</w:t>
      </w:r>
      <w:proofErr w:type="spellEnd"/>
      <w:r w:rsidRPr="00D52CE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препарат принимают более длительное время для достижения профилактического эффекта от инфекций. 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proofErr w:type="gramStart"/>
      <w:r w:rsidRPr="00D52CE6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eastAsia="ru-RU"/>
        </w:rPr>
        <w:t>Муколитическая</w:t>
      </w:r>
      <w:proofErr w:type="spellEnd"/>
      <w:r w:rsidRPr="00D52CE6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eastAsia="ru-RU"/>
        </w:rPr>
        <w:t xml:space="preserve"> терапия:</w:t>
      </w:r>
      <w:r w:rsidRPr="00D52CE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D52CE6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eastAsia="ru-RU"/>
        </w:rPr>
        <w:t xml:space="preserve">взрослые и дети старше 14 лет: </w:t>
      </w:r>
      <w:r w:rsidRPr="00D52CE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по 1 таблетке шипучей 2-3 раза в день (400-600 мг); </w:t>
      </w:r>
      <w:r w:rsidRPr="00D52CE6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eastAsia="ru-RU"/>
        </w:rPr>
        <w:t xml:space="preserve">дети от 6 до 14 лет: </w:t>
      </w:r>
      <w:r w:rsidRPr="00D52CE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по 1 таблетке шипучей 2 раза в день (400 мг); </w:t>
      </w:r>
      <w:r w:rsidRPr="00D52CE6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eastAsia="ru-RU"/>
        </w:rPr>
        <w:t xml:space="preserve">дети от 2 до 6 лет: </w:t>
      </w:r>
      <w:r w:rsidRPr="00D52CE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по 1/2 таблетке шипучей 2-3 раза в день (200-300 мг). </w:t>
      </w:r>
      <w:proofErr w:type="gramEnd"/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proofErr w:type="spellStart"/>
      <w:r w:rsidRPr="00D52CE6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eastAsia="ru-RU"/>
        </w:rPr>
        <w:t>Муковисцидоз</w:t>
      </w:r>
      <w:proofErr w:type="spellEnd"/>
      <w:r w:rsidRPr="00D52CE6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eastAsia="ru-RU"/>
        </w:rPr>
        <w:t>:</w:t>
      </w:r>
      <w:r w:rsidRPr="00D52CE6">
        <w:rPr>
          <w:rFonts w:ascii="Times New Roman" w:eastAsia="Times New Roman" w:hAnsi="Times New Roman" w:cs="Times New Roman"/>
          <w:iCs/>
          <w:color w:val="000000" w:themeColor="text1"/>
          <w:u w:val="single"/>
          <w:shd w:val="clear" w:color="auto" w:fill="FFFFFF"/>
          <w:lang w:eastAsia="ru-RU"/>
        </w:rPr>
        <w:t xml:space="preserve"> </w:t>
      </w:r>
      <w:r w:rsidRPr="00D52CE6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eastAsia="ru-RU"/>
        </w:rPr>
        <w:t xml:space="preserve">дети от 2 до 6 лет: </w:t>
      </w:r>
      <w:r w:rsidRPr="00D52CE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по 1/2 таблетке шипучей 4 раза в день (400 мг); </w:t>
      </w:r>
      <w:r w:rsidRPr="00D52CE6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eastAsia="ru-RU"/>
        </w:rPr>
        <w:t xml:space="preserve">дети старше 6 лет: </w:t>
      </w:r>
      <w:r w:rsidRPr="00D52CE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по 1 таблетке шипучей 3 раза в день (600 мг).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D52CE6">
        <w:rPr>
          <w:rFonts w:ascii="Times New Roman" w:eastAsia="Times New Roman" w:hAnsi="Times New Roman" w:cs="Times New Roman"/>
          <w:color w:val="000000" w:themeColor="text1"/>
          <w:u w:val="single"/>
          <w:shd w:val="clear" w:color="auto" w:fill="FFFFFF"/>
          <w:lang w:eastAsia="ru-RU"/>
        </w:rPr>
        <w:t xml:space="preserve">Раствор в ампулах: </w:t>
      </w:r>
      <w:r w:rsidRPr="00D52CE6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взрослые</w:t>
      </w:r>
      <w:r w:rsidRPr="00D52CE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 300 мг (3 мл) внутривенно или внутримышечно 1 или 2 раза в сутки (300-600 мг в сутки). </w:t>
      </w:r>
      <w:r w:rsidRPr="00D52CE6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Дети в возрасте от 6 до 14 лет</w:t>
      </w:r>
      <w:r w:rsidRPr="00D52CE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 150 мг (1,5 мл) внутривенно или внутримышечно 1 или 2 раза в сутки (150-300 мг в сутки).</w:t>
      </w:r>
      <w:bookmarkStart w:id="0" w:name="pred"/>
      <w:bookmarkEnd w:id="0"/>
      <w:r w:rsidRPr="00D52CE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D52CE6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Дети в возрасте до 6 лет</w:t>
      </w:r>
      <w:r w:rsidRPr="00D52CE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предпочтительно применение лекарственной формы </w:t>
      </w:r>
      <w:proofErr w:type="spellStart"/>
      <w:r w:rsidRPr="00D52CE6">
        <w:rPr>
          <w:rFonts w:ascii="Times New Roman" w:eastAsia="Times New Roman" w:hAnsi="Times New Roman" w:cs="Times New Roman"/>
          <w:color w:val="000000" w:themeColor="text1"/>
          <w:lang w:eastAsia="ru-RU"/>
        </w:rPr>
        <w:t>ацетилцистеина</w:t>
      </w:r>
      <w:proofErr w:type="spellEnd"/>
      <w:r w:rsidRPr="00D52CE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для приема внутрь. При необходимости назначения парентеральной терапии суточная доза для детей младше 6 лет составляет 10 мг/кг массы тела.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D52CE6">
        <w:rPr>
          <w:rFonts w:ascii="Times New Roman" w:eastAsiaTheme="minorEastAsia" w:hAnsi="Times New Roman" w:cs="Times New Roman"/>
          <w:color w:val="000000" w:themeColor="text1"/>
          <w:u w:val="single"/>
          <w:lang w:eastAsia="ru-RU"/>
        </w:rPr>
        <w:t xml:space="preserve">Сироп 2%: </w:t>
      </w:r>
      <w:r w:rsidRPr="00D52CE6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детям 2-6 лет 5 мл сиропа 3 раза в день, 6-14 лет 5 мл сиропа 4 раза в день, дети старше 14 лет и взрослые по 10 мл сиропа 3 раза в день.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u-RU"/>
        </w:rPr>
      </w:pPr>
      <w:r w:rsidRPr="00D52CE6">
        <w:rPr>
          <w:rFonts w:ascii="Times New Roman" w:eastAsia="Times New Roman" w:hAnsi="Times New Roman" w:cs="Times New Roman"/>
          <w:i/>
          <w:lang w:eastAsia="ru-RU"/>
        </w:rPr>
        <w:t xml:space="preserve">Противопоказания: </w:t>
      </w:r>
      <w:r w:rsidRPr="00D52CE6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u-RU"/>
        </w:rPr>
        <w:t xml:space="preserve">повышенная чувствительность к </w:t>
      </w:r>
      <w:proofErr w:type="spellStart"/>
      <w:r w:rsidRPr="00D52CE6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u-RU"/>
        </w:rPr>
        <w:t>ацетилцистеину</w:t>
      </w:r>
      <w:proofErr w:type="spellEnd"/>
      <w:r w:rsidRPr="00D52CE6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u-RU"/>
        </w:rPr>
        <w:t xml:space="preserve"> или другим компонентам препарата; язвенная болезнь желудка и двенадцатиперстной кишки в стадии обострения; беременность; период грудного вскармливания; кровохаркание, легочное кровотечение; дефицит </w:t>
      </w:r>
      <w:proofErr w:type="spellStart"/>
      <w:r w:rsidRPr="00D52CE6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u-RU"/>
        </w:rPr>
        <w:t>лактазы</w:t>
      </w:r>
      <w:proofErr w:type="spellEnd"/>
      <w:r w:rsidRPr="00D52CE6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u-RU"/>
        </w:rPr>
        <w:t xml:space="preserve">, непереносимость лактозы, </w:t>
      </w:r>
      <w:proofErr w:type="spellStart"/>
      <w:r w:rsidRPr="00D52CE6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u-RU"/>
        </w:rPr>
        <w:t>глюкозо-галактозная</w:t>
      </w:r>
      <w:proofErr w:type="spellEnd"/>
      <w:r w:rsidRPr="00D52CE6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u-RU"/>
        </w:rPr>
        <w:t xml:space="preserve"> </w:t>
      </w:r>
      <w:proofErr w:type="spellStart"/>
      <w:r w:rsidRPr="00D52CE6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u-RU"/>
        </w:rPr>
        <w:t>мальабсорбция</w:t>
      </w:r>
      <w:proofErr w:type="spellEnd"/>
      <w:r w:rsidRPr="00D52CE6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u-RU"/>
        </w:rPr>
        <w:t>; детский возраст до 2 лет.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u-RU"/>
        </w:rPr>
      </w:pPr>
      <w:r w:rsidRPr="00D52CE6">
        <w:rPr>
          <w:rFonts w:ascii="Times New Roman" w:eastAsiaTheme="minorEastAsia" w:hAnsi="Times New Roman" w:cs="Times New Roman"/>
          <w:bCs/>
          <w:i/>
          <w:color w:val="000000" w:themeColor="text1"/>
          <w:lang w:eastAsia="ru-RU"/>
        </w:rPr>
        <w:t xml:space="preserve">Побочные действия: </w:t>
      </w:r>
      <w:r w:rsidRPr="00D52CE6">
        <w:rPr>
          <w:rFonts w:ascii="Times New Roman" w:eastAsiaTheme="minorEastAsia" w:hAnsi="Times New Roman" w:cs="Times New Roman"/>
          <w:iCs/>
          <w:color w:val="000000" w:themeColor="text1"/>
          <w:shd w:val="clear" w:color="auto" w:fill="FFFFFF"/>
          <w:lang w:eastAsia="ru-RU"/>
        </w:rPr>
        <w:t xml:space="preserve">аллергические реакции </w:t>
      </w:r>
      <w:r w:rsidRPr="00D52CE6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u-RU"/>
        </w:rPr>
        <w:t xml:space="preserve">снижение артериального давления, тахикардия; одышка, </w:t>
      </w:r>
      <w:proofErr w:type="spellStart"/>
      <w:r w:rsidRPr="00D52CE6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u-RU"/>
        </w:rPr>
        <w:t>бронхоспазм</w:t>
      </w:r>
      <w:proofErr w:type="spellEnd"/>
      <w:r w:rsidRPr="00D52CE6">
        <w:rPr>
          <w:rFonts w:ascii="Times New Roman" w:eastAsiaTheme="minorEastAsia" w:hAnsi="Times New Roman" w:cs="Times New Roman"/>
          <w:color w:val="000000" w:themeColor="text1"/>
          <w:shd w:val="clear" w:color="auto" w:fill="FFFFFF"/>
          <w:lang w:eastAsia="ru-RU"/>
        </w:rPr>
        <w:t xml:space="preserve"> (преимущественно у пациентов с гиперреактивностью бронхов при бронхиальной астме), тошнота, диарея, изжога, диспепсия, шум в ушах.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hAnsi="Times New Roman" w:cs="Times New Roman"/>
          <w:bCs/>
          <w:i/>
        </w:rPr>
        <w:lastRenderedPageBreak/>
        <w:t>Форма выпуска:</w:t>
      </w:r>
      <w:r w:rsidRPr="00D52CE6">
        <w:rPr>
          <w:rFonts w:ascii="Times New Roman" w:hAnsi="Times New Roman" w:cs="Times New Roman"/>
          <w:bCs/>
        </w:rPr>
        <w:t xml:space="preserve"> </w:t>
      </w:r>
      <w:r w:rsidRPr="00D52CE6">
        <w:rPr>
          <w:rFonts w:ascii="Times New Roman" w:hAnsi="Times New Roman" w:cs="Times New Roman"/>
          <w:bCs/>
          <w:iCs/>
        </w:rPr>
        <w:t>порошок для приема внутрь, гранулы для приготовления раствора для приема внутрь, таблетки шипучие, раствор для внутримышечного и внутривенного введения, сироп, порошок для приготовления внутрь.</w:t>
      </w:r>
    </w:p>
    <w:p w:rsidR="00D52CE6" w:rsidRPr="00D52CE6" w:rsidRDefault="00D52CE6" w:rsidP="00D52CE6">
      <w:pPr>
        <w:spacing w:after="0" w:line="240" w:lineRule="auto"/>
        <w:rPr>
          <w:rFonts w:ascii="Times New Roman" w:eastAsiaTheme="minorEastAsia" w:hAnsi="Times New Roman" w:cs="Times New Roman"/>
          <w:lang w:val="en-US" w:eastAsia="ru-RU"/>
        </w:rPr>
      </w:pPr>
      <w:proofErr w:type="spellStart"/>
      <w:proofErr w:type="gramStart"/>
      <w:r w:rsidRPr="00D52CE6">
        <w:rPr>
          <w:rFonts w:ascii="Times New Roman" w:eastAsiaTheme="minorEastAsia" w:hAnsi="Times New Roman" w:cs="Times New Roman"/>
          <w:lang w:val="en-US" w:eastAsia="ru-RU"/>
        </w:rPr>
        <w:t>Rp</w:t>
      </w:r>
      <w:proofErr w:type="spellEnd"/>
      <w:r w:rsidRPr="00D52CE6">
        <w:rPr>
          <w:rFonts w:ascii="Times New Roman" w:eastAsiaTheme="minorEastAsia" w:hAnsi="Times New Roman" w:cs="Times New Roman"/>
          <w:lang w:val="en-US" w:eastAsia="ru-RU"/>
        </w:rPr>
        <w:t>.:</w:t>
      </w:r>
      <w:proofErr w:type="gramEnd"/>
      <w:r w:rsidRPr="00D52CE6">
        <w:rPr>
          <w:rFonts w:ascii="Times New Roman" w:eastAsiaTheme="minorEastAsia" w:hAnsi="Times New Roman" w:cs="Times New Roman"/>
          <w:lang w:val="en-US" w:eastAsia="ru-RU"/>
        </w:rPr>
        <w:t xml:space="preserve"> Gran. </w:t>
      </w:r>
      <w:proofErr w:type="spellStart"/>
      <w:r w:rsidRPr="00D52CE6">
        <w:rPr>
          <w:rFonts w:ascii="Times New Roman" w:eastAsiaTheme="minorEastAsia" w:hAnsi="Times New Roman" w:cs="Times New Roman"/>
          <w:lang w:val="en-US" w:eastAsia="ru-RU"/>
        </w:rPr>
        <w:t>Acetylcysteini</w:t>
      </w:r>
      <w:proofErr w:type="spellEnd"/>
      <w:r w:rsidRPr="00D52CE6">
        <w:rPr>
          <w:rFonts w:ascii="Times New Roman" w:eastAsiaTheme="minorEastAsia" w:hAnsi="Times New Roman" w:cs="Times New Roman"/>
          <w:lang w:val="en-US" w:eastAsia="ru-RU"/>
        </w:rPr>
        <w:t xml:space="preserve"> 0</w:t>
      </w:r>
      <w:proofErr w:type="gramStart"/>
      <w:r w:rsidRPr="00D52CE6">
        <w:rPr>
          <w:rFonts w:ascii="Times New Roman" w:eastAsiaTheme="minorEastAsia" w:hAnsi="Times New Roman" w:cs="Times New Roman"/>
          <w:lang w:val="en-US" w:eastAsia="ru-RU"/>
        </w:rPr>
        <w:t>,2</w:t>
      </w:r>
      <w:proofErr w:type="gramEnd"/>
    </w:p>
    <w:p w:rsidR="00D52CE6" w:rsidRPr="00D52CE6" w:rsidRDefault="00D52CE6" w:rsidP="00D52CE6">
      <w:pPr>
        <w:spacing w:after="0" w:line="240" w:lineRule="auto"/>
        <w:rPr>
          <w:rFonts w:ascii="Times New Roman" w:eastAsiaTheme="minorEastAsia" w:hAnsi="Times New Roman" w:cs="Times New Roman"/>
          <w:lang w:val="en-US" w:eastAsia="ru-RU"/>
        </w:rPr>
      </w:pPr>
      <w:r w:rsidRPr="00D52CE6">
        <w:rPr>
          <w:rFonts w:ascii="Times New Roman" w:eastAsiaTheme="minorEastAsia" w:hAnsi="Times New Roman" w:cs="Times New Roman"/>
          <w:lang w:val="en-US" w:eastAsia="ru-RU"/>
        </w:rPr>
        <w:t xml:space="preserve">        </w:t>
      </w:r>
      <w:proofErr w:type="spellStart"/>
      <w:r w:rsidRPr="00D52CE6">
        <w:rPr>
          <w:rFonts w:ascii="Times New Roman" w:eastAsiaTheme="minorEastAsia" w:hAnsi="Times New Roman" w:cs="Times New Roman"/>
          <w:lang w:val="en-US" w:eastAsia="ru-RU"/>
        </w:rPr>
        <w:t>D.t.d</w:t>
      </w:r>
      <w:proofErr w:type="spellEnd"/>
      <w:r w:rsidRPr="00D52CE6">
        <w:rPr>
          <w:rFonts w:ascii="Times New Roman" w:eastAsiaTheme="minorEastAsia" w:hAnsi="Times New Roman" w:cs="Times New Roman"/>
          <w:lang w:val="en-US" w:eastAsia="ru-RU"/>
        </w:rPr>
        <w:t xml:space="preserve">. N. 20 </w:t>
      </w:r>
    </w:p>
    <w:p w:rsidR="00D52CE6" w:rsidRPr="00D52CE6" w:rsidRDefault="00D52CE6" w:rsidP="00D52CE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val="en-US" w:eastAsia="ru-RU"/>
        </w:rPr>
        <w:t xml:space="preserve">        </w:t>
      </w:r>
      <w:r w:rsidRPr="00D52CE6">
        <w:rPr>
          <w:rFonts w:ascii="Times New Roman" w:eastAsiaTheme="minorEastAsia" w:hAnsi="Times New Roman" w:cs="Times New Roman"/>
          <w:lang w:eastAsia="ru-RU"/>
        </w:rPr>
        <w:t xml:space="preserve">S. Внутрь по 1 пакетику, </w:t>
      </w:r>
    </w:p>
    <w:p w:rsidR="00D52CE6" w:rsidRPr="00D52CE6" w:rsidRDefault="00D52CE6" w:rsidP="00D52CE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 xml:space="preserve">            предварительно растворив</w:t>
      </w:r>
    </w:p>
    <w:p w:rsidR="00D52CE6" w:rsidRPr="00D52CE6" w:rsidRDefault="00D52CE6" w:rsidP="00D52CE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 xml:space="preserve">            в 200 мл воды 3 газа в день</w:t>
      </w:r>
    </w:p>
    <w:p w:rsidR="00D52CE6" w:rsidRPr="00D52CE6" w:rsidRDefault="00D52CE6" w:rsidP="00D52C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 xml:space="preserve">            после еды</w:t>
      </w:r>
    </w:p>
    <w:p w:rsidR="00D52CE6" w:rsidRPr="00D52CE6" w:rsidRDefault="00D52CE6" w:rsidP="00D52CE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</w:rPr>
      </w:pPr>
      <w:proofErr w:type="spellStart"/>
      <w:proofErr w:type="gramStart"/>
      <w:r w:rsidRPr="00D52CE6">
        <w:rPr>
          <w:rFonts w:ascii="Times New Roman" w:hAnsi="Times New Roman" w:cs="Times New Roman"/>
          <w:bCs/>
          <w:lang w:val="en-US"/>
        </w:rPr>
        <w:t>Rp</w:t>
      </w:r>
      <w:proofErr w:type="spellEnd"/>
      <w:r w:rsidRPr="00D52CE6">
        <w:rPr>
          <w:rFonts w:ascii="Times New Roman" w:hAnsi="Times New Roman" w:cs="Times New Roman"/>
          <w:bCs/>
        </w:rPr>
        <w:t>.:</w:t>
      </w:r>
      <w:proofErr w:type="gramEnd"/>
      <w:r w:rsidRPr="00D52CE6">
        <w:rPr>
          <w:rFonts w:ascii="Times New Roman" w:hAnsi="Times New Roman" w:cs="Times New Roman"/>
          <w:bCs/>
        </w:rPr>
        <w:t xml:space="preserve"> </w:t>
      </w:r>
      <w:proofErr w:type="spellStart"/>
      <w:r w:rsidRPr="00D52CE6">
        <w:rPr>
          <w:rFonts w:ascii="Times New Roman" w:hAnsi="Times New Roman" w:cs="Times New Roman"/>
          <w:bCs/>
          <w:lang w:val="en-US"/>
        </w:rPr>
        <w:t>Tabl</w:t>
      </w:r>
      <w:proofErr w:type="spellEnd"/>
      <w:r w:rsidRPr="00D52CE6">
        <w:rPr>
          <w:rFonts w:ascii="Times New Roman" w:hAnsi="Times New Roman" w:cs="Times New Roman"/>
          <w:bCs/>
        </w:rPr>
        <w:t xml:space="preserve">. </w:t>
      </w:r>
      <w:proofErr w:type="spellStart"/>
      <w:r w:rsidRPr="00D52CE6">
        <w:rPr>
          <w:rFonts w:ascii="Times New Roman" w:hAnsi="Times New Roman" w:cs="Times New Roman"/>
          <w:bCs/>
          <w:lang w:val="en-US"/>
        </w:rPr>
        <w:t>Acetylcysteini</w:t>
      </w:r>
      <w:proofErr w:type="spellEnd"/>
      <w:r w:rsidRPr="00D52CE6">
        <w:rPr>
          <w:rFonts w:ascii="Times New Roman" w:hAnsi="Times New Roman" w:cs="Times New Roman"/>
          <w:bCs/>
        </w:rPr>
        <w:t xml:space="preserve"> 0</w:t>
      </w:r>
      <w:proofErr w:type="gramStart"/>
      <w:r w:rsidRPr="00D52CE6">
        <w:rPr>
          <w:rFonts w:ascii="Times New Roman" w:hAnsi="Times New Roman" w:cs="Times New Roman"/>
          <w:bCs/>
        </w:rPr>
        <w:t>,1</w:t>
      </w:r>
      <w:proofErr w:type="gramEnd"/>
    </w:p>
    <w:p w:rsidR="00D52CE6" w:rsidRPr="00D52CE6" w:rsidRDefault="00D52CE6" w:rsidP="00D52CE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</w:rPr>
      </w:pPr>
      <w:r w:rsidRPr="00D52CE6">
        <w:rPr>
          <w:rFonts w:ascii="Times New Roman" w:hAnsi="Times New Roman" w:cs="Times New Roman"/>
          <w:bCs/>
        </w:rPr>
        <w:t xml:space="preserve">        </w:t>
      </w:r>
      <w:r w:rsidRPr="00D52CE6">
        <w:rPr>
          <w:rFonts w:ascii="Times New Roman" w:hAnsi="Times New Roman" w:cs="Times New Roman"/>
          <w:bCs/>
          <w:lang w:val="en-US"/>
        </w:rPr>
        <w:t>D</w:t>
      </w:r>
      <w:r w:rsidRPr="00D52CE6">
        <w:rPr>
          <w:rFonts w:ascii="Times New Roman" w:hAnsi="Times New Roman" w:cs="Times New Roman"/>
          <w:bCs/>
        </w:rPr>
        <w:t>.</w:t>
      </w:r>
      <w:r w:rsidRPr="00D52CE6">
        <w:rPr>
          <w:rFonts w:ascii="Times New Roman" w:hAnsi="Times New Roman" w:cs="Times New Roman"/>
          <w:bCs/>
          <w:lang w:val="en-US"/>
        </w:rPr>
        <w:t>t</w:t>
      </w:r>
      <w:r w:rsidRPr="00D52CE6">
        <w:rPr>
          <w:rFonts w:ascii="Times New Roman" w:hAnsi="Times New Roman" w:cs="Times New Roman"/>
          <w:bCs/>
        </w:rPr>
        <w:t>.</w:t>
      </w:r>
      <w:r w:rsidRPr="00D52CE6">
        <w:rPr>
          <w:rFonts w:ascii="Times New Roman" w:hAnsi="Times New Roman" w:cs="Times New Roman"/>
          <w:bCs/>
          <w:lang w:val="en-US"/>
        </w:rPr>
        <w:t>d</w:t>
      </w:r>
      <w:r w:rsidRPr="00D52CE6">
        <w:rPr>
          <w:rFonts w:ascii="Times New Roman" w:hAnsi="Times New Roman" w:cs="Times New Roman"/>
          <w:bCs/>
        </w:rPr>
        <w:t xml:space="preserve">. </w:t>
      </w:r>
      <w:r w:rsidRPr="00D52CE6">
        <w:rPr>
          <w:rFonts w:ascii="Times New Roman" w:hAnsi="Times New Roman" w:cs="Times New Roman"/>
          <w:bCs/>
          <w:lang w:val="en-US"/>
        </w:rPr>
        <w:t>N</w:t>
      </w:r>
      <w:r w:rsidRPr="00D52CE6">
        <w:rPr>
          <w:rFonts w:ascii="Times New Roman" w:hAnsi="Times New Roman" w:cs="Times New Roman"/>
          <w:bCs/>
        </w:rPr>
        <w:t>. 20</w:t>
      </w:r>
    </w:p>
    <w:p w:rsidR="00D52CE6" w:rsidRPr="00D52CE6" w:rsidRDefault="00D52CE6" w:rsidP="00D52CE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</w:rPr>
      </w:pPr>
      <w:r w:rsidRPr="00D52CE6">
        <w:rPr>
          <w:rFonts w:ascii="Times New Roman" w:hAnsi="Times New Roman" w:cs="Times New Roman"/>
          <w:bCs/>
        </w:rPr>
        <w:t xml:space="preserve">        </w:t>
      </w:r>
      <w:r w:rsidRPr="00D52CE6">
        <w:rPr>
          <w:rFonts w:ascii="Times New Roman" w:hAnsi="Times New Roman" w:cs="Times New Roman"/>
          <w:bCs/>
          <w:lang w:val="en-US"/>
        </w:rPr>
        <w:t>S</w:t>
      </w:r>
      <w:r w:rsidRPr="00D52CE6">
        <w:rPr>
          <w:rFonts w:ascii="Times New Roman" w:hAnsi="Times New Roman" w:cs="Times New Roman"/>
          <w:bCs/>
        </w:rPr>
        <w:t>. Внутрь по 2 таблетке 3 раза в день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2CE6">
        <w:rPr>
          <w:rFonts w:ascii="Times New Roman" w:eastAsia="Times New Roman" w:hAnsi="Times New Roman" w:cs="Times New Roman"/>
          <w:b/>
          <w:lang w:eastAsia="ru-RU"/>
        </w:rPr>
        <w:t>МНН:</w:t>
      </w:r>
      <w:r w:rsidRPr="00D52CE6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proofErr w:type="spellStart"/>
      <w:r w:rsidRPr="00D52CE6">
        <w:rPr>
          <w:rFonts w:ascii="Times New Roman" w:eastAsia="Times New Roman" w:hAnsi="Times New Roman" w:cs="Times New Roman"/>
          <w:b/>
          <w:lang w:eastAsia="ru-RU"/>
        </w:rPr>
        <w:t>Сальбутамол</w:t>
      </w:r>
      <w:proofErr w:type="spellEnd"/>
    </w:p>
    <w:p w:rsidR="00D52CE6" w:rsidRPr="00D52CE6" w:rsidRDefault="00D52CE6" w:rsidP="00D52C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2CE6">
        <w:rPr>
          <w:rFonts w:ascii="Times New Roman" w:eastAsia="Times New Roman" w:hAnsi="Times New Roman" w:cs="Times New Roman"/>
          <w:b/>
          <w:lang w:eastAsia="ru-RU"/>
        </w:rPr>
        <w:t xml:space="preserve">ТН: </w:t>
      </w:r>
      <w:proofErr w:type="spellStart"/>
      <w:r w:rsidRPr="00D52CE6">
        <w:rPr>
          <w:rFonts w:ascii="Times New Roman" w:hAnsi="Times New Roman" w:cs="Times New Roman"/>
          <w:b/>
        </w:rPr>
        <w:t>Вентолин</w:t>
      </w:r>
      <w:proofErr w:type="spellEnd"/>
      <w:r w:rsidRPr="00D52CE6">
        <w:rPr>
          <w:rFonts w:ascii="Times New Roman" w:hAnsi="Times New Roman" w:cs="Times New Roman"/>
          <w:b/>
        </w:rPr>
        <w:t xml:space="preserve">, </w:t>
      </w:r>
      <w:proofErr w:type="spellStart"/>
      <w:r w:rsidRPr="00D52CE6">
        <w:rPr>
          <w:rFonts w:ascii="Times New Roman" w:hAnsi="Times New Roman" w:cs="Times New Roman"/>
          <w:b/>
        </w:rPr>
        <w:t>Саламол</w:t>
      </w:r>
      <w:proofErr w:type="spellEnd"/>
      <w:r w:rsidRPr="00D52CE6">
        <w:rPr>
          <w:rFonts w:ascii="Times New Roman" w:hAnsi="Times New Roman" w:cs="Times New Roman"/>
          <w:b/>
        </w:rPr>
        <w:t xml:space="preserve">, </w:t>
      </w:r>
      <w:proofErr w:type="spellStart"/>
      <w:r w:rsidRPr="00D52CE6">
        <w:rPr>
          <w:rFonts w:ascii="Times New Roman" w:hAnsi="Times New Roman" w:cs="Times New Roman"/>
          <w:b/>
        </w:rPr>
        <w:t>Сальтос</w:t>
      </w:r>
      <w:proofErr w:type="spellEnd"/>
    </w:p>
    <w:p w:rsidR="00D52CE6" w:rsidRPr="00D52CE6" w:rsidRDefault="00D52CE6" w:rsidP="00D52C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2CE6">
        <w:rPr>
          <w:rFonts w:ascii="Times New Roman" w:eastAsia="Times New Roman" w:hAnsi="Times New Roman" w:cs="Times New Roman"/>
          <w:i/>
          <w:color w:val="000000"/>
          <w:lang w:eastAsia="ru-RU"/>
        </w:rPr>
        <w:t>Фармакологическая группа:</w:t>
      </w:r>
      <w:r w:rsidRPr="00D52CE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D52CE6">
        <w:rPr>
          <w:rFonts w:ascii="Times New Roman" w:hAnsi="Times New Roman" w:cs="Times New Roman"/>
          <w:color w:val="000000"/>
          <w:shd w:val="clear" w:color="auto" w:fill="FFFFFF"/>
        </w:rPr>
        <w:t>бронходилатирующее</w:t>
      </w:r>
      <w:proofErr w:type="spellEnd"/>
      <w:r w:rsidRPr="00D52CE6">
        <w:rPr>
          <w:rFonts w:ascii="Times New Roman" w:hAnsi="Times New Roman" w:cs="Times New Roman"/>
          <w:color w:val="000000"/>
          <w:shd w:val="clear" w:color="auto" w:fill="FFFFFF"/>
        </w:rPr>
        <w:t xml:space="preserve"> средство - бета2-адреномиметик </w:t>
      </w:r>
      <w:proofErr w:type="gramStart"/>
      <w:r w:rsidRPr="00D52CE6">
        <w:rPr>
          <w:rFonts w:ascii="Times New Roman" w:hAnsi="Times New Roman" w:cs="Times New Roman"/>
          <w:color w:val="000000"/>
          <w:shd w:val="clear" w:color="auto" w:fill="FFFFFF"/>
        </w:rPr>
        <w:t>селективный</w:t>
      </w:r>
      <w:proofErr w:type="gramEnd"/>
      <w:r w:rsidRPr="00D52CE6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52CE6">
        <w:rPr>
          <w:rFonts w:ascii="Times New Roman" w:eastAsia="Times New Roman" w:hAnsi="Times New Roman" w:cs="Times New Roman"/>
          <w:i/>
          <w:lang w:eastAsia="ru-RU"/>
        </w:rPr>
        <w:t>Фармакодинамика</w:t>
      </w:r>
      <w:proofErr w:type="spellEnd"/>
      <w:r w:rsidRPr="00D52CE6">
        <w:rPr>
          <w:rFonts w:ascii="Times New Roman" w:eastAsia="Times New Roman" w:hAnsi="Times New Roman" w:cs="Times New Roman"/>
          <w:bCs/>
          <w:i/>
          <w:lang w:eastAsia="ru-RU"/>
        </w:rPr>
        <w:t xml:space="preserve">: </w:t>
      </w:r>
      <w:r w:rsidRPr="00D52CE6">
        <w:rPr>
          <w:rFonts w:ascii="Times New Roman" w:hAnsi="Times New Roman" w:cs="Times New Roman"/>
        </w:rPr>
        <w:t xml:space="preserve">высокоселективно стимулирует бета2-адренорецепторы в бронхах, активирует </w:t>
      </w:r>
      <w:proofErr w:type="gramStart"/>
      <w:r w:rsidRPr="00D52CE6">
        <w:rPr>
          <w:rFonts w:ascii="Times New Roman" w:hAnsi="Times New Roman" w:cs="Times New Roman"/>
        </w:rPr>
        <w:t>внутриклеточную</w:t>
      </w:r>
      <w:proofErr w:type="gramEnd"/>
      <w:r w:rsidRPr="00D52CE6">
        <w:rPr>
          <w:rFonts w:ascii="Times New Roman" w:hAnsi="Times New Roman" w:cs="Times New Roman"/>
        </w:rPr>
        <w:t xml:space="preserve"> </w:t>
      </w:r>
      <w:proofErr w:type="spellStart"/>
      <w:r w:rsidRPr="00D52CE6">
        <w:rPr>
          <w:rFonts w:ascii="Times New Roman" w:hAnsi="Times New Roman" w:cs="Times New Roman"/>
        </w:rPr>
        <w:t>аденилатциклазу</w:t>
      </w:r>
      <w:proofErr w:type="spellEnd"/>
      <w:r w:rsidRPr="00D52CE6">
        <w:rPr>
          <w:rFonts w:ascii="Times New Roman" w:hAnsi="Times New Roman" w:cs="Times New Roman"/>
        </w:rPr>
        <w:t xml:space="preserve">. </w:t>
      </w:r>
      <w:proofErr w:type="spellStart"/>
      <w:r w:rsidRPr="00D52CE6">
        <w:rPr>
          <w:rFonts w:ascii="Times New Roman" w:hAnsi="Times New Roman" w:cs="Times New Roman"/>
        </w:rPr>
        <w:t>Бронхолитический</w:t>
      </w:r>
      <w:proofErr w:type="spellEnd"/>
      <w:r w:rsidRPr="00D52CE6">
        <w:rPr>
          <w:rFonts w:ascii="Times New Roman" w:hAnsi="Times New Roman" w:cs="Times New Roman"/>
        </w:rPr>
        <w:t xml:space="preserve"> эффект обусловлен расслаблением гладкой мускулатуры бронхов. 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52CE6">
        <w:rPr>
          <w:rFonts w:ascii="Times New Roman" w:eastAsiaTheme="minorEastAsia" w:hAnsi="Times New Roman" w:cs="Times New Roman"/>
          <w:bCs/>
          <w:i/>
          <w:lang w:eastAsia="ru-RU"/>
        </w:rPr>
        <w:t>Фармакокинетика</w:t>
      </w:r>
      <w:proofErr w:type="spellEnd"/>
      <w:r w:rsidRPr="00D52CE6">
        <w:rPr>
          <w:rFonts w:ascii="Times New Roman" w:eastAsiaTheme="minorEastAsia" w:hAnsi="Times New Roman" w:cs="Times New Roman"/>
          <w:bCs/>
          <w:i/>
          <w:lang w:eastAsia="ru-RU"/>
        </w:rPr>
        <w:t xml:space="preserve">: </w:t>
      </w:r>
      <w:r w:rsidRPr="00D52CE6">
        <w:rPr>
          <w:rFonts w:ascii="Times New Roman" w:hAnsi="Times New Roman" w:cs="Times New Roman"/>
        </w:rPr>
        <w:t xml:space="preserve">при ингаляции 10–20% достигает мелких бронхов и постепенно всасывается, часть дозы после проглатывания абсорбируется из ЖКТ. Продолжительность циркуляции в крови на терапевтическом уровне составляет 3–9 ч, затем концентрация постепенно снижается. Связывание с белками плазмы 10%. Проходит через плаценту, проникает в грудное молоко. Подвергается </w:t>
      </w:r>
      <w:proofErr w:type="spellStart"/>
      <w:r w:rsidRPr="00D52CE6">
        <w:rPr>
          <w:rFonts w:ascii="Times New Roman" w:hAnsi="Times New Roman" w:cs="Times New Roman"/>
        </w:rPr>
        <w:t>биотрансформации</w:t>
      </w:r>
      <w:proofErr w:type="spellEnd"/>
      <w:r w:rsidRPr="00D52CE6">
        <w:rPr>
          <w:rFonts w:ascii="Times New Roman" w:hAnsi="Times New Roman" w:cs="Times New Roman"/>
        </w:rPr>
        <w:t xml:space="preserve"> в печени. T1/2 3,8 ч. Выводится с мочой и желчью, преимущественно в неизмененном виде (90%) или в форме </w:t>
      </w:r>
      <w:proofErr w:type="spellStart"/>
      <w:r w:rsidRPr="00D52CE6">
        <w:rPr>
          <w:rFonts w:ascii="Times New Roman" w:hAnsi="Times New Roman" w:cs="Times New Roman"/>
        </w:rPr>
        <w:t>глюкуронида</w:t>
      </w:r>
      <w:proofErr w:type="spellEnd"/>
      <w:r w:rsidRPr="00D52CE6">
        <w:rPr>
          <w:rFonts w:ascii="Times New Roman" w:hAnsi="Times New Roman" w:cs="Times New Roman"/>
        </w:rPr>
        <w:t>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2CE6">
        <w:rPr>
          <w:rFonts w:ascii="Times New Roman" w:hAnsi="Times New Roman" w:cs="Times New Roman"/>
        </w:rPr>
        <w:t xml:space="preserve">Максимальная быстрота действия (снятие </w:t>
      </w:r>
      <w:proofErr w:type="spellStart"/>
      <w:r w:rsidRPr="00D52CE6">
        <w:rPr>
          <w:rFonts w:ascii="Times New Roman" w:hAnsi="Times New Roman" w:cs="Times New Roman"/>
        </w:rPr>
        <w:t>бронхоспазма</w:t>
      </w:r>
      <w:proofErr w:type="spellEnd"/>
      <w:r w:rsidRPr="00D52CE6">
        <w:rPr>
          <w:rFonts w:ascii="Times New Roman" w:hAnsi="Times New Roman" w:cs="Times New Roman"/>
        </w:rPr>
        <w:t xml:space="preserve">) достигается при ингаляционном пути введения. </w:t>
      </w:r>
      <w:proofErr w:type="spellStart"/>
      <w:r w:rsidRPr="00D52CE6">
        <w:rPr>
          <w:rFonts w:ascii="Times New Roman" w:hAnsi="Times New Roman" w:cs="Times New Roman"/>
        </w:rPr>
        <w:t>Бронходилатация</w:t>
      </w:r>
      <w:proofErr w:type="spellEnd"/>
      <w:r w:rsidRPr="00D52CE6">
        <w:rPr>
          <w:rFonts w:ascii="Times New Roman" w:hAnsi="Times New Roman" w:cs="Times New Roman"/>
        </w:rPr>
        <w:t xml:space="preserve"> наступает уже на 4–5-й минуте, возрастает к 20-й минуте и достигает максимума через 40–60 мин; продолжительность эффекта составляет 4–5 ч. Наиболее выраженный результат получают после ингаляции 2 доз.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2CE6">
        <w:rPr>
          <w:rFonts w:ascii="Times New Roman" w:hAnsi="Times New Roman" w:cs="Times New Roman"/>
          <w:i/>
        </w:rPr>
        <w:t>Показания к применению</w:t>
      </w:r>
      <w:r w:rsidRPr="00D52CE6">
        <w:rPr>
          <w:rFonts w:ascii="Times New Roman" w:hAnsi="Times New Roman" w:cs="Times New Roman"/>
        </w:rPr>
        <w:t xml:space="preserve">: профилактика и купирование </w:t>
      </w:r>
      <w:proofErr w:type="spellStart"/>
      <w:r w:rsidRPr="00D52CE6">
        <w:rPr>
          <w:rFonts w:ascii="Times New Roman" w:hAnsi="Times New Roman" w:cs="Times New Roman"/>
        </w:rPr>
        <w:t>бронхоспазма</w:t>
      </w:r>
      <w:proofErr w:type="spellEnd"/>
      <w:r w:rsidRPr="00D52CE6">
        <w:rPr>
          <w:rFonts w:ascii="Times New Roman" w:hAnsi="Times New Roman" w:cs="Times New Roman"/>
        </w:rPr>
        <w:t xml:space="preserve"> при бронхиальной астме, симптоматическое лечение </w:t>
      </w:r>
      <w:proofErr w:type="spellStart"/>
      <w:r w:rsidRPr="00D52CE6">
        <w:rPr>
          <w:rFonts w:ascii="Times New Roman" w:hAnsi="Times New Roman" w:cs="Times New Roman"/>
        </w:rPr>
        <w:t>бронхообструктивного</w:t>
      </w:r>
      <w:proofErr w:type="spellEnd"/>
      <w:r w:rsidRPr="00D52CE6">
        <w:rPr>
          <w:rFonts w:ascii="Times New Roman" w:hAnsi="Times New Roman" w:cs="Times New Roman"/>
        </w:rPr>
        <w:t xml:space="preserve"> синдрома (в </w:t>
      </w:r>
      <w:proofErr w:type="spellStart"/>
      <w:r w:rsidRPr="00D52CE6">
        <w:rPr>
          <w:rFonts w:ascii="Times New Roman" w:hAnsi="Times New Roman" w:cs="Times New Roman"/>
        </w:rPr>
        <w:t>т.ч</w:t>
      </w:r>
      <w:proofErr w:type="spellEnd"/>
      <w:r w:rsidRPr="00D52CE6">
        <w:rPr>
          <w:rFonts w:ascii="Times New Roman" w:hAnsi="Times New Roman" w:cs="Times New Roman"/>
        </w:rPr>
        <w:t xml:space="preserve">. хронический бронхит, хроническая </w:t>
      </w:r>
      <w:proofErr w:type="spellStart"/>
      <w:r w:rsidRPr="00D52CE6">
        <w:rPr>
          <w:rFonts w:ascii="Times New Roman" w:hAnsi="Times New Roman" w:cs="Times New Roman"/>
        </w:rPr>
        <w:t>обструктивная</w:t>
      </w:r>
      <w:proofErr w:type="spellEnd"/>
      <w:r w:rsidRPr="00D52CE6">
        <w:rPr>
          <w:rFonts w:ascii="Times New Roman" w:hAnsi="Times New Roman" w:cs="Times New Roman"/>
        </w:rPr>
        <w:t xml:space="preserve"> болезнь легких, эмфизема).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52CE6">
        <w:rPr>
          <w:rFonts w:ascii="Times New Roman" w:hAnsi="Times New Roman" w:cs="Times New Roman"/>
          <w:i/>
        </w:rPr>
        <w:t>Способ применения и дозы.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2CE6">
        <w:rPr>
          <w:rFonts w:ascii="Times New Roman" w:hAnsi="Times New Roman" w:cs="Times New Roman"/>
        </w:rPr>
        <w:t xml:space="preserve">Аэрозоль - для купирования </w:t>
      </w:r>
      <w:proofErr w:type="spellStart"/>
      <w:r w:rsidRPr="00D52CE6">
        <w:rPr>
          <w:rFonts w:ascii="Times New Roman" w:hAnsi="Times New Roman" w:cs="Times New Roman"/>
        </w:rPr>
        <w:t>бронхоспазма</w:t>
      </w:r>
      <w:proofErr w:type="spellEnd"/>
      <w:r w:rsidRPr="00D52CE6">
        <w:rPr>
          <w:rFonts w:ascii="Times New Roman" w:hAnsi="Times New Roman" w:cs="Times New Roman"/>
        </w:rPr>
        <w:t xml:space="preserve"> рекомендуемая доза 100-200 мкг (1-2 ингаляции). Поддерживающая терапия: по 200 мкг 4 раза в сутки. Раствор для ингаляций применяют с помощью </w:t>
      </w:r>
      <w:proofErr w:type="spellStart"/>
      <w:r w:rsidRPr="00D52CE6">
        <w:rPr>
          <w:rFonts w:ascii="Times New Roman" w:hAnsi="Times New Roman" w:cs="Times New Roman"/>
        </w:rPr>
        <w:t>небулайзера</w:t>
      </w:r>
      <w:proofErr w:type="spellEnd"/>
      <w:r w:rsidRPr="00D52CE6">
        <w:rPr>
          <w:rFonts w:ascii="Times New Roman" w:hAnsi="Times New Roman" w:cs="Times New Roman"/>
        </w:rPr>
        <w:t xml:space="preserve"> по 2,5 мг 3-4 раза в сутки, </w:t>
      </w:r>
      <w:proofErr w:type="gramStart"/>
      <w:r w:rsidRPr="00D52CE6">
        <w:rPr>
          <w:rFonts w:ascii="Times New Roman" w:hAnsi="Times New Roman" w:cs="Times New Roman"/>
        </w:rPr>
        <w:t>максимальная</w:t>
      </w:r>
      <w:proofErr w:type="gramEnd"/>
      <w:r w:rsidRPr="00D52CE6">
        <w:rPr>
          <w:rFonts w:ascii="Times New Roman" w:hAnsi="Times New Roman" w:cs="Times New Roman"/>
        </w:rPr>
        <w:t xml:space="preserve"> – 5 мг.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2CE6">
        <w:rPr>
          <w:rFonts w:ascii="Times New Roman" w:hAnsi="Times New Roman" w:cs="Times New Roman"/>
        </w:rPr>
        <w:t>Таблетки взрослым и детям старше 12 лет - по 1 таблетке 1 раз в сутки во 2 половине дня.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52CE6">
        <w:rPr>
          <w:rFonts w:ascii="Times New Roman" w:hAnsi="Times New Roman" w:cs="Times New Roman"/>
          <w:i/>
        </w:rPr>
        <w:t xml:space="preserve">Противопоказания: </w:t>
      </w:r>
      <w:r w:rsidRPr="00D52CE6">
        <w:rPr>
          <w:rFonts w:ascii="Times New Roman" w:hAnsi="Times New Roman" w:cs="Times New Roman"/>
        </w:rPr>
        <w:t xml:space="preserve">гиперчувствительность, беременность, грудное вскармливание, детский возраст (до 2 лет — для приема внутрь и для дозированного аэрозоля без </w:t>
      </w:r>
      <w:proofErr w:type="spellStart"/>
      <w:r w:rsidRPr="00D52CE6">
        <w:rPr>
          <w:rFonts w:ascii="Times New Roman" w:hAnsi="Times New Roman" w:cs="Times New Roman"/>
        </w:rPr>
        <w:t>спейсера</w:t>
      </w:r>
      <w:proofErr w:type="spellEnd"/>
      <w:r w:rsidRPr="00D52CE6">
        <w:rPr>
          <w:rFonts w:ascii="Times New Roman" w:hAnsi="Times New Roman" w:cs="Times New Roman"/>
        </w:rPr>
        <w:t xml:space="preserve">, до 4 лет — для порошка для ингаляций, до 18 мес.— для раствора для ингаляций). 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52CE6">
        <w:rPr>
          <w:rFonts w:ascii="Times New Roman" w:hAnsi="Times New Roman" w:cs="Times New Roman"/>
          <w:i/>
        </w:rPr>
        <w:t xml:space="preserve">Ограничения к применению: </w:t>
      </w:r>
      <w:proofErr w:type="spellStart"/>
      <w:r w:rsidRPr="00D52CE6">
        <w:rPr>
          <w:rFonts w:ascii="Times New Roman" w:hAnsi="Times New Roman" w:cs="Times New Roman"/>
        </w:rPr>
        <w:t>тахиаритмия</w:t>
      </w:r>
      <w:proofErr w:type="spellEnd"/>
      <w:r w:rsidRPr="00D52CE6">
        <w:rPr>
          <w:rFonts w:ascii="Times New Roman" w:hAnsi="Times New Roman" w:cs="Times New Roman"/>
        </w:rPr>
        <w:t xml:space="preserve">, выраженная артериальная гипертензия и ИБС, тяжелая сердечная недостаточность, миокардит, порок сердца, аортальный стеноз, тиреотоксикоз, </w:t>
      </w:r>
      <w:proofErr w:type="spellStart"/>
      <w:r w:rsidRPr="00D52CE6">
        <w:rPr>
          <w:rFonts w:ascii="Times New Roman" w:hAnsi="Times New Roman" w:cs="Times New Roman"/>
        </w:rPr>
        <w:t>феохромоцитома</w:t>
      </w:r>
      <w:proofErr w:type="spellEnd"/>
      <w:r w:rsidRPr="00D52CE6">
        <w:rPr>
          <w:rFonts w:ascii="Times New Roman" w:hAnsi="Times New Roman" w:cs="Times New Roman"/>
        </w:rPr>
        <w:t>, сахарный диабет, выраженная печеночная и/или почечная недостаточность.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preg"/>
      <w:bookmarkStart w:id="2" w:name="side"/>
      <w:bookmarkEnd w:id="1"/>
      <w:bookmarkEnd w:id="2"/>
      <w:r w:rsidRPr="00D52CE6">
        <w:rPr>
          <w:rFonts w:ascii="Times New Roman" w:hAnsi="Times New Roman" w:cs="Times New Roman"/>
          <w:i/>
        </w:rPr>
        <w:t>Побочные действия</w:t>
      </w:r>
      <w:r w:rsidRPr="00D52CE6">
        <w:rPr>
          <w:rFonts w:ascii="Times New Roman" w:hAnsi="Times New Roman" w:cs="Times New Roman"/>
        </w:rPr>
        <w:t>: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52CE6">
        <w:rPr>
          <w:rFonts w:ascii="Times New Roman" w:hAnsi="Times New Roman" w:cs="Times New Roman"/>
        </w:rPr>
        <w:t>- со стороны нервной системы и органов чувств: тремор (обычно кистей), беспокойство, напряженность, </w:t>
      </w:r>
      <w:hyperlink r:id="rId9" w:tgtFrame="_blank" w:history="1">
        <w:r w:rsidRPr="00D52CE6">
          <w:rPr>
            <w:rFonts w:ascii="Times New Roman" w:hAnsi="Times New Roman" w:cs="Times New Roman"/>
          </w:rPr>
          <w:t>повышенная</w:t>
        </w:r>
      </w:hyperlink>
      <w:r w:rsidRPr="00D52CE6">
        <w:rPr>
          <w:rFonts w:ascii="Times New Roman" w:hAnsi="Times New Roman" w:cs="Times New Roman"/>
        </w:rPr>
        <w:t> возбудимость, головокружение, головная </w:t>
      </w:r>
      <w:hyperlink r:id="rId10" w:tgtFrame="_blank" w:history="1">
        <w:r w:rsidRPr="00D52CE6">
          <w:rPr>
            <w:rFonts w:ascii="Times New Roman" w:hAnsi="Times New Roman" w:cs="Times New Roman"/>
          </w:rPr>
          <w:t>боль</w:t>
        </w:r>
      </w:hyperlink>
      <w:r w:rsidRPr="00D52CE6">
        <w:rPr>
          <w:rFonts w:ascii="Times New Roman" w:hAnsi="Times New Roman" w:cs="Times New Roman"/>
        </w:rPr>
        <w:t>, </w:t>
      </w:r>
      <w:hyperlink r:id="rId11" w:tgtFrame="_blank" w:history="1">
        <w:r w:rsidRPr="00D52CE6">
          <w:rPr>
            <w:rFonts w:ascii="Times New Roman" w:hAnsi="Times New Roman" w:cs="Times New Roman"/>
          </w:rPr>
          <w:t>нарушение</w:t>
        </w:r>
      </w:hyperlink>
      <w:r w:rsidRPr="00D52CE6">
        <w:rPr>
          <w:rFonts w:ascii="Times New Roman" w:hAnsi="Times New Roman" w:cs="Times New Roman"/>
        </w:rPr>
        <w:t xml:space="preserve"> сна.</w:t>
      </w:r>
      <w:proofErr w:type="gramEnd"/>
    </w:p>
    <w:p w:rsidR="00D52CE6" w:rsidRPr="00D52CE6" w:rsidRDefault="00D52CE6" w:rsidP="00D52C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2CE6">
        <w:rPr>
          <w:rFonts w:ascii="Times New Roman" w:hAnsi="Times New Roman" w:cs="Times New Roman"/>
        </w:rPr>
        <w:t>- со стороны сердечно-сосудистой системы и крови</w:t>
      </w:r>
      <w:proofErr w:type="gramStart"/>
      <w:r w:rsidRPr="00D52CE6">
        <w:rPr>
          <w:rFonts w:ascii="Times New Roman" w:hAnsi="Times New Roman" w:cs="Times New Roman"/>
        </w:rPr>
        <w:t> :</w:t>
      </w:r>
      <w:proofErr w:type="gramEnd"/>
      <w:r w:rsidRPr="00D52CE6">
        <w:rPr>
          <w:rFonts w:ascii="Times New Roman" w:hAnsi="Times New Roman" w:cs="Times New Roman"/>
        </w:rPr>
        <w:t xml:space="preserve"> сердцебиение, тахикардия, аритмия, расширение периферических сосудов, снижение </w:t>
      </w:r>
      <w:proofErr w:type="spellStart"/>
      <w:r w:rsidRPr="00D52CE6">
        <w:rPr>
          <w:rFonts w:ascii="Times New Roman" w:hAnsi="Times New Roman" w:cs="Times New Roman"/>
        </w:rPr>
        <w:t>дАД</w:t>
      </w:r>
      <w:proofErr w:type="spellEnd"/>
      <w:r w:rsidRPr="00D52CE6">
        <w:rPr>
          <w:rFonts w:ascii="Times New Roman" w:hAnsi="Times New Roman" w:cs="Times New Roman"/>
        </w:rPr>
        <w:t xml:space="preserve"> или повышение </w:t>
      </w:r>
      <w:proofErr w:type="spellStart"/>
      <w:r w:rsidRPr="00D52CE6">
        <w:rPr>
          <w:rFonts w:ascii="Times New Roman" w:hAnsi="Times New Roman" w:cs="Times New Roman"/>
        </w:rPr>
        <w:t>сАД</w:t>
      </w:r>
      <w:proofErr w:type="spellEnd"/>
      <w:r w:rsidRPr="00D52CE6">
        <w:rPr>
          <w:rFonts w:ascii="Times New Roman" w:hAnsi="Times New Roman" w:cs="Times New Roman"/>
        </w:rPr>
        <w:t>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2CE6">
        <w:rPr>
          <w:rFonts w:ascii="Times New Roman" w:hAnsi="Times New Roman" w:cs="Times New Roman"/>
        </w:rPr>
        <w:t>- со стороны органов ЖКТ: тошнота, рвота, сухость или раздражение в полости рта или глотке, потеря аппетита.</w:t>
      </w:r>
    </w:p>
    <w:p w:rsidR="00D52CE6" w:rsidRPr="00D52CE6" w:rsidRDefault="00D52CE6" w:rsidP="00D52CE6">
      <w:pPr>
        <w:spacing w:after="0" w:line="240" w:lineRule="auto"/>
        <w:ind w:left="23" w:right="567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bCs/>
          <w:i/>
          <w:iCs/>
          <w:lang w:eastAsia="ru-RU"/>
        </w:rPr>
        <w:t xml:space="preserve">Форма выпуска: </w:t>
      </w:r>
      <w:r w:rsidRPr="00D52CE6">
        <w:rPr>
          <w:rFonts w:ascii="Times New Roman" w:hAnsi="Times New Roman" w:cs="Times New Roman"/>
        </w:rPr>
        <w:t>раствор для ингаляций 0,1% и 0,2% в ампулах по 2,5 мл; таблетки пролонгированного действия, аэрозоль для ингаляций дозированный</w:t>
      </w:r>
      <w:r w:rsidRPr="00D52CE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proofErr w:type="gramStart"/>
      <w:r w:rsidRPr="00D52CE6">
        <w:rPr>
          <w:rFonts w:ascii="Times New Roman" w:eastAsia="Times New Roman" w:hAnsi="Times New Roman" w:cs="Times New Roman"/>
          <w:bCs/>
          <w:lang w:val="en-US" w:eastAsia="ru-RU"/>
        </w:rPr>
        <w:t>Rp</w:t>
      </w:r>
      <w:proofErr w:type="spellEnd"/>
      <w:r w:rsidRPr="00D52CE6">
        <w:rPr>
          <w:rFonts w:ascii="Times New Roman" w:eastAsia="Times New Roman" w:hAnsi="Times New Roman" w:cs="Times New Roman"/>
          <w:bCs/>
          <w:lang w:val="en-US" w:eastAsia="ru-RU"/>
        </w:rPr>
        <w:t>.:</w:t>
      </w:r>
      <w:proofErr w:type="gramEnd"/>
      <w:r w:rsidRPr="00D52CE6">
        <w:rPr>
          <w:rFonts w:ascii="Times New Roman" w:eastAsia="Times New Roman" w:hAnsi="Times New Roman" w:cs="Times New Roman"/>
          <w:bCs/>
          <w:lang w:val="en-US" w:eastAsia="ru-RU"/>
        </w:rPr>
        <w:t xml:space="preserve">  </w:t>
      </w:r>
      <w:proofErr w:type="spellStart"/>
      <w:r w:rsidRPr="00D52CE6">
        <w:rPr>
          <w:rFonts w:ascii="Times New Roman" w:eastAsia="Times New Roman" w:hAnsi="Times New Roman" w:cs="Times New Roman"/>
          <w:bCs/>
          <w:lang w:val="en-US" w:eastAsia="ru-RU"/>
        </w:rPr>
        <w:t>Aer</w:t>
      </w:r>
      <w:proofErr w:type="spellEnd"/>
      <w:r w:rsidRPr="00D52CE6">
        <w:rPr>
          <w:rFonts w:ascii="Times New Roman" w:eastAsia="Times New Roman" w:hAnsi="Times New Roman" w:cs="Times New Roman"/>
          <w:bCs/>
          <w:lang w:val="en-US" w:eastAsia="ru-RU"/>
        </w:rPr>
        <w:t xml:space="preserve">. </w:t>
      </w:r>
      <w:proofErr w:type="spellStart"/>
      <w:r w:rsidRPr="00D52CE6">
        <w:rPr>
          <w:rFonts w:ascii="Times New Roman" w:hAnsi="Times New Roman" w:cs="Times New Roman"/>
          <w:lang w:val="en-US"/>
        </w:rPr>
        <w:t>Salbutamol</w:t>
      </w:r>
      <w:r w:rsidRPr="00D52CE6">
        <w:rPr>
          <w:rFonts w:ascii="Times New Roman" w:eastAsia="Times New Roman" w:hAnsi="Times New Roman" w:cs="Times New Roman"/>
          <w:bCs/>
          <w:lang w:val="en-US" w:eastAsia="ru-RU"/>
        </w:rPr>
        <w:t>i</w:t>
      </w:r>
      <w:proofErr w:type="spellEnd"/>
      <w:r w:rsidRPr="00D52CE6">
        <w:rPr>
          <w:rFonts w:ascii="Times New Roman" w:eastAsia="Times New Roman" w:hAnsi="Times New Roman" w:cs="Times New Roman"/>
          <w:lang w:val="en-US" w:eastAsia="ru-RU"/>
        </w:rPr>
        <w:t xml:space="preserve"> 200 d. (1 d.–0</w:t>
      </w:r>
      <w:proofErr w:type="gramStart"/>
      <w:r w:rsidRPr="00D52CE6">
        <w:rPr>
          <w:rFonts w:ascii="Times New Roman" w:eastAsia="Times New Roman" w:hAnsi="Times New Roman" w:cs="Times New Roman"/>
          <w:lang w:val="en-US" w:eastAsia="ru-RU"/>
        </w:rPr>
        <w:t>,0001</w:t>
      </w:r>
      <w:proofErr w:type="gramEnd"/>
      <w:r w:rsidRPr="00D52CE6">
        <w:rPr>
          <w:rFonts w:ascii="Times New Roman" w:eastAsia="Times New Roman" w:hAnsi="Times New Roman" w:cs="Times New Roman"/>
          <w:lang w:val="en-US" w:eastAsia="ru-RU"/>
        </w:rPr>
        <w:t>)</w:t>
      </w:r>
    </w:p>
    <w:p w:rsidR="00D52CE6" w:rsidRPr="00D52CE6" w:rsidRDefault="00D52CE6" w:rsidP="00D52CE6">
      <w:pPr>
        <w:shd w:val="clear" w:color="auto" w:fill="FFFFFF"/>
        <w:spacing w:after="0" w:line="240" w:lineRule="auto"/>
        <w:ind w:firstLine="709"/>
        <w:jc w:val="both"/>
        <w:textAlignment w:val="top"/>
        <w:outlineLvl w:val="1"/>
        <w:rPr>
          <w:rFonts w:eastAsiaTheme="minorEastAsia"/>
          <w:lang w:eastAsia="ru-RU"/>
        </w:rPr>
      </w:pPr>
      <w:r w:rsidRPr="00D52CE6">
        <w:rPr>
          <w:rFonts w:ascii="Times New Roman" w:eastAsia="Times New Roman" w:hAnsi="Times New Roman" w:cs="Times New Roman"/>
          <w:lang w:val="en-US" w:eastAsia="ru-RU"/>
        </w:rPr>
        <w:t>D</w:t>
      </w:r>
      <w:r w:rsidRPr="00D52CE6">
        <w:rPr>
          <w:rFonts w:ascii="Times New Roman" w:eastAsia="Times New Roman" w:hAnsi="Times New Roman" w:cs="Times New Roman"/>
          <w:lang w:eastAsia="ru-RU"/>
        </w:rPr>
        <w:t>.</w:t>
      </w:r>
      <w:r w:rsidRPr="00D52CE6">
        <w:rPr>
          <w:rFonts w:ascii="Times New Roman" w:eastAsia="Times New Roman" w:hAnsi="Times New Roman" w:cs="Times New Roman"/>
          <w:lang w:val="en-US" w:eastAsia="ru-RU"/>
        </w:rPr>
        <w:t>S</w:t>
      </w:r>
      <w:r w:rsidRPr="00D52CE6">
        <w:rPr>
          <w:rFonts w:ascii="Times New Roman" w:eastAsia="Times New Roman" w:hAnsi="Times New Roman" w:cs="Times New Roman"/>
          <w:lang w:eastAsia="ru-RU"/>
        </w:rPr>
        <w:t>. По 1-2 ингаляции при приступе</w:t>
      </w:r>
    </w:p>
    <w:p w:rsidR="00D52CE6" w:rsidRPr="00D52CE6" w:rsidRDefault="00D52CE6" w:rsidP="00D52CE6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D52CE6">
        <w:rPr>
          <w:rFonts w:ascii="Times New Roman" w:eastAsiaTheme="minorEastAsia" w:hAnsi="Times New Roman" w:cs="Times New Roman"/>
          <w:b/>
          <w:lang w:eastAsia="ru-RU"/>
        </w:rPr>
        <w:t xml:space="preserve">МНН: </w:t>
      </w:r>
      <w:proofErr w:type="spellStart"/>
      <w:r w:rsidRPr="00D52CE6">
        <w:rPr>
          <w:rFonts w:ascii="Times New Roman" w:eastAsiaTheme="minorEastAsia" w:hAnsi="Times New Roman" w:cs="Times New Roman"/>
          <w:b/>
          <w:lang w:eastAsia="ru-RU"/>
        </w:rPr>
        <w:t>Будесонид</w:t>
      </w:r>
      <w:proofErr w:type="spellEnd"/>
    </w:p>
    <w:p w:rsidR="00D52CE6" w:rsidRPr="00D52CE6" w:rsidRDefault="00D52CE6" w:rsidP="00D52CE6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D52CE6">
        <w:rPr>
          <w:rFonts w:ascii="Times New Roman" w:eastAsiaTheme="minorEastAsia" w:hAnsi="Times New Roman" w:cs="Times New Roman"/>
          <w:b/>
          <w:lang w:eastAsia="ru-RU"/>
        </w:rPr>
        <w:t xml:space="preserve">ТН: </w:t>
      </w:r>
      <w:proofErr w:type="spellStart"/>
      <w:r w:rsidRPr="00D52CE6">
        <w:rPr>
          <w:rFonts w:ascii="Times New Roman" w:eastAsiaTheme="minorEastAsia" w:hAnsi="Times New Roman" w:cs="Times New Roman"/>
          <w:b/>
          <w:lang w:eastAsia="ru-RU"/>
        </w:rPr>
        <w:t>Пульмикорт</w:t>
      </w:r>
      <w:proofErr w:type="spellEnd"/>
      <w:r w:rsidRPr="00D52CE6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D52CE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Фармакологическая группа: </w:t>
      </w:r>
      <w:proofErr w:type="spellStart"/>
      <w:r w:rsidRPr="00D52CE6">
        <w:rPr>
          <w:rFonts w:ascii="Times New Roman" w:eastAsia="Times New Roman" w:hAnsi="Times New Roman" w:cs="Times New Roman"/>
          <w:color w:val="000000"/>
          <w:lang w:eastAsia="ru-RU"/>
        </w:rPr>
        <w:t>глюкокортикостероид</w:t>
      </w:r>
      <w:proofErr w:type="spellEnd"/>
      <w:r w:rsidRPr="00D52CE6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местного применения.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52CE6">
        <w:rPr>
          <w:rFonts w:ascii="Times New Roman" w:eastAsia="Times New Roman" w:hAnsi="Times New Roman" w:cs="Times New Roman"/>
          <w:i/>
          <w:lang w:eastAsia="ru-RU"/>
        </w:rPr>
        <w:lastRenderedPageBreak/>
        <w:t>Фармакодинамика</w:t>
      </w:r>
      <w:proofErr w:type="spellEnd"/>
      <w:r w:rsidRPr="00D52CE6">
        <w:rPr>
          <w:rFonts w:ascii="Times New Roman" w:eastAsia="Times New Roman" w:hAnsi="Times New Roman" w:cs="Times New Roman"/>
          <w:bCs/>
          <w:i/>
          <w:lang w:eastAsia="ru-RU"/>
        </w:rPr>
        <w:t xml:space="preserve">: </w:t>
      </w:r>
      <w:r w:rsidRPr="00D52CE6">
        <w:rPr>
          <w:rFonts w:ascii="Times New Roman" w:eastAsiaTheme="minorEastAsia" w:hAnsi="Times New Roman" w:cs="Times New Roman"/>
          <w:lang w:eastAsia="ru-RU"/>
        </w:rPr>
        <w:t xml:space="preserve">повышает продукцию </w:t>
      </w:r>
      <w:proofErr w:type="spellStart"/>
      <w:r w:rsidRPr="00D52CE6">
        <w:rPr>
          <w:rFonts w:ascii="Times New Roman" w:eastAsiaTheme="minorEastAsia" w:hAnsi="Times New Roman" w:cs="Times New Roman"/>
          <w:lang w:eastAsia="ru-RU"/>
        </w:rPr>
        <w:t>липомодулина</w:t>
      </w:r>
      <w:proofErr w:type="spellEnd"/>
      <w:r w:rsidRPr="00D52CE6">
        <w:rPr>
          <w:rFonts w:ascii="Times New Roman" w:eastAsiaTheme="minorEastAsia" w:hAnsi="Times New Roman" w:cs="Times New Roman"/>
          <w:lang w:eastAsia="ru-RU"/>
        </w:rPr>
        <w:t xml:space="preserve">, являющегося ингибитором </w:t>
      </w:r>
      <w:r w:rsidRPr="00D52CE6"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 wp14:anchorId="390925FC" wp14:editId="2F031462">
            <wp:extent cx="9525" cy="85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5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52CE6">
        <w:rPr>
          <w:rFonts w:ascii="Times New Roman" w:eastAsiaTheme="minorEastAsia" w:hAnsi="Times New Roman" w:cs="Times New Roman"/>
          <w:lang w:eastAsia="ru-RU"/>
        </w:rPr>
        <w:t>фосфолипазы</w:t>
      </w:r>
      <w:proofErr w:type="spellEnd"/>
      <w:proofErr w:type="gramStart"/>
      <w:r w:rsidRPr="00D52CE6">
        <w:rPr>
          <w:rFonts w:ascii="Times New Roman" w:eastAsiaTheme="minorEastAsia" w:hAnsi="Times New Roman" w:cs="Times New Roman"/>
          <w:lang w:eastAsia="ru-RU"/>
        </w:rPr>
        <w:t xml:space="preserve"> А</w:t>
      </w:r>
      <w:proofErr w:type="gramEnd"/>
      <w:r w:rsidRPr="00D52CE6">
        <w:rPr>
          <w:rFonts w:ascii="Times New Roman" w:eastAsiaTheme="minorEastAsia" w:hAnsi="Times New Roman" w:cs="Times New Roman"/>
          <w:lang w:eastAsia="ru-RU"/>
        </w:rPr>
        <w:t xml:space="preserve">, тормозит высвобождение </w:t>
      </w:r>
      <w:proofErr w:type="spellStart"/>
      <w:r w:rsidRPr="00D52CE6">
        <w:rPr>
          <w:rFonts w:ascii="Times New Roman" w:eastAsiaTheme="minorEastAsia" w:hAnsi="Times New Roman" w:cs="Times New Roman"/>
          <w:lang w:eastAsia="ru-RU"/>
        </w:rPr>
        <w:t>арахидоновой</w:t>
      </w:r>
      <w:proofErr w:type="spellEnd"/>
      <w:r w:rsidRPr="00D52CE6">
        <w:rPr>
          <w:rFonts w:ascii="Times New Roman" w:eastAsiaTheme="minorEastAsia" w:hAnsi="Times New Roman" w:cs="Times New Roman"/>
          <w:lang w:eastAsia="ru-RU"/>
        </w:rPr>
        <w:t xml:space="preserve"> кислоты, угнетает синтез продуктов метаболизма </w:t>
      </w:r>
      <w:proofErr w:type="spellStart"/>
      <w:r w:rsidRPr="00D52CE6">
        <w:rPr>
          <w:rFonts w:ascii="Times New Roman" w:eastAsiaTheme="minorEastAsia" w:hAnsi="Times New Roman" w:cs="Times New Roman"/>
          <w:lang w:eastAsia="ru-RU"/>
        </w:rPr>
        <w:t>арахидоновой</w:t>
      </w:r>
      <w:proofErr w:type="spellEnd"/>
      <w:r w:rsidRPr="00D52CE6">
        <w:rPr>
          <w:rFonts w:ascii="Times New Roman" w:eastAsiaTheme="minorEastAsia" w:hAnsi="Times New Roman" w:cs="Times New Roman"/>
          <w:lang w:eastAsia="ru-RU"/>
        </w:rPr>
        <w:t xml:space="preserve"> кислоты циклических </w:t>
      </w:r>
      <w:proofErr w:type="spellStart"/>
      <w:r w:rsidRPr="00D52CE6">
        <w:rPr>
          <w:rFonts w:ascii="Times New Roman" w:eastAsiaTheme="minorEastAsia" w:hAnsi="Times New Roman" w:cs="Times New Roman"/>
          <w:lang w:eastAsia="ru-RU"/>
        </w:rPr>
        <w:t>эндоперекисей</w:t>
      </w:r>
      <w:proofErr w:type="spellEnd"/>
      <w:r w:rsidRPr="00D52CE6">
        <w:rPr>
          <w:rFonts w:ascii="Times New Roman" w:eastAsiaTheme="minorEastAsia" w:hAnsi="Times New Roman" w:cs="Times New Roman"/>
          <w:lang w:eastAsia="ru-RU"/>
        </w:rPr>
        <w:t xml:space="preserve"> и простагландинов (</w:t>
      </w:r>
      <w:proofErr w:type="spellStart"/>
      <w:r w:rsidRPr="00D52CE6">
        <w:rPr>
          <w:rFonts w:ascii="Times New Roman" w:eastAsiaTheme="minorEastAsia" w:hAnsi="Times New Roman" w:cs="Times New Roman"/>
          <w:lang w:eastAsia="ru-RU"/>
        </w:rPr>
        <w:t>Pg</w:t>
      </w:r>
      <w:proofErr w:type="spellEnd"/>
      <w:r w:rsidRPr="00D52CE6">
        <w:rPr>
          <w:rFonts w:ascii="Times New Roman" w:eastAsiaTheme="minorEastAsia" w:hAnsi="Times New Roman" w:cs="Times New Roman"/>
          <w:lang w:eastAsia="ru-RU"/>
        </w:rPr>
        <w:t xml:space="preserve">), предупреждает краевое скопление нейтрофилов, уменьшает воспалительную экссудацию и продукцию цитокинов, тормозит миграцию макрофагов, снижает интенсивность </w:t>
      </w:r>
      <w:r w:rsidRPr="00D52CE6"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 wp14:anchorId="2431B34B" wp14:editId="21B806DC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E6">
        <w:rPr>
          <w:rFonts w:ascii="Times New Roman" w:eastAsiaTheme="minorEastAsia" w:hAnsi="Times New Roman" w:cs="Times New Roman"/>
          <w:lang w:eastAsia="ru-RU"/>
        </w:rPr>
        <w:t>процессов инфильтрации, образование субстанции хемотаксиса, тормозит высвобождение из тучных клеток медиа-торов воспаления.</w:t>
      </w:r>
      <w:r w:rsidRPr="00D52CE6"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 wp14:anchorId="2BEBEBC2" wp14:editId="14C0300B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5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CE6" w:rsidRPr="00D52CE6" w:rsidRDefault="00D52CE6" w:rsidP="00D52CE6">
      <w:pPr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 xml:space="preserve">Увеличивает количество «активных» В2-адренорецепторов, восстанавливает реакцию бронхов на </w:t>
      </w:r>
      <w:proofErr w:type="spellStart"/>
      <w:r w:rsidRPr="00D52CE6">
        <w:rPr>
          <w:rFonts w:ascii="Times New Roman" w:eastAsiaTheme="minorEastAsia" w:hAnsi="Times New Roman" w:cs="Times New Roman"/>
          <w:lang w:eastAsia="ru-RU"/>
        </w:rPr>
        <w:t>бронходилататоры</w:t>
      </w:r>
      <w:proofErr w:type="spellEnd"/>
      <w:r w:rsidRPr="00D52CE6">
        <w:rPr>
          <w:rFonts w:ascii="Times New Roman" w:eastAsiaTheme="minorEastAsia" w:hAnsi="Times New Roman" w:cs="Times New Roman"/>
          <w:lang w:eastAsia="ru-RU"/>
        </w:rPr>
        <w:t xml:space="preserve">, позволяя уменьшить частоту их применения, уменьшает отек слизистой оболочки бронхов, продукцию слизи, образование мокроты и уменьшает гиперреактивность дыхательных путей, снижая выраженность симптомов и частоту обострений бронхиальной астмы с меньшей частотой побочных эффектов, чем при использовании системных ГКС; улучшает </w:t>
      </w:r>
      <w:proofErr w:type="spellStart"/>
      <w:r w:rsidRPr="00D52CE6">
        <w:rPr>
          <w:rFonts w:ascii="Times New Roman" w:eastAsiaTheme="minorEastAsia" w:hAnsi="Times New Roman" w:cs="Times New Roman"/>
          <w:lang w:eastAsia="ru-RU"/>
        </w:rPr>
        <w:t>мукоцилиарный</w:t>
      </w:r>
      <w:proofErr w:type="spellEnd"/>
      <w:r w:rsidRPr="00D52CE6">
        <w:rPr>
          <w:rFonts w:ascii="Times New Roman" w:eastAsiaTheme="minorEastAsia" w:hAnsi="Times New Roman" w:cs="Times New Roman"/>
          <w:lang w:eastAsia="ru-RU"/>
        </w:rPr>
        <w:t xml:space="preserve"> транспорт.</w:t>
      </w:r>
      <w:r w:rsidRPr="00D52CE6"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 wp14:anchorId="2BFFE32C" wp14:editId="12BAEC46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CE6" w:rsidRPr="00D52CE6" w:rsidRDefault="00D52CE6" w:rsidP="00D52CE6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52CE6">
        <w:rPr>
          <w:rFonts w:ascii="Times New Roman" w:eastAsiaTheme="minorEastAsia" w:hAnsi="Times New Roman" w:cs="Times New Roman"/>
          <w:bCs/>
          <w:i/>
          <w:lang w:eastAsia="ru-RU"/>
        </w:rPr>
        <w:t>Фармакокинетика</w:t>
      </w:r>
      <w:proofErr w:type="spellEnd"/>
      <w:r w:rsidRPr="00D52CE6">
        <w:rPr>
          <w:rFonts w:ascii="Times New Roman" w:eastAsiaTheme="minorEastAsia" w:hAnsi="Times New Roman" w:cs="Times New Roman"/>
          <w:bCs/>
          <w:i/>
          <w:lang w:eastAsia="ru-RU"/>
        </w:rPr>
        <w:t>:</w:t>
      </w:r>
      <w:r w:rsidRPr="00D52CE6">
        <w:rPr>
          <w:rFonts w:ascii="Times New Roman" w:eastAsiaTheme="minorEastAsia" w:hAnsi="Times New Roman" w:cs="Times New Roman"/>
          <w:lang w:eastAsia="ru-RU"/>
        </w:rPr>
        <w:t xml:space="preserve"> быстро абсорбируется. После ингаляции с использованием </w:t>
      </w:r>
      <w:proofErr w:type="spellStart"/>
      <w:r w:rsidRPr="00D52CE6">
        <w:rPr>
          <w:rFonts w:ascii="Times New Roman" w:eastAsiaTheme="minorEastAsia" w:hAnsi="Times New Roman" w:cs="Times New Roman"/>
          <w:lang w:eastAsia="ru-RU"/>
        </w:rPr>
        <w:t>небулайзера</w:t>
      </w:r>
      <w:proofErr w:type="spellEnd"/>
      <w:r w:rsidRPr="00D52CE6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spellStart"/>
      <w:r w:rsidRPr="00D52CE6">
        <w:rPr>
          <w:rFonts w:ascii="Times New Roman" w:eastAsiaTheme="minorEastAsia" w:hAnsi="Times New Roman" w:cs="Times New Roman"/>
          <w:lang w:eastAsia="ru-RU"/>
        </w:rPr>
        <w:t>биодоступность</w:t>
      </w:r>
      <w:proofErr w:type="spellEnd"/>
      <w:r w:rsidRPr="00D52CE6">
        <w:rPr>
          <w:rFonts w:ascii="Times New Roman" w:eastAsiaTheme="minorEastAsia" w:hAnsi="Times New Roman" w:cs="Times New Roman"/>
          <w:lang w:eastAsia="ru-RU"/>
        </w:rPr>
        <w:t xml:space="preserve"> 15% от общей дозы и 40-70% от доставленной дозы, так как около 1/3 </w:t>
      </w:r>
      <w:proofErr w:type="gramStart"/>
      <w:r w:rsidRPr="00D52CE6">
        <w:rPr>
          <w:rFonts w:ascii="Times New Roman" w:eastAsiaTheme="minorEastAsia" w:hAnsi="Times New Roman" w:cs="Times New Roman"/>
          <w:lang w:eastAsia="ru-RU"/>
        </w:rPr>
        <w:t>поступившего</w:t>
      </w:r>
      <w:proofErr w:type="gramEnd"/>
      <w:r w:rsidRPr="00D52CE6">
        <w:rPr>
          <w:rFonts w:ascii="Times New Roman" w:eastAsiaTheme="minorEastAsia" w:hAnsi="Times New Roman" w:cs="Times New Roman"/>
          <w:lang w:eastAsia="ru-RU"/>
        </w:rPr>
        <w:t xml:space="preserve"> в альвеолы </w:t>
      </w:r>
      <w:proofErr w:type="spellStart"/>
      <w:r w:rsidRPr="00D52CE6">
        <w:rPr>
          <w:rFonts w:ascii="Times New Roman" w:eastAsiaTheme="minorEastAsia" w:hAnsi="Times New Roman" w:cs="Times New Roman"/>
          <w:lang w:eastAsia="ru-RU"/>
        </w:rPr>
        <w:t>будесонида</w:t>
      </w:r>
      <w:proofErr w:type="spellEnd"/>
      <w:r w:rsidRPr="00D52CE6">
        <w:rPr>
          <w:rFonts w:ascii="Times New Roman" w:eastAsiaTheme="minorEastAsia" w:hAnsi="Times New Roman" w:cs="Times New Roman"/>
          <w:lang w:eastAsia="ru-RU"/>
        </w:rPr>
        <w:t xml:space="preserve"> всасывается, значительная часть осаждается на слизистой оболочки ротоглотки и проглатывается. Максимальная концентрация (</w:t>
      </w:r>
      <w:proofErr w:type="spellStart"/>
      <w:r w:rsidRPr="00D52CE6">
        <w:rPr>
          <w:rFonts w:ascii="Times New Roman" w:eastAsiaTheme="minorEastAsia" w:hAnsi="Times New Roman" w:cs="Times New Roman"/>
          <w:lang w:eastAsia="ru-RU"/>
        </w:rPr>
        <w:t>Сти</w:t>
      </w:r>
      <w:proofErr w:type="spellEnd"/>
      <w:r w:rsidRPr="00D52CE6">
        <w:rPr>
          <w:rFonts w:ascii="Times New Roman" w:eastAsiaTheme="minorEastAsia" w:hAnsi="Times New Roman" w:cs="Times New Roman"/>
          <w:lang w:eastAsia="ru-RU"/>
        </w:rPr>
        <w:t>) в плазме крови достигается через 30 минут после начала ингаляции</w:t>
      </w:r>
      <w:r w:rsidRPr="00D52CE6">
        <w:rPr>
          <w:rFonts w:ascii="Times New Roman" w:eastAsiaTheme="minorEastAsia" w:hAnsi="Times New Roman" w:cs="Times New Roman"/>
          <w:bCs/>
          <w:lang w:eastAsia="ru-RU"/>
        </w:rPr>
        <w:t>. Ч</w:t>
      </w:r>
      <w:r w:rsidRPr="00D52CE6">
        <w:rPr>
          <w:rFonts w:ascii="Times New Roman" w:eastAsiaTheme="minorEastAsia" w:hAnsi="Times New Roman" w:cs="Times New Roman"/>
          <w:lang w:eastAsia="ru-RU"/>
        </w:rPr>
        <w:t xml:space="preserve">асть дозы, поступившая в желудочно-кишечный тракт, абсорбируется и почти полностью (85-95 %) подвергается </w:t>
      </w:r>
      <w:proofErr w:type="spellStart"/>
      <w:r w:rsidRPr="00D52CE6">
        <w:rPr>
          <w:rFonts w:ascii="Times New Roman" w:eastAsiaTheme="minorEastAsia" w:hAnsi="Times New Roman" w:cs="Times New Roman"/>
          <w:lang w:eastAsia="ru-RU"/>
        </w:rPr>
        <w:t>биотрансформации</w:t>
      </w:r>
      <w:proofErr w:type="spellEnd"/>
      <w:r w:rsidRPr="00D52CE6">
        <w:rPr>
          <w:rFonts w:ascii="Times New Roman" w:eastAsiaTheme="minorEastAsia" w:hAnsi="Times New Roman" w:cs="Times New Roman"/>
          <w:lang w:eastAsia="ru-RU"/>
        </w:rPr>
        <w:t xml:space="preserve"> в печени.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52CE6">
        <w:rPr>
          <w:rFonts w:ascii="Times New Roman" w:eastAsia="Times New Roman" w:hAnsi="Times New Roman" w:cs="Times New Roman"/>
          <w:bCs/>
          <w:i/>
          <w:lang w:eastAsia="ru-RU"/>
        </w:rPr>
        <w:t xml:space="preserve">Показания к применению: </w:t>
      </w:r>
      <w:r w:rsidRPr="00D52CE6">
        <w:rPr>
          <w:rFonts w:ascii="Times New Roman" w:eastAsia="Times New Roman" w:hAnsi="Times New Roman" w:cs="Times New Roman"/>
          <w:bCs/>
          <w:lang w:eastAsia="ru-RU"/>
        </w:rPr>
        <w:t xml:space="preserve">бронхиальная астма, требующая поддерживающей терапии </w:t>
      </w:r>
      <w:proofErr w:type="spellStart"/>
      <w:r w:rsidRPr="00D52CE6">
        <w:rPr>
          <w:rFonts w:ascii="Times New Roman" w:eastAsia="Times New Roman" w:hAnsi="Times New Roman" w:cs="Times New Roman"/>
          <w:bCs/>
          <w:lang w:eastAsia="ru-RU"/>
        </w:rPr>
        <w:t>глюкокортикостероидами</w:t>
      </w:r>
      <w:proofErr w:type="spellEnd"/>
      <w:r w:rsidRPr="00D52CE6">
        <w:rPr>
          <w:rFonts w:ascii="Times New Roman" w:eastAsia="Times New Roman" w:hAnsi="Times New Roman" w:cs="Times New Roman"/>
          <w:bCs/>
          <w:lang w:eastAsia="ru-RU"/>
        </w:rPr>
        <w:t xml:space="preserve">, хроническая </w:t>
      </w:r>
      <w:proofErr w:type="spellStart"/>
      <w:r w:rsidRPr="00D52CE6">
        <w:rPr>
          <w:rFonts w:ascii="Times New Roman" w:eastAsia="Times New Roman" w:hAnsi="Times New Roman" w:cs="Times New Roman"/>
          <w:bCs/>
          <w:lang w:eastAsia="ru-RU"/>
        </w:rPr>
        <w:t>обструктивная</w:t>
      </w:r>
      <w:proofErr w:type="spellEnd"/>
      <w:r w:rsidRPr="00D52CE6">
        <w:rPr>
          <w:rFonts w:ascii="Times New Roman" w:eastAsia="Times New Roman" w:hAnsi="Times New Roman" w:cs="Times New Roman"/>
          <w:bCs/>
          <w:lang w:eastAsia="ru-RU"/>
        </w:rPr>
        <w:t xml:space="preserve"> болезнь легких (ХОБЛ).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i/>
          <w:lang w:eastAsia="ru-RU"/>
        </w:rPr>
        <w:t>Особенности применения</w:t>
      </w:r>
      <w:r w:rsidRPr="00D52CE6">
        <w:rPr>
          <w:rFonts w:ascii="Times New Roman" w:eastAsia="Times New Roman" w:hAnsi="Times New Roman" w:cs="Times New Roman"/>
          <w:lang w:eastAsia="ru-RU"/>
        </w:rPr>
        <w:t xml:space="preserve">: применение только с помощью </w:t>
      </w:r>
      <w:proofErr w:type="spellStart"/>
      <w:r w:rsidRPr="00D52CE6">
        <w:rPr>
          <w:rFonts w:ascii="Times New Roman" w:eastAsia="Times New Roman" w:hAnsi="Times New Roman" w:cs="Times New Roman"/>
          <w:lang w:eastAsia="ru-RU"/>
        </w:rPr>
        <w:t>небулайзера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 xml:space="preserve"> 0,25-0,5 мг в сутки. При необходимости доза может быть увеличена до 1 мг в сутки. 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D52CE6">
        <w:rPr>
          <w:rFonts w:ascii="Times New Roman" w:eastAsia="Times New Roman" w:hAnsi="Times New Roman" w:cs="Times New Roman"/>
          <w:bCs/>
          <w:i/>
          <w:lang w:eastAsia="ru-RU"/>
        </w:rPr>
        <w:t xml:space="preserve">Противопоказания: </w:t>
      </w:r>
      <w:r w:rsidRPr="00D52CE6">
        <w:rPr>
          <w:rFonts w:ascii="Times New Roman" w:eastAsia="Times New Roman" w:hAnsi="Times New Roman" w:cs="Times New Roman"/>
          <w:bCs/>
          <w:lang w:eastAsia="ru-RU"/>
        </w:rPr>
        <w:t>повышенная чувствительность к компонентам препарата, детский возраст до 16 лет.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bCs/>
          <w:i/>
          <w:lang w:eastAsia="ru-RU"/>
        </w:rPr>
        <w:t xml:space="preserve">Побочные действия: </w:t>
      </w:r>
      <w:r w:rsidRPr="00D52CE6">
        <w:rPr>
          <w:rFonts w:ascii="Times New Roman" w:eastAsia="Times New Roman" w:hAnsi="Times New Roman" w:cs="Times New Roman"/>
          <w:bCs/>
          <w:lang w:eastAsia="ru-RU"/>
        </w:rPr>
        <w:t>кандидоз ротоглотки, умеренное раздражение слизистой оболочки горла, кашель, охриплость голоса, сухость во рту.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i/>
        </w:rPr>
      </w:pPr>
      <w:r w:rsidRPr="00D52CE6">
        <w:rPr>
          <w:rFonts w:ascii="Times New Roman" w:eastAsiaTheme="minorEastAsia" w:hAnsi="Times New Roman" w:cs="Times New Roman"/>
          <w:bCs/>
          <w:i/>
          <w:iCs/>
          <w:lang w:eastAsia="ru-RU"/>
        </w:rPr>
        <w:t xml:space="preserve">Форма выпуска: </w:t>
      </w:r>
      <w:r w:rsidRPr="00D52CE6">
        <w:rPr>
          <w:rFonts w:ascii="Times New Roman" w:eastAsiaTheme="minorEastAsia" w:hAnsi="Times New Roman" w:cs="Times New Roman"/>
          <w:color w:val="000000"/>
          <w:shd w:val="clear" w:color="auto" w:fill="FFFFFF"/>
          <w:lang w:eastAsia="ru-RU"/>
        </w:rPr>
        <w:t xml:space="preserve">суспензия для ингаляций дозированная, </w:t>
      </w:r>
      <w:r w:rsidRPr="00D52CE6">
        <w:rPr>
          <w:rFonts w:ascii="Times New Roman" w:eastAsiaTheme="minorEastAsia" w:hAnsi="Times New Roman" w:cs="Times New Roman"/>
          <w:bCs/>
          <w:iCs/>
          <w:lang w:eastAsia="ru-RU"/>
        </w:rPr>
        <w:t>раствор для ингаляций,</w:t>
      </w:r>
      <w:r w:rsidRPr="00D52CE6">
        <w:rPr>
          <w:rFonts w:ascii="Times New Roman" w:eastAsiaTheme="minorEastAsia" w:hAnsi="Times New Roman" w:cs="Times New Roman"/>
          <w:color w:val="000000"/>
          <w:shd w:val="clear" w:color="auto" w:fill="FFFFFF"/>
          <w:lang w:eastAsia="ru-RU"/>
        </w:rPr>
        <w:t xml:space="preserve"> порошок для ингаляций дозированный.</w:t>
      </w:r>
      <w:r w:rsidRPr="00D52CE6">
        <w:rPr>
          <w:rFonts w:ascii="Times New Roman" w:eastAsiaTheme="minorEastAsia" w:hAnsi="Times New Roman" w:cs="Times New Roman"/>
          <w:bCs/>
          <w:iCs/>
          <w:lang w:eastAsia="ru-RU"/>
        </w:rPr>
        <w:t xml:space="preserve"> 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proofErr w:type="gramStart"/>
      <w:r w:rsidRPr="00D52CE6">
        <w:rPr>
          <w:rFonts w:ascii="Times New Roman" w:eastAsia="Times New Roman" w:hAnsi="Times New Roman" w:cs="Times New Roman"/>
          <w:bCs/>
          <w:lang w:val="en-US" w:eastAsia="ru-RU"/>
        </w:rPr>
        <w:t>Rp</w:t>
      </w:r>
      <w:proofErr w:type="spellEnd"/>
      <w:r w:rsidRPr="00D52CE6">
        <w:rPr>
          <w:rFonts w:ascii="Times New Roman" w:eastAsia="Times New Roman" w:hAnsi="Times New Roman" w:cs="Times New Roman"/>
          <w:bCs/>
          <w:lang w:val="en-US" w:eastAsia="ru-RU"/>
        </w:rPr>
        <w:t>.:</w:t>
      </w:r>
      <w:proofErr w:type="gramEnd"/>
      <w:r w:rsidRPr="00D52CE6">
        <w:rPr>
          <w:rFonts w:ascii="Times New Roman" w:eastAsia="Times New Roman" w:hAnsi="Times New Roman" w:cs="Times New Roman"/>
          <w:bCs/>
          <w:lang w:val="en-US" w:eastAsia="ru-RU"/>
        </w:rPr>
        <w:t xml:space="preserve"> Sol. </w:t>
      </w:r>
      <w:proofErr w:type="spellStart"/>
      <w:r w:rsidRPr="00D52CE6">
        <w:rPr>
          <w:rFonts w:ascii="Times New Roman" w:eastAsia="Times New Roman" w:hAnsi="Times New Roman" w:cs="Times New Roman"/>
          <w:bCs/>
          <w:lang w:val="en-US" w:eastAsia="ru-RU"/>
        </w:rPr>
        <w:t>Budesonidi</w:t>
      </w:r>
      <w:proofErr w:type="spellEnd"/>
      <w:r w:rsidRPr="00D52CE6">
        <w:rPr>
          <w:rFonts w:ascii="Times New Roman" w:eastAsia="Times New Roman" w:hAnsi="Times New Roman" w:cs="Times New Roman"/>
          <w:bCs/>
          <w:lang w:val="en-US" w:eastAsia="ru-RU"/>
        </w:rPr>
        <w:t xml:space="preserve"> 0,005%-2ml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val="en-US" w:eastAsia="ru-RU"/>
        </w:rPr>
      </w:pPr>
      <w:r w:rsidRPr="00D52CE6">
        <w:rPr>
          <w:rFonts w:ascii="Times New Roman" w:eastAsia="Times New Roman" w:hAnsi="Times New Roman" w:cs="Times New Roman"/>
          <w:lang w:val="en-US" w:eastAsia="ru-RU"/>
        </w:rPr>
        <w:t xml:space="preserve">        </w:t>
      </w:r>
      <w:proofErr w:type="spellStart"/>
      <w:r w:rsidRPr="00D52CE6">
        <w:rPr>
          <w:rFonts w:ascii="Times New Roman" w:eastAsia="Times New Roman" w:hAnsi="Times New Roman" w:cs="Times New Roman"/>
          <w:lang w:val="en-US" w:eastAsia="ru-RU"/>
        </w:rPr>
        <w:t>D.t.d</w:t>
      </w:r>
      <w:proofErr w:type="spellEnd"/>
      <w:r w:rsidRPr="00D52CE6">
        <w:rPr>
          <w:rFonts w:ascii="Times New Roman" w:eastAsia="Times New Roman" w:hAnsi="Times New Roman" w:cs="Times New Roman"/>
          <w:lang w:val="en-US" w:eastAsia="ru-RU"/>
        </w:rPr>
        <w:t>. N.10</w:t>
      </w:r>
    </w:p>
    <w:p w:rsidR="00D52CE6" w:rsidRPr="00D52CE6" w:rsidRDefault="00D52CE6" w:rsidP="00D52CE6">
      <w:pPr>
        <w:shd w:val="clear" w:color="auto" w:fill="FFFFFF"/>
        <w:spacing w:after="0" w:line="240" w:lineRule="auto"/>
        <w:ind w:firstLine="567"/>
        <w:jc w:val="both"/>
        <w:textAlignment w:val="top"/>
        <w:outlineLvl w:val="1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val="en-US" w:eastAsia="ru-RU"/>
        </w:rPr>
        <w:t xml:space="preserve"> S</w:t>
      </w:r>
      <w:r w:rsidRPr="00D52CE6">
        <w:rPr>
          <w:rFonts w:ascii="Times New Roman" w:eastAsia="Times New Roman" w:hAnsi="Times New Roman" w:cs="Times New Roman"/>
          <w:lang w:eastAsia="ru-RU"/>
        </w:rPr>
        <w:t>. По 2 ингаляции 2 раза в день</w:t>
      </w:r>
    </w:p>
    <w:p w:rsidR="00D52CE6" w:rsidRPr="00D52CE6" w:rsidRDefault="00D52CE6" w:rsidP="00D52CE6">
      <w:pPr>
        <w:shd w:val="clear" w:color="auto" w:fill="FFFFFF"/>
        <w:spacing w:after="0" w:line="240" w:lineRule="auto"/>
        <w:ind w:firstLine="567"/>
        <w:jc w:val="both"/>
        <w:textAlignment w:val="top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D52CE6" w:rsidRPr="00D52CE6" w:rsidRDefault="00D52CE6" w:rsidP="00D52CE6">
      <w:pPr>
        <w:shd w:val="clear" w:color="auto" w:fill="FFFFFF"/>
        <w:spacing w:after="0" w:line="240" w:lineRule="auto"/>
        <w:ind w:firstLine="567"/>
        <w:jc w:val="center"/>
        <w:textAlignment w:val="top"/>
        <w:outlineLvl w:val="1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b/>
          <w:lang w:eastAsia="ru-RU"/>
        </w:rPr>
        <w:t>Краткая фармакологическая характеристика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2CE6">
        <w:rPr>
          <w:rFonts w:ascii="Times New Roman" w:eastAsia="Times New Roman" w:hAnsi="Times New Roman" w:cs="Times New Roman"/>
          <w:b/>
          <w:lang w:eastAsia="ru-RU"/>
        </w:rPr>
        <w:t>Стимуляторы дыхания</w:t>
      </w:r>
    </w:p>
    <w:p w:rsidR="00D52CE6" w:rsidRPr="00D52CE6" w:rsidRDefault="00D52CE6" w:rsidP="00D52CE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52CE6">
        <w:rPr>
          <w:rFonts w:ascii="Times New Roman" w:eastAsia="Times New Roman" w:hAnsi="Times New Roman" w:cs="Times New Roman"/>
          <w:b/>
          <w:lang w:eastAsia="ru-RU"/>
        </w:rPr>
        <w:t xml:space="preserve">МНН: </w:t>
      </w:r>
      <w:proofErr w:type="spellStart"/>
      <w:r w:rsidRPr="00D52CE6">
        <w:rPr>
          <w:rFonts w:ascii="Times New Roman" w:eastAsia="Times New Roman" w:hAnsi="Times New Roman" w:cs="Times New Roman"/>
          <w:b/>
          <w:lang w:eastAsia="ru-RU"/>
        </w:rPr>
        <w:t>Никетамид</w:t>
      </w:r>
      <w:proofErr w:type="spellEnd"/>
    </w:p>
    <w:p w:rsidR="00D52CE6" w:rsidRPr="00D52CE6" w:rsidRDefault="00D52CE6" w:rsidP="00D52CE6">
      <w:pPr>
        <w:spacing w:after="0"/>
        <w:rPr>
          <w:rFonts w:ascii="Times New Roman" w:eastAsiaTheme="minorEastAsia" w:hAnsi="Times New Roman" w:cs="Times New Roman"/>
          <w:b/>
          <w:lang w:eastAsia="ru-RU"/>
        </w:rPr>
      </w:pPr>
      <w:r w:rsidRPr="00D52CE6">
        <w:rPr>
          <w:rFonts w:ascii="Times New Roman" w:eastAsiaTheme="minorEastAsia" w:hAnsi="Times New Roman" w:cs="Times New Roman"/>
          <w:b/>
          <w:lang w:eastAsia="ru-RU"/>
        </w:rPr>
        <w:t>ТН: Кордиамин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Фармакологическая группа: </w:t>
      </w:r>
      <w:r w:rsidRPr="00D52CE6">
        <w:rPr>
          <w:rFonts w:ascii="Times New Roman" w:eastAsia="Times New Roman" w:hAnsi="Times New Roman" w:cs="Times New Roman"/>
          <w:lang w:eastAsia="ru-RU"/>
        </w:rPr>
        <w:t xml:space="preserve">аналептическое средство, смешанного механизма действия. 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D52CE6">
        <w:rPr>
          <w:rFonts w:ascii="Times New Roman" w:eastAsia="Times New Roman" w:hAnsi="Times New Roman" w:cs="Times New Roman"/>
          <w:i/>
          <w:lang w:eastAsia="ru-RU"/>
        </w:rPr>
        <w:t>Фармакодинамика</w:t>
      </w:r>
      <w:proofErr w:type="spellEnd"/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 xml:space="preserve">1. Непосредственная стимуляция рецепторов сосудодвигательного центра. 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>2. Возбуждение Н-</w:t>
      </w:r>
      <w:proofErr w:type="spellStart"/>
      <w:r w:rsidRPr="00D52CE6">
        <w:rPr>
          <w:rFonts w:ascii="Times New Roman" w:eastAsia="Times New Roman" w:hAnsi="Times New Roman" w:cs="Times New Roman"/>
          <w:lang w:eastAsia="ru-RU"/>
        </w:rPr>
        <w:t>холинорецепторов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 xml:space="preserve"> каротидного синуса, что приводит к рефлекторной стимуляции дыхательного центра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i/>
          <w:lang w:eastAsia="ru-RU"/>
        </w:rPr>
        <w:t>Фармакологические эффекты:</w:t>
      </w:r>
      <w:r w:rsidRPr="00D52CE6">
        <w:rPr>
          <w:rFonts w:ascii="Times New Roman" w:eastAsia="Times New Roman" w:hAnsi="Times New Roman" w:cs="Times New Roman"/>
          <w:lang w:eastAsia="ru-RU"/>
        </w:rPr>
        <w:t xml:space="preserve"> аналептический - углубление и учащение дыхания, повышение АД.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i/>
          <w:lang w:eastAsia="ru-RU"/>
        </w:rPr>
        <w:t>Показания к применению:</w:t>
      </w:r>
      <w:r w:rsidRPr="00D52CE6">
        <w:rPr>
          <w:rFonts w:ascii="Times New Roman" w:eastAsia="Times New Roman" w:hAnsi="Times New Roman" w:cs="Times New Roman"/>
          <w:lang w:eastAsia="ru-RU"/>
        </w:rPr>
        <w:t xml:space="preserve"> коллапс, асфиксия (в том числе новорожденных), шок при хирургических операциях и в послеоперационном периоде, угнетение дыхания и кровообращения при инфекционных заболеваниях, гипотония.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bCs/>
          <w:i/>
          <w:iCs/>
          <w:lang w:eastAsia="ru-RU"/>
        </w:rPr>
        <w:t>Форма выпуска:</w:t>
      </w:r>
      <w:r w:rsidRPr="00D52CE6">
        <w:rPr>
          <w:rFonts w:ascii="Times New Roman" w:eastAsia="Times New Roman" w:hAnsi="Times New Roman" w:cs="Times New Roman"/>
          <w:bCs/>
          <w:iCs/>
          <w:lang w:eastAsia="ru-RU"/>
        </w:rPr>
        <w:t xml:space="preserve"> раствор для инъекций 250 мг/мл по 1 мл в ампулах, капли для приема внутрь 250 мг/мл по 25 мл</w:t>
      </w:r>
      <w:r w:rsidRPr="00D52CE6">
        <w:rPr>
          <w:rFonts w:ascii="Times New Roman" w:eastAsia="Times New Roman" w:hAnsi="Times New Roman" w:cs="Times New Roman"/>
          <w:lang w:eastAsia="ru-RU"/>
        </w:rPr>
        <w:t>.</w:t>
      </w:r>
    </w:p>
    <w:p w:rsidR="00D52CE6" w:rsidRPr="00D52CE6" w:rsidRDefault="00D52CE6" w:rsidP="00D52CE6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D52CE6">
        <w:rPr>
          <w:rFonts w:ascii="Times New Roman" w:eastAsia="Times New Roman" w:hAnsi="Times New Roman" w:cs="Times New Roman"/>
          <w:lang w:val="en-US" w:eastAsia="ru-RU"/>
        </w:rPr>
        <w:t>Rp</w:t>
      </w:r>
      <w:proofErr w:type="spellEnd"/>
      <w:r w:rsidRPr="00D52CE6">
        <w:rPr>
          <w:rFonts w:ascii="Times New Roman" w:eastAsia="Times New Roman" w:hAnsi="Times New Roman" w:cs="Times New Roman"/>
          <w:lang w:val="en-US" w:eastAsia="ru-RU"/>
        </w:rPr>
        <w:t xml:space="preserve">. Sol. </w:t>
      </w:r>
      <w:proofErr w:type="spellStart"/>
      <w:r w:rsidRPr="00D52CE6">
        <w:rPr>
          <w:rFonts w:ascii="Times New Roman" w:eastAsia="Times New Roman" w:hAnsi="Times New Roman" w:cs="Times New Roman"/>
          <w:lang w:val="en-US" w:eastAsia="ru-RU"/>
        </w:rPr>
        <w:t>Nikethamidi</w:t>
      </w:r>
      <w:proofErr w:type="spellEnd"/>
      <w:r w:rsidRPr="00D52CE6">
        <w:rPr>
          <w:rFonts w:ascii="Times New Roman" w:eastAsia="Times New Roman" w:hAnsi="Times New Roman" w:cs="Times New Roman"/>
          <w:lang w:val="en-US" w:eastAsia="ru-RU"/>
        </w:rPr>
        <w:t xml:space="preserve"> 25% - 1ml</w:t>
      </w:r>
    </w:p>
    <w:p w:rsidR="00D52CE6" w:rsidRPr="00D52CE6" w:rsidRDefault="00D52CE6" w:rsidP="00D52CE6">
      <w:pPr>
        <w:spacing w:after="0" w:line="240" w:lineRule="auto"/>
        <w:ind w:firstLine="426"/>
        <w:rPr>
          <w:rFonts w:ascii="Times New Roman" w:eastAsia="Times New Roman" w:hAnsi="Times New Roman" w:cs="Times New Roman"/>
          <w:lang w:val="en-US" w:eastAsia="ru-RU"/>
        </w:rPr>
      </w:pPr>
      <w:r w:rsidRPr="00D52CE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D52CE6">
        <w:rPr>
          <w:rFonts w:ascii="Times New Roman" w:eastAsia="Times New Roman" w:hAnsi="Times New Roman" w:cs="Times New Roman"/>
          <w:lang w:val="en-US" w:eastAsia="ru-RU"/>
        </w:rPr>
        <w:t>D.t.d</w:t>
      </w:r>
      <w:proofErr w:type="spellEnd"/>
      <w:r w:rsidRPr="00D52CE6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proofErr w:type="gramStart"/>
      <w:r w:rsidRPr="00D52CE6">
        <w:rPr>
          <w:rFonts w:ascii="Times New Roman" w:eastAsia="Times New Roman" w:hAnsi="Times New Roman" w:cs="Times New Roman"/>
          <w:lang w:val="en-US" w:eastAsia="ru-RU"/>
        </w:rPr>
        <w:t>N.10  in</w:t>
      </w:r>
      <w:proofErr w:type="gramEnd"/>
      <w:r w:rsidRPr="00D52CE6">
        <w:rPr>
          <w:rFonts w:ascii="Times New Roman" w:eastAsia="Times New Roman" w:hAnsi="Times New Roman" w:cs="Times New Roman"/>
          <w:lang w:val="en-US" w:eastAsia="ru-RU"/>
        </w:rPr>
        <w:t xml:space="preserve"> amp.</w:t>
      </w:r>
    </w:p>
    <w:p w:rsidR="00D52CE6" w:rsidRPr="00D52CE6" w:rsidRDefault="00D52CE6" w:rsidP="00D52CE6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val="en-US" w:eastAsia="ru-RU"/>
        </w:rPr>
        <w:t xml:space="preserve"> S</w:t>
      </w:r>
      <w:r w:rsidRPr="00D52CE6">
        <w:rPr>
          <w:rFonts w:ascii="Times New Roman" w:eastAsia="Times New Roman" w:hAnsi="Times New Roman" w:cs="Times New Roman"/>
          <w:lang w:eastAsia="ru-RU"/>
        </w:rPr>
        <w:t xml:space="preserve">. Подкожно по 1 мл </w:t>
      </w:r>
    </w:p>
    <w:p w:rsidR="00D52CE6" w:rsidRPr="00D52CE6" w:rsidRDefault="00D52CE6" w:rsidP="00D52C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D52CE6">
        <w:rPr>
          <w:rFonts w:ascii="Times New Roman" w:eastAsia="Times New Roman" w:hAnsi="Times New Roman" w:cs="Times New Roman"/>
          <w:lang w:val="en-US" w:eastAsia="ru-RU"/>
        </w:rPr>
        <w:t>Rp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>.:</w:t>
      </w:r>
      <w:proofErr w:type="gramEnd"/>
      <w:r w:rsidRPr="00D52CE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52CE6">
        <w:rPr>
          <w:rFonts w:ascii="Times New Roman" w:eastAsia="Times New Roman" w:hAnsi="Times New Roman" w:cs="Times New Roman"/>
          <w:lang w:val="en-US" w:eastAsia="ru-RU"/>
        </w:rPr>
        <w:t>Sol</w:t>
      </w:r>
      <w:r w:rsidRPr="00D52CE6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D52CE6">
        <w:rPr>
          <w:rFonts w:ascii="Times New Roman" w:eastAsia="Times New Roman" w:hAnsi="Times New Roman" w:cs="Times New Roman"/>
          <w:lang w:val="en-US" w:eastAsia="ru-RU"/>
        </w:rPr>
        <w:t>Nikethamidi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 xml:space="preserve"> 25%-30 </w:t>
      </w:r>
      <w:r w:rsidRPr="00D52CE6">
        <w:rPr>
          <w:rFonts w:ascii="Times New Roman" w:eastAsia="Times New Roman" w:hAnsi="Times New Roman" w:cs="Times New Roman"/>
          <w:lang w:val="en-US" w:eastAsia="ru-RU"/>
        </w:rPr>
        <w:t>ml</w:t>
      </w:r>
    </w:p>
    <w:p w:rsidR="00D52CE6" w:rsidRPr="00D52CE6" w:rsidRDefault="00D52CE6" w:rsidP="00D52CE6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52CE6">
        <w:rPr>
          <w:rFonts w:ascii="Times New Roman" w:eastAsia="Times New Roman" w:hAnsi="Times New Roman" w:cs="Times New Roman"/>
          <w:lang w:val="en-US" w:eastAsia="ru-RU"/>
        </w:rPr>
        <w:t>D</w:t>
      </w:r>
      <w:r w:rsidRPr="00D52CE6">
        <w:rPr>
          <w:rFonts w:ascii="Times New Roman" w:eastAsia="Times New Roman" w:hAnsi="Times New Roman" w:cs="Times New Roman"/>
          <w:lang w:eastAsia="ru-RU"/>
        </w:rPr>
        <w:t>.</w:t>
      </w:r>
      <w:r w:rsidRPr="00D52CE6">
        <w:rPr>
          <w:rFonts w:ascii="Times New Roman" w:eastAsia="Times New Roman" w:hAnsi="Times New Roman" w:cs="Times New Roman"/>
          <w:lang w:val="en-US" w:eastAsia="ru-RU"/>
        </w:rPr>
        <w:t>S</w:t>
      </w:r>
      <w:r w:rsidRPr="00D52CE6">
        <w:rPr>
          <w:rFonts w:ascii="Times New Roman" w:eastAsia="Times New Roman" w:hAnsi="Times New Roman" w:cs="Times New Roman"/>
          <w:lang w:eastAsia="ru-RU"/>
        </w:rPr>
        <w:t xml:space="preserve">. Внутрь по 30 капель </w:t>
      </w:r>
    </w:p>
    <w:p w:rsidR="00D52CE6" w:rsidRPr="00D52CE6" w:rsidRDefault="00D52CE6" w:rsidP="00D52CE6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 xml:space="preserve">         2 раза в день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2CE6">
        <w:rPr>
          <w:rFonts w:ascii="Times New Roman" w:hAnsi="Times New Roman" w:cs="Times New Roman"/>
          <w:b/>
        </w:rPr>
        <w:t>МНН: Кофеин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2CE6">
        <w:rPr>
          <w:rFonts w:ascii="Times New Roman" w:hAnsi="Times New Roman" w:cs="Times New Roman"/>
          <w:b/>
        </w:rPr>
        <w:t>ТН: Кофеин-</w:t>
      </w:r>
      <w:proofErr w:type="spellStart"/>
      <w:r w:rsidRPr="00D52CE6">
        <w:rPr>
          <w:rFonts w:ascii="Times New Roman" w:hAnsi="Times New Roman" w:cs="Times New Roman"/>
          <w:b/>
        </w:rPr>
        <w:t>бензоат</w:t>
      </w:r>
      <w:proofErr w:type="spellEnd"/>
      <w:r w:rsidRPr="00D52CE6">
        <w:rPr>
          <w:rFonts w:ascii="Times New Roman" w:hAnsi="Times New Roman" w:cs="Times New Roman"/>
          <w:b/>
        </w:rPr>
        <w:t xml:space="preserve"> натрия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2CE6">
        <w:rPr>
          <w:rFonts w:ascii="Times New Roman" w:hAnsi="Times New Roman" w:cs="Times New Roman"/>
          <w:i/>
        </w:rPr>
        <w:lastRenderedPageBreak/>
        <w:t>Фармакологическая группа:</w:t>
      </w:r>
      <w:r w:rsidRPr="00D52CE6">
        <w:rPr>
          <w:rFonts w:ascii="Times New Roman" w:hAnsi="Times New Roman" w:cs="Times New Roman"/>
        </w:rPr>
        <w:t xml:space="preserve"> </w:t>
      </w:r>
      <w:r w:rsidRPr="00D52CE6">
        <w:rPr>
          <w:rFonts w:ascii="Times New Roman" w:hAnsi="Times New Roman" w:cs="Times New Roman"/>
          <w:color w:val="000000"/>
          <w:shd w:val="clear" w:color="auto" w:fill="FFFFFF"/>
        </w:rPr>
        <w:t>психостимулирующее средство.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D52CE6">
        <w:rPr>
          <w:rFonts w:ascii="Times New Roman" w:eastAsia="Times New Roman" w:hAnsi="Times New Roman" w:cs="Times New Roman"/>
          <w:i/>
          <w:lang w:eastAsia="ru-RU"/>
        </w:rPr>
        <w:t>Фармакодинамика</w:t>
      </w:r>
      <w:proofErr w:type="spellEnd"/>
      <w:r w:rsidRPr="00D52CE6">
        <w:rPr>
          <w:rFonts w:ascii="Times New Roman" w:eastAsia="Times New Roman" w:hAnsi="Times New Roman" w:cs="Times New Roman"/>
          <w:b/>
          <w:i/>
          <w:lang w:eastAsia="ru-RU"/>
        </w:rPr>
        <w:t>:</w:t>
      </w:r>
      <w:r w:rsidRPr="00D52CE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52CE6">
        <w:rPr>
          <w:rFonts w:ascii="Times New Roman" w:hAnsi="Times New Roman" w:cs="Times New Roman"/>
        </w:rPr>
        <w:t xml:space="preserve">оказывает прямое возбуждающее влияние на ЦНС: регулирует и усиливает процессы возбуждения в коре головного мозга, дыхательном и сосудодвигательном центре, активирует положительные условные рефлексы и двигательную активность. Стимулирует психическую деятельность, повышает умственную и физическую работоспособность, укорачивает время реакций. Вызывает учащение и углубление дыхания, особенно на фоне угнетения дыхательного центра. Влияет на сердечно-сосудистую систему: увеличивает силу и ЧСС (особенно в больших дозах), повышает АД при гипотензии (не изменяет </w:t>
      </w:r>
      <w:proofErr w:type="gramStart"/>
      <w:r w:rsidRPr="00D52CE6">
        <w:rPr>
          <w:rFonts w:ascii="Times New Roman" w:hAnsi="Times New Roman" w:cs="Times New Roman"/>
        </w:rPr>
        <w:t>нормальное</w:t>
      </w:r>
      <w:proofErr w:type="gramEnd"/>
      <w:r w:rsidRPr="00D52CE6">
        <w:rPr>
          <w:rFonts w:ascii="Times New Roman" w:hAnsi="Times New Roman" w:cs="Times New Roman"/>
        </w:rPr>
        <w:t xml:space="preserve">). 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2CE6">
        <w:rPr>
          <w:rFonts w:ascii="Times New Roman" w:hAnsi="Times New Roman" w:cs="Times New Roman"/>
        </w:rPr>
        <w:t xml:space="preserve">Блокирует центральные и периферические </w:t>
      </w:r>
      <w:proofErr w:type="spellStart"/>
      <w:r w:rsidRPr="00D52CE6">
        <w:rPr>
          <w:rFonts w:ascii="Times New Roman" w:hAnsi="Times New Roman" w:cs="Times New Roman"/>
        </w:rPr>
        <w:t>аденозиновые</w:t>
      </w:r>
      <w:proofErr w:type="spellEnd"/>
      <w:r w:rsidRPr="00D52CE6">
        <w:rPr>
          <w:rFonts w:ascii="Times New Roman" w:hAnsi="Times New Roman" w:cs="Times New Roman"/>
        </w:rPr>
        <w:t xml:space="preserve"> рецепторы. Способствует накоплению </w:t>
      </w:r>
      <w:proofErr w:type="spellStart"/>
      <w:r w:rsidRPr="00D52CE6">
        <w:rPr>
          <w:rFonts w:ascii="Times New Roman" w:hAnsi="Times New Roman" w:cs="Times New Roman"/>
        </w:rPr>
        <w:t>цАМФ</w:t>
      </w:r>
      <w:proofErr w:type="spellEnd"/>
      <w:r w:rsidRPr="00D52CE6">
        <w:rPr>
          <w:rFonts w:ascii="Times New Roman" w:hAnsi="Times New Roman" w:cs="Times New Roman"/>
        </w:rPr>
        <w:t> и </w:t>
      </w:r>
      <w:proofErr w:type="spellStart"/>
      <w:r w:rsidRPr="00D52CE6">
        <w:rPr>
          <w:rFonts w:ascii="Times New Roman" w:hAnsi="Times New Roman" w:cs="Times New Roman"/>
        </w:rPr>
        <w:t>цГМФ</w:t>
      </w:r>
      <w:proofErr w:type="spellEnd"/>
      <w:r w:rsidRPr="00D52CE6">
        <w:rPr>
          <w:rFonts w:ascii="Times New Roman" w:hAnsi="Times New Roman" w:cs="Times New Roman"/>
        </w:rPr>
        <w:t xml:space="preserve"> за счет торможения активности </w:t>
      </w:r>
      <w:proofErr w:type="spellStart"/>
      <w:r w:rsidRPr="00D52CE6">
        <w:rPr>
          <w:rFonts w:ascii="Times New Roman" w:hAnsi="Times New Roman" w:cs="Times New Roman"/>
        </w:rPr>
        <w:t>фосфодиэстераз</w:t>
      </w:r>
      <w:proofErr w:type="spellEnd"/>
      <w:r w:rsidRPr="00D52CE6">
        <w:rPr>
          <w:rFonts w:ascii="Times New Roman" w:hAnsi="Times New Roman" w:cs="Times New Roman"/>
        </w:rPr>
        <w:t xml:space="preserve">, участвующих </w:t>
      </w:r>
      <w:proofErr w:type="gramStart"/>
      <w:r w:rsidRPr="00D52CE6">
        <w:rPr>
          <w:rFonts w:ascii="Times New Roman" w:hAnsi="Times New Roman" w:cs="Times New Roman"/>
        </w:rPr>
        <w:t>в</w:t>
      </w:r>
      <w:proofErr w:type="gramEnd"/>
      <w:r w:rsidRPr="00D52CE6">
        <w:rPr>
          <w:rFonts w:ascii="Times New Roman" w:hAnsi="Times New Roman" w:cs="Times New Roman"/>
        </w:rPr>
        <w:t xml:space="preserve"> </w:t>
      </w:r>
      <w:proofErr w:type="gramStart"/>
      <w:r w:rsidRPr="00D52CE6">
        <w:rPr>
          <w:rFonts w:ascii="Times New Roman" w:hAnsi="Times New Roman" w:cs="Times New Roman"/>
        </w:rPr>
        <w:t>их</w:t>
      </w:r>
      <w:proofErr w:type="gramEnd"/>
      <w:r w:rsidRPr="00D52CE6">
        <w:rPr>
          <w:rFonts w:ascii="Times New Roman" w:hAnsi="Times New Roman" w:cs="Times New Roman"/>
        </w:rPr>
        <w:t xml:space="preserve"> </w:t>
      </w:r>
      <w:proofErr w:type="spellStart"/>
      <w:r w:rsidRPr="00D52CE6">
        <w:rPr>
          <w:rFonts w:ascii="Times New Roman" w:hAnsi="Times New Roman" w:cs="Times New Roman"/>
        </w:rPr>
        <w:t>инактивации</w:t>
      </w:r>
      <w:proofErr w:type="spellEnd"/>
      <w:r w:rsidRPr="00D52CE6">
        <w:rPr>
          <w:rFonts w:ascii="Times New Roman" w:hAnsi="Times New Roman" w:cs="Times New Roman"/>
        </w:rPr>
        <w:t xml:space="preserve">. В большей степени ингибирует </w:t>
      </w:r>
      <w:proofErr w:type="spellStart"/>
      <w:r w:rsidRPr="00D52CE6">
        <w:rPr>
          <w:rFonts w:ascii="Times New Roman" w:hAnsi="Times New Roman" w:cs="Times New Roman"/>
        </w:rPr>
        <w:t>фосфодиэстеразу</w:t>
      </w:r>
      <w:proofErr w:type="spellEnd"/>
      <w:r w:rsidRPr="00D52CE6">
        <w:rPr>
          <w:rFonts w:ascii="Times New Roman" w:hAnsi="Times New Roman" w:cs="Times New Roman"/>
        </w:rPr>
        <w:t> </w:t>
      </w:r>
      <w:proofErr w:type="spellStart"/>
      <w:r w:rsidRPr="00D52CE6">
        <w:rPr>
          <w:rFonts w:ascii="Times New Roman" w:hAnsi="Times New Roman" w:cs="Times New Roman"/>
        </w:rPr>
        <w:t>цАМФ</w:t>
      </w:r>
      <w:proofErr w:type="spellEnd"/>
      <w:r w:rsidRPr="00D52CE6">
        <w:rPr>
          <w:rFonts w:ascii="Times New Roman" w:hAnsi="Times New Roman" w:cs="Times New Roman"/>
        </w:rPr>
        <w:t xml:space="preserve"> (не только в ЦНС, но и в сердце, гладкомышечных органах, жировой ткани, скелетных мышцах). Стабилизирует передачу в </w:t>
      </w:r>
      <w:proofErr w:type="spellStart"/>
      <w:r w:rsidRPr="00D52CE6">
        <w:rPr>
          <w:rFonts w:ascii="Times New Roman" w:hAnsi="Times New Roman" w:cs="Times New Roman"/>
        </w:rPr>
        <w:t>дофаминергических</w:t>
      </w:r>
      <w:proofErr w:type="spellEnd"/>
      <w:r w:rsidRPr="00D52CE6">
        <w:rPr>
          <w:rFonts w:ascii="Times New Roman" w:hAnsi="Times New Roman" w:cs="Times New Roman"/>
        </w:rPr>
        <w:t xml:space="preserve"> синапсах (психостимулирующие свойства), </w:t>
      </w:r>
      <w:proofErr w:type="gramStart"/>
      <w:r w:rsidRPr="00D52CE6">
        <w:rPr>
          <w:rFonts w:ascii="Times New Roman" w:hAnsi="Times New Roman" w:cs="Times New Roman"/>
        </w:rPr>
        <w:t>бета-адренергических</w:t>
      </w:r>
      <w:proofErr w:type="gramEnd"/>
      <w:r w:rsidRPr="00D52CE6">
        <w:rPr>
          <w:rFonts w:ascii="Times New Roman" w:hAnsi="Times New Roman" w:cs="Times New Roman"/>
        </w:rPr>
        <w:t xml:space="preserve"> синапсах гипоталамуса и продолговатого мозга (повышение тонуса сосудодвигательного центра), холинергических синапсах коры (активация корковых функций) и продолговатого мозга (возбуждение дыхательного центра), </w:t>
      </w:r>
      <w:proofErr w:type="spellStart"/>
      <w:r w:rsidRPr="00D52CE6">
        <w:rPr>
          <w:rFonts w:ascii="Times New Roman" w:hAnsi="Times New Roman" w:cs="Times New Roman"/>
        </w:rPr>
        <w:t>норадренергических</w:t>
      </w:r>
      <w:proofErr w:type="spellEnd"/>
      <w:r w:rsidRPr="00D52CE6">
        <w:rPr>
          <w:rFonts w:ascii="Times New Roman" w:hAnsi="Times New Roman" w:cs="Times New Roman"/>
        </w:rPr>
        <w:t xml:space="preserve"> синапсах (усиление физической активности, анорексия).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2CE6">
        <w:rPr>
          <w:rFonts w:ascii="Times New Roman" w:hAnsi="Times New Roman" w:cs="Times New Roman"/>
          <w:i/>
        </w:rPr>
        <w:t>Фармакологическое действие</w:t>
      </w:r>
      <w:r w:rsidRPr="00D52CE6">
        <w:rPr>
          <w:rFonts w:ascii="Times New Roman" w:hAnsi="Times New Roman" w:cs="Times New Roman"/>
        </w:rPr>
        <w:t xml:space="preserve">: аналептическое, </w:t>
      </w:r>
      <w:proofErr w:type="spellStart"/>
      <w:r w:rsidRPr="00D52CE6">
        <w:rPr>
          <w:rFonts w:ascii="Times New Roman" w:hAnsi="Times New Roman" w:cs="Times New Roman"/>
        </w:rPr>
        <w:t>кардиотоническое</w:t>
      </w:r>
      <w:proofErr w:type="spellEnd"/>
      <w:r w:rsidRPr="00D52CE6">
        <w:rPr>
          <w:rFonts w:ascii="Times New Roman" w:hAnsi="Times New Roman" w:cs="Times New Roman"/>
        </w:rPr>
        <w:t>, психостимулирующее.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52CE6">
        <w:rPr>
          <w:rFonts w:ascii="Times New Roman" w:hAnsi="Times New Roman" w:cs="Times New Roman"/>
          <w:i/>
        </w:rPr>
        <w:t>Показания к  применению:</w:t>
      </w:r>
      <w:r w:rsidRPr="00D52CE6">
        <w:rPr>
          <w:rFonts w:ascii="Times New Roman" w:hAnsi="Times New Roman" w:cs="Times New Roman"/>
        </w:rPr>
        <w:t xml:space="preserve"> заболевания, сопровождающиеся угнетением ЦНС, функций сердечно-сосудистой и дыхательной систем (в </w:t>
      </w:r>
      <w:proofErr w:type="spellStart"/>
      <w:r w:rsidRPr="00D52CE6">
        <w:rPr>
          <w:rFonts w:ascii="Times New Roman" w:hAnsi="Times New Roman" w:cs="Times New Roman"/>
        </w:rPr>
        <w:t>т.ч</w:t>
      </w:r>
      <w:proofErr w:type="spellEnd"/>
      <w:r w:rsidRPr="00D52CE6">
        <w:rPr>
          <w:rFonts w:ascii="Times New Roman" w:hAnsi="Times New Roman" w:cs="Times New Roman"/>
        </w:rPr>
        <w:t xml:space="preserve">. отравление наркотическими средствами, инфекционные заболевания), снижение умственной и физической работоспособности, сонливость, нарушения дыхания (периодическое дыхание, идиопатическое апноэ) у новорожденных (в </w:t>
      </w:r>
      <w:proofErr w:type="spellStart"/>
      <w:r w:rsidRPr="00D52CE6">
        <w:rPr>
          <w:rFonts w:ascii="Times New Roman" w:hAnsi="Times New Roman" w:cs="Times New Roman"/>
        </w:rPr>
        <w:t>т.ч</w:t>
      </w:r>
      <w:proofErr w:type="spellEnd"/>
      <w:r w:rsidRPr="00D52CE6">
        <w:rPr>
          <w:rFonts w:ascii="Times New Roman" w:hAnsi="Times New Roman" w:cs="Times New Roman"/>
        </w:rPr>
        <w:t>. недоношенных).</w:t>
      </w:r>
      <w:proofErr w:type="gramEnd"/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bCs/>
          <w:i/>
          <w:iCs/>
          <w:lang w:eastAsia="ru-RU"/>
        </w:rPr>
        <w:t>Форма выпуска:</w:t>
      </w:r>
      <w:r w:rsidRPr="00D52CE6">
        <w:rPr>
          <w:rFonts w:ascii="Times New Roman" w:eastAsia="Times New Roman" w:hAnsi="Times New Roman" w:cs="Times New Roman"/>
          <w:bCs/>
          <w:iCs/>
          <w:lang w:eastAsia="ru-RU"/>
        </w:rPr>
        <w:t xml:space="preserve"> раствор для инъекций  100 и 200 мг/мл по 1 и 2 мл в ампулах.</w:t>
      </w:r>
    </w:p>
    <w:p w:rsidR="00D52CE6" w:rsidRPr="00D52CE6" w:rsidRDefault="00D52CE6" w:rsidP="00D52CE6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proofErr w:type="gramStart"/>
      <w:r w:rsidRPr="00D52CE6">
        <w:rPr>
          <w:rFonts w:ascii="Times New Roman" w:eastAsia="Times New Roman" w:hAnsi="Times New Roman" w:cs="Times New Roman"/>
          <w:lang w:val="en-US" w:eastAsia="ru-RU"/>
        </w:rPr>
        <w:t>Rp</w:t>
      </w:r>
      <w:proofErr w:type="spellEnd"/>
      <w:r w:rsidRPr="00D52CE6">
        <w:rPr>
          <w:rFonts w:ascii="Times New Roman" w:eastAsia="Times New Roman" w:hAnsi="Times New Roman" w:cs="Times New Roman"/>
          <w:lang w:val="en-US" w:eastAsia="ru-RU"/>
        </w:rPr>
        <w:t>.:</w:t>
      </w:r>
      <w:proofErr w:type="gramEnd"/>
      <w:r w:rsidRPr="00D52CE6">
        <w:rPr>
          <w:rFonts w:ascii="Times New Roman" w:eastAsia="Times New Roman" w:hAnsi="Times New Roman" w:cs="Times New Roman"/>
          <w:lang w:val="en-US" w:eastAsia="ru-RU"/>
        </w:rPr>
        <w:t xml:space="preserve">  Sol. </w:t>
      </w:r>
      <w:proofErr w:type="spellStart"/>
      <w:r w:rsidRPr="00D52CE6">
        <w:rPr>
          <w:rFonts w:ascii="Times New Roman" w:hAnsi="Times New Roman" w:cs="Times New Roman"/>
          <w:lang w:val="en-US"/>
        </w:rPr>
        <w:t>Coffeini</w:t>
      </w:r>
      <w:proofErr w:type="spellEnd"/>
      <w:r w:rsidRPr="00D52CE6">
        <w:rPr>
          <w:rFonts w:ascii="Times New Roman" w:eastAsia="Times New Roman" w:hAnsi="Times New Roman" w:cs="Times New Roman"/>
          <w:lang w:val="en-US" w:eastAsia="ru-RU"/>
        </w:rPr>
        <w:t xml:space="preserve"> 20% - 1ml</w:t>
      </w:r>
    </w:p>
    <w:p w:rsidR="00D52CE6" w:rsidRPr="00D52CE6" w:rsidRDefault="00D52CE6" w:rsidP="00D52CE6">
      <w:pPr>
        <w:spacing w:after="0" w:line="240" w:lineRule="auto"/>
        <w:ind w:firstLine="426"/>
        <w:rPr>
          <w:rFonts w:ascii="Times New Roman" w:eastAsia="Times New Roman" w:hAnsi="Times New Roman" w:cs="Times New Roman"/>
          <w:lang w:val="en-US" w:eastAsia="ru-RU"/>
        </w:rPr>
      </w:pPr>
      <w:r w:rsidRPr="00D52CE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D52CE6">
        <w:rPr>
          <w:rFonts w:ascii="Times New Roman" w:eastAsia="Times New Roman" w:hAnsi="Times New Roman" w:cs="Times New Roman"/>
          <w:lang w:val="en-US" w:eastAsia="ru-RU"/>
        </w:rPr>
        <w:t>D.t.d</w:t>
      </w:r>
      <w:proofErr w:type="spellEnd"/>
      <w:r w:rsidRPr="00D52CE6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proofErr w:type="gramStart"/>
      <w:r w:rsidRPr="00D52CE6">
        <w:rPr>
          <w:rFonts w:ascii="Times New Roman" w:eastAsia="Times New Roman" w:hAnsi="Times New Roman" w:cs="Times New Roman"/>
          <w:lang w:val="en-US" w:eastAsia="ru-RU"/>
        </w:rPr>
        <w:t>N.10  in</w:t>
      </w:r>
      <w:proofErr w:type="gramEnd"/>
      <w:r w:rsidRPr="00D52CE6">
        <w:rPr>
          <w:rFonts w:ascii="Times New Roman" w:eastAsia="Times New Roman" w:hAnsi="Times New Roman" w:cs="Times New Roman"/>
          <w:lang w:val="en-US" w:eastAsia="ru-RU"/>
        </w:rPr>
        <w:t xml:space="preserve"> amp.</w:t>
      </w:r>
    </w:p>
    <w:p w:rsidR="00D52CE6" w:rsidRPr="00D52CE6" w:rsidRDefault="00D52CE6" w:rsidP="00D52CE6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val="en-US" w:eastAsia="ru-RU"/>
        </w:rPr>
        <w:t xml:space="preserve"> S</w:t>
      </w:r>
      <w:r w:rsidRPr="00D52CE6">
        <w:rPr>
          <w:rFonts w:ascii="Times New Roman" w:eastAsia="Times New Roman" w:hAnsi="Times New Roman" w:cs="Times New Roman"/>
          <w:lang w:eastAsia="ru-RU"/>
        </w:rPr>
        <w:t xml:space="preserve">. Подкожно по 1 мл </w:t>
      </w:r>
    </w:p>
    <w:p w:rsidR="00D52CE6" w:rsidRPr="00D52CE6" w:rsidRDefault="00D52CE6" w:rsidP="00D52CE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52CE6">
        <w:rPr>
          <w:rFonts w:ascii="Times New Roman" w:eastAsia="Times New Roman" w:hAnsi="Times New Roman" w:cs="Times New Roman"/>
          <w:b/>
          <w:bCs/>
          <w:lang w:eastAsia="ru-RU"/>
        </w:rPr>
        <w:t>Противокашлевые средства</w:t>
      </w:r>
    </w:p>
    <w:p w:rsidR="00D52CE6" w:rsidRPr="00D52CE6" w:rsidRDefault="00D52CE6" w:rsidP="00D52CE6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D52CE6">
        <w:rPr>
          <w:rFonts w:ascii="Times New Roman" w:eastAsiaTheme="minorEastAsia" w:hAnsi="Times New Roman" w:cs="Times New Roman"/>
          <w:b/>
          <w:lang w:eastAsia="ru-RU"/>
        </w:rPr>
        <w:t xml:space="preserve">МНН: </w:t>
      </w:r>
      <w:proofErr w:type="spellStart"/>
      <w:r w:rsidRPr="00D52CE6">
        <w:rPr>
          <w:rFonts w:ascii="Times New Roman" w:eastAsiaTheme="minorEastAsia" w:hAnsi="Times New Roman" w:cs="Times New Roman"/>
          <w:b/>
          <w:lang w:eastAsia="ru-RU"/>
        </w:rPr>
        <w:t>Бутамират</w:t>
      </w:r>
      <w:proofErr w:type="spellEnd"/>
    </w:p>
    <w:p w:rsidR="00D52CE6" w:rsidRPr="00D52CE6" w:rsidRDefault="00D52CE6" w:rsidP="00D52CE6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D52CE6">
        <w:rPr>
          <w:rFonts w:ascii="Times New Roman" w:eastAsiaTheme="minorEastAsia" w:hAnsi="Times New Roman" w:cs="Times New Roman"/>
          <w:b/>
          <w:lang w:eastAsia="ru-RU"/>
        </w:rPr>
        <w:t xml:space="preserve">ТН: </w:t>
      </w:r>
      <w:proofErr w:type="spellStart"/>
      <w:r w:rsidRPr="00D52CE6">
        <w:rPr>
          <w:rFonts w:ascii="Times New Roman" w:eastAsiaTheme="minorEastAsia" w:hAnsi="Times New Roman" w:cs="Times New Roman"/>
          <w:b/>
          <w:lang w:eastAsia="ru-RU"/>
        </w:rPr>
        <w:t>Синекод</w:t>
      </w:r>
      <w:proofErr w:type="spellEnd"/>
      <w:r w:rsidRPr="00D52CE6">
        <w:rPr>
          <w:rFonts w:ascii="Times New Roman" w:eastAsiaTheme="minorEastAsia" w:hAnsi="Times New Roman" w:cs="Times New Roman"/>
          <w:b/>
          <w:lang w:eastAsia="ru-RU"/>
        </w:rPr>
        <w:t xml:space="preserve">, </w:t>
      </w:r>
      <w:proofErr w:type="spellStart"/>
      <w:r w:rsidRPr="00D52CE6">
        <w:rPr>
          <w:rFonts w:ascii="Times New Roman" w:eastAsiaTheme="minorEastAsia" w:hAnsi="Times New Roman" w:cs="Times New Roman"/>
          <w:b/>
          <w:lang w:eastAsia="ru-RU"/>
        </w:rPr>
        <w:t>Омнитус</w:t>
      </w:r>
      <w:proofErr w:type="spellEnd"/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52CE6">
        <w:rPr>
          <w:rFonts w:ascii="Times New Roman" w:eastAsia="Times New Roman" w:hAnsi="Times New Roman" w:cs="Times New Roman"/>
          <w:i/>
          <w:color w:val="000000"/>
          <w:lang w:eastAsia="ru-RU"/>
        </w:rPr>
        <w:t>Фармакологическая группа</w:t>
      </w:r>
      <w:r w:rsidRPr="00D52CE6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: </w:t>
      </w:r>
      <w:r w:rsidRPr="00D52CE6">
        <w:rPr>
          <w:rFonts w:ascii="Times New Roman" w:hAnsi="Times New Roman" w:cs="Times New Roman"/>
          <w:color w:val="000000"/>
          <w:shd w:val="clear" w:color="auto" w:fill="FFFFFF"/>
        </w:rPr>
        <w:t xml:space="preserve">противокашлевое средство центрального действия. </w:t>
      </w:r>
      <w:r w:rsidRPr="00D52CE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D52CE6">
        <w:rPr>
          <w:rFonts w:ascii="Times New Roman" w:eastAsia="Times New Roman" w:hAnsi="Times New Roman" w:cs="Times New Roman"/>
          <w:i/>
          <w:lang w:eastAsia="ru-RU"/>
        </w:rPr>
        <w:t>Фармакодинамика</w:t>
      </w:r>
      <w:proofErr w:type="spellEnd"/>
      <w:r w:rsidRPr="00D52CE6">
        <w:rPr>
          <w:rFonts w:ascii="Times New Roman" w:eastAsia="Times New Roman" w:hAnsi="Times New Roman" w:cs="Times New Roman"/>
          <w:bCs/>
          <w:i/>
          <w:lang w:eastAsia="ru-RU"/>
        </w:rPr>
        <w:t xml:space="preserve">: </w:t>
      </w:r>
      <w:proofErr w:type="spellStart"/>
      <w:r w:rsidRPr="00D52CE6">
        <w:rPr>
          <w:rFonts w:ascii="Times New Roman" w:eastAsia="Times New Roman" w:hAnsi="Times New Roman" w:cs="Times New Roman"/>
          <w:color w:val="000000" w:themeColor="text1"/>
          <w:lang w:eastAsia="ru-RU"/>
        </w:rPr>
        <w:t>бутамират</w:t>
      </w:r>
      <w:proofErr w:type="spellEnd"/>
      <w:r w:rsidRPr="00D52CE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является противокашлевым средством центрального действия. Подавляет кашель, обладая прямым влиянием на кашлевой центр. Оказывает </w:t>
      </w:r>
      <w:proofErr w:type="spellStart"/>
      <w:r w:rsidRPr="00D52CE6">
        <w:rPr>
          <w:rFonts w:ascii="Times New Roman" w:eastAsia="Times New Roman" w:hAnsi="Times New Roman" w:cs="Times New Roman"/>
          <w:color w:val="000000" w:themeColor="text1"/>
          <w:lang w:eastAsia="ru-RU"/>
        </w:rPr>
        <w:t>бронходилатирующий</w:t>
      </w:r>
      <w:proofErr w:type="spellEnd"/>
      <w:r w:rsidRPr="00D52CE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эффект (расширяет бронхи). Способствует облегчению дыхания, улучшая показатели спирометрии (снижает сопротивление дыхательных путей) и </w:t>
      </w:r>
      <w:proofErr w:type="spellStart"/>
      <w:r w:rsidRPr="00D52CE6">
        <w:rPr>
          <w:rFonts w:ascii="Times New Roman" w:eastAsia="Times New Roman" w:hAnsi="Times New Roman" w:cs="Times New Roman"/>
          <w:color w:val="000000" w:themeColor="text1"/>
          <w:lang w:eastAsia="ru-RU"/>
        </w:rPr>
        <w:t>оксигенации</w:t>
      </w:r>
      <w:proofErr w:type="spellEnd"/>
      <w:r w:rsidRPr="00D52CE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крови (насыщает кровь кислородом).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D52CE6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Показания к применению: </w:t>
      </w:r>
      <w:r w:rsidRPr="00D52CE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сухой кашель любой этиологии (в </w:t>
      </w:r>
      <w:proofErr w:type="spellStart"/>
      <w:r w:rsidRPr="00D52CE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т.ч</w:t>
      </w:r>
      <w:proofErr w:type="spellEnd"/>
      <w:r w:rsidRPr="00D52CE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. при коклюше). Подавление кашля в </w:t>
      </w:r>
      <w:proofErr w:type="gramStart"/>
      <w:r w:rsidRPr="00D52CE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пред</w:t>
      </w:r>
      <w:proofErr w:type="gramEnd"/>
      <w:r w:rsidRPr="00D52CE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- и послеоперационном периоде при хирургических вмешательствах и бронхоскопии.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2CE6">
        <w:rPr>
          <w:rFonts w:ascii="Times New Roman" w:hAnsi="Times New Roman" w:cs="Times New Roman"/>
          <w:i/>
        </w:rPr>
        <w:t>Форма выпуска:</w:t>
      </w:r>
      <w:r w:rsidRPr="00D52CE6">
        <w:rPr>
          <w:rFonts w:ascii="Times New Roman" w:hAnsi="Times New Roman" w:cs="Times New Roman"/>
        </w:rPr>
        <w:t xml:space="preserve"> таблетки с модифицированным высвобождением, покрытые пленочной оболочкой 20 и 50 мг, сироп 1,5 мг/1мл 100 и 200 мл, </w:t>
      </w:r>
      <w:r w:rsidRPr="00D52CE6">
        <w:rPr>
          <w:rFonts w:ascii="Times New Roman" w:eastAsiaTheme="minorEastAsia" w:hAnsi="Times New Roman" w:cs="Times New Roman"/>
          <w:bCs/>
          <w:iCs/>
          <w:color w:val="000000" w:themeColor="text1"/>
          <w:lang w:eastAsia="ru-RU"/>
        </w:rPr>
        <w:t>капли для приема внутрь</w:t>
      </w:r>
      <w:r w:rsidRPr="00D52CE6">
        <w:rPr>
          <w:rFonts w:ascii="Times New Roman" w:hAnsi="Times New Roman" w:cs="Times New Roman"/>
        </w:rPr>
        <w:t xml:space="preserve"> 5 мг/1мл,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52CE6">
        <w:rPr>
          <w:rFonts w:ascii="Times New Roman" w:hAnsi="Times New Roman" w:cs="Times New Roman"/>
          <w:lang w:val="en-US"/>
        </w:rPr>
        <w:t>Rp</w:t>
      </w:r>
      <w:proofErr w:type="spellEnd"/>
      <w:r w:rsidRPr="00D52CE6">
        <w:rPr>
          <w:rFonts w:ascii="Times New Roman" w:hAnsi="Times New Roman" w:cs="Times New Roman"/>
        </w:rPr>
        <w:t>.:</w:t>
      </w:r>
      <w:proofErr w:type="gramEnd"/>
      <w:r w:rsidRPr="00D52CE6">
        <w:rPr>
          <w:rFonts w:ascii="Times New Roman" w:hAnsi="Times New Roman" w:cs="Times New Roman"/>
        </w:rPr>
        <w:t xml:space="preserve"> </w:t>
      </w:r>
      <w:proofErr w:type="spellStart"/>
      <w:r w:rsidRPr="00D52CE6">
        <w:rPr>
          <w:rFonts w:ascii="Times New Roman" w:hAnsi="Times New Roman" w:cs="Times New Roman"/>
          <w:lang w:val="en-US"/>
        </w:rPr>
        <w:t>Tabl</w:t>
      </w:r>
      <w:proofErr w:type="spellEnd"/>
      <w:r w:rsidRPr="00D52CE6">
        <w:rPr>
          <w:rFonts w:ascii="Times New Roman" w:hAnsi="Times New Roman" w:cs="Times New Roman"/>
        </w:rPr>
        <w:t xml:space="preserve">. </w:t>
      </w:r>
      <w:proofErr w:type="spellStart"/>
      <w:r w:rsidRPr="00D52CE6">
        <w:rPr>
          <w:rFonts w:ascii="Times New Roman" w:hAnsi="Times New Roman" w:cs="Times New Roman"/>
          <w:lang w:val="en-US"/>
        </w:rPr>
        <w:t>Butamirati</w:t>
      </w:r>
      <w:proofErr w:type="spellEnd"/>
      <w:r w:rsidRPr="00D52CE6">
        <w:rPr>
          <w:rFonts w:ascii="Times New Roman" w:hAnsi="Times New Roman" w:cs="Times New Roman"/>
        </w:rPr>
        <w:t xml:space="preserve"> 0</w:t>
      </w:r>
      <w:proofErr w:type="gramStart"/>
      <w:r w:rsidRPr="00D52CE6">
        <w:rPr>
          <w:rFonts w:ascii="Times New Roman" w:hAnsi="Times New Roman" w:cs="Times New Roman"/>
        </w:rPr>
        <w:t>,02</w:t>
      </w:r>
      <w:proofErr w:type="gramEnd"/>
    </w:p>
    <w:p w:rsidR="00D52CE6" w:rsidRPr="00D52CE6" w:rsidRDefault="00D52CE6" w:rsidP="00D52C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2CE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52CE6">
        <w:rPr>
          <w:rFonts w:ascii="Times New Roman" w:hAnsi="Times New Roman" w:cs="Times New Roman"/>
          <w:sz w:val="24"/>
          <w:szCs w:val="24"/>
        </w:rPr>
        <w:t>.</w:t>
      </w:r>
      <w:r w:rsidRPr="00D52CE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52CE6">
        <w:rPr>
          <w:rFonts w:ascii="Times New Roman" w:hAnsi="Times New Roman" w:cs="Times New Roman"/>
          <w:sz w:val="24"/>
          <w:szCs w:val="24"/>
        </w:rPr>
        <w:t>. Внутрь по 1 таблетке 2 раза в день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52CE6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D52CE6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D52CE6">
        <w:rPr>
          <w:rFonts w:ascii="Times New Roman" w:hAnsi="Times New Roman" w:cs="Times New Roman"/>
          <w:sz w:val="24"/>
          <w:szCs w:val="24"/>
        </w:rPr>
        <w:t xml:space="preserve"> </w:t>
      </w:r>
      <w:r w:rsidRPr="00D52CE6">
        <w:rPr>
          <w:rFonts w:ascii="Times New Roman" w:hAnsi="Times New Roman" w:cs="Times New Roman"/>
          <w:sz w:val="24"/>
          <w:szCs w:val="24"/>
          <w:lang w:val="en-US"/>
        </w:rPr>
        <w:t>Sir</w:t>
      </w:r>
      <w:r w:rsidRPr="00D52C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2CE6">
        <w:rPr>
          <w:rFonts w:ascii="Times New Roman" w:hAnsi="Times New Roman" w:cs="Times New Roman"/>
          <w:sz w:val="24"/>
          <w:szCs w:val="24"/>
          <w:lang w:val="en-US"/>
        </w:rPr>
        <w:t>Butamirati</w:t>
      </w:r>
      <w:proofErr w:type="spellEnd"/>
      <w:r w:rsidRPr="00D52CE6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D52CE6">
        <w:rPr>
          <w:rFonts w:ascii="Times New Roman" w:hAnsi="Times New Roman" w:cs="Times New Roman"/>
          <w:sz w:val="24"/>
          <w:szCs w:val="24"/>
        </w:rPr>
        <w:t>,15</w:t>
      </w:r>
      <w:proofErr w:type="gramEnd"/>
      <w:r w:rsidRPr="00D52CE6">
        <w:rPr>
          <w:rFonts w:ascii="Times New Roman" w:hAnsi="Times New Roman" w:cs="Times New Roman"/>
          <w:sz w:val="24"/>
          <w:szCs w:val="24"/>
        </w:rPr>
        <w:t xml:space="preserve">% - 200 </w:t>
      </w:r>
      <w:r w:rsidRPr="00D52CE6">
        <w:rPr>
          <w:rFonts w:ascii="Times New Roman" w:hAnsi="Times New Roman" w:cs="Times New Roman"/>
          <w:sz w:val="24"/>
          <w:szCs w:val="24"/>
          <w:lang w:val="en-US"/>
        </w:rPr>
        <w:t>ml</w:t>
      </w:r>
    </w:p>
    <w:p w:rsidR="00D52CE6" w:rsidRPr="00D52CE6" w:rsidRDefault="00D52CE6" w:rsidP="00D52C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2CE6">
        <w:rPr>
          <w:rFonts w:ascii="Times New Roman" w:hAnsi="Times New Roman" w:cs="Times New Roman"/>
          <w:sz w:val="24"/>
          <w:szCs w:val="24"/>
        </w:rPr>
        <w:t xml:space="preserve"> </w:t>
      </w:r>
      <w:r w:rsidRPr="00D52CE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52CE6">
        <w:rPr>
          <w:rFonts w:ascii="Times New Roman" w:hAnsi="Times New Roman" w:cs="Times New Roman"/>
          <w:sz w:val="24"/>
          <w:szCs w:val="24"/>
        </w:rPr>
        <w:t>.</w:t>
      </w:r>
      <w:r w:rsidRPr="00D52CE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52CE6">
        <w:rPr>
          <w:rFonts w:ascii="Times New Roman" w:hAnsi="Times New Roman" w:cs="Times New Roman"/>
          <w:sz w:val="24"/>
          <w:szCs w:val="24"/>
        </w:rPr>
        <w:t>. Внутрь по 1 мерной ложке 3 раза в день</w:t>
      </w:r>
    </w:p>
    <w:p w:rsidR="00D52CE6" w:rsidRPr="00D52CE6" w:rsidRDefault="00D52CE6" w:rsidP="00D52CE6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D52CE6">
        <w:rPr>
          <w:rFonts w:ascii="Times New Roman" w:eastAsiaTheme="minorEastAsia" w:hAnsi="Times New Roman" w:cs="Times New Roman"/>
          <w:b/>
          <w:lang w:eastAsia="ru-RU"/>
        </w:rPr>
        <w:t xml:space="preserve">МНН: </w:t>
      </w:r>
      <w:proofErr w:type="spellStart"/>
      <w:r w:rsidRPr="00D52CE6">
        <w:rPr>
          <w:rFonts w:ascii="Times New Roman" w:eastAsiaTheme="minorEastAsia" w:hAnsi="Times New Roman" w:cs="Times New Roman"/>
          <w:b/>
          <w:lang w:eastAsia="ru-RU"/>
        </w:rPr>
        <w:t>Преноксдиазин</w:t>
      </w:r>
      <w:proofErr w:type="spellEnd"/>
    </w:p>
    <w:p w:rsidR="00D52CE6" w:rsidRPr="00D52CE6" w:rsidRDefault="00D52CE6" w:rsidP="00D52CE6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52CE6">
        <w:rPr>
          <w:rFonts w:ascii="Times New Roman" w:eastAsiaTheme="minorEastAsia" w:hAnsi="Times New Roman" w:cs="Times New Roman"/>
          <w:b/>
          <w:lang w:eastAsia="ru-RU"/>
        </w:rPr>
        <w:t xml:space="preserve">ТН: </w:t>
      </w:r>
      <w:proofErr w:type="spellStart"/>
      <w:r w:rsidRPr="00D52CE6">
        <w:rPr>
          <w:rFonts w:ascii="Times New Roman" w:eastAsiaTheme="minorEastAsia" w:hAnsi="Times New Roman" w:cs="Times New Roman"/>
          <w:b/>
          <w:lang w:eastAsia="ru-RU"/>
        </w:rPr>
        <w:t>Либексин</w:t>
      </w:r>
      <w:proofErr w:type="spellEnd"/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2CE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Фармакологическая группа: </w:t>
      </w:r>
      <w:r w:rsidRPr="00D52CE6">
        <w:rPr>
          <w:rFonts w:ascii="Times New Roman" w:eastAsia="Times New Roman" w:hAnsi="Times New Roman" w:cs="Times New Roman"/>
          <w:color w:val="000000"/>
          <w:lang w:eastAsia="ru-RU"/>
        </w:rPr>
        <w:t>противокашлевое средство периферического действия.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52CE6">
        <w:rPr>
          <w:rFonts w:ascii="Times New Roman" w:eastAsia="Times New Roman" w:hAnsi="Times New Roman" w:cs="Times New Roman"/>
          <w:i/>
          <w:lang w:eastAsia="ru-RU"/>
        </w:rPr>
        <w:t>Фармакодинамика</w:t>
      </w:r>
      <w:proofErr w:type="spellEnd"/>
      <w:r w:rsidRPr="00D52CE6">
        <w:rPr>
          <w:rFonts w:ascii="Times New Roman" w:eastAsia="Times New Roman" w:hAnsi="Times New Roman" w:cs="Times New Roman"/>
          <w:bCs/>
          <w:i/>
          <w:lang w:eastAsia="ru-RU"/>
        </w:rPr>
        <w:t xml:space="preserve">: </w:t>
      </w:r>
      <w:r w:rsidRPr="00D52CE6">
        <w:rPr>
          <w:rFonts w:ascii="Times New Roman" w:eastAsia="Times New Roman" w:hAnsi="Times New Roman" w:cs="Times New Roman"/>
          <w:color w:val="000000"/>
          <w:lang w:eastAsia="ru-RU"/>
        </w:rPr>
        <w:t xml:space="preserve">блокирует периферические звенья кашлевого рефлекса за счет следующих эффектов: 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2CE6">
        <w:rPr>
          <w:rFonts w:ascii="Times New Roman" w:eastAsia="Times New Roman" w:hAnsi="Times New Roman" w:cs="Times New Roman"/>
          <w:color w:val="000000"/>
          <w:lang w:eastAsia="ru-RU"/>
        </w:rPr>
        <w:t xml:space="preserve">1) местного анестезирующего действия, которое уменьшает раздражимость периферических чувствительных (кашлевых) рецепторов дыхательных путей; 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2CE6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proofErr w:type="spellStart"/>
      <w:r w:rsidRPr="00D52CE6">
        <w:rPr>
          <w:rFonts w:ascii="Times New Roman" w:eastAsia="Times New Roman" w:hAnsi="Times New Roman" w:cs="Times New Roman"/>
          <w:color w:val="000000"/>
          <w:lang w:eastAsia="ru-RU"/>
        </w:rPr>
        <w:t>бронхорасширяющего</w:t>
      </w:r>
      <w:proofErr w:type="spellEnd"/>
      <w:r w:rsidRPr="00D52CE6">
        <w:rPr>
          <w:rFonts w:ascii="Times New Roman" w:eastAsia="Times New Roman" w:hAnsi="Times New Roman" w:cs="Times New Roman"/>
          <w:color w:val="000000"/>
          <w:lang w:eastAsia="ru-RU"/>
        </w:rPr>
        <w:t xml:space="preserve"> действия, благодаря которому происходит подавление рецепторов растяжения, принимающих участие в кашлевом рефлексе; 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2CE6">
        <w:rPr>
          <w:rFonts w:ascii="Times New Roman" w:eastAsia="Times New Roman" w:hAnsi="Times New Roman" w:cs="Times New Roman"/>
          <w:color w:val="000000"/>
          <w:lang w:eastAsia="ru-RU"/>
        </w:rPr>
        <w:t>3) незначительного снижения активности дыхательного центра (без угнетения дыхания).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D52CE6">
        <w:rPr>
          <w:rFonts w:ascii="Times New Roman" w:eastAsia="Times New Roman" w:hAnsi="Times New Roman" w:cs="Times New Roman"/>
          <w:bCs/>
          <w:i/>
          <w:lang w:eastAsia="ru-RU"/>
        </w:rPr>
        <w:t xml:space="preserve">Показания к применению: </w:t>
      </w:r>
      <w:r w:rsidRPr="00D52CE6">
        <w:rPr>
          <w:rFonts w:ascii="Times New Roman" w:eastAsia="Times New Roman" w:hAnsi="Times New Roman" w:cs="Times New Roman"/>
          <w:bCs/>
          <w:lang w:eastAsia="ru-RU"/>
        </w:rPr>
        <w:t xml:space="preserve">непродуктивный кашель любого происхождения (при катаре верхних дыхательных путей, гриппе, остром и хроническом бронхитах, пневмонии, эмфиземе), ночной </w:t>
      </w:r>
      <w:r w:rsidRPr="00D52CE6">
        <w:rPr>
          <w:rFonts w:ascii="Times New Roman" w:eastAsia="Times New Roman" w:hAnsi="Times New Roman" w:cs="Times New Roman"/>
          <w:bCs/>
          <w:lang w:eastAsia="ru-RU"/>
        </w:rPr>
        <w:lastRenderedPageBreak/>
        <w:t>кашель у больных с сердечной недостаточностью, при подготовке пациентов к бронхоскопическому или бронхографическому исследованию.</w:t>
      </w:r>
    </w:p>
    <w:p w:rsidR="00D52CE6" w:rsidRPr="00D52CE6" w:rsidRDefault="00D52CE6" w:rsidP="00D52CE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</w:rPr>
      </w:pPr>
      <w:proofErr w:type="spellStart"/>
      <w:proofErr w:type="gramStart"/>
      <w:r w:rsidRPr="00D52CE6">
        <w:rPr>
          <w:rFonts w:ascii="Times New Roman" w:hAnsi="Times New Roman" w:cs="Times New Roman"/>
          <w:bCs/>
          <w:lang w:val="en-US"/>
        </w:rPr>
        <w:t>Rp</w:t>
      </w:r>
      <w:proofErr w:type="spellEnd"/>
      <w:r w:rsidRPr="00D52CE6">
        <w:rPr>
          <w:rFonts w:ascii="Times New Roman" w:hAnsi="Times New Roman" w:cs="Times New Roman"/>
          <w:bCs/>
        </w:rPr>
        <w:t>.:</w:t>
      </w:r>
      <w:proofErr w:type="gramEnd"/>
      <w:r w:rsidRPr="00D52CE6">
        <w:rPr>
          <w:rFonts w:ascii="Times New Roman" w:hAnsi="Times New Roman" w:cs="Times New Roman"/>
          <w:bCs/>
        </w:rPr>
        <w:t xml:space="preserve"> </w:t>
      </w:r>
      <w:proofErr w:type="spellStart"/>
      <w:r w:rsidRPr="00D52CE6">
        <w:rPr>
          <w:rFonts w:ascii="Times New Roman" w:hAnsi="Times New Roman" w:cs="Times New Roman"/>
          <w:bCs/>
          <w:lang w:val="en-US"/>
        </w:rPr>
        <w:t>Tabl</w:t>
      </w:r>
      <w:proofErr w:type="spellEnd"/>
      <w:r w:rsidRPr="00D52CE6">
        <w:rPr>
          <w:rFonts w:ascii="Times New Roman" w:hAnsi="Times New Roman" w:cs="Times New Roman"/>
          <w:bCs/>
        </w:rPr>
        <w:t xml:space="preserve">. </w:t>
      </w:r>
      <w:proofErr w:type="spellStart"/>
      <w:r w:rsidRPr="00D52CE6">
        <w:rPr>
          <w:rFonts w:ascii="Times New Roman" w:hAnsi="Times New Roman" w:cs="Times New Roman"/>
          <w:bCs/>
          <w:lang w:val="en-US"/>
        </w:rPr>
        <w:t>Prenoxdiazini</w:t>
      </w:r>
      <w:proofErr w:type="spellEnd"/>
      <w:r w:rsidRPr="00D52CE6">
        <w:rPr>
          <w:rFonts w:ascii="Times New Roman" w:hAnsi="Times New Roman" w:cs="Times New Roman"/>
          <w:bCs/>
        </w:rPr>
        <w:t xml:space="preserve"> 0</w:t>
      </w:r>
      <w:proofErr w:type="gramStart"/>
      <w:r w:rsidRPr="00D52CE6">
        <w:rPr>
          <w:rFonts w:ascii="Times New Roman" w:hAnsi="Times New Roman" w:cs="Times New Roman"/>
          <w:bCs/>
        </w:rPr>
        <w:t>,1</w:t>
      </w:r>
      <w:proofErr w:type="gramEnd"/>
      <w:r w:rsidRPr="00D52CE6">
        <w:rPr>
          <w:rFonts w:ascii="Times New Roman" w:hAnsi="Times New Roman" w:cs="Times New Roman"/>
          <w:bCs/>
        </w:rPr>
        <w:t xml:space="preserve"> </w:t>
      </w:r>
      <w:r w:rsidRPr="00D52CE6">
        <w:rPr>
          <w:rFonts w:ascii="Times New Roman" w:hAnsi="Times New Roman" w:cs="Times New Roman"/>
          <w:bCs/>
          <w:lang w:val="en-US"/>
        </w:rPr>
        <w:t>N</w:t>
      </w:r>
      <w:r w:rsidRPr="00D52CE6">
        <w:rPr>
          <w:rFonts w:ascii="Times New Roman" w:hAnsi="Times New Roman" w:cs="Times New Roman"/>
          <w:bCs/>
        </w:rPr>
        <w:t xml:space="preserve">.20 </w:t>
      </w:r>
    </w:p>
    <w:p w:rsidR="00D52CE6" w:rsidRPr="00D52CE6" w:rsidRDefault="00D52CE6" w:rsidP="00D52CE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</w:rPr>
      </w:pPr>
      <w:r w:rsidRPr="00D52CE6">
        <w:rPr>
          <w:rFonts w:ascii="Times New Roman" w:hAnsi="Times New Roman" w:cs="Times New Roman"/>
          <w:bCs/>
        </w:rPr>
        <w:t xml:space="preserve">        </w:t>
      </w:r>
      <w:r w:rsidRPr="00D52CE6">
        <w:rPr>
          <w:rFonts w:ascii="Times New Roman" w:hAnsi="Times New Roman" w:cs="Times New Roman"/>
          <w:bCs/>
          <w:lang w:val="en-US"/>
        </w:rPr>
        <w:t>D</w:t>
      </w:r>
      <w:r w:rsidRPr="00D52CE6">
        <w:rPr>
          <w:rFonts w:ascii="Times New Roman" w:hAnsi="Times New Roman" w:cs="Times New Roman"/>
          <w:bCs/>
        </w:rPr>
        <w:t>.</w:t>
      </w:r>
      <w:r w:rsidRPr="00D52CE6">
        <w:rPr>
          <w:rFonts w:ascii="Times New Roman" w:hAnsi="Times New Roman" w:cs="Times New Roman"/>
          <w:bCs/>
          <w:lang w:val="en-US"/>
        </w:rPr>
        <w:t>S</w:t>
      </w:r>
      <w:r w:rsidRPr="00D52CE6">
        <w:rPr>
          <w:rFonts w:ascii="Times New Roman" w:hAnsi="Times New Roman" w:cs="Times New Roman"/>
          <w:bCs/>
        </w:rPr>
        <w:t>. Внутрь по 1 таблетке</w:t>
      </w:r>
    </w:p>
    <w:p w:rsidR="00D52CE6" w:rsidRPr="00D52CE6" w:rsidRDefault="00D52CE6" w:rsidP="00D52CE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</w:rPr>
      </w:pPr>
      <w:r w:rsidRPr="00D52CE6">
        <w:rPr>
          <w:rFonts w:ascii="Times New Roman" w:hAnsi="Times New Roman" w:cs="Times New Roman"/>
          <w:bCs/>
        </w:rPr>
        <w:t xml:space="preserve">               3 раза в день</w:t>
      </w:r>
    </w:p>
    <w:p w:rsidR="00D52CE6" w:rsidRPr="00D52CE6" w:rsidRDefault="00D52CE6" w:rsidP="00D52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52CE6">
        <w:rPr>
          <w:rFonts w:ascii="Times New Roman" w:eastAsia="Times New Roman" w:hAnsi="Times New Roman" w:cs="Times New Roman"/>
          <w:b/>
          <w:bCs/>
          <w:lang w:eastAsia="ru-RU"/>
        </w:rPr>
        <w:t xml:space="preserve">Отхаркивающие и </w:t>
      </w:r>
      <w:proofErr w:type="spellStart"/>
      <w:r w:rsidRPr="00D52CE6">
        <w:rPr>
          <w:rFonts w:ascii="Times New Roman" w:eastAsia="Times New Roman" w:hAnsi="Times New Roman" w:cs="Times New Roman"/>
          <w:b/>
          <w:bCs/>
          <w:lang w:eastAsia="ru-RU"/>
        </w:rPr>
        <w:t>муколитические</w:t>
      </w:r>
      <w:proofErr w:type="spellEnd"/>
      <w:r w:rsidRPr="00D52CE6">
        <w:rPr>
          <w:rFonts w:ascii="Times New Roman" w:eastAsia="Times New Roman" w:hAnsi="Times New Roman" w:cs="Times New Roman"/>
          <w:b/>
          <w:bCs/>
          <w:lang w:eastAsia="ru-RU"/>
        </w:rPr>
        <w:t xml:space="preserve"> средства</w:t>
      </w:r>
    </w:p>
    <w:p w:rsidR="00D52CE6" w:rsidRPr="00D52CE6" w:rsidRDefault="00D52CE6" w:rsidP="00D52CE6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D52CE6">
        <w:rPr>
          <w:rFonts w:ascii="Times New Roman" w:eastAsiaTheme="minorEastAsia" w:hAnsi="Times New Roman" w:cs="Times New Roman"/>
          <w:b/>
          <w:lang w:eastAsia="ru-RU"/>
        </w:rPr>
        <w:t xml:space="preserve">МНН: </w:t>
      </w:r>
      <w:proofErr w:type="spellStart"/>
      <w:r w:rsidRPr="00D52CE6">
        <w:rPr>
          <w:rFonts w:ascii="Times New Roman" w:eastAsiaTheme="minorEastAsia" w:hAnsi="Times New Roman" w:cs="Times New Roman"/>
          <w:b/>
          <w:lang w:eastAsia="ru-RU"/>
        </w:rPr>
        <w:t>Амброксол</w:t>
      </w:r>
      <w:proofErr w:type="spellEnd"/>
    </w:p>
    <w:p w:rsidR="00D52CE6" w:rsidRPr="00D52CE6" w:rsidRDefault="00D52CE6" w:rsidP="00D52CE6">
      <w:pPr>
        <w:spacing w:after="0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>(</w:t>
      </w:r>
      <w:proofErr w:type="spellStart"/>
      <w:r w:rsidRPr="00D52CE6">
        <w:rPr>
          <w:rFonts w:ascii="Times New Roman" w:eastAsiaTheme="minorEastAsia" w:hAnsi="Times New Roman" w:cs="Times New Roman"/>
          <w:lang w:eastAsia="ru-RU"/>
        </w:rPr>
        <w:t>Ambroxolum</w:t>
      </w:r>
      <w:proofErr w:type="spellEnd"/>
      <w:r w:rsidRPr="00D52CE6">
        <w:rPr>
          <w:rFonts w:ascii="Times New Roman" w:eastAsiaTheme="minorEastAsia" w:hAnsi="Times New Roman" w:cs="Times New Roman"/>
          <w:lang w:eastAsia="ru-RU"/>
        </w:rPr>
        <w:t>)</w:t>
      </w:r>
    </w:p>
    <w:p w:rsidR="00D52CE6" w:rsidRPr="00D52CE6" w:rsidRDefault="00D52CE6" w:rsidP="00D52CE6">
      <w:pPr>
        <w:spacing w:after="0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b/>
          <w:lang w:eastAsia="ru-RU"/>
        </w:rPr>
        <w:t xml:space="preserve">ТН: </w:t>
      </w:r>
      <w:proofErr w:type="spellStart"/>
      <w:r w:rsidRPr="00D52CE6">
        <w:rPr>
          <w:rFonts w:ascii="Times New Roman" w:eastAsiaTheme="minorEastAsia" w:hAnsi="Times New Roman" w:cs="Times New Roman"/>
          <w:b/>
          <w:lang w:eastAsia="ru-RU"/>
        </w:rPr>
        <w:t>Лазолван</w:t>
      </w:r>
      <w:proofErr w:type="spellEnd"/>
      <w:r w:rsidRPr="00D52CE6">
        <w:rPr>
          <w:rFonts w:ascii="Times New Roman" w:eastAsiaTheme="minorEastAsia" w:hAnsi="Times New Roman" w:cs="Times New Roman"/>
          <w:b/>
          <w:lang w:eastAsia="ru-RU"/>
        </w:rPr>
        <w:t xml:space="preserve">, </w:t>
      </w:r>
      <w:proofErr w:type="spellStart"/>
      <w:r w:rsidRPr="00D52CE6">
        <w:rPr>
          <w:rFonts w:ascii="Times New Roman" w:eastAsiaTheme="minorEastAsia" w:hAnsi="Times New Roman" w:cs="Times New Roman"/>
          <w:b/>
          <w:lang w:eastAsia="ru-RU"/>
        </w:rPr>
        <w:t>Амбробене</w:t>
      </w:r>
      <w:proofErr w:type="spellEnd"/>
      <w:r w:rsidRPr="00D52CE6">
        <w:rPr>
          <w:rFonts w:ascii="Times New Roman" w:eastAsiaTheme="minorEastAsia" w:hAnsi="Times New Roman" w:cs="Times New Roman"/>
          <w:b/>
          <w:lang w:eastAsia="ru-RU"/>
        </w:rPr>
        <w:t xml:space="preserve">, </w:t>
      </w:r>
      <w:proofErr w:type="spellStart"/>
      <w:r w:rsidRPr="00D52CE6">
        <w:rPr>
          <w:rFonts w:ascii="Times New Roman" w:eastAsiaTheme="minorEastAsia" w:hAnsi="Times New Roman" w:cs="Times New Roman"/>
          <w:b/>
          <w:lang w:eastAsia="ru-RU"/>
        </w:rPr>
        <w:t>Амброгексал</w:t>
      </w:r>
      <w:proofErr w:type="spellEnd"/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2CE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Фармакологическая группа: </w:t>
      </w:r>
      <w:r w:rsidRPr="00D52CE6">
        <w:rPr>
          <w:rFonts w:ascii="Times New Roman" w:eastAsia="Times New Roman" w:hAnsi="Times New Roman" w:cs="Times New Roman"/>
          <w:color w:val="000000"/>
          <w:lang w:eastAsia="ru-RU"/>
        </w:rPr>
        <w:t xml:space="preserve">отхаркивающее </w:t>
      </w:r>
      <w:proofErr w:type="spellStart"/>
      <w:r w:rsidRPr="00D52CE6">
        <w:rPr>
          <w:rFonts w:ascii="Times New Roman" w:eastAsia="Times New Roman" w:hAnsi="Times New Roman" w:cs="Times New Roman"/>
          <w:color w:val="000000"/>
          <w:lang w:eastAsia="ru-RU"/>
        </w:rPr>
        <w:t>муколитическое</w:t>
      </w:r>
      <w:proofErr w:type="spellEnd"/>
      <w:r w:rsidRPr="00D52CE6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средство.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proofErr w:type="spellStart"/>
      <w:r w:rsidRPr="00D52CE6">
        <w:rPr>
          <w:rFonts w:ascii="Times New Roman" w:eastAsia="Times New Roman" w:hAnsi="Times New Roman" w:cs="Times New Roman"/>
          <w:i/>
          <w:lang w:eastAsia="ru-RU"/>
        </w:rPr>
        <w:t>Фармакодинамика</w:t>
      </w:r>
      <w:proofErr w:type="spellEnd"/>
      <w:r w:rsidRPr="00D52CE6">
        <w:rPr>
          <w:rFonts w:ascii="Times New Roman" w:eastAsia="Times New Roman" w:hAnsi="Times New Roman" w:cs="Times New Roman"/>
          <w:bCs/>
          <w:i/>
          <w:lang w:eastAsia="ru-RU"/>
        </w:rPr>
        <w:t xml:space="preserve">: </w:t>
      </w:r>
      <w:r w:rsidRPr="00D52CE6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стимулирует </w:t>
      </w:r>
      <w:proofErr w:type="spellStart"/>
      <w:r w:rsidRPr="00D52CE6">
        <w:rPr>
          <w:rFonts w:ascii="Times New Roman" w:eastAsiaTheme="minorEastAsia" w:hAnsi="Times New Roman" w:cs="Times New Roman"/>
          <w:color w:val="000000" w:themeColor="text1"/>
          <w:lang w:eastAsia="ru-RU"/>
        </w:rPr>
        <w:t>пренатальное</w:t>
      </w:r>
      <w:proofErr w:type="spellEnd"/>
      <w:r w:rsidRPr="00D52CE6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развитие легких (повышает синтез, секрецию </w:t>
      </w:r>
      <w:proofErr w:type="spellStart"/>
      <w:r w:rsidRPr="00D52CE6">
        <w:rPr>
          <w:rFonts w:ascii="Times New Roman" w:eastAsiaTheme="minorEastAsia" w:hAnsi="Times New Roman" w:cs="Times New Roman"/>
          <w:color w:val="000000" w:themeColor="text1"/>
          <w:lang w:eastAsia="ru-RU"/>
        </w:rPr>
        <w:t>сурфактанта</w:t>
      </w:r>
      <w:proofErr w:type="spellEnd"/>
      <w:r w:rsidRPr="00D52CE6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и блокирует его распад). Обладает </w:t>
      </w:r>
      <w:proofErr w:type="spellStart"/>
      <w:r w:rsidRPr="00D52CE6">
        <w:rPr>
          <w:rFonts w:ascii="Times New Roman" w:eastAsiaTheme="minorEastAsia" w:hAnsi="Times New Roman" w:cs="Times New Roman"/>
          <w:color w:val="000000" w:themeColor="text1"/>
          <w:lang w:eastAsia="ru-RU"/>
        </w:rPr>
        <w:t>секретомоторным</w:t>
      </w:r>
      <w:proofErr w:type="spellEnd"/>
      <w:r w:rsidRPr="00D52CE6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, </w:t>
      </w:r>
      <w:proofErr w:type="spellStart"/>
      <w:r w:rsidRPr="00D52CE6">
        <w:rPr>
          <w:rFonts w:ascii="Times New Roman" w:eastAsiaTheme="minorEastAsia" w:hAnsi="Times New Roman" w:cs="Times New Roman"/>
          <w:color w:val="000000" w:themeColor="text1"/>
          <w:lang w:eastAsia="ru-RU"/>
        </w:rPr>
        <w:t>секретолитическим</w:t>
      </w:r>
      <w:proofErr w:type="spellEnd"/>
      <w:r w:rsidRPr="00D52CE6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и отхаркивающим действием; стимулирует серозные клетки желез слизистой оболочки бронхов, увеличивает содержание слизистого секрета и выделение поверхностно-активного вещества (</w:t>
      </w:r>
      <w:proofErr w:type="spellStart"/>
      <w:r w:rsidRPr="00D52CE6">
        <w:rPr>
          <w:rFonts w:ascii="Times New Roman" w:eastAsiaTheme="minorEastAsia" w:hAnsi="Times New Roman" w:cs="Times New Roman"/>
          <w:color w:val="000000" w:themeColor="text1"/>
          <w:lang w:eastAsia="ru-RU"/>
        </w:rPr>
        <w:t>сурфактанта</w:t>
      </w:r>
      <w:proofErr w:type="spellEnd"/>
      <w:r w:rsidRPr="00D52CE6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) в альвеолах и бронхах; нормализует нарушенное соотношение серозного и слизистого компонентов мокроты. Активируя </w:t>
      </w:r>
      <w:proofErr w:type="spellStart"/>
      <w:r w:rsidRPr="00D52CE6">
        <w:rPr>
          <w:rFonts w:ascii="Times New Roman" w:eastAsiaTheme="minorEastAsia" w:hAnsi="Times New Roman" w:cs="Times New Roman"/>
          <w:color w:val="000000" w:themeColor="text1"/>
          <w:lang w:eastAsia="ru-RU"/>
        </w:rPr>
        <w:t>гидролизующие</w:t>
      </w:r>
      <w:proofErr w:type="spellEnd"/>
      <w:r w:rsidRPr="00D52CE6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ферменты и усиливая высвобождение лизосом из клеток Кларка, снижает вязкость мокроты. Повышает двигательную активность мерцательного эпителия, увеличивает </w:t>
      </w:r>
      <w:proofErr w:type="spellStart"/>
      <w:r w:rsidRPr="00D52CE6">
        <w:rPr>
          <w:rFonts w:ascii="Times New Roman" w:eastAsiaTheme="minorEastAsia" w:hAnsi="Times New Roman" w:cs="Times New Roman"/>
          <w:color w:val="000000" w:themeColor="text1"/>
          <w:lang w:eastAsia="ru-RU"/>
        </w:rPr>
        <w:t>мукоцилиарный</w:t>
      </w:r>
      <w:proofErr w:type="spellEnd"/>
      <w:r w:rsidRPr="00D52CE6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транспорт. 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52CE6">
        <w:rPr>
          <w:rFonts w:ascii="Times New Roman" w:eastAsia="Times New Roman" w:hAnsi="Times New Roman" w:cs="Times New Roman"/>
          <w:bCs/>
          <w:i/>
          <w:lang w:eastAsia="ru-RU"/>
        </w:rPr>
        <w:t xml:space="preserve">Показания к применению: </w:t>
      </w:r>
      <w:r w:rsidRPr="00D52CE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заболевания дыхательных путей с образованием вязкой мокроты: острый и хронический бронхит, пневмония, хроническая </w:t>
      </w:r>
      <w:proofErr w:type="spellStart"/>
      <w:r w:rsidRPr="00D52CE6">
        <w:rPr>
          <w:rFonts w:ascii="Times New Roman" w:eastAsia="Times New Roman" w:hAnsi="Times New Roman" w:cs="Times New Roman"/>
          <w:color w:val="000000" w:themeColor="text1"/>
          <w:lang w:eastAsia="ru-RU"/>
        </w:rPr>
        <w:t>обструктивная</w:t>
      </w:r>
      <w:proofErr w:type="spellEnd"/>
      <w:r w:rsidRPr="00D52CE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болезнь легких (ХОБЛ), бронхиальная астма с затруднением отхождения мокроты, бронхоэктатическая болезнь, </w:t>
      </w:r>
      <w:proofErr w:type="spellStart"/>
      <w:r w:rsidRPr="00D52CE6">
        <w:rPr>
          <w:rFonts w:ascii="Times New Roman" w:eastAsia="Times New Roman" w:hAnsi="Times New Roman" w:cs="Times New Roman"/>
          <w:color w:val="000000" w:themeColor="text1"/>
          <w:lang w:eastAsia="ru-RU"/>
        </w:rPr>
        <w:t>муковисцидоз</w:t>
      </w:r>
      <w:proofErr w:type="spellEnd"/>
      <w:r w:rsidRPr="00D52CE6">
        <w:rPr>
          <w:rFonts w:ascii="Times New Roman" w:eastAsia="Times New Roman" w:hAnsi="Times New Roman" w:cs="Times New Roman"/>
          <w:color w:val="000000" w:themeColor="text1"/>
          <w:lang w:eastAsia="ru-RU"/>
        </w:rPr>
        <w:t>, пневмония.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lang w:eastAsia="ru-RU"/>
        </w:rPr>
      </w:pPr>
      <w:r w:rsidRPr="00D52CE6">
        <w:rPr>
          <w:rFonts w:ascii="Times New Roman" w:eastAsiaTheme="minorEastAsia" w:hAnsi="Times New Roman" w:cs="Times New Roman"/>
          <w:bCs/>
          <w:i/>
          <w:iCs/>
          <w:lang w:eastAsia="ru-RU"/>
        </w:rPr>
        <w:t xml:space="preserve">Форма выпуска: </w:t>
      </w:r>
      <w:r w:rsidRPr="00D52CE6">
        <w:rPr>
          <w:rFonts w:ascii="Times New Roman" w:eastAsiaTheme="minorEastAsia" w:hAnsi="Times New Roman" w:cs="Times New Roman"/>
          <w:bCs/>
          <w:iCs/>
          <w:lang w:eastAsia="ru-RU"/>
        </w:rPr>
        <w:t>таблетки 30 мг, раствор для приема внутрь и ингаляций 7,5мг/мл, сироп 30мг/5 мл, драже, раствор для внутривенного введения, капсулы пролонгированного действия, таблетки шипучие, пастилки.</w:t>
      </w:r>
    </w:p>
    <w:p w:rsidR="00D52CE6" w:rsidRPr="00D52CE6" w:rsidRDefault="00D52CE6" w:rsidP="00D52CE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</w:rPr>
      </w:pPr>
      <w:proofErr w:type="spellStart"/>
      <w:proofErr w:type="gramStart"/>
      <w:r w:rsidRPr="00D52CE6">
        <w:rPr>
          <w:rFonts w:ascii="Times New Roman" w:hAnsi="Times New Roman" w:cs="Times New Roman"/>
          <w:bCs/>
          <w:lang w:val="en-US"/>
        </w:rPr>
        <w:t>Rp</w:t>
      </w:r>
      <w:proofErr w:type="spellEnd"/>
      <w:r w:rsidRPr="00D52CE6">
        <w:rPr>
          <w:rFonts w:ascii="Times New Roman" w:hAnsi="Times New Roman" w:cs="Times New Roman"/>
          <w:bCs/>
        </w:rPr>
        <w:t>.:</w:t>
      </w:r>
      <w:proofErr w:type="gramEnd"/>
      <w:r w:rsidRPr="00D52CE6">
        <w:rPr>
          <w:rFonts w:ascii="Times New Roman" w:hAnsi="Times New Roman" w:cs="Times New Roman"/>
          <w:bCs/>
        </w:rPr>
        <w:t xml:space="preserve"> </w:t>
      </w:r>
      <w:proofErr w:type="spellStart"/>
      <w:r w:rsidRPr="00D52CE6">
        <w:rPr>
          <w:rFonts w:ascii="Times New Roman" w:hAnsi="Times New Roman" w:cs="Times New Roman"/>
          <w:bCs/>
          <w:lang w:val="en-US"/>
        </w:rPr>
        <w:t>Tabl</w:t>
      </w:r>
      <w:proofErr w:type="spellEnd"/>
      <w:r w:rsidRPr="00D52CE6">
        <w:rPr>
          <w:rFonts w:ascii="Times New Roman" w:hAnsi="Times New Roman" w:cs="Times New Roman"/>
          <w:bCs/>
        </w:rPr>
        <w:t xml:space="preserve">.  </w:t>
      </w:r>
      <w:proofErr w:type="spellStart"/>
      <w:r w:rsidRPr="00D52CE6">
        <w:rPr>
          <w:rFonts w:ascii="Times New Roman" w:hAnsi="Times New Roman" w:cs="Times New Roman"/>
          <w:bCs/>
          <w:lang w:val="en-US"/>
        </w:rPr>
        <w:t>Ambroxoli</w:t>
      </w:r>
      <w:proofErr w:type="spellEnd"/>
      <w:r w:rsidRPr="00D52CE6">
        <w:rPr>
          <w:rFonts w:ascii="Times New Roman" w:hAnsi="Times New Roman" w:cs="Times New Roman"/>
          <w:bCs/>
        </w:rPr>
        <w:t xml:space="preserve"> 0</w:t>
      </w:r>
      <w:proofErr w:type="gramStart"/>
      <w:r w:rsidRPr="00D52CE6">
        <w:rPr>
          <w:rFonts w:ascii="Times New Roman" w:hAnsi="Times New Roman" w:cs="Times New Roman"/>
          <w:bCs/>
        </w:rPr>
        <w:t>,03</w:t>
      </w:r>
      <w:proofErr w:type="gramEnd"/>
      <w:r w:rsidRPr="00D52CE6">
        <w:rPr>
          <w:rFonts w:ascii="Times New Roman" w:hAnsi="Times New Roman" w:cs="Times New Roman"/>
          <w:bCs/>
        </w:rPr>
        <w:t xml:space="preserve"> </w:t>
      </w:r>
      <w:r w:rsidRPr="00D52CE6">
        <w:rPr>
          <w:rFonts w:ascii="Times New Roman" w:hAnsi="Times New Roman" w:cs="Times New Roman"/>
          <w:bCs/>
          <w:lang w:val="en-US"/>
        </w:rPr>
        <w:t>N</w:t>
      </w:r>
      <w:r w:rsidRPr="00D52CE6">
        <w:rPr>
          <w:rFonts w:ascii="Times New Roman" w:hAnsi="Times New Roman" w:cs="Times New Roman"/>
          <w:bCs/>
        </w:rPr>
        <w:t>.20</w:t>
      </w:r>
    </w:p>
    <w:p w:rsidR="00D52CE6" w:rsidRPr="00D52CE6" w:rsidRDefault="00D52CE6" w:rsidP="00D52CE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</w:rPr>
      </w:pPr>
      <w:r w:rsidRPr="00D52CE6">
        <w:rPr>
          <w:rFonts w:ascii="Times New Roman" w:hAnsi="Times New Roman" w:cs="Times New Roman"/>
          <w:bCs/>
        </w:rPr>
        <w:t xml:space="preserve">        </w:t>
      </w:r>
      <w:r w:rsidRPr="00D52CE6">
        <w:rPr>
          <w:rFonts w:ascii="Times New Roman" w:hAnsi="Times New Roman" w:cs="Times New Roman"/>
          <w:bCs/>
          <w:lang w:val="en-US"/>
        </w:rPr>
        <w:t>D</w:t>
      </w:r>
      <w:r w:rsidRPr="00D52CE6">
        <w:rPr>
          <w:rFonts w:ascii="Times New Roman" w:hAnsi="Times New Roman" w:cs="Times New Roman"/>
          <w:bCs/>
        </w:rPr>
        <w:t>.</w:t>
      </w:r>
      <w:r w:rsidRPr="00D52CE6">
        <w:rPr>
          <w:rFonts w:ascii="Times New Roman" w:hAnsi="Times New Roman" w:cs="Times New Roman"/>
          <w:bCs/>
          <w:lang w:val="en-US"/>
        </w:rPr>
        <w:t>S</w:t>
      </w:r>
      <w:r w:rsidRPr="00D52CE6">
        <w:rPr>
          <w:rFonts w:ascii="Times New Roman" w:hAnsi="Times New Roman" w:cs="Times New Roman"/>
          <w:bCs/>
        </w:rPr>
        <w:t>. Внутрь по 1 таблетке</w:t>
      </w:r>
    </w:p>
    <w:p w:rsidR="00D52CE6" w:rsidRPr="00D52CE6" w:rsidRDefault="00D52CE6" w:rsidP="00D52CE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</w:rPr>
      </w:pPr>
      <w:r w:rsidRPr="00D52CE6">
        <w:rPr>
          <w:rFonts w:ascii="Times New Roman" w:hAnsi="Times New Roman" w:cs="Times New Roman"/>
          <w:bCs/>
        </w:rPr>
        <w:t xml:space="preserve">               3 раза в день</w:t>
      </w:r>
    </w:p>
    <w:p w:rsidR="00D52CE6" w:rsidRPr="00D52CE6" w:rsidRDefault="00D52CE6" w:rsidP="00D52CE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</w:rPr>
      </w:pPr>
      <w:proofErr w:type="spellStart"/>
      <w:proofErr w:type="gramStart"/>
      <w:r w:rsidRPr="00D52CE6">
        <w:rPr>
          <w:rFonts w:ascii="Times New Roman" w:hAnsi="Times New Roman" w:cs="Times New Roman"/>
          <w:bCs/>
          <w:lang w:val="en-US"/>
        </w:rPr>
        <w:t>Rp</w:t>
      </w:r>
      <w:proofErr w:type="spellEnd"/>
      <w:r w:rsidRPr="00D52CE6">
        <w:rPr>
          <w:rFonts w:ascii="Times New Roman" w:hAnsi="Times New Roman" w:cs="Times New Roman"/>
          <w:bCs/>
        </w:rPr>
        <w:t>.:</w:t>
      </w:r>
      <w:proofErr w:type="gramEnd"/>
      <w:r w:rsidRPr="00D52CE6">
        <w:rPr>
          <w:rFonts w:ascii="Times New Roman" w:hAnsi="Times New Roman" w:cs="Times New Roman"/>
          <w:bCs/>
        </w:rPr>
        <w:t xml:space="preserve"> </w:t>
      </w:r>
      <w:r w:rsidRPr="00D52CE6">
        <w:rPr>
          <w:rFonts w:ascii="Times New Roman" w:hAnsi="Times New Roman" w:cs="Times New Roman"/>
          <w:bCs/>
          <w:lang w:val="en-US"/>
        </w:rPr>
        <w:t>Sol</w:t>
      </w:r>
      <w:r w:rsidRPr="00D52CE6">
        <w:rPr>
          <w:rFonts w:ascii="Times New Roman" w:hAnsi="Times New Roman" w:cs="Times New Roman"/>
          <w:bCs/>
        </w:rPr>
        <w:t xml:space="preserve">. </w:t>
      </w:r>
      <w:proofErr w:type="spellStart"/>
      <w:r w:rsidRPr="00D52CE6">
        <w:rPr>
          <w:rFonts w:ascii="Times New Roman" w:hAnsi="Times New Roman" w:cs="Times New Roman"/>
          <w:bCs/>
          <w:lang w:val="en-US"/>
        </w:rPr>
        <w:t>Ambroxoli</w:t>
      </w:r>
      <w:proofErr w:type="spellEnd"/>
      <w:r w:rsidRPr="00D52CE6">
        <w:rPr>
          <w:rFonts w:ascii="Times New Roman" w:hAnsi="Times New Roman" w:cs="Times New Roman"/>
          <w:bCs/>
        </w:rPr>
        <w:t xml:space="preserve">  0,75%-100 </w:t>
      </w:r>
      <w:r w:rsidRPr="00D52CE6">
        <w:rPr>
          <w:rFonts w:ascii="Times New Roman" w:hAnsi="Times New Roman" w:cs="Times New Roman"/>
          <w:bCs/>
          <w:lang w:val="en-US"/>
        </w:rPr>
        <w:t>ml</w:t>
      </w:r>
    </w:p>
    <w:p w:rsidR="00D52CE6" w:rsidRPr="00D52CE6" w:rsidRDefault="00D52CE6" w:rsidP="00D52CE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</w:rPr>
      </w:pPr>
      <w:r w:rsidRPr="00D52CE6">
        <w:rPr>
          <w:rFonts w:ascii="Times New Roman" w:hAnsi="Times New Roman" w:cs="Times New Roman"/>
          <w:bCs/>
        </w:rPr>
        <w:t xml:space="preserve">        </w:t>
      </w:r>
      <w:r w:rsidRPr="00D52CE6">
        <w:rPr>
          <w:rFonts w:ascii="Times New Roman" w:hAnsi="Times New Roman" w:cs="Times New Roman"/>
          <w:bCs/>
          <w:lang w:val="en-US"/>
        </w:rPr>
        <w:t>D</w:t>
      </w:r>
      <w:r w:rsidRPr="00D52CE6">
        <w:rPr>
          <w:rFonts w:ascii="Times New Roman" w:hAnsi="Times New Roman" w:cs="Times New Roman"/>
          <w:bCs/>
        </w:rPr>
        <w:t>.</w:t>
      </w:r>
      <w:r w:rsidRPr="00D52CE6">
        <w:rPr>
          <w:rFonts w:ascii="Times New Roman" w:hAnsi="Times New Roman" w:cs="Times New Roman"/>
          <w:bCs/>
          <w:lang w:val="en-US"/>
        </w:rPr>
        <w:t>S</w:t>
      </w:r>
      <w:r w:rsidRPr="00D52CE6">
        <w:rPr>
          <w:rFonts w:ascii="Times New Roman" w:hAnsi="Times New Roman" w:cs="Times New Roman"/>
          <w:bCs/>
        </w:rPr>
        <w:t>. Внутрь по 4 мл</w:t>
      </w:r>
    </w:p>
    <w:p w:rsidR="00D52CE6" w:rsidRPr="00D52CE6" w:rsidRDefault="00D52CE6" w:rsidP="00D52CE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</w:rPr>
      </w:pPr>
      <w:r w:rsidRPr="00D52CE6">
        <w:rPr>
          <w:rFonts w:ascii="Times New Roman" w:hAnsi="Times New Roman" w:cs="Times New Roman"/>
          <w:bCs/>
        </w:rPr>
        <w:t xml:space="preserve">               3 раза в день</w:t>
      </w:r>
    </w:p>
    <w:p w:rsidR="00D52CE6" w:rsidRPr="00D52CE6" w:rsidRDefault="00D52CE6" w:rsidP="00D52CE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</w:rPr>
      </w:pPr>
      <w:proofErr w:type="spellStart"/>
      <w:proofErr w:type="gramStart"/>
      <w:r w:rsidRPr="00D52CE6">
        <w:rPr>
          <w:rFonts w:ascii="Times New Roman" w:hAnsi="Times New Roman" w:cs="Times New Roman"/>
          <w:bCs/>
          <w:lang w:val="en-US"/>
        </w:rPr>
        <w:t>Rp</w:t>
      </w:r>
      <w:proofErr w:type="spellEnd"/>
      <w:r w:rsidRPr="00D52CE6">
        <w:rPr>
          <w:rFonts w:ascii="Times New Roman" w:hAnsi="Times New Roman" w:cs="Times New Roman"/>
          <w:bCs/>
        </w:rPr>
        <w:t>.:</w:t>
      </w:r>
      <w:proofErr w:type="gramEnd"/>
      <w:r w:rsidRPr="00D52CE6">
        <w:rPr>
          <w:rFonts w:ascii="Times New Roman" w:hAnsi="Times New Roman" w:cs="Times New Roman"/>
          <w:bCs/>
        </w:rPr>
        <w:t xml:space="preserve"> </w:t>
      </w:r>
      <w:r w:rsidRPr="00D52CE6">
        <w:rPr>
          <w:rFonts w:ascii="Times New Roman" w:hAnsi="Times New Roman" w:cs="Times New Roman"/>
          <w:bCs/>
          <w:lang w:val="en-US"/>
        </w:rPr>
        <w:t>Sir</w:t>
      </w:r>
      <w:r w:rsidRPr="00D52CE6">
        <w:rPr>
          <w:rFonts w:ascii="Times New Roman" w:hAnsi="Times New Roman" w:cs="Times New Roman"/>
          <w:bCs/>
        </w:rPr>
        <w:t xml:space="preserve">. </w:t>
      </w:r>
      <w:proofErr w:type="spellStart"/>
      <w:proofErr w:type="gramStart"/>
      <w:r w:rsidRPr="00D52CE6">
        <w:rPr>
          <w:rFonts w:ascii="Times New Roman" w:hAnsi="Times New Roman" w:cs="Times New Roman"/>
          <w:bCs/>
          <w:lang w:val="en-US"/>
        </w:rPr>
        <w:t>Ambroxoli</w:t>
      </w:r>
      <w:proofErr w:type="spellEnd"/>
      <w:r w:rsidRPr="00D52CE6">
        <w:rPr>
          <w:rFonts w:ascii="Times New Roman" w:hAnsi="Times New Roman" w:cs="Times New Roman"/>
          <w:bCs/>
        </w:rPr>
        <w:t xml:space="preserve">  0,6</w:t>
      </w:r>
      <w:proofErr w:type="gramEnd"/>
      <w:r w:rsidRPr="00D52CE6">
        <w:rPr>
          <w:rFonts w:ascii="Times New Roman" w:hAnsi="Times New Roman" w:cs="Times New Roman"/>
          <w:bCs/>
        </w:rPr>
        <w:t xml:space="preserve">%-200 </w:t>
      </w:r>
      <w:r w:rsidRPr="00D52CE6">
        <w:rPr>
          <w:rFonts w:ascii="Times New Roman" w:hAnsi="Times New Roman" w:cs="Times New Roman"/>
          <w:bCs/>
          <w:lang w:val="en-US"/>
        </w:rPr>
        <w:t>ml</w:t>
      </w:r>
    </w:p>
    <w:p w:rsidR="00D52CE6" w:rsidRPr="00D52CE6" w:rsidRDefault="00D52CE6" w:rsidP="00D52CE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</w:rPr>
      </w:pPr>
      <w:r w:rsidRPr="00D52CE6">
        <w:rPr>
          <w:rFonts w:ascii="Times New Roman" w:hAnsi="Times New Roman" w:cs="Times New Roman"/>
          <w:bCs/>
        </w:rPr>
        <w:t xml:space="preserve">        </w:t>
      </w:r>
      <w:r w:rsidRPr="00D52CE6">
        <w:rPr>
          <w:rFonts w:ascii="Times New Roman" w:hAnsi="Times New Roman" w:cs="Times New Roman"/>
          <w:bCs/>
          <w:lang w:val="en-US"/>
        </w:rPr>
        <w:t>D</w:t>
      </w:r>
      <w:r w:rsidRPr="00D52CE6">
        <w:rPr>
          <w:rFonts w:ascii="Times New Roman" w:hAnsi="Times New Roman" w:cs="Times New Roman"/>
          <w:bCs/>
        </w:rPr>
        <w:t>.</w:t>
      </w:r>
      <w:r w:rsidRPr="00D52CE6">
        <w:rPr>
          <w:rFonts w:ascii="Times New Roman" w:hAnsi="Times New Roman" w:cs="Times New Roman"/>
          <w:bCs/>
          <w:lang w:val="en-US"/>
        </w:rPr>
        <w:t>S</w:t>
      </w:r>
      <w:r w:rsidRPr="00D52CE6">
        <w:rPr>
          <w:rFonts w:ascii="Times New Roman" w:hAnsi="Times New Roman" w:cs="Times New Roman"/>
          <w:bCs/>
        </w:rPr>
        <w:t>. Внутрь по 5 мл</w:t>
      </w:r>
    </w:p>
    <w:p w:rsidR="00D52CE6" w:rsidRPr="00D52CE6" w:rsidRDefault="00D52CE6" w:rsidP="00D52CE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</w:rPr>
      </w:pPr>
      <w:r w:rsidRPr="00D52CE6">
        <w:rPr>
          <w:rFonts w:ascii="Times New Roman" w:hAnsi="Times New Roman" w:cs="Times New Roman"/>
          <w:bCs/>
        </w:rPr>
        <w:t xml:space="preserve">               3 раза в день</w:t>
      </w:r>
    </w:p>
    <w:p w:rsidR="00D52CE6" w:rsidRPr="00D52CE6" w:rsidRDefault="00D52CE6" w:rsidP="00D52CE6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D52CE6">
        <w:rPr>
          <w:rFonts w:ascii="Times New Roman" w:eastAsiaTheme="minorEastAsia" w:hAnsi="Times New Roman" w:cs="Times New Roman"/>
          <w:b/>
          <w:lang w:eastAsia="ru-RU"/>
        </w:rPr>
        <w:t>МНН: Алтея лекарственного травы экстракт</w:t>
      </w:r>
    </w:p>
    <w:p w:rsidR="00D52CE6" w:rsidRPr="00D52CE6" w:rsidRDefault="00D52CE6" w:rsidP="00D52CE6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D52CE6">
        <w:rPr>
          <w:rFonts w:ascii="Times New Roman" w:eastAsiaTheme="minorEastAsia" w:hAnsi="Times New Roman" w:cs="Times New Roman"/>
          <w:b/>
          <w:lang w:eastAsia="ru-RU"/>
        </w:rPr>
        <w:t>ТН: Мукалтин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i/>
          <w:lang w:eastAsia="ru-RU"/>
        </w:rPr>
        <w:t xml:space="preserve">Фармакологическая группа: </w:t>
      </w:r>
      <w:r w:rsidRPr="00D52CE6">
        <w:rPr>
          <w:rFonts w:ascii="Times New Roman" w:eastAsiaTheme="minorEastAsia" w:hAnsi="Times New Roman" w:cs="Times New Roman"/>
          <w:lang w:eastAsia="ru-RU"/>
        </w:rPr>
        <w:t>отхаркивающее средство растительного происхождения.</w:t>
      </w:r>
    </w:p>
    <w:p w:rsidR="00D52CE6" w:rsidRPr="00D52CE6" w:rsidRDefault="00D52CE6" w:rsidP="00D52C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D52CE6">
        <w:rPr>
          <w:rFonts w:ascii="Times New Roman" w:eastAsiaTheme="minorEastAsia" w:hAnsi="Times New Roman" w:cs="Times New Roman"/>
          <w:i/>
          <w:lang w:eastAsia="ru-RU"/>
        </w:rPr>
        <w:t xml:space="preserve">Форма выпуска: </w:t>
      </w:r>
      <w:r w:rsidRPr="00D52CE6">
        <w:rPr>
          <w:rFonts w:ascii="Times New Roman" w:eastAsiaTheme="minorEastAsia" w:hAnsi="Times New Roman" w:cs="Times New Roman"/>
          <w:lang w:eastAsia="ru-RU"/>
        </w:rPr>
        <w:t>таблетки</w:t>
      </w:r>
      <w:r w:rsidRPr="00D52CE6">
        <w:rPr>
          <w:rFonts w:ascii="Times New Roman" w:hAnsi="Times New Roman" w:cs="Times New Roman"/>
          <w:bCs/>
          <w:i/>
        </w:rPr>
        <w:t xml:space="preserve"> 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proofErr w:type="spellStart"/>
      <w:r w:rsidRPr="00D52CE6">
        <w:rPr>
          <w:rFonts w:ascii="Times New Roman" w:eastAsiaTheme="minorEastAsia" w:hAnsi="Times New Roman" w:cs="Times New Roman"/>
          <w:i/>
          <w:lang w:eastAsia="ru-RU"/>
        </w:rPr>
        <w:t>Фармакодинамика</w:t>
      </w:r>
      <w:proofErr w:type="spellEnd"/>
      <w:r w:rsidRPr="00D52CE6">
        <w:rPr>
          <w:rFonts w:ascii="Times New Roman" w:eastAsiaTheme="minorEastAsia" w:hAnsi="Times New Roman" w:cs="Times New Roman"/>
          <w:i/>
          <w:lang w:eastAsia="ru-RU"/>
        </w:rPr>
        <w:t>:</w:t>
      </w:r>
      <w:r w:rsidRPr="00D52CE6">
        <w:rPr>
          <w:rFonts w:ascii="Times New Roman" w:eastAsiaTheme="minorEastAsia" w:hAnsi="Times New Roman" w:cs="Times New Roman"/>
          <w:lang w:eastAsia="ru-RU"/>
        </w:rPr>
        <w:t xml:space="preserve"> усиливает активность мерцательного эпителия и перистальтику дыхательных бронхиол в сочетании с усилением секреции бронхиальных желез.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i/>
          <w:lang w:eastAsia="ru-RU"/>
        </w:rPr>
        <w:t xml:space="preserve">Показания к применению: </w:t>
      </w:r>
      <w:r w:rsidRPr="00D52CE6">
        <w:rPr>
          <w:rFonts w:ascii="Times New Roman" w:eastAsiaTheme="minorEastAsia" w:hAnsi="Times New Roman" w:cs="Times New Roman"/>
          <w:lang w:eastAsia="ru-RU"/>
        </w:rPr>
        <w:t xml:space="preserve">острые и хронические заболевания дыхательных путей, сопровождающиеся влажным кашлем: </w:t>
      </w:r>
      <w:proofErr w:type="spellStart"/>
      <w:r w:rsidRPr="00D52CE6">
        <w:rPr>
          <w:rFonts w:ascii="Times New Roman" w:eastAsiaTheme="minorEastAsia" w:hAnsi="Times New Roman" w:cs="Times New Roman"/>
          <w:lang w:eastAsia="ru-RU"/>
        </w:rPr>
        <w:t>трахеобронхит</w:t>
      </w:r>
      <w:proofErr w:type="spellEnd"/>
      <w:r w:rsidRPr="00D52CE6">
        <w:rPr>
          <w:rFonts w:ascii="Times New Roman" w:eastAsiaTheme="minorEastAsia" w:hAnsi="Times New Roman" w:cs="Times New Roman"/>
          <w:lang w:eastAsia="ru-RU"/>
        </w:rPr>
        <w:t xml:space="preserve">, </w:t>
      </w:r>
      <w:proofErr w:type="spellStart"/>
      <w:r w:rsidRPr="00D52CE6">
        <w:rPr>
          <w:rFonts w:ascii="Times New Roman" w:eastAsiaTheme="minorEastAsia" w:hAnsi="Times New Roman" w:cs="Times New Roman"/>
          <w:lang w:eastAsia="ru-RU"/>
        </w:rPr>
        <w:t>обструктивный</w:t>
      </w:r>
      <w:proofErr w:type="spellEnd"/>
      <w:r w:rsidRPr="00D52CE6">
        <w:rPr>
          <w:rFonts w:ascii="Times New Roman" w:eastAsiaTheme="minorEastAsia" w:hAnsi="Times New Roman" w:cs="Times New Roman"/>
          <w:lang w:eastAsia="ru-RU"/>
        </w:rPr>
        <w:t xml:space="preserve"> бронхит, пневмония, </w:t>
      </w:r>
      <w:proofErr w:type="spellStart"/>
      <w:r w:rsidRPr="00D52CE6">
        <w:rPr>
          <w:rFonts w:ascii="Times New Roman" w:eastAsiaTheme="minorEastAsia" w:hAnsi="Times New Roman" w:cs="Times New Roman"/>
          <w:lang w:eastAsia="ru-RU"/>
        </w:rPr>
        <w:t>бронхоэктазы</w:t>
      </w:r>
      <w:proofErr w:type="spellEnd"/>
      <w:r w:rsidRPr="00D52CE6">
        <w:rPr>
          <w:rFonts w:ascii="Times New Roman" w:eastAsiaTheme="minorEastAsia" w:hAnsi="Times New Roman" w:cs="Times New Roman"/>
          <w:lang w:eastAsia="ru-RU"/>
        </w:rPr>
        <w:t xml:space="preserve"> – в составе комплексной терапии.</w:t>
      </w:r>
    </w:p>
    <w:p w:rsidR="00D52CE6" w:rsidRPr="00D52CE6" w:rsidRDefault="00D52CE6" w:rsidP="00D52CE6">
      <w:pPr>
        <w:shd w:val="clear" w:color="auto" w:fill="FFFFFF" w:themeFill="background1"/>
        <w:spacing w:after="0" w:line="240" w:lineRule="auto"/>
        <w:contextualSpacing/>
        <w:rPr>
          <w:rFonts w:ascii="Times New Roman" w:eastAsia="Calibri" w:hAnsi="Times New Roman" w:cs="Times New Roman"/>
          <w:shd w:val="clear" w:color="auto" w:fill="FFFFFF"/>
        </w:rPr>
      </w:pPr>
    </w:p>
    <w:p w:rsidR="00D52CE6" w:rsidRPr="00D52CE6" w:rsidRDefault="00D52CE6" w:rsidP="00D52CE6">
      <w:pPr>
        <w:spacing w:after="0"/>
        <w:jc w:val="center"/>
        <w:rPr>
          <w:b/>
          <w:bCs/>
          <w:sz w:val="24"/>
          <w:szCs w:val="24"/>
        </w:rPr>
      </w:pPr>
      <w:proofErr w:type="spellStart"/>
      <w:r w:rsidRPr="00D52CE6">
        <w:rPr>
          <w:rFonts w:ascii="Times New Roman" w:hAnsi="Times New Roman" w:cs="Times New Roman"/>
          <w:b/>
          <w:bCs/>
          <w:sz w:val="24"/>
          <w:szCs w:val="24"/>
        </w:rPr>
        <w:t>Сурфактанты</w:t>
      </w:r>
      <w:proofErr w:type="spellEnd"/>
    </w:p>
    <w:p w:rsidR="00D52CE6" w:rsidRPr="00D52CE6" w:rsidRDefault="00D52CE6" w:rsidP="00D52CE6">
      <w:pPr>
        <w:spacing w:after="0" w:line="240" w:lineRule="auto"/>
        <w:jc w:val="both"/>
        <w:rPr>
          <w:b/>
          <w:bCs/>
          <w:sz w:val="24"/>
          <w:szCs w:val="24"/>
        </w:rPr>
      </w:pPr>
      <w:r w:rsidRPr="00D52CE6">
        <w:rPr>
          <w:rFonts w:ascii="Times New Roman" w:hAnsi="Times New Roman" w:cs="Times New Roman"/>
          <w:b/>
          <w:bCs/>
          <w:sz w:val="24"/>
          <w:szCs w:val="24"/>
        </w:rPr>
        <w:t xml:space="preserve">МНН: </w:t>
      </w:r>
      <w:proofErr w:type="spellStart"/>
      <w:r w:rsidRPr="00D52CE6">
        <w:rPr>
          <w:rFonts w:ascii="Times New Roman" w:hAnsi="Times New Roman" w:cs="Times New Roman"/>
          <w:b/>
          <w:bCs/>
          <w:sz w:val="24"/>
          <w:szCs w:val="24"/>
        </w:rPr>
        <w:t>Порактант</w:t>
      </w:r>
      <w:proofErr w:type="spellEnd"/>
      <w:r w:rsidRPr="00D52CE6">
        <w:rPr>
          <w:rFonts w:ascii="Times New Roman" w:hAnsi="Times New Roman" w:cs="Times New Roman"/>
          <w:b/>
          <w:bCs/>
          <w:sz w:val="24"/>
          <w:szCs w:val="24"/>
        </w:rPr>
        <w:t xml:space="preserve"> альфа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2CE6">
        <w:rPr>
          <w:rFonts w:ascii="Times New Roman" w:hAnsi="Times New Roman" w:cs="Times New Roman"/>
          <w:b/>
          <w:bCs/>
          <w:sz w:val="24"/>
          <w:szCs w:val="24"/>
        </w:rPr>
        <w:t xml:space="preserve">ТН: </w:t>
      </w:r>
      <w:proofErr w:type="spellStart"/>
      <w:r w:rsidRPr="00D52CE6">
        <w:rPr>
          <w:rFonts w:ascii="Times New Roman" w:hAnsi="Times New Roman" w:cs="Times New Roman"/>
          <w:b/>
          <w:bCs/>
          <w:sz w:val="24"/>
          <w:szCs w:val="24"/>
        </w:rPr>
        <w:t>Куросурф</w:t>
      </w:r>
      <w:proofErr w:type="spellEnd"/>
    </w:p>
    <w:p w:rsidR="00D52CE6" w:rsidRPr="00D52CE6" w:rsidRDefault="00D52CE6" w:rsidP="00D52CE6">
      <w:pPr>
        <w:spacing w:after="0" w:line="240" w:lineRule="auto"/>
        <w:jc w:val="both"/>
        <w:rPr>
          <w:b/>
          <w:bCs/>
          <w:sz w:val="24"/>
          <w:szCs w:val="24"/>
        </w:rPr>
      </w:pPr>
      <w:r w:rsidRPr="00D52CE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Фармакологическая группа: </w:t>
      </w:r>
      <w:proofErr w:type="spellStart"/>
      <w:r w:rsidRPr="00D52CE6">
        <w:rPr>
          <w:rFonts w:ascii="Times New Roman" w:hAnsi="Times New Roman" w:cs="Times New Roman"/>
          <w:bCs/>
          <w:sz w:val="24"/>
          <w:szCs w:val="24"/>
        </w:rPr>
        <w:t>сурфактант</w:t>
      </w:r>
      <w:proofErr w:type="spellEnd"/>
      <w:r w:rsidRPr="00D52CE6">
        <w:rPr>
          <w:rFonts w:ascii="Times New Roman" w:hAnsi="Times New Roman" w:cs="Times New Roman"/>
          <w:bCs/>
          <w:sz w:val="24"/>
          <w:szCs w:val="24"/>
        </w:rPr>
        <w:t>.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52CE6">
        <w:rPr>
          <w:rFonts w:ascii="Times New Roman" w:hAnsi="Times New Roman" w:cs="Times New Roman"/>
          <w:i/>
        </w:rPr>
        <w:t>Фармакодинамика</w:t>
      </w:r>
      <w:proofErr w:type="spellEnd"/>
      <w:r w:rsidRPr="00D52CE6">
        <w:rPr>
          <w:rFonts w:ascii="Times New Roman" w:hAnsi="Times New Roman" w:cs="Times New Roman"/>
          <w:bCs/>
          <w:i/>
        </w:rPr>
        <w:t>:</w:t>
      </w:r>
      <w:r w:rsidRPr="00D52CE6">
        <w:rPr>
          <w:bCs/>
          <w:i/>
        </w:rPr>
        <w:t xml:space="preserve"> </w:t>
      </w:r>
      <w:r w:rsidRPr="00D52CE6">
        <w:rPr>
          <w:rFonts w:ascii="Times New Roman" w:hAnsi="Times New Roman" w:cs="Times New Roman"/>
          <w:bCs/>
          <w:sz w:val="24"/>
          <w:szCs w:val="24"/>
        </w:rPr>
        <w:t xml:space="preserve">покрывает внутреннюю поверхность альвеол, предотвращает их слипание в конце выдоха, снижает поверхностное натяжение в легких, поддерживает адекватный газообмен в течение дыхательного цикла. Пленка </w:t>
      </w:r>
      <w:proofErr w:type="spellStart"/>
      <w:r w:rsidRPr="00D52CE6">
        <w:rPr>
          <w:rFonts w:ascii="Times New Roman" w:hAnsi="Times New Roman" w:cs="Times New Roman"/>
          <w:bCs/>
          <w:sz w:val="24"/>
          <w:szCs w:val="24"/>
        </w:rPr>
        <w:t>сурфактанта</w:t>
      </w:r>
      <w:proofErr w:type="spellEnd"/>
      <w:r w:rsidRPr="00D52CE6">
        <w:rPr>
          <w:rFonts w:ascii="Times New Roman" w:hAnsi="Times New Roman" w:cs="Times New Roman"/>
          <w:bCs/>
          <w:sz w:val="24"/>
          <w:szCs w:val="24"/>
        </w:rPr>
        <w:t xml:space="preserve"> обладает поверхностно-активными свойствами, располагается на границе раздела фаз «воздух-жидкость» в альвеолах, регулирует поверхностное натяжение при изменении их объема. Стабильность альвеолярной структуры поддерживается снижением поверхностного </w:t>
      </w:r>
      <w:r w:rsidRPr="00D52CE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натяжения в альвеолах при уменьшении их объема на выдохе. Стимулирует продукцию </w:t>
      </w:r>
      <w:proofErr w:type="gramStart"/>
      <w:r w:rsidRPr="00D52CE6">
        <w:rPr>
          <w:rFonts w:ascii="Times New Roman" w:hAnsi="Times New Roman" w:cs="Times New Roman"/>
          <w:bCs/>
          <w:sz w:val="24"/>
          <w:szCs w:val="24"/>
        </w:rPr>
        <w:t>эндогенного</w:t>
      </w:r>
      <w:proofErr w:type="gramEnd"/>
      <w:r w:rsidRPr="00D52C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CE6">
        <w:rPr>
          <w:rFonts w:ascii="Times New Roman" w:hAnsi="Times New Roman" w:cs="Times New Roman"/>
          <w:bCs/>
          <w:sz w:val="24"/>
          <w:szCs w:val="24"/>
        </w:rPr>
        <w:t>сурфактанта</w:t>
      </w:r>
      <w:proofErr w:type="spellEnd"/>
      <w:r w:rsidRPr="00D52CE6">
        <w:rPr>
          <w:rFonts w:ascii="Times New Roman" w:hAnsi="Times New Roman" w:cs="Times New Roman"/>
          <w:bCs/>
          <w:sz w:val="24"/>
          <w:szCs w:val="24"/>
        </w:rPr>
        <w:t xml:space="preserve"> в функционально незрелых легких недоношенных детей. Участвует в обмене газов и жидкостей через </w:t>
      </w:r>
      <w:proofErr w:type="spellStart"/>
      <w:r w:rsidRPr="00D52CE6">
        <w:rPr>
          <w:rFonts w:ascii="Times New Roman" w:hAnsi="Times New Roman" w:cs="Times New Roman"/>
          <w:bCs/>
          <w:sz w:val="24"/>
          <w:szCs w:val="24"/>
        </w:rPr>
        <w:t>аэрогематический</w:t>
      </w:r>
      <w:proofErr w:type="spellEnd"/>
      <w:r w:rsidRPr="00D52CE6">
        <w:rPr>
          <w:rFonts w:ascii="Times New Roman" w:hAnsi="Times New Roman" w:cs="Times New Roman"/>
          <w:bCs/>
          <w:sz w:val="24"/>
          <w:szCs w:val="24"/>
        </w:rPr>
        <w:t xml:space="preserve"> барьер, удалении инородных частиц с поверхности альвеол, защите элементов их стенок от повреждающего действия окислителей и перекисей. Фармакологическое действие - повышающее выработку </w:t>
      </w:r>
      <w:proofErr w:type="spellStart"/>
      <w:r w:rsidRPr="00D52CE6">
        <w:rPr>
          <w:rFonts w:ascii="Times New Roman" w:hAnsi="Times New Roman" w:cs="Times New Roman"/>
          <w:bCs/>
          <w:sz w:val="24"/>
          <w:szCs w:val="24"/>
        </w:rPr>
        <w:t>сурфактанта</w:t>
      </w:r>
      <w:proofErr w:type="spellEnd"/>
      <w:r w:rsidRPr="00D52C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52CE6">
        <w:rPr>
          <w:rFonts w:ascii="Times New Roman" w:hAnsi="Times New Roman" w:cs="Times New Roman"/>
          <w:bCs/>
          <w:sz w:val="24"/>
          <w:szCs w:val="24"/>
        </w:rPr>
        <w:t>сурфактантоподобное</w:t>
      </w:r>
      <w:proofErr w:type="spellEnd"/>
      <w:r w:rsidRPr="00D52CE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D52CE6">
        <w:rPr>
          <w:rFonts w:ascii="Times New Roman" w:hAnsi="Times New Roman" w:cs="Times New Roman"/>
          <w:bCs/>
          <w:i/>
        </w:rPr>
        <w:t>Показания к применению:</w:t>
      </w:r>
      <w:r w:rsidRPr="00D52CE6">
        <w:rPr>
          <w:bCs/>
          <w:i/>
        </w:rPr>
        <w:t xml:space="preserve"> </w:t>
      </w:r>
      <w:r w:rsidRPr="00D52CE6">
        <w:rPr>
          <w:rFonts w:ascii="Times New Roman" w:hAnsi="Times New Roman" w:cs="Times New Roman"/>
          <w:bCs/>
        </w:rPr>
        <w:t xml:space="preserve">респираторный </w:t>
      </w:r>
      <w:proofErr w:type="spellStart"/>
      <w:r w:rsidRPr="00D52CE6">
        <w:rPr>
          <w:rFonts w:ascii="Times New Roman" w:hAnsi="Times New Roman" w:cs="Times New Roman"/>
          <w:bCs/>
        </w:rPr>
        <w:t>дистресс</w:t>
      </w:r>
      <w:proofErr w:type="spellEnd"/>
      <w:r w:rsidRPr="00D52CE6">
        <w:rPr>
          <w:rFonts w:ascii="Times New Roman" w:hAnsi="Times New Roman" w:cs="Times New Roman"/>
          <w:bCs/>
        </w:rPr>
        <w:t xml:space="preserve">-синдром у недоношенных новорожденных детей массой тела более 700 г.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CE6">
        <w:rPr>
          <w:rFonts w:ascii="Times New Roman" w:hAnsi="Times New Roman" w:cs="Times New Roman"/>
          <w:bCs/>
          <w:i/>
          <w:sz w:val="24"/>
          <w:szCs w:val="24"/>
        </w:rPr>
        <w:t>Форма выпуска</w:t>
      </w:r>
      <w:r w:rsidRPr="00D52CE6">
        <w:rPr>
          <w:rFonts w:ascii="Times New Roman" w:hAnsi="Times New Roman" w:cs="Times New Roman"/>
          <w:bCs/>
          <w:sz w:val="24"/>
          <w:szCs w:val="24"/>
        </w:rPr>
        <w:t xml:space="preserve"> суспензия для </w:t>
      </w:r>
      <w:proofErr w:type="spellStart"/>
      <w:r w:rsidRPr="00D52CE6">
        <w:rPr>
          <w:rFonts w:ascii="Times New Roman" w:hAnsi="Times New Roman" w:cs="Times New Roman"/>
          <w:bCs/>
          <w:sz w:val="24"/>
          <w:szCs w:val="24"/>
        </w:rPr>
        <w:t>эндотрахеального</w:t>
      </w:r>
      <w:proofErr w:type="spellEnd"/>
      <w:r w:rsidRPr="00D52CE6">
        <w:rPr>
          <w:rFonts w:ascii="Times New Roman" w:hAnsi="Times New Roman" w:cs="Times New Roman"/>
          <w:bCs/>
          <w:sz w:val="24"/>
          <w:szCs w:val="24"/>
        </w:rPr>
        <w:t xml:space="preserve"> введения по 1,5 и 3мл (80мг/1мл).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D52CE6">
        <w:rPr>
          <w:rFonts w:ascii="Times New Roman" w:hAnsi="Times New Roman" w:cs="Times New Roman"/>
          <w:bCs/>
          <w:sz w:val="24"/>
          <w:szCs w:val="24"/>
          <w:lang w:val="en-US"/>
        </w:rPr>
        <w:t>Rp</w:t>
      </w:r>
      <w:proofErr w:type="spellEnd"/>
      <w:r w:rsidRPr="00D52CE6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Pr="00D52CE6">
        <w:rPr>
          <w:lang w:val="en-US"/>
        </w:rPr>
        <w:t xml:space="preserve"> </w:t>
      </w:r>
      <w:proofErr w:type="spellStart"/>
      <w:r w:rsidRPr="00D52CE6">
        <w:rPr>
          <w:rFonts w:ascii="Times New Roman" w:hAnsi="Times New Roman" w:cs="Times New Roman"/>
          <w:sz w:val="24"/>
          <w:szCs w:val="24"/>
          <w:lang w:val="en-US"/>
        </w:rPr>
        <w:t>Susp</w:t>
      </w:r>
      <w:proofErr w:type="spellEnd"/>
      <w:r w:rsidRPr="00D52CE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52C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52CE6">
        <w:rPr>
          <w:rFonts w:ascii="Times New Roman" w:hAnsi="Times New Roman" w:cs="Times New Roman"/>
          <w:bCs/>
          <w:sz w:val="24"/>
          <w:szCs w:val="24"/>
          <w:lang w:val="en-US"/>
        </w:rPr>
        <w:t>Poractanti</w:t>
      </w:r>
      <w:proofErr w:type="spellEnd"/>
      <w:r w:rsidRPr="00D52C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52CE6">
        <w:rPr>
          <w:rFonts w:ascii="Times New Roman" w:hAnsi="Times New Roman" w:cs="Times New Roman"/>
          <w:bCs/>
          <w:sz w:val="24"/>
          <w:szCs w:val="24"/>
          <w:lang w:val="en-US"/>
        </w:rPr>
        <w:t>alfa</w:t>
      </w:r>
      <w:proofErr w:type="spellEnd"/>
      <w:r w:rsidRPr="00D52C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8%-3ml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52C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</w:t>
      </w:r>
      <w:proofErr w:type="spellStart"/>
      <w:r w:rsidRPr="00D52CE6">
        <w:rPr>
          <w:rFonts w:ascii="Times New Roman" w:hAnsi="Times New Roman" w:cs="Times New Roman"/>
          <w:bCs/>
          <w:sz w:val="24"/>
          <w:szCs w:val="24"/>
          <w:lang w:val="en-US"/>
        </w:rPr>
        <w:t>D.t.d</w:t>
      </w:r>
      <w:proofErr w:type="spellEnd"/>
      <w:r w:rsidRPr="00D52CE6">
        <w:rPr>
          <w:rFonts w:ascii="Times New Roman" w:hAnsi="Times New Roman" w:cs="Times New Roman"/>
          <w:bCs/>
          <w:sz w:val="24"/>
          <w:szCs w:val="24"/>
          <w:lang w:val="en-US"/>
        </w:rPr>
        <w:t>. N. 2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CE6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D52CE6">
        <w:rPr>
          <w:rFonts w:ascii="Times New Roman" w:hAnsi="Times New Roman" w:cs="Times New Roman"/>
          <w:bCs/>
          <w:sz w:val="24"/>
          <w:szCs w:val="24"/>
        </w:rPr>
        <w:t>.</w:t>
      </w:r>
      <w:r w:rsidRPr="00D52CE6">
        <w:t xml:space="preserve"> </w:t>
      </w:r>
      <w:proofErr w:type="spellStart"/>
      <w:r w:rsidRPr="00D52CE6">
        <w:rPr>
          <w:rFonts w:ascii="Times New Roman" w:hAnsi="Times New Roman" w:cs="Times New Roman"/>
          <w:bCs/>
          <w:sz w:val="24"/>
          <w:szCs w:val="24"/>
        </w:rPr>
        <w:t>Эндотрахеально</w:t>
      </w:r>
      <w:proofErr w:type="spellEnd"/>
      <w:r w:rsidRPr="00D52CE6">
        <w:rPr>
          <w:rFonts w:ascii="Times New Roman" w:hAnsi="Times New Roman" w:cs="Times New Roman"/>
          <w:bCs/>
          <w:sz w:val="24"/>
          <w:szCs w:val="24"/>
        </w:rPr>
        <w:t xml:space="preserve"> 1 раз в сутки</w:t>
      </w:r>
    </w:p>
    <w:p w:rsidR="00D52CE6" w:rsidRPr="00D52CE6" w:rsidRDefault="00D52CE6" w:rsidP="00D52CE6">
      <w:pPr>
        <w:spacing w:after="0" w:line="240" w:lineRule="auto"/>
        <w:ind w:hanging="4962"/>
        <w:contextualSpacing/>
        <w:jc w:val="both"/>
        <w:rPr>
          <w:rFonts w:ascii="Times New Roman" w:hAnsi="Times New Roman" w:cs="Times New Roman"/>
          <w:bCs/>
        </w:rPr>
      </w:pPr>
    </w:p>
    <w:p w:rsidR="00D52CE6" w:rsidRPr="00D52CE6" w:rsidRDefault="00D52CE6" w:rsidP="00D52CE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hd w:val="clear" w:color="auto" w:fill="FFFFFF"/>
        </w:rPr>
      </w:pPr>
      <w:proofErr w:type="spellStart"/>
      <w:r w:rsidRPr="00D52CE6">
        <w:rPr>
          <w:rFonts w:ascii="Times New Roman" w:eastAsia="Calibri" w:hAnsi="Times New Roman" w:cs="Times New Roman"/>
          <w:b/>
          <w:shd w:val="clear" w:color="auto" w:fill="FFFFFF"/>
        </w:rPr>
        <w:t>Бронхолитики</w:t>
      </w:r>
      <w:proofErr w:type="spellEnd"/>
    </w:p>
    <w:p w:rsidR="00D52CE6" w:rsidRPr="00D52CE6" w:rsidRDefault="00D52CE6" w:rsidP="00D52CE6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D52CE6">
        <w:rPr>
          <w:rFonts w:ascii="Times New Roman" w:eastAsiaTheme="minorEastAsia" w:hAnsi="Times New Roman" w:cs="Times New Roman"/>
          <w:b/>
          <w:lang w:eastAsia="ru-RU"/>
        </w:rPr>
        <w:t xml:space="preserve">МНН: </w:t>
      </w:r>
      <w:proofErr w:type="spellStart"/>
      <w:r w:rsidRPr="00D52CE6">
        <w:rPr>
          <w:rFonts w:ascii="Times New Roman" w:eastAsiaTheme="minorEastAsia" w:hAnsi="Times New Roman" w:cs="Times New Roman"/>
          <w:b/>
          <w:lang w:eastAsia="ru-RU"/>
        </w:rPr>
        <w:t>Ипратропия</w:t>
      </w:r>
      <w:proofErr w:type="spellEnd"/>
      <w:r w:rsidRPr="00D52CE6">
        <w:rPr>
          <w:rFonts w:ascii="Times New Roman" w:eastAsiaTheme="minorEastAsia" w:hAnsi="Times New Roman" w:cs="Times New Roman"/>
          <w:b/>
          <w:lang w:eastAsia="ru-RU"/>
        </w:rPr>
        <w:t xml:space="preserve"> бромид</w:t>
      </w:r>
    </w:p>
    <w:p w:rsidR="00D52CE6" w:rsidRPr="00D52CE6" w:rsidRDefault="00D52CE6" w:rsidP="00D52CE6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D52CE6">
        <w:rPr>
          <w:rFonts w:ascii="Times New Roman" w:eastAsiaTheme="minorEastAsia" w:hAnsi="Times New Roman" w:cs="Times New Roman"/>
          <w:b/>
          <w:lang w:eastAsia="ru-RU"/>
        </w:rPr>
        <w:t xml:space="preserve">ТН: </w:t>
      </w:r>
      <w:proofErr w:type="spellStart"/>
      <w:r w:rsidRPr="00D52CE6">
        <w:rPr>
          <w:rFonts w:ascii="Times New Roman" w:eastAsiaTheme="minorEastAsia" w:hAnsi="Times New Roman" w:cs="Times New Roman"/>
          <w:b/>
          <w:lang w:eastAsia="ru-RU"/>
        </w:rPr>
        <w:t>Атровент</w:t>
      </w:r>
      <w:proofErr w:type="spellEnd"/>
      <w:r w:rsidRPr="00D52CE6">
        <w:rPr>
          <w:rFonts w:ascii="Times New Roman" w:eastAsiaTheme="minorEastAsia" w:hAnsi="Times New Roman" w:cs="Times New Roman"/>
          <w:b/>
          <w:lang w:eastAsia="ru-RU"/>
        </w:rPr>
        <w:t xml:space="preserve">, </w:t>
      </w:r>
      <w:proofErr w:type="spellStart"/>
      <w:r w:rsidRPr="00D52CE6">
        <w:rPr>
          <w:rFonts w:ascii="Times New Roman" w:eastAsiaTheme="minorEastAsia" w:hAnsi="Times New Roman" w:cs="Times New Roman"/>
          <w:b/>
          <w:lang w:eastAsia="ru-RU"/>
        </w:rPr>
        <w:t>Атровент</w:t>
      </w:r>
      <w:proofErr w:type="spellEnd"/>
      <w:r w:rsidRPr="00D52CE6">
        <w:rPr>
          <w:rFonts w:ascii="Times New Roman" w:eastAsiaTheme="minorEastAsia" w:hAnsi="Times New Roman" w:cs="Times New Roman"/>
          <w:b/>
          <w:lang w:eastAsia="ru-RU"/>
        </w:rPr>
        <w:t xml:space="preserve"> Н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2CE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Фармакологическая группа: </w:t>
      </w:r>
      <w:r w:rsidRPr="00D52CE6">
        <w:rPr>
          <w:rFonts w:ascii="Times New Roman" w:eastAsia="Times New Roman" w:hAnsi="Times New Roman" w:cs="Times New Roman"/>
          <w:color w:val="000000"/>
          <w:lang w:eastAsia="ru-RU"/>
        </w:rPr>
        <w:t>М-</w:t>
      </w:r>
      <w:proofErr w:type="spellStart"/>
      <w:r w:rsidRPr="00D52CE6">
        <w:rPr>
          <w:rFonts w:ascii="Times New Roman" w:eastAsia="Times New Roman" w:hAnsi="Times New Roman" w:cs="Times New Roman"/>
          <w:color w:val="000000"/>
          <w:lang w:eastAsia="ru-RU"/>
        </w:rPr>
        <w:t>холиноблокатор</w:t>
      </w:r>
      <w:proofErr w:type="spellEnd"/>
      <w:r w:rsidRPr="00D52CE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52CE6">
        <w:rPr>
          <w:rFonts w:ascii="Times New Roman" w:eastAsia="Times New Roman" w:hAnsi="Times New Roman" w:cs="Times New Roman"/>
          <w:i/>
          <w:lang w:eastAsia="ru-RU"/>
        </w:rPr>
        <w:t>Фармакодинамика</w:t>
      </w:r>
      <w:proofErr w:type="spellEnd"/>
      <w:r w:rsidRPr="00D52CE6">
        <w:rPr>
          <w:rFonts w:ascii="Times New Roman" w:eastAsia="Times New Roman" w:hAnsi="Times New Roman" w:cs="Times New Roman"/>
          <w:bCs/>
          <w:i/>
          <w:lang w:eastAsia="ru-RU"/>
        </w:rPr>
        <w:t xml:space="preserve">: </w:t>
      </w:r>
      <w:r w:rsidRPr="00D52CE6">
        <w:rPr>
          <w:rFonts w:ascii="Times New Roman" w:eastAsia="Times New Roman" w:hAnsi="Times New Roman" w:cs="Times New Roman"/>
          <w:bCs/>
          <w:lang w:eastAsia="ru-RU"/>
        </w:rPr>
        <w:t>блокирует м-</w:t>
      </w:r>
      <w:proofErr w:type="spellStart"/>
      <w:r w:rsidRPr="00D52CE6">
        <w:rPr>
          <w:rFonts w:ascii="Times New Roman" w:eastAsia="Times New Roman" w:hAnsi="Times New Roman" w:cs="Times New Roman"/>
          <w:bCs/>
          <w:lang w:eastAsia="ru-RU"/>
        </w:rPr>
        <w:t>холинорецепторы</w:t>
      </w:r>
      <w:proofErr w:type="spellEnd"/>
      <w:r w:rsidRPr="00D52CE6">
        <w:rPr>
          <w:rFonts w:ascii="Times New Roman" w:eastAsia="Times New Roman" w:hAnsi="Times New Roman" w:cs="Times New Roman"/>
          <w:bCs/>
          <w:lang w:eastAsia="ru-RU"/>
        </w:rPr>
        <w:t xml:space="preserve"> гладкой мускулатуры трахеобронхиального дерева и подавляет </w:t>
      </w:r>
      <w:proofErr w:type="gramStart"/>
      <w:r w:rsidRPr="00D52CE6">
        <w:rPr>
          <w:rFonts w:ascii="Times New Roman" w:eastAsia="Times New Roman" w:hAnsi="Times New Roman" w:cs="Times New Roman"/>
          <w:bCs/>
          <w:lang w:eastAsia="ru-RU"/>
        </w:rPr>
        <w:t>рефлекторную</w:t>
      </w:r>
      <w:proofErr w:type="gramEnd"/>
      <w:r w:rsidRPr="00D52CE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D52CE6">
        <w:rPr>
          <w:rFonts w:ascii="Times New Roman" w:eastAsia="Times New Roman" w:hAnsi="Times New Roman" w:cs="Times New Roman"/>
          <w:bCs/>
          <w:lang w:eastAsia="ru-RU"/>
        </w:rPr>
        <w:t>бронхоконстрикцию</w:t>
      </w:r>
      <w:proofErr w:type="spellEnd"/>
      <w:r w:rsidRPr="00D52CE6">
        <w:rPr>
          <w:rFonts w:ascii="Times New Roman" w:eastAsia="Times New Roman" w:hAnsi="Times New Roman" w:cs="Times New Roman"/>
          <w:bCs/>
          <w:lang w:eastAsia="ru-RU"/>
        </w:rPr>
        <w:t>. Является конкурентным антагонистом ацетилхолина. Антихолинергические средства предотвращают увеличение внутриклеточной концентрац</w:t>
      </w:r>
      <w:proofErr w:type="gramStart"/>
      <w:r w:rsidRPr="00D52CE6">
        <w:rPr>
          <w:rFonts w:ascii="Times New Roman" w:eastAsia="Times New Roman" w:hAnsi="Times New Roman" w:cs="Times New Roman"/>
          <w:bCs/>
          <w:lang w:eastAsia="ru-RU"/>
        </w:rPr>
        <w:t>ии ио</w:t>
      </w:r>
      <w:proofErr w:type="gramEnd"/>
      <w:r w:rsidRPr="00D52CE6">
        <w:rPr>
          <w:rFonts w:ascii="Times New Roman" w:eastAsia="Times New Roman" w:hAnsi="Times New Roman" w:cs="Times New Roman"/>
          <w:bCs/>
          <w:lang w:eastAsia="ru-RU"/>
        </w:rPr>
        <w:t xml:space="preserve">нов кальция, что происходит вследствие взаимодействия ацетилхолина с </w:t>
      </w:r>
      <w:proofErr w:type="spellStart"/>
      <w:r w:rsidRPr="00D52CE6">
        <w:rPr>
          <w:rFonts w:ascii="Times New Roman" w:eastAsia="Times New Roman" w:hAnsi="Times New Roman" w:cs="Times New Roman"/>
          <w:bCs/>
          <w:lang w:eastAsia="ru-RU"/>
        </w:rPr>
        <w:t>мускариновыми</w:t>
      </w:r>
      <w:proofErr w:type="spellEnd"/>
      <w:r w:rsidRPr="00D52CE6">
        <w:rPr>
          <w:rFonts w:ascii="Times New Roman" w:eastAsia="Times New Roman" w:hAnsi="Times New Roman" w:cs="Times New Roman"/>
          <w:bCs/>
          <w:lang w:eastAsia="ru-RU"/>
        </w:rPr>
        <w:t xml:space="preserve"> рецепторами, расположенными в гладких мышцах бронхов.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52CE6">
        <w:rPr>
          <w:rFonts w:ascii="Times New Roman" w:eastAsia="Times New Roman" w:hAnsi="Times New Roman" w:cs="Times New Roman"/>
          <w:bCs/>
          <w:i/>
          <w:lang w:eastAsia="ru-RU"/>
        </w:rPr>
        <w:t xml:space="preserve">Показания к применению: </w:t>
      </w:r>
      <w:r w:rsidRPr="00D52CE6">
        <w:rPr>
          <w:rFonts w:ascii="Times New Roman" w:eastAsia="Times New Roman" w:hAnsi="Times New Roman" w:cs="Times New Roman"/>
          <w:bCs/>
          <w:lang w:eastAsia="ru-RU"/>
        </w:rPr>
        <w:t xml:space="preserve">ХОБЛ (в </w:t>
      </w:r>
      <w:proofErr w:type="spellStart"/>
      <w:r w:rsidRPr="00D52CE6">
        <w:rPr>
          <w:rFonts w:ascii="Times New Roman" w:eastAsia="Times New Roman" w:hAnsi="Times New Roman" w:cs="Times New Roman"/>
          <w:bCs/>
          <w:lang w:eastAsia="ru-RU"/>
        </w:rPr>
        <w:t>т.ч</w:t>
      </w:r>
      <w:proofErr w:type="spellEnd"/>
      <w:r w:rsidRPr="00D52CE6">
        <w:rPr>
          <w:rFonts w:ascii="Times New Roman" w:eastAsia="Times New Roman" w:hAnsi="Times New Roman" w:cs="Times New Roman"/>
          <w:bCs/>
          <w:lang w:eastAsia="ru-RU"/>
        </w:rPr>
        <w:t xml:space="preserve">. хронический </w:t>
      </w:r>
      <w:proofErr w:type="spellStart"/>
      <w:r w:rsidRPr="00D52CE6">
        <w:rPr>
          <w:rFonts w:ascii="Times New Roman" w:eastAsia="Times New Roman" w:hAnsi="Times New Roman" w:cs="Times New Roman"/>
          <w:bCs/>
          <w:lang w:eastAsia="ru-RU"/>
        </w:rPr>
        <w:t>обструктивный</w:t>
      </w:r>
      <w:proofErr w:type="spellEnd"/>
      <w:r w:rsidRPr="00D52CE6">
        <w:rPr>
          <w:rFonts w:ascii="Times New Roman" w:eastAsia="Times New Roman" w:hAnsi="Times New Roman" w:cs="Times New Roman"/>
          <w:bCs/>
          <w:lang w:eastAsia="ru-RU"/>
        </w:rPr>
        <w:t xml:space="preserve"> бронхит, эмфизема легких), бронхиальная астма легкой и средней степени тяжести.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lang w:eastAsia="ru-RU"/>
        </w:rPr>
      </w:pPr>
      <w:r w:rsidRPr="00D52CE6">
        <w:rPr>
          <w:rFonts w:ascii="Times New Roman" w:eastAsiaTheme="minorEastAsia" w:hAnsi="Times New Roman" w:cs="Times New Roman"/>
          <w:bCs/>
          <w:i/>
          <w:iCs/>
          <w:lang w:eastAsia="ru-RU"/>
        </w:rPr>
        <w:t xml:space="preserve">Форма выпуска: </w:t>
      </w:r>
      <w:r w:rsidRPr="00D52CE6">
        <w:rPr>
          <w:rFonts w:ascii="Times New Roman" w:eastAsiaTheme="minorEastAsia" w:hAnsi="Times New Roman" w:cs="Times New Roman"/>
          <w:bCs/>
          <w:iCs/>
          <w:lang w:eastAsia="ru-RU"/>
        </w:rPr>
        <w:t>раствор для ингаляций, аэрозоль для ингаляций дозированный.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proofErr w:type="gramStart"/>
      <w:r w:rsidRPr="00D52CE6">
        <w:rPr>
          <w:rFonts w:ascii="Times New Roman" w:eastAsia="Times New Roman" w:hAnsi="Times New Roman" w:cs="Times New Roman"/>
          <w:bCs/>
          <w:lang w:val="en-US" w:eastAsia="ru-RU"/>
        </w:rPr>
        <w:t>Rp</w:t>
      </w:r>
      <w:proofErr w:type="spellEnd"/>
      <w:r w:rsidRPr="00D52CE6">
        <w:rPr>
          <w:rFonts w:ascii="Times New Roman" w:eastAsia="Times New Roman" w:hAnsi="Times New Roman" w:cs="Times New Roman"/>
          <w:bCs/>
          <w:lang w:val="en-US" w:eastAsia="ru-RU"/>
        </w:rPr>
        <w:t>.:</w:t>
      </w:r>
      <w:proofErr w:type="gramEnd"/>
      <w:r w:rsidRPr="00D52CE6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D52CE6">
        <w:rPr>
          <w:rFonts w:ascii="Times New Roman" w:eastAsia="Times New Roman" w:hAnsi="Times New Roman" w:cs="Times New Roman"/>
          <w:bCs/>
          <w:lang w:val="en-US" w:eastAsia="ru-RU"/>
        </w:rPr>
        <w:t>Aer</w:t>
      </w:r>
      <w:proofErr w:type="spellEnd"/>
      <w:r w:rsidRPr="00D52CE6">
        <w:rPr>
          <w:rFonts w:ascii="Times New Roman" w:eastAsia="Times New Roman" w:hAnsi="Times New Roman" w:cs="Times New Roman"/>
          <w:bCs/>
          <w:lang w:val="en-US" w:eastAsia="ru-RU"/>
        </w:rPr>
        <w:t xml:space="preserve">. </w:t>
      </w:r>
      <w:proofErr w:type="spellStart"/>
      <w:proofErr w:type="gramStart"/>
      <w:r w:rsidRPr="00D52CE6">
        <w:rPr>
          <w:rFonts w:ascii="Times New Roman" w:eastAsia="Times New Roman" w:hAnsi="Times New Roman" w:cs="Times New Roman"/>
          <w:bCs/>
          <w:lang w:val="en-US" w:eastAsia="ru-RU"/>
        </w:rPr>
        <w:t>Ipratropii</w:t>
      </w:r>
      <w:proofErr w:type="spellEnd"/>
      <w:r w:rsidRPr="00D52CE6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D52CE6">
        <w:rPr>
          <w:rFonts w:ascii="Times New Roman" w:eastAsia="Times New Roman" w:hAnsi="Times New Roman" w:cs="Times New Roman"/>
          <w:bCs/>
          <w:lang w:val="en-US" w:eastAsia="ru-RU"/>
        </w:rPr>
        <w:t>bromidi</w:t>
      </w:r>
      <w:proofErr w:type="spellEnd"/>
      <w:r w:rsidRPr="00D52CE6">
        <w:rPr>
          <w:rFonts w:ascii="Times New Roman" w:eastAsia="Times New Roman" w:hAnsi="Times New Roman" w:cs="Times New Roman"/>
          <w:lang w:val="en-US" w:eastAsia="ru-RU"/>
        </w:rPr>
        <w:t xml:space="preserve"> 200 d.</w:t>
      </w:r>
      <w:proofErr w:type="gramEnd"/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val="en-US" w:eastAsia="ru-RU"/>
        </w:rPr>
        <w:t xml:space="preserve">                </w:t>
      </w:r>
      <w:r w:rsidRPr="00D52CE6">
        <w:rPr>
          <w:rFonts w:ascii="Times New Roman" w:eastAsia="Times New Roman" w:hAnsi="Times New Roman" w:cs="Times New Roman"/>
          <w:lang w:eastAsia="ru-RU"/>
        </w:rPr>
        <w:t xml:space="preserve">(1 </w:t>
      </w:r>
      <w:r w:rsidRPr="00D52CE6">
        <w:rPr>
          <w:rFonts w:ascii="Times New Roman" w:eastAsia="Times New Roman" w:hAnsi="Times New Roman" w:cs="Times New Roman"/>
          <w:lang w:val="en-US" w:eastAsia="ru-RU"/>
        </w:rPr>
        <w:t>d</w:t>
      </w:r>
      <w:r w:rsidRPr="00D52CE6">
        <w:rPr>
          <w:rFonts w:ascii="Times New Roman" w:eastAsia="Times New Roman" w:hAnsi="Times New Roman" w:cs="Times New Roman"/>
          <w:lang w:eastAsia="ru-RU"/>
        </w:rPr>
        <w:t>. – 0,00002)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D52CE6">
        <w:rPr>
          <w:rFonts w:ascii="Times New Roman" w:eastAsia="Times New Roman" w:hAnsi="Times New Roman" w:cs="Times New Roman"/>
          <w:lang w:val="en-US" w:eastAsia="ru-RU"/>
        </w:rPr>
        <w:t>D</w:t>
      </w:r>
      <w:r w:rsidRPr="00D52CE6">
        <w:rPr>
          <w:rFonts w:ascii="Times New Roman" w:eastAsia="Times New Roman" w:hAnsi="Times New Roman" w:cs="Times New Roman"/>
          <w:lang w:eastAsia="ru-RU"/>
        </w:rPr>
        <w:t>.</w:t>
      </w:r>
      <w:r w:rsidRPr="00D52CE6">
        <w:rPr>
          <w:rFonts w:ascii="Times New Roman" w:eastAsia="Times New Roman" w:hAnsi="Times New Roman" w:cs="Times New Roman"/>
          <w:lang w:val="en-US" w:eastAsia="ru-RU"/>
        </w:rPr>
        <w:t>S</w:t>
      </w:r>
      <w:r w:rsidRPr="00D52CE6">
        <w:rPr>
          <w:rFonts w:ascii="Times New Roman" w:eastAsia="Times New Roman" w:hAnsi="Times New Roman" w:cs="Times New Roman"/>
          <w:lang w:eastAsia="ru-RU"/>
        </w:rPr>
        <w:t>. По 2 ингаляции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 xml:space="preserve">                4 раза в сутки</w:t>
      </w:r>
    </w:p>
    <w:p w:rsidR="00D52CE6" w:rsidRPr="00D52CE6" w:rsidRDefault="00D52CE6" w:rsidP="00D52C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lang w:eastAsia="ru-RU"/>
        </w:rPr>
      </w:pPr>
    </w:p>
    <w:p w:rsidR="00D52CE6" w:rsidRPr="00D52CE6" w:rsidRDefault="00D52CE6" w:rsidP="00D52C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lang w:eastAsia="ru-RU"/>
        </w:rPr>
      </w:pPr>
      <w:r w:rsidRPr="00D52CE6">
        <w:rPr>
          <w:rFonts w:ascii="Times New Roman" w:eastAsiaTheme="minorEastAsia" w:hAnsi="Times New Roman" w:cs="Times New Roman"/>
          <w:b/>
          <w:bCs/>
          <w:iCs/>
          <w:lang w:eastAsia="ru-RU"/>
        </w:rPr>
        <w:t xml:space="preserve">Ингаляционные </w:t>
      </w:r>
      <w:proofErr w:type="spellStart"/>
      <w:r w:rsidRPr="00D52CE6">
        <w:rPr>
          <w:rFonts w:ascii="Times New Roman" w:eastAsiaTheme="minorEastAsia" w:hAnsi="Times New Roman" w:cs="Times New Roman"/>
          <w:b/>
          <w:bCs/>
          <w:iCs/>
          <w:lang w:eastAsia="ru-RU"/>
        </w:rPr>
        <w:t>глюкокортикостероиды</w:t>
      </w:r>
      <w:proofErr w:type="spellEnd"/>
      <w:r w:rsidRPr="00D52CE6">
        <w:rPr>
          <w:rFonts w:ascii="Times New Roman" w:eastAsiaTheme="minorEastAsia" w:hAnsi="Times New Roman" w:cs="Times New Roman"/>
          <w:b/>
          <w:bCs/>
          <w:iCs/>
          <w:lang w:eastAsia="ru-RU"/>
        </w:rPr>
        <w:t xml:space="preserve"> (ИГКС)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2CE6">
        <w:rPr>
          <w:rFonts w:ascii="Times New Roman" w:eastAsia="Times New Roman" w:hAnsi="Times New Roman" w:cs="Times New Roman"/>
          <w:b/>
          <w:lang w:eastAsia="ru-RU"/>
        </w:rPr>
        <w:t xml:space="preserve">МНН: </w:t>
      </w:r>
      <w:proofErr w:type="spellStart"/>
      <w:r w:rsidRPr="00D52CE6">
        <w:rPr>
          <w:rFonts w:ascii="Times New Roman" w:eastAsia="Times New Roman" w:hAnsi="Times New Roman" w:cs="Times New Roman"/>
          <w:b/>
          <w:lang w:eastAsia="ru-RU"/>
        </w:rPr>
        <w:t>Беклометазон</w:t>
      </w:r>
      <w:proofErr w:type="spellEnd"/>
      <w:r w:rsidRPr="00D52CE6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b/>
          <w:lang w:eastAsia="ru-RU"/>
        </w:rPr>
        <w:t xml:space="preserve">ТН: </w:t>
      </w:r>
      <w:proofErr w:type="spellStart"/>
      <w:r w:rsidRPr="00D52CE6">
        <w:rPr>
          <w:rFonts w:ascii="Times New Roman" w:eastAsia="Times New Roman" w:hAnsi="Times New Roman" w:cs="Times New Roman"/>
          <w:b/>
          <w:lang w:eastAsia="ru-RU"/>
        </w:rPr>
        <w:t>Кленил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Фармакологическая группа: </w:t>
      </w:r>
      <w:proofErr w:type="gramStart"/>
      <w:r w:rsidRPr="00D52CE6">
        <w:rPr>
          <w:rFonts w:ascii="Times New Roman" w:eastAsia="Times New Roman" w:hAnsi="Times New Roman" w:cs="Times New Roman"/>
          <w:lang w:eastAsia="ru-RU"/>
        </w:rPr>
        <w:t>ингаляционный</w:t>
      </w:r>
      <w:proofErr w:type="gramEnd"/>
      <w:r w:rsidRPr="00D52CE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52CE6">
        <w:rPr>
          <w:rFonts w:ascii="Times New Roman" w:eastAsia="Times New Roman" w:hAnsi="Times New Roman" w:cs="Times New Roman"/>
          <w:lang w:eastAsia="ru-RU"/>
        </w:rPr>
        <w:t>глюкокортикостероид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>.</w:t>
      </w:r>
    </w:p>
    <w:p w:rsidR="00D52CE6" w:rsidRPr="00D52CE6" w:rsidRDefault="00D52CE6" w:rsidP="00D52CE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52CE6">
        <w:rPr>
          <w:rFonts w:ascii="Times New Roman" w:eastAsia="Times New Roman" w:hAnsi="Times New Roman" w:cs="Times New Roman"/>
          <w:i/>
          <w:lang w:eastAsia="ru-RU"/>
        </w:rPr>
        <w:t>Фармакодинамика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 xml:space="preserve">:  </w:t>
      </w:r>
      <w:r w:rsidRPr="00D52CE6">
        <w:rPr>
          <w:rFonts w:ascii="Times New Roman" w:hAnsi="Times New Roman" w:cs="Times New Roman"/>
        </w:rPr>
        <w:t xml:space="preserve">повышает продукцию </w:t>
      </w:r>
      <w:proofErr w:type="spellStart"/>
      <w:r w:rsidRPr="00D52CE6">
        <w:rPr>
          <w:rFonts w:ascii="Times New Roman" w:hAnsi="Times New Roman" w:cs="Times New Roman"/>
        </w:rPr>
        <w:t>липомодулина</w:t>
      </w:r>
      <w:proofErr w:type="spellEnd"/>
      <w:r w:rsidRPr="00D52CE6">
        <w:rPr>
          <w:rFonts w:ascii="Times New Roman" w:hAnsi="Times New Roman" w:cs="Times New Roman"/>
        </w:rPr>
        <w:t xml:space="preserve">, являющегося ингибитором </w:t>
      </w:r>
      <w:proofErr w:type="spellStart"/>
      <w:r w:rsidRPr="00D52CE6">
        <w:rPr>
          <w:rFonts w:ascii="Times New Roman" w:hAnsi="Times New Roman" w:cs="Times New Roman"/>
        </w:rPr>
        <w:t>фосфолипазы</w:t>
      </w:r>
      <w:proofErr w:type="spellEnd"/>
      <w:proofErr w:type="gramStart"/>
      <w:r w:rsidRPr="00D52CE6">
        <w:rPr>
          <w:rFonts w:ascii="Times New Roman" w:hAnsi="Times New Roman" w:cs="Times New Roman"/>
        </w:rPr>
        <w:t xml:space="preserve"> А</w:t>
      </w:r>
      <w:proofErr w:type="gramEnd"/>
      <w:r w:rsidRPr="00D52CE6">
        <w:rPr>
          <w:rFonts w:ascii="Times New Roman" w:hAnsi="Times New Roman" w:cs="Times New Roman"/>
        </w:rPr>
        <w:t xml:space="preserve">, тормозит высвобождение </w:t>
      </w:r>
      <w:proofErr w:type="spellStart"/>
      <w:r w:rsidRPr="00D52CE6">
        <w:rPr>
          <w:rFonts w:ascii="Times New Roman" w:hAnsi="Times New Roman" w:cs="Times New Roman"/>
        </w:rPr>
        <w:t>арахидоновой</w:t>
      </w:r>
      <w:proofErr w:type="spellEnd"/>
      <w:r w:rsidRPr="00D52CE6">
        <w:rPr>
          <w:rFonts w:ascii="Times New Roman" w:hAnsi="Times New Roman" w:cs="Times New Roman"/>
        </w:rPr>
        <w:t xml:space="preserve"> кислоты. Предупреждает краевое скопление нейтрофилов, уменьшает воспалительную экссудацию и продукцию </w:t>
      </w:r>
      <w:proofErr w:type="spellStart"/>
      <w:r w:rsidRPr="00D52CE6">
        <w:rPr>
          <w:rFonts w:ascii="Times New Roman" w:hAnsi="Times New Roman" w:cs="Times New Roman"/>
        </w:rPr>
        <w:t>лимфокинов</w:t>
      </w:r>
      <w:proofErr w:type="spellEnd"/>
      <w:r w:rsidRPr="00D52CE6">
        <w:rPr>
          <w:rFonts w:ascii="Times New Roman" w:hAnsi="Times New Roman" w:cs="Times New Roman"/>
        </w:rPr>
        <w:t xml:space="preserve">, тормозит миграцию макрофагов, снижает интенсивность процессов инфильтрации и грануляции, образование субстанции хемотаксиса. Уменьшает отек слизистой оболочки носа, продукцию слизи. Улучшает </w:t>
      </w:r>
      <w:proofErr w:type="spellStart"/>
      <w:r w:rsidRPr="00D52CE6">
        <w:rPr>
          <w:rFonts w:ascii="Times New Roman" w:hAnsi="Times New Roman" w:cs="Times New Roman"/>
        </w:rPr>
        <w:t>мукоцилиарный</w:t>
      </w:r>
      <w:proofErr w:type="spellEnd"/>
      <w:r w:rsidRPr="00D52CE6">
        <w:rPr>
          <w:rFonts w:ascii="Times New Roman" w:hAnsi="Times New Roman" w:cs="Times New Roman"/>
        </w:rPr>
        <w:t xml:space="preserve"> транспорт. Хорошо переносится при длительном лечении, не обладает минералокортикоидной активностью, практически не оказывает резорбтивного действия. Оказывает противовоспалительное, противоаллергическое и иммунодепрессивное действие.</w:t>
      </w:r>
    </w:p>
    <w:p w:rsidR="00D52CE6" w:rsidRPr="00D52CE6" w:rsidRDefault="00D52CE6" w:rsidP="00D52CE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i/>
          <w:lang w:eastAsia="ru-RU"/>
        </w:rPr>
        <w:t>Показания к применению:</w:t>
      </w:r>
      <w:r w:rsidRPr="00D52CE6">
        <w:rPr>
          <w:rFonts w:ascii="Times New Roman" w:eastAsia="Times New Roman" w:hAnsi="Times New Roman" w:cs="Times New Roman"/>
          <w:lang w:eastAsia="ru-RU"/>
        </w:rPr>
        <w:t xml:space="preserve"> бронхиальная астма легкой и средней степени тяжести. 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i/>
          <w:lang w:eastAsia="ru-RU"/>
        </w:rPr>
        <w:t xml:space="preserve">Способ применения и дозы: </w:t>
      </w:r>
      <w:r w:rsidRPr="00D52CE6">
        <w:rPr>
          <w:rFonts w:ascii="Times New Roman" w:eastAsia="Times New Roman" w:hAnsi="Times New Roman" w:cs="Times New Roman"/>
          <w:lang w:eastAsia="ru-RU"/>
        </w:rPr>
        <w:t xml:space="preserve">по 2 ингаляции (100 мкг) 4 раза в день, в тяжелых случаях по 3 – 4 ингаляции  (150 – 200 мкг </w:t>
      </w:r>
      <w:proofErr w:type="spellStart"/>
      <w:r w:rsidRPr="00D52CE6">
        <w:rPr>
          <w:rFonts w:ascii="Times New Roman" w:eastAsia="Times New Roman" w:hAnsi="Times New Roman" w:cs="Times New Roman"/>
          <w:lang w:eastAsia="ru-RU"/>
        </w:rPr>
        <w:t>беклометазона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 xml:space="preserve">) 4 раза в день. 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2CE6">
        <w:rPr>
          <w:rFonts w:ascii="Times New Roman" w:eastAsia="Times New Roman" w:hAnsi="Times New Roman" w:cs="Times New Roman"/>
          <w:i/>
          <w:lang w:eastAsia="ru-RU"/>
        </w:rPr>
        <w:t xml:space="preserve">Форма выпуска: </w:t>
      </w:r>
      <w:r w:rsidRPr="00D52CE6">
        <w:rPr>
          <w:rFonts w:ascii="Times New Roman" w:hAnsi="Times New Roman" w:cs="Times New Roman"/>
          <w:bCs/>
          <w:iCs/>
        </w:rPr>
        <w:t xml:space="preserve">аэрозоль, суспензия для ингаляций. 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proofErr w:type="gramStart"/>
      <w:r w:rsidRPr="00D52CE6">
        <w:rPr>
          <w:rFonts w:ascii="Times New Roman" w:eastAsia="Times New Roman" w:hAnsi="Times New Roman" w:cs="Times New Roman"/>
          <w:bCs/>
          <w:lang w:val="en-US" w:eastAsia="ru-RU"/>
        </w:rPr>
        <w:t>Rp</w:t>
      </w:r>
      <w:proofErr w:type="spellEnd"/>
      <w:r w:rsidRPr="00D52CE6">
        <w:rPr>
          <w:rFonts w:ascii="Times New Roman" w:eastAsia="Times New Roman" w:hAnsi="Times New Roman" w:cs="Times New Roman"/>
          <w:bCs/>
          <w:lang w:val="en-US" w:eastAsia="ru-RU"/>
        </w:rPr>
        <w:t>.:</w:t>
      </w:r>
      <w:proofErr w:type="gramEnd"/>
      <w:r w:rsidRPr="00D52CE6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D52CE6">
        <w:rPr>
          <w:rFonts w:ascii="Times New Roman" w:eastAsia="Times New Roman" w:hAnsi="Times New Roman" w:cs="Times New Roman"/>
          <w:bCs/>
          <w:lang w:val="en-US" w:eastAsia="ru-RU"/>
        </w:rPr>
        <w:t>Aer</w:t>
      </w:r>
      <w:proofErr w:type="spellEnd"/>
      <w:r w:rsidRPr="00D52CE6">
        <w:rPr>
          <w:rFonts w:ascii="Times New Roman" w:eastAsia="Times New Roman" w:hAnsi="Times New Roman" w:cs="Times New Roman"/>
          <w:bCs/>
          <w:lang w:val="en-US" w:eastAsia="ru-RU"/>
        </w:rPr>
        <w:t xml:space="preserve">. </w:t>
      </w:r>
      <w:proofErr w:type="spellStart"/>
      <w:proofErr w:type="gramStart"/>
      <w:r w:rsidRPr="00D52CE6">
        <w:rPr>
          <w:rFonts w:ascii="Times New Roman" w:eastAsia="Times New Roman" w:hAnsi="Times New Roman" w:cs="Times New Roman"/>
          <w:bCs/>
          <w:lang w:val="en-US" w:eastAsia="ru-RU"/>
        </w:rPr>
        <w:t>Beclomethasoni</w:t>
      </w:r>
      <w:proofErr w:type="spellEnd"/>
      <w:r w:rsidRPr="00D52CE6">
        <w:rPr>
          <w:rFonts w:ascii="Times New Roman" w:eastAsia="Times New Roman" w:hAnsi="Times New Roman" w:cs="Times New Roman"/>
          <w:bCs/>
          <w:lang w:val="en-US" w:eastAsia="ru-RU"/>
        </w:rPr>
        <w:t xml:space="preserve"> 200 d.</w:t>
      </w:r>
      <w:proofErr w:type="gramEnd"/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val="en-US" w:eastAsia="ru-RU"/>
        </w:rPr>
      </w:pPr>
      <w:r w:rsidRPr="00D52CE6">
        <w:rPr>
          <w:rFonts w:ascii="Times New Roman" w:eastAsia="Times New Roman" w:hAnsi="Times New Roman" w:cs="Times New Roman"/>
          <w:bCs/>
          <w:lang w:val="en-US" w:eastAsia="ru-RU"/>
        </w:rPr>
        <w:t xml:space="preserve">              (1d. –0</w:t>
      </w:r>
      <w:proofErr w:type="gramStart"/>
      <w:r w:rsidRPr="00D52CE6">
        <w:rPr>
          <w:rFonts w:ascii="Times New Roman" w:eastAsia="Times New Roman" w:hAnsi="Times New Roman" w:cs="Times New Roman"/>
          <w:bCs/>
          <w:lang w:val="en-US" w:eastAsia="ru-RU"/>
        </w:rPr>
        <w:t>,00025</w:t>
      </w:r>
      <w:proofErr w:type="gramEnd"/>
      <w:r w:rsidRPr="00D52CE6">
        <w:rPr>
          <w:rFonts w:ascii="Times New Roman" w:eastAsia="Times New Roman" w:hAnsi="Times New Roman" w:cs="Times New Roman"/>
          <w:bCs/>
          <w:lang w:val="en-US" w:eastAsia="ru-RU"/>
        </w:rPr>
        <w:t xml:space="preserve">)  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val="en-US" w:eastAsia="ru-RU"/>
        </w:rPr>
        <w:t xml:space="preserve">        D</w:t>
      </w:r>
      <w:r w:rsidRPr="00D52CE6">
        <w:rPr>
          <w:rFonts w:ascii="Times New Roman" w:eastAsia="Times New Roman" w:hAnsi="Times New Roman" w:cs="Times New Roman"/>
          <w:lang w:eastAsia="ru-RU"/>
        </w:rPr>
        <w:t>.</w:t>
      </w:r>
      <w:r w:rsidRPr="00D52CE6">
        <w:rPr>
          <w:rFonts w:ascii="Times New Roman" w:eastAsia="Times New Roman" w:hAnsi="Times New Roman" w:cs="Times New Roman"/>
          <w:lang w:val="en-US" w:eastAsia="ru-RU"/>
        </w:rPr>
        <w:t>S</w:t>
      </w:r>
      <w:r w:rsidRPr="00D52CE6">
        <w:rPr>
          <w:rFonts w:ascii="Times New Roman" w:eastAsia="Times New Roman" w:hAnsi="Times New Roman" w:cs="Times New Roman"/>
          <w:lang w:eastAsia="ru-RU"/>
        </w:rPr>
        <w:t>. По 2 ингаляции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 xml:space="preserve">                2 раза в сутки</w:t>
      </w:r>
    </w:p>
    <w:p w:rsidR="00D52CE6" w:rsidRPr="00D52CE6" w:rsidRDefault="00D52CE6" w:rsidP="00D52CE6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D52CE6">
        <w:rPr>
          <w:rFonts w:ascii="Times New Roman" w:eastAsiaTheme="minorEastAsia" w:hAnsi="Times New Roman" w:cs="Times New Roman"/>
          <w:b/>
          <w:lang w:eastAsia="ru-RU"/>
        </w:rPr>
        <w:t xml:space="preserve">МНН: </w:t>
      </w:r>
      <w:proofErr w:type="spellStart"/>
      <w:r w:rsidRPr="00D52CE6">
        <w:rPr>
          <w:rFonts w:ascii="Times New Roman" w:eastAsiaTheme="minorEastAsia" w:hAnsi="Times New Roman" w:cs="Times New Roman"/>
          <w:b/>
          <w:lang w:eastAsia="ru-RU"/>
        </w:rPr>
        <w:t>Формотерол</w:t>
      </w:r>
      <w:proofErr w:type="spellEnd"/>
    </w:p>
    <w:p w:rsidR="00D52CE6" w:rsidRPr="00D52CE6" w:rsidRDefault="00D52CE6" w:rsidP="00D52CE6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D52CE6">
        <w:rPr>
          <w:rFonts w:ascii="Times New Roman" w:eastAsiaTheme="minorEastAsia" w:hAnsi="Times New Roman" w:cs="Times New Roman"/>
          <w:b/>
          <w:lang w:eastAsia="ru-RU"/>
        </w:rPr>
        <w:t xml:space="preserve">ТН: </w:t>
      </w:r>
      <w:proofErr w:type="spellStart"/>
      <w:r w:rsidRPr="00D52CE6">
        <w:rPr>
          <w:rFonts w:ascii="Times New Roman" w:eastAsiaTheme="minorEastAsia" w:hAnsi="Times New Roman" w:cs="Times New Roman"/>
          <w:b/>
          <w:lang w:eastAsia="ru-RU"/>
        </w:rPr>
        <w:t>Форадил</w:t>
      </w:r>
      <w:proofErr w:type="spellEnd"/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2CE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Фармакологическая группа: </w:t>
      </w:r>
      <w:proofErr w:type="spellStart"/>
      <w:r w:rsidRPr="00D52CE6">
        <w:rPr>
          <w:rFonts w:ascii="Times New Roman" w:eastAsia="Times New Roman" w:hAnsi="Times New Roman" w:cs="Times New Roman"/>
          <w:color w:val="000000"/>
          <w:lang w:eastAsia="ru-RU"/>
        </w:rPr>
        <w:t>бронходилатирующее</w:t>
      </w:r>
      <w:proofErr w:type="spellEnd"/>
      <w:r w:rsidRPr="00D52CE6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средство - бета</w:t>
      </w:r>
      <w:proofErr w:type="gramStart"/>
      <w:r w:rsidRPr="00D52CE6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proofErr w:type="gramEnd"/>
      <w:r w:rsidRPr="00D52CE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52CE6">
        <w:rPr>
          <w:rFonts w:ascii="Times New Roman" w:eastAsia="Times New Roman" w:hAnsi="Times New Roman" w:cs="Times New Roman"/>
          <w:color w:val="000000"/>
          <w:lang w:eastAsia="ru-RU"/>
        </w:rPr>
        <w:t>адреномиметик</w:t>
      </w:r>
      <w:proofErr w:type="spellEnd"/>
      <w:r w:rsidRPr="00D52CE6">
        <w:rPr>
          <w:rFonts w:ascii="Times New Roman" w:eastAsia="Times New Roman" w:hAnsi="Times New Roman" w:cs="Times New Roman"/>
          <w:color w:val="000000"/>
          <w:lang w:eastAsia="ru-RU"/>
        </w:rPr>
        <w:t xml:space="preserve"> селективного действия.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hd w:val="clear" w:color="auto" w:fill="FFFFFF"/>
          <w:lang w:eastAsia="ru-RU"/>
        </w:rPr>
      </w:pPr>
      <w:proofErr w:type="spellStart"/>
      <w:r w:rsidRPr="00D52CE6">
        <w:rPr>
          <w:rFonts w:ascii="Times New Roman" w:eastAsia="Times New Roman" w:hAnsi="Times New Roman" w:cs="Times New Roman"/>
          <w:i/>
          <w:lang w:eastAsia="ru-RU"/>
        </w:rPr>
        <w:lastRenderedPageBreak/>
        <w:t>Фармакодинамика</w:t>
      </w:r>
      <w:proofErr w:type="spellEnd"/>
      <w:r w:rsidRPr="00D52CE6">
        <w:rPr>
          <w:rFonts w:ascii="Times New Roman" w:eastAsia="Times New Roman" w:hAnsi="Times New Roman" w:cs="Times New Roman"/>
          <w:bCs/>
          <w:i/>
          <w:lang w:eastAsia="ru-RU"/>
        </w:rPr>
        <w:t xml:space="preserve">: </w:t>
      </w:r>
      <w:r w:rsidRPr="00D52CE6">
        <w:rPr>
          <w:rFonts w:ascii="Times New Roman" w:eastAsiaTheme="minorEastAsia" w:hAnsi="Times New Roman" w:cs="Times New Roman"/>
          <w:color w:val="000000"/>
          <w:shd w:val="clear" w:color="auto" w:fill="FFFFFF"/>
          <w:lang w:eastAsia="ru-RU"/>
        </w:rPr>
        <w:t>активирует преимущественно β</w:t>
      </w:r>
      <w:r w:rsidRPr="00D52CE6">
        <w:rPr>
          <w:rFonts w:ascii="Times New Roman" w:eastAsiaTheme="minorEastAsia" w:hAnsi="Times New Roman" w:cs="Times New Roman"/>
          <w:color w:val="000000"/>
          <w:shd w:val="clear" w:color="auto" w:fill="FFFFFF"/>
          <w:vertAlign w:val="subscript"/>
          <w:lang w:eastAsia="ru-RU"/>
        </w:rPr>
        <w:t>2</w:t>
      </w:r>
      <w:r w:rsidRPr="00D52CE6">
        <w:rPr>
          <w:rFonts w:ascii="Times New Roman" w:eastAsiaTheme="minorEastAsia" w:hAnsi="Times New Roman" w:cs="Times New Roman"/>
          <w:color w:val="000000"/>
          <w:shd w:val="clear" w:color="auto" w:fill="FFFFFF"/>
          <w:lang w:eastAsia="ru-RU"/>
        </w:rPr>
        <w:t xml:space="preserve">-адренорецепторы мышц бронхов. Оказывает </w:t>
      </w:r>
      <w:proofErr w:type="spellStart"/>
      <w:r w:rsidRPr="00D52CE6">
        <w:rPr>
          <w:rFonts w:ascii="Times New Roman" w:eastAsiaTheme="minorEastAsia" w:hAnsi="Times New Roman" w:cs="Times New Roman"/>
          <w:color w:val="000000"/>
          <w:shd w:val="clear" w:color="auto" w:fill="FFFFFF"/>
          <w:lang w:eastAsia="ru-RU"/>
        </w:rPr>
        <w:t>бронхолитическое</w:t>
      </w:r>
      <w:proofErr w:type="spellEnd"/>
      <w:r w:rsidRPr="00D52CE6">
        <w:rPr>
          <w:rFonts w:ascii="Times New Roman" w:eastAsiaTheme="minorEastAsia" w:hAnsi="Times New Roman" w:cs="Times New Roman"/>
          <w:color w:val="000000"/>
          <w:shd w:val="clear" w:color="auto" w:fill="FFFFFF"/>
          <w:lang w:eastAsia="ru-RU"/>
        </w:rPr>
        <w:t xml:space="preserve"> действие, купирует и предупреждает </w:t>
      </w:r>
      <w:proofErr w:type="spellStart"/>
      <w:r w:rsidRPr="00D52CE6">
        <w:rPr>
          <w:rFonts w:ascii="Times New Roman" w:eastAsiaTheme="minorEastAsia" w:hAnsi="Times New Roman" w:cs="Times New Roman"/>
          <w:color w:val="000000"/>
          <w:shd w:val="clear" w:color="auto" w:fill="FFFFFF"/>
          <w:lang w:eastAsia="ru-RU"/>
        </w:rPr>
        <w:t>бронхоспазм</w:t>
      </w:r>
      <w:proofErr w:type="spellEnd"/>
      <w:r w:rsidRPr="00D52CE6">
        <w:rPr>
          <w:rFonts w:ascii="Times New Roman" w:eastAsiaTheme="minorEastAsia" w:hAnsi="Times New Roman" w:cs="Times New Roman"/>
          <w:color w:val="000000"/>
          <w:shd w:val="clear" w:color="auto" w:fill="FFFFFF"/>
          <w:lang w:eastAsia="ru-RU"/>
        </w:rPr>
        <w:t xml:space="preserve">. Ингибирует высвобождение гистамина, </w:t>
      </w:r>
      <w:proofErr w:type="spellStart"/>
      <w:r w:rsidRPr="00D52CE6">
        <w:rPr>
          <w:rFonts w:ascii="Times New Roman" w:eastAsiaTheme="minorEastAsia" w:hAnsi="Times New Roman" w:cs="Times New Roman"/>
          <w:color w:val="000000"/>
          <w:shd w:val="clear" w:color="auto" w:fill="FFFFFF"/>
          <w:lang w:eastAsia="ru-RU"/>
        </w:rPr>
        <w:t>лейкотриенов</w:t>
      </w:r>
      <w:proofErr w:type="spellEnd"/>
      <w:r w:rsidRPr="00D52CE6">
        <w:rPr>
          <w:rFonts w:ascii="Times New Roman" w:eastAsiaTheme="minorEastAsia" w:hAnsi="Times New Roman" w:cs="Times New Roman"/>
          <w:color w:val="000000"/>
          <w:shd w:val="clear" w:color="auto" w:fill="FFFFFF"/>
          <w:lang w:eastAsia="ru-RU"/>
        </w:rPr>
        <w:t xml:space="preserve"> и простагландина D</w:t>
      </w:r>
      <w:r w:rsidRPr="00D52CE6">
        <w:rPr>
          <w:rFonts w:ascii="Times New Roman" w:eastAsiaTheme="minorEastAsia" w:hAnsi="Times New Roman" w:cs="Times New Roman"/>
          <w:color w:val="000000"/>
          <w:shd w:val="clear" w:color="auto" w:fill="FFFFFF"/>
          <w:vertAlign w:val="subscript"/>
          <w:lang w:eastAsia="ru-RU"/>
        </w:rPr>
        <w:t>2</w:t>
      </w:r>
      <w:r w:rsidRPr="00D52CE6">
        <w:rPr>
          <w:rFonts w:ascii="Times New Roman" w:eastAsiaTheme="minorEastAsia" w:hAnsi="Times New Roman" w:cs="Times New Roman"/>
          <w:color w:val="000000"/>
          <w:shd w:val="clear" w:color="auto" w:fill="FFFFFF"/>
          <w:lang w:eastAsia="ru-RU"/>
        </w:rPr>
        <w:t>из тучных клеток, базофилов и сенсибилизированных клеток бронхоальвеолярного дерева.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D52CE6">
        <w:rPr>
          <w:rFonts w:ascii="Times New Roman" w:eastAsia="Times New Roman" w:hAnsi="Times New Roman" w:cs="Times New Roman"/>
          <w:bCs/>
          <w:i/>
          <w:lang w:eastAsia="ru-RU"/>
        </w:rPr>
        <w:t xml:space="preserve">Показания к применению: </w:t>
      </w:r>
      <w:r w:rsidRPr="00D52CE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профилактика и лечение </w:t>
      </w:r>
      <w:proofErr w:type="spellStart"/>
      <w:r w:rsidRPr="00D52CE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бронхоспазма</w:t>
      </w:r>
      <w:proofErr w:type="spellEnd"/>
      <w:r w:rsidRPr="00D52CE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у больных с </w:t>
      </w:r>
      <w:proofErr w:type="spellStart"/>
      <w:r w:rsidRPr="00D52CE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обструктивным</w:t>
      </w:r>
      <w:proofErr w:type="spellEnd"/>
      <w:r w:rsidRPr="00D52CE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бронхитом, бронхиальной астмой.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lang w:eastAsia="ru-RU"/>
        </w:rPr>
      </w:pPr>
      <w:r w:rsidRPr="00D52CE6">
        <w:rPr>
          <w:rFonts w:ascii="Times New Roman" w:eastAsiaTheme="minorEastAsia" w:hAnsi="Times New Roman" w:cs="Times New Roman"/>
          <w:bCs/>
          <w:i/>
          <w:iCs/>
          <w:lang w:eastAsia="ru-RU"/>
        </w:rPr>
        <w:t xml:space="preserve">Форма выпуска: </w:t>
      </w:r>
      <w:r w:rsidRPr="00D52CE6">
        <w:rPr>
          <w:rFonts w:ascii="Times New Roman" w:eastAsiaTheme="minorEastAsia" w:hAnsi="Times New Roman" w:cs="Times New Roman"/>
          <w:bCs/>
          <w:iCs/>
          <w:lang w:eastAsia="ru-RU"/>
        </w:rPr>
        <w:t>порошок для ингаляций, капсулы с порошком для ингаляций, аэрозоль.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proofErr w:type="gramStart"/>
      <w:r w:rsidRPr="00D52CE6">
        <w:rPr>
          <w:rFonts w:ascii="Times New Roman" w:eastAsia="Times New Roman" w:hAnsi="Times New Roman" w:cs="Times New Roman"/>
          <w:bCs/>
          <w:lang w:val="en-US" w:eastAsia="ru-RU"/>
        </w:rPr>
        <w:t>Rp</w:t>
      </w:r>
      <w:proofErr w:type="spellEnd"/>
      <w:r w:rsidRPr="00D52CE6">
        <w:rPr>
          <w:rFonts w:ascii="Times New Roman" w:eastAsia="Times New Roman" w:hAnsi="Times New Roman" w:cs="Times New Roman"/>
          <w:bCs/>
          <w:lang w:val="en-US" w:eastAsia="ru-RU"/>
        </w:rPr>
        <w:t>.:</w:t>
      </w:r>
      <w:proofErr w:type="gramEnd"/>
      <w:r w:rsidRPr="00D52CE6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D52CE6">
        <w:rPr>
          <w:rFonts w:ascii="Times New Roman" w:eastAsia="Times New Roman" w:hAnsi="Times New Roman" w:cs="Times New Roman"/>
          <w:bCs/>
          <w:lang w:val="en-US" w:eastAsia="ru-RU"/>
        </w:rPr>
        <w:t>Aer</w:t>
      </w:r>
      <w:proofErr w:type="spellEnd"/>
      <w:r w:rsidRPr="00D52CE6">
        <w:rPr>
          <w:rFonts w:ascii="Times New Roman" w:eastAsia="Times New Roman" w:hAnsi="Times New Roman" w:cs="Times New Roman"/>
          <w:bCs/>
          <w:lang w:val="en-US" w:eastAsia="ru-RU"/>
        </w:rPr>
        <w:t xml:space="preserve">. </w:t>
      </w:r>
      <w:proofErr w:type="spellStart"/>
      <w:proofErr w:type="gramStart"/>
      <w:r w:rsidRPr="00D52CE6">
        <w:rPr>
          <w:rFonts w:ascii="Times New Roman" w:hAnsi="Times New Roman" w:cs="Times New Roman"/>
          <w:bCs/>
          <w:lang w:val="en-US"/>
        </w:rPr>
        <w:t>Formoteroli</w:t>
      </w:r>
      <w:proofErr w:type="spellEnd"/>
      <w:r w:rsidRPr="00D52CE6">
        <w:rPr>
          <w:rFonts w:ascii="Times New Roman" w:eastAsia="Times New Roman" w:hAnsi="Times New Roman" w:cs="Times New Roman"/>
          <w:bCs/>
          <w:lang w:val="en-US" w:eastAsia="ru-RU"/>
        </w:rPr>
        <w:t xml:space="preserve"> 120 d.</w:t>
      </w:r>
      <w:proofErr w:type="gramEnd"/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val="en-US" w:eastAsia="ru-RU"/>
        </w:rPr>
      </w:pPr>
      <w:r w:rsidRPr="00D52CE6">
        <w:rPr>
          <w:rFonts w:ascii="Times New Roman" w:eastAsia="Times New Roman" w:hAnsi="Times New Roman" w:cs="Times New Roman"/>
          <w:bCs/>
          <w:lang w:val="en-US" w:eastAsia="ru-RU"/>
        </w:rPr>
        <w:t xml:space="preserve">              (1d.–0</w:t>
      </w:r>
      <w:proofErr w:type="gramStart"/>
      <w:r w:rsidRPr="00D52CE6">
        <w:rPr>
          <w:rFonts w:ascii="Times New Roman" w:eastAsia="Times New Roman" w:hAnsi="Times New Roman" w:cs="Times New Roman"/>
          <w:bCs/>
          <w:lang w:val="en-US" w:eastAsia="ru-RU"/>
        </w:rPr>
        <w:t>,000012</w:t>
      </w:r>
      <w:proofErr w:type="gramEnd"/>
      <w:r w:rsidRPr="00D52CE6">
        <w:rPr>
          <w:rFonts w:ascii="Times New Roman" w:eastAsia="Times New Roman" w:hAnsi="Times New Roman" w:cs="Times New Roman"/>
          <w:bCs/>
          <w:lang w:val="en-US" w:eastAsia="ru-RU"/>
        </w:rPr>
        <w:t xml:space="preserve">)  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val="en-US" w:eastAsia="ru-RU"/>
        </w:rPr>
        <w:t xml:space="preserve">        D</w:t>
      </w:r>
      <w:r w:rsidRPr="00D52CE6">
        <w:rPr>
          <w:rFonts w:ascii="Times New Roman" w:eastAsia="Times New Roman" w:hAnsi="Times New Roman" w:cs="Times New Roman"/>
          <w:lang w:eastAsia="ru-RU"/>
        </w:rPr>
        <w:t>.</w:t>
      </w:r>
      <w:r w:rsidRPr="00D52CE6">
        <w:rPr>
          <w:rFonts w:ascii="Times New Roman" w:eastAsia="Times New Roman" w:hAnsi="Times New Roman" w:cs="Times New Roman"/>
          <w:lang w:val="en-US" w:eastAsia="ru-RU"/>
        </w:rPr>
        <w:t>S</w:t>
      </w:r>
      <w:r w:rsidRPr="00D52CE6">
        <w:rPr>
          <w:rFonts w:ascii="Times New Roman" w:eastAsia="Times New Roman" w:hAnsi="Times New Roman" w:cs="Times New Roman"/>
          <w:lang w:eastAsia="ru-RU"/>
        </w:rPr>
        <w:t>. По 1 ингаляции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 xml:space="preserve">                2 раза в сутки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52CE6">
        <w:rPr>
          <w:rFonts w:ascii="Times New Roman" w:hAnsi="Times New Roman" w:cs="Times New Roman"/>
          <w:b/>
          <w:bCs/>
        </w:rPr>
        <w:t>МНН: Аминофиллин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52CE6">
        <w:rPr>
          <w:rFonts w:ascii="Times New Roman" w:hAnsi="Times New Roman" w:cs="Times New Roman"/>
          <w:b/>
          <w:bCs/>
        </w:rPr>
        <w:t xml:space="preserve">ТН: Эуфиллин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2CE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Фармакологическая группа: </w:t>
      </w:r>
      <w:proofErr w:type="spellStart"/>
      <w:r w:rsidRPr="00D52CE6">
        <w:rPr>
          <w:rFonts w:ascii="Times New Roman" w:hAnsi="Times New Roman" w:cs="Times New Roman"/>
          <w:bCs/>
        </w:rPr>
        <w:t>бронходилатирующее</w:t>
      </w:r>
      <w:proofErr w:type="spellEnd"/>
      <w:r w:rsidRPr="00D52CE6">
        <w:rPr>
          <w:rFonts w:ascii="Times New Roman" w:hAnsi="Times New Roman" w:cs="Times New Roman"/>
          <w:bCs/>
        </w:rPr>
        <w:t xml:space="preserve"> средство.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D52CE6">
        <w:rPr>
          <w:rFonts w:ascii="Times New Roman" w:hAnsi="Times New Roman" w:cs="Times New Roman"/>
          <w:bCs/>
          <w:i/>
        </w:rPr>
        <w:t>Фармакодинамика</w:t>
      </w:r>
      <w:proofErr w:type="spellEnd"/>
      <w:r w:rsidRPr="00D52CE6">
        <w:rPr>
          <w:rFonts w:ascii="Times New Roman" w:hAnsi="Times New Roman" w:cs="Times New Roman"/>
          <w:bCs/>
          <w:i/>
        </w:rPr>
        <w:t>:</w:t>
      </w:r>
      <w:r w:rsidRPr="00D52CE6">
        <w:rPr>
          <w:rFonts w:ascii="Times New Roman" w:hAnsi="Times New Roman" w:cs="Times New Roman"/>
          <w:bCs/>
        </w:rPr>
        <w:t xml:space="preserve"> ингибирует </w:t>
      </w:r>
      <w:proofErr w:type="spellStart"/>
      <w:r w:rsidRPr="00D52CE6">
        <w:rPr>
          <w:rFonts w:ascii="Times New Roman" w:hAnsi="Times New Roman" w:cs="Times New Roman"/>
          <w:bCs/>
        </w:rPr>
        <w:t>фосфодиэстеразу</w:t>
      </w:r>
      <w:proofErr w:type="spellEnd"/>
      <w:r w:rsidRPr="00D52CE6">
        <w:rPr>
          <w:rFonts w:ascii="Times New Roman" w:hAnsi="Times New Roman" w:cs="Times New Roman"/>
          <w:bCs/>
        </w:rPr>
        <w:t xml:space="preserve">, увеличивает накопление в тканях </w:t>
      </w:r>
      <w:proofErr w:type="spellStart"/>
      <w:r w:rsidRPr="00D52CE6">
        <w:rPr>
          <w:rFonts w:ascii="Times New Roman" w:hAnsi="Times New Roman" w:cs="Times New Roman"/>
          <w:bCs/>
        </w:rPr>
        <w:t>цАМФ</w:t>
      </w:r>
      <w:proofErr w:type="spellEnd"/>
      <w:r w:rsidRPr="00D52CE6">
        <w:rPr>
          <w:rFonts w:ascii="Times New Roman" w:hAnsi="Times New Roman" w:cs="Times New Roman"/>
          <w:bCs/>
        </w:rPr>
        <w:t xml:space="preserve">, блокирует </w:t>
      </w:r>
      <w:proofErr w:type="spellStart"/>
      <w:r w:rsidRPr="00D52CE6">
        <w:rPr>
          <w:rFonts w:ascii="Times New Roman" w:hAnsi="Times New Roman" w:cs="Times New Roman"/>
          <w:bCs/>
        </w:rPr>
        <w:t>аденозиновые</w:t>
      </w:r>
      <w:proofErr w:type="spellEnd"/>
      <w:r w:rsidRPr="00D52CE6">
        <w:rPr>
          <w:rFonts w:ascii="Times New Roman" w:hAnsi="Times New Roman" w:cs="Times New Roman"/>
          <w:bCs/>
        </w:rPr>
        <w:t xml:space="preserve"> (</w:t>
      </w:r>
      <w:proofErr w:type="gramStart"/>
      <w:r w:rsidRPr="00D52CE6">
        <w:rPr>
          <w:rFonts w:ascii="Times New Roman" w:hAnsi="Times New Roman" w:cs="Times New Roman"/>
          <w:bCs/>
        </w:rPr>
        <w:t xml:space="preserve">пуриновые) </w:t>
      </w:r>
      <w:proofErr w:type="gramEnd"/>
      <w:r w:rsidRPr="00D52CE6">
        <w:rPr>
          <w:rFonts w:ascii="Times New Roman" w:hAnsi="Times New Roman" w:cs="Times New Roman"/>
          <w:bCs/>
        </w:rPr>
        <w:t xml:space="preserve">рецепторы; обладает способностью угнетать транспорт ионов кальция через каналы клеточных мембран, уменьшает сократительную активность гладкой мускулатуры. Расслабляет мускулатуру бронхов, стимулирует сокращение диафрагмы, улучшает функцию дыхательных и межреберных мышц, стимулирует дыхательный центр, повышает его чувствительность к углекислому газу и улучшает альвеолярную вентиляцию. Усиливает вентиляцию легких в условиях </w:t>
      </w:r>
      <w:proofErr w:type="spellStart"/>
      <w:r w:rsidRPr="00D52CE6">
        <w:rPr>
          <w:rFonts w:ascii="Times New Roman" w:hAnsi="Times New Roman" w:cs="Times New Roman"/>
          <w:bCs/>
        </w:rPr>
        <w:t>гипокалиемии</w:t>
      </w:r>
      <w:proofErr w:type="spellEnd"/>
      <w:r w:rsidRPr="00D52CE6">
        <w:rPr>
          <w:rFonts w:ascii="Times New Roman" w:hAnsi="Times New Roman" w:cs="Times New Roman"/>
          <w:bCs/>
        </w:rPr>
        <w:t xml:space="preserve">.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2CE6">
        <w:rPr>
          <w:rFonts w:ascii="Times New Roman" w:hAnsi="Times New Roman" w:cs="Times New Roman"/>
          <w:bCs/>
          <w:i/>
        </w:rPr>
        <w:t>Показания к применению:</w:t>
      </w:r>
      <w:r w:rsidRPr="00D52CE6">
        <w:rPr>
          <w:rFonts w:ascii="Times New Roman" w:hAnsi="Times New Roman" w:cs="Times New Roman"/>
          <w:bCs/>
        </w:rPr>
        <w:t xml:space="preserve"> </w:t>
      </w:r>
      <w:proofErr w:type="spellStart"/>
      <w:r w:rsidRPr="00D52CE6">
        <w:rPr>
          <w:rFonts w:ascii="Times New Roman" w:hAnsi="Times New Roman" w:cs="Times New Roman"/>
          <w:bCs/>
        </w:rPr>
        <w:t>бронхообструктивный</w:t>
      </w:r>
      <w:proofErr w:type="spellEnd"/>
      <w:r w:rsidRPr="00D52CE6">
        <w:rPr>
          <w:rFonts w:ascii="Times New Roman" w:hAnsi="Times New Roman" w:cs="Times New Roman"/>
          <w:bCs/>
        </w:rPr>
        <w:t xml:space="preserve"> синдром при бронхиальной астме, бронхите, эмфиземе легких; гипертензии в «малом» круге кровообращения.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2CE6">
        <w:rPr>
          <w:rFonts w:ascii="Times New Roman" w:hAnsi="Times New Roman" w:cs="Times New Roman"/>
          <w:bCs/>
        </w:rPr>
        <w:t xml:space="preserve"> 24 мг/мл (0, 12-0,24 г), который предварительно разводят в 10-20 мл 0,9 % раствора натрия хлорида.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bCs/>
          <w:i/>
          <w:iCs/>
          <w:lang w:eastAsia="ru-RU"/>
        </w:rPr>
        <w:t>Форма выпуска:</w:t>
      </w:r>
      <w:r w:rsidRPr="00D52CE6">
        <w:rPr>
          <w:rFonts w:ascii="Times New Roman" w:eastAsia="Times New Roman" w:hAnsi="Times New Roman" w:cs="Times New Roman"/>
          <w:bCs/>
          <w:iCs/>
          <w:lang w:eastAsia="ru-RU"/>
        </w:rPr>
        <w:t xml:space="preserve"> раствор для внутривенного введения 24 мг/мл 5 и 10 мл в ампулах.</w:t>
      </w:r>
    </w:p>
    <w:p w:rsidR="00D52CE6" w:rsidRPr="00D52CE6" w:rsidRDefault="00D52CE6" w:rsidP="00D52CE6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proofErr w:type="gramStart"/>
      <w:r w:rsidRPr="00D52CE6">
        <w:rPr>
          <w:rFonts w:ascii="Times New Roman" w:eastAsia="Times New Roman" w:hAnsi="Times New Roman" w:cs="Times New Roman"/>
          <w:lang w:val="en-US" w:eastAsia="ru-RU"/>
        </w:rPr>
        <w:t>Rp</w:t>
      </w:r>
      <w:proofErr w:type="spellEnd"/>
      <w:r w:rsidRPr="00D52CE6">
        <w:rPr>
          <w:rFonts w:ascii="Times New Roman" w:eastAsia="Times New Roman" w:hAnsi="Times New Roman" w:cs="Times New Roman"/>
          <w:lang w:val="en-US" w:eastAsia="ru-RU"/>
        </w:rPr>
        <w:t>.:</w:t>
      </w:r>
      <w:proofErr w:type="gramEnd"/>
      <w:r w:rsidRPr="00D52CE6">
        <w:rPr>
          <w:rFonts w:ascii="Times New Roman" w:eastAsia="Times New Roman" w:hAnsi="Times New Roman" w:cs="Times New Roman"/>
          <w:lang w:val="en-US" w:eastAsia="ru-RU"/>
        </w:rPr>
        <w:t xml:space="preserve">  Sol. </w:t>
      </w:r>
      <w:proofErr w:type="spellStart"/>
      <w:r w:rsidRPr="00D52CE6">
        <w:rPr>
          <w:rFonts w:ascii="Times New Roman" w:hAnsi="Times New Roman" w:cs="Times New Roman"/>
          <w:lang w:val="en-US"/>
        </w:rPr>
        <w:t>Aminophyllini</w:t>
      </w:r>
      <w:proofErr w:type="spellEnd"/>
      <w:r w:rsidRPr="00D52CE6">
        <w:rPr>
          <w:rFonts w:ascii="Times New Roman" w:eastAsia="Times New Roman" w:hAnsi="Times New Roman" w:cs="Times New Roman"/>
          <w:lang w:val="en-US" w:eastAsia="ru-RU"/>
        </w:rPr>
        <w:t xml:space="preserve"> 2,4% - 10 ml</w:t>
      </w:r>
    </w:p>
    <w:p w:rsidR="00D52CE6" w:rsidRPr="00D52CE6" w:rsidRDefault="00D52CE6" w:rsidP="00D52CE6">
      <w:pPr>
        <w:spacing w:after="0" w:line="240" w:lineRule="auto"/>
        <w:ind w:firstLine="426"/>
        <w:rPr>
          <w:rFonts w:ascii="Times New Roman" w:eastAsia="Times New Roman" w:hAnsi="Times New Roman" w:cs="Times New Roman"/>
          <w:lang w:val="en-US" w:eastAsia="ru-RU"/>
        </w:rPr>
      </w:pPr>
      <w:r w:rsidRPr="00D52CE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D52CE6">
        <w:rPr>
          <w:rFonts w:ascii="Times New Roman" w:eastAsia="Times New Roman" w:hAnsi="Times New Roman" w:cs="Times New Roman"/>
          <w:lang w:val="en-US" w:eastAsia="ru-RU"/>
        </w:rPr>
        <w:t>D.t.d</w:t>
      </w:r>
      <w:proofErr w:type="spellEnd"/>
      <w:r w:rsidRPr="00D52CE6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proofErr w:type="gramStart"/>
      <w:r w:rsidRPr="00D52CE6">
        <w:rPr>
          <w:rFonts w:ascii="Times New Roman" w:eastAsia="Times New Roman" w:hAnsi="Times New Roman" w:cs="Times New Roman"/>
          <w:lang w:val="en-US" w:eastAsia="ru-RU"/>
        </w:rPr>
        <w:t>N.10  in</w:t>
      </w:r>
      <w:proofErr w:type="gramEnd"/>
      <w:r w:rsidRPr="00D52CE6">
        <w:rPr>
          <w:rFonts w:ascii="Times New Roman" w:eastAsia="Times New Roman" w:hAnsi="Times New Roman" w:cs="Times New Roman"/>
          <w:lang w:val="en-US" w:eastAsia="ru-RU"/>
        </w:rPr>
        <w:t xml:space="preserve"> amp.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2CE6">
        <w:rPr>
          <w:rFonts w:ascii="Times New Roman" w:eastAsia="Times New Roman" w:hAnsi="Times New Roman" w:cs="Times New Roman"/>
          <w:lang w:val="en-US" w:eastAsia="ru-RU"/>
        </w:rPr>
        <w:t xml:space="preserve">        S</w:t>
      </w:r>
      <w:r w:rsidRPr="00D52CE6">
        <w:rPr>
          <w:rFonts w:ascii="Times New Roman" w:eastAsia="Times New Roman" w:hAnsi="Times New Roman" w:cs="Times New Roman"/>
          <w:lang w:eastAsia="ru-RU"/>
        </w:rPr>
        <w:t xml:space="preserve">. Внутривенно по 5 мл в </w:t>
      </w:r>
      <w:r w:rsidRPr="00D52CE6">
        <w:rPr>
          <w:rFonts w:ascii="Times New Roman" w:hAnsi="Times New Roman" w:cs="Times New Roman"/>
          <w:bCs/>
        </w:rPr>
        <w:t>10 мл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2CE6">
        <w:rPr>
          <w:rFonts w:ascii="Times New Roman" w:hAnsi="Times New Roman" w:cs="Times New Roman"/>
          <w:bCs/>
        </w:rPr>
        <w:t xml:space="preserve">            0,9 % раствора натрия хлорида</w:t>
      </w:r>
    </w:p>
    <w:p w:rsidR="00D52CE6" w:rsidRPr="00D52CE6" w:rsidRDefault="00D52CE6" w:rsidP="00D52C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52CE6" w:rsidRPr="00D52CE6" w:rsidRDefault="00D52CE6" w:rsidP="00D52CE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2CE6">
        <w:rPr>
          <w:rFonts w:ascii="Times New Roman" w:eastAsia="Times New Roman" w:hAnsi="Times New Roman" w:cs="Times New Roman"/>
          <w:b/>
          <w:lang w:eastAsia="ru-RU"/>
        </w:rPr>
        <w:t xml:space="preserve">Средства, влияющие на систему </w:t>
      </w:r>
      <w:proofErr w:type="spellStart"/>
      <w:r w:rsidRPr="00D52CE6">
        <w:rPr>
          <w:rFonts w:ascii="Times New Roman" w:eastAsia="Times New Roman" w:hAnsi="Times New Roman" w:cs="Times New Roman"/>
          <w:b/>
          <w:lang w:eastAsia="ru-RU"/>
        </w:rPr>
        <w:t>лейкотриенов</w:t>
      </w:r>
      <w:proofErr w:type="spellEnd"/>
    </w:p>
    <w:p w:rsidR="00D52CE6" w:rsidRPr="00D52CE6" w:rsidRDefault="00D52CE6" w:rsidP="00D52CE6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D52CE6">
        <w:rPr>
          <w:rFonts w:ascii="Times New Roman" w:eastAsiaTheme="minorEastAsia" w:hAnsi="Times New Roman" w:cs="Times New Roman"/>
          <w:b/>
          <w:lang w:eastAsia="ru-RU"/>
        </w:rPr>
        <w:t xml:space="preserve">МНН: </w:t>
      </w:r>
      <w:proofErr w:type="spellStart"/>
      <w:r w:rsidRPr="00D52CE6">
        <w:rPr>
          <w:rFonts w:ascii="Times New Roman" w:eastAsiaTheme="minorEastAsia" w:hAnsi="Times New Roman" w:cs="Times New Roman"/>
          <w:b/>
          <w:lang w:eastAsia="ru-RU"/>
        </w:rPr>
        <w:t>Монтелукаст</w:t>
      </w:r>
      <w:proofErr w:type="spellEnd"/>
    </w:p>
    <w:p w:rsidR="00D52CE6" w:rsidRPr="00D52CE6" w:rsidRDefault="00D52CE6" w:rsidP="00D52CE6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D52CE6">
        <w:rPr>
          <w:rFonts w:ascii="Times New Roman" w:eastAsiaTheme="minorEastAsia" w:hAnsi="Times New Roman" w:cs="Times New Roman"/>
          <w:b/>
          <w:lang w:eastAsia="ru-RU"/>
        </w:rPr>
        <w:t xml:space="preserve">ТН: </w:t>
      </w:r>
      <w:proofErr w:type="spellStart"/>
      <w:r w:rsidRPr="00D52CE6">
        <w:rPr>
          <w:rFonts w:ascii="Times New Roman" w:eastAsiaTheme="minorEastAsia" w:hAnsi="Times New Roman" w:cs="Times New Roman"/>
          <w:b/>
          <w:lang w:eastAsia="ru-RU"/>
        </w:rPr>
        <w:t>Сингуляр</w:t>
      </w:r>
      <w:proofErr w:type="spellEnd"/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i/>
          <w:lang w:eastAsia="ru-RU"/>
        </w:rPr>
        <w:t>Фармакологическая группа:</w:t>
      </w:r>
      <w:r w:rsidRPr="00D52CE6">
        <w:rPr>
          <w:rFonts w:ascii="Times New Roman" w:eastAsia="Times New Roman" w:hAnsi="Times New Roman" w:cs="Times New Roman"/>
          <w:lang w:eastAsia="ru-RU"/>
        </w:rPr>
        <w:t xml:space="preserve"> противовоспалительное </w:t>
      </w:r>
      <w:proofErr w:type="spellStart"/>
      <w:r w:rsidRPr="00D52CE6">
        <w:rPr>
          <w:rFonts w:ascii="Times New Roman" w:eastAsia="Times New Roman" w:hAnsi="Times New Roman" w:cs="Times New Roman"/>
          <w:lang w:eastAsia="ru-RU"/>
        </w:rPr>
        <w:t>антибронхоконстрикторное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 xml:space="preserve"> средство - </w:t>
      </w:r>
      <w:proofErr w:type="spellStart"/>
      <w:r w:rsidRPr="00D52CE6">
        <w:rPr>
          <w:rFonts w:ascii="Times New Roman" w:eastAsia="Times New Roman" w:hAnsi="Times New Roman" w:cs="Times New Roman"/>
          <w:lang w:eastAsia="ru-RU"/>
        </w:rPr>
        <w:t>лейкотриеновых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 xml:space="preserve"> рецепторов блокатор.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52CE6">
        <w:rPr>
          <w:rFonts w:ascii="Times New Roman" w:eastAsia="Times New Roman" w:hAnsi="Times New Roman" w:cs="Times New Roman"/>
          <w:i/>
          <w:lang w:eastAsia="ru-RU"/>
        </w:rPr>
        <w:t>Фармакодинамика</w:t>
      </w:r>
      <w:proofErr w:type="spellEnd"/>
      <w:r w:rsidRPr="00D52CE6">
        <w:rPr>
          <w:rFonts w:ascii="Times New Roman" w:eastAsia="Times New Roman" w:hAnsi="Times New Roman" w:cs="Times New Roman"/>
          <w:bCs/>
          <w:i/>
          <w:lang w:eastAsia="ru-RU"/>
        </w:rPr>
        <w:t>:</w:t>
      </w:r>
      <w:r w:rsidRPr="00D52CE6">
        <w:rPr>
          <w:rFonts w:ascii="Times New Roman" w:eastAsia="Times New Roman" w:hAnsi="Times New Roman" w:cs="Times New Roman"/>
          <w:bCs/>
          <w:lang w:eastAsia="ru-RU"/>
        </w:rPr>
        <w:t xml:space="preserve"> селективно ингибирует CysLT1-рецепторы </w:t>
      </w:r>
      <w:proofErr w:type="spellStart"/>
      <w:r w:rsidRPr="00D52CE6">
        <w:rPr>
          <w:rFonts w:ascii="Times New Roman" w:eastAsia="Times New Roman" w:hAnsi="Times New Roman" w:cs="Times New Roman"/>
          <w:bCs/>
          <w:lang w:eastAsia="ru-RU"/>
        </w:rPr>
        <w:t>цистеиниловых</w:t>
      </w:r>
      <w:proofErr w:type="spellEnd"/>
      <w:r w:rsidRPr="00D52CE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D52CE6">
        <w:rPr>
          <w:rFonts w:ascii="Times New Roman" w:eastAsia="Times New Roman" w:hAnsi="Times New Roman" w:cs="Times New Roman"/>
          <w:bCs/>
          <w:lang w:eastAsia="ru-RU"/>
        </w:rPr>
        <w:t>лейкотриенов</w:t>
      </w:r>
      <w:proofErr w:type="spellEnd"/>
      <w:r w:rsidRPr="00D52CE6">
        <w:rPr>
          <w:rFonts w:ascii="Times New Roman" w:eastAsia="Times New Roman" w:hAnsi="Times New Roman" w:cs="Times New Roman"/>
          <w:bCs/>
          <w:lang w:eastAsia="ru-RU"/>
        </w:rPr>
        <w:t xml:space="preserve"> (LTC4, LTD4, LTE4) эпителия дыхательных путей, а также предотвращает у больных бронхиальной астмой </w:t>
      </w:r>
      <w:proofErr w:type="spellStart"/>
      <w:r w:rsidRPr="00D52CE6">
        <w:rPr>
          <w:rFonts w:ascii="Times New Roman" w:eastAsia="Times New Roman" w:hAnsi="Times New Roman" w:cs="Times New Roman"/>
          <w:bCs/>
          <w:lang w:eastAsia="ru-RU"/>
        </w:rPr>
        <w:t>бронхоспазм</w:t>
      </w:r>
      <w:proofErr w:type="spellEnd"/>
      <w:r w:rsidRPr="00D52CE6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gramStart"/>
      <w:r w:rsidRPr="00D52CE6">
        <w:rPr>
          <w:rFonts w:ascii="Times New Roman" w:eastAsia="Times New Roman" w:hAnsi="Times New Roman" w:cs="Times New Roman"/>
          <w:bCs/>
          <w:lang w:eastAsia="ru-RU"/>
        </w:rPr>
        <w:t>обусловленный</w:t>
      </w:r>
      <w:proofErr w:type="gramEnd"/>
      <w:r w:rsidRPr="00D52CE6">
        <w:rPr>
          <w:rFonts w:ascii="Times New Roman" w:eastAsia="Times New Roman" w:hAnsi="Times New Roman" w:cs="Times New Roman"/>
          <w:bCs/>
          <w:lang w:eastAsia="ru-RU"/>
        </w:rPr>
        <w:t xml:space="preserve"> вдыханием </w:t>
      </w:r>
      <w:proofErr w:type="spellStart"/>
      <w:r w:rsidRPr="00D52CE6">
        <w:rPr>
          <w:rFonts w:ascii="Times New Roman" w:eastAsia="Times New Roman" w:hAnsi="Times New Roman" w:cs="Times New Roman"/>
          <w:bCs/>
          <w:lang w:eastAsia="ru-RU"/>
        </w:rPr>
        <w:t>цистеинилового</w:t>
      </w:r>
      <w:proofErr w:type="spellEnd"/>
      <w:r w:rsidRPr="00D52CE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D52CE6">
        <w:rPr>
          <w:rFonts w:ascii="Times New Roman" w:eastAsia="Times New Roman" w:hAnsi="Times New Roman" w:cs="Times New Roman"/>
          <w:bCs/>
          <w:lang w:eastAsia="ru-RU"/>
        </w:rPr>
        <w:t>лейкотриена</w:t>
      </w:r>
      <w:proofErr w:type="spellEnd"/>
      <w:r w:rsidRPr="00D52CE6">
        <w:rPr>
          <w:rFonts w:ascii="Times New Roman" w:eastAsia="Times New Roman" w:hAnsi="Times New Roman" w:cs="Times New Roman"/>
          <w:bCs/>
          <w:lang w:eastAsia="ru-RU"/>
        </w:rPr>
        <w:t xml:space="preserve"> LTD</w:t>
      </w:r>
      <w:r w:rsidRPr="00D52CE6">
        <w:rPr>
          <w:rFonts w:ascii="Times New Roman" w:eastAsia="Times New Roman" w:hAnsi="Times New Roman" w:cs="Times New Roman"/>
          <w:bCs/>
          <w:vertAlign w:val="subscript"/>
          <w:lang w:eastAsia="ru-RU"/>
        </w:rPr>
        <w:t>4</w:t>
      </w:r>
      <w:r w:rsidRPr="00D52CE6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52CE6">
        <w:rPr>
          <w:rFonts w:ascii="Times New Roman" w:eastAsia="Times New Roman" w:hAnsi="Times New Roman" w:cs="Times New Roman"/>
          <w:bCs/>
          <w:i/>
          <w:lang w:eastAsia="ru-RU"/>
        </w:rPr>
        <w:t>Показания к применению:</w:t>
      </w:r>
      <w:r w:rsidRPr="00D52CE6">
        <w:rPr>
          <w:rFonts w:ascii="Times New Roman" w:eastAsia="Times New Roman" w:hAnsi="Times New Roman" w:cs="Times New Roman"/>
          <w:bCs/>
          <w:lang w:eastAsia="ru-RU"/>
        </w:rPr>
        <w:t xml:space="preserve"> профилактика и длительное лечение бронхиальной астмы, включая: предупреждение дневных и ночных симптомов заболевания; лечение бронхиальной астмы у пациентов с повышенной чувствительностью к ацетилсалициловой кислоте; предупреждение </w:t>
      </w:r>
      <w:proofErr w:type="spellStart"/>
      <w:r w:rsidRPr="00D52CE6">
        <w:rPr>
          <w:rFonts w:ascii="Times New Roman" w:eastAsia="Times New Roman" w:hAnsi="Times New Roman" w:cs="Times New Roman"/>
          <w:bCs/>
          <w:lang w:eastAsia="ru-RU"/>
        </w:rPr>
        <w:t>бронхоспазма</w:t>
      </w:r>
      <w:proofErr w:type="spellEnd"/>
      <w:r w:rsidRPr="00D52CE6">
        <w:rPr>
          <w:rFonts w:ascii="Times New Roman" w:eastAsia="Times New Roman" w:hAnsi="Times New Roman" w:cs="Times New Roman"/>
          <w:bCs/>
          <w:lang w:eastAsia="ru-RU"/>
        </w:rPr>
        <w:t>, вызванного физической нагрузкой.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D52CE6">
        <w:rPr>
          <w:rFonts w:ascii="Times New Roman" w:eastAsia="Times New Roman" w:hAnsi="Times New Roman" w:cs="Times New Roman"/>
          <w:bCs/>
          <w:lang w:val="en-US" w:eastAsia="ru-RU"/>
        </w:rPr>
        <w:t>Rp</w:t>
      </w:r>
      <w:proofErr w:type="spellEnd"/>
      <w:r w:rsidRPr="00D52CE6">
        <w:rPr>
          <w:rFonts w:ascii="Times New Roman" w:eastAsia="Times New Roman" w:hAnsi="Times New Roman" w:cs="Times New Roman"/>
          <w:bCs/>
          <w:lang w:eastAsia="ru-RU"/>
        </w:rPr>
        <w:t>.:</w:t>
      </w:r>
      <w:proofErr w:type="gramEnd"/>
      <w:r w:rsidRPr="00D52CE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D52CE6">
        <w:rPr>
          <w:rFonts w:ascii="Times New Roman" w:eastAsia="Times New Roman" w:hAnsi="Times New Roman" w:cs="Times New Roman"/>
          <w:bCs/>
          <w:lang w:val="en-US" w:eastAsia="ru-RU"/>
        </w:rPr>
        <w:t>Tabl</w:t>
      </w:r>
      <w:proofErr w:type="spellEnd"/>
      <w:r w:rsidRPr="00D52CE6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proofErr w:type="spellStart"/>
      <w:r w:rsidRPr="00D52CE6">
        <w:rPr>
          <w:rFonts w:ascii="Times New Roman" w:eastAsia="Times New Roman" w:hAnsi="Times New Roman" w:cs="Times New Roman"/>
          <w:bCs/>
          <w:lang w:val="en-US" w:eastAsia="ru-RU"/>
        </w:rPr>
        <w:t>Montelucasti</w:t>
      </w:r>
      <w:proofErr w:type="spellEnd"/>
      <w:r w:rsidRPr="00D52CE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52CE6">
        <w:rPr>
          <w:rFonts w:ascii="Times New Roman" w:eastAsia="Times New Roman" w:hAnsi="Times New Roman" w:cs="Times New Roman"/>
          <w:lang w:eastAsia="ru-RU"/>
        </w:rPr>
        <w:t xml:space="preserve">0,005 </w:t>
      </w:r>
      <w:r w:rsidRPr="00D52CE6">
        <w:rPr>
          <w:rFonts w:ascii="Times New Roman" w:eastAsia="Times New Roman" w:hAnsi="Times New Roman" w:cs="Times New Roman"/>
          <w:lang w:val="en-US" w:eastAsia="ru-RU"/>
        </w:rPr>
        <w:t>N</w:t>
      </w:r>
      <w:r w:rsidRPr="00D52CE6">
        <w:rPr>
          <w:rFonts w:ascii="Times New Roman" w:eastAsia="Times New Roman" w:hAnsi="Times New Roman" w:cs="Times New Roman"/>
          <w:lang w:eastAsia="ru-RU"/>
        </w:rPr>
        <w:t>.28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iCs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D52CE6">
        <w:rPr>
          <w:rFonts w:ascii="Times New Roman" w:eastAsia="Times New Roman" w:hAnsi="Times New Roman" w:cs="Times New Roman"/>
          <w:lang w:val="en-US" w:eastAsia="ru-RU"/>
        </w:rPr>
        <w:t>D</w:t>
      </w:r>
      <w:r w:rsidRPr="00D52CE6">
        <w:rPr>
          <w:rFonts w:ascii="Times New Roman" w:eastAsia="Times New Roman" w:hAnsi="Times New Roman" w:cs="Times New Roman"/>
          <w:lang w:eastAsia="ru-RU"/>
        </w:rPr>
        <w:t>.</w:t>
      </w:r>
      <w:r w:rsidRPr="00D52CE6">
        <w:rPr>
          <w:rFonts w:ascii="Times New Roman" w:eastAsia="Times New Roman" w:hAnsi="Times New Roman" w:cs="Times New Roman"/>
          <w:lang w:val="en-US" w:eastAsia="ru-RU"/>
        </w:rPr>
        <w:t>S</w:t>
      </w:r>
      <w:r w:rsidRPr="00D52CE6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52CE6">
        <w:rPr>
          <w:rFonts w:ascii="Times New Roman" w:eastAsia="Times New Roman" w:hAnsi="Times New Roman" w:cs="Times New Roman"/>
          <w:iCs/>
          <w:lang w:eastAsia="ru-RU"/>
        </w:rPr>
        <w:t>Внутрь по 1 таблетке</w:t>
      </w:r>
    </w:p>
    <w:p w:rsidR="00D52CE6" w:rsidRPr="00D52CE6" w:rsidRDefault="00D52CE6" w:rsidP="00D52CE6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textAlignment w:val="top"/>
        <w:outlineLvl w:val="1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iCs/>
          <w:lang w:eastAsia="ru-RU"/>
        </w:rPr>
        <w:t xml:space="preserve">раз в сутки </w:t>
      </w:r>
    </w:p>
    <w:p w:rsidR="00D52CE6" w:rsidRPr="00D52CE6" w:rsidRDefault="00D52CE6" w:rsidP="00D52CE6">
      <w:pPr>
        <w:shd w:val="clear" w:color="auto" w:fill="FFFFFF"/>
        <w:spacing w:after="0" w:line="240" w:lineRule="auto"/>
        <w:ind w:left="900"/>
        <w:jc w:val="both"/>
        <w:textAlignment w:val="top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D52CE6" w:rsidRDefault="00D52CE6" w:rsidP="00D52CE6">
      <w:pPr>
        <w:jc w:val="center"/>
        <w:rPr>
          <w:rFonts w:ascii="Times New Roman" w:hAnsi="Times New Roman" w:cs="Times New Roman"/>
          <w:b/>
        </w:rPr>
      </w:pPr>
      <w:r w:rsidRPr="00D52CE6">
        <w:rPr>
          <w:rFonts w:ascii="Times New Roman" w:hAnsi="Times New Roman" w:cs="Times New Roman"/>
          <w:b/>
        </w:rPr>
        <w:t xml:space="preserve">Другие средства для системного применения при </w:t>
      </w:r>
      <w:proofErr w:type="spellStart"/>
      <w:r w:rsidRPr="00D52CE6">
        <w:rPr>
          <w:rFonts w:ascii="Times New Roman" w:hAnsi="Times New Roman" w:cs="Times New Roman"/>
          <w:b/>
        </w:rPr>
        <w:t>обструктивных</w:t>
      </w:r>
      <w:proofErr w:type="spellEnd"/>
      <w:r w:rsidRPr="00D52CE6">
        <w:rPr>
          <w:rFonts w:ascii="Times New Roman" w:hAnsi="Times New Roman" w:cs="Times New Roman"/>
          <w:b/>
        </w:rPr>
        <w:t xml:space="preserve"> заболеваниях дыхательных путей</w:t>
      </w:r>
    </w:p>
    <w:p w:rsidR="00D52CE6" w:rsidRPr="00D52CE6" w:rsidRDefault="00D52CE6" w:rsidP="00D52CE6">
      <w:pPr>
        <w:spacing w:after="0"/>
        <w:rPr>
          <w:rFonts w:ascii="Times New Roman" w:hAnsi="Times New Roman" w:cs="Times New Roman"/>
          <w:b/>
        </w:rPr>
      </w:pPr>
      <w:r w:rsidRPr="00D52CE6">
        <w:rPr>
          <w:rFonts w:ascii="Times New Roman" w:eastAsia="Times New Roman" w:hAnsi="Times New Roman" w:cs="Times New Roman"/>
          <w:b/>
          <w:bCs/>
          <w:lang w:eastAsia="ru-RU"/>
        </w:rPr>
        <w:t xml:space="preserve">МНН: </w:t>
      </w:r>
      <w:proofErr w:type="spellStart"/>
      <w:r w:rsidRPr="00D52CE6">
        <w:rPr>
          <w:rFonts w:ascii="Times New Roman" w:eastAsia="Times New Roman" w:hAnsi="Times New Roman" w:cs="Times New Roman"/>
          <w:b/>
          <w:bCs/>
          <w:lang w:eastAsia="ru-RU"/>
        </w:rPr>
        <w:t>Омализумаб</w:t>
      </w:r>
      <w:proofErr w:type="spellEnd"/>
    </w:p>
    <w:p w:rsidR="00D52CE6" w:rsidRPr="00D52CE6" w:rsidRDefault="00D52CE6" w:rsidP="00D52CE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2CE6">
        <w:rPr>
          <w:rFonts w:ascii="Times New Roman" w:eastAsia="Times New Roman" w:hAnsi="Times New Roman" w:cs="Times New Roman"/>
          <w:b/>
          <w:bCs/>
          <w:lang w:eastAsia="ru-RU"/>
        </w:rPr>
        <w:t xml:space="preserve">ТН:  </w:t>
      </w:r>
      <w:proofErr w:type="spellStart"/>
      <w:r w:rsidRPr="00D52CE6">
        <w:rPr>
          <w:rFonts w:ascii="Times New Roman" w:eastAsia="Times New Roman" w:hAnsi="Times New Roman" w:cs="Times New Roman"/>
          <w:b/>
          <w:bCs/>
          <w:lang w:eastAsia="ru-RU"/>
        </w:rPr>
        <w:t>Ксолар</w:t>
      </w:r>
      <w:proofErr w:type="spellEnd"/>
    </w:p>
    <w:p w:rsidR="00D52CE6" w:rsidRPr="00D52CE6" w:rsidRDefault="00D52CE6" w:rsidP="00D52C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2CE6">
        <w:rPr>
          <w:rFonts w:ascii="Times New Roman" w:eastAsia="Times New Roman" w:hAnsi="Times New Roman" w:cs="Times New Roman"/>
          <w:i/>
          <w:lang w:eastAsia="ru-RU"/>
        </w:rPr>
        <w:t>Фармакологическая группа:</w:t>
      </w:r>
      <w:r w:rsidRPr="00D52CE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52CE6">
        <w:rPr>
          <w:rFonts w:ascii="Times New Roman" w:hAnsi="Times New Roman" w:cs="Times New Roman"/>
        </w:rPr>
        <w:t xml:space="preserve">другие средства для системного применения при </w:t>
      </w:r>
      <w:proofErr w:type="spellStart"/>
      <w:r w:rsidRPr="00D52CE6">
        <w:rPr>
          <w:rFonts w:ascii="Times New Roman" w:hAnsi="Times New Roman" w:cs="Times New Roman"/>
        </w:rPr>
        <w:t>обструктивных</w:t>
      </w:r>
      <w:proofErr w:type="spellEnd"/>
      <w:r w:rsidRPr="00D52CE6">
        <w:rPr>
          <w:rFonts w:ascii="Times New Roman" w:hAnsi="Times New Roman" w:cs="Times New Roman"/>
        </w:rPr>
        <w:t xml:space="preserve"> заболеваниях дыхательных путей.</w:t>
      </w:r>
    </w:p>
    <w:p w:rsidR="00D52CE6" w:rsidRPr="00D52CE6" w:rsidRDefault="00D52CE6" w:rsidP="00D52CE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52CE6">
        <w:rPr>
          <w:rFonts w:ascii="Times New Roman" w:eastAsia="Times New Roman" w:hAnsi="Times New Roman" w:cs="Times New Roman"/>
          <w:i/>
          <w:lang w:eastAsia="ru-RU"/>
        </w:rPr>
        <w:t>Фармакодинамика</w:t>
      </w:r>
      <w:proofErr w:type="spellEnd"/>
      <w:r w:rsidRPr="00D52CE6">
        <w:rPr>
          <w:rFonts w:ascii="Times New Roman" w:eastAsia="Times New Roman" w:hAnsi="Times New Roman" w:cs="Times New Roman"/>
          <w:i/>
          <w:lang w:eastAsia="ru-RU"/>
        </w:rPr>
        <w:t>:</w:t>
      </w:r>
      <w:r w:rsidRPr="00D52CE6">
        <w:rPr>
          <w:rFonts w:ascii="Times New Roman" w:hAnsi="Times New Roman" w:cs="Times New Roman"/>
        </w:rPr>
        <w:t xml:space="preserve"> селективный иммунодепрессант. Представляет собой рекомбинантные </w:t>
      </w:r>
      <w:proofErr w:type="spellStart"/>
      <w:r w:rsidRPr="00D52CE6">
        <w:rPr>
          <w:rFonts w:ascii="Times New Roman" w:hAnsi="Times New Roman" w:cs="Times New Roman"/>
        </w:rPr>
        <w:t>гуманизированные</w:t>
      </w:r>
      <w:proofErr w:type="spellEnd"/>
      <w:r w:rsidRPr="00D52CE6">
        <w:rPr>
          <w:rFonts w:ascii="Times New Roman" w:hAnsi="Times New Roman" w:cs="Times New Roman"/>
        </w:rPr>
        <w:t xml:space="preserve"> </w:t>
      </w:r>
      <w:proofErr w:type="spellStart"/>
      <w:r w:rsidRPr="00D52CE6">
        <w:rPr>
          <w:rFonts w:ascii="Times New Roman" w:hAnsi="Times New Roman" w:cs="Times New Roman"/>
        </w:rPr>
        <w:t>моноклональные</w:t>
      </w:r>
      <w:proofErr w:type="spellEnd"/>
      <w:r w:rsidRPr="00D52CE6">
        <w:rPr>
          <w:rFonts w:ascii="Times New Roman" w:hAnsi="Times New Roman" w:cs="Times New Roman"/>
        </w:rPr>
        <w:t xml:space="preserve">  IgG1κ антитела, которые селективно связываются с </w:t>
      </w:r>
      <w:proofErr w:type="spellStart"/>
      <w:r w:rsidRPr="00D52CE6">
        <w:rPr>
          <w:rFonts w:ascii="Times New Roman" w:hAnsi="Times New Roman" w:cs="Times New Roman"/>
        </w:rPr>
        <w:t>Ig</w:t>
      </w:r>
      <w:proofErr w:type="gramStart"/>
      <w:r w:rsidRPr="00D52CE6">
        <w:rPr>
          <w:rFonts w:ascii="Times New Roman" w:hAnsi="Times New Roman" w:cs="Times New Roman"/>
        </w:rPr>
        <w:t>Е</w:t>
      </w:r>
      <w:proofErr w:type="spellEnd"/>
      <w:proofErr w:type="gramEnd"/>
      <w:r w:rsidRPr="00D52CE6">
        <w:rPr>
          <w:rFonts w:ascii="Times New Roman" w:hAnsi="Times New Roman" w:cs="Times New Roman"/>
        </w:rPr>
        <w:t xml:space="preserve"> </w:t>
      </w:r>
      <w:r w:rsidRPr="00D52CE6">
        <w:rPr>
          <w:rFonts w:ascii="Times New Roman" w:hAnsi="Times New Roman" w:cs="Times New Roman"/>
        </w:rPr>
        <w:lastRenderedPageBreak/>
        <w:t xml:space="preserve">человека. Ингибирует связывание </w:t>
      </w:r>
      <w:proofErr w:type="spellStart"/>
      <w:r w:rsidRPr="00D52CE6">
        <w:rPr>
          <w:rFonts w:ascii="Times New Roman" w:hAnsi="Times New Roman" w:cs="Times New Roman"/>
        </w:rPr>
        <w:t>IgE</w:t>
      </w:r>
      <w:proofErr w:type="spellEnd"/>
      <w:r w:rsidRPr="00D52CE6">
        <w:rPr>
          <w:rFonts w:ascii="Times New Roman" w:hAnsi="Times New Roman" w:cs="Times New Roman"/>
        </w:rPr>
        <w:t xml:space="preserve"> с </w:t>
      </w:r>
      <w:proofErr w:type="spellStart"/>
      <w:r w:rsidRPr="00D52CE6">
        <w:rPr>
          <w:rFonts w:ascii="Times New Roman" w:hAnsi="Times New Roman" w:cs="Times New Roman"/>
        </w:rPr>
        <w:t>высокоаффинными</w:t>
      </w:r>
      <w:proofErr w:type="spellEnd"/>
      <w:r w:rsidRPr="00D52CE6">
        <w:rPr>
          <w:rFonts w:ascii="Times New Roman" w:hAnsi="Times New Roman" w:cs="Times New Roman"/>
        </w:rPr>
        <w:t xml:space="preserve"> рецепторами </w:t>
      </w:r>
      <w:proofErr w:type="spellStart"/>
      <w:r w:rsidRPr="00D52CE6">
        <w:rPr>
          <w:rFonts w:ascii="Times New Roman" w:hAnsi="Times New Roman" w:cs="Times New Roman"/>
        </w:rPr>
        <w:t>IgE</w:t>
      </w:r>
      <w:proofErr w:type="spellEnd"/>
      <w:r w:rsidRPr="00D52CE6">
        <w:rPr>
          <w:rFonts w:ascii="Times New Roman" w:hAnsi="Times New Roman" w:cs="Times New Roman"/>
        </w:rPr>
        <w:t xml:space="preserve"> (</w:t>
      </w:r>
      <w:proofErr w:type="spellStart"/>
      <w:r w:rsidRPr="00D52CE6">
        <w:rPr>
          <w:rFonts w:ascii="Times New Roman" w:hAnsi="Times New Roman" w:cs="Times New Roman"/>
        </w:rPr>
        <w:t>FcεRI</w:t>
      </w:r>
      <w:proofErr w:type="spellEnd"/>
      <w:r w:rsidRPr="00D52CE6">
        <w:rPr>
          <w:rFonts w:ascii="Times New Roman" w:hAnsi="Times New Roman" w:cs="Times New Roman"/>
        </w:rPr>
        <w:t xml:space="preserve">), расположенными на поверхности тучных клеток и базофилов. Снижение количества поверхностно-связанного </w:t>
      </w:r>
      <w:proofErr w:type="spellStart"/>
      <w:r w:rsidRPr="00D52CE6">
        <w:rPr>
          <w:rFonts w:ascii="Times New Roman" w:hAnsi="Times New Roman" w:cs="Times New Roman"/>
        </w:rPr>
        <w:t>IgE</w:t>
      </w:r>
      <w:proofErr w:type="spellEnd"/>
      <w:r w:rsidRPr="00D52CE6">
        <w:rPr>
          <w:rFonts w:ascii="Times New Roman" w:hAnsi="Times New Roman" w:cs="Times New Roman"/>
        </w:rPr>
        <w:t xml:space="preserve"> на клетках, имеющих рецепторы </w:t>
      </w:r>
      <w:proofErr w:type="spellStart"/>
      <w:r w:rsidRPr="00D52CE6">
        <w:rPr>
          <w:rFonts w:ascii="Times New Roman" w:hAnsi="Times New Roman" w:cs="Times New Roman"/>
        </w:rPr>
        <w:t>FcεRI</w:t>
      </w:r>
      <w:proofErr w:type="spellEnd"/>
      <w:r w:rsidRPr="00D52CE6">
        <w:rPr>
          <w:rFonts w:ascii="Times New Roman" w:hAnsi="Times New Roman" w:cs="Times New Roman"/>
        </w:rPr>
        <w:t xml:space="preserve">, лимитирует степень высвобождения медиаторов аллергического ответа. При лечении </w:t>
      </w:r>
      <w:proofErr w:type="spellStart"/>
      <w:r w:rsidRPr="00D52CE6">
        <w:rPr>
          <w:rFonts w:ascii="Times New Roman" w:hAnsi="Times New Roman" w:cs="Times New Roman"/>
        </w:rPr>
        <w:t>омализумабом</w:t>
      </w:r>
      <w:proofErr w:type="spellEnd"/>
      <w:r w:rsidRPr="00D52CE6">
        <w:rPr>
          <w:rFonts w:ascii="Times New Roman" w:hAnsi="Times New Roman" w:cs="Times New Roman"/>
        </w:rPr>
        <w:t xml:space="preserve"> пациентов с </w:t>
      </w:r>
      <w:proofErr w:type="spellStart"/>
      <w:r w:rsidRPr="00D52CE6">
        <w:rPr>
          <w:rFonts w:ascii="Times New Roman" w:hAnsi="Times New Roman" w:cs="Times New Roman"/>
        </w:rPr>
        <w:t>атопической</w:t>
      </w:r>
      <w:proofErr w:type="spellEnd"/>
      <w:r w:rsidRPr="00D52CE6">
        <w:rPr>
          <w:rFonts w:ascii="Times New Roman" w:hAnsi="Times New Roman" w:cs="Times New Roman"/>
        </w:rPr>
        <w:t xml:space="preserve"> бронхиальной астмой отмечается уменьшение количества </w:t>
      </w:r>
      <w:proofErr w:type="spellStart"/>
      <w:r w:rsidRPr="00D52CE6">
        <w:rPr>
          <w:rFonts w:ascii="Times New Roman" w:hAnsi="Times New Roman" w:cs="Times New Roman"/>
        </w:rPr>
        <w:t>FcεRI</w:t>
      </w:r>
      <w:proofErr w:type="spellEnd"/>
      <w:r w:rsidRPr="00D52CE6">
        <w:rPr>
          <w:rFonts w:ascii="Times New Roman" w:hAnsi="Times New Roman" w:cs="Times New Roman"/>
        </w:rPr>
        <w:t>-рецепторов на поверхности базофилов.</w:t>
      </w:r>
    </w:p>
    <w:p w:rsidR="00D52CE6" w:rsidRPr="00D52CE6" w:rsidRDefault="00D52CE6" w:rsidP="00D52CE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CE6">
        <w:rPr>
          <w:rFonts w:ascii="Times New Roman" w:eastAsia="Times New Roman" w:hAnsi="Times New Roman" w:cs="Times New Roman"/>
          <w:bCs/>
          <w:i/>
          <w:lang w:eastAsia="ru-RU"/>
        </w:rPr>
        <w:t>Показания к применению</w:t>
      </w:r>
      <w:r w:rsidRPr="00D52C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2CE6">
        <w:rPr>
          <w:rFonts w:ascii="Times New Roman" w:hAnsi="Times New Roman" w:cs="Times New Roman"/>
        </w:rPr>
        <w:t xml:space="preserve">лечение </w:t>
      </w:r>
      <w:proofErr w:type="spellStart"/>
      <w:r w:rsidRPr="00D52CE6">
        <w:rPr>
          <w:rFonts w:ascii="Times New Roman" w:hAnsi="Times New Roman" w:cs="Times New Roman"/>
        </w:rPr>
        <w:t>персистирующей</w:t>
      </w:r>
      <w:proofErr w:type="spellEnd"/>
      <w:r w:rsidRPr="00D52CE6">
        <w:rPr>
          <w:rFonts w:ascii="Times New Roman" w:hAnsi="Times New Roman" w:cs="Times New Roman"/>
        </w:rPr>
        <w:t xml:space="preserve"> </w:t>
      </w:r>
      <w:proofErr w:type="spellStart"/>
      <w:r w:rsidRPr="00D52CE6">
        <w:rPr>
          <w:rFonts w:ascii="Times New Roman" w:hAnsi="Times New Roman" w:cs="Times New Roman"/>
        </w:rPr>
        <w:t>атопической</w:t>
      </w:r>
      <w:proofErr w:type="spellEnd"/>
      <w:r w:rsidRPr="00D52CE6">
        <w:rPr>
          <w:rFonts w:ascii="Times New Roman" w:hAnsi="Times New Roman" w:cs="Times New Roman"/>
        </w:rPr>
        <w:t xml:space="preserve"> бронхиальной астмы среднетяжелого и тяжелого течения, симптомы которой недостаточно контролируются применением ГКС, у пациентов 6 лет и старше;  хроническая</w:t>
      </w:r>
      <w:r w:rsidRPr="00D52CE6">
        <w:rPr>
          <w:rFonts w:ascii="Times New Roman" w:hAnsi="Times New Roman" w:cs="Times New Roman"/>
          <w:bCs/>
          <w:iCs/>
          <w:sz w:val="24"/>
          <w:szCs w:val="24"/>
        </w:rPr>
        <w:t xml:space="preserve"> идиопатическая крапивница.</w:t>
      </w:r>
    </w:p>
    <w:p w:rsidR="00D52CE6" w:rsidRPr="00D52CE6" w:rsidRDefault="00D52CE6" w:rsidP="00D52CE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D52CE6">
        <w:rPr>
          <w:rFonts w:ascii="Times New Roman" w:hAnsi="Times New Roman" w:cs="Times New Roman"/>
          <w:bCs/>
          <w:sz w:val="24"/>
          <w:szCs w:val="24"/>
          <w:lang w:val="en-US"/>
        </w:rPr>
        <w:t>Rp</w:t>
      </w:r>
      <w:proofErr w:type="spellEnd"/>
      <w:r w:rsidRPr="00D52C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D52CE6">
        <w:rPr>
          <w:rFonts w:ascii="Times New Roman" w:hAnsi="Times New Roman" w:cs="Times New Roman"/>
          <w:bCs/>
          <w:sz w:val="24"/>
          <w:szCs w:val="24"/>
          <w:lang w:val="en-US"/>
        </w:rPr>
        <w:t>Omalizumabi</w:t>
      </w:r>
      <w:proofErr w:type="spellEnd"/>
      <w:r w:rsidRPr="00D52C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0</w:t>
      </w:r>
      <w:proofErr w:type="gramStart"/>
      <w:r w:rsidRPr="00D52CE6">
        <w:rPr>
          <w:rFonts w:ascii="Times New Roman" w:hAnsi="Times New Roman" w:cs="Times New Roman"/>
          <w:bCs/>
          <w:sz w:val="24"/>
          <w:szCs w:val="24"/>
          <w:lang w:val="en-US"/>
        </w:rPr>
        <w:t>,15</w:t>
      </w:r>
      <w:proofErr w:type="gramEnd"/>
    </w:p>
    <w:p w:rsidR="00D52CE6" w:rsidRPr="00D52CE6" w:rsidRDefault="00D52CE6" w:rsidP="00D52CE6">
      <w:pPr>
        <w:tabs>
          <w:tab w:val="left" w:pos="851"/>
        </w:tabs>
        <w:spacing w:after="0" w:line="240" w:lineRule="auto"/>
        <w:ind w:left="4962" w:hanging="496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52C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</w:t>
      </w:r>
      <w:proofErr w:type="spellStart"/>
      <w:r w:rsidRPr="00D52CE6">
        <w:rPr>
          <w:rFonts w:ascii="Times New Roman" w:hAnsi="Times New Roman" w:cs="Times New Roman"/>
          <w:bCs/>
          <w:sz w:val="24"/>
          <w:szCs w:val="24"/>
          <w:lang w:val="en-US"/>
        </w:rPr>
        <w:t>D.t.d</w:t>
      </w:r>
      <w:proofErr w:type="spellEnd"/>
      <w:r w:rsidRPr="00D52CE6">
        <w:rPr>
          <w:rFonts w:ascii="Times New Roman" w:hAnsi="Times New Roman" w:cs="Times New Roman"/>
          <w:bCs/>
          <w:sz w:val="24"/>
          <w:szCs w:val="24"/>
          <w:lang w:val="en-US"/>
        </w:rPr>
        <w:t>. N. 2</w:t>
      </w:r>
    </w:p>
    <w:p w:rsidR="00D52CE6" w:rsidRPr="00D52CE6" w:rsidRDefault="00D52CE6" w:rsidP="00D52CE6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C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S</w:t>
      </w:r>
      <w:r w:rsidRPr="00D52CE6">
        <w:rPr>
          <w:rFonts w:ascii="Times New Roman" w:hAnsi="Times New Roman" w:cs="Times New Roman"/>
          <w:bCs/>
          <w:sz w:val="24"/>
          <w:szCs w:val="24"/>
        </w:rPr>
        <w:t>. Подкожно, содержимое</w:t>
      </w:r>
    </w:p>
    <w:p w:rsidR="00D52CE6" w:rsidRPr="00D52CE6" w:rsidRDefault="00D52CE6" w:rsidP="00D52CE6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CE6">
        <w:rPr>
          <w:rFonts w:ascii="Times New Roman" w:hAnsi="Times New Roman" w:cs="Times New Roman"/>
          <w:bCs/>
          <w:sz w:val="24"/>
          <w:szCs w:val="24"/>
        </w:rPr>
        <w:t xml:space="preserve">           флакона развести в 2 мл</w:t>
      </w:r>
    </w:p>
    <w:p w:rsidR="00D52CE6" w:rsidRPr="00D52CE6" w:rsidRDefault="00D52CE6" w:rsidP="00D52CE6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CE6">
        <w:rPr>
          <w:rFonts w:ascii="Times New Roman" w:hAnsi="Times New Roman" w:cs="Times New Roman"/>
          <w:bCs/>
          <w:sz w:val="24"/>
          <w:szCs w:val="24"/>
        </w:rPr>
        <w:t xml:space="preserve">           воды для инъекций</w:t>
      </w:r>
    </w:p>
    <w:p w:rsidR="00D52CE6" w:rsidRPr="00D52CE6" w:rsidRDefault="00D52CE6" w:rsidP="00D52CE6">
      <w:pPr>
        <w:spacing w:after="0" w:line="259" w:lineRule="auto"/>
        <w:ind w:left="17" w:right="38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CE6" w:rsidRPr="00D52CE6" w:rsidRDefault="00D52CE6" w:rsidP="00D52CE6">
      <w:pPr>
        <w:spacing w:after="0" w:line="259" w:lineRule="auto"/>
        <w:ind w:left="17" w:right="38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D5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Вопросы по теме занятий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Механизмы стимулирующего влияния веществ на дыхание.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Сравнительная характеристика стимуляторов дыхания из групп аналептиков и н-</w:t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холиномиметиков</w:t>
      </w:r>
      <w:proofErr w:type="spellEnd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Пути введения лекарственных средств данной группы.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Различия в продолжительности действия стимуляторов дыхания.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Показания к применению средств из группы стимуляторов дыхания.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Противокашлевые средства центрального и периферического действия.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Применение и побочные эффекты противокашлевых средств.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Локализация и механизмы отхаркивающего действия различных препаратов.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Отхаркивающие средства рефлекторного и прямого действия.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Пути введения, показания к применению и побочные эффекты отхаркивающих средств.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Бронхолитические</w:t>
      </w:r>
      <w:proofErr w:type="spellEnd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Различия в механизме действия средств из групп </w:t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адреномиметиков</w:t>
      </w:r>
      <w:proofErr w:type="spellEnd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, м-</w:t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холиноблокаторов</w:t>
      </w:r>
      <w:proofErr w:type="spellEnd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спазмолитиков </w:t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миотропного</w:t>
      </w:r>
      <w:proofErr w:type="spellEnd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действия.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Препараты бета2-адреномиметиков и производных </w:t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метилксантина</w:t>
      </w:r>
      <w:proofErr w:type="spellEnd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Показания к применению </w:t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бронхолитиков</w:t>
      </w:r>
      <w:proofErr w:type="spellEnd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пути их введения, побочное действие.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Применение при бронхиальной астме </w:t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глюкокортикоидов</w:t>
      </w:r>
      <w:proofErr w:type="spellEnd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5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Тестовые задания по теме с эталонами ответов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Выбрать один правильный ответ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Входной контроль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>1. СТИМУЛЯТОР ДЫХАНИЯ СМЕШАННОГО ТИПА ДЕЙСТВИЯ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>1) кофеин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 xml:space="preserve">2) </w:t>
      </w:r>
      <w:proofErr w:type="spellStart"/>
      <w:r w:rsidRPr="00D52CE6">
        <w:rPr>
          <w:rFonts w:ascii="Times New Roman" w:eastAsia="Times New Roman" w:hAnsi="Times New Roman" w:cs="Times New Roman"/>
          <w:sz w:val="24"/>
          <w:lang w:eastAsia="ru-RU"/>
        </w:rPr>
        <w:t>цитизин</w:t>
      </w:r>
      <w:proofErr w:type="spellEnd"/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>3) кордиамин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>4) аминофиллин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>2. КОМБИНИРОВАННОЕ НАРКОТИЧЕСКОЕ ПРОТИВОКАШЛЕВОЕ СРЕДСТВО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 xml:space="preserve">1) </w:t>
      </w:r>
      <w:proofErr w:type="spellStart"/>
      <w:r w:rsidRPr="00D52CE6">
        <w:rPr>
          <w:rFonts w:ascii="Times New Roman" w:eastAsia="Times New Roman" w:hAnsi="Times New Roman" w:cs="Times New Roman"/>
          <w:sz w:val="24"/>
          <w:lang w:eastAsia="ru-RU"/>
        </w:rPr>
        <w:t>преноксдиазин</w:t>
      </w:r>
      <w:proofErr w:type="spellEnd"/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>2) бронхолитин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 xml:space="preserve">3) </w:t>
      </w:r>
      <w:proofErr w:type="spellStart"/>
      <w:r w:rsidRPr="00D52CE6">
        <w:rPr>
          <w:rFonts w:ascii="Times New Roman" w:eastAsia="Times New Roman" w:hAnsi="Times New Roman" w:cs="Times New Roman"/>
          <w:sz w:val="24"/>
          <w:lang w:eastAsia="ru-RU"/>
        </w:rPr>
        <w:t>терпинкод</w:t>
      </w:r>
      <w:proofErr w:type="spellEnd"/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 xml:space="preserve">4) </w:t>
      </w:r>
      <w:proofErr w:type="spellStart"/>
      <w:r w:rsidRPr="00D52CE6">
        <w:rPr>
          <w:rFonts w:ascii="Times New Roman" w:eastAsia="Times New Roman" w:hAnsi="Times New Roman" w:cs="Times New Roman"/>
          <w:sz w:val="24"/>
          <w:lang w:eastAsia="ru-RU"/>
        </w:rPr>
        <w:t>мукалтин</w:t>
      </w:r>
      <w:proofErr w:type="spellEnd"/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>3. ОТХАРКИВАЮЩЕЕ МУКОЛИТИЧЕСКОЕ СРЕДСТВО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 xml:space="preserve">1) </w:t>
      </w:r>
      <w:proofErr w:type="spellStart"/>
      <w:r w:rsidRPr="00D52CE6">
        <w:rPr>
          <w:rFonts w:ascii="Times New Roman" w:eastAsia="Times New Roman" w:hAnsi="Times New Roman" w:cs="Times New Roman"/>
          <w:sz w:val="24"/>
          <w:lang w:eastAsia="ru-RU"/>
        </w:rPr>
        <w:t>бутамират</w:t>
      </w:r>
      <w:proofErr w:type="spellEnd"/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 xml:space="preserve">2) </w:t>
      </w:r>
      <w:proofErr w:type="spellStart"/>
      <w:r w:rsidRPr="00D52CE6">
        <w:rPr>
          <w:rFonts w:ascii="Times New Roman" w:eastAsia="Times New Roman" w:hAnsi="Times New Roman" w:cs="Times New Roman"/>
          <w:sz w:val="24"/>
          <w:lang w:eastAsia="ru-RU"/>
        </w:rPr>
        <w:t>амброксол</w:t>
      </w:r>
      <w:proofErr w:type="spellEnd"/>
      <w:r w:rsidRPr="00D52CE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>3) аминофиллин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 xml:space="preserve">4) </w:t>
      </w:r>
      <w:proofErr w:type="spellStart"/>
      <w:r w:rsidRPr="00D52CE6">
        <w:rPr>
          <w:rFonts w:ascii="Times New Roman" w:eastAsia="Times New Roman" w:hAnsi="Times New Roman" w:cs="Times New Roman"/>
          <w:sz w:val="24"/>
          <w:lang w:eastAsia="ru-RU"/>
        </w:rPr>
        <w:t>кетотифен</w:t>
      </w:r>
      <w:proofErr w:type="spellEnd"/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>4. ОТХАРКИВАЮЩЕЕ СРЕДСТВО РЕФЛЕКТОРНОГО ДЕЙСТВИЯ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1) </w:t>
      </w:r>
      <w:proofErr w:type="spellStart"/>
      <w:r w:rsidRPr="00D52CE6">
        <w:rPr>
          <w:rFonts w:ascii="Times New Roman" w:eastAsia="Times New Roman" w:hAnsi="Times New Roman" w:cs="Times New Roman"/>
          <w:sz w:val="24"/>
          <w:lang w:eastAsia="ru-RU"/>
        </w:rPr>
        <w:t>ацетилцистеин</w:t>
      </w:r>
      <w:proofErr w:type="spellEnd"/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 xml:space="preserve">2) </w:t>
      </w:r>
      <w:proofErr w:type="spellStart"/>
      <w:r w:rsidRPr="00D52CE6">
        <w:rPr>
          <w:rFonts w:ascii="Times New Roman" w:eastAsia="Times New Roman" w:hAnsi="Times New Roman" w:cs="Times New Roman"/>
          <w:sz w:val="24"/>
          <w:lang w:eastAsia="ru-RU"/>
        </w:rPr>
        <w:t>амброксол</w:t>
      </w:r>
      <w:proofErr w:type="spellEnd"/>
      <w:r w:rsidRPr="00D52CE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>3) настой травы термопсиса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 xml:space="preserve">4) </w:t>
      </w:r>
      <w:proofErr w:type="spellStart"/>
      <w:r w:rsidRPr="00D52CE6">
        <w:rPr>
          <w:rFonts w:ascii="Times New Roman" w:eastAsia="Times New Roman" w:hAnsi="Times New Roman" w:cs="Times New Roman"/>
          <w:sz w:val="24"/>
          <w:lang w:eastAsia="ru-RU"/>
        </w:rPr>
        <w:t>либексин</w:t>
      </w:r>
      <w:proofErr w:type="spellEnd"/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>5. БРОНХОЛИТИК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 xml:space="preserve">1) </w:t>
      </w:r>
      <w:proofErr w:type="spellStart"/>
      <w:r w:rsidRPr="00D52CE6">
        <w:rPr>
          <w:rFonts w:ascii="Times New Roman" w:eastAsia="Times New Roman" w:hAnsi="Times New Roman" w:cs="Times New Roman"/>
          <w:sz w:val="24"/>
          <w:lang w:eastAsia="ru-RU"/>
        </w:rPr>
        <w:t>сальбутамол</w:t>
      </w:r>
      <w:proofErr w:type="spellEnd"/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 xml:space="preserve">2) </w:t>
      </w:r>
      <w:proofErr w:type="spellStart"/>
      <w:r w:rsidRPr="00D52CE6">
        <w:rPr>
          <w:rFonts w:ascii="Times New Roman" w:eastAsia="Times New Roman" w:hAnsi="Times New Roman" w:cs="Times New Roman"/>
          <w:sz w:val="24"/>
          <w:lang w:eastAsia="ru-RU"/>
        </w:rPr>
        <w:t>будесонид</w:t>
      </w:r>
      <w:proofErr w:type="spellEnd"/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 xml:space="preserve">3) </w:t>
      </w:r>
      <w:proofErr w:type="spellStart"/>
      <w:r w:rsidRPr="00D52CE6">
        <w:rPr>
          <w:rFonts w:ascii="Times New Roman" w:eastAsia="Times New Roman" w:hAnsi="Times New Roman" w:cs="Times New Roman"/>
          <w:sz w:val="24"/>
          <w:lang w:eastAsia="ru-RU"/>
        </w:rPr>
        <w:t>кетотифен</w:t>
      </w:r>
      <w:proofErr w:type="spellEnd"/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 xml:space="preserve">4) </w:t>
      </w:r>
      <w:proofErr w:type="spellStart"/>
      <w:r w:rsidRPr="00D52CE6">
        <w:rPr>
          <w:rFonts w:ascii="Times New Roman" w:eastAsia="Times New Roman" w:hAnsi="Times New Roman" w:cs="Times New Roman"/>
          <w:sz w:val="24"/>
          <w:lang w:eastAsia="ru-RU"/>
        </w:rPr>
        <w:t>бутамират</w:t>
      </w:r>
      <w:proofErr w:type="spellEnd"/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>6. ДЛЯ КУПИРОВАНИЯ БРОНХОСПАЗМА ИСПОЛЬЗУЮТСЯ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>1) бета2агонисты, м-</w:t>
      </w:r>
      <w:proofErr w:type="spellStart"/>
      <w:r w:rsidRPr="00D52CE6">
        <w:rPr>
          <w:rFonts w:ascii="Times New Roman" w:eastAsia="Times New Roman" w:hAnsi="Times New Roman" w:cs="Times New Roman"/>
          <w:sz w:val="24"/>
          <w:lang w:eastAsia="ru-RU"/>
        </w:rPr>
        <w:t>холиноблокаторы</w:t>
      </w:r>
      <w:proofErr w:type="spellEnd"/>
      <w:r w:rsidRPr="00D52CE6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proofErr w:type="spellStart"/>
      <w:r w:rsidRPr="00D52CE6">
        <w:rPr>
          <w:rFonts w:ascii="Times New Roman" w:eastAsia="Times New Roman" w:hAnsi="Times New Roman" w:cs="Times New Roman"/>
          <w:sz w:val="24"/>
          <w:lang w:eastAsia="ru-RU"/>
        </w:rPr>
        <w:t>миотропные</w:t>
      </w:r>
      <w:proofErr w:type="spellEnd"/>
      <w:r w:rsidRPr="00D52CE6">
        <w:rPr>
          <w:rFonts w:ascii="Times New Roman" w:eastAsia="Times New Roman" w:hAnsi="Times New Roman" w:cs="Times New Roman"/>
          <w:sz w:val="24"/>
          <w:lang w:eastAsia="ru-RU"/>
        </w:rPr>
        <w:t xml:space="preserve"> спазмолитики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>2) бета-блокаторы, м-</w:t>
      </w:r>
      <w:proofErr w:type="spellStart"/>
      <w:r w:rsidRPr="00D52CE6">
        <w:rPr>
          <w:rFonts w:ascii="Times New Roman" w:eastAsia="Times New Roman" w:hAnsi="Times New Roman" w:cs="Times New Roman"/>
          <w:sz w:val="24"/>
          <w:lang w:eastAsia="ru-RU"/>
        </w:rPr>
        <w:t>холиноблокаторы</w:t>
      </w:r>
      <w:proofErr w:type="spellEnd"/>
      <w:r w:rsidRPr="00D52CE6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proofErr w:type="spellStart"/>
      <w:r w:rsidRPr="00D52CE6">
        <w:rPr>
          <w:rFonts w:ascii="Times New Roman" w:eastAsia="Times New Roman" w:hAnsi="Times New Roman" w:cs="Times New Roman"/>
          <w:sz w:val="24"/>
          <w:lang w:eastAsia="ru-RU"/>
        </w:rPr>
        <w:t>миотропные</w:t>
      </w:r>
      <w:proofErr w:type="spellEnd"/>
      <w:r w:rsidRPr="00D52CE6">
        <w:rPr>
          <w:rFonts w:ascii="Times New Roman" w:eastAsia="Times New Roman" w:hAnsi="Times New Roman" w:cs="Times New Roman"/>
          <w:sz w:val="24"/>
          <w:lang w:eastAsia="ru-RU"/>
        </w:rPr>
        <w:t xml:space="preserve"> спазмолитики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>3) симпатомиметики, стабилизаторы мембран тучных клеток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>4) бета-блокаторы, м-</w:t>
      </w:r>
      <w:proofErr w:type="spellStart"/>
      <w:r w:rsidRPr="00D52CE6">
        <w:rPr>
          <w:rFonts w:ascii="Times New Roman" w:eastAsia="Times New Roman" w:hAnsi="Times New Roman" w:cs="Times New Roman"/>
          <w:sz w:val="24"/>
          <w:lang w:eastAsia="ru-RU"/>
        </w:rPr>
        <w:t>холиноблокаторы</w:t>
      </w:r>
      <w:proofErr w:type="gramStart"/>
      <w:r w:rsidRPr="00D52CE6">
        <w:rPr>
          <w:rFonts w:ascii="Times New Roman" w:eastAsia="Times New Roman" w:hAnsi="Times New Roman" w:cs="Times New Roman"/>
          <w:sz w:val="24"/>
          <w:lang w:eastAsia="ru-RU"/>
        </w:rPr>
        <w:t>,с</w:t>
      </w:r>
      <w:proofErr w:type="gramEnd"/>
      <w:r w:rsidRPr="00D52CE6">
        <w:rPr>
          <w:rFonts w:ascii="Times New Roman" w:eastAsia="Times New Roman" w:hAnsi="Times New Roman" w:cs="Times New Roman"/>
          <w:sz w:val="24"/>
          <w:lang w:eastAsia="ru-RU"/>
        </w:rPr>
        <w:t>импатомиметики</w:t>
      </w:r>
      <w:proofErr w:type="spellEnd"/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>7. СОСТАВ ПРЕПАРАТА БЕРОДУАЛ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 xml:space="preserve">1) </w:t>
      </w:r>
      <w:proofErr w:type="spellStart"/>
      <w:r w:rsidRPr="00D52CE6">
        <w:rPr>
          <w:rFonts w:ascii="Times New Roman" w:eastAsia="Times New Roman" w:hAnsi="Times New Roman" w:cs="Times New Roman"/>
          <w:sz w:val="24"/>
          <w:lang w:eastAsia="ru-RU"/>
        </w:rPr>
        <w:t>серевент+фликсотид</w:t>
      </w:r>
      <w:proofErr w:type="spellEnd"/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 xml:space="preserve">2) </w:t>
      </w:r>
      <w:proofErr w:type="spellStart"/>
      <w:r w:rsidRPr="00D52CE6">
        <w:rPr>
          <w:rFonts w:ascii="Times New Roman" w:eastAsia="Times New Roman" w:hAnsi="Times New Roman" w:cs="Times New Roman"/>
          <w:sz w:val="24"/>
          <w:lang w:eastAsia="ru-RU"/>
        </w:rPr>
        <w:t>фенотерол+ипратропия</w:t>
      </w:r>
      <w:proofErr w:type="spellEnd"/>
      <w:r w:rsidRPr="00D52CE6">
        <w:rPr>
          <w:rFonts w:ascii="Times New Roman" w:eastAsia="Times New Roman" w:hAnsi="Times New Roman" w:cs="Times New Roman"/>
          <w:sz w:val="24"/>
          <w:lang w:eastAsia="ru-RU"/>
        </w:rPr>
        <w:t xml:space="preserve"> бромид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 xml:space="preserve">3) </w:t>
      </w:r>
      <w:proofErr w:type="spellStart"/>
      <w:r w:rsidRPr="00D52CE6">
        <w:rPr>
          <w:rFonts w:ascii="Times New Roman" w:eastAsia="Times New Roman" w:hAnsi="Times New Roman" w:cs="Times New Roman"/>
          <w:sz w:val="24"/>
          <w:lang w:eastAsia="ru-RU"/>
        </w:rPr>
        <w:t>формотерол</w:t>
      </w:r>
      <w:proofErr w:type="spellEnd"/>
      <w:r w:rsidRPr="00D52CE6">
        <w:rPr>
          <w:rFonts w:ascii="Times New Roman" w:eastAsia="Times New Roman" w:hAnsi="Times New Roman" w:cs="Times New Roman"/>
          <w:sz w:val="24"/>
          <w:lang w:eastAsia="ru-RU"/>
        </w:rPr>
        <w:t xml:space="preserve"> +</w:t>
      </w:r>
      <w:proofErr w:type="spellStart"/>
      <w:r w:rsidRPr="00D52CE6">
        <w:rPr>
          <w:rFonts w:ascii="Times New Roman" w:eastAsia="Times New Roman" w:hAnsi="Times New Roman" w:cs="Times New Roman"/>
          <w:sz w:val="24"/>
          <w:lang w:eastAsia="ru-RU"/>
        </w:rPr>
        <w:t>будесонид</w:t>
      </w:r>
      <w:proofErr w:type="spellEnd"/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 xml:space="preserve">4) фенотерол+ </w:t>
      </w:r>
      <w:proofErr w:type="spellStart"/>
      <w:r w:rsidRPr="00D52CE6">
        <w:rPr>
          <w:rFonts w:ascii="Times New Roman" w:eastAsia="Times New Roman" w:hAnsi="Times New Roman" w:cs="Times New Roman"/>
          <w:sz w:val="24"/>
          <w:lang w:eastAsia="ru-RU"/>
        </w:rPr>
        <w:t>будесонид</w:t>
      </w:r>
      <w:proofErr w:type="spellEnd"/>
      <w:r w:rsidRPr="00D52CE6">
        <w:rPr>
          <w:rFonts w:ascii="Times New Roman" w:eastAsia="Times New Roman" w:hAnsi="Times New Roman" w:cs="Times New Roman"/>
          <w:sz w:val="24"/>
          <w:lang w:eastAsia="ru-RU"/>
        </w:rPr>
        <w:tab/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 xml:space="preserve">8. МЕХАНИЗМ  ДЕЙСТВИЯ  КРОМОГЛИЦИЕВОЙ КИСЛОТЫ СВЯЗАН  </w:t>
      </w:r>
      <w:proofErr w:type="gramStart"/>
      <w:r w:rsidRPr="00D52CE6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 xml:space="preserve">1) угнетением </w:t>
      </w:r>
      <w:proofErr w:type="spellStart"/>
      <w:r w:rsidRPr="00D52CE6">
        <w:rPr>
          <w:rFonts w:ascii="Times New Roman" w:eastAsia="Times New Roman" w:hAnsi="Times New Roman" w:cs="Times New Roman"/>
          <w:sz w:val="24"/>
          <w:lang w:eastAsia="ru-RU"/>
        </w:rPr>
        <w:t>аденилатциклазы</w:t>
      </w:r>
      <w:proofErr w:type="spellEnd"/>
      <w:r w:rsidRPr="00D52CE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 xml:space="preserve">2) угнетением Н1-гистаминовых  рецепторов 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>3) возбуждением  М-</w:t>
      </w:r>
      <w:proofErr w:type="spellStart"/>
      <w:r w:rsidRPr="00D52CE6">
        <w:rPr>
          <w:rFonts w:ascii="Times New Roman" w:eastAsia="Times New Roman" w:hAnsi="Times New Roman" w:cs="Times New Roman"/>
          <w:sz w:val="24"/>
          <w:lang w:eastAsia="ru-RU"/>
        </w:rPr>
        <w:t>холинорецепторов</w:t>
      </w:r>
      <w:proofErr w:type="spellEnd"/>
      <w:r w:rsidRPr="00D52CE6">
        <w:rPr>
          <w:rFonts w:ascii="Times New Roman" w:eastAsia="Times New Roman" w:hAnsi="Times New Roman" w:cs="Times New Roman"/>
          <w:sz w:val="24"/>
          <w:lang w:eastAsia="ru-RU"/>
        </w:rPr>
        <w:t xml:space="preserve">      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>4) стабилизацией мембраны  тучных  клеток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>9. ПОБОЧНЫЕ ЭФФЕКТЫ АМИНОФИЛЛИНА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>1) брадикардия, остановка сердца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 xml:space="preserve">2) </w:t>
      </w:r>
      <w:proofErr w:type="spellStart"/>
      <w:r w:rsidRPr="00D52CE6">
        <w:rPr>
          <w:rFonts w:ascii="Times New Roman" w:eastAsia="Times New Roman" w:hAnsi="Times New Roman" w:cs="Times New Roman"/>
          <w:sz w:val="24"/>
          <w:lang w:eastAsia="ru-RU"/>
        </w:rPr>
        <w:t>мидриаз</w:t>
      </w:r>
      <w:proofErr w:type="spellEnd"/>
      <w:r w:rsidRPr="00D52CE6">
        <w:rPr>
          <w:rFonts w:ascii="Times New Roman" w:eastAsia="Times New Roman" w:hAnsi="Times New Roman" w:cs="Times New Roman"/>
          <w:sz w:val="24"/>
          <w:lang w:eastAsia="ru-RU"/>
        </w:rPr>
        <w:t xml:space="preserve">, спазм аккомодации 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>3) галлюцинации, бред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>4) аритмия, возбуждение, бессонница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 xml:space="preserve">10. МЕХАНИЗМ ДЕЙСТВИЯ </w:t>
      </w:r>
      <w:proofErr w:type="gramStart"/>
      <w:r w:rsidRPr="00D52CE6">
        <w:rPr>
          <w:rFonts w:ascii="Times New Roman" w:eastAsiaTheme="minorEastAsia" w:hAnsi="Times New Roman" w:cs="Times New Roman"/>
          <w:lang w:eastAsia="ru-RU"/>
        </w:rPr>
        <w:t>ИНГАЛЯЦИОННЫХ</w:t>
      </w:r>
      <w:proofErr w:type="gramEnd"/>
      <w:r w:rsidRPr="00D52CE6">
        <w:rPr>
          <w:rFonts w:ascii="Times New Roman" w:eastAsiaTheme="minorEastAsia" w:hAnsi="Times New Roman" w:cs="Times New Roman"/>
          <w:lang w:eastAsia="ru-RU"/>
        </w:rPr>
        <w:t xml:space="preserve"> ГЛЮКОКОРТИКОСТЕРОИДОВ</w:t>
      </w:r>
    </w:p>
    <w:p w:rsidR="00D52CE6" w:rsidRPr="00D52CE6" w:rsidRDefault="00D52CE6" w:rsidP="00D52CE6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>1) блокада м-</w:t>
      </w:r>
      <w:proofErr w:type="spellStart"/>
      <w:r w:rsidRPr="00D52CE6">
        <w:rPr>
          <w:rFonts w:ascii="Times New Roman" w:eastAsiaTheme="minorEastAsia" w:hAnsi="Times New Roman" w:cs="Times New Roman"/>
          <w:lang w:eastAsia="ru-RU"/>
        </w:rPr>
        <w:t>холинорецепторов</w:t>
      </w:r>
      <w:proofErr w:type="spellEnd"/>
      <w:r w:rsidRPr="00D52CE6">
        <w:rPr>
          <w:rFonts w:ascii="Times New Roman" w:eastAsiaTheme="minorEastAsia" w:hAnsi="Times New Roman" w:cs="Times New Roman"/>
          <w:lang w:eastAsia="ru-RU"/>
        </w:rPr>
        <w:t xml:space="preserve"> бронхов</w:t>
      </w:r>
    </w:p>
    <w:p w:rsidR="00D52CE6" w:rsidRPr="00D52CE6" w:rsidRDefault="00D52CE6" w:rsidP="00D52CE6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 xml:space="preserve">2) ингибирование фермента </w:t>
      </w:r>
      <w:proofErr w:type="spellStart"/>
      <w:r w:rsidRPr="00D52CE6">
        <w:rPr>
          <w:rFonts w:ascii="Times New Roman" w:eastAsiaTheme="minorEastAsia" w:hAnsi="Times New Roman" w:cs="Times New Roman"/>
          <w:lang w:eastAsia="ru-RU"/>
        </w:rPr>
        <w:t>фосфодиэстеразы</w:t>
      </w:r>
      <w:proofErr w:type="spellEnd"/>
    </w:p>
    <w:p w:rsidR="00D52CE6" w:rsidRPr="00D52CE6" w:rsidRDefault="00D52CE6" w:rsidP="00D52CE6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>3) возбуждение бета2-адренорецепторов бронхов</w:t>
      </w:r>
    </w:p>
    <w:p w:rsidR="00D52CE6" w:rsidRPr="00D52CE6" w:rsidRDefault="00D52CE6" w:rsidP="00D52CE6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>4) блокада ЦОГ 1 и ЦОГ 2, снижение синтеза медиаторов воспаления и аллергии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 xml:space="preserve">10. НАРКОТИЧЕСКИЕ АНАЛЬГЕТИКИ ПРИ ОТЕКЕ ЛЕГКИХ 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>1) обеспечивают анальгезию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 xml:space="preserve">2) </w:t>
      </w:r>
      <w:proofErr w:type="spellStart"/>
      <w:r w:rsidRPr="00D52CE6">
        <w:rPr>
          <w:rFonts w:ascii="Times New Roman" w:eastAsia="Times New Roman" w:hAnsi="Times New Roman" w:cs="Times New Roman"/>
          <w:sz w:val="24"/>
          <w:lang w:eastAsia="ru-RU"/>
        </w:rPr>
        <w:t>вазодилятирующий</w:t>
      </w:r>
      <w:proofErr w:type="spellEnd"/>
      <w:r w:rsidRPr="00D52CE6">
        <w:rPr>
          <w:rFonts w:ascii="Times New Roman" w:eastAsia="Times New Roman" w:hAnsi="Times New Roman" w:cs="Times New Roman"/>
          <w:sz w:val="24"/>
          <w:lang w:eastAsia="ru-RU"/>
        </w:rPr>
        <w:t xml:space="preserve"> эффект обеспечивает снижение давления в малом круге кровообращения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>3) седативный, успокаивающий эффект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lang w:eastAsia="ru-RU"/>
        </w:rPr>
        <w:t xml:space="preserve">4) обеспечивают </w:t>
      </w:r>
      <w:proofErr w:type="spellStart"/>
      <w:r w:rsidRPr="00D52CE6">
        <w:rPr>
          <w:rFonts w:ascii="Times New Roman" w:eastAsia="Times New Roman" w:hAnsi="Times New Roman" w:cs="Times New Roman"/>
          <w:sz w:val="24"/>
          <w:lang w:eastAsia="ru-RU"/>
        </w:rPr>
        <w:t>антигистаминовый</w:t>
      </w:r>
      <w:proofErr w:type="spellEnd"/>
      <w:r w:rsidRPr="00D52CE6">
        <w:rPr>
          <w:rFonts w:ascii="Times New Roman" w:eastAsia="Times New Roman" w:hAnsi="Times New Roman" w:cs="Times New Roman"/>
          <w:sz w:val="24"/>
          <w:lang w:eastAsia="ru-RU"/>
        </w:rPr>
        <w:t xml:space="preserve">  эффект</w:t>
      </w:r>
    </w:p>
    <w:p w:rsidR="00D52CE6" w:rsidRDefault="00D52CE6" w:rsidP="00D5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52CE6" w:rsidRPr="00D52CE6" w:rsidRDefault="00D52CE6" w:rsidP="00D5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52CE6">
        <w:rPr>
          <w:rFonts w:ascii="Times New Roman" w:eastAsia="Times New Roman" w:hAnsi="Times New Roman" w:cs="Times New Roman"/>
          <w:b/>
          <w:sz w:val="24"/>
          <w:lang w:eastAsia="ru-RU"/>
        </w:rPr>
        <w:t>Выходной контроль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Выбрать один правильный ответ</w:t>
      </w:r>
    </w:p>
    <w:p w:rsidR="00D52CE6" w:rsidRPr="00D52CE6" w:rsidRDefault="00D52CE6" w:rsidP="00D52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  <w:r w:rsidRPr="00D52CE6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Вариант 1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СТИМУЛЯТОР  ДЫХАНИЯ  С </w:t>
      </w:r>
      <w:r w:rsidRPr="00D52CE6">
        <w:rPr>
          <w:rFonts w:ascii="Times New Roman" w:hAnsi="Times New Roman" w:cs="Times New Roman"/>
          <w:color w:val="000000"/>
          <w:shd w:val="clear" w:color="auto" w:fill="FFFFFF"/>
        </w:rPr>
        <w:t>ПСИХОСТИМУЛИРУЮЩИМ ДЕЙСТВИЕМ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амброксол</w:t>
      </w:r>
      <w:proofErr w:type="spellEnd"/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цитизин</w:t>
      </w:r>
      <w:proofErr w:type="spellEnd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кодеин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кофеин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52CE6">
        <w:rPr>
          <w:rFonts w:ascii="Times New Roman" w:eastAsia="Times New Roman" w:hAnsi="Times New Roman" w:cs="Times New Roman"/>
          <w:lang w:eastAsia="ru-RU"/>
        </w:rPr>
        <w:t>. К  СТИМУЛЯТОРАМ  ДЫХАНИЯ  РЕФЛЕКТОРНОГО  МЕХАНИЗМА  ДЕЙСТВИЯ  ОТНОСИТСЯ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 xml:space="preserve">1) кордиамин 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 xml:space="preserve">2) </w:t>
      </w:r>
      <w:proofErr w:type="spellStart"/>
      <w:r w:rsidRPr="00D52CE6">
        <w:rPr>
          <w:rFonts w:ascii="Times New Roman" w:eastAsia="Times New Roman" w:hAnsi="Times New Roman" w:cs="Times New Roman"/>
          <w:lang w:eastAsia="ru-RU"/>
        </w:rPr>
        <w:t>цитизин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lastRenderedPageBreak/>
        <w:t xml:space="preserve">3) кофеин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 xml:space="preserve">4) </w:t>
      </w:r>
      <w:proofErr w:type="spellStart"/>
      <w:r w:rsidRPr="00D52CE6">
        <w:rPr>
          <w:rFonts w:ascii="Times New Roman" w:eastAsia="Times New Roman" w:hAnsi="Times New Roman" w:cs="Times New Roman"/>
          <w:lang w:eastAsia="ru-RU"/>
        </w:rPr>
        <w:t>мукалтин</w:t>
      </w:r>
      <w:proofErr w:type="spellEnd"/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>3. К  СТИМУЛЯТОРАМ  ДЫХАНИЯ  СМЕШАННОГО  МЕХАНИЗМА  ДЕЙСТВИЯ  ОТНОСИТСЯ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 xml:space="preserve">1) кофеин 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 xml:space="preserve">2) </w:t>
      </w:r>
      <w:proofErr w:type="spellStart"/>
      <w:r w:rsidRPr="00D52CE6">
        <w:rPr>
          <w:rFonts w:ascii="Times New Roman" w:eastAsia="Times New Roman" w:hAnsi="Times New Roman" w:cs="Times New Roman"/>
          <w:lang w:eastAsia="ru-RU"/>
        </w:rPr>
        <w:t>цитизин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 xml:space="preserve">3) кордиамин  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>4) кодеин</w:t>
      </w:r>
    </w:p>
    <w:p w:rsidR="00D52CE6" w:rsidRPr="00D52CE6" w:rsidRDefault="00D52CE6" w:rsidP="00D52CE6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>4. МУКОЛИТИК, ВЫЗЫВАЮЩИЙ БРОНХОСПАЗМ</w:t>
      </w:r>
    </w:p>
    <w:p w:rsidR="00D52CE6" w:rsidRPr="00D52CE6" w:rsidRDefault="00D52CE6" w:rsidP="00D52CE6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 xml:space="preserve">1) </w:t>
      </w:r>
      <w:proofErr w:type="spellStart"/>
      <w:r w:rsidRPr="00D52CE6">
        <w:rPr>
          <w:rFonts w:ascii="Times New Roman" w:eastAsiaTheme="minorEastAsia" w:hAnsi="Times New Roman" w:cs="Times New Roman"/>
          <w:lang w:eastAsia="ru-RU"/>
        </w:rPr>
        <w:t>ацетилцистеин</w:t>
      </w:r>
      <w:proofErr w:type="spellEnd"/>
    </w:p>
    <w:p w:rsidR="00D52CE6" w:rsidRPr="00D52CE6" w:rsidRDefault="00D52CE6" w:rsidP="00D52CE6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>2) бромгексин</w:t>
      </w:r>
    </w:p>
    <w:p w:rsidR="00D52CE6" w:rsidRPr="00D52CE6" w:rsidRDefault="00D52CE6" w:rsidP="00D52CE6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 xml:space="preserve">3) </w:t>
      </w:r>
      <w:proofErr w:type="spellStart"/>
      <w:r w:rsidRPr="00D52CE6">
        <w:rPr>
          <w:rFonts w:ascii="Times New Roman" w:eastAsiaTheme="minorEastAsia" w:hAnsi="Times New Roman" w:cs="Times New Roman"/>
          <w:lang w:eastAsia="ru-RU"/>
        </w:rPr>
        <w:t>карбоцистеин</w:t>
      </w:r>
      <w:proofErr w:type="spellEnd"/>
    </w:p>
    <w:p w:rsidR="00D52CE6" w:rsidRPr="00D52CE6" w:rsidRDefault="00D52CE6" w:rsidP="00D52CE6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 xml:space="preserve">4) </w:t>
      </w:r>
      <w:proofErr w:type="spellStart"/>
      <w:r w:rsidRPr="00D52CE6">
        <w:rPr>
          <w:rFonts w:ascii="Times New Roman" w:eastAsiaTheme="minorEastAsia" w:hAnsi="Times New Roman" w:cs="Times New Roman"/>
          <w:lang w:eastAsia="ru-RU"/>
        </w:rPr>
        <w:t>амброксол</w:t>
      </w:r>
      <w:proofErr w:type="spellEnd"/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 xml:space="preserve">5. </w:t>
      </w:r>
      <w:r w:rsidRPr="00D52CE6">
        <w:rPr>
          <w:rFonts w:ascii="Times New Roman" w:eastAsia="Times New Roman" w:hAnsi="Times New Roman" w:cs="Times New Roman"/>
          <w:lang w:eastAsia="ru-RU"/>
        </w:rPr>
        <w:tab/>
        <w:t>МЕХАНИЗМ  ДЕЙСТВИЯ  ЦИТИЗИНА  СВЯЗАН  С  ВОЗБУЖДЕНИЕМ: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Н-</w:t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холинорецепторов</w:t>
      </w:r>
      <w:proofErr w:type="spellEnd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ЦНС 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адренорецепторов</w:t>
      </w:r>
      <w:proofErr w:type="spellEnd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бронхиального  дерева 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Н-</w:t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холинорецепторов</w:t>
      </w:r>
      <w:proofErr w:type="spellEnd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синокаротидной  зоны  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4) М-</w:t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холинорецепторов</w:t>
      </w:r>
      <w:proofErr w:type="spellEnd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бронхиального  дерева   </w:t>
      </w:r>
    </w:p>
    <w:p w:rsidR="00D52CE6" w:rsidRPr="00D52CE6" w:rsidRDefault="00D52CE6" w:rsidP="00D52CE6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>6. БРОНХОЛИТИЧЕСКОЕ СРЕДСТВО, ГЛЮКОКОРТИКОСТЕРОИД</w:t>
      </w:r>
    </w:p>
    <w:p w:rsidR="00D52CE6" w:rsidRPr="00D52CE6" w:rsidRDefault="00D52CE6" w:rsidP="00D52CE6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 xml:space="preserve">1) </w:t>
      </w:r>
      <w:proofErr w:type="spellStart"/>
      <w:r w:rsidRPr="00D52CE6">
        <w:rPr>
          <w:rFonts w:ascii="Times New Roman" w:eastAsiaTheme="minorEastAsia" w:hAnsi="Times New Roman" w:cs="Times New Roman"/>
          <w:lang w:eastAsia="ru-RU"/>
        </w:rPr>
        <w:t>будесонид</w:t>
      </w:r>
      <w:proofErr w:type="spellEnd"/>
    </w:p>
    <w:p w:rsidR="00D52CE6" w:rsidRPr="00D52CE6" w:rsidRDefault="00D52CE6" w:rsidP="00D52CE6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>2) аминофиллин</w:t>
      </w:r>
    </w:p>
    <w:p w:rsidR="00D52CE6" w:rsidRPr="00D52CE6" w:rsidRDefault="00D52CE6" w:rsidP="00D52CE6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 xml:space="preserve">3) </w:t>
      </w:r>
      <w:proofErr w:type="spellStart"/>
      <w:r w:rsidRPr="00D52CE6">
        <w:rPr>
          <w:rFonts w:ascii="Times New Roman" w:eastAsiaTheme="minorEastAsia" w:hAnsi="Times New Roman" w:cs="Times New Roman"/>
          <w:lang w:eastAsia="ru-RU"/>
        </w:rPr>
        <w:t>ипратропия</w:t>
      </w:r>
      <w:proofErr w:type="spellEnd"/>
      <w:r w:rsidRPr="00D52CE6">
        <w:rPr>
          <w:rFonts w:ascii="Times New Roman" w:eastAsiaTheme="minorEastAsia" w:hAnsi="Times New Roman" w:cs="Times New Roman"/>
          <w:lang w:eastAsia="ru-RU"/>
        </w:rPr>
        <w:t xml:space="preserve"> бромид</w:t>
      </w:r>
    </w:p>
    <w:p w:rsidR="00D52CE6" w:rsidRPr="00D52CE6" w:rsidRDefault="00D52CE6" w:rsidP="00D52CE6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 xml:space="preserve">4) </w:t>
      </w:r>
      <w:proofErr w:type="spellStart"/>
      <w:r w:rsidRPr="00D52CE6">
        <w:rPr>
          <w:rFonts w:ascii="Times New Roman" w:eastAsiaTheme="minorEastAsia" w:hAnsi="Times New Roman" w:cs="Times New Roman"/>
          <w:lang w:eastAsia="ru-RU"/>
        </w:rPr>
        <w:t>тиотропия</w:t>
      </w:r>
      <w:proofErr w:type="spellEnd"/>
      <w:r w:rsidRPr="00D52CE6">
        <w:rPr>
          <w:rFonts w:ascii="Times New Roman" w:eastAsiaTheme="minorEastAsia" w:hAnsi="Times New Roman" w:cs="Times New Roman"/>
          <w:lang w:eastAsia="ru-RU"/>
        </w:rPr>
        <w:t xml:space="preserve"> бромид</w:t>
      </w:r>
    </w:p>
    <w:p w:rsidR="00D52CE6" w:rsidRPr="00D52CE6" w:rsidRDefault="00D52CE6" w:rsidP="00D52CE6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>7. ПРЕПАРАТ ДЛЯ КУПИРОВАНИЯ ПРИСТУПА УДУШЬЯ</w:t>
      </w:r>
    </w:p>
    <w:p w:rsidR="00D52CE6" w:rsidRPr="00D52CE6" w:rsidRDefault="00D52CE6" w:rsidP="00D52CE6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 xml:space="preserve">1) </w:t>
      </w:r>
      <w:proofErr w:type="spellStart"/>
      <w:r w:rsidRPr="00D52CE6">
        <w:rPr>
          <w:rFonts w:ascii="Times New Roman" w:eastAsiaTheme="minorEastAsia" w:hAnsi="Times New Roman" w:cs="Times New Roman"/>
          <w:lang w:eastAsia="ru-RU"/>
        </w:rPr>
        <w:t>сальметерол</w:t>
      </w:r>
      <w:proofErr w:type="spellEnd"/>
    </w:p>
    <w:p w:rsidR="00D52CE6" w:rsidRPr="00D52CE6" w:rsidRDefault="00D52CE6" w:rsidP="00D52CE6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 xml:space="preserve">2) </w:t>
      </w:r>
      <w:proofErr w:type="spellStart"/>
      <w:r w:rsidRPr="00D52CE6">
        <w:rPr>
          <w:rFonts w:ascii="Times New Roman" w:eastAsiaTheme="minorEastAsia" w:hAnsi="Times New Roman" w:cs="Times New Roman"/>
          <w:lang w:eastAsia="ru-RU"/>
        </w:rPr>
        <w:t>сальбутамол</w:t>
      </w:r>
      <w:proofErr w:type="spellEnd"/>
    </w:p>
    <w:p w:rsidR="00D52CE6" w:rsidRPr="00D52CE6" w:rsidRDefault="00D52CE6" w:rsidP="00D52CE6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 xml:space="preserve">3) </w:t>
      </w:r>
      <w:proofErr w:type="spellStart"/>
      <w:r w:rsidRPr="00D52CE6">
        <w:rPr>
          <w:rFonts w:ascii="Times New Roman" w:eastAsiaTheme="minorEastAsia" w:hAnsi="Times New Roman" w:cs="Times New Roman"/>
          <w:lang w:eastAsia="ru-RU"/>
        </w:rPr>
        <w:t>формотерол</w:t>
      </w:r>
      <w:proofErr w:type="spellEnd"/>
    </w:p>
    <w:p w:rsidR="00D52CE6" w:rsidRPr="00D52CE6" w:rsidRDefault="00D52CE6" w:rsidP="00D52CE6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 xml:space="preserve">4) </w:t>
      </w:r>
      <w:proofErr w:type="spellStart"/>
      <w:r w:rsidRPr="00D52CE6">
        <w:rPr>
          <w:rFonts w:ascii="Times New Roman" w:eastAsiaTheme="minorEastAsia" w:hAnsi="Times New Roman" w:cs="Times New Roman"/>
          <w:lang w:eastAsia="ru-RU"/>
        </w:rPr>
        <w:t>кетотифен</w:t>
      </w:r>
      <w:proofErr w:type="spellEnd"/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НАРКОТИЧЕСКОЕ ПРОТИВОКАШЛЕВОЕ  СРЕДСТВО 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кодеин  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либексин</w:t>
      </w:r>
      <w:proofErr w:type="spellEnd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бутамират</w:t>
      </w:r>
      <w:proofErr w:type="spellEnd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глауцин</w:t>
      </w:r>
      <w:proofErr w:type="spellEnd"/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НЕНЕРКОТИЧЕСКОЕ ПРОТИВОКАШЛЕВОЕ  СРЕДСТВО ПЕРИФЕРИЧЕСКОГО  ДЕЙСТВИЯ 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кодеин  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преноксдиазин</w:t>
      </w:r>
      <w:proofErr w:type="spellEnd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кодеин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бекламетазон</w:t>
      </w:r>
      <w:proofErr w:type="spellEnd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бутамират</w:t>
      </w:r>
      <w:proofErr w:type="spellEnd"/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СЕЛЕКТИВНЫЙ ИММУНОДЕПРЕССАНТ ДЛЯ </w:t>
      </w:r>
      <w:r w:rsidRPr="00D52CE6">
        <w:rPr>
          <w:rFonts w:ascii="Times New Roman" w:hAnsi="Times New Roman" w:cs="Times New Roman"/>
        </w:rPr>
        <w:t xml:space="preserve">ЛЕЧЕНИЯ БРОНХИАЛЬНОЙ АСТМЫ 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будесонид</w:t>
      </w:r>
      <w:proofErr w:type="spellEnd"/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монтелукаст</w:t>
      </w:r>
      <w:proofErr w:type="spellEnd"/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омализумаб</w:t>
      </w:r>
      <w:proofErr w:type="spellEnd"/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флутиказон</w:t>
      </w:r>
      <w:proofErr w:type="spellEnd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52CE6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Вариант 2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БУТАМИРАТА ХАРАКТЕРНО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является противокашлевым средством периферического действия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избирательно угнетает кашлевой центр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вызывает лекарственную зависимость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разжижает мокроту и способствует ее отхождению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МЕХАНИЗМ  ДЕЙСТВИЯ  ПРЕНОКСДИАЗИНА  СВЯЗАН  </w:t>
      </w:r>
      <w:proofErr w:type="gram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угнетением  кашлевого  и  дыхательного центров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избирательным  угнетением  дыхательного центра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анестезирующим влиянием на слизистую оболочку верхних дыхательных путей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увеличением  секреции бронхиальных  желез</w:t>
      </w:r>
    </w:p>
    <w:p w:rsidR="00D52CE6" w:rsidRPr="00D52CE6" w:rsidRDefault="00D52CE6" w:rsidP="00D52CE6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>3. СИНОНИМ ПРЕПАРАТА ЛАЗОЛВАН</w:t>
      </w:r>
    </w:p>
    <w:p w:rsidR="00D52CE6" w:rsidRPr="00D52CE6" w:rsidRDefault="00D52CE6" w:rsidP="00D52CE6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 xml:space="preserve">1) </w:t>
      </w:r>
      <w:proofErr w:type="spellStart"/>
      <w:r w:rsidRPr="00D52CE6">
        <w:rPr>
          <w:rFonts w:ascii="Times New Roman" w:eastAsiaTheme="minorEastAsia" w:hAnsi="Times New Roman" w:cs="Times New Roman"/>
          <w:lang w:eastAsia="ru-RU"/>
        </w:rPr>
        <w:t>амброксол</w:t>
      </w:r>
      <w:proofErr w:type="spellEnd"/>
    </w:p>
    <w:p w:rsidR="00D52CE6" w:rsidRPr="00D52CE6" w:rsidRDefault="00D52CE6" w:rsidP="00D52CE6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 xml:space="preserve">2) </w:t>
      </w:r>
      <w:proofErr w:type="spellStart"/>
      <w:r w:rsidRPr="00D52CE6">
        <w:rPr>
          <w:rFonts w:ascii="Times New Roman" w:eastAsiaTheme="minorEastAsia" w:hAnsi="Times New Roman" w:cs="Times New Roman"/>
          <w:lang w:eastAsia="ru-RU"/>
        </w:rPr>
        <w:t>ацетилцистеин</w:t>
      </w:r>
      <w:proofErr w:type="spellEnd"/>
    </w:p>
    <w:p w:rsidR="00D52CE6" w:rsidRPr="00D52CE6" w:rsidRDefault="00D52CE6" w:rsidP="00D52CE6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 xml:space="preserve">3) </w:t>
      </w:r>
      <w:proofErr w:type="spellStart"/>
      <w:r w:rsidRPr="00D52CE6">
        <w:rPr>
          <w:rFonts w:ascii="Times New Roman" w:eastAsiaTheme="minorEastAsia" w:hAnsi="Times New Roman" w:cs="Times New Roman"/>
          <w:lang w:eastAsia="ru-RU"/>
        </w:rPr>
        <w:t>флуимуцил</w:t>
      </w:r>
      <w:proofErr w:type="spellEnd"/>
    </w:p>
    <w:p w:rsidR="00D52CE6" w:rsidRPr="00D52CE6" w:rsidRDefault="00D52CE6" w:rsidP="00D52CE6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 xml:space="preserve">4) </w:t>
      </w:r>
      <w:proofErr w:type="spellStart"/>
      <w:r w:rsidRPr="00D52CE6">
        <w:rPr>
          <w:rFonts w:ascii="Times New Roman" w:eastAsiaTheme="minorEastAsia" w:hAnsi="Times New Roman" w:cs="Times New Roman"/>
          <w:lang w:eastAsia="ru-RU"/>
        </w:rPr>
        <w:t>флудитек</w:t>
      </w:r>
      <w:proofErr w:type="spellEnd"/>
    </w:p>
    <w:p w:rsidR="00D52CE6" w:rsidRPr="00D52CE6" w:rsidRDefault="00D52CE6" w:rsidP="00D52CE6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>4. КОМПОНЕНТ ТАБЛЕТОК МУКАЛТИН</w:t>
      </w:r>
    </w:p>
    <w:p w:rsidR="00D52CE6" w:rsidRPr="00D52CE6" w:rsidRDefault="00D52CE6" w:rsidP="00D52CE6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>1) сухой экстракт корня солодки</w:t>
      </w:r>
    </w:p>
    <w:p w:rsidR="00D52CE6" w:rsidRPr="00D52CE6" w:rsidRDefault="00D52CE6" w:rsidP="00D52CE6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>2) густой экстракт листьев подорожника большого</w:t>
      </w:r>
    </w:p>
    <w:p w:rsidR="00D52CE6" w:rsidRPr="00D52CE6" w:rsidRDefault="00D52CE6" w:rsidP="00D52CE6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>3) жидкий экстракт травы перца водяного</w:t>
      </w:r>
    </w:p>
    <w:p w:rsidR="00D52CE6" w:rsidRPr="00D52CE6" w:rsidRDefault="00D52CE6" w:rsidP="00D52CE6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>4) сухой экстракт травы алтея лекарственного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МУКОЛИТИЧЕСКИМ СРЕДСТВАМ ОТНОСЯТСЯ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бутамират</w:t>
      </w:r>
      <w:proofErr w:type="spellEnd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ацетилцистеин</w:t>
      </w:r>
      <w:proofErr w:type="spellEnd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терпингидрат</w:t>
      </w:r>
      <w:proofErr w:type="spellEnd"/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кодеин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МЕХАНИЗМ ДЕЙСТВИЯ АЦЕТИЛЦИСТЕИНА СВЯЗАН </w:t>
      </w:r>
      <w:proofErr w:type="gram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стимулирующее влияние на бронхиальные железы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разжижение мокроты в результате разрыва </w:t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дисульфидных</w:t>
      </w:r>
      <w:proofErr w:type="spellEnd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</w:t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протеогликанов</w:t>
      </w:r>
      <w:proofErr w:type="spellEnd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слизи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угнетение кашлевого центра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стимуляция кашлевого центра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ГРУППА  ВЕЩЕСТВ, ПРИМЕНЯЕМЫХ  В  КАЧЕСТВЕ  БРОНХОЛИТИКОВ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адреноблокаторы</w:t>
      </w:r>
      <w:proofErr w:type="spellEnd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симпатолитики</w:t>
      </w:r>
      <w:proofErr w:type="spellEnd"/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холиноблокаторы</w:t>
      </w:r>
      <w:proofErr w:type="spellEnd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холиномиметики</w:t>
      </w:r>
      <w:proofErr w:type="spellEnd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НАЗОВИТЕ  </w:t>
      </w:r>
      <w:proofErr w:type="gram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СЕЛЕКТИВНЫЙ</w:t>
      </w:r>
      <w:proofErr w:type="gramEnd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БЕТА2-АДРЕНОМИМЕТИК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адреналин 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ипратропия</w:t>
      </w:r>
      <w:proofErr w:type="spellEnd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бромид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сальбутамол</w:t>
      </w:r>
      <w:proofErr w:type="spellEnd"/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аминофиллин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ОТМЕТЬТЕ ДЛИТЕЛЬНОДЕЙСТВУЮЩИЙ БЕТА-2-АДРЕНОМИМЕТИК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фенотерол 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формотерол</w:t>
      </w:r>
      <w:proofErr w:type="spellEnd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салбутамол</w:t>
      </w:r>
      <w:proofErr w:type="spellEnd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атропина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D52CE6">
        <w:rPr>
          <w:rFonts w:ascii="Times New Roman" w:eastAsia="Times New Roman" w:hAnsi="Times New Roman" w:cs="Times New Roman"/>
          <w:lang w:eastAsia="ru-RU"/>
        </w:rPr>
        <w:t>БЛОКАТОР ЛЕЙКОТРИЕНОВЫХ РЕЦЕПТОРОВ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монтелукаст</w:t>
      </w:r>
      <w:proofErr w:type="spellEnd"/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омализумаб</w:t>
      </w:r>
      <w:proofErr w:type="spellEnd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будесонид</w:t>
      </w:r>
      <w:proofErr w:type="spellEnd"/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D52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аминофиллин 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D52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Ситуационные задачи по теме </w:t>
      </w:r>
    </w:p>
    <w:p w:rsidR="00D52CE6" w:rsidRPr="00D52CE6" w:rsidRDefault="00D52CE6" w:rsidP="00D52CE6">
      <w:pPr>
        <w:spacing w:after="0" w:line="240" w:lineRule="auto"/>
        <w:rPr>
          <w:rFonts w:ascii="Times New Roman" w:hAnsi="Times New Roman" w:cs="Times New Roman"/>
          <w:b/>
        </w:rPr>
      </w:pPr>
      <w:r w:rsidRPr="00D52CE6">
        <w:rPr>
          <w:rFonts w:ascii="Times New Roman" w:hAnsi="Times New Roman" w:cs="Times New Roman"/>
          <w:b/>
        </w:rPr>
        <w:t>Задача №1</w:t>
      </w:r>
    </w:p>
    <w:p w:rsidR="00D52CE6" w:rsidRPr="00D52CE6" w:rsidRDefault="00D52CE6" w:rsidP="00D52CE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 xml:space="preserve">В поликлинику обратился больной, у которого на фоне ОРЗ,  отмечается кашель, мокрота слизистая, скудная. Врач назначил препарат растительного происхождения в таблетках. 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52CE6">
        <w:rPr>
          <w:rFonts w:ascii="Times New Roman" w:eastAsia="Times New Roman" w:hAnsi="Times New Roman" w:cs="Times New Roman"/>
          <w:i/>
          <w:lang w:eastAsia="ru-RU"/>
        </w:rPr>
        <w:t>Решите задачу, ответив на следующие вопросы: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1. </w:t>
      </w:r>
      <w:r w:rsidRPr="00D52CE6">
        <w:rPr>
          <w:rFonts w:ascii="Times New Roman" w:eastAsia="Times New Roman" w:hAnsi="Times New Roman" w:cs="Times New Roman"/>
          <w:lang w:eastAsia="ru-RU"/>
        </w:rPr>
        <w:t>Какой препарат назначил врач?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2. </w:t>
      </w:r>
      <w:r w:rsidRPr="00D52CE6">
        <w:rPr>
          <w:rFonts w:ascii="Times New Roman" w:eastAsia="Times New Roman" w:hAnsi="Times New Roman" w:cs="Times New Roman"/>
          <w:lang w:eastAsia="ru-RU"/>
        </w:rPr>
        <w:t>К какой фармакологической группе относят данное лекарственное средство?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3. </w:t>
      </w:r>
      <w:r w:rsidRPr="00D52CE6">
        <w:rPr>
          <w:rFonts w:ascii="Times New Roman" w:eastAsia="Times New Roman" w:hAnsi="Times New Roman" w:cs="Times New Roman"/>
          <w:lang w:eastAsia="ru-RU"/>
        </w:rPr>
        <w:t>Какой механизм действия у данного средства?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D52CE6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4</w:t>
      </w:r>
      <w:r w:rsidRPr="00D52CE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. </w:t>
      </w:r>
      <w:r w:rsidRPr="00D52CE6">
        <w:rPr>
          <w:rFonts w:ascii="Times New Roman" w:eastAsiaTheme="minorEastAsia" w:hAnsi="Times New Roman" w:cs="Times New Roman"/>
          <w:lang w:eastAsia="ru-RU"/>
        </w:rPr>
        <w:t>Показания к применению.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lastRenderedPageBreak/>
        <w:t>5. Какие особенности применения препарата?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52CE6">
        <w:rPr>
          <w:rFonts w:ascii="Times New Roman" w:hAnsi="Times New Roman" w:cs="Times New Roman"/>
          <w:b/>
        </w:rPr>
        <w:t>Задача №2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 xml:space="preserve"> К терапевту обратился больной с жалобой на продуктивный кашель с трудно отделяемой мокротой.  Врач назначил препарат </w:t>
      </w:r>
      <w:proofErr w:type="spellStart"/>
      <w:r w:rsidRPr="00D52CE6">
        <w:rPr>
          <w:rFonts w:ascii="Times New Roman" w:eastAsia="Times New Roman" w:hAnsi="Times New Roman" w:cs="Times New Roman"/>
          <w:lang w:eastAsia="ru-RU"/>
        </w:rPr>
        <w:t>муколитик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 xml:space="preserve">, в таблетках шипучих, который хорошо разжижает мокроту, увеличивает ее объем и облегчает ее выделение. При его применении у больного развился </w:t>
      </w:r>
      <w:proofErr w:type="spellStart"/>
      <w:r w:rsidRPr="00D52CE6">
        <w:rPr>
          <w:rFonts w:ascii="Times New Roman" w:eastAsia="Times New Roman" w:hAnsi="Times New Roman" w:cs="Times New Roman"/>
          <w:lang w:eastAsia="ru-RU"/>
        </w:rPr>
        <w:t>бронхоспазм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>.</w:t>
      </w:r>
    </w:p>
    <w:p w:rsidR="00D52CE6" w:rsidRPr="00D52CE6" w:rsidRDefault="00D52CE6" w:rsidP="00D5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52CE6">
        <w:rPr>
          <w:rFonts w:ascii="Times New Roman" w:eastAsia="Times New Roman" w:hAnsi="Times New Roman" w:cs="Times New Roman"/>
          <w:i/>
          <w:lang w:eastAsia="ru-RU"/>
        </w:rPr>
        <w:t xml:space="preserve">Решите задачу, ответив на следующие вопросы: 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1. </w:t>
      </w:r>
      <w:r w:rsidRPr="00D52CE6">
        <w:rPr>
          <w:rFonts w:ascii="Times New Roman" w:eastAsia="Times New Roman" w:hAnsi="Times New Roman" w:cs="Times New Roman"/>
          <w:lang w:eastAsia="ru-RU"/>
        </w:rPr>
        <w:t>Какой препарат назначил врач?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2. </w:t>
      </w:r>
      <w:r w:rsidRPr="00D52CE6">
        <w:rPr>
          <w:rFonts w:ascii="Times New Roman" w:eastAsia="Times New Roman" w:hAnsi="Times New Roman" w:cs="Times New Roman"/>
          <w:lang w:eastAsia="ru-RU"/>
        </w:rPr>
        <w:t>Какой механизм действия у данного средства?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3. </w:t>
      </w:r>
      <w:r w:rsidRPr="00D52CE6">
        <w:rPr>
          <w:rFonts w:ascii="Times New Roman" w:eastAsia="Times New Roman" w:hAnsi="Times New Roman" w:cs="Times New Roman"/>
          <w:lang w:eastAsia="ru-RU"/>
        </w:rPr>
        <w:t>Какие показания к применению у препарата?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4. </w:t>
      </w:r>
      <w:r w:rsidRPr="00D52CE6">
        <w:rPr>
          <w:rFonts w:ascii="Times New Roman" w:eastAsia="Times New Roman" w:hAnsi="Times New Roman" w:cs="Times New Roman"/>
          <w:lang w:eastAsia="ru-RU"/>
        </w:rPr>
        <w:t>В каких лекарственных формах выпускается препарат и как применяется?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 xml:space="preserve">5. Почему у больного развился </w:t>
      </w:r>
      <w:proofErr w:type="spellStart"/>
      <w:r w:rsidRPr="00D52CE6">
        <w:rPr>
          <w:rFonts w:ascii="Times New Roman" w:eastAsia="Times New Roman" w:hAnsi="Times New Roman" w:cs="Times New Roman"/>
          <w:lang w:eastAsia="ru-RU"/>
        </w:rPr>
        <w:t>бронхоспазм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>?</w:t>
      </w:r>
    </w:p>
    <w:p w:rsidR="00D52CE6" w:rsidRPr="00D52CE6" w:rsidRDefault="00D52CE6" w:rsidP="00D52CE6">
      <w:pPr>
        <w:tabs>
          <w:tab w:val="left" w:pos="1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2CE6">
        <w:rPr>
          <w:rFonts w:ascii="Times New Roman" w:eastAsia="Times New Roman" w:hAnsi="Times New Roman" w:cs="Times New Roman"/>
          <w:b/>
          <w:lang w:eastAsia="ru-RU"/>
        </w:rPr>
        <w:t>Задача №3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lang w:eastAsia="ru-RU"/>
        </w:rPr>
        <w:t xml:space="preserve">Больной бронхиальной астмой для купирования приступов удушья получал препарат </w:t>
      </w:r>
      <w:proofErr w:type="spellStart"/>
      <w:r w:rsidRPr="00D52CE6">
        <w:rPr>
          <w:rFonts w:ascii="Times New Roman" w:eastAsia="Times New Roman" w:hAnsi="Times New Roman" w:cs="Times New Roman"/>
          <w:lang w:eastAsia="ru-RU"/>
        </w:rPr>
        <w:t>сальбутамол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 xml:space="preserve"> по 1-2 дозы аэрозоля. Через некоторое время приступ удушья данным препаратом не снимался, даже при его повторном применении. При обращении к врачу ему был назначен комбинированный препарат с </w:t>
      </w:r>
      <w:proofErr w:type="spellStart"/>
      <w:r w:rsidRPr="00D52CE6">
        <w:rPr>
          <w:rFonts w:ascii="Times New Roman" w:eastAsia="Times New Roman" w:hAnsi="Times New Roman" w:cs="Times New Roman"/>
          <w:lang w:eastAsia="ru-RU"/>
        </w:rPr>
        <w:t>флутиказоном</w:t>
      </w:r>
      <w:proofErr w:type="spellEnd"/>
      <w:r w:rsidRPr="00D52CE6">
        <w:rPr>
          <w:rFonts w:ascii="Times New Roman" w:eastAsia="Times New Roman" w:hAnsi="Times New Roman" w:cs="Times New Roman"/>
          <w:lang w:eastAsia="ru-RU"/>
        </w:rPr>
        <w:t>.</w:t>
      </w:r>
    </w:p>
    <w:p w:rsidR="00D52CE6" w:rsidRPr="00D52CE6" w:rsidRDefault="00D52CE6" w:rsidP="00D5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52CE6">
        <w:rPr>
          <w:rFonts w:ascii="Times New Roman" w:eastAsia="Times New Roman" w:hAnsi="Times New Roman" w:cs="Times New Roman"/>
          <w:i/>
          <w:lang w:eastAsia="ru-RU"/>
        </w:rPr>
        <w:t xml:space="preserve">Решите задачу, ответив на следующие вопросы: 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1. </w:t>
      </w:r>
      <w:r w:rsidRPr="00D52CE6">
        <w:rPr>
          <w:rFonts w:ascii="Times New Roman" w:eastAsia="Times New Roman" w:hAnsi="Times New Roman" w:cs="Times New Roman"/>
          <w:lang w:eastAsia="ru-RU"/>
        </w:rPr>
        <w:t>Препарат, какой фармакологической группы получал больной?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2. </w:t>
      </w:r>
      <w:r w:rsidRPr="00D52CE6">
        <w:rPr>
          <w:rFonts w:ascii="Times New Roman" w:eastAsia="Times New Roman" w:hAnsi="Times New Roman" w:cs="Times New Roman"/>
          <w:lang w:eastAsia="ru-RU"/>
        </w:rPr>
        <w:t>В чем причина отсутствия эффекта при приступе бронхиальной астмы?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3. </w:t>
      </w:r>
      <w:r w:rsidRPr="00D52CE6">
        <w:rPr>
          <w:rFonts w:ascii="Times New Roman" w:eastAsia="Times New Roman" w:hAnsi="Times New Roman" w:cs="Times New Roman"/>
          <w:lang w:eastAsia="ru-RU"/>
        </w:rPr>
        <w:t>Какой комбинированный препарат врач назначил больному, его состав?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4. </w:t>
      </w:r>
      <w:r w:rsidRPr="00D52CE6">
        <w:rPr>
          <w:rFonts w:ascii="Times New Roman" w:eastAsia="Times New Roman" w:hAnsi="Times New Roman" w:cs="Times New Roman"/>
          <w:lang w:eastAsia="ru-RU"/>
        </w:rPr>
        <w:t>В чем преимущество данного лекарственного средства?</w:t>
      </w:r>
    </w:p>
    <w:p w:rsidR="00D52CE6" w:rsidRPr="00D52CE6" w:rsidRDefault="00D52CE6" w:rsidP="00D5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CE6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5. </w:t>
      </w:r>
      <w:r w:rsidRPr="00D52CE6">
        <w:rPr>
          <w:rFonts w:ascii="Times New Roman" w:eastAsia="Times New Roman" w:hAnsi="Times New Roman" w:cs="Times New Roman"/>
          <w:lang w:eastAsia="ru-RU"/>
        </w:rPr>
        <w:t>Как применяется этот препарат?</w:t>
      </w:r>
    </w:p>
    <w:p w:rsidR="00D52CE6" w:rsidRPr="00D52CE6" w:rsidRDefault="00D52CE6" w:rsidP="00D52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2CE6">
        <w:rPr>
          <w:rFonts w:ascii="Times New Roman" w:hAnsi="Times New Roman" w:cs="Times New Roman"/>
          <w:b/>
          <w:sz w:val="24"/>
          <w:szCs w:val="24"/>
        </w:rPr>
        <w:t>Задача №4</w:t>
      </w:r>
    </w:p>
    <w:p w:rsidR="00D52CE6" w:rsidRPr="00D52CE6" w:rsidRDefault="00D52CE6" w:rsidP="00D52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E6">
        <w:t xml:space="preserve"> </w:t>
      </w:r>
      <w:r w:rsidRPr="00D52CE6">
        <w:rPr>
          <w:rFonts w:ascii="Times New Roman" w:hAnsi="Times New Roman" w:cs="Times New Roman"/>
          <w:sz w:val="24"/>
          <w:szCs w:val="24"/>
        </w:rPr>
        <w:t>Сотрудник МЧС тушил лесные пожары без средств индивидуальной защиты. Пострадавший был эвакуирован из очага пожара с признаками отравления угарным газом. При осмотре видимые кожные покровы бледно-розового цвета, дыхание редкое, поверхностное, ЧДД 12 в минуту, пульс слабого наполнения, ЧСС 52 уд в минуту, АД 80/60 мм рт. ст.</w:t>
      </w:r>
    </w:p>
    <w:p w:rsidR="00D52CE6" w:rsidRPr="00D52CE6" w:rsidRDefault="00D52CE6" w:rsidP="00D52C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2CE6">
        <w:rPr>
          <w:rFonts w:ascii="Times New Roman" w:hAnsi="Times New Roman" w:cs="Times New Roman"/>
          <w:i/>
          <w:sz w:val="24"/>
          <w:szCs w:val="24"/>
        </w:rPr>
        <w:t>Решите задачу, ответив на следующие вопросы:</w:t>
      </w:r>
    </w:p>
    <w:p w:rsidR="00D52CE6" w:rsidRPr="00D52CE6" w:rsidRDefault="00D52CE6" w:rsidP="00D52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CE6">
        <w:rPr>
          <w:rFonts w:ascii="Times New Roman" w:hAnsi="Times New Roman" w:cs="Times New Roman"/>
          <w:sz w:val="24"/>
          <w:szCs w:val="24"/>
        </w:rPr>
        <w:t>1. Какой препарат из стимуляторов дыхания можно использовать в данном случае?</w:t>
      </w:r>
    </w:p>
    <w:p w:rsidR="00D52CE6" w:rsidRPr="00D52CE6" w:rsidRDefault="00D52CE6" w:rsidP="00D52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CE6">
        <w:rPr>
          <w:rFonts w:ascii="Times New Roman" w:hAnsi="Times New Roman" w:cs="Times New Roman"/>
          <w:sz w:val="24"/>
          <w:szCs w:val="24"/>
        </w:rPr>
        <w:t>2. Какую группу аналептиков он представляет?</w:t>
      </w:r>
    </w:p>
    <w:p w:rsidR="00D52CE6" w:rsidRPr="00D52CE6" w:rsidRDefault="00D52CE6" w:rsidP="00D52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CE6">
        <w:rPr>
          <w:rFonts w:ascii="Times New Roman" w:hAnsi="Times New Roman" w:cs="Times New Roman"/>
          <w:sz w:val="24"/>
          <w:szCs w:val="24"/>
        </w:rPr>
        <w:t>3. Механизм действия.</w:t>
      </w:r>
    </w:p>
    <w:p w:rsidR="00D52CE6" w:rsidRPr="00D52CE6" w:rsidRDefault="00D52CE6" w:rsidP="00D52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CE6">
        <w:rPr>
          <w:rFonts w:ascii="Times New Roman" w:hAnsi="Times New Roman" w:cs="Times New Roman"/>
          <w:sz w:val="24"/>
          <w:szCs w:val="24"/>
        </w:rPr>
        <w:t>4. Возможные пути введения.</w:t>
      </w:r>
    </w:p>
    <w:p w:rsidR="00D52CE6" w:rsidRPr="00D52CE6" w:rsidRDefault="00D52CE6" w:rsidP="00D52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CE6">
        <w:rPr>
          <w:rFonts w:ascii="Times New Roman" w:hAnsi="Times New Roman" w:cs="Times New Roman"/>
          <w:sz w:val="24"/>
          <w:szCs w:val="24"/>
        </w:rPr>
        <w:t>5. Побочное действие.</w:t>
      </w:r>
    </w:p>
    <w:p w:rsidR="00D52CE6" w:rsidRPr="00D52CE6" w:rsidRDefault="00D52CE6" w:rsidP="00D52CE6">
      <w:pPr>
        <w:spacing w:after="0"/>
        <w:rPr>
          <w:rFonts w:ascii="Times New Roman" w:hAnsi="Times New Roman" w:cs="Times New Roman"/>
        </w:rPr>
      </w:pPr>
      <w:r w:rsidRPr="00D52CE6">
        <w:rPr>
          <w:rFonts w:ascii="Times New Roman" w:eastAsiaTheme="minorEastAsia" w:hAnsi="Times New Roman" w:cs="Times New Roman"/>
          <w:b/>
          <w:lang w:eastAsia="ru-RU"/>
        </w:rPr>
        <w:t>Задача №5</w:t>
      </w:r>
    </w:p>
    <w:p w:rsidR="00D52CE6" w:rsidRPr="00D52CE6" w:rsidRDefault="00D52CE6" w:rsidP="00D52CE6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>У ребенка 6-месячного возраста появился приступообразный сухой кашель с периодическими глубокими судорожными вдохами, во время приступа лицо у ребенка синее, вены шеи набухшие. Врач назначил ребенку синтетический лекарственный препарат внутрь в каплях для облегчения приступов кашля.</w:t>
      </w:r>
    </w:p>
    <w:p w:rsidR="00D52CE6" w:rsidRPr="00D52CE6" w:rsidRDefault="00D52CE6" w:rsidP="00D52CE6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i/>
          <w:lang w:eastAsia="ru-RU"/>
        </w:rPr>
        <w:t xml:space="preserve">Решите задачу, ответив на следующие вопросы: </w:t>
      </w:r>
    </w:p>
    <w:p w:rsidR="00D52CE6" w:rsidRPr="00D52CE6" w:rsidRDefault="00D52CE6" w:rsidP="00D52CE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>1. Какое заболевание у ребенка?</w:t>
      </w:r>
    </w:p>
    <w:p w:rsidR="00D52CE6" w:rsidRPr="00D52CE6" w:rsidRDefault="00D52CE6" w:rsidP="00D52CE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>2. Какой лекарственный препарат назначил врач?</w:t>
      </w:r>
    </w:p>
    <w:p w:rsidR="00D52CE6" w:rsidRPr="00D52CE6" w:rsidRDefault="00D52CE6" w:rsidP="00D52CE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 xml:space="preserve">3. К какой фармакологической группе относится этот препарат? </w:t>
      </w:r>
    </w:p>
    <w:p w:rsidR="00D52CE6" w:rsidRPr="00D52CE6" w:rsidRDefault="00D52CE6" w:rsidP="00D52CE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>4. В каких лекарственных формах он выпускается и как применяется?</w:t>
      </w:r>
    </w:p>
    <w:p w:rsidR="00D52CE6" w:rsidRPr="00D52CE6" w:rsidRDefault="00D52CE6" w:rsidP="00D52CE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52CE6">
        <w:rPr>
          <w:rFonts w:ascii="Times New Roman" w:eastAsiaTheme="minorEastAsia" w:hAnsi="Times New Roman" w:cs="Times New Roman"/>
          <w:lang w:eastAsia="ru-RU"/>
        </w:rPr>
        <w:t>5. Почему данный препарат нельзя применять при влажном кашле?</w:t>
      </w:r>
    </w:p>
    <w:p w:rsid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lang w:eastAsia="ru-RU"/>
        </w:rPr>
      </w:pP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3" w:name="_GoBack"/>
      <w:bookmarkEnd w:id="3"/>
      <w:r w:rsidRPr="00D52CE6">
        <w:rPr>
          <w:rFonts w:ascii="Times New Roman" w:eastAsia="Times New Roman" w:hAnsi="Times New Roman" w:cs="Times New Roman"/>
          <w:b/>
          <w:lang w:eastAsia="ru-RU"/>
        </w:rPr>
        <w:t xml:space="preserve">10. </w:t>
      </w:r>
      <w:r w:rsidRPr="00D52CE6">
        <w:rPr>
          <w:rFonts w:ascii="Times New Roman" w:hAnsi="Times New Roman" w:cs="Times New Roman"/>
          <w:b/>
        </w:rPr>
        <w:t>Примерная тематика НИРС по теме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52CE6">
        <w:rPr>
          <w:rFonts w:ascii="Times New Roman" w:hAnsi="Times New Roman" w:cs="Times New Roman"/>
        </w:rPr>
        <w:t xml:space="preserve"> «Базовая фармакотерапия бронхиальной астмы»; «Купирование приступа бронхиальной астмы»; «Фармакотерапия отека легкого».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2CE6">
        <w:rPr>
          <w:rFonts w:ascii="Times New Roman" w:eastAsia="Times New Roman" w:hAnsi="Times New Roman" w:cs="Times New Roman"/>
          <w:b/>
          <w:lang w:eastAsia="ru-RU"/>
        </w:rPr>
        <w:t xml:space="preserve">11. </w:t>
      </w:r>
      <w:r w:rsidRPr="00D52CE6">
        <w:rPr>
          <w:rFonts w:ascii="Times New Roman" w:hAnsi="Times New Roman" w:cs="Times New Roman"/>
          <w:b/>
        </w:rPr>
        <w:t>Рекомендуемая литература по теме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2CE6">
        <w:rPr>
          <w:rFonts w:ascii="Times New Roman" w:hAnsi="Times New Roman" w:cs="Times New Roman"/>
          <w:b/>
        </w:rPr>
        <w:t>Основная литература</w:t>
      </w: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52CE6">
        <w:rPr>
          <w:rFonts w:ascii="Times New Roman" w:hAnsi="Times New Roman" w:cs="Times New Roman"/>
        </w:rPr>
        <w:t>1.Фармакология</w:t>
      </w:r>
      <w:proofErr w:type="gramStart"/>
      <w:r w:rsidRPr="00D52CE6">
        <w:rPr>
          <w:rFonts w:ascii="Times New Roman" w:hAnsi="Times New Roman" w:cs="Times New Roman"/>
        </w:rPr>
        <w:t xml:space="preserve"> :</w:t>
      </w:r>
      <w:proofErr w:type="gramEnd"/>
      <w:r w:rsidRPr="00D52CE6">
        <w:rPr>
          <w:rFonts w:ascii="Times New Roman" w:hAnsi="Times New Roman" w:cs="Times New Roman"/>
        </w:rPr>
        <w:t xml:space="preserve"> учебник / Д. А. </w:t>
      </w:r>
      <w:proofErr w:type="spellStart"/>
      <w:r w:rsidRPr="00D52CE6">
        <w:rPr>
          <w:rFonts w:ascii="Times New Roman" w:hAnsi="Times New Roman" w:cs="Times New Roman"/>
        </w:rPr>
        <w:t>Харкевич</w:t>
      </w:r>
      <w:proofErr w:type="spellEnd"/>
      <w:r w:rsidRPr="00D52CE6">
        <w:rPr>
          <w:rFonts w:ascii="Times New Roman" w:hAnsi="Times New Roman" w:cs="Times New Roman"/>
        </w:rPr>
        <w:t xml:space="preserve">. - 10- изд., </w:t>
      </w:r>
      <w:proofErr w:type="spellStart"/>
      <w:r w:rsidRPr="00D52CE6">
        <w:rPr>
          <w:rFonts w:ascii="Times New Roman" w:hAnsi="Times New Roman" w:cs="Times New Roman"/>
        </w:rPr>
        <w:t>испр</w:t>
      </w:r>
      <w:proofErr w:type="spellEnd"/>
      <w:r w:rsidRPr="00D52CE6">
        <w:rPr>
          <w:rFonts w:ascii="Times New Roman" w:hAnsi="Times New Roman" w:cs="Times New Roman"/>
        </w:rPr>
        <w:t xml:space="preserve">., </w:t>
      </w:r>
      <w:proofErr w:type="spellStart"/>
      <w:r w:rsidRPr="00D52CE6">
        <w:rPr>
          <w:rFonts w:ascii="Times New Roman" w:hAnsi="Times New Roman" w:cs="Times New Roman"/>
        </w:rPr>
        <w:t>перераб</w:t>
      </w:r>
      <w:proofErr w:type="spellEnd"/>
      <w:r w:rsidRPr="00D52CE6">
        <w:rPr>
          <w:rFonts w:ascii="Times New Roman" w:hAnsi="Times New Roman" w:cs="Times New Roman"/>
        </w:rPr>
        <w:t>. и доп. - М. : ГЭОТАР-Медиа, 2010. - 752 с. : ил. - ISBN 5-9704156-8-5</w:t>
      </w:r>
      <w:proofErr w:type="gramStart"/>
      <w:r w:rsidRPr="00D52CE6">
        <w:rPr>
          <w:rFonts w:ascii="Times New Roman" w:hAnsi="Times New Roman" w:cs="Times New Roman"/>
        </w:rPr>
        <w:t xml:space="preserve"> :</w:t>
      </w:r>
      <w:proofErr w:type="gramEnd"/>
      <w:r w:rsidRPr="00D52CE6">
        <w:rPr>
          <w:rFonts w:ascii="Times New Roman" w:hAnsi="Times New Roman" w:cs="Times New Roman"/>
        </w:rPr>
        <w:t xml:space="preserve"> 450.00</w:t>
      </w:r>
    </w:p>
    <w:p w:rsidR="00D52CE6" w:rsidRPr="00D52CE6" w:rsidRDefault="00D52CE6" w:rsidP="00D52CE6">
      <w:pPr>
        <w:spacing w:after="0" w:line="240" w:lineRule="auto"/>
        <w:rPr>
          <w:rFonts w:ascii="Times New Roman" w:hAnsi="Times New Roman" w:cs="Times New Roman"/>
        </w:rPr>
      </w:pPr>
      <w:r w:rsidRPr="00D52CE6">
        <w:rPr>
          <w:rFonts w:ascii="Times New Roman" w:hAnsi="Times New Roman" w:cs="Times New Roman"/>
        </w:rPr>
        <w:t>2.Фармакология [Электронный ресурс]</w:t>
      </w:r>
      <w:proofErr w:type="gramStart"/>
      <w:r w:rsidRPr="00D52CE6">
        <w:rPr>
          <w:rFonts w:ascii="Times New Roman" w:hAnsi="Times New Roman" w:cs="Times New Roman"/>
        </w:rPr>
        <w:t xml:space="preserve"> :</w:t>
      </w:r>
      <w:proofErr w:type="gramEnd"/>
      <w:r w:rsidRPr="00D52CE6">
        <w:rPr>
          <w:rFonts w:ascii="Times New Roman" w:hAnsi="Times New Roman" w:cs="Times New Roman"/>
        </w:rPr>
        <w:t xml:space="preserve"> учебник / Д. А. </w:t>
      </w:r>
      <w:proofErr w:type="spellStart"/>
      <w:r w:rsidRPr="00D52CE6">
        <w:rPr>
          <w:rFonts w:ascii="Times New Roman" w:hAnsi="Times New Roman" w:cs="Times New Roman"/>
        </w:rPr>
        <w:t>Харкевич</w:t>
      </w:r>
      <w:proofErr w:type="spellEnd"/>
      <w:r w:rsidRPr="00D52CE6">
        <w:rPr>
          <w:rFonts w:ascii="Times New Roman" w:hAnsi="Times New Roman" w:cs="Times New Roman"/>
        </w:rPr>
        <w:t xml:space="preserve">. - 11- изд., </w:t>
      </w:r>
      <w:proofErr w:type="spellStart"/>
      <w:r w:rsidRPr="00D52CE6">
        <w:rPr>
          <w:rFonts w:ascii="Times New Roman" w:hAnsi="Times New Roman" w:cs="Times New Roman"/>
        </w:rPr>
        <w:t>испр</w:t>
      </w:r>
      <w:proofErr w:type="spellEnd"/>
      <w:r w:rsidRPr="00D52CE6">
        <w:rPr>
          <w:rFonts w:ascii="Times New Roman" w:hAnsi="Times New Roman" w:cs="Times New Roman"/>
        </w:rPr>
        <w:t>. и доп. - М. : ГЭОТАР-Медиа, 2015.</w:t>
      </w:r>
    </w:p>
    <w:p w:rsidR="00D52CE6" w:rsidRPr="00D52CE6" w:rsidRDefault="00D52CE6" w:rsidP="00D52CE6">
      <w:pPr>
        <w:spacing w:after="0" w:line="240" w:lineRule="auto"/>
        <w:rPr>
          <w:rFonts w:ascii="Times New Roman" w:hAnsi="Times New Roman" w:cs="Times New Roman"/>
          <w:b/>
        </w:rPr>
      </w:pPr>
      <w:r w:rsidRPr="00D52CE6">
        <w:rPr>
          <w:rFonts w:ascii="Times New Roman" w:hAnsi="Times New Roman" w:cs="Times New Roman"/>
          <w:b/>
        </w:rPr>
        <w:lastRenderedPageBreak/>
        <w:t>Дополнительная литература</w:t>
      </w:r>
    </w:p>
    <w:p w:rsidR="00D52CE6" w:rsidRPr="00D52CE6" w:rsidRDefault="00D52CE6" w:rsidP="00D52CE6">
      <w:pPr>
        <w:spacing w:after="0" w:line="240" w:lineRule="auto"/>
        <w:rPr>
          <w:rFonts w:ascii="Times New Roman" w:hAnsi="Times New Roman" w:cs="Times New Roman"/>
        </w:rPr>
      </w:pPr>
      <w:r w:rsidRPr="00D52CE6">
        <w:rPr>
          <w:rFonts w:ascii="Times New Roman" w:hAnsi="Times New Roman" w:cs="Times New Roman"/>
        </w:rPr>
        <w:t>3. Фармакология : учеб</w:t>
      </w:r>
      <w:proofErr w:type="gramStart"/>
      <w:r w:rsidRPr="00D52CE6">
        <w:rPr>
          <w:rFonts w:ascii="Times New Roman" w:hAnsi="Times New Roman" w:cs="Times New Roman"/>
        </w:rPr>
        <w:t>.</w:t>
      </w:r>
      <w:proofErr w:type="gramEnd"/>
      <w:r w:rsidRPr="00D52CE6">
        <w:rPr>
          <w:rFonts w:ascii="Times New Roman" w:hAnsi="Times New Roman" w:cs="Times New Roman"/>
        </w:rPr>
        <w:t xml:space="preserve"> </w:t>
      </w:r>
      <w:proofErr w:type="gramStart"/>
      <w:r w:rsidRPr="00D52CE6">
        <w:rPr>
          <w:rFonts w:ascii="Times New Roman" w:hAnsi="Times New Roman" w:cs="Times New Roman"/>
        </w:rPr>
        <w:t>д</w:t>
      </w:r>
      <w:proofErr w:type="gramEnd"/>
      <w:r w:rsidRPr="00D52CE6">
        <w:rPr>
          <w:rFonts w:ascii="Times New Roman" w:hAnsi="Times New Roman" w:cs="Times New Roman"/>
        </w:rPr>
        <w:t xml:space="preserve">ля вузов / ред. Р. Н. </w:t>
      </w:r>
      <w:proofErr w:type="spellStart"/>
      <w:r w:rsidRPr="00D52CE6">
        <w:rPr>
          <w:rFonts w:ascii="Times New Roman" w:hAnsi="Times New Roman" w:cs="Times New Roman"/>
        </w:rPr>
        <w:t>Аляутдин</w:t>
      </w:r>
      <w:proofErr w:type="spellEnd"/>
      <w:r w:rsidRPr="00D52CE6">
        <w:rPr>
          <w:rFonts w:ascii="Times New Roman" w:hAnsi="Times New Roman" w:cs="Times New Roman"/>
        </w:rPr>
        <w:t xml:space="preserve">. - 4-е изд., </w:t>
      </w:r>
      <w:proofErr w:type="spellStart"/>
      <w:r w:rsidRPr="00D52CE6">
        <w:rPr>
          <w:rFonts w:ascii="Times New Roman" w:hAnsi="Times New Roman" w:cs="Times New Roman"/>
        </w:rPr>
        <w:t>перераб</w:t>
      </w:r>
      <w:proofErr w:type="spellEnd"/>
      <w:r w:rsidRPr="00D52CE6">
        <w:rPr>
          <w:rFonts w:ascii="Times New Roman" w:hAnsi="Times New Roman" w:cs="Times New Roman"/>
        </w:rPr>
        <w:t>. и доп. - М. : ГЭОТАР-Медиа, 2008. - 826 с : ил. + CD.</w:t>
      </w:r>
      <w:proofErr w:type="gramStart"/>
      <w:r w:rsidRPr="00D52CE6">
        <w:rPr>
          <w:rFonts w:ascii="Times New Roman" w:hAnsi="Times New Roman" w:cs="Times New Roman"/>
        </w:rPr>
        <w:t xml:space="preserve"> :</w:t>
      </w:r>
      <w:proofErr w:type="gramEnd"/>
      <w:r w:rsidRPr="00D52CE6">
        <w:rPr>
          <w:rFonts w:ascii="Times New Roman" w:hAnsi="Times New Roman" w:cs="Times New Roman"/>
        </w:rPr>
        <w:t xml:space="preserve"> 1250.00</w:t>
      </w:r>
    </w:p>
    <w:p w:rsidR="00D52CE6" w:rsidRPr="00D52CE6" w:rsidRDefault="00D52CE6" w:rsidP="00D52CE6">
      <w:pPr>
        <w:spacing w:after="0" w:line="240" w:lineRule="auto"/>
        <w:rPr>
          <w:rFonts w:ascii="Times New Roman" w:hAnsi="Times New Roman" w:cs="Times New Roman"/>
        </w:rPr>
      </w:pPr>
      <w:r w:rsidRPr="00D52CE6">
        <w:rPr>
          <w:rFonts w:ascii="Times New Roman" w:hAnsi="Times New Roman" w:cs="Times New Roman"/>
        </w:rPr>
        <w:t>4. Регистр лекарственных средств России</w:t>
      </w:r>
      <w:proofErr w:type="gramStart"/>
      <w:r w:rsidRPr="00D52CE6">
        <w:rPr>
          <w:rFonts w:ascii="Times New Roman" w:hAnsi="Times New Roman" w:cs="Times New Roman"/>
        </w:rPr>
        <w:t xml:space="preserve"> :</w:t>
      </w:r>
      <w:proofErr w:type="gramEnd"/>
      <w:r w:rsidRPr="00D52CE6">
        <w:rPr>
          <w:rFonts w:ascii="Times New Roman" w:hAnsi="Times New Roman" w:cs="Times New Roman"/>
        </w:rPr>
        <w:t xml:space="preserve"> Энциклопедия лекарств</w:t>
      </w:r>
      <w:proofErr w:type="gramStart"/>
      <w:r w:rsidRPr="00D52CE6">
        <w:rPr>
          <w:rFonts w:ascii="Times New Roman" w:hAnsi="Times New Roman" w:cs="Times New Roman"/>
        </w:rPr>
        <w:t xml:space="preserve"> :</w:t>
      </w:r>
      <w:proofErr w:type="gramEnd"/>
      <w:r w:rsidRPr="00D52CE6">
        <w:rPr>
          <w:rFonts w:ascii="Times New Roman" w:hAnsi="Times New Roman" w:cs="Times New Roman"/>
        </w:rPr>
        <w:t xml:space="preserve"> </w:t>
      </w:r>
      <w:proofErr w:type="spellStart"/>
      <w:r w:rsidRPr="00D52CE6">
        <w:rPr>
          <w:rFonts w:ascii="Times New Roman" w:hAnsi="Times New Roman" w:cs="Times New Roman"/>
        </w:rPr>
        <w:t>ежегод</w:t>
      </w:r>
      <w:proofErr w:type="spellEnd"/>
      <w:r w:rsidRPr="00D52CE6">
        <w:rPr>
          <w:rFonts w:ascii="Times New Roman" w:hAnsi="Times New Roman" w:cs="Times New Roman"/>
        </w:rPr>
        <w:t xml:space="preserve">. сб. </w:t>
      </w:r>
      <w:proofErr w:type="spellStart"/>
      <w:r w:rsidRPr="00D52CE6">
        <w:rPr>
          <w:rFonts w:ascii="Times New Roman" w:hAnsi="Times New Roman" w:cs="Times New Roman"/>
        </w:rPr>
        <w:t>Вып</w:t>
      </w:r>
      <w:proofErr w:type="spellEnd"/>
      <w:r w:rsidRPr="00D52CE6">
        <w:rPr>
          <w:rFonts w:ascii="Times New Roman" w:hAnsi="Times New Roman" w:cs="Times New Roman"/>
        </w:rPr>
        <w:t xml:space="preserve">. 22. 2014 / гл. ред. Г. Л. </w:t>
      </w:r>
      <w:proofErr w:type="spellStart"/>
      <w:r w:rsidRPr="00D52CE6">
        <w:rPr>
          <w:rFonts w:ascii="Times New Roman" w:hAnsi="Times New Roman" w:cs="Times New Roman"/>
        </w:rPr>
        <w:t>Вышковский</w:t>
      </w:r>
      <w:proofErr w:type="spellEnd"/>
      <w:r w:rsidRPr="00D52CE6">
        <w:rPr>
          <w:rFonts w:ascii="Times New Roman" w:hAnsi="Times New Roman" w:cs="Times New Roman"/>
        </w:rPr>
        <w:t>. - М.</w:t>
      </w:r>
      <w:proofErr w:type="gramStart"/>
      <w:r w:rsidRPr="00D52CE6">
        <w:rPr>
          <w:rFonts w:ascii="Times New Roman" w:hAnsi="Times New Roman" w:cs="Times New Roman"/>
        </w:rPr>
        <w:t xml:space="preserve"> :</w:t>
      </w:r>
      <w:proofErr w:type="gramEnd"/>
      <w:r w:rsidRPr="00D52CE6">
        <w:rPr>
          <w:rFonts w:ascii="Times New Roman" w:hAnsi="Times New Roman" w:cs="Times New Roman"/>
        </w:rPr>
        <w:t xml:space="preserve"> ВЕДАНТА, 2013. - 1428 с. - (РЛС). - ISBN 4650059080728</w:t>
      </w:r>
      <w:proofErr w:type="gramStart"/>
      <w:r w:rsidRPr="00D52CE6">
        <w:rPr>
          <w:rFonts w:ascii="Times New Roman" w:hAnsi="Times New Roman" w:cs="Times New Roman"/>
        </w:rPr>
        <w:t xml:space="preserve"> :</w:t>
      </w:r>
      <w:proofErr w:type="gramEnd"/>
      <w:r w:rsidRPr="00D52CE6">
        <w:rPr>
          <w:rFonts w:ascii="Times New Roman" w:hAnsi="Times New Roman" w:cs="Times New Roman"/>
        </w:rPr>
        <w:t xml:space="preserve"> 1000.00</w:t>
      </w:r>
    </w:p>
    <w:p w:rsidR="00D52CE6" w:rsidRPr="00D52CE6" w:rsidRDefault="00D52CE6" w:rsidP="00D52CE6">
      <w:pPr>
        <w:spacing w:after="0" w:line="240" w:lineRule="auto"/>
        <w:rPr>
          <w:rFonts w:ascii="Times New Roman" w:hAnsi="Times New Roman" w:cs="Times New Roman"/>
        </w:rPr>
      </w:pPr>
      <w:r w:rsidRPr="00D52CE6">
        <w:rPr>
          <w:rFonts w:ascii="Times New Roman" w:hAnsi="Times New Roman" w:cs="Times New Roman"/>
        </w:rPr>
        <w:t xml:space="preserve">5. Энциклопедия взаимодействий лекарственных препаратов / ред. Г. Л. </w:t>
      </w:r>
      <w:proofErr w:type="spellStart"/>
      <w:r w:rsidRPr="00D52CE6">
        <w:rPr>
          <w:rFonts w:ascii="Times New Roman" w:hAnsi="Times New Roman" w:cs="Times New Roman"/>
        </w:rPr>
        <w:t>Вышковский</w:t>
      </w:r>
      <w:proofErr w:type="spellEnd"/>
      <w:r w:rsidRPr="00D52CE6">
        <w:rPr>
          <w:rFonts w:ascii="Times New Roman" w:hAnsi="Times New Roman" w:cs="Times New Roman"/>
        </w:rPr>
        <w:t>, Е. Г. Лобанова. - М.</w:t>
      </w:r>
      <w:proofErr w:type="gramStart"/>
      <w:r w:rsidRPr="00D52CE6">
        <w:rPr>
          <w:rFonts w:ascii="Times New Roman" w:hAnsi="Times New Roman" w:cs="Times New Roman"/>
        </w:rPr>
        <w:t xml:space="preserve"> :</w:t>
      </w:r>
      <w:proofErr w:type="gramEnd"/>
      <w:r w:rsidRPr="00D52CE6">
        <w:rPr>
          <w:rFonts w:ascii="Times New Roman" w:hAnsi="Times New Roman" w:cs="Times New Roman"/>
        </w:rPr>
        <w:t xml:space="preserve"> ВЕДАНТА, 2013. - 1360 с. - (РЛС). - ISBN 9785990457737</w:t>
      </w:r>
      <w:proofErr w:type="gramStart"/>
      <w:r w:rsidRPr="00D52CE6">
        <w:rPr>
          <w:rFonts w:ascii="Times New Roman" w:hAnsi="Times New Roman" w:cs="Times New Roman"/>
        </w:rPr>
        <w:t xml:space="preserve"> :</w:t>
      </w:r>
      <w:proofErr w:type="gramEnd"/>
      <w:r w:rsidRPr="00D52CE6">
        <w:rPr>
          <w:rFonts w:ascii="Times New Roman" w:hAnsi="Times New Roman" w:cs="Times New Roman"/>
        </w:rPr>
        <w:t xml:space="preserve"> 1200.00</w:t>
      </w:r>
    </w:p>
    <w:p w:rsidR="00D52CE6" w:rsidRPr="00D52CE6" w:rsidRDefault="00D52CE6" w:rsidP="00D52CE6">
      <w:pPr>
        <w:spacing w:after="0" w:line="240" w:lineRule="auto"/>
        <w:rPr>
          <w:rFonts w:ascii="Times New Roman" w:hAnsi="Times New Roman" w:cs="Times New Roman"/>
        </w:rPr>
      </w:pPr>
      <w:r w:rsidRPr="00D52CE6">
        <w:rPr>
          <w:rFonts w:ascii="Times New Roman" w:hAnsi="Times New Roman" w:cs="Times New Roman"/>
        </w:rPr>
        <w:t>6. Фармакология с общей рецептурой [Электронный ресурс] : учеб</w:t>
      </w:r>
      <w:proofErr w:type="gramStart"/>
      <w:r w:rsidRPr="00D52CE6">
        <w:rPr>
          <w:rFonts w:ascii="Times New Roman" w:hAnsi="Times New Roman" w:cs="Times New Roman"/>
        </w:rPr>
        <w:t>.</w:t>
      </w:r>
      <w:proofErr w:type="gramEnd"/>
      <w:r w:rsidRPr="00D52CE6">
        <w:rPr>
          <w:rFonts w:ascii="Times New Roman" w:hAnsi="Times New Roman" w:cs="Times New Roman"/>
        </w:rPr>
        <w:t xml:space="preserve"> </w:t>
      </w:r>
      <w:proofErr w:type="gramStart"/>
      <w:r w:rsidRPr="00D52CE6">
        <w:rPr>
          <w:rFonts w:ascii="Times New Roman" w:hAnsi="Times New Roman" w:cs="Times New Roman"/>
        </w:rPr>
        <w:t>п</w:t>
      </w:r>
      <w:proofErr w:type="gramEnd"/>
      <w:r w:rsidRPr="00D52CE6">
        <w:rPr>
          <w:rFonts w:ascii="Times New Roman" w:hAnsi="Times New Roman" w:cs="Times New Roman"/>
        </w:rPr>
        <w:t xml:space="preserve">особие / В. В. Майский, Р. Н. </w:t>
      </w:r>
      <w:proofErr w:type="spellStart"/>
      <w:r w:rsidRPr="00D52CE6">
        <w:rPr>
          <w:rFonts w:ascii="Times New Roman" w:hAnsi="Times New Roman" w:cs="Times New Roman"/>
        </w:rPr>
        <w:t>Аляутдин</w:t>
      </w:r>
      <w:proofErr w:type="spellEnd"/>
      <w:r w:rsidRPr="00D52CE6">
        <w:rPr>
          <w:rFonts w:ascii="Times New Roman" w:hAnsi="Times New Roman" w:cs="Times New Roman"/>
        </w:rPr>
        <w:t xml:space="preserve">. - 3-е изд., доп. и </w:t>
      </w:r>
      <w:proofErr w:type="spellStart"/>
      <w:r w:rsidRPr="00D52CE6">
        <w:rPr>
          <w:rFonts w:ascii="Times New Roman" w:hAnsi="Times New Roman" w:cs="Times New Roman"/>
        </w:rPr>
        <w:t>перераб</w:t>
      </w:r>
      <w:proofErr w:type="spellEnd"/>
      <w:r w:rsidRPr="00D52CE6">
        <w:rPr>
          <w:rFonts w:ascii="Times New Roman" w:hAnsi="Times New Roman" w:cs="Times New Roman"/>
        </w:rPr>
        <w:t>. - М.</w:t>
      </w:r>
      <w:proofErr w:type="gramStart"/>
      <w:r w:rsidRPr="00D52CE6">
        <w:rPr>
          <w:rFonts w:ascii="Times New Roman" w:hAnsi="Times New Roman" w:cs="Times New Roman"/>
        </w:rPr>
        <w:t xml:space="preserve"> :</w:t>
      </w:r>
      <w:proofErr w:type="gramEnd"/>
      <w:r w:rsidRPr="00D52CE6">
        <w:rPr>
          <w:rFonts w:ascii="Times New Roman" w:hAnsi="Times New Roman" w:cs="Times New Roman"/>
        </w:rPr>
        <w:t xml:space="preserve"> ГЭОТАР-Медиа, 2014. - 240 с. : ил.</w:t>
      </w:r>
    </w:p>
    <w:p w:rsidR="00D52CE6" w:rsidRPr="00D52CE6" w:rsidRDefault="00D52CE6" w:rsidP="00D52CE6">
      <w:pPr>
        <w:spacing w:after="0" w:line="240" w:lineRule="auto"/>
        <w:rPr>
          <w:rFonts w:ascii="Times New Roman" w:hAnsi="Times New Roman" w:cs="Times New Roman"/>
        </w:rPr>
      </w:pPr>
      <w:r w:rsidRPr="00D52CE6">
        <w:rPr>
          <w:rFonts w:ascii="Times New Roman" w:hAnsi="Times New Roman" w:cs="Times New Roman"/>
        </w:rPr>
        <w:t>7. Фармакология [Электронный ресурс]</w:t>
      </w:r>
      <w:proofErr w:type="gramStart"/>
      <w:r w:rsidRPr="00D52CE6">
        <w:rPr>
          <w:rFonts w:ascii="Times New Roman" w:hAnsi="Times New Roman" w:cs="Times New Roman"/>
        </w:rPr>
        <w:t xml:space="preserve"> :</w:t>
      </w:r>
      <w:proofErr w:type="gramEnd"/>
      <w:r w:rsidRPr="00D52CE6">
        <w:rPr>
          <w:rFonts w:ascii="Times New Roman" w:hAnsi="Times New Roman" w:cs="Times New Roman"/>
        </w:rPr>
        <w:t xml:space="preserve"> учебник / Д. А. </w:t>
      </w:r>
      <w:proofErr w:type="spellStart"/>
      <w:r w:rsidRPr="00D52CE6">
        <w:rPr>
          <w:rFonts w:ascii="Times New Roman" w:hAnsi="Times New Roman" w:cs="Times New Roman"/>
        </w:rPr>
        <w:t>Харкевич</w:t>
      </w:r>
      <w:proofErr w:type="spellEnd"/>
      <w:r w:rsidRPr="00D52CE6">
        <w:rPr>
          <w:rFonts w:ascii="Times New Roman" w:hAnsi="Times New Roman" w:cs="Times New Roman"/>
        </w:rPr>
        <w:t xml:space="preserve">. - 11- изд., </w:t>
      </w:r>
      <w:proofErr w:type="spellStart"/>
      <w:r w:rsidRPr="00D52CE6">
        <w:rPr>
          <w:rFonts w:ascii="Times New Roman" w:hAnsi="Times New Roman" w:cs="Times New Roman"/>
        </w:rPr>
        <w:t>испр</w:t>
      </w:r>
      <w:proofErr w:type="spellEnd"/>
      <w:r w:rsidRPr="00D52CE6">
        <w:rPr>
          <w:rFonts w:ascii="Times New Roman" w:hAnsi="Times New Roman" w:cs="Times New Roman"/>
        </w:rPr>
        <w:t xml:space="preserve">. и доп. - М. : ГЭОТАР-Медиа, 2015. </w:t>
      </w:r>
    </w:p>
    <w:p w:rsidR="00D52CE6" w:rsidRPr="00D52CE6" w:rsidRDefault="00D52CE6" w:rsidP="00D52CE6">
      <w:pPr>
        <w:spacing w:after="0" w:line="240" w:lineRule="auto"/>
        <w:rPr>
          <w:rFonts w:ascii="Times New Roman" w:hAnsi="Times New Roman" w:cs="Times New Roman"/>
        </w:rPr>
      </w:pPr>
      <w:r w:rsidRPr="00D52CE6">
        <w:rPr>
          <w:rFonts w:ascii="Times New Roman" w:hAnsi="Times New Roman" w:cs="Times New Roman"/>
        </w:rPr>
        <w:t>8. Фармакология. Курс лекций [Электронный ресурс] : учеб</w:t>
      </w:r>
      <w:proofErr w:type="gramStart"/>
      <w:r w:rsidRPr="00D52CE6">
        <w:rPr>
          <w:rFonts w:ascii="Times New Roman" w:hAnsi="Times New Roman" w:cs="Times New Roman"/>
        </w:rPr>
        <w:t>.</w:t>
      </w:r>
      <w:proofErr w:type="gramEnd"/>
      <w:r w:rsidRPr="00D52CE6">
        <w:rPr>
          <w:rFonts w:ascii="Times New Roman" w:hAnsi="Times New Roman" w:cs="Times New Roman"/>
        </w:rPr>
        <w:t xml:space="preserve"> </w:t>
      </w:r>
      <w:proofErr w:type="gramStart"/>
      <w:r w:rsidRPr="00D52CE6">
        <w:rPr>
          <w:rFonts w:ascii="Times New Roman" w:hAnsi="Times New Roman" w:cs="Times New Roman"/>
        </w:rPr>
        <w:t>п</w:t>
      </w:r>
      <w:proofErr w:type="gramEnd"/>
      <w:r w:rsidRPr="00D52CE6">
        <w:rPr>
          <w:rFonts w:ascii="Times New Roman" w:hAnsi="Times New Roman" w:cs="Times New Roman"/>
        </w:rPr>
        <w:t xml:space="preserve">особие / А. И. Венгеровский. - 4-е изд., </w:t>
      </w:r>
      <w:proofErr w:type="spellStart"/>
      <w:r w:rsidRPr="00D52CE6">
        <w:rPr>
          <w:rFonts w:ascii="Times New Roman" w:hAnsi="Times New Roman" w:cs="Times New Roman"/>
        </w:rPr>
        <w:t>перераб</w:t>
      </w:r>
      <w:proofErr w:type="spellEnd"/>
      <w:r w:rsidRPr="00D52CE6">
        <w:rPr>
          <w:rFonts w:ascii="Times New Roman" w:hAnsi="Times New Roman" w:cs="Times New Roman"/>
        </w:rPr>
        <w:t>. и доп. - М. : ГЭОТАР-Медиа, 2015.</w:t>
      </w:r>
    </w:p>
    <w:p w:rsidR="00D52CE6" w:rsidRPr="00D52CE6" w:rsidRDefault="00D52CE6" w:rsidP="00D52CE6">
      <w:pPr>
        <w:spacing w:after="0" w:line="240" w:lineRule="auto"/>
        <w:rPr>
          <w:rFonts w:ascii="Times New Roman" w:hAnsi="Times New Roman" w:cs="Times New Roman"/>
        </w:rPr>
      </w:pPr>
      <w:r w:rsidRPr="00D52CE6">
        <w:rPr>
          <w:rFonts w:ascii="Times New Roman" w:hAnsi="Times New Roman" w:cs="Times New Roman"/>
        </w:rPr>
        <w:t>9. Фармакология. Тестовые задания [Электронный ресурс] : учеб</w:t>
      </w:r>
      <w:proofErr w:type="gramStart"/>
      <w:r w:rsidRPr="00D52CE6">
        <w:rPr>
          <w:rFonts w:ascii="Times New Roman" w:hAnsi="Times New Roman" w:cs="Times New Roman"/>
        </w:rPr>
        <w:t>.</w:t>
      </w:r>
      <w:proofErr w:type="gramEnd"/>
      <w:r w:rsidRPr="00D52CE6">
        <w:rPr>
          <w:rFonts w:ascii="Times New Roman" w:hAnsi="Times New Roman" w:cs="Times New Roman"/>
        </w:rPr>
        <w:t xml:space="preserve"> </w:t>
      </w:r>
      <w:proofErr w:type="gramStart"/>
      <w:r w:rsidRPr="00D52CE6">
        <w:rPr>
          <w:rFonts w:ascii="Times New Roman" w:hAnsi="Times New Roman" w:cs="Times New Roman"/>
        </w:rPr>
        <w:t>п</w:t>
      </w:r>
      <w:proofErr w:type="gramEnd"/>
      <w:r w:rsidRPr="00D52CE6">
        <w:rPr>
          <w:rFonts w:ascii="Times New Roman" w:hAnsi="Times New Roman" w:cs="Times New Roman"/>
        </w:rPr>
        <w:t xml:space="preserve">особие / ред. Д. А. </w:t>
      </w:r>
      <w:proofErr w:type="spellStart"/>
      <w:r w:rsidRPr="00D52CE6">
        <w:rPr>
          <w:rFonts w:ascii="Times New Roman" w:hAnsi="Times New Roman" w:cs="Times New Roman"/>
        </w:rPr>
        <w:t>Харкевич</w:t>
      </w:r>
      <w:proofErr w:type="spellEnd"/>
      <w:r w:rsidRPr="00D52CE6">
        <w:rPr>
          <w:rFonts w:ascii="Times New Roman" w:hAnsi="Times New Roman" w:cs="Times New Roman"/>
        </w:rPr>
        <w:t xml:space="preserve">. - 3-е изд., </w:t>
      </w:r>
      <w:proofErr w:type="spellStart"/>
      <w:r w:rsidRPr="00D52CE6">
        <w:rPr>
          <w:rFonts w:ascii="Times New Roman" w:hAnsi="Times New Roman" w:cs="Times New Roman"/>
        </w:rPr>
        <w:t>испр</w:t>
      </w:r>
      <w:proofErr w:type="spellEnd"/>
      <w:r w:rsidRPr="00D52CE6">
        <w:rPr>
          <w:rFonts w:ascii="Times New Roman" w:hAnsi="Times New Roman" w:cs="Times New Roman"/>
        </w:rPr>
        <w:t xml:space="preserve">. и </w:t>
      </w:r>
      <w:proofErr w:type="spellStart"/>
      <w:r w:rsidRPr="00D52CE6">
        <w:rPr>
          <w:rFonts w:ascii="Times New Roman" w:hAnsi="Times New Roman" w:cs="Times New Roman"/>
        </w:rPr>
        <w:t>перераб</w:t>
      </w:r>
      <w:proofErr w:type="spellEnd"/>
      <w:r w:rsidRPr="00D52CE6">
        <w:rPr>
          <w:rFonts w:ascii="Times New Roman" w:hAnsi="Times New Roman" w:cs="Times New Roman"/>
        </w:rPr>
        <w:t>. - М.</w:t>
      </w:r>
      <w:proofErr w:type="gramStart"/>
      <w:r w:rsidRPr="00D52CE6">
        <w:rPr>
          <w:rFonts w:ascii="Times New Roman" w:hAnsi="Times New Roman" w:cs="Times New Roman"/>
        </w:rPr>
        <w:t xml:space="preserve"> :</w:t>
      </w:r>
      <w:proofErr w:type="gramEnd"/>
      <w:r w:rsidRPr="00D52CE6">
        <w:rPr>
          <w:rFonts w:ascii="Times New Roman" w:hAnsi="Times New Roman" w:cs="Times New Roman"/>
        </w:rPr>
        <w:t xml:space="preserve"> ГЭОТАР-Медиа, 2013.</w:t>
      </w:r>
    </w:p>
    <w:p w:rsidR="00D52CE6" w:rsidRPr="00D52CE6" w:rsidRDefault="00D52CE6" w:rsidP="00D52CE6">
      <w:pPr>
        <w:spacing w:after="0" w:line="240" w:lineRule="auto"/>
        <w:rPr>
          <w:rFonts w:ascii="Times New Roman" w:hAnsi="Times New Roman" w:cs="Times New Roman"/>
        </w:rPr>
      </w:pPr>
      <w:r w:rsidRPr="00D52CE6">
        <w:rPr>
          <w:rFonts w:ascii="Times New Roman" w:hAnsi="Times New Roman" w:cs="Times New Roman"/>
        </w:rPr>
        <w:t>10. Фармакология. Руководство к лабораторным занятиям [Электронный ресурс] : учеб</w:t>
      </w:r>
      <w:proofErr w:type="gramStart"/>
      <w:r w:rsidRPr="00D52CE6">
        <w:rPr>
          <w:rFonts w:ascii="Times New Roman" w:hAnsi="Times New Roman" w:cs="Times New Roman"/>
        </w:rPr>
        <w:t>.</w:t>
      </w:r>
      <w:proofErr w:type="gramEnd"/>
      <w:r w:rsidRPr="00D52CE6">
        <w:rPr>
          <w:rFonts w:ascii="Times New Roman" w:hAnsi="Times New Roman" w:cs="Times New Roman"/>
        </w:rPr>
        <w:t xml:space="preserve"> </w:t>
      </w:r>
      <w:proofErr w:type="gramStart"/>
      <w:r w:rsidRPr="00D52CE6">
        <w:rPr>
          <w:rFonts w:ascii="Times New Roman" w:hAnsi="Times New Roman" w:cs="Times New Roman"/>
        </w:rPr>
        <w:t>п</w:t>
      </w:r>
      <w:proofErr w:type="gramEnd"/>
      <w:r w:rsidRPr="00D52CE6">
        <w:rPr>
          <w:rFonts w:ascii="Times New Roman" w:hAnsi="Times New Roman" w:cs="Times New Roman"/>
        </w:rPr>
        <w:t xml:space="preserve">особие / ред. Д. А. </w:t>
      </w:r>
      <w:proofErr w:type="spellStart"/>
      <w:r w:rsidRPr="00D52CE6">
        <w:rPr>
          <w:rFonts w:ascii="Times New Roman" w:hAnsi="Times New Roman" w:cs="Times New Roman"/>
        </w:rPr>
        <w:t>Харкевич</w:t>
      </w:r>
      <w:proofErr w:type="spellEnd"/>
      <w:r w:rsidRPr="00D52CE6">
        <w:rPr>
          <w:rFonts w:ascii="Times New Roman" w:hAnsi="Times New Roman" w:cs="Times New Roman"/>
        </w:rPr>
        <w:t>. - 5-е изд. - М. : ГЭОТАР-Медиа, 2012.</w:t>
      </w:r>
    </w:p>
    <w:p w:rsidR="00D52CE6" w:rsidRPr="00D52CE6" w:rsidRDefault="00D52CE6" w:rsidP="00D52CE6">
      <w:pPr>
        <w:spacing w:after="0" w:line="240" w:lineRule="auto"/>
        <w:rPr>
          <w:rFonts w:ascii="Times New Roman" w:hAnsi="Times New Roman" w:cs="Times New Roman"/>
        </w:rPr>
      </w:pPr>
      <w:r w:rsidRPr="00D52CE6">
        <w:rPr>
          <w:rFonts w:ascii="Times New Roman" w:hAnsi="Times New Roman" w:cs="Times New Roman"/>
        </w:rPr>
        <w:t>11. Основы фармакологии [Электронный ресурс] : учеб</w:t>
      </w:r>
      <w:proofErr w:type="gramStart"/>
      <w:r w:rsidRPr="00D52CE6">
        <w:rPr>
          <w:rFonts w:ascii="Times New Roman" w:hAnsi="Times New Roman" w:cs="Times New Roman"/>
        </w:rPr>
        <w:t>.</w:t>
      </w:r>
      <w:proofErr w:type="gramEnd"/>
      <w:r w:rsidRPr="00D52CE6">
        <w:rPr>
          <w:rFonts w:ascii="Times New Roman" w:hAnsi="Times New Roman" w:cs="Times New Roman"/>
        </w:rPr>
        <w:t xml:space="preserve"> </w:t>
      </w:r>
      <w:proofErr w:type="gramStart"/>
      <w:r w:rsidRPr="00D52CE6">
        <w:rPr>
          <w:rFonts w:ascii="Times New Roman" w:hAnsi="Times New Roman" w:cs="Times New Roman"/>
        </w:rPr>
        <w:t>д</w:t>
      </w:r>
      <w:proofErr w:type="gramEnd"/>
      <w:r w:rsidRPr="00D52CE6">
        <w:rPr>
          <w:rFonts w:ascii="Times New Roman" w:hAnsi="Times New Roman" w:cs="Times New Roman"/>
        </w:rPr>
        <w:t xml:space="preserve">ля вузов / Д. А. </w:t>
      </w:r>
      <w:proofErr w:type="spellStart"/>
      <w:r w:rsidRPr="00D52CE6">
        <w:rPr>
          <w:rFonts w:ascii="Times New Roman" w:hAnsi="Times New Roman" w:cs="Times New Roman"/>
        </w:rPr>
        <w:t>Харкевич</w:t>
      </w:r>
      <w:proofErr w:type="spellEnd"/>
      <w:r w:rsidRPr="00D52CE6">
        <w:rPr>
          <w:rFonts w:ascii="Times New Roman" w:hAnsi="Times New Roman" w:cs="Times New Roman"/>
        </w:rPr>
        <w:t xml:space="preserve">. - 2-е изд., </w:t>
      </w:r>
      <w:proofErr w:type="spellStart"/>
      <w:r w:rsidRPr="00D52CE6">
        <w:rPr>
          <w:rFonts w:ascii="Times New Roman" w:hAnsi="Times New Roman" w:cs="Times New Roman"/>
        </w:rPr>
        <w:t>испр</w:t>
      </w:r>
      <w:proofErr w:type="spellEnd"/>
      <w:r w:rsidRPr="00D52CE6">
        <w:rPr>
          <w:rFonts w:ascii="Times New Roman" w:hAnsi="Times New Roman" w:cs="Times New Roman"/>
        </w:rPr>
        <w:t>. и доп. - М. : ГЭОТАР-Медиа, 2015.</w:t>
      </w:r>
    </w:p>
    <w:p w:rsidR="00D52CE6" w:rsidRPr="00D52CE6" w:rsidRDefault="00D52CE6" w:rsidP="00D52CE6">
      <w:pPr>
        <w:spacing w:after="0" w:line="240" w:lineRule="auto"/>
        <w:rPr>
          <w:rFonts w:ascii="Times New Roman" w:hAnsi="Times New Roman" w:cs="Times New Roman"/>
        </w:rPr>
      </w:pPr>
      <w:r w:rsidRPr="00D52CE6">
        <w:rPr>
          <w:rFonts w:ascii="Times New Roman" w:hAnsi="Times New Roman" w:cs="Times New Roman"/>
        </w:rPr>
        <w:t>12. Фармакология [Электронный ресурс] : учеб</w:t>
      </w:r>
      <w:proofErr w:type="gramStart"/>
      <w:r w:rsidRPr="00D52CE6">
        <w:rPr>
          <w:rFonts w:ascii="Times New Roman" w:hAnsi="Times New Roman" w:cs="Times New Roman"/>
        </w:rPr>
        <w:t>.</w:t>
      </w:r>
      <w:proofErr w:type="gramEnd"/>
      <w:r w:rsidRPr="00D52CE6">
        <w:rPr>
          <w:rFonts w:ascii="Times New Roman" w:hAnsi="Times New Roman" w:cs="Times New Roman"/>
        </w:rPr>
        <w:t xml:space="preserve"> </w:t>
      </w:r>
      <w:proofErr w:type="gramStart"/>
      <w:r w:rsidRPr="00D52CE6">
        <w:rPr>
          <w:rFonts w:ascii="Times New Roman" w:hAnsi="Times New Roman" w:cs="Times New Roman"/>
        </w:rPr>
        <w:t>п</w:t>
      </w:r>
      <w:proofErr w:type="gramEnd"/>
      <w:r w:rsidRPr="00D52CE6">
        <w:rPr>
          <w:rFonts w:ascii="Times New Roman" w:hAnsi="Times New Roman" w:cs="Times New Roman"/>
        </w:rPr>
        <w:t xml:space="preserve">особие / В. С. Чабанова. - 4-е изд., </w:t>
      </w:r>
      <w:proofErr w:type="spellStart"/>
      <w:r w:rsidRPr="00D52CE6">
        <w:rPr>
          <w:rFonts w:ascii="Times New Roman" w:hAnsi="Times New Roman" w:cs="Times New Roman"/>
        </w:rPr>
        <w:t>испр</w:t>
      </w:r>
      <w:proofErr w:type="spellEnd"/>
      <w:r w:rsidRPr="00D52CE6">
        <w:rPr>
          <w:rFonts w:ascii="Times New Roman" w:hAnsi="Times New Roman" w:cs="Times New Roman"/>
        </w:rPr>
        <w:t xml:space="preserve">. и доп. - Минск : </w:t>
      </w:r>
      <w:proofErr w:type="spellStart"/>
      <w:r w:rsidRPr="00D52CE6">
        <w:rPr>
          <w:rFonts w:ascii="Times New Roman" w:hAnsi="Times New Roman" w:cs="Times New Roman"/>
        </w:rPr>
        <w:t>Выш</w:t>
      </w:r>
      <w:proofErr w:type="spellEnd"/>
      <w:r w:rsidRPr="00D52CE6">
        <w:rPr>
          <w:rFonts w:ascii="Times New Roman" w:hAnsi="Times New Roman" w:cs="Times New Roman"/>
        </w:rPr>
        <w:t xml:space="preserve">. </w:t>
      </w:r>
      <w:proofErr w:type="spellStart"/>
      <w:r w:rsidRPr="00D52CE6">
        <w:rPr>
          <w:rFonts w:ascii="Times New Roman" w:hAnsi="Times New Roman" w:cs="Times New Roman"/>
        </w:rPr>
        <w:t>шк</w:t>
      </w:r>
      <w:proofErr w:type="spellEnd"/>
      <w:r w:rsidRPr="00D52CE6">
        <w:rPr>
          <w:rFonts w:ascii="Times New Roman" w:hAnsi="Times New Roman" w:cs="Times New Roman"/>
        </w:rPr>
        <w:t>., 2013.</w:t>
      </w:r>
    </w:p>
    <w:p w:rsidR="00D52CE6" w:rsidRPr="00D52CE6" w:rsidRDefault="00D52CE6" w:rsidP="00D52CE6">
      <w:pPr>
        <w:spacing w:after="0" w:line="240" w:lineRule="auto"/>
        <w:rPr>
          <w:rFonts w:ascii="Times New Roman" w:hAnsi="Times New Roman" w:cs="Times New Roman"/>
          <w:b/>
        </w:rPr>
      </w:pPr>
      <w:r w:rsidRPr="00D52CE6">
        <w:rPr>
          <w:rFonts w:ascii="Times New Roman" w:hAnsi="Times New Roman" w:cs="Times New Roman"/>
          <w:b/>
        </w:rPr>
        <w:t>Электронные ресурсы:</w:t>
      </w:r>
    </w:p>
    <w:p w:rsidR="00D52CE6" w:rsidRPr="00D52CE6" w:rsidRDefault="00D52CE6" w:rsidP="00D52CE6">
      <w:pPr>
        <w:spacing w:after="0" w:line="240" w:lineRule="auto"/>
        <w:rPr>
          <w:rFonts w:ascii="Times New Roman" w:hAnsi="Times New Roman" w:cs="Times New Roman"/>
        </w:rPr>
      </w:pPr>
      <w:r w:rsidRPr="00D52CE6">
        <w:rPr>
          <w:rFonts w:ascii="Times New Roman" w:hAnsi="Times New Roman" w:cs="Times New Roman"/>
        </w:rPr>
        <w:t>1. Инструкции к лекарственным препаратам (http://www.grls.rosminzdrav.ru);</w:t>
      </w:r>
    </w:p>
    <w:p w:rsidR="00D52CE6" w:rsidRPr="00D52CE6" w:rsidRDefault="00D52CE6" w:rsidP="00D52C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2CE6">
        <w:rPr>
          <w:rFonts w:ascii="Times New Roman" w:hAnsi="Times New Roman" w:cs="Times New Roman"/>
        </w:rPr>
        <w:t>2. Стандарты медицинской помощи (ttps://www.rosminzdrav.ru/ministry</w:t>
      </w:r>
      <w:r w:rsidRPr="00D52CE6">
        <w:rPr>
          <w:rFonts w:ascii="Times New Roman" w:hAnsi="Times New Roman" w:cs="Times New Roman"/>
          <w:sz w:val="20"/>
          <w:szCs w:val="20"/>
        </w:rPr>
        <w:t>/61/22/stranitsa-979/stranitsa-983);</w:t>
      </w:r>
    </w:p>
    <w:p w:rsidR="00D52CE6" w:rsidRPr="00D52CE6" w:rsidRDefault="00D52CE6" w:rsidP="00D52C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2CE6">
        <w:rPr>
          <w:rFonts w:ascii="Times New Roman" w:hAnsi="Times New Roman" w:cs="Times New Roman"/>
          <w:sz w:val="20"/>
          <w:szCs w:val="20"/>
        </w:rPr>
        <w:t>3. Методические рекомендации Фармакотерапия хронического болевого синдрома у взрослых пациентов при оказании паллиативной медицинской помощи в стационарных и амбулаторно-поликлинических условиях (https://www.rosminzdrav.ru/voprosy-obezbolivaniya);</w:t>
      </w:r>
    </w:p>
    <w:p w:rsidR="00D52CE6" w:rsidRPr="00D52CE6" w:rsidRDefault="00D52CE6" w:rsidP="00D52C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2CE6">
        <w:rPr>
          <w:rFonts w:ascii="Times New Roman" w:hAnsi="Times New Roman" w:cs="Times New Roman"/>
          <w:sz w:val="20"/>
          <w:szCs w:val="20"/>
        </w:rPr>
        <w:t>4. Книги, практические рекомендации, методические пособия по применению противомикробных лекарственных средств (http://www.antibiotic.ru/library.php);</w:t>
      </w:r>
    </w:p>
    <w:p w:rsidR="00D52CE6" w:rsidRPr="00D52CE6" w:rsidRDefault="00D52CE6" w:rsidP="00D52C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2CE6">
        <w:rPr>
          <w:rFonts w:ascii="Times New Roman" w:hAnsi="Times New Roman" w:cs="Times New Roman"/>
          <w:sz w:val="20"/>
          <w:szCs w:val="20"/>
        </w:rPr>
        <w:t xml:space="preserve">5. Основные сведения по </w:t>
      </w:r>
      <w:proofErr w:type="spellStart"/>
      <w:r w:rsidRPr="00D52CE6">
        <w:rPr>
          <w:rFonts w:ascii="Times New Roman" w:hAnsi="Times New Roman" w:cs="Times New Roman"/>
          <w:sz w:val="20"/>
          <w:szCs w:val="20"/>
        </w:rPr>
        <w:t>фармакогенетике</w:t>
      </w:r>
      <w:proofErr w:type="spellEnd"/>
      <w:r w:rsidRPr="00D52CE6">
        <w:rPr>
          <w:rFonts w:ascii="Times New Roman" w:hAnsi="Times New Roman" w:cs="Times New Roman"/>
          <w:sz w:val="20"/>
          <w:szCs w:val="20"/>
        </w:rPr>
        <w:t xml:space="preserve"> (https://www.pharmgkb.org/);</w:t>
      </w:r>
    </w:p>
    <w:p w:rsidR="00D52CE6" w:rsidRPr="00D52CE6" w:rsidRDefault="00D52CE6" w:rsidP="00D52C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2CE6">
        <w:rPr>
          <w:rFonts w:ascii="Times New Roman" w:hAnsi="Times New Roman" w:cs="Times New Roman"/>
          <w:sz w:val="20"/>
          <w:szCs w:val="20"/>
        </w:rPr>
        <w:t>6. Информационная база о лекарственных препаратах (http://www.drugs.com).</w:t>
      </w:r>
    </w:p>
    <w:p w:rsidR="00D52CE6" w:rsidRPr="00D52CE6" w:rsidRDefault="00D52CE6" w:rsidP="00D52CE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52CE6" w:rsidRPr="00D52CE6" w:rsidRDefault="00D52CE6" w:rsidP="00D52CE6">
      <w:p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CE6" w:rsidRPr="00D52CE6" w:rsidRDefault="00D52CE6" w:rsidP="00D52C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52CE6" w:rsidRPr="00D52CE6" w:rsidRDefault="00D52CE6" w:rsidP="00D52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CE6" w:rsidRPr="00D52CE6" w:rsidRDefault="00D52CE6" w:rsidP="00D52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4E3" w:rsidRPr="00920777" w:rsidRDefault="003174E3" w:rsidP="00D52CE6">
      <w:pPr>
        <w:rPr>
          <w:rFonts w:ascii="Times New Roman" w:hAnsi="Times New Roman" w:cs="Times New Roman"/>
          <w:sz w:val="24"/>
          <w:szCs w:val="24"/>
        </w:rPr>
      </w:pPr>
    </w:p>
    <w:p w:rsidR="003174E3" w:rsidRPr="00920777" w:rsidRDefault="003174E3" w:rsidP="0092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74E3" w:rsidRPr="00920777" w:rsidSect="0045106B">
      <w:footerReference w:type="even" r:id="rId16"/>
      <w:footerReference w:type="defaul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FA9" w:rsidRDefault="00057FA9">
      <w:pPr>
        <w:spacing w:after="0" w:line="240" w:lineRule="auto"/>
      </w:pPr>
      <w:r>
        <w:separator/>
      </w:r>
    </w:p>
  </w:endnote>
  <w:endnote w:type="continuationSeparator" w:id="0">
    <w:p w:rsidR="00057FA9" w:rsidRDefault="00057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B59" w:rsidRDefault="005C4B59">
    <w:pPr>
      <w:spacing w:after="0" w:line="259" w:lineRule="auto"/>
      <w:ind w:right="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B59" w:rsidRDefault="005C4B59">
    <w:pPr>
      <w:spacing w:after="160"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B59" w:rsidRDefault="005C4B59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FA9" w:rsidRDefault="00057FA9">
      <w:pPr>
        <w:spacing w:after="0" w:line="240" w:lineRule="auto"/>
      </w:pPr>
      <w:r>
        <w:separator/>
      </w:r>
    </w:p>
  </w:footnote>
  <w:footnote w:type="continuationSeparator" w:id="0">
    <w:p w:rsidR="00057FA9" w:rsidRDefault="00057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0EF9"/>
    <w:multiLevelType w:val="hybridMultilevel"/>
    <w:tmpl w:val="4C5CB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C59DD"/>
    <w:multiLevelType w:val="hybridMultilevel"/>
    <w:tmpl w:val="9F40EC5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71A114D"/>
    <w:multiLevelType w:val="hybridMultilevel"/>
    <w:tmpl w:val="76A869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37DC5"/>
    <w:multiLevelType w:val="hybridMultilevel"/>
    <w:tmpl w:val="6E3C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A5C98"/>
    <w:multiLevelType w:val="hybridMultilevel"/>
    <w:tmpl w:val="10760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61674"/>
    <w:multiLevelType w:val="hybridMultilevel"/>
    <w:tmpl w:val="57AE206E"/>
    <w:lvl w:ilvl="0" w:tplc="0419000F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39B315F"/>
    <w:multiLevelType w:val="multilevel"/>
    <w:tmpl w:val="6A34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19175E"/>
    <w:multiLevelType w:val="hybridMultilevel"/>
    <w:tmpl w:val="74F683E6"/>
    <w:lvl w:ilvl="0" w:tplc="F1A4EB52">
      <w:start w:val="1"/>
      <w:numFmt w:val="decimal"/>
      <w:lvlText w:val="%1."/>
      <w:lvlJc w:val="right"/>
      <w:pPr>
        <w:tabs>
          <w:tab w:val="num" w:pos="1070"/>
        </w:tabs>
        <w:ind w:left="1070" w:hanging="360"/>
      </w:pPr>
      <w:rPr>
        <w:rFonts w:hint="default"/>
        <w:b/>
        <w:sz w:val="28"/>
        <w:szCs w:val="28"/>
      </w:rPr>
    </w:lvl>
    <w:lvl w:ilvl="1" w:tplc="89F608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5D098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0E67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564C2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10AB1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C88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D2EF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9FCA9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2E745F51"/>
    <w:multiLevelType w:val="hybridMultilevel"/>
    <w:tmpl w:val="EA00A7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13373A"/>
    <w:multiLevelType w:val="hybridMultilevel"/>
    <w:tmpl w:val="F83A78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F9E7DBC"/>
    <w:multiLevelType w:val="hybridMultilevel"/>
    <w:tmpl w:val="E618ED7A"/>
    <w:lvl w:ilvl="0" w:tplc="0419000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30E50A66"/>
    <w:multiLevelType w:val="hybridMultilevel"/>
    <w:tmpl w:val="362ED0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A74ACB"/>
    <w:multiLevelType w:val="hybridMultilevel"/>
    <w:tmpl w:val="24D4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41971"/>
    <w:multiLevelType w:val="hybridMultilevel"/>
    <w:tmpl w:val="7E68B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F1F09"/>
    <w:multiLevelType w:val="hybridMultilevel"/>
    <w:tmpl w:val="C4BE22A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E992D9E"/>
    <w:multiLevelType w:val="hybridMultilevel"/>
    <w:tmpl w:val="A0EA9934"/>
    <w:lvl w:ilvl="0" w:tplc="35DA7D98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0180A81"/>
    <w:multiLevelType w:val="hybridMultilevel"/>
    <w:tmpl w:val="C8FCF4EC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9F573DB"/>
    <w:multiLevelType w:val="hybridMultilevel"/>
    <w:tmpl w:val="20780CEE"/>
    <w:lvl w:ilvl="0" w:tplc="0419000F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4C9D553F"/>
    <w:multiLevelType w:val="hybridMultilevel"/>
    <w:tmpl w:val="B6D49AB8"/>
    <w:lvl w:ilvl="0" w:tplc="EE7CAD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4310F"/>
    <w:multiLevelType w:val="hybridMultilevel"/>
    <w:tmpl w:val="8BB6676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2A41A88"/>
    <w:multiLevelType w:val="hybridMultilevel"/>
    <w:tmpl w:val="2434445A"/>
    <w:lvl w:ilvl="0" w:tplc="7ED2D460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8980CE5"/>
    <w:multiLevelType w:val="hybridMultilevel"/>
    <w:tmpl w:val="8806EF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C1314F2"/>
    <w:multiLevelType w:val="hybridMultilevel"/>
    <w:tmpl w:val="E25435EA"/>
    <w:lvl w:ilvl="0" w:tplc="8702E2D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41552F"/>
    <w:multiLevelType w:val="hybridMultilevel"/>
    <w:tmpl w:val="DD5CB10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623262BB"/>
    <w:multiLevelType w:val="hybridMultilevel"/>
    <w:tmpl w:val="E130B0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D338CD"/>
    <w:multiLevelType w:val="multilevel"/>
    <w:tmpl w:val="B8DA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4435F8"/>
    <w:multiLevelType w:val="hybridMultilevel"/>
    <w:tmpl w:val="24D4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84664B"/>
    <w:multiLevelType w:val="hybridMultilevel"/>
    <w:tmpl w:val="24D4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144D8"/>
    <w:multiLevelType w:val="hybridMultilevel"/>
    <w:tmpl w:val="24D4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C5757C"/>
    <w:multiLevelType w:val="hybridMultilevel"/>
    <w:tmpl w:val="D3644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9"/>
  </w:num>
  <w:num w:numId="4">
    <w:abstractNumId w:val="14"/>
  </w:num>
  <w:num w:numId="5">
    <w:abstractNumId w:val="19"/>
  </w:num>
  <w:num w:numId="6">
    <w:abstractNumId w:val="1"/>
  </w:num>
  <w:num w:numId="7">
    <w:abstractNumId w:val="4"/>
  </w:num>
  <w:num w:numId="8">
    <w:abstractNumId w:val="0"/>
  </w:num>
  <w:num w:numId="9">
    <w:abstractNumId w:val="16"/>
  </w:num>
  <w:num w:numId="10">
    <w:abstractNumId w:val="28"/>
  </w:num>
  <w:num w:numId="11">
    <w:abstractNumId w:val="12"/>
  </w:num>
  <w:num w:numId="12">
    <w:abstractNumId w:val="26"/>
  </w:num>
  <w:num w:numId="13">
    <w:abstractNumId w:val="27"/>
  </w:num>
  <w:num w:numId="14">
    <w:abstractNumId w:val="22"/>
  </w:num>
  <w:num w:numId="15">
    <w:abstractNumId w:val="18"/>
  </w:num>
  <w:num w:numId="16">
    <w:abstractNumId w:val="24"/>
  </w:num>
  <w:num w:numId="17">
    <w:abstractNumId w:val="23"/>
  </w:num>
  <w:num w:numId="18">
    <w:abstractNumId w:val="3"/>
  </w:num>
  <w:num w:numId="19">
    <w:abstractNumId w:val="10"/>
  </w:num>
  <w:num w:numId="20">
    <w:abstractNumId w:val="5"/>
  </w:num>
  <w:num w:numId="21">
    <w:abstractNumId w:val="13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8"/>
  </w:num>
  <w:num w:numId="25">
    <w:abstractNumId w:val="25"/>
  </w:num>
  <w:num w:numId="26">
    <w:abstractNumId w:val="6"/>
  </w:num>
  <w:num w:numId="27">
    <w:abstractNumId w:val="20"/>
  </w:num>
  <w:num w:numId="28">
    <w:abstractNumId w:val="11"/>
  </w:num>
  <w:num w:numId="29">
    <w:abstractNumId w:val="15"/>
  </w:num>
  <w:num w:numId="30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21"/>
    <w:rsid w:val="00023E36"/>
    <w:rsid w:val="00044478"/>
    <w:rsid w:val="000567DD"/>
    <w:rsid w:val="00057FA9"/>
    <w:rsid w:val="000631CD"/>
    <w:rsid w:val="00076561"/>
    <w:rsid w:val="000820F9"/>
    <w:rsid w:val="00092B73"/>
    <w:rsid w:val="0009648F"/>
    <w:rsid w:val="000A49B2"/>
    <w:rsid w:val="000A618E"/>
    <w:rsid w:val="000A7E9A"/>
    <w:rsid w:val="000B3B6C"/>
    <w:rsid w:val="000C51CF"/>
    <w:rsid w:val="000D5742"/>
    <w:rsid w:val="000F0465"/>
    <w:rsid w:val="00121B1D"/>
    <w:rsid w:val="00121C50"/>
    <w:rsid w:val="00122190"/>
    <w:rsid w:val="0015437E"/>
    <w:rsid w:val="0015600F"/>
    <w:rsid w:val="00160D45"/>
    <w:rsid w:val="001B76D2"/>
    <w:rsid w:val="002000CB"/>
    <w:rsid w:val="00200431"/>
    <w:rsid w:val="00210A5F"/>
    <w:rsid w:val="00211FF3"/>
    <w:rsid w:val="0022159D"/>
    <w:rsid w:val="00222647"/>
    <w:rsid w:val="002304DB"/>
    <w:rsid w:val="00235A75"/>
    <w:rsid w:val="002A197C"/>
    <w:rsid w:val="002B1934"/>
    <w:rsid w:val="00314F1C"/>
    <w:rsid w:val="00315CD1"/>
    <w:rsid w:val="003174E3"/>
    <w:rsid w:val="00321526"/>
    <w:rsid w:val="00334676"/>
    <w:rsid w:val="0033547A"/>
    <w:rsid w:val="003445A9"/>
    <w:rsid w:val="0034515B"/>
    <w:rsid w:val="00357490"/>
    <w:rsid w:val="00376F21"/>
    <w:rsid w:val="00383CBA"/>
    <w:rsid w:val="003C1E87"/>
    <w:rsid w:val="003D2129"/>
    <w:rsid w:val="0040439B"/>
    <w:rsid w:val="00422A83"/>
    <w:rsid w:val="00430CB4"/>
    <w:rsid w:val="00447679"/>
    <w:rsid w:val="0045106B"/>
    <w:rsid w:val="00457251"/>
    <w:rsid w:val="00497385"/>
    <w:rsid w:val="004C4CB4"/>
    <w:rsid w:val="004F0DB1"/>
    <w:rsid w:val="00521D9E"/>
    <w:rsid w:val="00543F68"/>
    <w:rsid w:val="005535C5"/>
    <w:rsid w:val="005739F2"/>
    <w:rsid w:val="00580768"/>
    <w:rsid w:val="00581342"/>
    <w:rsid w:val="00593EF5"/>
    <w:rsid w:val="005A1BA1"/>
    <w:rsid w:val="005C0B62"/>
    <w:rsid w:val="005C441A"/>
    <w:rsid w:val="005C4B59"/>
    <w:rsid w:val="005D0358"/>
    <w:rsid w:val="005E207F"/>
    <w:rsid w:val="005E3427"/>
    <w:rsid w:val="00620BBA"/>
    <w:rsid w:val="0062248C"/>
    <w:rsid w:val="00641002"/>
    <w:rsid w:val="00660723"/>
    <w:rsid w:val="006636E5"/>
    <w:rsid w:val="006804DB"/>
    <w:rsid w:val="00683003"/>
    <w:rsid w:val="0068439A"/>
    <w:rsid w:val="00692B9C"/>
    <w:rsid w:val="006B554F"/>
    <w:rsid w:val="006E3D9C"/>
    <w:rsid w:val="006F2225"/>
    <w:rsid w:val="006F280C"/>
    <w:rsid w:val="00715AC4"/>
    <w:rsid w:val="00724F04"/>
    <w:rsid w:val="00732C5F"/>
    <w:rsid w:val="00746876"/>
    <w:rsid w:val="00746C67"/>
    <w:rsid w:val="007646A3"/>
    <w:rsid w:val="0078182A"/>
    <w:rsid w:val="007D0370"/>
    <w:rsid w:val="007D5AE2"/>
    <w:rsid w:val="007D5D39"/>
    <w:rsid w:val="00803AD3"/>
    <w:rsid w:val="008056F7"/>
    <w:rsid w:val="00807B4D"/>
    <w:rsid w:val="00825C4D"/>
    <w:rsid w:val="00837AD1"/>
    <w:rsid w:val="0084574A"/>
    <w:rsid w:val="00860000"/>
    <w:rsid w:val="008652F6"/>
    <w:rsid w:val="0087712C"/>
    <w:rsid w:val="008A79B8"/>
    <w:rsid w:val="008B35D1"/>
    <w:rsid w:val="008B5FCA"/>
    <w:rsid w:val="008B70E5"/>
    <w:rsid w:val="008C10E1"/>
    <w:rsid w:val="00912695"/>
    <w:rsid w:val="00920777"/>
    <w:rsid w:val="0093327B"/>
    <w:rsid w:val="00946757"/>
    <w:rsid w:val="00973A98"/>
    <w:rsid w:val="009A487A"/>
    <w:rsid w:val="009B5DFF"/>
    <w:rsid w:val="009D3F63"/>
    <w:rsid w:val="009D49D7"/>
    <w:rsid w:val="009D4B0B"/>
    <w:rsid w:val="009D7309"/>
    <w:rsid w:val="009E70F2"/>
    <w:rsid w:val="009F0565"/>
    <w:rsid w:val="009F2EAA"/>
    <w:rsid w:val="00A15C6C"/>
    <w:rsid w:val="00A2230F"/>
    <w:rsid w:val="00A307E7"/>
    <w:rsid w:val="00A6013E"/>
    <w:rsid w:val="00AA12DD"/>
    <w:rsid w:val="00AB5E0B"/>
    <w:rsid w:val="00AD046D"/>
    <w:rsid w:val="00AE4913"/>
    <w:rsid w:val="00B35122"/>
    <w:rsid w:val="00B3611D"/>
    <w:rsid w:val="00B539A5"/>
    <w:rsid w:val="00B66EA1"/>
    <w:rsid w:val="00B72E05"/>
    <w:rsid w:val="00B72FF7"/>
    <w:rsid w:val="00B81C3E"/>
    <w:rsid w:val="00BA332F"/>
    <w:rsid w:val="00BE7E71"/>
    <w:rsid w:val="00BF15AE"/>
    <w:rsid w:val="00BF408A"/>
    <w:rsid w:val="00C063ED"/>
    <w:rsid w:val="00C329DB"/>
    <w:rsid w:val="00C42154"/>
    <w:rsid w:val="00C47004"/>
    <w:rsid w:val="00C908FF"/>
    <w:rsid w:val="00CC3BD6"/>
    <w:rsid w:val="00CD6F5D"/>
    <w:rsid w:val="00CE1FB8"/>
    <w:rsid w:val="00CE6451"/>
    <w:rsid w:val="00D03464"/>
    <w:rsid w:val="00D20DFF"/>
    <w:rsid w:val="00D3152A"/>
    <w:rsid w:val="00D406DA"/>
    <w:rsid w:val="00D52CE6"/>
    <w:rsid w:val="00D55617"/>
    <w:rsid w:val="00DB5ED3"/>
    <w:rsid w:val="00DC55D4"/>
    <w:rsid w:val="00DC5B60"/>
    <w:rsid w:val="00DE757D"/>
    <w:rsid w:val="00DF2569"/>
    <w:rsid w:val="00E00C35"/>
    <w:rsid w:val="00E324F8"/>
    <w:rsid w:val="00E43AA8"/>
    <w:rsid w:val="00E47E1E"/>
    <w:rsid w:val="00E51630"/>
    <w:rsid w:val="00E920D9"/>
    <w:rsid w:val="00E92CE9"/>
    <w:rsid w:val="00EB6A77"/>
    <w:rsid w:val="00EE07B1"/>
    <w:rsid w:val="00EE5688"/>
    <w:rsid w:val="00F02908"/>
    <w:rsid w:val="00F25BB9"/>
    <w:rsid w:val="00F378F6"/>
    <w:rsid w:val="00F449AA"/>
    <w:rsid w:val="00F44E60"/>
    <w:rsid w:val="00F80B80"/>
    <w:rsid w:val="00F81EFA"/>
    <w:rsid w:val="00FA1EEF"/>
    <w:rsid w:val="00FA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7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7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174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174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3174E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74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74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74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174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174E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74E3"/>
  </w:style>
  <w:style w:type="paragraph" w:styleId="a3">
    <w:name w:val="Normal (Web)"/>
    <w:basedOn w:val="a"/>
    <w:uiPriority w:val="99"/>
    <w:unhideWhenUsed/>
    <w:rsid w:val="003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74E3"/>
    <w:rPr>
      <w:b/>
      <w:bCs/>
    </w:rPr>
  </w:style>
  <w:style w:type="character" w:styleId="a5">
    <w:name w:val="Emphasis"/>
    <w:basedOn w:val="a0"/>
    <w:uiPriority w:val="20"/>
    <w:qFormat/>
    <w:rsid w:val="003174E3"/>
    <w:rPr>
      <w:i/>
      <w:iCs/>
    </w:rPr>
  </w:style>
  <w:style w:type="paragraph" w:customStyle="1" w:styleId="j">
    <w:name w:val="j"/>
    <w:basedOn w:val="a"/>
    <w:rsid w:val="003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3174E3"/>
  </w:style>
  <w:style w:type="paragraph" w:customStyle="1" w:styleId="t8">
    <w:name w:val="t8"/>
    <w:basedOn w:val="a"/>
    <w:rsid w:val="003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174E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174E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3174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1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74E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1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74E3"/>
  </w:style>
  <w:style w:type="paragraph" w:styleId="ad">
    <w:name w:val="footer"/>
    <w:basedOn w:val="a"/>
    <w:link w:val="ae"/>
    <w:uiPriority w:val="99"/>
    <w:unhideWhenUsed/>
    <w:rsid w:val="0031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174E3"/>
  </w:style>
  <w:style w:type="numbering" w:customStyle="1" w:styleId="21">
    <w:name w:val="Нет списка2"/>
    <w:next w:val="a2"/>
    <w:uiPriority w:val="99"/>
    <w:semiHidden/>
    <w:unhideWhenUsed/>
    <w:rsid w:val="00422A83"/>
  </w:style>
  <w:style w:type="numbering" w:customStyle="1" w:styleId="110">
    <w:name w:val="Нет списка11"/>
    <w:next w:val="a2"/>
    <w:uiPriority w:val="99"/>
    <w:semiHidden/>
    <w:unhideWhenUsed/>
    <w:rsid w:val="00422A83"/>
  </w:style>
  <w:style w:type="paragraph" w:customStyle="1" w:styleId="opisdvfldbeg">
    <w:name w:val="opis_dvfld_beg"/>
    <w:basedOn w:val="a"/>
    <w:rsid w:val="0042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dvfld">
    <w:name w:val="opis_dvfld"/>
    <w:basedOn w:val="a"/>
    <w:rsid w:val="0042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kr">
    <w:name w:val="sokr"/>
    <w:basedOn w:val="a0"/>
    <w:rsid w:val="00422A83"/>
  </w:style>
  <w:style w:type="table" w:styleId="af">
    <w:name w:val="Table Grid"/>
    <w:basedOn w:val="a1"/>
    <w:uiPriority w:val="59"/>
    <w:rsid w:val="0073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9E70F2"/>
  </w:style>
  <w:style w:type="character" w:styleId="af0">
    <w:name w:val="annotation reference"/>
    <w:basedOn w:val="a0"/>
    <w:uiPriority w:val="99"/>
    <w:semiHidden/>
    <w:unhideWhenUsed/>
    <w:rsid w:val="006636E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636E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636E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636E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636E5"/>
    <w:rPr>
      <w:b/>
      <w:bCs/>
      <w:sz w:val="20"/>
      <w:szCs w:val="20"/>
    </w:rPr>
  </w:style>
  <w:style w:type="paragraph" w:customStyle="1" w:styleId="opispole">
    <w:name w:val="opis_pole"/>
    <w:basedOn w:val="a"/>
    <w:rsid w:val="00DC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poleabz">
    <w:name w:val="opis_pole_abz"/>
    <w:basedOn w:val="a"/>
    <w:rsid w:val="00DC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7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7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174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174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3174E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74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74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74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174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174E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74E3"/>
  </w:style>
  <w:style w:type="paragraph" w:styleId="a3">
    <w:name w:val="Normal (Web)"/>
    <w:basedOn w:val="a"/>
    <w:uiPriority w:val="99"/>
    <w:unhideWhenUsed/>
    <w:rsid w:val="003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74E3"/>
    <w:rPr>
      <w:b/>
      <w:bCs/>
    </w:rPr>
  </w:style>
  <w:style w:type="character" w:styleId="a5">
    <w:name w:val="Emphasis"/>
    <w:basedOn w:val="a0"/>
    <w:uiPriority w:val="20"/>
    <w:qFormat/>
    <w:rsid w:val="003174E3"/>
    <w:rPr>
      <w:i/>
      <w:iCs/>
    </w:rPr>
  </w:style>
  <w:style w:type="paragraph" w:customStyle="1" w:styleId="j">
    <w:name w:val="j"/>
    <w:basedOn w:val="a"/>
    <w:rsid w:val="003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3174E3"/>
  </w:style>
  <w:style w:type="paragraph" w:customStyle="1" w:styleId="t8">
    <w:name w:val="t8"/>
    <w:basedOn w:val="a"/>
    <w:rsid w:val="003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174E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174E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3174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1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74E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1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74E3"/>
  </w:style>
  <w:style w:type="paragraph" w:styleId="ad">
    <w:name w:val="footer"/>
    <w:basedOn w:val="a"/>
    <w:link w:val="ae"/>
    <w:uiPriority w:val="99"/>
    <w:unhideWhenUsed/>
    <w:rsid w:val="0031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174E3"/>
  </w:style>
  <w:style w:type="numbering" w:customStyle="1" w:styleId="21">
    <w:name w:val="Нет списка2"/>
    <w:next w:val="a2"/>
    <w:uiPriority w:val="99"/>
    <w:semiHidden/>
    <w:unhideWhenUsed/>
    <w:rsid w:val="00422A83"/>
  </w:style>
  <w:style w:type="numbering" w:customStyle="1" w:styleId="110">
    <w:name w:val="Нет списка11"/>
    <w:next w:val="a2"/>
    <w:uiPriority w:val="99"/>
    <w:semiHidden/>
    <w:unhideWhenUsed/>
    <w:rsid w:val="00422A83"/>
  </w:style>
  <w:style w:type="paragraph" w:customStyle="1" w:styleId="opisdvfldbeg">
    <w:name w:val="opis_dvfld_beg"/>
    <w:basedOn w:val="a"/>
    <w:rsid w:val="0042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dvfld">
    <w:name w:val="opis_dvfld"/>
    <w:basedOn w:val="a"/>
    <w:rsid w:val="0042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kr">
    <w:name w:val="sokr"/>
    <w:basedOn w:val="a0"/>
    <w:rsid w:val="00422A83"/>
  </w:style>
  <w:style w:type="table" w:styleId="af">
    <w:name w:val="Table Grid"/>
    <w:basedOn w:val="a1"/>
    <w:uiPriority w:val="59"/>
    <w:rsid w:val="0073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9E70F2"/>
  </w:style>
  <w:style w:type="character" w:styleId="af0">
    <w:name w:val="annotation reference"/>
    <w:basedOn w:val="a0"/>
    <w:uiPriority w:val="99"/>
    <w:semiHidden/>
    <w:unhideWhenUsed/>
    <w:rsid w:val="006636E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636E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636E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636E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636E5"/>
    <w:rPr>
      <w:b/>
      <w:bCs/>
      <w:sz w:val="20"/>
      <w:szCs w:val="20"/>
    </w:rPr>
  </w:style>
  <w:style w:type="paragraph" w:customStyle="1" w:styleId="opispole">
    <w:name w:val="opis_pole"/>
    <w:basedOn w:val="a"/>
    <w:rsid w:val="00DC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poleabz">
    <w:name w:val="opis_pole_abz"/>
    <w:basedOn w:val="a"/>
    <w:rsid w:val="00DC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27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6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7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39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47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0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7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1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9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7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5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9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16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52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7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4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5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65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1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4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6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1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5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1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88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1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8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4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7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7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1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21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43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0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7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8321">
          <w:marLeft w:val="375"/>
          <w:marRight w:val="375"/>
          <w:marTop w:val="375"/>
          <w:marBottom w:val="37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1768381824">
          <w:marLeft w:val="375"/>
          <w:marRight w:val="375"/>
          <w:marTop w:val="375"/>
          <w:marBottom w:val="37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</w:divsChild>
    </w:div>
    <w:div w:id="5210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380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4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0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9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6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31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0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0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3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86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1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4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9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8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7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8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2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4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02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1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6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9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35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6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6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4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7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1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193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8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6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9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9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92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41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09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0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3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74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5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72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72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3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09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2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83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22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3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9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132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9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0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5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3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8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28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61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8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60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9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02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20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2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2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51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2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54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52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9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3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9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9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2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1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5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62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3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4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3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69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1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lsnet.ru/mnn_index_id_276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https://www.rlsnet.ru/mnn_index_id_276.ht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rlsnet.ru/mnn_index_id_276.htm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B7DE7-A8A4-4DAB-9535-072B180E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6484</Words>
  <Characters>36960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Гацких</dc:creator>
  <cp:lastModifiedBy>Татьяна Витальевна</cp:lastModifiedBy>
  <cp:revision>2</cp:revision>
  <cp:lastPrinted>2018-03-31T08:41:00Z</cp:lastPrinted>
  <dcterms:created xsi:type="dcterms:W3CDTF">2020-03-20T04:52:00Z</dcterms:created>
  <dcterms:modified xsi:type="dcterms:W3CDTF">2020-03-20T04:52:00Z</dcterms:modified>
</cp:coreProperties>
</file>