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E3" w:rsidRPr="00C12F35" w:rsidRDefault="009841E3" w:rsidP="009841E3">
      <w:pPr>
        <w:spacing w:before="100" w:beforeAutospacing="1" w:after="100" w:afterAutospacing="1" w:line="240" w:lineRule="auto"/>
        <w:jc w:val="center"/>
        <w:rPr>
          <w:rFonts w:ascii="Times New Roman" w:hAnsi="Times New Roman"/>
          <w:color w:val="000000"/>
          <w:sz w:val="28"/>
          <w:szCs w:val="28"/>
          <w:lang w:eastAsia="ru-RU"/>
        </w:rPr>
      </w:pPr>
      <w:r w:rsidRPr="00C12F35">
        <w:rPr>
          <w:rFonts w:ascii="Times New Roman" w:hAnsi="Times New Roman"/>
          <w:color w:val="000000"/>
          <w:sz w:val="28"/>
          <w:szCs w:val="28"/>
          <w:lang w:eastAsia="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sidRPr="00C12F35">
        <w:rPr>
          <w:rFonts w:ascii="Times New Roman" w:hAnsi="Times New Roman"/>
          <w:color w:val="000000"/>
          <w:sz w:val="28"/>
          <w:szCs w:val="28"/>
          <w:lang w:eastAsia="ru-RU"/>
        </w:rPr>
        <w:t>В.Ф.Войно-Ясенецкого</w:t>
      </w:r>
      <w:proofErr w:type="spellEnd"/>
      <w:r w:rsidRPr="00C12F35">
        <w:rPr>
          <w:rFonts w:ascii="Times New Roman" w:hAnsi="Times New Roman"/>
          <w:color w:val="000000"/>
          <w:sz w:val="28"/>
          <w:szCs w:val="28"/>
          <w:lang w:eastAsia="ru-RU"/>
        </w:rPr>
        <w:t>" Министерства здравоохранения Российской Федерации</w:t>
      </w:r>
    </w:p>
    <w:p w:rsidR="009841E3" w:rsidRPr="00C12F35" w:rsidRDefault="009841E3" w:rsidP="009841E3">
      <w:pPr>
        <w:spacing w:before="100" w:beforeAutospacing="1" w:after="100" w:afterAutospacing="1" w:line="240" w:lineRule="auto"/>
        <w:jc w:val="center"/>
        <w:rPr>
          <w:rFonts w:ascii="Times New Roman" w:hAnsi="Times New Roman"/>
          <w:color w:val="000000"/>
          <w:sz w:val="28"/>
          <w:szCs w:val="28"/>
          <w:lang w:eastAsia="ru-RU"/>
        </w:rPr>
      </w:pPr>
      <w:r w:rsidRPr="00C12F35">
        <w:rPr>
          <w:rFonts w:ascii="Times New Roman" w:hAnsi="Times New Roman"/>
          <w:color w:val="000000"/>
          <w:sz w:val="28"/>
          <w:szCs w:val="28"/>
          <w:lang w:eastAsia="ru-RU"/>
        </w:rPr>
        <w:t xml:space="preserve">ФГБОУ ВО </w:t>
      </w:r>
      <w:proofErr w:type="spellStart"/>
      <w:r w:rsidRPr="00C12F35">
        <w:rPr>
          <w:rFonts w:ascii="Times New Roman" w:hAnsi="Times New Roman"/>
          <w:color w:val="000000"/>
          <w:sz w:val="28"/>
          <w:szCs w:val="28"/>
          <w:lang w:eastAsia="ru-RU"/>
        </w:rPr>
        <w:t>КрасГМУ</w:t>
      </w:r>
      <w:proofErr w:type="spellEnd"/>
      <w:r w:rsidRPr="00C12F35">
        <w:rPr>
          <w:rFonts w:ascii="Times New Roman" w:hAnsi="Times New Roman"/>
          <w:color w:val="000000"/>
          <w:sz w:val="28"/>
          <w:szCs w:val="28"/>
          <w:lang w:eastAsia="ru-RU"/>
        </w:rPr>
        <w:t xml:space="preserve"> имени профессора В.Ф. </w:t>
      </w:r>
      <w:proofErr w:type="spellStart"/>
      <w:r w:rsidRPr="00C12F35">
        <w:rPr>
          <w:rFonts w:ascii="Times New Roman" w:hAnsi="Times New Roman"/>
          <w:color w:val="000000"/>
          <w:sz w:val="28"/>
          <w:szCs w:val="28"/>
          <w:lang w:eastAsia="ru-RU"/>
        </w:rPr>
        <w:t>Войно-Ясенецкого</w:t>
      </w:r>
      <w:proofErr w:type="spellEnd"/>
      <w:r w:rsidRPr="00C12F35">
        <w:rPr>
          <w:rFonts w:ascii="Times New Roman" w:hAnsi="Times New Roman"/>
          <w:color w:val="000000"/>
          <w:sz w:val="28"/>
          <w:szCs w:val="28"/>
          <w:lang w:eastAsia="ru-RU"/>
        </w:rPr>
        <w:t xml:space="preserve"> Минздрава России</w:t>
      </w:r>
    </w:p>
    <w:p w:rsidR="009841E3" w:rsidRDefault="009841E3" w:rsidP="009841E3">
      <w:pPr>
        <w:spacing w:before="100" w:beforeAutospacing="1" w:after="100" w:afterAutospacing="1" w:line="240" w:lineRule="auto"/>
        <w:jc w:val="center"/>
        <w:rPr>
          <w:rFonts w:ascii="Times New Roman" w:hAnsi="Times New Roman"/>
          <w:color w:val="000000"/>
          <w:sz w:val="28"/>
          <w:szCs w:val="28"/>
          <w:lang w:eastAsia="ru-RU"/>
        </w:rPr>
      </w:pPr>
      <w:r w:rsidRPr="00C12F35">
        <w:rPr>
          <w:rFonts w:ascii="Times New Roman" w:hAnsi="Times New Roman"/>
          <w:color w:val="000000"/>
          <w:sz w:val="28"/>
          <w:szCs w:val="28"/>
          <w:lang w:eastAsia="ru-RU"/>
        </w:rPr>
        <w:t>Кафедра ЛОР болезней с курсом ПО</w:t>
      </w:r>
    </w:p>
    <w:p w:rsidR="009841E3" w:rsidRDefault="009841E3" w:rsidP="009841E3">
      <w:pPr>
        <w:shd w:val="clear" w:color="auto" w:fill="FFFFFF"/>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Заведующий кафедрой</w:t>
      </w:r>
    </w:p>
    <w:p w:rsidR="009841E3" w:rsidRDefault="009841E3" w:rsidP="009841E3">
      <w:pPr>
        <w:shd w:val="clear" w:color="auto" w:fill="FFFFFF"/>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Д.м.н., профессор Вахрушев С.Г.</w:t>
      </w:r>
    </w:p>
    <w:p w:rsidR="009841E3" w:rsidRPr="00C12F35" w:rsidRDefault="009841E3" w:rsidP="009841E3">
      <w:pPr>
        <w:spacing w:before="100" w:beforeAutospacing="1" w:after="100" w:afterAutospacing="1" w:line="240" w:lineRule="auto"/>
        <w:jc w:val="center"/>
        <w:rPr>
          <w:rFonts w:ascii="Times New Roman" w:hAnsi="Times New Roman"/>
          <w:color w:val="000000"/>
          <w:sz w:val="28"/>
          <w:szCs w:val="28"/>
          <w:lang w:eastAsia="ru-RU"/>
        </w:rPr>
      </w:pPr>
    </w:p>
    <w:p w:rsidR="009841E3" w:rsidRPr="00B976B3" w:rsidRDefault="009841E3" w:rsidP="009841E3">
      <w:pPr>
        <w:jc w:val="center"/>
        <w:rPr>
          <w:rFonts w:ascii="Times New Roman" w:hAnsi="Times New Roman"/>
          <w:b/>
          <w:sz w:val="52"/>
          <w:szCs w:val="52"/>
        </w:rPr>
      </w:pPr>
      <w:r w:rsidRPr="00B976B3">
        <w:rPr>
          <w:rFonts w:ascii="Times New Roman" w:hAnsi="Times New Roman"/>
          <w:noProof/>
          <w:lang w:eastAsia="ru-RU"/>
        </w:rPr>
        <w:drawing>
          <wp:inline distT="0" distB="0" distL="0" distR="0" wp14:anchorId="78A8827B" wp14:editId="73A2B03A">
            <wp:extent cx="1617980" cy="933450"/>
            <wp:effectExtent l="0" t="0" r="1270" b="0"/>
            <wp:docPr id="2" name="Рисунок 2" descr="https://media.professionali.ru/processor/logos/s130_75/2013/07/22/www-krasg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professionali.ru/processor/logos/s130_75/2013/07/22/www-krasgm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8845" cy="933949"/>
                    </a:xfrm>
                    <a:prstGeom prst="rect">
                      <a:avLst/>
                    </a:prstGeom>
                    <a:noFill/>
                    <a:ln>
                      <a:noFill/>
                    </a:ln>
                  </pic:spPr>
                </pic:pic>
              </a:graphicData>
            </a:graphic>
          </wp:inline>
        </w:drawing>
      </w:r>
    </w:p>
    <w:p w:rsidR="009841E3" w:rsidRPr="00B976B3" w:rsidRDefault="009841E3" w:rsidP="009841E3">
      <w:pPr>
        <w:jc w:val="center"/>
        <w:rPr>
          <w:rFonts w:ascii="Times New Roman" w:hAnsi="Times New Roman"/>
          <w:b/>
          <w:sz w:val="36"/>
          <w:szCs w:val="36"/>
        </w:rPr>
      </w:pPr>
      <w:r w:rsidRPr="00B976B3">
        <w:rPr>
          <w:rFonts w:ascii="Times New Roman" w:hAnsi="Times New Roman"/>
          <w:b/>
          <w:sz w:val="36"/>
          <w:szCs w:val="36"/>
        </w:rPr>
        <w:t>Реферат на тему:</w:t>
      </w:r>
    </w:p>
    <w:p w:rsidR="009841E3" w:rsidRPr="009841E3" w:rsidRDefault="009841E3" w:rsidP="009841E3">
      <w:pPr>
        <w:spacing w:after="0" w:line="240" w:lineRule="auto"/>
        <w:jc w:val="center"/>
        <w:textAlignment w:val="baseline"/>
        <w:outlineLvl w:val="0"/>
        <w:rPr>
          <w:rFonts w:ascii="Times New Roman" w:eastAsia="Times New Roman" w:hAnsi="Times New Roman" w:cs="Times New Roman"/>
          <w:b/>
          <w:color w:val="0D0D0D" w:themeColor="text1" w:themeTint="F2"/>
          <w:kern w:val="36"/>
          <w:sz w:val="48"/>
          <w:szCs w:val="48"/>
          <w:lang w:eastAsia="ru-RU"/>
        </w:rPr>
      </w:pPr>
      <w:r w:rsidRPr="009841E3">
        <w:rPr>
          <w:rFonts w:ascii="Times New Roman" w:hAnsi="Times New Roman" w:cs="Times New Roman"/>
          <w:b/>
          <w:color w:val="0D0D0D" w:themeColor="text1" w:themeTint="F2"/>
          <w:sz w:val="48"/>
          <w:szCs w:val="48"/>
        </w:rPr>
        <w:t>«</w:t>
      </w:r>
      <w:r w:rsidRPr="009841E3">
        <w:rPr>
          <w:rFonts w:ascii="Times New Roman" w:eastAsia="Times New Roman" w:hAnsi="Times New Roman" w:cs="Times New Roman"/>
          <w:b/>
          <w:color w:val="0D0D0D" w:themeColor="text1" w:themeTint="F2"/>
          <w:kern w:val="36"/>
          <w:sz w:val="48"/>
          <w:szCs w:val="48"/>
          <w:bdr w:val="none" w:sz="0" w:space="0" w:color="auto" w:frame="1"/>
          <w:lang w:eastAsia="ru-RU"/>
        </w:rPr>
        <w:t>Микозы носа и околоносовых пазух</w:t>
      </w:r>
      <w:r w:rsidRPr="009841E3">
        <w:rPr>
          <w:rFonts w:ascii="Times New Roman" w:hAnsi="Times New Roman" w:cs="Times New Roman"/>
          <w:b/>
          <w:color w:val="0D0D0D" w:themeColor="text1" w:themeTint="F2"/>
          <w:sz w:val="48"/>
          <w:szCs w:val="48"/>
        </w:rPr>
        <w:t>»</w:t>
      </w:r>
    </w:p>
    <w:p w:rsidR="009841E3" w:rsidRPr="00B60879" w:rsidRDefault="009841E3" w:rsidP="009841E3">
      <w:pPr>
        <w:spacing w:before="100" w:beforeAutospacing="1" w:after="100" w:afterAutospacing="1" w:line="240" w:lineRule="auto"/>
        <w:jc w:val="right"/>
        <w:rPr>
          <w:rFonts w:ascii="Times New Roman" w:hAnsi="Times New Roman"/>
          <w:sz w:val="28"/>
          <w:szCs w:val="28"/>
          <w:lang w:eastAsia="ru-RU"/>
        </w:rPr>
      </w:pPr>
    </w:p>
    <w:p w:rsidR="009841E3" w:rsidRPr="00B60879" w:rsidRDefault="009841E3" w:rsidP="009841E3">
      <w:pPr>
        <w:jc w:val="right"/>
        <w:rPr>
          <w:rFonts w:ascii="Times New Roman" w:hAnsi="Times New Roman"/>
          <w:sz w:val="28"/>
          <w:szCs w:val="28"/>
          <w:lang w:eastAsia="ru-RU"/>
        </w:rPr>
      </w:pPr>
      <w:r w:rsidRPr="00B60879">
        <w:rPr>
          <w:rFonts w:ascii="Times New Roman" w:hAnsi="Times New Roman"/>
          <w:sz w:val="28"/>
          <w:szCs w:val="28"/>
          <w:lang w:eastAsia="ru-RU"/>
        </w:rPr>
        <w:t xml:space="preserve">                                                                                  </w:t>
      </w:r>
    </w:p>
    <w:p w:rsidR="009841E3" w:rsidRPr="00B60879" w:rsidRDefault="009841E3" w:rsidP="009841E3">
      <w:pPr>
        <w:jc w:val="right"/>
        <w:rPr>
          <w:rFonts w:ascii="Times New Roman" w:hAnsi="Times New Roman"/>
          <w:sz w:val="28"/>
          <w:szCs w:val="28"/>
          <w:lang w:eastAsia="ru-RU"/>
        </w:rPr>
      </w:pPr>
    </w:p>
    <w:p w:rsidR="009841E3" w:rsidRPr="00B60879" w:rsidRDefault="009841E3" w:rsidP="009841E3">
      <w:pPr>
        <w:jc w:val="right"/>
        <w:rPr>
          <w:rFonts w:ascii="Times New Roman" w:hAnsi="Times New Roman"/>
          <w:sz w:val="28"/>
          <w:szCs w:val="28"/>
          <w:lang w:eastAsia="ru-RU"/>
        </w:rPr>
      </w:pPr>
    </w:p>
    <w:p w:rsidR="009841E3" w:rsidRPr="00B60879" w:rsidRDefault="009841E3" w:rsidP="009841E3">
      <w:pPr>
        <w:rPr>
          <w:rFonts w:ascii="Times New Roman" w:hAnsi="Times New Roman"/>
          <w:sz w:val="28"/>
          <w:szCs w:val="28"/>
          <w:lang w:eastAsia="ru-RU"/>
        </w:rPr>
      </w:pPr>
    </w:p>
    <w:p w:rsidR="009841E3" w:rsidRPr="00B60879" w:rsidRDefault="009841E3" w:rsidP="009841E3">
      <w:pPr>
        <w:jc w:val="right"/>
        <w:rPr>
          <w:rFonts w:ascii="Times New Roman" w:hAnsi="Times New Roman"/>
          <w:sz w:val="28"/>
          <w:szCs w:val="28"/>
          <w:lang w:eastAsia="ru-RU"/>
        </w:rPr>
      </w:pPr>
    </w:p>
    <w:p w:rsidR="009841E3" w:rsidRPr="00B60879" w:rsidRDefault="009841E3" w:rsidP="009841E3">
      <w:pPr>
        <w:jc w:val="right"/>
        <w:rPr>
          <w:rFonts w:ascii="Times New Roman" w:hAnsi="Times New Roman"/>
          <w:sz w:val="28"/>
          <w:szCs w:val="28"/>
        </w:rPr>
      </w:pPr>
      <w:r w:rsidRPr="00B60879">
        <w:rPr>
          <w:rFonts w:ascii="Times New Roman" w:hAnsi="Times New Roman"/>
          <w:sz w:val="28"/>
          <w:szCs w:val="28"/>
          <w:lang w:eastAsia="ru-RU"/>
        </w:rPr>
        <w:t xml:space="preserve">  </w:t>
      </w:r>
      <w:r w:rsidRPr="00B60879">
        <w:rPr>
          <w:rFonts w:ascii="Times New Roman" w:hAnsi="Times New Roman"/>
          <w:sz w:val="28"/>
          <w:szCs w:val="28"/>
        </w:rPr>
        <w:t xml:space="preserve">Выполнила ординатор </w:t>
      </w:r>
      <w:r w:rsidRPr="00B60879">
        <w:rPr>
          <w:rFonts w:ascii="Times New Roman" w:hAnsi="Times New Roman"/>
          <w:sz w:val="28"/>
          <w:szCs w:val="28"/>
          <w:lang w:val="en-US"/>
        </w:rPr>
        <w:t>II</w:t>
      </w:r>
      <w:r w:rsidRPr="00B60879">
        <w:rPr>
          <w:rFonts w:ascii="Times New Roman" w:hAnsi="Times New Roman"/>
          <w:sz w:val="28"/>
          <w:szCs w:val="28"/>
        </w:rPr>
        <w:t xml:space="preserve"> года обучения</w:t>
      </w:r>
    </w:p>
    <w:p w:rsidR="009841E3" w:rsidRPr="00B60879" w:rsidRDefault="009841E3" w:rsidP="009841E3">
      <w:pPr>
        <w:jc w:val="right"/>
        <w:rPr>
          <w:rFonts w:ascii="Times New Roman" w:hAnsi="Times New Roman"/>
          <w:sz w:val="28"/>
          <w:szCs w:val="28"/>
        </w:rPr>
      </w:pPr>
      <w:r w:rsidRPr="00B60879">
        <w:rPr>
          <w:rFonts w:ascii="Times New Roman" w:hAnsi="Times New Roman"/>
          <w:sz w:val="28"/>
          <w:szCs w:val="28"/>
        </w:rPr>
        <w:t>Рудник Диана Александровна</w:t>
      </w:r>
    </w:p>
    <w:p w:rsidR="009841E3" w:rsidRPr="00B60879" w:rsidRDefault="009841E3" w:rsidP="009841E3">
      <w:pPr>
        <w:jc w:val="right"/>
        <w:rPr>
          <w:rFonts w:ascii="Times New Roman" w:hAnsi="Times New Roman"/>
          <w:sz w:val="28"/>
          <w:szCs w:val="28"/>
        </w:rPr>
      </w:pPr>
      <w:r w:rsidRPr="00B60879">
        <w:rPr>
          <w:rFonts w:ascii="Times New Roman" w:hAnsi="Times New Roman"/>
          <w:sz w:val="28"/>
          <w:szCs w:val="28"/>
        </w:rPr>
        <w:t>Проверила: к.м.н., доцент Петрова Марина Александровна</w:t>
      </w:r>
    </w:p>
    <w:p w:rsidR="009841E3" w:rsidRPr="00B60879" w:rsidRDefault="009841E3" w:rsidP="009841E3">
      <w:pPr>
        <w:tabs>
          <w:tab w:val="left" w:pos="6510"/>
        </w:tabs>
        <w:rPr>
          <w:rFonts w:ascii="Times New Roman" w:hAnsi="Times New Roman"/>
          <w:sz w:val="28"/>
          <w:szCs w:val="28"/>
        </w:rPr>
      </w:pPr>
    </w:p>
    <w:p w:rsidR="009841E3" w:rsidRDefault="009841E3" w:rsidP="009841E3">
      <w:pPr>
        <w:tabs>
          <w:tab w:val="left" w:pos="6510"/>
        </w:tabs>
        <w:jc w:val="center"/>
        <w:rPr>
          <w:rFonts w:ascii="Times New Roman" w:hAnsi="Times New Roman"/>
          <w:sz w:val="28"/>
          <w:szCs w:val="28"/>
        </w:rPr>
      </w:pPr>
    </w:p>
    <w:p w:rsidR="009841E3" w:rsidRDefault="009841E3" w:rsidP="009841E3">
      <w:pPr>
        <w:tabs>
          <w:tab w:val="left" w:pos="6510"/>
        </w:tabs>
        <w:jc w:val="center"/>
        <w:rPr>
          <w:rFonts w:ascii="Times New Roman" w:hAnsi="Times New Roman"/>
          <w:sz w:val="28"/>
          <w:szCs w:val="28"/>
        </w:rPr>
      </w:pPr>
    </w:p>
    <w:p w:rsidR="009841E3" w:rsidRPr="004477A6" w:rsidRDefault="009841E3" w:rsidP="009841E3">
      <w:pPr>
        <w:tabs>
          <w:tab w:val="left" w:pos="6510"/>
        </w:tabs>
        <w:jc w:val="center"/>
        <w:rPr>
          <w:rFonts w:ascii="Times New Roman" w:hAnsi="Times New Roman"/>
          <w:sz w:val="28"/>
          <w:szCs w:val="28"/>
        </w:rPr>
      </w:pPr>
      <w:r w:rsidRPr="00B60879">
        <w:rPr>
          <w:rFonts w:ascii="Times New Roman" w:hAnsi="Times New Roman"/>
          <w:sz w:val="28"/>
          <w:szCs w:val="28"/>
        </w:rPr>
        <w:t>Красноярск, 2023</w:t>
      </w:r>
    </w:p>
    <w:p w:rsidR="009841E3" w:rsidRPr="002F6DAA" w:rsidRDefault="009841E3" w:rsidP="009841E3">
      <w:pPr>
        <w:spacing w:before="100" w:beforeAutospacing="1" w:after="100" w:afterAutospacing="1" w:line="240" w:lineRule="auto"/>
        <w:jc w:val="center"/>
        <w:rPr>
          <w:rFonts w:ascii="Times New Roman" w:hAnsi="Times New Roman"/>
          <w:b/>
          <w:bCs/>
          <w:iCs/>
          <w:color w:val="000000"/>
          <w:sz w:val="36"/>
          <w:szCs w:val="36"/>
          <w:lang w:eastAsia="ru-RU"/>
        </w:rPr>
      </w:pPr>
      <w:r w:rsidRPr="002F6DAA">
        <w:rPr>
          <w:rFonts w:ascii="Times New Roman" w:hAnsi="Times New Roman"/>
          <w:b/>
          <w:bCs/>
          <w:iCs/>
          <w:color w:val="000000"/>
          <w:sz w:val="36"/>
          <w:szCs w:val="36"/>
          <w:lang w:eastAsia="ru-RU"/>
        </w:rPr>
        <w:lastRenderedPageBreak/>
        <w:t>Оглавление:</w:t>
      </w:r>
    </w:p>
    <w:p w:rsidR="009841E3" w:rsidRPr="00B976B3" w:rsidRDefault="009841E3" w:rsidP="009841E3">
      <w:pPr>
        <w:pStyle w:val="a5"/>
        <w:widowControl/>
        <w:numPr>
          <w:ilvl w:val="3"/>
          <w:numId w:val="8"/>
        </w:numPr>
        <w:autoSpaceDE/>
        <w:autoSpaceDN/>
        <w:adjustRightInd/>
        <w:spacing w:after="160" w:line="259" w:lineRule="auto"/>
        <w:ind w:left="499" w:hanging="357"/>
        <w:jc w:val="left"/>
        <w:rPr>
          <w:sz w:val="24"/>
          <w:szCs w:val="24"/>
        </w:rPr>
      </w:pPr>
      <w:r>
        <w:rPr>
          <w:sz w:val="24"/>
          <w:szCs w:val="24"/>
        </w:rPr>
        <w:t>Введение</w:t>
      </w:r>
      <w:r>
        <w:rPr>
          <w:sz w:val="24"/>
          <w:szCs w:val="24"/>
        </w:rPr>
        <w:t>_____________________________________</w:t>
      </w:r>
      <w:r>
        <w:rPr>
          <w:sz w:val="24"/>
          <w:szCs w:val="24"/>
        </w:rPr>
        <w:t>_</w:t>
      </w:r>
      <w:r>
        <w:rPr>
          <w:sz w:val="24"/>
          <w:szCs w:val="24"/>
        </w:rPr>
        <w:t>______________________</w:t>
      </w:r>
      <w:proofErr w:type="gramStart"/>
      <w:r>
        <w:rPr>
          <w:sz w:val="24"/>
          <w:szCs w:val="24"/>
        </w:rPr>
        <w:t>_</w:t>
      </w:r>
      <w:r>
        <w:rPr>
          <w:sz w:val="24"/>
          <w:szCs w:val="24"/>
        </w:rPr>
        <w:t xml:space="preserve">  3</w:t>
      </w:r>
      <w:proofErr w:type="gramEnd"/>
    </w:p>
    <w:p w:rsidR="009841E3" w:rsidRPr="00B976B3" w:rsidRDefault="009841E3" w:rsidP="009841E3">
      <w:pPr>
        <w:pStyle w:val="a5"/>
        <w:widowControl/>
        <w:numPr>
          <w:ilvl w:val="3"/>
          <w:numId w:val="8"/>
        </w:numPr>
        <w:autoSpaceDE/>
        <w:autoSpaceDN/>
        <w:adjustRightInd/>
        <w:spacing w:after="160" w:line="259" w:lineRule="auto"/>
        <w:ind w:left="499" w:hanging="357"/>
        <w:jc w:val="left"/>
        <w:rPr>
          <w:sz w:val="24"/>
          <w:szCs w:val="24"/>
        </w:rPr>
      </w:pPr>
      <w:r>
        <w:rPr>
          <w:sz w:val="24"/>
          <w:szCs w:val="24"/>
        </w:rPr>
        <w:t>Патогенез</w:t>
      </w:r>
      <w:r>
        <w:rPr>
          <w:sz w:val="24"/>
          <w:szCs w:val="24"/>
        </w:rPr>
        <w:t xml:space="preserve"> ______________________</w:t>
      </w:r>
      <w:r>
        <w:rPr>
          <w:sz w:val="24"/>
          <w:szCs w:val="24"/>
        </w:rPr>
        <w:t>_____________</w:t>
      </w:r>
      <w:r>
        <w:rPr>
          <w:sz w:val="24"/>
          <w:szCs w:val="24"/>
        </w:rPr>
        <w:t xml:space="preserve">_________________________ </w:t>
      </w:r>
      <w:r>
        <w:rPr>
          <w:sz w:val="24"/>
          <w:szCs w:val="24"/>
        </w:rPr>
        <w:t>5</w:t>
      </w:r>
    </w:p>
    <w:p w:rsidR="009841E3" w:rsidRPr="00B976B3" w:rsidRDefault="009841E3" w:rsidP="009841E3">
      <w:pPr>
        <w:pStyle w:val="a5"/>
        <w:widowControl/>
        <w:numPr>
          <w:ilvl w:val="3"/>
          <w:numId w:val="8"/>
        </w:numPr>
        <w:autoSpaceDE/>
        <w:autoSpaceDN/>
        <w:adjustRightInd/>
        <w:spacing w:after="160" w:line="259" w:lineRule="auto"/>
        <w:ind w:left="499" w:hanging="357"/>
        <w:jc w:val="left"/>
        <w:rPr>
          <w:sz w:val="24"/>
          <w:szCs w:val="24"/>
        </w:rPr>
      </w:pPr>
      <w:r>
        <w:rPr>
          <w:sz w:val="24"/>
          <w:szCs w:val="24"/>
        </w:rPr>
        <w:t>Классификация</w:t>
      </w:r>
      <w:r>
        <w:rPr>
          <w:sz w:val="24"/>
          <w:szCs w:val="24"/>
        </w:rPr>
        <w:t>______________________________</w:t>
      </w:r>
      <w:r>
        <w:rPr>
          <w:sz w:val="24"/>
          <w:szCs w:val="24"/>
        </w:rPr>
        <w:t>______</w:t>
      </w:r>
      <w:r>
        <w:rPr>
          <w:sz w:val="24"/>
          <w:szCs w:val="24"/>
        </w:rPr>
        <w:t xml:space="preserve">____________________ </w:t>
      </w:r>
      <w:r>
        <w:rPr>
          <w:sz w:val="24"/>
          <w:szCs w:val="24"/>
        </w:rPr>
        <w:t>5</w:t>
      </w:r>
    </w:p>
    <w:p w:rsidR="009841E3" w:rsidRPr="00B976B3" w:rsidRDefault="009841E3" w:rsidP="009841E3">
      <w:pPr>
        <w:pStyle w:val="a5"/>
        <w:widowControl/>
        <w:numPr>
          <w:ilvl w:val="3"/>
          <w:numId w:val="8"/>
        </w:numPr>
        <w:autoSpaceDE/>
        <w:autoSpaceDN/>
        <w:adjustRightInd/>
        <w:spacing w:after="160" w:line="259" w:lineRule="auto"/>
        <w:ind w:left="499" w:hanging="357"/>
        <w:jc w:val="left"/>
        <w:rPr>
          <w:sz w:val="24"/>
          <w:szCs w:val="24"/>
        </w:rPr>
      </w:pPr>
      <w:r>
        <w:rPr>
          <w:sz w:val="24"/>
          <w:szCs w:val="24"/>
        </w:rPr>
        <w:t>Симптомы микозов носа</w:t>
      </w:r>
      <w:r>
        <w:rPr>
          <w:sz w:val="24"/>
          <w:szCs w:val="24"/>
        </w:rPr>
        <w:t xml:space="preserve"> _____</w:t>
      </w:r>
      <w:r>
        <w:rPr>
          <w:sz w:val="24"/>
          <w:szCs w:val="24"/>
        </w:rPr>
        <w:t>___________________________</w:t>
      </w:r>
      <w:r>
        <w:rPr>
          <w:sz w:val="24"/>
          <w:szCs w:val="24"/>
        </w:rPr>
        <w:t>________________ 6</w:t>
      </w:r>
    </w:p>
    <w:p w:rsidR="009841E3" w:rsidRDefault="009841E3" w:rsidP="009841E3">
      <w:pPr>
        <w:pStyle w:val="a5"/>
        <w:widowControl/>
        <w:numPr>
          <w:ilvl w:val="3"/>
          <w:numId w:val="8"/>
        </w:numPr>
        <w:autoSpaceDE/>
        <w:autoSpaceDN/>
        <w:adjustRightInd/>
        <w:spacing w:after="160" w:line="259" w:lineRule="auto"/>
        <w:ind w:left="499" w:hanging="357"/>
        <w:jc w:val="left"/>
        <w:rPr>
          <w:sz w:val="24"/>
          <w:szCs w:val="24"/>
        </w:rPr>
      </w:pPr>
      <w:r>
        <w:rPr>
          <w:color w:val="000000"/>
          <w:sz w:val="24"/>
          <w:szCs w:val="24"/>
        </w:rPr>
        <w:t>Осложнения</w:t>
      </w:r>
      <w:r>
        <w:rPr>
          <w:sz w:val="24"/>
          <w:szCs w:val="24"/>
        </w:rPr>
        <w:t>_______</w:t>
      </w:r>
      <w:r>
        <w:rPr>
          <w:sz w:val="24"/>
          <w:szCs w:val="24"/>
        </w:rPr>
        <w:t>_____</w:t>
      </w:r>
      <w:r>
        <w:rPr>
          <w:sz w:val="24"/>
          <w:szCs w:val="24"/>
        </w:rPr>
        <w:t xml:space="preserve">_______________________________________________ </w:t>
      </w:r>
      <w:r>
        <w:rPr>
          <w:sz w:val="24"/>
          <w:szCs w:val="24"/>
        </w:rPr>
        <w:t>7</w:t>
      </w:r>
    </w:p>
    <w:p w:rsidR="009841E3" w:rsidRDefault="009841E3" w:rsidP="009841E3">
      <w:pPr>
        <w:pStyle w:val="a5"/>
        <w:widowControl/>
        <w:numPr>
          <w:ilvl w:val="3"/>
          <w:numId w:val="8"/>
        </w:numPr>
        <w:autoSpaceDE/>
        <w:autoSpaceDN/>
        <w:adjustRightInd/>
        <w:spacing w:after="160" w:line="259" w:lineRule="auto"/>
        <w:ind w:left="499" w:hanging="357"/>
        <w:jc w:val="left"/>
        <w:rPr>
          <w:sz w:val="24"/>
          <w:szCs w:val="24"/>
        </w:rPr>
      </w:pPr>
      <w:r>
        <w:rPr>
          <w:bCs/>
          <w:iCs/>
          <w:color w:val="000000"/>
          <w:sz w:val="24"/>
          <w:szCs w:val="24"/>
        </w:rPr>
        <w:t>Диагностика</w:t>
      </w:r>
      <w:r>
        <w:rPr>
          <w:sz w:val="24"/>
          <w:szCs w:val="24"/>
        </w:rPr>
        <w:t>___</w:t>
      </w:r>
      <w:r>
        <w:rPr>
          <w:sz w:val="24"/>
          <w:szCs w:val="24"/>
        </w:rPr>
        <w:t>_________________________</w:t>
      </w:r>
      <w:r>
        <w:rPr>
          <w:sz w:val="24"/>
          <w:szCs w:val="24"/>
        </w:rPr>
        <w:t xml:space="preserve">_______________________________ </w:t>
      </w:r>
      <w:r>
        <w:rPr>
          <w:sz w:val="24"/>
          <w:szCs w:val="24"/>
        </w:rPr>
        <w:t>7</w:t>
      </w:r>
    </w:p>
    <w:p w:rsidR="009841E3" w:rsidRDefault="009841E3" w:rsidP="009841E3">
      <w:pPr>
        <w:pStyle w:val="a5"/>
        <w:widowControl/>
        <w:numPr>
          <w:ilvl w:val="3"/>
          <w:numId w:val="8"/>
        </w:numPr>
        <w:autoSpaceDE/>
        <w:autoSpaceDN/>
        <w:adjustRightInd/>
        <w:spacing w:after="160" w:line="259" w:lineRule="auto"/>
        <w:ind w:left="499" w:hanging="357"/>
        <w:jc w:val="left"/>
        <w:rPr>
          <w:sz w:val="24"/>
          <w:szCs w:val="24"/>
        </w:rPr>
      </w:pPr>
      <w:r w:rsidRPr="009841E3">
        <w:rPr>
          <w:color w:val="0D0D0D" w:themeColor="text1" w:themeTint="F2"/>
          <w:sz w:val="24"/>
          <w:szCs w:val="24"/>
        </w:rPr>
        <w:t>Лечение м</w:t>
      </w:r>
      <w:r>
        <w:rPr>
          <w:color w:val="0D0D0D" w:themeColor="text1" w:themeTint="F2"/>
          <w:sz w:val="24"/>
          <w:szCs w:val="24"/>
        </w:rPr>
        <w:t>икозов носа и околоносовых пазух</w:t>
      </w:r>
      <w:r>
        <w:rPr>
          <w:sz w:val="24"/>
          <w:szCs w:val="24"/>
        </w:rPr>
        <w:t>_________________</w:t>
      </w:r>
      <w:r w:rsidRPr="009841E3">
        <w:rPr>
          <w:sz w:val="24"/>
          <w:szCs w:val="24"/>
        </w:rPr>
        <w:t xml:space="preserve">_______________ </w:t>
      </w:r>
      <w:r>
        <w:rPr>
          <w:sz w:val="24"/>
          <w:szCs w:val="24"/>
        </w:rPr>
        <w:t>8</w:t>
      </w:r>
    </w:p>
    <w:p w:rsidR="009841E3" w:rsidRPr="006719CF" w:rsidRDefault="009841E3" w:rsidP="006719CF">
      <w:pPr>
        <w:pStyle w:val="a5"/>
        <w:widowControl/>
        <w:numPr>
          <w:ilvl w:val="3"/>
          <w:numId w:val="8"/>
        </w:numPr>
        <w:autoSpaceDE/>
        <w:autoSpaceDN/>
        <w:adjustRightInd/>
        <w:spacing w:after="160" w:line="259" w:lineRule="auto"/>
        <w:ind w:left="499" w:hanging="357"/>
        <w:jc w:val="left"/>
        <w:rPr>
          <w:sz w:val="24"/>
          <w:szCs w:val="24"/>
        </w:rPr>
      </w:pPr>
      <w:r>
        <w:rPr>
          <w:color w:val="0D0D0D" w:themeColor="text1" w:themeTint="F2"/>
          <w:sz w:val="24"/>
          <w:szCs w:val="24"/>
        </w:rPr>
        <w:t>Список литературы</w:t>
      </w:r>
      <w:r w:rsidR="006719CF">
        <w:rPr>
          <w:sz w:val="24"/>
          <w:szCs w:val="24"/>
        </w:rPr>
        <w:t>___</w:t>
      </w:r>
      <w:r w:rsidR="006719CF">
        <w:rPr>
          <w:sz w:val="24"/>
          <w:szCs w:val="24"/>
        </w:rPr>
        <w:t>_______________________</w:t>
      </w:r>
      <w:r w:rsidR="006719CF">
        <w:rPr>
          <w:sz w:val="24"/>
          <w:szCs w:val="24"/>
        </w:rPr>
        <w:t xml:space="preserve">___________________________ </w:t>
      </w:r>
      <w:r w:rsidR="006719CF">
        <w:rPr>
          <w:sz w:val="24"/>
          <w:szCs w:val="24"/>
        </w:rPr>
        <w:t>10</w:t>
      </w:r>
    </w:p>
    <w:p w:rsidR="009841E3" w:rsidRPr="002F6DAA" w:rsidRDefault="009841E3" w:rsidP="009841E3">
      <w:pPr>
        <w:spacing w:before="100" w:beforeAutospacing="1" w:after="100" w:afterAutospacing="1" w:line="240" w:lineRule="auto"/>
        <w:jc w:val="right"/>
        <w:rPr>
          <w:bCs/>
          <w:iCs/>
          <w:color w:val="000000"/>
          <w:sz w:val="32"/>
          <w:szCs w:val="32"/>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bookmarkStart w:id="0" w:name="_GoBack"/>
      <w:bookmarkEnd w:id="0"/>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before="100" w:beforeAutospacing="1" w:after="100" w:afterAutospacing="1" w:line="240" w:lineRule="auto"/>
        <w:jc w:val="center"/>
        <w:rPr>
          <w:rFonts w:ascii="Times New Roman" w:hAnsi="Times New Roman"/>
          <w:b/>
          <w:bCs/>
          <w:iCs/>
          <w:color w:val="000000"/>
          <w:sz w:val="32"/>
          <w:szCs w:val="32"/>
          <w:lang w:eastAsia="ru-RU"/>
        </w:rPr>
      </w:pPr>
    </w:p>
    <w:p w:rsidR="009841E3" w:rsidRDefault="009841E3" w:rsidP="009841E3">
      <w:pPr>
        <w:spacing w:after="0" w:line="360" w:lineRule="atLeast"/>
        <w:jc w:val="center"/>
        <w:textAlignment w:val="baseline"/>
        <w:rPr>
          <w:rFonts w:ascii="Times New Roman" w:eastAsia="Times New Roman" w:hAnsi="Times New Roman" w:cs="Times New Roman"/>
          <w:b/>
          <w:color w:val="0D0D0D" w:themeColor="text1" w:themeTint="F2"/>
          <w:kern w:val="36"/>
          <w:sz w:val="36"/>
          <w:szCs w:val="36"/>
          <w:bdr w:val="none" w:sz="0" w:space="0" w:color="auto" w:frame="1"/>
          <w:lang w:eastAsia="ru-RU"/>
        </w:rPr>
      </w:pPr>
      <w:r w:rsidRPr="009841E3">
        <w:rPr>
          <w:rFonts w:ascii="Times New Roman" w:eastAsia="Times New Roman" w:hAnsi="Times New Roman" w:cs="Times New Roman"/>
          <w:b/>
          <w:color w:val="0D0D0D" w:themeColor="text1" w:themeTint="F2"/>
          <w:kern w:val="36"/>
          <w:sz w:val="36"/>
          <w:szCs w:val="36"/>
          <w:bdr w:val="none" w:sz="0" w:space="0" w:color="auto" w:frame="1"/>
          <w:lang w:eastAsia="ru-RU"/>
        </w:rPr>
        <w:t>Введение:</w:t>
      </w:r>
    </w:p>
    <w:p w:rsidR="009841E3" w:rsidRPr="009841E3" w:rsidRDefault="009841E3" w:rsidP="009841E3">
      <w:pPr>
        <w:spacing w:after="0" w:line="360" w:lineRule="atLeast"/>
        <w:jc w:val="center"/>
        <w:textAlignment w:val="baseline"/>
        <w:rPr>
          <w:rFonts w:ascii="Times New Roman" w:eastAsia="Times New Roman" w:hAnsi="Times New Roman" w:cs="Times New Roman"/>
          <w:b/>
          <w:color w:val="0D0D0D" w:themeColor="text1" w:themeTint="F2"/>
          <w:sz w:val="24"/>
          <w:szCs w:val="24"/>
          <w:lang w:eastAsia="ru-RU"/>
        </w:rPr>
      </w:pP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t>Микозы носа и околоносовых пазух</w:t>
      </w:r>
      <w:r w:rsidRPr="009841E3">
        <w:rPr>
          <w:rFonts w:ascii="Times New Roman" w:eastAsia="Times New Roman" w:hAnsi="Times New Roman" w:cs="Times New Roman"/>
          <w:color w:val="0D0D0D" w:themeColor="text1" w:themeTint="F2"/>
          <w:sz w:val="28"/>
          <w:szCs w:val="28"/>
          <w:lang w:eastAsia="ru-RU"/>
        </w:rPr>
        <w:t> – поражение слизистых оболочек носовой полости и придаточных синусов грибковой этиологии. Основные клинические проявления – интоксикационный синдром, сухость, зуд и ощущение дискомфорта, которые сменяются нарушением носового дыхания и обильными выделениями творожистого, гнойного или кашицеобразного характера с неприятным запахом. Диагностика основывается на данных анамнеза, передней риноскопии, бактериологического и микроскопического исследования, результатах лучевых методов визуализации. При лечении проводят хирургическую санацию очага инфекции, используют противогрибковые препараты и симптоматические средства.</w:t>
      </w:r>
    </w:p>
    <w:p w:rsidR="009841E3" w:rsidRPr="009841E3" w:rsidRDefault="009841E3" w:rsidP="009841E3">
      <w:pPr>
        <w:spacing w:after="0" w:line="360" w:lineRule="atLeast"/>
        <w:textAlignment w:val="baseline"/>
        <w:outlineLvl w:val="1"/>
        <w:rPr>
          <w:rFonts w:ascii="Times New Roman" w:eastAsia="Times New Roman" w:hAnsi="Times New Roman" w:cs="Times New Roman"/>
          <w:b/>
          <w:color w:val="0D0D0D" w:themeColor="text1" w:themeTint="F2"/>
          <w:sz w:val="28"/>
          <w:szCs w:val="28"/>
          <w:lang w:eastAsia="ru-RU"/>
        </w:rPr>
      </w:pPr>
      <w:bookmarkStart w:id="1" w:name="detail"/>
      <w:bookmarkEnd w:id="1"/>
    </w:p>
    <w:p w:rsidR="009841E3" w:rsidRPr="009841E3" w:rsidRDefault="009841E3" w:rsidP="009841E3">
      <w:pPr>
        <w:spacing w:after="0" w:line="360" w:lineRule="atLeast"/>
        <w:textAlignment w:val="baseline"/>
        <w:outlineLvl w:val="1"/>
        <w:rPr>
          <w:rFonts w:ascii="Times New Roman" w:eastAsia="Times New Roman" w:hAnsi="Times New Roman" w:cs="Times New Roman"/>
          <w:b/>
          <w:color w:val="0D0D0D" w:themeColor="text1" w:themeTint="F2"/>
          <w:sz w:val="32"/>
          <w:szCs w:val="32"/>
          <w:lang w:eastAsia="ru-RU"/>
        </w:rPr>
      </w:pPr>
      <w:r w:rsidRPr="009841E3">
        <w:rPr>
          <w:rFonts w:ascii="Times New Roman" w:eastAsia="Times New Roman" w:hAnsi="Times New Roman" w:cs="Times New Roman"/>
          <w:b/>
          <w:color w:val="0D0D0D" w:themeColor="text1" w:themeTint="F2"/>
          <w:sz w:val="32"/>
          <w:szCs w:val="32"/>
          <w:lang w:eastAsia="ru-RU"/>
        </w:rPr>
        <w:t>Общие сведения</w:t>
      </w:r>
    </w:p>
    <w:p w:rsid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hyperlink r:id="rId6" w:history="1">
        <w:r w:rsidRPr="009841E3">
          <w:rPr>
            <w:rFonts w:ascii="Times New Roman" w:eastAsia="Times New Roman" w:hAnsi="Times New Roman" w:cs="Times New Roman"/>
            <w:color w:val="0D0D0D" w:themeColor="text1" w:themeTint="F2"/>
            <w:sz w:val="28"/>
            <w:szCs w:val="28"/>
            <w:bdr w:val="none" w:sz="0" w:space="0" w:color="auto" w:frame="1"/>
            <w:lang w:eastAsia="ru-RU"/>
          </w:rPr>
          <w:t>Микозы</w:t>
        </w:r>
      </w:hyperlink>
      <w:r w:rsidRPr="009841E3">
        <w:rPr>
          <w:rFonts w:ascii="Times New Roman" w:eastAsia="Times New Roman" w:hAnsi="Times New Roman" w:cs="Times New Roman"/>
          <w:color w:val="0D0D0D" w:themeColor="text1" w:themeTint="F2"/>
          <w:sz w:val="28"/>
          <w:szCs w:val="28"/>
          <w:lang w:eastAsia="ru-RU"/>
        </w:rPr>
        <w:t> носа и околоносовых пазух являются наименее распространенным вариантом грибкового поражения ЛОР-органов – порядка 4% от всех поражений верхних дыхательных путей. Тем не менее, согласно статистическим данным, более 50% всех </w:t>
      </w:r>
      <w:hyperlink r:id="rId7" w:history="1">
        <w:r w:rsidRPr="009841E3">
          <w:rPr>
            <w:rFonts w:ascii="Times New Roman" w:eastAsia="Times New Roman" w:hAnsi="Times New Roman" w:cs="Times New Roman"/>
            <w:color w:val="0D0D0D" w:themeColor="text1" w:themeTint="F2"/>
            <w:sz w:val="28"/>
            <w:szCs w:val="28"/>
            <w:bdr w:val="none" w:sz="0" w:space="0" w:color="auto" w:frame="1"/>
            <w:lang w:eastAsia="ru-RU"/>
          </w:rPr>
          <w:t>синуситов</w:t>
        </w:r>
      </w:hyperlink>
      <w:r w:rsidRPr="009841E3">
        <w:rPr>
          <w:rFonts w:ascii="Times New Roman" w:eastAsia="Times New Roman" w:hAnsi="Times New Roman" w:cs="Times New Roman"/>
          <w:color w:val="0D0D0D" w:themeColor="text1" w:themeTint="F2"/>
          <w:sz w:val="28"/>
          <w:szCs w:val="28"/>
          <w:lang w:eastAsia="ru-RU"/>
        </w:rPr>
        <w:t xml:space="preserve"> имеют грибковую этиологию. Основными возбудителями являются грибы </w:t>
      </w:r>
      <w:proofErr w:type="spellStart"/>
      <w:r w:rsidRPr="009841E3">
        <w:rPr>
          <w:rFonts w:ascii="Times New Roman" w:eastAsia="Times New Roman" w:hAnsi="Times New Roman" w:cs="Times New Roman"/>
          <w:color w:val="0D0D0D" w:themeColor="text1" w:themeTint="F2"/>
          <w:sz w:val="28"/>
          <w:szCs w:val="28"/>
          <w:lang w:eastAsia="ru-RU"/>
        </w:rPr>
        <w:t>C.albicans</w:t>
      </w:r>
      <w:proofErr w:type="spellEnd"/>
      <w:r w:rsidRPr="009841E3">
        <w:rPr>
          <w:rFonts w:ascii="Times New Roman" w:eastAsia="Times New Roman" w:hAnsi="Times New Roman" w:cs="Times New Roman"/>
          <w:color w:val="0D0D0D" w:themeColor="text1" w:themeTint="F2"/>
          <w:sz w:val="28"/>
          <w:szCs w:val="28"/>
          <w:lang w:eastAsia="ru-RU"/>
        </w:rPr>
        <w:t xml:space="preserve">, </w:t>
      </w:r>
      <w:proofErr w:type="spellStart"/>
      <w:r w:rsidRPr="009841E3">
        <w:rPr>
          <w:rFonts w:ascii="Times New Roman" w:eastAsia="Times New Roman" w:hAnsi="Times New Roman" w:cs="Times New Roman"/>
          <w:color w:val="0D0D0D" w:themeColor="text1" w:themeTint="F2"/>
          <w:sz w:val="28"/>
          <w:szCs w:val="28"/>
          <w:lang w:eastAsia="ru-RU"/>
        </w:rPr>
        <w:t>A.niger</w:t>
      </w:r>
      <w:proofErr w:type="spellEnd"/>
      <w:r w:rsidRPr="009841E3">
        <w:rPr>
          <w:rFonts w:ascii="Times New Roman" w:eastAsia="Times New Roman" w:hAnsi="Times New Roman" w:cs="Times New Roman"/>
          <w:color w:val="0D0D0D" w:themeColor="text1" w:themeTint="F2"/>
          <w:sz w:val="28"/>
          <w:szCs w:val="28"/>
          <w:lang w:eastAsia="ru-RU"/>
        </w:rPr>
        <w:t xml:space="preserve"> и </w:t>
      </w:r>
      <w:proofErr w:type="spellStart"/>
      <w:r w:rsidRPr="009841E3">
        <w:rPr>
          <w:rFonts w:ascii="Times New Roman" w:eastAsia="Times New Roman" w:hAnsi="Times New Roman" w:cs="Times New Roman"/>
          <w:color w:val="0D0D0D" w:themeColor="text1" w:themeTint="F2"/>
          <w:sz w:val="28"/>
          <w:szCs w:val="28"/>
          <w:lang w:eastAsia="ru-RU"/>
        </w:rPr>
        <w:t>А.fumigatus</w:t>
      </w:r>
      <w:proofErr w:type="spellEnd"/>
      <w:r w:rsidRPr="009841E3">
        <w:rPr>
          <w:rFonts w:ascii="Times New Roman" w:eastAsia="Times New Roman" w:hAnsi="Times New Roman" w:cs="Times New Roman"/>
          <w:color w:val="0D0D0D" w:themeColor="text1" w:themeTint="F2"/>
          <w:sz w:val="28"/>
          <w:szCs w:val="28"/>
          <w:lang w:eastAsia="ru-RU"/>
        </w:rPr>
        <w:t xml:space="preserve"> – ими обусловлено 75-80% всех </w:t>
      </w:r>
      <w:proofErr w:type="spellStart"/>
      <w:r w:rsidRPr="009841E3">
        <w:rPr>
          <w:rFonts w:ascii="Times New Roman" w:eastAsia="Times New Roman" w:hAnsi="Times New Roman" w:cs="Times New Roman"/>
          <w:color w:val="0D0D0D" w:themeColor="text1" w:themeTint="F2"/>
          <w:sz w:val="28"/>
          <w:szCs w:val="28"/>
          <w:lang w:eastAsia="ru-RU"/>
        </w:rPr>
        <w:t>микотических</w:t>
      </w:r>
      <w:proofErr w:type="spellEnd"/>
      <w:r w:rsidRPr="009841E3">
        <w:rPr>
          <w:rFonts w:ascii="Times New Roman" w:eastAsia="Times New Roman" w:hAnsi="Times New Roman" w:cs="Times New Roman"/>
          <w:color w:val="0D0D0D" w:themeColor="text1" w:themeTint="F2"/>
          <w:sz w:val="28"/>
          <w:szCs w:val="28"/>
          <w:lang w:eastAsia="ru-RU"/>
        </w:rPr>
        <w:t xml:space="preserve"> поражений этой области. 70-90% всех пациентов с грибковыми патологиями носа и придаточных пазух страдают сопутствующими </w:t>
      </w:r>
      <w:proofErr w:type="spellStart"/>
      <w:r w:rsidRPr="009841E3">
        <w:rPr>
          <w:rFonts w:ascii="Times New Roman" w:eastAsia="Times New Roman" w:hAnsi="Times New Roman" w:cs="Times New Roman"/>
          <w:color w:val="0D0D0D" w:themeColor="text1" w:themeTint="F2"/>
          <w:sz w:val="28"/>
          <w:szCs w:val="28"/>
          <w:lang w:eastAsia="ru-RU"/>
        </w:rPr>
        <w:t>иммунодефицитными</w:t>
      </w:r>
      <w:proofErr w:type="spellEnd"/>
      <w:r w:rsidRPr="009841E3">
        <w:rPr>
          <w:rFonts w:ascii="Times New Roman" w:eastAsia="Times New Roman" w:hAnsi="Times New Roman" w:cs="Times New Roman"/>
          <w:color w:val="0D0D0D" w:themeColor="text1" w:themeTint="F2"/>
          <w:sz w:val="28"/>
          <w:szCs w:val="28"/>
          <w:lang w:eastAsia="ru-RU"/>
        </w:rPr>
        <w:t xml:space="preserve"> состояниями, зачастую – </w:t>
      </w:r>
      <w:hyperlink r:id="rId8" w:history="1">
        <w:r w:rsidRPr="009841E3">
          <w:rPr>
            <w:rFonts w:ascii="Times New Roman" w:eastAsia="Times New Roman" w:hAnsi="Times New Roman" w:cs="Times New Roman"/>
            <w:color w:val="0D0D0D" w:themeColor="text1" w:themeTint="F2"/>
            <w:sz w:val="28"/>
            <w:szCs w:val="28"/>
            <w:bdr w:val="none" w:sz="0" w:space="0" w:color="auto" w:frame="1"/>
            <w:lang w:eastAsia="ru-RU"/>
          </w:rPr>
          <w:t>СПИД</w:t>
        </w:r>
      </w:hyperlink>
      <w:r w:rsidRPr="009841E3">
        <w:rPr>
          <w:rFonts w:ascii="Times New Roman" w:eastAsia="Times New Roman" w:hAnsi="Times New Roman" w:cs="Times New Roman"/>
          <w:color w:val="0D0D0D" w:themeColor="text1" w:themeTint="F2"/>
          <w:sz w:val="28"/>
          <w:szCs w:val="28"/>
          <w:lang w:eastAsia="ru-RU"/>
        </w:rPr>
        <w:t>. Показатель смертности колеблется в широких пределах и составляет от 10 до 80% в зависимости от этиологического варианта заболевания.</w:t>
      </w: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p>
    <w:p w:rsidR="009841E3" w:rsidRPr="009841E3" w:rsidRDefault="009841E3" w:rsidP="009841E3">
      <w:pPr>
        <w:spacing w:after="0" w:line="360" w:lineRule="atLeast"/>
        <w:textAlignment w:val="baseline"/>
        <w:outlineLvl w:val="1"/>
        <w:rPr>
          <w:rFonts w:ascii="Times New Roman" w:eastAsia="Times New Roman" w:hAnsi="Times New Roman" w:cs="Times New Roman"/>
          <w:b/>
          <w:color w:val="0D0D0D" w:themeColor="text1" w:themeTint="F2"/>
          <w:sz w:val="32"/>
          <w:szCs w:val="32"/>
          <w:lang w:eastAsia="ru-RU"/>
        </w:rPr>
      </w:pPr>
      <w:bookmarkStart w:id="2" w:name="h2_1"/>
      <w:bookmarkEnd w:id="2"/>
      <w:r w:rsidRPr="009841E3">
        <w:rPr>
          <w:rFonts w:ascii="Times New Roman" w:eastAsia="Times New Roman" w:hAnsi="Times New Roman" w:cs="Times New Roman"/>
          <w:b/>
          <w:color w:val="0D0D0D" w:themeColor="text1" w:themeTint="F2"/>
          <w:sz w:val="32"/>
          <w:szCs w:val="32"/>
          <w:lang w:eastAsia="ru-RU"/>
        </w:rPr>
        <w:t>Причины микозов носа и околоносовых пазух</w:t>
      </w: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 xml:space="preserve">В подавляющем большинстве случаев </w:t>
      </w:r>
      <w:proofErr w:type="spellStart"/>
      <w:r w:rsidRPr="009841E3">
        <w:rPr>
          <w:rFonts w:ascii="Times New Roman" w:eastAsia="Times New Roman" w:hAnsi="Times New Roman" w:cs="Times New Roman"/>
          <w:color w:val="0D0D0D" w:themeColor="text1" w:themeTint="F2"/>
          <w:sz w:val="28"/>
          <w:szCs w:val="28"/>
          <w:lang w:eastAsia="ru-RU"/>
        </w:rPr>
        <w:t>микотическое</w:t>
      </w:r>
      <w:proofErr w:type="spellEnd"/>
      <w:r w:rsidRPr="009841E3">
        <w:rPr>
          <w:rFonts w:ascii="Times New Roman" w:eastAsia="Times New Roman" w:hAnsi="Times New Roman" w:cs="Times New Roman"/>
          <w:color w:val="0D0D0D" w:themeColor="text1" w:themeTint="F2"/>
          <w:sz w:val="28"/>
          <w:szCs w:val="28"/>
          <w:lang w:eastAsia="ru-RU"/>
        </w:rPr>
        <w:t xml:space="preserve"> поражение возникает на фоне снижения местного или системного иммунитета либо непосредственного поражения слизистых оболочек. Только некоторые виды грибов способны вызывать развитие заболевания при нормальной резистентности организма. Возникновение микоза может быть обусловлено:</w:t>
      </w:r>
    </w:p>
    <w:p w:rsidR="009841E3" w:rsidRPr="009841E3" w:rsidRDefault="009841E3" w:rsidP="009841E3">
      <w:pPr>
        <w:numPr>
          <w:ilvl w:val="0"/>
          <w:numId w:val="2"/>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t>Иммунными нарушениями. </w:t>
      </w:r>
      <w:r w:rsidRPr="009841E3">
        <w:rPr>
          <w:rFonts w:ascii="Times New Roman" w:eastAsia="Times New Roman" w:hAnsi="Times New Roman" w:cs="Times New Roman"/>
          <w:color w:val="0D0D0D" w:themeColor="text1" w:themeTint="F2"/>
          <w:sz w:val="28"/>
          <w:szCs w:val="28"/>
          <w:lang w:eastAsia="ru-RU"/>
        </w:rPr>
        <w:t>Это могут быть как врожденные патологии (</w:t>
      </w:r>
      <w:hyperlink r:id="rId9" w:history="1">
        <w:r w:rsidRPr="009841E3">
          <w:rPr>
            <w:rFonts w:ascii="Times New Roman" w:eastAsia="Times New Roman" w:hAnsi="Times New Roman" w:cs="Times New Roman"/>
            <w:color w:val="0D0D0D" w:themeColor="text1" w:themeTint="F2"/>
            <w:sz w:val="28"/>
            <w:szCs w:val="28"/>
            <w:bdr w:val="none" w:sz="0" w:space="0" w:color="auto" w:frame="1"/>
            <w:lang w:eastAsia="ru-RU"/>
          </w:rPr>
          <w:t xml:space="preserve">синдромы </w:t>
        </w:r>
        <w:proofErr w:type="spellStart"/>
        <w:r w:rsidRPr="009841E3">
          <w:rPr>
            <w:rFonts w:ascii="Times New Roman" w:eastAsia="Times New Roman" w:hAnsi="Times New Roman" w:cs="Times New Roman"/>
            <w:color w:val="0D0D0D" w:themeColor="text1" w:themeTint="F2"/>
            <w:sz w:val="28"/>
            <w:szCs w:val="28"/>
            <w:bdr w:val="none" w:sz="0" w:space="0" w:color="auto" w:frame="1"/>
            <w:lang w:eastAsia="ru-RU"/>
          </w:rPr>
          <w:t>Ди</w:t>
        </w:r>
        <w:proofErr w:type="spellEnd"/>
        <w:r w:rsidRPr="009841E3">
          <w:rPr>
            <w:rFonts w:ascii="Times New Roman" w:eastAsia="Times New Roman" w:hAnsi="Times New Roman" w:cs="Times New Roman"/>
            <w:color w:val="0D0D0D" w:themeColor="text1" w:themeTint="F2"/>
            <w:sz w:val="28"/>
            <w:szCs w:val="28"/>
            <w:bdr w:val="none" w:sz="0" w:space="0" w:color="auto" w:frame="1"/>
            <w:lang w:eastAsia="ru-RU"/>
          </w:rPr>
          <w:t>-Джорджи</w:t>
        </w:r>
      </w:hyperlink>
      <w:r w:rsidRPr="009841E3">
        <w:rPr>
          <w:rFonts w:ascii="Times New Roman" w:eastAsia="Times New Roman" w:hAnsi="Times New Roman" w:cs="Times New Roman"/>
          <w:color w:val="0D0D0D" w:themeColor="text1" w:themeTint="F2"/>
          <w:sz w:val="28"/>
          <w:szCs w:val="28"/>
          <w:lang w:eastAsia="ru-RU"/>
        </w:rPr>
        <w:t xml:space="preserve"> и </w:t>
      </w:r>
      <w:proofErr w:type="spellStart"/>
      <w:r w:rsidRPr="009841E3">
        <w:rPr>
          <w:rFonts w:ascii="Times New Roman" w:eastAsia="Times New Roman" w:hAnsi="Times New Roman" w:cs="Times New Roman"/>
          <w:color w:val="0D0D0D" w:themeColor="text1" w:themeTint="F2"/>
          <w:sz w:val="28"/>
          <w:szCs w:val="28"/>
          <w:lang w:eastAsia="ru-RU"/>
        </w:rPr>
        <w:t>Вискотта-Олдрича</w:t>
      </w:r>
      <w:proofErr w:type="spellEnd"/>
      <w:r w:rsidRPr="009841E3">
        <w:rPr>
          <w:rFonts w:ascii="Times New Roman" w:eastAsia="Times New Roman" w:hAnsi="Times New Roman" w:cs="Times New Roman"/>
          <w:color w:val="0D0D0D" w:themeColor="text1" w:themeTint="F2"/>
          <w:sz w:val="28"/>
          <w:szCs w:val="28"/>
          <w:lang w:eastAsia="ru-RU"/>
        </w:rPr>
        <w:t xml:space="preserve">, дефицит синтеза </w:t>
      </w:r>
      <w:proofErr w:type="spellStart"/>
      <w:r w:rsidRPr="009841E3">
        <w:rPr>
          <w:rFonts w:ascii="Times New Roman" w:eastAsia="Times New Roman" w:hAnsi="Times New Roman" w:cs="Times New Roman"/>
          <w:color w:val="0D0D0D" w:themeColor="text1" w:themeTint="F2"/>
          <w:sz w:val="28"/>
          <w:szCs w:val="28"/>
          <w:lang w:eastAsia="ru-RU"/>
        </w:rPr>
        <w:t>лимфокинов</w:t>
      </w:r>
      <w:proofErr w:type="spellEnd"/>
      <w:r w:rsidRPr="009841E3">
        <w:rPr>
          <w:rFonts w:ascii="Times New Roman" w:eastAsia="Times New Roman" w:hAnsi="Times New Roman" w:cs="Times New Roman"/>
          <w:color w:val="0D0D0D" w:themeColor="text1" w:themeTint="F2"/>
          <w:sz w:val="28"/>
          <w:szCs w:val="28"/>
          <w:lang w:eastAsia="ru-RU"/>
        </w:rPr>
        <w:t xml:space="preserve"> и другие), так и приобретенные состояния (</w:t>
      </w:r>
      <w:hyperlink r:id="rId10" w:history="1">
        <w:r w:rsidRPr="009841E3">
          <w:rPr>
            <w:rFonts w:ascii="Times New Roman" w:eastAsia="Times New Roman" w:hAnsi="Times New Roman" w:cs="Times New Roman"/>
            <w:color w:val="0D0D0D" w:themeColor="text1" w:themeTint="F2"/>
            <w:sz w:val="28"/>
            <w:szCs w:val="28"/>
            <w:bdr w:val="none" w:sz="0" w:space="0" w:color="auto" w:frame="1"/>
            <w:lang w:eastAsia="ru-RU"/>
          </w:rPr>
          <w:t>ВИЧ-инфекция</w:t>
        </w:r>
      </w:hyperlink>
      <w:r w:rsidRPr="009841E3">
        <w:rPr>
          <w:rFonts w:ascii="Times New Roman" w:eastAsia="Times New Roman" w:hAnsi="Times New Roman" w:cs="Times New Roman"/>
          <w:color w:val="0D0D0D" w:themeColor="text1" w:themeTint="F2"/>
          <w:sz w:val="28"/>
          <w:szCs w:val="28"/>
          <w:lang w:eastAsia="ru-RU"/>
        </w:rPr>
        <w:t>, раковые опухоли, </w:t>
      </w:r>
      <w:proofErr w:type="spellStart"/>
      <w:r w:rsidRPr="009841E3">
        <w:rPr>
          <w:rFonts w:ascii="Times New Roman" w:eastAsia="Times New Roman" w:hAnsi="Times New Roman" w:cs="Times New Roman"/>
          <w:color w:val="0D0D0D" w:themeColor="text1" w:themeTint="F2"/>
          <w:sz w:val="28"/>
          <w:szCs w:val="28"/>
          <w:lang w:eastAsia="ru-RU"/>
        </w:rPr>
        <w:fldChar w:fldCharType="begin"/>
      </w:r>
      <w:r w:rsidRPr="009841E3">
        <w:rPr>
          <w:rFonts w:ascii="Times New Roman" w:eastAsia="Times New Roman" w:hAnsi="Times New Roman" w:cs="Times New Roman"/>
          <w:color w:val="0D0D0D" w:themeColor="text1" w:themeTint="F2"/>
          <w:sz w:val="28"/>
          <w:szCs w:val="28"/>
          <w:lang w:eastAsia="ru-RU"/>
        </w:rPr>
        <w:instrText xml:space="preserve"> HYPERLINK "https://www.krasotaimedicina.ru/diseases/hematologic/hemoblastosis" </w:instrText>
      </w:r>
      <w:r w:rsidRPr="009841E3">
        <w:rPr>
          <w:rFonts w:ascii="Times New Roman" w:eastAsia="Times New Roman" w:hAnsi="Times New Roman" w:cs="Times New Roman"/>
          <w:color w:val="0D0D0D" w:themeColor="text1" w:themeTint="F2"/>
          <w:sz w:val="28"/>
          <w:szCs w:val="28"/>
          <w:lang w:eastAsia="ru-RU"/>
        </w:rPr>
        <w:fldChar w:fldCharType="separate"/>
      </w:r>
      <w:r w:rsidRPr="009841E3">
        <w:rPr>
          <w:rFonts w:ascii="Times New Roman" w:eastAsia="Times New Roman" w:hAnsi="Times New Roman" w:cs="Times New Roman"/>
          <w:color w:val="0D0D0D" w:themeColor="text1" w:themeTint="F2"/>
          <w:sz w:val="28"/>
          <w:szCs w:val="28"/>
          <w:bdr w:val="none" w:sz="0" w:space="0" w:color="auto" w:frame="1"/>
          <w:lang w:eastAsia="ru-RU"/>
        </w:rPr>
        <w:t>онкогематологические</w:t>
      </w:r>
      <w:proofErr w:type="spellEnd"/>
      <w:r w:rsidRPr="009841E3">
        <w:rPr>
          <w:rFonts w:ascii="Times New Roman" w:eastAsia="Times New Roman" w:hAnsi="Times New Roman" w:cs="Times New Roman"/>
          <w:color w:val="0D0D0D" w:themeColor="text1" w:themeTint="F2"/>
          <w:sz w:val="28"/>
          <w:szCs w:val="28"/>
          <w:bdr w:val="none" w:sz="0" w:space="0" w:color="auto" w:frame="1"/>
          <w:lang w:eastAsia="ru-RU"/>
        </w:rPr>
        <w:t xml:space="preserve"> заболевания</w:t>
      </w:r>
      <w:r w:rsidRPr="009841E3">
        <w:rPr>
          <w:rFonts w:ascii="Times New Roman" w:eastAsia="Times New Roman" w:hAnsi="Times New Roman" w:cs="Times New Roman"/>
          <w:color w:val="0D0D0D" w:themeColor="text1" w:themeTint="F2"/>
          <w:sz w:val="28"/>
          <w:szCs w:val="28"/>
          <w:lang w:eastAsia="ru-RU"/>
        </w:rPr>
        <w:fldChar w:fldCharType="end"/>
      </w:r>
      <w:r w:rsidRPr="009841E3">
        <w:rPr>
          <w:rFonts w:ascii="Times New Roman" w:eastAsia="Times New Roman" w:hAnsi="Times New Roman" w:cs="Times New Roman"/>
          <w:color w:val="0D0D0D" w:themeColor="text1" w:themeTint="F2"/>
          <w:sz w:val="28"/>
          <w:szCs w:val="28"/>
          <w:lang w:eastAsia="ru-RU"/>
        </w:rPr>
        <w:t>, авитаминозы, алиментарное истощение).</w:t>
      </w:r>
    </w:p>
    <w:p w:rsidR="009841E3" w:rsidRPr="009841E3" w:rsidRDefault="009841E3" w:rsidP="009841E3">
      <w:pPr>
        <w:numPr>
          <w:ilvl w:val="0"/>
          <w:numId w:val="2"/>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lastRenderedPageBreak/>
        <w:t>Местным повреждением слизистых оболочек. </w:t>
      </w:r>
      <w:r w:rsidRPr="009841E3">
        <w:rPr>
          <w:rFonts w:ascii="Times New Roman" w:eastAsia="Times New Roman" w:hAnsi="Times New Roman" w:cs="Times New Roman"/>
          <w:color w:val="0D0D0D" w:themeColor="text1" w:themeTint="F2"/>
          <w:sz w:val="28"/>
          <w:szCs w:val="28"/>
          <w:lang w:eastAsia="ru-RU"/>
        </w:rPr>
        <w:t>Прямое повреждающее воздействие на слизистые оболочки отмечается при паровых, термических и химических ожогах, травматических повреждениях челюстно-лицевой области и хирургических манипуляциях в этой зоне.</w:t>
      </w:r>
    </w:p>
    <w:p w:rsidR="009841E3" w:rsidRPr="009841E3" w:rsidRDefault="009841E3" w:rsidP="009841E3">
      <w:pPr>
        <w:numPr>
          <w:ilvl w:val="0"/>
          <w:numId w:val="2"/>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t>Эндокринными заболеваниями. </w:t>
      </w:r>
      <w:r w:rsidRPr="009841E3">
        <w:rPr>
          <w:rFonts w:ascii="Times New Roman" w:eastAsia="Times New Roman" w:hAnsi="Times New Roman" w:cs="Times New Roman"/>
          <w:color w:val="0D0D0D" w:themeColor="text1" w:themeTint="F2"/>
          <w:sz w:val="28"/>
          <w:szCs w:val="28"/>
          <w:lang w:eastAsia="ru-RU"/>
        </w:rPr>
        <w:t>Возникновению микозов способствует </w:t>
      </w:r>
      <w:hyperlink r:id="rId11" w:history="1">
        <w:r w:rsidRPr="009841E3">
          <w:rPr>
            <w:rFonts w:ascii="Times New Roman" w:eastAsia="Times New Roman" w:hAnsi="Times New Roman" w:cs="Times New Roman"/>
            <w:color w:val="0D0D0D" w:themeColor="text1" w:themeTint="F2"/>
            <w:sz w:val="28"/>
            <w:szCs w:val="28"/>
            <w:bdr w:val="none" w:sz="0" w:space="0" w:color="auto" w:frame="1"/>
            <w:lang w:eastAsia="ru-RU"/>
          </w:rPr>
          <w:t>сахарный диабет</w:t>
        </w:r>
      </w:hyperlink>
      <w:r w:rsidRPr="009841E3">
        <w:rPr>
          <w:rFonts w:ascii="Times New Roman" w:eastAsia="Times New Roman" w:hAnsi="Times New Roman" w:cs="Times New Roman"/>
          <w:color w:val="0D0D0D" w:themeColor="text1" w:themeTint="F2"/>
          <w:sz w:val="28"/>
          <w:szCs w:val="28"/>
          <w:lang w:eastAsia="ru-RU"/>
        </w:rPr>
        <w:t>, </w:t>
      </w:r>
      <w:hyperlink r:id="rId12" w:history="1">
        <w:r w:rsidRPr="009841E3">
          <w:rPr>
            <w:rFonts w:ascii="Times New Roman" w:eastAsia="Times New Roman" w:hAnsi="Times New Roman" w:cs="Times New Roman"/>
            <w:color w:val="0D0D0D" w:themeColor="text1" w:themeTint="F2"/>
            <w:sz w:val="28"/>
            <w:szCs w:val="28"/>
            <w:bdr w:val="none" w:sz="0" w:space="0" w:color="auto" w:frame="1"/>
            <w:lang w:eastAsia="ru-RU"/>
          </w:rPr>
          <w:t xml:space="preserve">синдром </w:t>
        </w:r>
        <w:proofErr w:type="spellStart"/>
        <w:r w:rsidRPr="009841E3">
          <w:rPr>
            <w:rFonts w:ascii="Times New Roman" w:eastAsia="Times New Roman" w:hAnsi="Times New Roman" w:cs="Times New Roman"/>
            <w:color w:val="0D0D0D" w:themeColor="text1" w:themeTint="F2"/>
            <w:sz w:val="28"/>
            <w:szCs w:val="28"/>
            <w:bdr w:val="none" w:sz="0" w:space="0" w:color="auto" w:frame="1"/>
            <w:lang w:eastAsia="ru-RU"/>
          </w:rPr>
          <w:t>Кушинга</w:t>
        </w:r>
        <w:proofErr w:type="spellEnd"/>
      </w:hyperlink>
      <w:r w:rsidRPr="009841E3">
        <w:rPr>
          <w:rFonts w:ascii="Times New Roman" w:eastAsia="Times New Roman" w:hAnsi="Times New Roman" w:cs="Times New Roman"/>
          <w:color w:val="0D0D0D" w:themeColor="text1" w:themeTint="F2"/>
          <w:sz w:val="28"/>
          <w:szCs w:val="28"/>
          <w:lang w:eastAsia="ru-RU"/>
        </w:rPr>
        <w:t xml:space="preserve">, </w:t>
      </w:r>
      <w:proofErr w:type="spellStart"/>
      <w:r w:rsidRPr="009841E3">
        <w:rPr>
          <w:rFonts w:ascii="Times New Roman" w:eastAsia="Times New Roman" w:hAnsi="Times New Roman" w:cs="Times New Roman"/>
          <w:color w:val="0D0D0D" w:themeColor="text1" w:themeTint="F2"/>
          <w:sz w:val="28"/>
          <w:szCs w:val="28"/>
          <w:lang w:eastAsia="ru-RU"/>
        </w:rPr>
        <w:t>гипокортизолизм</w:t>
      </w:r>
      <w:proofErr w:type="spellEnd"/>
      <w:r w:rsidRPr="009841E3">
        <w:rPr>
          <w:rFonts w:ascii="Times New Roman" w:eastAsia="Times New Roman" w:hAnsi="Times New Roman" w:cs="Times New Roman"/>
          <w:color w:val="0D0D0D" w:themeColor="text1" w:themeTint="F2"/>
          <w:sz w:val="28"/>
          <w:szCs w:val="28"/>
          <w:lang w:eastAsia="ru-RU"/>
        </w:rPr>
        <w:t>, </w:t>
      </w:r>
      <w:hyperlink r:id="rId13" w:history="1">
        <w:r w:rsidRPr="009841E3">
          <w:rPr>
            <w:rFonts w:ascii="Times New Roman" w:eastAsia="Times New Roman" w:hAnsi="Times New Roman" w:cs="Times New Roman"/>
            <w:color w:val="0D0D0D" w:themeColor="text1" w:themeTint="F2"/>
            <w:sz w:val="28"/>
            <w:szCs w:val="28"/>
            <w:bdr w:val="none" w:sz="0" w:space="0" w:color="auto" w:frame="1"/>
            <w:lang w:eastAsia="ru-RU"/>
          </w:rPr>
          <w:t>гипотиреоз</w:t>
        </w:r>
      </w:hyperlink>
      <w:r w:rsidRPr="009841E3">
        <w:rPr>
          <w:rFonts w:ascii="Times New Roman" w:eastAsia="Times New Roman" w:hAnsi="Times New Roman" w:cs="Times New Roman"/>
          <w:color w:val="0D0D0D" w:themeColor="text1" w:themeTint="F2"/>
          <w:sz w:val="28"/>
          <w:szCs w:val="28"/>
          <w:lang w:eastAsia="ru-RU"/>
        </w:rPr>
        <w:t> и </w:t>
      </w:r>
      <w:proofErr w:type="spellStart"/>
      <w:r w:rsidRPr="009841E3">
        <w:rPr>
          <w:rFonts w:ascii="Times New Roman" w:eastAsia="Times New Roman" w:hAnsi="Times New Roman" w:cs="Times New Roman"/>
          <w:color w:val="0D0D0D" w:themeColor="text1" w:themeTint="F2"/>
          <w:sz w:val="28"/>
          <w:szCs w:val="28"/>
          <w:lang w:eastAsia="ru-RU"/>
        </w:rPr>
        <w:fldChar w:fldCharType="begin"/>
      </w:r>
      <w:r w:rsidRPr="009841E3">
        <w:rPr>
          <w:rFonts w:ascii="Times New Roman" w:eastAsia="Times New Roman" w:hAnsi="Times New Roman" w:cs="Times New Roman"/>
          <w:color w:val="0D0D0D" w:themeColor="text1" w:themeTint="F2"/>
          <w:sz w:val="28"/>
          <w:szCs w:val="28"/>
          <w:lang w:eastAsia="ru-RU"/>
        </w:rPr>
        <w:instrText xml:space="preserve"> HYPERLINK "https://www.krasotaimedicina.ru/diseases/zabolevanija_endocrinology/gipoparatireoz" </w:instrText>
      </w:r>
      <w:r w:rsidRPr="009841E3">
        <w:rPr>
          <w:rFonts w:ascii="Times New Roman" w:eastAsia="Times New Roman" w:hAnsi="Times New Roman" w:cs="Times New Roman"/>
          <w:color w:val="0D0D0D" w:themeColor="text1" w:themeTint="F2"/>
          <w:sz w:val="28"/>
          <w:szCs w:val="28"/>
          <w:lang w:eastAsia="ru-RU"/>
        </w:rPr>
        <w:fldChar w:fldCharType="separate"/>
      </w:r>
      <w:r w:rsidRPr="009841E3">
        <w:rPr>
          <w:rFonts w:ascii="Times New Roman" w:eastAsia="Times New Roman" w:hAnsi="Times New Roman" w:cs="Times New Roman"/>
          <w:color w:val="0D0D0D" w:themeColor="text1" w:themeTint="F2"/>
          <w:sz w:val="28"/>
          <w:szCs w:val="28"/>
          <w:bdr w:val="none" w:sz="0" w:space="0" w:color="auto" w:frame="1"/>
          <w:lang w:eastAsia="ru-RU"/>
        </w:rPr>
        <w:t>гипопаратиреоз</w:t>
      </w:r>
      <w:proofErr w:type="spellEnd"/>
      <w:r w:rsidRPr="009841E3">
        <w:rPr>
          <w:rFonts w:ascii="Times New Roman" w:eastAsia="Times New Roman" w:hAnsi="Times New Roman" w:cs="Times New Roman"/>
          <w:color w:val="0D0D0D" w:themeColor="text1" w:themeTint="F2"/>
          <w:sz w:val="28"/>
          <w:szCs w:val="28"/>
          <w:lang w:eastAsia="ru-RU"/>
        </w:rPr>
        <w:fldChar w:fldCharType="end"/>
      </w:r>
      <w:r w:rsidRPr="009841E3">
        <w:rPr>
          <w:rFonts w:ascii="Times New Roman" w:eastAsia="Times New Roman" w:hAnsi="Times New Roman" w:cs="Times New Roman"/>
          <w:color w:val="0D0D0D" w:themeColor="text1" w:themeTint="F2"/>
          <w:sz w:val="28"/>
          <w:szCs w:val="28"/>
          <w:lang w:eastAsia="ru-RU"/>
        </w:rPr>
        <w:t xml:space="preserve">, чрезмерный синтез половых стероидов и </w:t>
      </w:r>
      <w:proofErr w:type="spellStart"/>
      <w:r w:rsidRPr="009841E3">
        <w:rPr>
          <w:rFonts w:ascii="Times New Roman" w:eastAsia="Times New Roman" w:hAnsi="Times New Roman" w:cs="Times New Roman"/>
          <w:color w:val="0D0D0D" w:themeColor="text1" w:themeTint="F2"/>
          <w:sz w:val="28"/>
          <w:szCs w:val="28"/>
          <w:lang w:eastAsia="ru-RU"/>
        </w:rPr>
        <w:t>полиэндокринопатии</w:t>
      </w:r>
      <w:proofErr w:type="spellEnd"/>
      <w:r w:rsidRPr="009841E3">
        <w:rPr>
          <w:rFonts w:ascii="Times New Roman" w:eastAsia="Times New Roman" w:hAnsi="Times New Roman" w:cs="Times New Roman"/>
          <w:color w:val="0D0D0D" w:themeColor="text1" w:themeTint="F2"/>
          <w:sz w:val="28"/>
          <w:szCs w:val="28"/>
          <w:lang w:eastAsia="ru-RU"/>
        </w:rPr>
        <w:t>.</w:t>
      </w:r>
    </w:p>
    <w:p w:rsidR="009841E3" w:rsidRPr="009841E3" w:rsidRDefault="009841E3" w:rsidP="009841E3">
      <w:pPr>
        <w:numPr>
          <w:ilvl w:val="0"/>
          <w:numId w:val="2"/>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t>Медикаментозным влиянием. </w:t>
      </w:r>
      <w:r w:rsidRPr="009841E3">
        <w:rPr>
          <w:rFonts w:ascii="Times New Roman" w:eastAsia="Times New Roman" w:hAnsi="Times New Roman" w:cs="Times New Roman"/>
          <w:color w:val="0D0D0D" w:themeColor="text1" w:themeTint="F2"/>
          <w:sz w:val="28"/>
          <w:szCs w:val="28"/>
          <w:lang w:eastAsia="ru-RU"/>
        </w:rPr>
        <w:t xml:space="preserve">Среди фармакологических средств развитие грибкового поражения околоносовых пазух и носовой полости вызывают антибиотики, кортикостероиды, иммунодепрессанты, </w:t>
      </w:r>
      <w:proofErr w:type="spellStart"/>
      <w:r w:rsidRPr="009841E3">
        <w:rPr>
          <w:rFonts w:ascii="Times New Roman" w:eastAsia="Times New Roman" w:hAnsi="Times New Roman" w:cs="Times New Roman"/>
          <w:color w:val="0D0D0D" w:themeColor="text1" w:themeTint="F2"/>
          <w:sz w:val="28"/>
          <w:szCs w:val="28"/>
          <w:lang w:eastAsia="ru-RU"/>
        </w:rPr>
        <w:t>цитостатики</w:t>
      </w:r>
      <w:proofErr w:type="spellEnd"/>
      <w:r w:rsidRPr="009841E3">
        <w:rPr>
          <w:rFonts w:ascii="Times New Roman" w:eastAsia="Times New Roman" w:hAnsi="Times New Roman" w:cs="Times New Roman"/>
          <w:color w:val="0D0D0D" w:themeColor="text1" w:themeTint="F2"/>
          <w:sz w:val="28"/>
          <w:szCs w:val="28"/>
          <w:lang w:eastAsia="ru-RU"/>
        </w:rPr>
        <w:t>, оральные контрацептивны. Более чем у половины больных, прошедших курс химиотерапии, в дальнейшем диагностируются микозы.</w:t>
      </w: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Грибковые патологии слизистых оболочек носа и околоносовых синусов вызывают различные виды грибов. Наиболее распространенными вариантами болезни являются:</w:t>
      </w:r>
    </w:p>
    <w:p w:rsidR="009841E3" w:rsidRPr="009841E3" w:rsidRDefault="009841E3" w:rsidP="009841E3">
      <w:pPr>
        <w:numPr>
          <w:ilvl w:val="0"/>
          <w:numId w:val="3"/>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hyperlink r:id="rId14" w:history="1">
        <w:r w:rsidRPr="009841E3">
          <w:rPr>
            <w:rFonts w:ascii="Times New Roman" w:eastAsia="Times New Roman" w:hAnsi="Times New Roman" w:cs="Times New Roman"/>
            <w:b/>
            <w:bCs/>
            <w:color w:val="0D0D0D" w:themeColor="text1" w:themeTint="F2"/>
            <w:sz w:val="28"/>
            <w:szCs w:val="28"/>
            <w:bdr w:val="none" w:sz="0" w:space="0" w:color="auto" w:frame="1"/>
            <w:lang w:eastAsia="ru-RU"/>
          </w:rPr>
          <w:t>Кандидоз</w:t>
        </w:r>
      </w:hyperlink>
      <w:r w:rsidRPr="009841E3">
        <w:rPr>
          <w:rFonts w:ascii="Times New Roman" w:eastAsia="Times New Roman" w:hAnsi="Times New Roman" w:cs="Times New Roman"/>
          <w:color w:val="0D0D0D" w:themeColor="text1" w:themeTint="F2"/>
          <w:sz w:val="28"/>
          <w:szCs w:val="28"/>
          <w:lang w:eastAsia="ru-RU"/>
        </w:rPr>
        <w:t xml:space="preserve">. В роли возбудителя выступают грибы рода </w:t>
      </w:r>
      <w:proofErr w:type="spellStart"/>
      <w:r w:rsidRPr="009841E3">
        <w:rPr>
          <w:rFonts w:ascii="Times New Roman" w:eastAsia="Times New Roman" w:hAnsi="Times New Roman" w:cs="Times New Roman"/>
          <w:color w:val="0D0D0D" w:themeColor="text1" w:themeTint="F2"/>
          <w:sz w:val="28"/>
          <w:szCs w:val="28"/>
          <w:lang w:eastAsia="ru-RU"/>
        </w:rPr>
        <w:t>Candida</w:t>
      </w:r>
      <w:proofErr w:type="spellEnd"/>
      <w:r w:rsidRPr="009841E3">
        <w:rPr>
          <w:rFonts w:ascii="Times New Roman" w:eastAsia="Times New Roman" w:hAnsi="Times New Roman" w:cs="Times New Roman"/>
          <w:color w:val="0D0D0D" w:themeColor="text1" w:themeTint="F2"/>
          <w:sz w:val="28"/>
          <w:szCs w:val="28"/>
          <w:lang w:eastAsia="ru-RU"/>
        </w:rPr>
        <w:t xml:space="preserve">, зачастую – </w:t>
      </w:r>
      <w:proofErr w:type="spellStart"/>
      <w:r w:rsidRPr="009841E3">
        <w:rPr>
          <w:rFonts w:ascii="Times New Roman" w:eastAsia="Times New Roman" w:hAnsi="Times New Roman" w:cs="Times New Roman"/>
          <w:color w:val="0D0D0D" w:themeColor="text1" w:themeTint="F2"/>
          <w:sz w:val="28"/>
          <w:szCs w:val="28"/>
          <w:lang w:eastAsia="ru-RU"/>
        </w:rPr>
        <w:t>C.albicans</w:t>
      </w:r>
      <w:proofErr w:type="spellEnd"/>
      <w:r w:rsidRPr="009841E3">
        <w:rPr>
          <w:rFonts w:ascii="Times New Roman" w:eastAsia="Times New Roman" w:hAnsi="Times New Roman" w:cs="Times New Roman"/>
          <w:color w:val="0D0D0D" w:themeColor="text1" w:themeTint="F2"/>
          <w:sz w:val="28"/>
          <w:szCs w:val="28"/>
          <w:lang w:eastAsia="ru-RU"/>
        </w:rPr>
        <w:t>, которая встречается повсеместно. Основной способ проникновения к слизистым пазух и носа – контактный, через руки пациента.</w:t>
      </w:r>
    </w:p>
    <w:p w:rsidR="009841E3" w:rsidRPr="009841E3" w:rsidRDefault="009841E3" w:rsidP="009841E3">
      <w:pPr>
        <w:numPr>
          <w:ilvl w:val="0"/>
          <w:numId w:val="3"/>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hyperlink r:id="rId15" w:history="1">
        <w:r w:rsidRPr="009841E3">
          <w:rPr>
            <w:rFonts w:ascii="Times New Roman" w:eastAsia="Times New Roman" w:hAnsi="Times New Roman" w:cs="Times New Roman"/>
            <w:b/>
            <w:bCs/>
            <w:color w:val="0D0D0D" w:themeColor="text1" w:themeTint="F2"/>
            <w:sz w:val="28"/>
            <w:szCs w:val="28"/>
            <w:bdr w:val="none" w:sz="0" w:space="0" w:color="auto" w:frame="1"/>
            <w:lang w:eastAsia="ru-RU"/>
          </w:rPr>
          <w:t>Аспергиллез</w:t>
        </w:r>
      </w:hyperlink>
      <w:r w:rsidRPr="009841E3">
        <w:rPr>
          <w:rFonts w:ascii="Times New Roman" w:eastAsia="Times New Roman" w:hAnsi="Times New Roman" w:cs="Times New Roman"/>
          <w:b/>
          <w:bCs/>
          <w:color w:val="0D0D0D" w:themeColor="text1" w:themeTint="F2"/>
          <w:sz w:val="28"/>
          <w:szCs w:val="28"/>
          <w:bdr w:val="none" w:sz="0" w:space="0" w:color="auto" w:frame="1"/>
          <w:lang w:eastAsia="ru-RU"/>
        </w:rPr>
        <w:t>. </w:t>
      </w:r>
      <w:r w:rsidRPr="009841E3">
        <w:rPr>
          <w:rFonts w:ascii="Times New Roman" w:eastAsia="Times New Roman" w:hAnsi="Times New Roman" w:cs="Times New Roman"/>
          <w:color w:val="0D0D0D" w:themeColor="text1" w:themeTint="F2"/>
          <w:sz w:val="28"/>
          <w:szCs w:val="28"/>
          <w:lang w:eastAsia="ru-RU"/>
        </w:rPr>
        <w:t xml:space="preserve">Вызывается тремя представителями рода </w:t>
      </w:r>
      <w:proofErr w:type="spellStart"/>
      <w:r w:rsidRPr="009841E3">
        <w:rPr>
          <w:rFonts w:ascii="Times New Roman" w:eastAsia="Times New Roman" w:hAnsi="Times New Roman" w:cs="Times New Roman"/>
          <w:color w:val="0D0D0D" w:themeColor="text1" w:themeTint="F2"/>
          <w:sz w:val="28"/>
          <w:szCs w:val="28"/>
          <w:lang w:eastAsia="ru-RU"/>
        </w:rPr>
        <w:t>Aspergillus</w:t>
      </w:r>
      <w:proofErr w:type="spellEnd"/>
      <w:r w:rsidRPr="009841E3">
        <w:rPr>
          <w:rFonts w:ascii="Times New Roman" w:eastAsia="Times New Roman" w:hAnsi="Times New Roman" w:cs="Times New Roman"/>
          <w:color w:val="0D0D0D" w:themeColor="text1" w:themeTint="F2"/>
          <w:sz w:val="28"/>
          <w:szCs w:val="28"/>
          <w:lang w:eastAsia="ru-RU"/>
        </w:rPr>
        <w:t xml:space="preserve">: </w:t>
      </w:r>
      <w:proofErr w:type="spellStart"/>
      <w:r w:rsidRPr="009841E3">
        <w:rPr>
          <w:rFonts w:ascii="Times New Roman" w:eastAsia="Times New Roman" w:hAnsi="Times New Roman" w:cs="Times New Roman"/>
          <w:color w:val="0D0D0D" w:themeColor="text1" w:themeTint="F2"/>
          <w:sz w:val="28"/>
          <w:szCs w:val="28"/>
          <w:lang w:eastAsia="ru-RU"/>
        </w:rPr>
        <w:t>А.fumigatus</w:t>
      </w:r>
      <w:proofErr w:type="spellEnd"/>
      <w:r w:rsidRPr="009841E3">
        <w:rPr>
          <w:rFonts w:ascii="Times New Roman" w:eastAsia="Times New Roman" w:hAnsi="Times New Roman" w:cs="Times New Roman"/>
          <w:color w:val="0D0D0D" w:themeColor="text1" w:themeTint="F2"/>
          <w:sz w:val="28"/>
          <w:szCs w:val="28"/>
          <w:lang w:eastAsia="ru-RU"/>
        </w:rPr>
        <w:t xml:space="preserve">, </w:t>
      </w:r>
      <w:proofErr w:type="spellStart"/>
      <w:r w:rsidRPr="009841E3">
        <w:rPr>
          <w:rFonts w:ascii="Times New Roman" w:eastAsia="Times New Roman" w:hAnsi="Times New Roman" w:cs="Times New Roman"/>
          <w:color w:val="0D0D0D" w:themeColor="text1" w:themeTint="F2"/>
          <w:sz w:val="28"/>
          <w:szCs w:val="28"/>
          <w:lang w:eastAsia="ru-RU"/>
        </w:rPr>
        <w:t>A.flavus</w:t>
      </w:r>
      <w:proofErr w:type="spellEnd"/>
      <w:r w:rsidRPr="009841E3">
        <w:rPr>
          <w:rFonts w:ascii="Times New Roman" w:eastAsia="Times New Roman" w:hAnsi="Times New Roman" w:cs="Times New Roman"/>
          <w:color w:val="0D0D0D" w:themeColor="text1" w:themeTint="F2"/>
          <w:sz w:val="28"/>
          <w:szCs w:val="28"/>
          <w:lang w:eastAsia="ru-RU"/>
        </w:rPr>
        <w:t xml:space="preserve"> и </w:t>
      </w:r>
      <w:proofErr w:type="spellStart"/>
      <w:r w:rsidRPr="009841E3">
        <w:rPr>
          <w:rFonts w:ascii="Times New Roman" w:eastAsia="Times New Roman" w:hAnsi="Times New Roman" w:cs="Times New Roman"/>
          <w:color w:val="0D0D0D" w:themeColor="text1" w:themeTint="F2"/>
          <w:sz w:val="28"/>
          <w:szCs w:val="28"/>
          <w:lang w:eastAsia="ru-RU"/>
        </w:rPr>
        <w:t>A.niger</w:t>
      </w:r>
      <w:proofErr w:type="spellEnd"/>
      <w:r w:rsidRPr="009841E3">
        <w:rPr>
          <w:rFonts w:ascii="Times New Roman" w:eastAsia="Times New Roman" w:hAnsi="Times New Roman" w:cs="Times New Roman"/>
          <w:color w:val="0D0D0D" w:themeColor="text1" w:themeTint="F2"/>
          <w:sz w:val="28"/>
          <w:szCs w:val="28"/>
          <w:lang w:eastAsia="ru-RU"/>
        </w:rPr>
        <w:t>. Они в большом количестве содержатся в гниющем зерне, овощах и фруктах. В полость носа попадают при вдохе воздуха, содержащего споры.</w:t>
      </w:r>
    </w:p>
    <w:p w:rsidR="009841E3" w:rsidRPr="009841E3" w:rsidRDefault="009841E3" w:rsidP="009841E3">
      <w:pPr>
        <w:numPr>
          <w:ilvl w:val="0"/>
          <w:numId w:val="3"/>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proofErr w:type="spellStart"/>
      <w:r w:rsidRPr="009841E3">
        <w:rPr>
          <w:rFonts w:ascii="Times New Roman" w:eastAsia="Times New Roman" w:hAnsi="Times New Roman" w:cs="Times New Roman"/>
          <w:b/>
          <w:bCs/>
          <w:color w:val="0D0D0D" w:themeColor="text1" w:themeTint="F2"/>
          <w:sz w:val="28"/>
          <w:szCs w:val="28"/>
          <w:bdr w:val="none" w:sz="0" w:space="0" w:color="auto" w:frame="1"/>
          <w:lang w:eastAsia="ru-RU"/>
        </w:rPr>
        <w:t>Мукоромикоз</w:t>
      </w:r>
      <w:proofErr w:type="spellEnd"/>
      <w:r w:rsidRPr="009841E3">
        <w:rPr>
          <w:rFonts w:ascii="Times New Roman" w:eastAsia="Times New Roman" w:hAnsi="Times New Roman" w:cs="Times New Roman"/>
          <w:b/>
          <w:bCs/>
          <w:color w:val="0D0D0D" w:themeColor="text1" w:themeTint="F2"/>
          <w:sz w:val="28"/>
          <w:szCs w:val="28"/>
          <w:bdr w:val="none" w:sz="0" w:space="0" w:color="auto" w:frame="1"/>
          <w:lang w:eastAsia="ru-RU"/>
        </w:rPr>
        <w:t xml:space="preserve"> или </w:t>
      </w:r>
      <w:proofErr w:type="spellStart"/>
      <w:r w:rsidRPr="009841E3">
        <w:rPr>
          <w:rFonts w:ascii="Times New Roman" w:eastAsia="Times New Roman" w:hAnsi="Times New Roman" w:cs="Times New Roman"/>
          <w:b/>
          <w:bCs/>
          <w:color w:val="0D0D0D" w:themeColor="text1" w:themeTint="F2"/>
          <w:sz w:val="28"/>
          <w:szCs w:val="28"/>
          <w:bdr w:val="none" w:sz="0" w:space="0" w:color="auto" w:frame="1"/>
          <w:lang w:eastAsia="ru-RU"/>
        </w:rPr>
        <w:t>мукороз</w:t>
      </w:r>
      <w:proofErr w:type="spellEnd"/>
      <w:r w:rsidRPr="009841E3">
        <w:rPr>
          <w:rFonts w:ascii="Times New Roman" w:eastAsia="Times New Roman" w:hAnsi="Times New Roman" w:cs="Times New Roman"/>
          <w:b/>
          <w:bCs/>
          <w:color w:val="0D0D0D" w:themeColor="text1" w:themeTint="F2"/>
          <w:sz w:val="28"/>
          <w:szCs w:val="28"/>
          <w:bdr w:val="none" w:sz="0" w:space="0" w:color="auto" w:frame="1"/>
          <w:lang w:eastAsia="ru-RU"/>
        </w:rPr>
        <w:t>. </w:t>
      </w:r>
      <w:r w:rsidRPr="009841E3">
        <w:rPr>
          <w:rFonts w:ascii="Times New Roman" w:eastAsia="Times New Roman" w:hAnsi="Times New Roman" w:cs="Times New Roman"/>
          <w:color w:val="0D0D0D" w:themeColor="text1" w:themeTint="F2"/>
          <w:sz w:val="28"/>
          <w:szCs w:val="28"/>
          <w:lang w:eastAsia="ru-RU"/>
        </w:rPr>
        <w:t xml:space="preserve">Эту разновидность микоза вызывают грибы видов </w:t>
      </w:r>
      <w:proofErr w:type="spellStart"/>
      <w:r w:rsidRPr="009841E3">
        <w:rPr>
          <w:rFonts w:ascii="Times New Roman" w:eastAsia="Times New Roman" w:hAnsi="Times New Roman" w:cs="Times New Roman"/>
          <w:color w:val="0D0D0D" w:themeColor="text1" w:themeTint="F2"/>
          <w:sz w:val="28"/>
          <w:szCs w:val="28"/>
          <w:lang w:eastAsia="ru-RU"/>
        </w:rPr>
        <w:t>Rhizopus</w:t>
      </w:r>
      <w:proofErr w:type="spellEnd"/>
      <w:r w:rsidRPr="009841E3">
        <w:rPr>
          <w:rFonts w:ascii="Times New Roman" w:eastAsia="Times New Roman" w:hAnsi="Times New Roman" w:cs="Times New Roman"/>
          <w:color w:val="0D0D0D" w:themeColor="text1" w:themeTint="F2"/>
          <w:sz w:val="28"/>
          <w:szCs w:val="28"/>
          <w:lang w:eastAsia="ru-RU"/>
        </w:rPr>
        <w:t xml:space="preserve">, </w:t>
      </w:r>
      <w:proofErr w:type="spellStart"/>
      <w:r w:rsidRPr="009841E3">
        <w:rPr>
          <w:rFonts w:ascii="Times New Roman" w:eastAsia="Times New Roman" w:hAnsi="Times New Roman" w:cs="Times New Roman"/>
          <w:color w:val="0D0D0D" w:themeColor="text1" w:themeTint="F2"/>
          <w:sz w:val="28"/>
          <w:szCs w:val="28"/>
          <w:lang w:eastAsia="ru-RU"/>
        </w:rPr>
        <w:t>Mucor</w:t>
      </w:r>
      <w:proofErr w:type="spellEnd"/>
      <w:r w:rsidRPr="009841E3">
        <w:rPr>
          <w:rFonts w:ascii="Times New Roman" w:eastAsia="Times New Roman" w:hAnsi="Times New Roman" w:cs="Times New Roman"/>
          <w:color w:val="0D0D0D" w:themeColor="text1" w:themeTint="F2"/>
          <w:sz w:val="28"/>
          <w:szCs w:val="28"/>
          <w:lang w:eastAsia="ru-RU"/>
        </w:rPr>
        <w:t xml:space="preserve"> и </w:t>
      </w:r>
      <w:proofErr w:type="spellStart"/>
      <w:r w:rsidRPr="009841E3">
        <w:rPr>
          <w:rFonts w:ascii="Times New Roman" w:eastAsia="Times New Roman" w:hAnsi="Times New Roman" w:cs="Times New Roman"/>
          <w:color w:val="0D0D0D" w:themeColor="text1" w:themeTint="F2"/>
          <w:sz w:val="28"/>
          <w:szCs w:val="28"/>
          <w:lang w:eastAsia="ru-RU"/>
        </w:rPr>
        <w:t>Absidia</w:t>
      </w:r>
      <w:proofErr w:type="spellEnd"/>
      <w:r w:rsidRPr="009841E3">
        <w:rPr>
          <w:rFonts w:ascii="Times New Roman" w:eastAsia="Times New Roman" w:hAnsi="Times New Roman" w:cs="Times New Roman"/>
          <w:color w:val="0D0D0D" w:themeColor="text1" w:themeTint="F2"/>
          <w:sz w:val="28"/>
          <w:szCs w:val="28"/>
          <w:lang w:eastAsia="ru-RU"/>
        </w:rPr>
        <w:t>. Патология часто развивается на фоне сахарного диабета. Механизм и основные источники схожи с аспергиллами.</w:t>
      </w:r>
    </w:p>
    <w:p w:rsidR="009841E3" w:rsidRPr="009841E3" w:rsidRDefault="009841E3" w:rsidP="009841E3">
      <w:pPr>
        <w:numPr>
          <w:ilvl w:val="0"/>
          <w:numId w:val="3"/>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hyperlink r:id="rId16" w:history="1">
        <w:proofErr w:type="spellStart"/>
        <w:r w:rsidRPr="009841E3">
          <w:rPr>
            <w:rFonts w:ascii="Times New Roman" w:eastAsia="Times New Roman" w:hAnsi="Times New Roman" w:cs="Times New Roman"/>
            <w:b/>
            <w:bCs/>
            <w:color w:val="0D0D0D" w:themeColor="text1" w:themeTint="F2"/>
            <w:sz w:val="28"/>
            <w:szCs w:val="28"/>
            <w:bdr w:val="none" w:sz="0" w:space="0" w:color="auto" w:frame="1"/>
            <w:lang w:eastAsia="ru-RU"/>
          </w:rPr>
          <w:t>Риноспоридиоз</w:t>
        </w:r>
        <w:proofErr w:type="spellEnd"/>
      </w:hyperlink>
      <w:r w:rsidRPr="009841E3">
        <w:rPr>
          <w:rFonts w:ascii="Times New Roman" w:eastAsia="Times New Roman" w:hAnsi="Times New Roman" w:cs="Times New Roman"/>
          <w:b/>
          <w:bCs/>
          <w:color w:val="0D0D0D" w:themeColor="text1" w:themeTint="F2"/>
          <w:sz w:val="28"/>
          <w:szCs w:val="28"/>
          <w:bdr w:val="none" w:sz="0" w:space="0" w:color="auto" w:frame="1"/>
          <w:lang w:eastAsia="ru-RU"/>
        </w:rPr>
        <w:t>. </w:t>
      </w:r>
      <w:r w:rsidRPr="009841E3">
        <w:rPr>
          <w:rFonts w:ascii="Times New Roman" w:eastAsia="Times New Roman" w:hAnsi="Times New Roman" w:cs="Times New Roman"/>
          <w:color w:val="0D0D0D" w:themeColor="text1" w:themeTint="F2"/>
          <w:sz w:val="28"/>
          <w:szCs w:val="28"/>
          <w:lang w:eastAsia="ru-RU"/>
        </w:rPr>
        <w:t xml:space="preserve">Эндемическое заболевание для Пакистана и Индии. Основной возбудитель – </w:t>
      </w:r>
      <w:proofErr w:type="spellStart"/>
      <w:r w:rsidRPr="009841E3">
        <w:rPr>
          <w:rFonts w:ascii="Times New Roman" w:eastAsia="Times New Roman" w:hAnsi="Times New Roman" w:cs="Times New Roman"/>
          <w:color w:val="0D0D0D" w:themeColor="text1" w:themeTint="F2"/>
          <w:sz w:val="28"/>
          <w:szCs w:val="28"/>
          <w:lang w:eastAsia="ru-RU"/>
        </w:rPr>
        <w:t>Rhinosporidium</w:t>
      </w:r>
      <w:proofErr w:type="spellEnd"/>
      <w:r w:rsidRPr="009841E3">
        <w:rPr>
          <w:rFonts w:ascii="Times New Roman" w:eastAsia="Times New Roman" w:hAnsi="Times New Roman" w:cs="Times New Roman"/>
          <w:color w:val="0D0D0D" w:themeColor="text1" w:themeTint="F2"/>
          <w:sz w:val="28"/>
          <w:szCs w:val="28"/>
          <w:lang w:eastAsia="ru-RU"/>
        </w:rPr>
        <w:t xml:space="preserve"> </w:t>
      </w:r>
      <w:proofErr w:type="spellStart"/>
      <w:r w:rsidRPr="009841E3">
        <w:rPr>
          <w:rFonts w:ascii="Times New Roman" w:eastAsia="Times New Roman" w:hAnsi="Times New Roman" w:cs="Times New Roman"/>
          <w:color w:val="0D0D0D" w:themeColor="text1" w:themeTint="F2"/>
          <w:sz w:val="28"/>
          <w:szCs w:val="28"/>
          <w:lang w:eastAsia="ru-RU"/>
        </w:rPr>
        <w:t>seeberi</w:t>
      </w:r>
      <w:proofErr w:type="spellEnd"/>
      <w:r w:rsidRPr="009841E3">
        <w:rPr>
          <w:rFonts w:ascii="Times New Roman" w:eastAsia="Times New Roman" w:hAnsi="Times New Roman" w:cs="Times New Roman"/>
          <w:color w:val="0D0D0D" w:themeColor="text1" w:themeTint="F2"/>
          <w:sz w:val="28"/>
          <w:szCs w:val="28"/>
          <w:lang w:eastAsia="ru-RU"/>
        </w:rPr>
        <w:t xml:space="preserve"> – попадает в организм человека вместе с воздухом или водой, инфицированной коровами, лошадьми и другими животными.</w:t>
      </w:r>
    </w:p>
    <w:p w:rsidR="009841E3" w:rsidRPr="009841E3" w:rsidRDefault="009841E3" w:rsidP="009841E3">
      <w:pPr>
        <w:numPr>
          <w:ilvl w:val="0"/>
          <w:numId w:val="3"/>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hyperlink r:id="rId17" w:history="1">
        <w:proofErr w:type="spellStart"/>
        <w:r w:rsidRPr="009841E3">
          <w:rPr>
            <w:rFonts w:ascii="Times New Roman" w:eastAsia="Times New Roman" w:hAnsi="Times New Roman" w:cs="Times New Roman"/>
            <w:b/>
            <w:bCs/>
            <w:color w:val="0D0D0D" w:themeColor="text1" w:themeTint="F2"/>
            <w:sz w:val="28"/>
            <w:szCs w:val="28"/>
            <w:bdr w:val="none" w:sz="0" w:space="0" w:color="auto" w:frame="1"/>
            <w:lang w:eastAsia="ru-RU"/>
          </w:rPr>
          <w:t>Гистоплазмоз</w:t>
        </w:r>
        <w:proofErr w:type="spellEnd"/>
      </w:hyperlink>
      <w:r w:rsidRPr="009841E3">
        <w:rPr>
          <w:rFonts w:ascii="Times New Roman" w:eastAsia="Times New Roman" w:hAnsi="Times New Roman" w:cs="Times New Roman"/>
          <w:b/>
          <w:bCs/>
          <w:color w:val="0D0D0D" w:themeColor="text1" w:themeTint="F2"/>
          <w:sz w:val="28"/>
          <w:szCs w:val="28"/>
          <w:bdr w:val="none" w:sz="0" w:space="0" w:color="auto" w:frame="1"/>
          <w:lang w:eastAsia="ru-RU"/>
        </w:rPr>
        <w:t>. </w:t>
      </w:r>
      <w:r w:rsidRPr="009841E3">
        <w:rPr>
          <w:rFonts w:ascii="Times New Roman" w:eastAsia="Times New Roman" w:hAnsi="Times New Roman" w:cs="Times New Roman"/>
          <w:color w:val="0D0D0D" w:themeColor="text1" w:themeTint="F2"/>
          <w:sz w:val="28"/>
          <w:szCs w:val="28"/>
          <w:lang w:eastAsia="ru-RU"/>
        </w:rPr>
        <w:t xml:space="preserve">Вариант микоза, который возникает при заражении </w:t>
      </w:r>
      <w:proofErr w:type="spellStart"/>
      <w:r w:rsidRPr="009841E3">
        <w:rPr>
          <w:rFonts w:ascii="Times New Roman" w:eastAsia="Times New Roman" w:hAnsi="Times New Roman" w:cs="Times New Roman"/>
          <w:color w:val="0D0D0D" w:themeColor="text1" w:themeTint="F2"/>
          <w:sz w:val="28"/>
          <w:szCs w:val="28"/>
          <w:lang w:eastAsia="ru-RU"/>
        </w:rPr>
        <w:t>Histoplasma</w:t>
      </w:r>
      <w:proofErr w:type="spellEnd"/>
      <w:r w:rsidRPr="009841E3">
        <w:rPr>
          <w:rFonts w:ascii="Times New Roman" w:eastAsia="Times New Roman" w:hAnsi="Times New Roman" w:cs="Times New Roman"/>
          <w:color w:val="0D0D0D" w:themeColor="text1" w:themeTint="F2"/>
          <w:sz w:val="28"/>
          <w:szCs w:val="28"/>
          <w:lang w:eastAsia="ru-RU"/>
        </w:rPr>
        <w:t xml:space="preserve"> </w:t>
      </w:r>
      <w:proofErr w:type="spellStart"/>
      <w:r w:rsidRPr="009841E3">
        <w:rPr>
          <w:rFonts w:ascii="Times New Roman" w:eastAsia="Times New Roman" w:hAnsi="Times New Roman" w:cs="Times New Roman"/>
          <w:color w:val="0D0D0D" w:themeColor="text1" w:themeTint="F2"/>
          <w:sz w:val="28"/>
          <w:szCs w:val="28"/>
          <w:lang w:eastAsia="ru-RU"/>
        </w:rPr>
        <w:t>capsulatum</w:t>
      </w:r>
      <w:proofErr w:type="spellEnd"/>
      <w:r w:rsidRPr="009841E3">
        <w:rPr>
          <w:rFonts w:ascii="Times New Roman" w:eastAsia="Times New Roman" w:hAnsi="Times New Roman" w:cs="Times New Roman"/>
          <w:color w:val="0D0D0D" w:themeColor="text1" w:themeTint="F2"/>
          <w:sz w:val="28"/>
          <w:szCs w:val="28"/>
          <w:lang w:eastAsia="ru-RU"/>
        </w:rPr>
        <w:t>. Встречается на прилегающей к рекам Миссисипи и Огайо территориях. Механизм заражения – вдыхание спор гриба.</w:t>
      </w:r>
    </w:p>
    <w:p w:rsidR="009841E3" w:rsidRPr="009841E3" w:rsidRDefault="009841E3" w:rsidP="009841E3">
      <w:pPr>
        <w:numPr>
          <w:ilvl w:val="0"/>
          <w:numId w:val="3"/>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hyperlink r:id="rId18" w:history="1">
        <w:r w:rsidRPr="009841E3">
          <w:rPr>
            <w:rFonts w:ascii="Times New Roman" w:eastAsia="Times New Roman" w:hAnsi="Times New Roman" w:cs="Times New Roman"/>
            <w:b/>
            <w:bCs/>
            <w:color w:val="0D0D0D" w:themeColor="text1" w:themeTint="F2"/>
            <w:sz w:val="28"/>
            <w:szCs w:val="28"/>
            <w:bdr w:val="none" w:sz="0" w:space="0" w:color="auto" w:frame="1"/>
            <w:lang w:eastAsia="ru-RU"/>
          </w:rPr>
          <w:t>Бластомикоз</w:t>
        </w:r>
      </w:hyperlink>
      <w:r w:rsidRPr="009841E3">
        <w:rPr>
          <w:rFonts w:ascii="Times New Roman" w:eastAsia="Times New Roman" w:hAnsi="Times New Roman" w:cs="Times New Roman"/>
          <w:color w:val="0D0D0D" w:themeColor="text1" w:themeTint="F2"/>
          <w:sz w:val="28"/>
          <w:szCs w:val="28"/>
          <w:lang w:eastAsia="ru-RU"/>
        </w:rPr>
        <w:t xml:space="preserve">. Возбудитель – </w:t>
      </w:r>
      <w:proofErr w:type="spellStart"/>
      <w:r w:rsidRPr="009841E3">
        <w:rPr>
          <w:rFonts w:ascii="Times New Roman" w:eastAsia="Times New Roman" w:hAnsi="Times New Roman" w:cs="Times New Roman"/>
          <w:color w:val="0D0D0D" w:themeColor="text1" w:themeTint="F2"/>
          <w:sz w:val="28"/>
          <w:szCs w:val="28"/>
          <w:lang w:eastAsia="ru-RU"/>
        </w:rPr>
        <w:t>Blastomyces</w:t>
      </w:r>
      <w:proofErr w:type="spellEnd"/>
      <w:r w:rsidRPr="009841E3">
        <w:rPr>
          <w:rFonts w:ascii="Times New Roman" w:eastAsia="Times New Roman" w:hAnsi="Times New Roman" w:cs="Times New Roman"/>
          <w:color w:val="0D0D0D" w:themeColor="text1" w:themeTint="F2"/>
          <w:sz w:val="28"/>
          <w:szCs w:val="28"/>
          <w:lang w:eastAsia="ru-RU"/>
        </w:rPr>
        <w:t xml:space="preserve"> </w:t>
      </w:r>
      <w:proofErr w:type="spellStart"/>
      <w:r w:rsidRPr="009841E3">
        <w:rPr>
          <w:rFonts w:ascii="Times New Roman" w:eastAsia="Times New Roman" w:hAnsi="Times New Roman" w:cs="Times New Roman"/>
          <w:color w:val="0D0D0D" w:themeColor="text1" w:themeTint="F2"/>
          <w:sz w:val="28"/>
          <w:szCs w:val="28"/>
          <w:lang w:eastAsia="ru-RU"/>
        </w:rPr>
        <w:t>dermatitidis</w:t>
      </w:r>
      <w:proofErr w:type="spellEnd"/>
      <w:r w:rsidRPr="009841E3">
        <w:rPr>
          <w:rFonts w:ascii="Times New Roman" w:eastAsia="Times New Roman" w:hAnsi="Times New Roman" w:cs="Times New Roman"/>
          <w:color w:val="0D0D0D" w:themeColor="text1" w:themeTint="F2"/>
          <w:sz w:val="28"/>
          <w:szCs w:val="28"/>
          <w:lang w:eastAsia="ru-RU"/>
        </w:rPr>
        <w:t>. Патология эндемична для африканского континента и Южной Америки. Грибы проникают через легкие, откуда с током крови распространяются по организму.</w:t>
      </w: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bookmarkStart w:id="3" w:name="h2_6"/>
      <w:bookmarkEnd w:id="3"/>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r w:rsidRPr="009841E3">
        <w:rPr>
          <w:rFonts w:ascii="Times New Roman" w:eastAsia="Times New Roman" w:hAnsi="Times New Roman" w:cs="Times New Roman"/>
          <w:b/>
          <w:color w:val="0D0D0D" w:themeColor="text1" w:themeTint="F2"/>
          <w:sz w:val="32"/>
          <w:szCs w:val="32"/>
          <w:lang w:eastAsia="ru-RU"/>
        </w:rPr>
        <w:t>Патогенез</w:t>
      </w:r>
    </w:p>
    <w:p w:rsidR="009841E3" w:rsidRP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p>
    <w:p w:rsid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В основе заболевания лежит повышение восприимчивости слизистых оболочек к воздействию грибов, что обусловлено </w:t>
      </w:r>
      <w:hyperlink r:id="rId19" w:history="1">
        <w:r w:rsidRPr="009841E3">
          <w:rPr>
            <w:rFonts w:ascii="Times New Roman" w:eastAsia="Times New Roman" w:hAnsi="Times New Roman" w:cs="Times New Roman"/>
            <w:color w:val="0D0D0D" w:themeColor="text1" w:themeTint="F2"/>
            <w:sz w:val="28"/>
            <w:szCs w:val="28"/>
            <w:bdr w:val="none" w:sz="0" w:space="0" w:color="auto" w:frame="1"/>
            <w:lang w:eastAsia="ru-RU"/>
          </w:rPr>
          <w:t>иммунодефицитом</w:t>
        </w:r>
      </w:hyperlink>
      <w:r w:rsidRPr="009841E3">
        <w:rPr>
          <w:rFonts w:ascii="Times New Roman" w:eastAsia="Times New Roman" w:hAnsi="Times New Roman" w:cs="Times New Roman"/>
          <w:color w:val="0D0D0D" w:themeColor="text1" w:themeTint="F2"/>
          <w:sz w:val="28"/>
          <w:szCs w:val="28"/>
          <w:lang w:eastAsia="ru-RU"/>
        </w:rPr>
        <w:t xml:space="preserve"> или нарушением целостности тканей. При нормальной работе иммунной системы и целостности слизистых микозы, обусловленные условно-патогенными видами грибов, не возникают. Однако это не касается заболеваний, вызываемых особо патогенными возбудителями </w:t>
      </w:r>
      <w:proofErr w:type="spellStart"/>
      <w:r w:rsidRPr="009841E3">
        <w:rPr>
          <w:rFonts w:ascii="Times New Roman" w:eastAsia="Times New Roman" w:hAnsi="Times New Roman" w:cs="Times New Roman"/>
          <w:color w:val="0D0D0D" w:themeColor="text1" w:themeTint="F2"/>
          <w:sz w:val="28"/>
          <w:szCs w:val="28"/>
          <w:lang w:eastAsia="ru-RU"/>
        </w:rPr>
        <w:t>гистоплазмоза</w:t>
      </w:r>
      <w:proofErr w:type="spellEnd"/>
      <w:r w:rsidRPr="009841E3">
        <w:rPr>
          <w:rFonts w:ascii="Times New Roman" w:eastAsia="Times New Roman" w:hAnsi="Times New Roman" w:cs="Times New Roman"/>
          <w:color w:val="0D0D0D" w:themeColor="text1" w:themeTint="F2"/>
          <w:sz w:val="28"/>
          <w:szCs w:val="28"/>
          <w:lang w:eastAsia="ru-RU"/>
        </w:rPr>
        <w:t>, бластомикоза. В целом развитие микоза проходит в несколько стадий: адгезия, колонизация, инвазия, генерализация.</w:t>
      </w: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 xml:space="preserve">На первом этапе частицы гриба или его споры прикрепляются к поверхности слизистой. Возможен аэрогенный, гематогенный, травматический и другие пути проникновения возбудителя. Стадия колонизации проявляется активным размножением возбудителя и выделением продуктов его жизнедеятельности, что вызывает местные воспалительные изменения и первые клинические симптомы. У больных со склонностью к </w:t>
      </w:r>
      <w:proofErr w:type="spellStart"/>
      <w:r w:rsidRPr="009841E3">
        <w:rPr>
          <w:rFonts w:ascii="Times New Roman" w:eastAsia="Times New Roman" w:hAnsi="Times New Roman" w:cs="Times New Roman"/>
          <w:color w:val="0D0D0D" w:themeColor="text1" w:themeTint="F2"/>
          <w:sz w:val="28"/>
          <w:szCs w:val="28"/>
          <w:lang w:eastAsia="ru-RU"/>
        </w:rPr>
        <w:t>атопии</w:t>
      </w:r>
      <w:proofErr w:type="spellEnd"/>
      <w:r w:rsidRPr="009841E3">
        <w:rPr>
          <w:rFonts w:ascii="Times New Roman" w:eastAsia="Times New Roman" w:hAnsi="Times New Roman" w:cs="Times New Roman"/>
          <w:color w:val="0D0D0D" w:themeColor="text1" w:themeTint="F2"/>
          <w:sz w:val="28"/>
          <w:szCs w:val="28"/>
          <w:lang w:eastAsia="ru-RU"/>
        </w:rPr>
        <w:t xml:space="preserve"> развиваются местные аллергические реакции: отек и эозинофильная инфильтрация слизистых, выход большого объема жидкости за пределы сосудистого русла. Инвазивный рост – это прорастание гриба в подлежащие ткани с деструкцией костных структур. Генерализация характеризуется проникновением частей гриба, спор и токсинов системный кровоток с последующим образованием метастатических очагов инфекции.</w:t>
      </w:r>
    </w:p>
    <w:p w:rsid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bookmarkStart w:id="4" w:name="h2_9"/>
      <w:bookmarkEnd w:id="4"/>
      <w:r w:rsidRPr="009841E3">
        <w:rPr>
          <w:rFonts w:ascii="Times New Roman" w:eastAsia="Times New Roman" w:hAnsi="Times New Roman" w:cs="Times New Roman"/>
          <w:b/>
          <w:color w:val="0D0D0D" w:themeColor="text1" w:themeTint="F2"/>
          <w:sz w:val="32"/>
          <w:szCs w:val="32"/>
          <w:lang w:eastAsia="ru-RU"/>
        </w:rPr>
        <w:t>Классификация</w:t>
      </w:r>
    </w:p>
    <w:p w:rsidR="009841E3" w:rsidRP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На основе морфологических изменений, которые возникают в тканях при микозе носа и околоносовых пазух, выделяют две основные формы заболевания:</w:t>
      </w: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1. </w:t>
      </w:r>
      <w:r w:rsidRPr="009841E3">
        <w:rPr>
          <w:rFonts w:ascii="Times New Roman" w:eastAsia="Times New Roman" w:hAnsi="Times New Roman" w:cs="Times New Roman"/>
          <w:b/>
          <w:bCs/>
          <w:color w:val="0D0D0D" w:themeColor="text1" w:themeTint="F2"/>
          <w:sz w:val="28"/>
          <w:szCs w:val="28"/>
          <w:bdr w:val="none" w:sz="0" w:space="0" w:color="auto" w:frame="1"/>
          <w:lang w:eastAsia="ru-RU"/>
        </w:rPr>
        <w:t>Инвазивные. </w:t>
      </w:r>
      <w:r w:rsidRPr="009841E3">
        <w:rPr>
          <w:rFonts w:ascii="Times New Roman" w:eastAsia="Times New Roman" w:hAnsi="Times New Roman" w:cs="Times New Roman"/>
          <w:color w:val="0D0D0D" w:themeColor="text1" w:themeTint="F2"/>
          <w:sz w:val="28"/>
          <w:szCs w:val="28"/>
          <w:lang w:eastAsia="ru-RU"/>
        </w:rPr>
        <w:t xml:space="preserve">К ним относятся аспергиллез и </w:t>
      </w:r>
      <w:proofErr w:type="spellStart"/>
      <w:r w:rsidRPr="009841E3">
        <w:rPr>
          <w:rFonts w:ascii="Times New Roman" w:eastAsia="Times New Roman" w:hAnsi="Times New Roman" w:cs="Times New Roman"/>
          <w:color w:val="0D0D0D" w:themeColor="text1" w:themeTint="F2"/>
          <w:sz w:val="28"/>
          <w:szCs w:val="28"/>
          <w:lang w:eastAsia="ru-RU"/>
        </w:rPr>
        <w:t>мукороз</w:t>
      </w:r>
      <w:proofErr w:type="spellEnd"/>
      <w:r w:rsidRPr="009841E3">
        <w:rPr>
          <w:rFonts w:ascii="Times New Roman" w:eastAsia="Times New Roman" w:hAnsi="Times New Roman" w:cs="Times New Roman"/>
          <w:color w:val="0D0D0D" w:themeColor="text1" w:themeTint="F2"/>
          <w:sz w:val="28"/>
          <w:szCs w:val="28"/>
          <w:lang w:eastAsia="ru-RU"/>
        </w:rPr>
        <w:t>, которые проявляются выраженной деструкцией подслизистого шара тканей, костей лицевого черепа. По динамике развития их разделяют на два варианта:</w:t>
      </w:r>
    </w:p>
    <w:p w:rsidR="009841E3" w:rsidRPr="009841E3" w:rsidRDefault="009841E3" w:rsidP="009841E3">
      <w:pPr>
        <w:numPr>
          <w:ilvl w:val="0"/>
          <w:numId w:val="4"/>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t>Острый или молниеносный. </w:t>
      </w:r>
      <w:r w:rsidRPr="009841E3">
        <w:rPr>
          <w:rFonts w:ascii="Times New Roman" w:eastAsia="Times New Roman" w:hAnsi="Times New Roman" w:cs="Times New Roman"/>
          <w:color w:val="0D0D0D" w:themeColor="text1" w:themeTint="F2"/>
          <w:sz w:val="28"/>
          <w:szCs w:val="28"/>
          <w:lang w:eastAsia="ru-RU"/>
        </w:rPr>
        <w:t>Характеризуется быстрым (в течение 3-12 часов) распространением инфекции внутрь черепной коробки и развитием внутричерепных осложнений. Самая неблагоприятная форма заболевания.</w:t>
      </w:r>
    </w:p>
    <w:p w:rsidR="009841E3" w:rsidRPr="009841E3" w:rsidRDefault="009841E3" w:rsidP="009841E3">
      <w:pPr>
        <w:numPr>
          <w:ilvl w:val="0"/>
          <w:numId w:val="4"/>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lastRenderedPageBreak/>
        <w:t>Хронический или некротический. </w:t>
      </w:r>
      <w:r w:rsidRPr="009841E3">
        <w:rPr>
          <w:rFonts w:ascii="Times New Roman" w:eastAsia="Times New Roman" w:hAnsi="Times New Roman" w:cs="Times New Roman"/>
          <w:color w:val="0D0D0D" w:themeColor="text1" w:themeTint="F2"/>
          <w:sz w:val="28"/>
          <w:szCs w:val="28"/>
          <w:lang w:eastAsia="ru-RU"/>
        </w:rPr>
        <w:t>Клинические проявления формируются постепенно, часто «под маской» </w:t>
      </w:r>
      <w:hyperlink r:id="rId20" w:history="1">
        <w:r w:rsidRPr="009841E3">
          <w:rPr>
            <w:rFonts w:ascii="Times New Roman" w:eastAsia="Times New Roman" w:hAnsi="Times New Roman" w:cs="Times New Roman"/>
            <w:color w:val="0D0D0D" w:themeColor="text1" w:themeTint="F2"/>
            <w:sz w:val="28"/>
            <w:szCs w:val="28"/>
            <w:bdr w:val="none" w:sz="0" w:space="0" w:color="auto" w:frame="1"/>
            <w:lang w:eastAsia="ru-RU"/>
          </w:rPr>
          <w:t>остеомиелита</w:t>
        </w:r>
      </w:hyperlink>
      <w:r w:rsidRPr="009841E3">
        <w:rPr>
          <w:rFonts w:ascii="Times New Roman" w:eastAsia="Times New Roman" w:hAnsi="Times New Roman" w:cs="Times New Roman"/>
          <w:color w:val="0D0D0D" w:themeColor="text1" w:themeTint="F2"/>
          <w:sz w:val="28"/>
          <w:szCs w:val="28"/>
          <w:lang w:eastAsia="ru-RU"/>
        </w:rPr>
        <w:t>, инфекционных гранулем или новообразований.</w:t>
      </w: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2. </w:t>
      </w:r>
      <w:proofErr w:type="spellStart"/>
      <w:r w:rsidRPr="009841E3">
        <w:rPr>
          <w:rFonts w:ascii="Times New Roman" w:eastAsia="Times New Roman" w:hAnsi="Times New Roman" w:cs="Times New Roman"/>
          <w:b/>
          <w:bCs/>
          <w:color w:val="0D0D0D" w:themeColor="text1" w:themeTint="F2"/>
          <w:sz w:val="28"/>
          <w:szCs w:val="28"/>
          <w:bdr w:val="none" w:sz="0" w:space="0" w:color="auto" w:frame="1"/>
          <w:lang w:eastAsia="ru-RU"/>
        </w:rPr>
        <w:t>Неивазивные</w:t>
      </w:r>
      <w:proofErr w:type="spellEnd"/>
      <w:r w:rsidRPr="009841E3">
        <w:rPr>
          <w:rFonts w:ascii="Times New Roman" w:eastAsia="Times New Roman" w:hAnsi="Times New Roman" w:cs="Times New Roman"/>
          <w:color w:val="0D0D0D" w:themeColor="text1" w:themeTint="F2"/>
          <w:sz w:val="28"/>
          <w:szCs w:val="28"/>
          <w:lang w:eastAsia="ru-RU"/>
        </w:rPr>
        <w:t xml:space="preserve">. Обычно вызываются условно-патогенными типами грибов, в основном – </w:t>
      </w:r>
      <w:proofErr w:type="spellStart"/>
      <w:r w:rsidRPr="009841E3">
        <w:rPr>
          <w:rFonts w:ascii="Times New Roman" w:eastAsia="Times New Roman" w:hAnsi="Times New Roman" w:cs="Times New Roman"/>
          <w:color w:val="0D0D0D" w:themeColor="text1" w:themeTint="F2"/>
          <w:sz w:val="28"/>
          <w:szCs w:val="28"/>
          <w:lang w:eastAsia="ru-RU"/>
        </w:rPr>
        <w:t>кандидами</w:t>
      </w:r>
      <w:proofErr w:type="spellEnd"/>
      <w:r w:rsidRPr="009841E3">
        <w:rPr>
          <w:rFonts w:ascii="Times New Roman" w:eastAsia="Times New Roman" w:hAnsi="Times New Roman" w:cs="Times New Roman"/>
          <w:color w:val="0D0D0D" w:themeColor="text1" w:themeTint="F2"/>
          <w:sz w:val="28"/>
          <w:szCs w:val="28"/>
          <w:lang w:eastAsia="ru-RU"/>
        </w:rPr>
        <w:t>. До проникновения инфекции в сосудистое русло изменения ограничены слизистым шаром. Разделяются на следующие клинические варианты:</w:t>
      </w:r>
    </w:p>
    <w:p w:rsidR="009841E3" w:rsidRPr="009841E3" w:rsidRDefault="009841E3" w:rsidP="009841E3">
      <w:pPr>
        <w:numPr>
          <w:ilvl w:val="0"/>
          <w:numId w:val="5"/>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t>Аллергический или эозинофильный</w:t>
      </w:r>
      <w:r w:rsidRPr="009841E3">
        <w:rPr>
          <w:rFonts w:ascii="Times New Roman" w:eastAsia="Times New Roman" w:hAnsi="Times New Roman" w:cs="Times New Roman"/>
          <w:color w:val="0D0D0D" w:themeColor="text1" w:themeTint="F2"/>
          <w:sz w:val="28"/>
          <w:szCs w:val="28"/>
          <w:lang w:eastAsia="ru-RU"/>
        </w:rPr>
        <w:t>. Ассоциирован с </w:t>
      </w:r>
      <w:hyperlink r:id="rId21" w:history="1">
        <w:r w:rsidRPr="009841E3">
          <w:rPr>
            <w:rFonts w:ascii="Times New Roman" w:eastAsia="Times New Roman" w:hAnsi="Times New Roman" w:cs="Times New Roman"/>
            <w:color w:val="0D0D0D" w:themeColor="text1" w:themeTint="F2"/>
            <w:sz w:val="28"/>
            <w:szCs w:val="28"/>
            <w:bdr w:val="none" w:sz="0" w:space="0" w:color="auto" w:frame="1"/>
            <w:lang w:eastAsia="ru-RU"/>
          </w:rPr>
          <w:t>бронхиальной астмой</w:t>
        </w:r>
      </w:hyperlink>
      <w:r w:rsidRPr="009841E3">
        <w:rPr>
          <w:rFonts w:ascii="Times New Roman" w:eastAsia="Times New Roman" w:hAnsi="Times New Roman" w:cs="Times New Roman"/>
          <w:color w:val="0D0D0D" w:themeColor="text1" w:themeTint="F2"/>
          <w:sz w:val="28"/>
          <w:szCs w:val="28"/>
          <w:lang w:eastAsia="ru-RU"/>
        </w:rPr>
        <w:t>, клиническая картина имитирует </w:t>
      </w:r>
      <w:hyperlink r:id="rId22" w:history="1">
        <w:r w:rsidRPr="009841E3">
          <w:rPr>
            <w:rFonts w:ascii="Times New Roman" w:eastAsia="Times New Roman" w:hAnsi="Times New Roman" w:cs="Times New Roman"/>
            <w:color w:val="0D0D0D" w:themeColor="text1" w:themeTint="F2"/>
            <w:sz w:val="28"/>
            <w:szCs w:val="28"/>
            <w:bdr w:val="none" w:sz="0" w:space="0" w:color="auto" w:frame="1"/>
            <w:lang w:eastAsia="ru-RU"/>
          </w:rPr>
          <w:t xml:space="preserve">полипозный </w:t>
        </w:r>
        <w:proofErr w:type="spellStart"/>
        <w:r w:rsidRPr="009841E3">
          <w:rPr>
            <w:rFonts w:ascii="Times New Roman" w:eastAsia="Times New Roman" w:hAnsi="Times New Roman" w:cs="Times New Roman"/>
            <w:color w:val="0D0D0D" w:themeColor="text1" w:themeTint="F2"/>
            <w:sz w:val="28"/>
            <w:szCs w:val="28"/>
            <w:bdr w:val="none" w:sz="0" w:space="0" w:color="auto" w:frame="1"/>
            <w:lang w:eastAsia="ru-RU"/>
          </w:rPr>
          <w:t>риносинусит</w:t>
        </w:r>
        <w:proofErr w:type="spellEnd"/>
      </w:hyperlink>
      <w:r w:rsidRPr="009841E3">
        <w:rPr>
          <w:rFonts w:ascii="Times New Roman" w:eastAsia="Times New Roman" w:hAnsi="Times New Roman" w:cs="Times New Roman"/>
          <w:color w:val="0D0D0D" w:themeColor="text1" w:themeTint="F2"/>
          <w:sz w:val="28"/>
          <w:szCs w:val="28"/>
          <w:lang w:eastAsia="ru-RU"/>
        </w:rPr>
        <w:t>.</w:t>
      </w:r>
    </w:p>
    <w:p w:rsidR="009841E3" w:rsidRDefault="009841E3" w:rsidP="009841E3">
      <w:pPr>
        <w:numPr>
          <w:ilvl w:val="0"/>
          <w:numId w:val="5"/>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hyperlink r:id="rId23" w:history="1">
        <w:proofErr w:type="spellStart"/>
        <w:r w:rsidRPr="009841E3">
          <w:rPr>
            <w:rFonts w:ascii="Times New Roman" w:eastAsia="Times New Roman" w:hAnsi="Times New Roman" w:cs="Times New Roman"/>
            <w:b/>
            <w:bCs/>
            <w:color w:val="0D0D0D" w:themeColor="text1" w:themeTint="F2"/>
            <w:sz w:val="28"/>
            <w:szCs w:val="28"/>
            <w:bdr w:val="none" w:sz="0" w:space="0" w:color="auto" w:frame="1"/>
            <w:lang w:eastAsia="ru-RU"/>
          </w:rPr>
          <w:t>Мицетома</w:t>
        </w:r>
        <w:proofErr w:type="spellEnd"/>
      </w:hyperlink>
      <w:r w:rsidRPr="009841E3">
        <w:rPr>
          <w:rFonts w:ascii="Times New Roman" w:eastAsia="Times New Roman" w:hAnsi="Times New Roman" w:cs="Times New Roman"/>
          <w:b/>
          <w:bCs/>
          <w:color w:val="0D0D0D" w:themeColor="text1" w:themeTint="F2"/>
          <w:sz w:val="28"/>
          <w:szCs w:val="28"/>
          <w:bdr w:val="none" w:sz="0" w:space="0" w:color="auto" w:frame="1"/>
          <w:lang w:eastAsia="ru-RU"/>
        </w:rPr>
        <w:t> (грибковый шар). </w:t>
      </w:r>
      <w:r w:rsidRPr="009841E3">
        <w:rPr>
          <w:rFonts w:ascii="Times New Roman" w:eastAsia="Times New Roman" w:hAnsi="Times New Roman" w:cs="Times New Roman"/>
          <w:color w:val="0D0D0D" w:themeColor="text1" w:themeTint="F2"/>
          <w:sz w:val="28"/>
          <w:szCs w:val="28"/>
          <w:lang w:eastAsia="ru-RU"/>
        </w:rPr>
        <w:t>Возникает в результате попадания инородного тела в полость синуса, чаще всего – пломбировочного материала во время стоматологических манипуляций. Наиболее распространенная форма микоза на территории СНГ.</w:t>
      </w:r>
    </w:p>
    <w:p w:rsid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bookmarkStart w:id="5" w:name="h2_15"/>
      <w:bookmarkEnd w:id="5"/>
      <w:r w:rsidRPr="009841E3">
        <w:rPr>
          <w:rFonts w:ascii="Times New Roman" w:eastAsia="Times New Roman" w:hAnsi="Times New Roman" w:cs="Times New Roman"/>
          <w:b/>
          <w:color w:val="0D0D0D" w:themeColor="text1" w:themeTint="F2"/>
          <w:sz w:val="32"/>
          <w:szCs w:val="32"/>
          <w:lang w:eastAsia="ru-RU"/>
        </w:rPr>
        <w:t>Симптомы микозов носа</w:t>
      </w:r>
    </w:p>
    <w:p w:rsidR="009841E3" w:rsidRP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 xml:space="preserve">Симптомы во многом определяются видом гриба и клинической формой болезни. Первые проявления </w:t>
      </w:r>
      <w:proofErr w:type="spellStart"/>
      <w:r w:rsidRPr="009841E3">
        <w:rPr>
          <w:rFonts w:ascii="Times New Roman" w:eastAsia="Times New Roman" w:hAnsi="Times New Roman" w:cs="Times New Roman"/>
          <w:color w:val="0D0D0D" w:themeColor="text1" w:themeTint="F2"/>
          <w:sz w:val="28"/>
          <w:szCs w:val="28"/>
          <w:lang w:eastAsia="ru-RU"/>
        </w:rPr>
        <w:t>микотического</w:t>
      </w:r>
      <w:proofErr w:type="spellEnd"/>
      <w:r w:rsidRPr="009841E3">
        <w:rPr>
          <w:rFonts w:ascii="Times New Roman" w:eastAsia="Times New Roman" w:hAnsi="Times New Roman" w:cs="Times New Roman"/>
          <w:color w:val="0D0D0D" w:themeColor="text1" w:themeTint="F2"/>
          <w:sz w:val="28"/>
          <w:szCs w:val="28"/>
          <w:lang w:eastAsia="ru-RU"/>
        </w:rPr>
        <w:t xml:space="preserve"> поражения неспецифичны. Зачастую это зуд, сухость или жжение в полости носа либо околоносовых пазухах, которые могут сохраняться от нескольких часов до 1-2 дней. При инвазивных микозах они быстро дополняются интоксикационным синдромом различной степени выраженности: лихорадкой, ознобом, повышением температуры тела до 38,0-40,0 °C, общей слабостью, недомоганием, головной болью.</w:t>
      </w: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 xml:space="preserve">К перечисленным проявлениям присоединяется болезненность или ощущение инородного тела в зоне поражения, </w:t>
      </w:r>
      <w:proofErr w:type="spellStart"/>
      <w:r w:rsidRPr="009841E3">
        <w:rPr>
          <w:rFonts w:ascii="Times New Roman" w:eastAsia="Times New Roman" w:hAnsi="Times New Roman" w:cs="Times New Roman"/>
          <w:color w:val="0D0D0D" w:themeColor="text1" w:themeTint="F2"/>
          <w:sz w:val="28"/>
          <w:szCs w:val="28"/>
          <w:lang w:eastAsia="ru-RU"/>
        </w:rPr>
        <w:t>иррадиирующие</w:t>
      </w:r>
      <w:proofErr w:type="spellEnd"/>
      <w:r w:rsidRPr="009841E3">
        <w:rPr>
          <w:rFonts w:ascii="Times New Roman" w:eastAsia="Times New Roman" w:hAnsi="Times New Roman" w:cs="Times New Roman"/>
          <w:color w:val="0D0D0D" w:themeColor="text1" w:themeTint="F2"/>
          <w:sz w:val="28"/>
          <w:szCs w:val="28"/>
          <w:lang w:eastAsia="ru-RU"/>
        </w:rPr>
        <w:t xml:space="preserve"> по ходу кости, чувство «заложенности» в носу, </w:t>
      </w:r>
      <w:hyperlink r:id="rId24" w:history="1">
        <w:r w:rsidRPr="009841E3">
          <w:rPr>
            <w:rFonts w:ascii="Times New Roman" w:eastAsia="Times New Roman" w:hAnsi="Times New Roman" w:cs="Times New Roman"/>
            <w:color w:val="0D0D0D" w:themeColor="text1" w:themeTint="F2"/>
            <w:sz w:val="28"/>
            <w:szCs w:val="28"/>
            <w:bdr w:val="none" w:sz="0" w:space="0" w:color="auto" w:frame="1"/>
            <w:lang w:eastAsia="ru-RU"/>
          </w:rPr>
          <w:t>гнусавость</w:t>
        </w:r>
      </w:hyperlink>
      <w:r w:rsidRPr="009841E3">
        <w:rPr>
          <w:rFonts w:ascii="Times New Roman" w:eastAsia="Times New Roman" w:hAnsi="Times New Roman" w:cs="Times New Roman"/>
          <w:color w:val="0D0D0D" w:themeColor="text1" w:themeTint="F2"/>
          <w:sz w:val="28"/>
          <w:szCs w:val="28"/>
          <w:lang w:eastAsia="ru-RU"/>
        </w:rPr>
        <w:t xml:space="preserve">, затруднение или полное отсутствие носового дыхания. При </w:t>
      </w:r>
      <w:proofErr w:type="spellStart"/>
      <w:r w:rsidRPr="009841E3">
        <w:rPr>
          <w:rFonts w:ascii="Times New Roman" w:eastAsia="Times New Roman" w:hAnsi="Times New Roman" w:cs="Times New Roman"/>
          <w:color w:val="0D0D0D" w:themeColor="text1" w:themeTint="F2"/>
          <w:sz w:val="28"/>
          <w:szCs w:val="28"/>
          <w:lang w:eastAsia="ru-RU"/>
        </w:rPr>
        <w:t>неинвазивных</w:t>
      </w:r>
      <w:proofErr w:type="spellEnd"/>
      <w:r w:rsidRPr="009841E3">
        <w:rPr>
          <w:rFonts w:ascii="Times New Roman" w:eastAsia="Times New Roman" w:hAnsi="Times New Roman" w:cs="Times New Roman"/>
          <w:color w:val="0D0D0D" w:themeColor="text1" w:themeTint="F2"/>
          <w:sz w:val="28"/>
          <w:szCs w:val="28"/>
          <w:lang w:eastAsia="ru-RU"/>
        </w:rPr>
        <w:t xml:space="preserve"> формах локальный болевой синдром зачастую не выявляется, интоксикация менее выражена. Специфический симптом микоза – наличие обильных выделений творожистого, кашицеобразного, реже гнойного характера с гнилостным или кислым запахом. Выделения постоянные или приступообразные, цвет колеблется от белого до желтовато-зеленого. Иногда обнаруживается примесь крови.</w:t>
      </w: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bookmarkStart w:id="6" w:name="h2_18"/>
      <w:bookmarkEnd w:id="6"/>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r w:rsidRPr="009841E3">
        <w:rPr>
          <w:rFonts w:ascii="Times New Roman" w:eastAsia="Times New Roman" w:hAnsi="Times New Roman" w:cs="Times New Roman"/>
          <w:b/>
          <w:color w:val="0D0D0D" w:themeColor="text1" w:themeTint="F2"/>
          <w:sz w:val="32"/>
          <w:szCs w:val="32"/>
          <w:lang w:eastAsia="ru-RU"/>
        </w:rPr>
        <w:t>Осложнения</w:t>
      </w:r>
    </w:p>
    <w:p w:rsidR="009841E3" w:rsidRP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p>
    <w:p w:rsid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Возможные осложнения зависят от вида грибов, характера сопутствующих патологий, своевременности и адекватности оказанной медицинской помощи. Инвазивные формы, особенно острые, быстро осложняются расплавлением костных тканей и распространением инфекционного процесса в полость черепа, приводя к </w:t>
      </w:r>
      <w:hyperlink r:id="rId25" w:history="1">
        <w:r w:rsidRPr="009841E3">
          <w:rPr>
            <w:rFonts w:ascii="Times New Roman" w:eastAsia="Times New Roman" w:hAnsi="Times New Roman" w:cs="Times New Roman"/>
            <w:color w:val="0D0D0D" w:themeColor="text1" w:themeTint="F2"/>
            <w:sz w:val="28"/>
            <w:szCs w:val="28"/>
            <w:bdr w:val="none" w:sz="0" w:space="0" w:color="auto" w:frame="1"/>
            <w:lang w:eastAsia="ru-RU"/>
          </w:rPr>
          <w:t>абсцессам головного мозга</w:t>
        </w:r>
      </w:hyperlink>
      <w:r w:rsidRPr="009841E3">
        <w:rPr>
          <w:rFonts w:ascii="Times New Roman" w:eastAsia="Times New Roman" w:hAnsi="Times New Roman" w:cs="Times New Roman"/>
          <w:color w:val="0D0D0D" w:themeColor="text1" w:themeTint="F2"/>
          <w:sz w:val="28"/>
          <w:szCs w:val="28"/>
          <w:lang w:eastAsia="ru-RU"/>
        </w:rPr>
        <w:t>, </w:t>
      </w:r>
      <w:hyperlink r:id="rId26" w:history="1">
        <w:r w:rsidRPr="009841E3">
          <w:rPr>
            <w:rFonts w:ascii="Times New Roman" w:eastAsia="Times New Roman" w:hAnsi="Times New Roman" w:cs="Times New Roman"/>
            <w:color w:val="0D0D0D" w:themeColor="text1" w:themeTint="F2"/>
            <w:sz w:val="28"/>
            <w:szCs w:val="28"/>
            <w:bdr w:val="none" w:sz="0" w:space="0" w:color="auto" w:frame="1"/>
            <w:lang w:eastAsia="ru-RU"/>
          </w:rPr>
          <w:t>тромбозу кавернозного синуса</w:t>
        </w:r>
      </w:hyperlink>
      <w:r w:rsidRPr="009841E3">
        <w:rPr>
          <w:rFonts w:ascii="Times New Roman" w:eastAsia="Times New Roman" w:hAnsi="Times New Roman" w:cs="Times New Roman"/>
          <w:color w:val="0D0D0D" w:themeColor="text1" w:themeTint="F2"/>
          <w:sz w:val="28"/>
          <w:szCs w:val="28"/>
          <w:lang w:eastAsia="ru-RU"/>
        </w:rPr>
        <w:t xml:space="preserve"> и т. д. </w:t>
      </w:r>
      <w:proofErr w:type="spellStart"/>
      <w:r w:rsidRPr="009841E3">
        <w:rPr>
          <w:rFonts w:ascii="Times New Roman" w:eastAsia="Times New Roman" w:hAnsi="Times New Roman" w:cs="Times New Roman"/>
          <w:color w:val="0D0D0D" w:themeColor="text1" w:themeTint="F2"/>
          <w:sz w:val="28"/>
          <w:szCs w:val="28"/>
          <w:lang w:eastAsia="ru-RU"/>
        </w:rPr>
        <w:t>Неивазивные</w:t>
      </w:r>
      <w:proofErr w:type="spellEnd"/>
      <w:r w:rsidRPr="009841E3">
        <w:rPr>
          <w:rFonts w:ascii="Times New Roman" w:eastAsia="Times New Roman" w:hAnsi="Times New Roman" w:cs="Times New Roman"/>
          <w:color w:val="0D0D0D" w:themeColor="text1" w:themeTint="F2"/>
          <w:sz w:val="28"/>
          <w:szCs w:val="28"/>
          <w:lang w:eastAsia="ru-RU"/>
        </w:rPr>
        <w:t xml:space="preserve"> варианты </w:t>
      </w:r>
      <w:proofErr w:type="spellStart"/>
      <w:r w:rsidRPr="009841E3">
        <w:rPr>
          <w:rFonts w:ascii="Times New Roman" w:eastAsia="Times New Roman" w:hAnsi="Times New Roman" w:cs="Times New Roman"/>
          <w:color w:val="0D0D0D" w:themeColor="text1" w:themeTint="F2"/>
          <w:sz w:val="28"/>
          <w:szCs w:val="28"/>
          <w:lang w:eastAsia="ru-RU"/>
        </w:rPr>
        <w:t>микотического</w:t>
      </w:r>
      <w:proofErr w:type="spellEnd"/>
      <w:r w:rsidRPr="009841E3">
        <w:rPr>
          <w:rFonts w:ascii="Times New Roman" w:eastAsia="Times New Roman" w:hAnsi="Times New Roman" w:cs="Times New Roman"/>
          <w:color w:val="0D0D0D" w:themeColor="text1" w:themeTint="F2"/>
          <w:sz w:val="28"/>
          <w:szCs w:val="28"/>
          <w:lang w:eastAsia="ru-RU"/>
        </w:rPr>
        <w:t xml:space="preserve"> поражения провоцируют подобные изменения только при длительном течении и тяжелых сопутствующих нарушениях. Проникновение грибов в системный кровоток, которое встречается при обеих формах, становится причиной развития </w:t>
      </w:r>
      <w:hyperlink r:id="rId27" w:history="1">
        <w:r w:rsidRPr="009841E3">
          <w:rPr>
            <w:rFonts w:ascii="Times New Roman" w:eastAsia="Times New Roman" w:hAnsi="Times New Roman" w:cs="Times New Roman"/>
            <w:color w:val="0D0D0D" w:themeColor="text1" w:themeTint="F2"/>
            <w:sz w:val="28"/>
            <w:szCs w:val="28"/>
            <w:bdr w:val="none" w:sz="0" w:space="0" w:color="auto" w:frame="1"/>
            <w:lang w:eastAsia="ru-RU"/>
          </w:rPr>
          <w:t>сепсиса</w:t>
        </w:r>
      </w:hyperlink>
      <w:r w:rsidRPr="009841E3">
        <w:rPr>
          <w:rFonts w:ascii="Times New Roman" w:eastAsia="Times New Roman" w:hAnsi="Times New Roman" w:cs="Times New Roman"/>
          <w:color w:val="0D0D0D" w:themeColor="text1" w:themeTint="F2"/>
          <w:sz w:val="28"/>
          <w:szCs w:val="28"/>
          <w:lang w:eastAsia="ru-RU"/>
        </w:rPr>
        <w:t> и образования очагов инфекции в отдаленных органах и тканях.</w:t>
      </w:r>
    </w:p>
    <w:p w:rsid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bookmarkStart w:id="7" w:name="h2_20"/>
      <w:bookmarkEnd w:id="7"/>
      <w:r w:rsidRPr="009841E3">
        <w:rPr>
          <w:rFonts w:ascii="Times New Roman" w:eastAsia="Times New Roman" w:hAnsi="Times New Roman" w:cs="Times New Roman"/>
          <w:b/>
          <w:color w:val="0D0D0D" w:themeColor="text1" w:themeTint="F2"/>
          <w:sz w:val="32"/>
          <w:szCs w:val="32"/>
          <w:lang w:eastAsia="ru-RU"/>
        </w:rPr>
        <w:t>Диагностика</w:t>
      </w:r>
    </w:p>
    <w:p w:rsidR="009841E3" w:rsidRP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 xml:space="preserve">Диагностика грибкового поражения придаточных пазух и полости носа осуществляется путем сопоставления анамнестических сведений, результатов </w:t>
      </w:r>
      <w:proofErr w:type="spellStart"/>
      <w:r w:rsidRPr="009841E3">
        <w:rPr>
          <w:rFonts w:ascii="Times New Roman" w:eastAsia="Times New Roman" w:hAnsi="Times New Roman" w:cs="Times New Roman"/>
          <w:color w:val="0D0D0D" w:themeColor="text1" w:themeTint="F2"/>
          <w:sz w:val="28"/>
          <w:szCs w:val="28"/>
          <w:lang w:eastAsia="ru-RU"/>
        </w:rPr>
        <w:t>физикального</w:t>
      </w:r>
      <w:proofErr w:type="spellEnd"/>
      <w:r w:rsidRPr="009841E3">
        <w:rPr>
          <w:rFonts w:ascii="Times New Roman" w:eastAsia="Times New Roman" w:hAnsi="Times New Roman" w:cs="Times New Roman"/>
          <w:color w:val="0D0D0D" w:themeColor="text1" w:themeTint="F2"/>
          <w:sz w:val="28"/>
          <w:szCs w:val="28"/>
          <w:lang w:eastAsia="ru-RU"/>
        </w:rPr>
        <w:t>, лабораторного и инструментального обследования. Важную роль играет анамнез пациента, в котором </w:t>
      </w:r>
      <w:hyperlink r:id="rId28" w:history="1">
        <w:r w:rsidRPr="009841E3">
          <w:rPr>
            <w:rFonts w:ascii="Times New Roman" w:eastAsia="Times New Roman" w:hAnsi="Times New Roman" w:cs="Times New Roman"/>
            <w:color w:val="0D0D0D" w:themeColor="text1" w:themeTint="F2"/>
            <w:sz w:val="28"/>
            <w:szCs w:val="28"/>
            <w:bdr w:val="none" w:sz="0" w:space="0" w:color="auto" w:frame="1"/>
            <w:lang w:eastAsia="ru-RU"/>
          </w:rPr>
          <w:t>отоларинголог</w:t>
        </w:r>
      </w:hyperlink>
      <w:r w:rsidRPr="009841E3">
        <w:rPr>
          <w:rFonts w:ascii="Times New Roman" w:eastAsia="Times New Roman" w:hAnsi="Times New Roman" w:cs="Times New Roman"/>
          <w:color w:val="0D0D0D" w:themeColor="text1" w:themeTint="F2"/>
          <w:sz w:val="28"/>
          <w:szCs w:val="28"/>
          <w:lang w:eastAsia="ru-RU"/>
        </w:rPr>
        <w:t xml:space="preserve"> должен обратить внимание на перенесенные травмы, присутствие онкологических заболеваний, выраженного снижения иммунитета, предшествующего бесконтрольного приема антибиотиков или </w:t>
      </w:r>
      <w:proofErr w:type="spellStart"/>
      <w:r w:rsidRPr="009841E3">
        <w:rPr>
          <w:rFonts w:ascii="Times New Roman" w:eastAsia="Times New Roman" w:hAnsi="Times New Roman" w:cs="Times New Roman"/>
          <w:color w:val="0D0D0D" w:themeColor="text1" w:themeTint="F2"/>
          <w:sz w:val="28"/>
          <w:szCs w:val="28"/>
          <w:lang w:eastAsia="ru-RU"/>
        </w:rPr>
        <w:t>иммуносупрессивных</w:t>
      </w:r>
      <w:proofErr w:type="spellEnd"/>
      <w:r w:rsidRPr="009841E3">
        <w:rPr>
          <w:rFonts w:ascii="Times New Roman" w:eastAsia="Times New Roman" w:hAnsi="Times New Roman" w:cs="Times New Roman"/>
          <w:color w:val="0D0D0D" w:themeColor="text1" w:themeTint="F2"/>
          <w:sz w:val="28"/>
          <w:szCs w:val="28"/>
          <w:lang w:eastAsia="ru-RU"/>
        </w:rPr>
        <w:t xml:space="preserve"> препаратов. Полная диагностическая программа включает в себя:</w:t>
      </w:r>
    </w:p>
    <w:p w:rsidR="009841E3" w:rsidRPr="009841E3" w:rsidRDefault="009841E3" w:rsidP="009841E3">
      <w:pPr>
        <w:numPr>
          <w:ilvl w:val="0"/>
          <w:numId w:val="6"/>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proofErr w:type="spellStart"/>
      <w:r w:rsidRPr="009841E3">
        <w:rPr>
          <w:rFonts w:ascii="Times New Roman" w:eastAsia="Times New Roman" w:hAnsi="Times New Roman" w:cs="Times New Roman"/>
          <w:b/>
          <w:bCs/>
          <w:color w:val="0D0D0D" w:themeColor="text1" w:themeTint="F2"/>
          <w:sz w:val="28"/>
          <w:szCs w:val="28"/>
          <w:bdr w:val="none" w:sz="0" w:space="0" w:color="auto" w:frame="1"/>
          <w:lang w:eastAsia="ru-RU"/>
        </w:rPr>
        <w:t>Физикальный</w:t>
      </w:r>
      <w:proofErr w:type="spellEnd"/>
      <w:r w:rsidRPr="009841E3">
        <w:rPr>
          <w:rFonts w:ascii="Times New Roman" w:eastAsia="Times New Roman" w:hAnsi="Times New Roman" w:cs="Times New Roman"/>
          <w:b/>
          <w:bCs/>
          <w:color w:val="0D0D0D" w:themeColor="text1" w:themeTint="F2"/>
          <w:sz w:val="28"/>
          <w:szCs w:val="28"/>
          <w:bdr w:val="none" w:sz="0" w:space="0" w:color="auto" w:frame="1"/>
          <w:lang w:eastAsia="ru-RU"/>
        </w:rPr>
        <w:t xml:space="preserve"> осмотр. </w:t>
      </w:r>
      <w:r w:rsidRPr="009841E3">
        <w:rPr>
          <w:rFonts w:ascii="Times New Roman" w:eastAsia="Times New Roman" w:hAnsi="Times New Roman" w:cs="Times New Roman"/>
          <w:color w:val="0D0D0D" w:themeColor="text1" w:themeTint="F2"/>
          <w:sz w:val="28"/>
          <w:szCs w:val="28"/>
          <w:lang w:eastAsia="ru-RU"/>
        </w:rPr>
        <w:t>При инвазивных формах микоза пальпация и перкуссия верхней челюсти болезненна, кожные покровы в области проекции пазухи несколько отечны и гиперемированы.</w:t>
      </w:r>
    </w:p>
    <w:p w:rsidR="009841E3" w:rsidRPr="009841E3" w:rsidRDefault="009841E3" w:rsidP="009841E3">
      <w:pPr>
        <w:numPr>
          <w:ilvl w:val="0"/>
          <w:numId w:val="6"/>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hyperlink r:id="rId29" w:history="1">
        <w:r w:rsidRPr="009841E3">
          <w:rPr>
            <w:rFonts w:ascii="Times New Roman" w:eastAsia="Times New Roman" w:hAnsi="Times New Roman" w:cs="Times New Roman"/>
            <w:b/>
            <w:bCs/>
            <w:color w:val="0D0D0D" w:themeColor="text1" w:themeTint="F2"/>
            <w:sz w:val="28"/>
            <w:szCs w:val="28"/>
            <w:bdr w:val="none" w:sz="0" w:space="0" w:color="auto" w:frame="1"/>
            <w:lang w:eastAsia="ru-RU"/>
          </w:rPr>
          <w:t>Передняя риноскопия</w:t>
        </w:r>
      </w:hyperlink>
      <w:r w:rsidRPr="009841E3">
        <w:rPr>
          <w:rFonts w:ascii="Times New Roman" w:eastAsia="Times New Roman" w:hAnsi="Times New Roman" w:cs="Times New Roman"/>
          <w:b/>
          <w:bCs/>
          <w:color w:val="0D0D0D" w:themeColor="text1" w:themeTint="F2"/>
          <w:sz w:val="28"/>
          <w:szCs w:val="28"/>
          <w:bdr w:val="none" w:sz="0" w:space="0" w:color="auto" w:frame="1"/>
          <w:lang w:eastAsia="ru-RU"/>
        </w:rPr>
        <w:t>. </w:t>
      </w:r>
      <w:r w:rsidRPr="009841E3">
        <w:rPr>
          <w:rFonts w:ascii="Times New Roman" w:eastAsia="Times New Roman" w:hAnsi="Times New Roman" w:cs="Times New Roman"/>
          <w:color w:val="0D0D0D" w:themeColor="text1" w:themeTint="F2"/>
          <w:sz w:val="28"/>
          <w:szCs w:val="28"/>
          <w:lang w:eastAsia="ru-RU"/>
        </w:rPr>
        <w:t xml:space="preserve">При визуальном осмотре носовых ходов наблюдается выраженная отечность и гиперемия слизистых оболочек, наличие белого, серого или серо-желтого налета, выделение патологических масс. При </w:t>
      </w:r>
      <w:proofErr w:type="spellStart"/>
      <w:r w:rsidRPr="009841E3">
        <w:rPr>
          <w:rFonts w:ascii="Times New Roman" w:eastAsia="Times New Roman" w:hAnsi="Times New Roman" w:cs="Times New Roman"/>
          <w:color w:val="0D0D0D" w:themeColor="text1" w:themeTint="F2"/>
          <w:sz w:val="28"/>
          <w:szCs w:val="28"/>
          <w:lang w:eastAsia="ru-RU"/>
        </w:rPr>
        <w:t>риноспоридиозе</w:t>
      </w:r>
      <w:proofErr w:type="spellEnd"/>
      <w:r w:rsidRPr="009841E3">
        <w:rPr>
          <w:rFonts w:ascii="Times New Roman" w:eastAsia="Times New Roman" w:hAnsi="Times New Roman" w:cs="Times New Roman"/>
          <w:color w:val="0D0D0D" w:themeColor="text1" w:themeTint="F2"/>
          <w:sz w:val="28"/>
          <w:szCs w:val="28"/>
          <w:lang w:eastAsia="ru-RU"/>
        </w:rPr>
        <w:t xml:space="preserve"> также присутствуют грануляционные и полипозные кровоточащие очаги.</w:t>
      </w:r>
    </w:p>
    <w:p w:rsidR="009841E3" w:rsidRPr="009841E3" w:rsidRDefault="009841E3" w:rsidP="009841E3">
      <w:pPr>
        <w:numPr>
          <w:ilvl w:val="0"/>
          <w:numId w:val="6"/>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t>Общий анализ крови. </w:t>
      </w:r>
      <w:r w:rsidRPr="009841E3">
        <w:rPr>
          <w:rFonts w:ascii="Times New Roman" w:eastAsia="Times New Roman" w:hAnsi="Times New Roman" w:cs="Times New Roman"/>
          <w:color w:val="0D0D0D" w:themeColor="text1" w:themeTint="F2"/>
          <w:sz w:val="28"/>
          <w:szCs w:val="28"/>
          <w:lang w:eastAsia="ru-RU"/>
        </w:rPr>
        <w:t>Отражает наличие воспалительного процесса в организме: лейкоцитоз, повышенное количество сегментоядерных нейтрофилов, увеличение СОЭ. При аллергическом варианте повышается уровень эозинофилов.</w:t>
      </w:r>
    </w:p>
    <w:p w:rsidR="009841E3" w:rsidRPr="009841E3" w:rsidRDefault="009841E3" w:rsidP="009841E3">
      <w:pPr>
        <w:numPr>
          <w:ilvl w:val="0"/>
          <w:numId w:val="6"/>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lastRenderedPageBreak/>
        <w:t>Бактериальный посев и микроскопия. </w:t>
      </w:r>
      <w:r w:rsidRPr="009841E3">
        <w:rPr>
          <w:rFonts w:ascii="Times New Roman" w:eastAsia="Times New Roman" w:hAnsi="Times New Roman" w:cs="Times New Roman"/>
          <w:color w:val="0D0D0D" w:themeColor="text1" w:themeTint="F2"/>
          <w:sz w:val="28"/>
          <w:szCs w:val="28"/>
          <w:lang w:eastAsia="ru-RU"/>
        </w:rPr>
        <w:t xml:space="preserve">В качестве материала для исследования используются патологические выделения из носа и синусов. Их осмотр под микроскопом дает возможность уточнить вид грибов по их специфическим признакам (например – наличию </w:t>
      </w:r>
      <w:proofErr w:type="spellStart"/>
      <w:r w:rsidRPr="009841E3">
        <w:rPr>
          <w:rFonts w:ascii="Times New Roman" w:eastAsia="Times New Roman" w:hAnsi="Times New Roman" w:cs="Times New Roman"/>
          <w:color w:val="0D0D0D" w:themeColor="text1" w:themeTint="F2"/>
          <w:sz w:val="28"/>
          <w:szCs w:val="28"/>
          <w:lang w:eastAsia="ru-RU"/>
        </w:rPr>
        <w:t>псевдомицелия</w:t>
      </w:r>
      <w:proofErr w:type="spellEnd"/>
      <w:r w:rsidRPr="009841E3">
        <w:rPr>
          <w:rFonts w:ascii="Times New Roman" w:eastAsia="Times New Roman" w:hAnsi="Times New Roman" w:cs="Times New Roman"/>
          <w:color w:val="0D0D0D" w:themeColor="text1" w:themeTint="F2"/>
          <w:sz w:val="28"/>
          <w:szCs w:val="28"/>
          <w:lang w:eastAsia="ru-RU"/>
        </w:rPr>
        <w:t xml:space="preserve"> или перегородочных гифов), а результаты посева – определить чувствительность к препаратам.</w:t>
      </w:r>
    </w:p>
    <w:p w:rsidR="009841E3" w:rsidRPr="009841E3" w:rsidRDefault="009841E3" w:rsidP="009841E3">
      <w:pPr>
        <w:numPr>
          <w:ilvl w:val="0"/>
          <w:numId w:val="6"/>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hyperlink r:id="rId30" w:history="1">
        <w:r w:rsidRPr="009841E3">
          <w:rPr>
            <w:rFonts w:ascii="Times New Roman" w:eastAsia="Times New Roman" w:hAnsi="Times New Roman" w:cs="Times New Roman"/>
            <w:b/>
            <w:bCs/>
            <w:color w:val="0D0D0D" w:themeColor="text1" w:themeTint="F2"/>
            <w:sz w:val="28"/>
            <w:szCs w:val="28"/>
            <w:bdr w:val="none" w:sz="0" w:space="0" w:color="auto" w:frame="1"/>
            <w:lang w:eastAsia="ru-RU"/>
          </w:rPr>
          <w:t>Пункция синусов</w:t>
        </w:r>
      </w:hyperlink>
      <w:r w:rsidRPr="009841E3">
        <w:rPr>
          <w:rFonts w:ascii="Times New Roman" w:eastAsia="Times New Roman" w:hAnsi="Times New Roman" w:cs="Times New Roman"/>
          <w:b/>
          <w:bCs/>
          <w:color w:val="0D0D0D" w:themeColor="text1" w:themeTint="F2"/>
          <w:sz w:val="28"/>
          <w:szCs w:val="28"/>
          <w:bdr w:val="none" w:sz="0" w:space="0" w:color="auto" w:frame="1"/>
          <w:lang w:eastAsia="ru-RU"/>
        </w:rPr>
        <w:t>. </w:t>
      </w:r>
      <w:r w:rsidRPr="009841E3">
        <w:rPr>
          <w:rFonts w:ascii="Times New Roman" w:eastAsia="Times New Roman" w:hAnsi="Times New Roman" w:cs="Times New Roman"/>
          <w:color w:val="0D0D0D" w:themeColor="text1" w:themeTint="F2"/>
          <w:sz w:val="28"/>
          <w:szCs w:val="28"/>
          <w:lang w:eastAsia="ru-RU"/>
        </w:rPr>
        <w:t>Выполняется для оценки характера патологических масс в полости придаточных синусов. Содержимое пазух обычно желатинообразное или творожистое, зелено-черного или бурого цвета.</w:t>
      </w:r>
    </w:p>
    <w:p w:rsidR="009841E3" w:rsidRDefault="009841E3" w:rsidP="009841E3">
      <w:pPr>
        <w:numPr>
          <w:ilvl w:val="0"/>
          <w:numId w:val="6"/>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t>Лучевая диагностика. </w:t>
      </w:r>
      <w:r w:rsidRPr="009841E3">
        <w:rPr>
          <w:rFonts w:ascii="Times New Roman" w:eastAsia="Times New Roman" w:hAnsi="Times New Roman" w:cs="Times New Roman"/>
          <w:color w:val="0D0D0D" w:themeColor="text1" w:themeTint="F2"/>
          <w:sz w:val="28"/>
          <w:szCs w:val="28"/>
          <w:lang w:eastAsia="ru-RU"/>
        </w:rPr>
        <w:t>Используется </w:t>
      </w:r>
      <w:hyperlink r:id="rId31" w:history="1">
        <w:r w:rsidRPr="009841E3">
          <w:rPr>
            <w:rFonts w:ascii="Times New Roman" w:eastAsia="Times New Roman" w:hAnsi="Times New Roman" w:cs="Times New Roman"/>
            <w:color w:val="0D0D0D" w:themeColor="text1" w:themeTint="F2"/>
            <w:sz w:val="28"/>
            <w:szCs w:val="28"/>
            <w:bdr w:val="none" w:sz="0" w:space="0" w:color="auto" w:frame="1"/>
            <w:lang w:eastAsia="ru-RU"/>
          </w:rPr>
          <w:t>рентгенография околоносовых пазух</w:t>
        </w:r>
      </w:hyperlink>
      <w:r w:rsidRPr="009841E3">
        <w:rPr>
          <w:rFonts w:ascii="Times New Roman" w:eastAsia="Times New Roman" w:hAnsi="Times New Roman" w:cs="Times New Roman"/>
          <w:color w:val="0D0D0D" w:themeColor="text1" w:themeTint="F2"/>
          <w:sz w:val="28"/>
          <w:szCs w:val="28"/>
          <w:lang w:eastAsia="ru-RU"/>
        </w:rPr>
        <w:t> или </w:t>
      </w:r>
      <w:hyperlink r:id="rId32" w:history="1">
        <w:r w:rsidRPr="009841E3">
          <w:rPr>
            <w:rFonts w:ascii="Times New Roman" w:eastAsia="Times New Roman" w:hAnsi="Times New Roman" w:cs="Times New Roman"/>
            <w:color w:val="0D0D0D" w:themeColor="text1" w:themeTint="F2"/>
            <w:sz w:val="28"/>
            <w:szCs w:val="28"/>
            <w:bdr w:val="none" w:sz="0" w:space="0" w:color="auto" w:frame="1"/>
            <w:lang w:eastAsia="ru-RU"/>
          </w:rPr>
          <w:t>КТ</w:t>
        </w:r>
      </w:hyperlink>
      <w:r w:rsidRPr="009841E3">
        <w:rPr>
          <w:rFonts w:ascii="Times New Roman" w:eastAsia="Times New Roman" w:hAnsi="Times New Roman" w:cs="Times New Roman"/>
          <w:color w:val="0D0D0D" w:themeColor="text1" w:themeTint="F2"/>
          <w:sz w:val="28"/>
          <w:szCs w:val="28"/>
          <w:lang w:eastAsia="ru-RU"/>
        </w:rPr>
        <w:t xml:space="preserve">. Большинство </w:t>
      </w:r>
      <w:proofErr w:type="spellStart"/>
      <w:r w:rsidRPr="009841E3">
        <w:rPr>
          <w:rFonts w:ascii="Times New Roman" w:eastAsia="Times New Roman" w:hAnsi="Times New Roman" w:cs="Times New Roman"/>
          <w:color w:val="0D0D0D" w:themeColor="text1" w:themeTint="F2"/>
          <w:sz w:val="28"/>
          <w:szCs w:val="28"/>
          <w:lang w:eastAsia="ru-RU"/>
        </w:rPr>
        <w:t>неивазивных</w:t>
      </w:r>
      <w:proofErr w:type="spellEnd"/>
      <w:r w:rsidRPr="009841E3">
        <w:rPr>
          <w:rFonts w:ascii="Times New Roman" w:eastAsia="Times New Roman" w:hAnsi="Times New Roman" w:cs="Times New Roman"/>
          <w:color w:val="0D0D0D" w:themeColor="text1" w:themeTint="F2"/>
          <w:sz w:val="28"/>
          <w:szCs w:val="28"/>
          <w:lang w:eastAsia="ru-RU"/>
        </w:rPr>
        <w:t xml:space="preserve"> микозов проявляется утолщением слизистой оболочки и заполнением синусов патологическими массами без выраженной деструкции костной ткани. Инвазивные формы характеризуются разрушением костной ткани, при использовании контраста выявляется тромбоз региональных сосудов.</w:t>
      </w:r>
    </w:p>
    <w:p w:rsid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p>
    <w:p w:rsid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bookmarkStart w:id="8" w:name="h2_23"/>
      <w:bookmarkEnd w:id="8"/>
      <w:r w:rsidRPr="009841E3">
        <w:rPr>
          <w:rFonts w:ascii="Times New Roman" w:eastAsia="Times New Roman" w:hAnsi="Times New Roman" w:cs="Times New Roman"/>
          <w:b/>
          <w:color w:val="0D0D0D" w:themeColor="text1" w:themeTint="F2"/>
          <w:sz w:val="32"/>
          <w:szCs w:val="32"/>
          <w:lang w:eastAsia="ru-RU"/>
        </w:rPr>
        <w:t>Лечение микозов носа и околоносовых пазух</w:t>
      </w:r>
    </w:p>
    <w:p w:rsidR="009841E3" w:rsidRPr="009841E3" w:rsidRDefault="009841E3" w:rsidP="009841E3">
      <w:pPr>
        <w:spacing w:after="0" w:line="360" w:lineRule="atLeast"/>
        <w:jc w:val="center"/>
        <w:textAlignment w:val="baseline"/>
        <w:outlineLvl w:val="1"/>
        <w:rPr>
          <w:rFonts w:ascii="Times New Roman" w:eastAsia="Times New Roman" w:hAnsi="Times New Roman" w:cs="Times New Roman"/>
          <w:b/>
          <w:color w:val="0D0D0D" w:themeColor="text1" w:themeTint="F2"/>
          <w:sz w:val="32"/>
          <w:szCs w:val="32"/>
          <w:lang w:eastAsia="ru-RU"/>
        </w:rPr>
      </w:pP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t>Терапевтическая программа зависит от фазы и тяжести течения заболевания, сопутствующих патологий и сформировавшихся осложнений. На ранних этапах достаточно консервативной терапии в сочетании с коррекцией иммунодефицита. Тяжелые случаи требуют госпитализации стационар с дальнейшим хирургическим и медикаментозным лечением.</w:t>
      </w:r>
    </w:p>
    <w:p w:rsidR="009841E3" w:rsidRPr="009841E3" w:rsidRDefault="009841E3" w:rsidP="009841E3">
      <w:pPr>
        <w:numPr>
          <w:ilvl w:val="0"/>
          <w:numId w:val="7"/>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t>Оперативное лечение. </w:t>
      </w:r>
      <w:r w:rsidRPr="009841E3">
        <w:rPr>
          <w:rFonts w:ascii="Times New Roman" w:eastAsia="Times New Roman" w:hAnsi="Times New Roman" w:cs="Times New Roman"/>
          <w:color w:val="0D0D0D" w:themeColor="text1" w:themeTint="F2"/>
          <w:sz w:val="28"/>
          <w:szCs w:val="28"/>
          <w:lang w:eastAsia="ru-RU"/>
        </w:rPr>
        <w:t>Суть хирургического вмешательства – санация околоносовых пазух, удаление пораженных слизистых оболочек, восстановление проходимости носовых ходов и входных отверстий синусов. Техника операции (</w:t>
      </w:r>
      <w:proofErr w:type="spellStart"/>
      <w:r w:rsidRPr="009841E3">
        <w:rPr>
          <w:rFonts w:ascii="Times New Roman" w:eastAsia="Times New Roman" w:hAnsi="Times New Roman" w:cs="Times New Roman"/>
          <w:color w:val="0D0D0D" w:themeColor="text1" w:themeTint="F2"/>
          <w:sz w:val="28"/>
          <w:szCs w:val="28"/>
          <w:lang w:eastAsia="ru-RU"/>
        </w:rPr>
        <w:fldChar w:fldCharType="begin"/>
      </w:r>
      <w:r w:rsidRPr="009841E3">
        <w:rPr>
          <w:rFonts w:ascii="Times New Roman" w:eastAsia="Times New Roman" w:hAnsi="Times New Roman" w:cs="Times New Roman"/>
          <w:color w:val="0D0D0D" w:themeColor="text1" w:themeTint="F2"/>
          <w:sz w:val="28"/>
          <w:szCs w:val="28"/>
          <w:lang w:eastAsia="ru-RU"/>
        </w:rPr>
        <w:instrText xml:space="preserve"> HYPERLINK "https://www.krasotaimedicina.ru/treatment/paranasal/highmorotomy" </w:instrText>
      </w:r>
      <w:r w:rsidRPr="009841E3">
        <w:rPr>
          <w:rFonts w:ascii="Times New Roman" w:eastAsia="Times New Roman" w:hAnsi="Times New Roman" w:cs="Times New Roman"/>
          <w:color w:val="0D0D0D" w:themeColor="text1" w:themeTint="F2"/>
          <w:sz w:val="28"/>
          <w:szCs w:val="28"/>
          <w:lang w:eastAsia="ru-RU"/>
        </w:rPr>
        <w:fldChar w:fldCharType="separate"/>
      </w:r>
      <w:r w:rsidRPr="009841E3">
        <w:rPr>
          <w:rFonts w:ascii="Times New Roman" w:eastAsia="Times New Roman" w:hAnsi="Times New Roman" w:cs="Times New Roman"/>
          <w:color w:val="0D0D0D" w:themeColor="text1" w:themeTint="F2"/>
          <w:sz w:val="28"/>
          <w:szCs w:val="28"/>
          <w:bdr w:val="none" w:sz="0" w:space="0" w:color="auto" w:frame="1"/>
          <w:lang w:eastAsia="ru-RU"/>
        </w:rPr>
        <w:t>гайморотомия</w:t>
      </w:r>
      <w:proofErr w:type="spellEnd"/>
      <w:r w:rsidRPr="009841E3">
        <w:rPr>
          <w:rFonts w:ascii="Times New Roman" w:eastAsia="Times New Roman" w:hAnsi="Times New Roman" w:cs="Times New Roman"/>
          <w:color w:val="0D0D0D" w:themeColor="text1" w:themeTint="F2"/>
          <w:sz w:val="28"/>
          <w:szCs w:val="28"/>
          <w:lang w:eastAsia="ru-RU"/>
        </w:rPr>
        <w:fldChar w:fldCharType="end"/>
      </w:r>
      <w:r w:rsidRPr="009841E3">
        <w:rPr>
          <w:rFonts w:ascii="Times New Roman" w:eastAsia="Times New Roman" w:hAnsi="Times New Roman" w:cs="Times New Roman"/>
          <w:color w:val="0D0D0D" w:themeColor="text1" w:themeTint="F2"/>
          <w:sz w:val="28"/>
          <w:szCs w:val="28"/>
          <w:lang w:eastAsia="ru-RU"/>
        </w:rPr>
        <w:t>, </w:t>
      </w:r>
      <w:proofErr w:type="spellStart"/>
      <w:r w:rsidRPr="009841E3">
        <w:rPr>
          <w:rFonts w:ascii="Times New Roman" w:eastAsia="Times New Roman" w:hAnsi="Times New Roman" w:cs="Times New Roman"/>
          <w:color w:val="0D0D0D" w:themeColor="text1" w:themeTint="F2"/>
          <w:sz w:val="28"/>
          <w:szCs w:val="28"/>
          <w:lang w:eastAsia="ru-RU"/>
        </w:rPr>
        <w:fldChar w:fldCharType="begin"/>
      </w:r>
      <w:r w:rsidRPr="009841E3">
        <w:rPr>
          <w:rFonts w:ascii="Times New Roman" w:eastAsia="Times New Roman" w:hAnsi="Times New Roman" w:cs="Times New Roman"/>
          <w:color w:val="0D0D0D" w:themeColor="text1" w:themeTint="F2"/>
          <w:sz w:val="28"/>
          <w:szCs w:val="28"/>
          <w:lang w:eastAsia="ru-RU"/>
        </w:rPr>
        <w:instrText xml:space="preserve"> HYPERLINK "https://www.krasotaimedicina.ru/treatment/paranasal/polysinusotomy" </w:instrText>
      </w:r>
      <w:r w:rsidRPr="009841E3">
        <w:rPr>
          <w:rFonts w:ascii="Times New Roman" w:eastAsia="Times New Roman" w:hAnsi="Times New Roman" w:cs="Times New Roman"/>
          <w:color w:val="0D0D0D" w:themeColor="text1" w:themeTint="F2"/>
          <w:sz w:val="28"/>
          <w:szCs w:val="28"/>
          <w:lang w:eastAsia="ru-RU"/>
        </w:rPr>
        <w:fldChar w:fldCharType="separate"/>
      </w:r>
      <w:r w:rsidRPr="009841E3">
        <w:rPr>
          <w:rFonts w:ascii="Times New Roman" w:eastAsia="Times New Roman" w:hAnsi="Times New Roman" w:cs="Times New Roman"/>
          <w:color w:val="0D0D0D" w:themeColor="text1" w:themeTint="F2"/>
          <w:sz w:val="28"/>
          <w:szCs w:val="28"/>
          <w:bdr w:val="none" w:sz="0" w:space="0" w:color="auto" w:frame="1"/>
          <w:lang w:eastAsia="ru-RU"/>
        </w:rPr>
        <w:t>полисинусотомия</w:t>
      </w:r>
      <w:proofErr w:type="spellEnd"/>
      <w:r w:rsidRPr="009841E3">
        <w:rPr>
          <w:rFonts w:ascii="Times New Roman" w:eastAsia="Times New Roman" w:hAnsi="Times New Roman" w:cs="Times New Roman"/>
          <w:color w:val="0D0D0D" w:themeColor="text1" w:themeTint="F2"/>
          <w:sz w:val="28"/>
          <w:szCs w:val="28"/>
          <w:lang w:eastAsia="ru-RU"/>
        </w:rPr>
        <w:fldChar w:fldCharType="end"/>
      </w:r>
      <w:r w:rsidRPr="009841E3">
        <w:rPr>
          <w:rFonts w:ascii="Times New Roman" w:eastAsia="Times New Roman" w:hAnsi="Times New Roman" w:cs="Times New Roman"/>
          <w:color w:val="0D0D0D" w:themeColor="text1" w:themeTint="F2"/>
          <w:sz w:val="28"/>
          <w:szCs w:val="28"/>
          <w:lang w:eastAsia="ru-RU"/>
        </w:rPr>
        <w:t>) зависит от локализации и объема пораженных тканей.</w:t>
      </w:r>
    </w:p>
    <w:p w:rsidR="009841E3" w:rsidRPr="009841E3" w:rsidRDefault="009841E3" w:rsidP="009841E3">
      <w:pPr>
        <w:numPr>
          <w:ilvl w:val="0"/>
          <w:numId w:val="7"/>
        </w:numPr>
        <w:spacing w:after="0" w:line="360" w:lineRule="atLeast"/>
        <w:ind w:left="0"/>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b/>
          <w:bCs/>
          <w:color w:val="0D0D0D" w:themeColor="text1" w:themeTint="F2"/>
          <w:sz w:val="28"/>
          <w:szCs w:val="28"/>
          <w:bdr w:val="none" w:sz="0" w:space="0" w:color="auto" w:frame="1"/>
          <w:lang w:eastAsia="ru-RU"/>
        </w:rPr>
        <w:t>Медикаментозная терапия. </w:t>
      </w:r>
      <w:r w:rsidRPr="009841E3">
        <w:rPr>
          <w:rFonts w:ascii="Times New Roman" w:eastAsia="Times New Roman" w:hAnsi="Times New Roman" w:cs="Times New Roman"/>
          <w:color w:val="0D0D0D" w:themeColor="text1" w:themeTint="F2"/>
          <w:sz w:val="28"/>
          <w:szCs w:val="28"/>
          <w:lang w:eastAsia="ru-RU"/>
        </w:rPr>
        <w:t xml:space="preserve">Фармакотерапия при микозах состоит из специфических и неспецифических средств. К первым относятся антимикотические препараты местного и системного действия. Чаще всего используется </w:t>
      </w:r>
      <w:proofErr w:type="spellStart"/>
      <w:r w:rsidRPr="009841E3">
        <w:rPr>
          <w:rFonts w:ascii="Times New Roman" w:eastAsia="Times New Roman" w:hAnsi="Times New Roman" w:cs="Times New Roman"/>
          <w:color w:val="0D0D0D" w:themeColor="text1" w:themeTint="F2"/>
          <w:sz w:val="28"/>
          <w:szCs w:val="28"/>
          <w:lang w:eastAsia="ru-RU"/>
        </w:rPr>
        <w:t>флуконазол</w:t>
      </w:r>
      <w:proofErr w:type="spellEnd"/>
      <w:r w:rsidRPr="009841E3">
        <w:rPr>
          <w:rFonts w:ascii="Times New Roman" w:eastAsia="Times New Roman" w:hAnsi="Times New Roman" w:cs="Times New Roman"/>
          <w:color w:val="0D0D0D" w:themeColor="text1" w:themeTint="F2"/>
          <w:sz w:val="28"/>
          <w:szCs w:val="28"/>
          <w:lang w:eastAsia="ru-RU"/>
        </w:rPr>
        <w:t xml:space="preserve">, </w:t>
      </w:r>
      <w:proofErr w:type="spellStart"/>
      <w:r w:rsidRPr="009841E3">
        <w:rPr>
          <w:rFonts w:ascii="Times New Roman" w:eastAsia="Times New Roman" w:hAnsi="Times New Roman" w:cs="Times New Roman"/>
          <w:color w:val="0D0D0D" w:themeColor="text1" w:themeTint="F2"/>
          <w:sz w:val="28"/>
          <w:szCs w:val="28"/>
          <w:lang w:eastAsia="ru-RU"/>
        </w:rPr>
        <w:t>клотримазол</w:t>
      </w:r>
      <w:proofErr w:type="spellEnd"/>
      <w:r w:rsidRPr="009841E3">
        <w:rPr>
          <w:rFonts w:ascii="Times New Roman" w:eastAsia="Times New Roman" w:hAnsi="Times New Roman" w:cs="Times New Roman"/>
          <w:color w:val="0D0D0D" w:themeColor="text1" w:themeTint="F2"/>
          <w:sz w:val="28"/>
          <w:szCs w:val="28"/>
          <w:lang w:eastAsia="ru-RU"/>
        </w:rPr>
        <w:t xml:space="preserve">, </w:t>
      </w:r>
      <w:proofErr w:type="spellStart"/>
      <w:r w:rsidRPr="009841E3">
        <w:rPr>
          <w:rFonts w:ascii="Times New Roman" w:eastAsia="Times New Roman" w:hAnsi="Times New Roman" w:cs="Times New Roman"/>
          <w:color w:val="0D0D0D" w:themeColor="text1" w:themeTint="F2"/>
          <w:sz w:val="28"/>
          <w:szCs w:val="28"/>
          <w:lang w:eastAsia="ru-RU"/>
        </w:rPr>
        <w:t>тербинафин</w:t>
      </w:r>
      <w:proofErr w:type="spellEnd"/>
      <w:r w:rsidRPr="009841E3">
        <w:rPr>
          <w:rFonts w:ascii="Times New Roman" w:eastAsia="Times New Roman" w:hAnsi="Times New Roman" w:cs="Times New Roman"/>
          <w:color w:val="0D0D0D" w:themeColor="text1" w:themeTint="F2"/>
          <w:sz w:val="28"/>
          <w:szCs w:val="28"/>
          <w:lang w:eastAsia="ru-RU"/>
        </w:rPr>
        <w:t xml:space="preserve">. Выбор конкретного средства зависит от результатов бактериального посева. Неспецифические мероприятия включают промывание антисептическими растворами, </w:t>
      </w:r>
      <w:proofErr w:type="spellStart"/>
      <w:r w:rsidRPr="009841E3">
        <w:rPr>
          <w:rFonts w:ascii="Times New Roman" w:eastAsia="Times New Roman" w:hAnsi="Times New Roman" w:cs="Times New Roman"/>
          <w:color w:val="0D0D0D" w:themeColor="text1" w:themeTint="F2"/>
          <w:sz w:val="28"/>
          <w:szCs w:val="28"/>
          <w:lang w:eastAsia="ru-RU"/>
        </w:rPr>
        <w:t>дезинтоксикационную</w:t>
      </w:r>
      <w:proofErr w:type="spellEnd"/>
      <w:r w:rsidRPr="009841E3">
        <w:rPr>
          <w:rFonts w:ascii="Times New Roman" w:eastAsia="Times New Roman" w:hAnsi="Times New Roman" w:cs="Times New Roman"/>
          <w:color w:val="0D0D0D" w:themeColor="text1" w:themeTint="F2"/>
          <w:sz w:val="28"/>
          <w:szCs w:val="28"/>
          <w:lang w:eastAsia="ru-RU"/>
        </w:rPr>
        <w:t xml:space="preserve"> терапию, введение иммуномодуляторов и кортикостероидов. С целью профилактики бактериальных осложнений назначаются антибиотики широкого спектра действия.</w:t>
      </w:r>
    </w:p>
    <w:p w:rsidR="009841E3" w:rsidRPr="009841E3" w:rsidRDefault="009841E3" w:rsidP="009841E3">
      <w:pPr>
        <w:spacing w:after="0" w:line="360" w:lineRule="atLeast"/>
        <w:textAlignment w:val="baseline"/>
        <w:outlineLvl w:val="1"/>
        <w:rPr>
          <w:rFonts w:ascii="Times New Roman" w:eastAsia="Times New Roman" w:hAnsi="Times New Roman" w:cs="Times New Roman"/>
          <w:color w:val="0D0D0D" w:themeColor="text1" w:themeTint="F2"/>
          <w:sz w:val="28"/>
          <w:szCs w:val="28"/>
          <w:lang w:eastAsia="ru-RU"/>
        </w:rPr>
      </w:pPr>
      <w:bookmarkStart w:id="9" w:name="h2_26"/>
      <w:bookmarkEnd w:id="9"/>
      <w:r w:rsidRPr="009841E3">
        <w:rPr>
          <w:rFonts w:ascii="Times New Roman" w:eastAsia="Times New Roman" w:hAnsi="Times New Roman" w:cs="Times New Roman"/>
          <w:color w:val="0D0D0D" w:themeColor="text1" w:themeTint="F2"/>
          <w:sz w:val="28"/>
          <w:szCs w:val="28"/>
          <w:lang w:eastAsia="ru-RU"/>
        </w:rPr>
        <w:t>Прогноз и профилактика</w:t>
      </w:r>
    </w:p>
    <w:p w:rsidR="009841E3" w:rsidRPr="009841E3" w:rsidRDefault="009841E3" w:rsidP="009841E3">
      <w:pPr>
        <w:spacing w:after="0" w:line="360" w:lineRule="atLeast"/>
        <w:jc w:val="both"/>
        <w:textAlignment w:val="baseline"/>
        <w:rPr>
          <w:rFonts w:ascii="Times New Roman" w:eastAsia="Times New Roman" w:hAnsi="Times New Roman" w:cs="Times New Roman"/>
          <w:color w:val="0D0D0D" w:themeColor="text1" w:themeTint="F2"/>
          <w:sz w:val="28"/>
          <w:szCs w:val="28"/>
          <w:lang w:eastAsia="ru-RU"/>
        </w:rPr>
      </w:pPr>
      <w:r w:rsidRPr="009841E3">
        <w:rPr>
          <w:rFonts w:ascii="Times New Roman" w:eastAsia="Times New Roman" w:hAnsi="Times New Roman" w:cs="Times New Roman"/>
          <w:color w:val="0D0D0D" w:themeColor="text1" w:themeTint="F2"/>
          <w:sz w:val="28"/>
          <w:szCs w:val="28"/>
          <w:lang w:eastAsia="ru-RU"/>
        </w:rPr>
        <w:lastRenderedPageBreak/>
        <w:t xml:space="preserve">Прогноз зависит от формы болезни. Острое инвазивное грибковое поражение характеризуется быстрым развитием опасных осложнений и высокой летальностью – 65-85%. Для хронического микоза прогноз благоприятный, однако рецидивы возникают более чем у 80% больных. </w:t>
      </w:r>
      <w:proofErr w:type="spellStart"/>
      <w:r w:rsidRPr="009841E3">
        <w:rPr>
          <w:rFonts w:ascii="Times New Roman" w:eastAsia="Times New Roman" w:hAnsi="Times New Roman" w:cs="Times New Roman"/>
          <w:color w:val="0D0D0D" w:themeColor="text1" w:themeTint="F2"/>
          <w:sz w:val="28"/>
          <w:szCs w:val="28"/>
          <w:lang w:eastAsia="ru-RU"/>
        </w:rPr>
        <w:t>Мицетома</w:t>
      </w:r>
      <w:proofErr w:type="spellEnd"/>
      <w:r w:rsidRPr="009841E3">
        <w:rPr>
          <w:rFonts w:ascii="Times New Roman" w:eastAsia="Times New Roman" w:hAnsi="Times New Roman" w:cs="Times New Roman"/>
          <w:color w:val="0D0D0D" w:themeColor="text1" w:themeTint="F2"/>
          <w:sz w:val="28"/>
          <w:szCs w:val="28"/>
          <w:lang w:eastAsia="ru-RU"/>
        </w:rPr>
        <w:t xml:space="preserve"> в 90-100% случаев заканчивается полным выздоровлением. Даже при адекватном лечении аллергического грибкового синусита </w:t>
      </w:r>
      <w:proofErr w:type="spellStart"/>
      <w:r w:rsidRPr="009841E3">
        <w:rPr>
          <w:rFonts w:ascii="Times New Roman" w:eastAsia="Times New Roman" w:hAnsi="Times New Roman" w:cs="Times New Roman"/>
          <w:color w:val="0D0D0D" w:themeColor="text1" w:themeTint="F2"/>
          <w:sz w:val="28"/>
          <w:szCs w:val="28"/>
          <w:lang w:eastAsia="ru-RU"/>
        </w:rPr>
        <w:t>рецидивирование</w:t>
      </w:r>
      <w:proofErr w:type="spellEnd"/>
      <w:r w:rsidRPr="009841E3">
        <w:rPr>
          <w:rFonts w:ascii="Times New Roman" w:eastAsia="Times New Roman" w:hAnsi="Times New Roman" w:cs="Times New Roman"/>
          <w:color w:val="0D0D0D" w:themeColor="text1" w:themeTint="F2"/>
          <w:sz w:val="28"/>
          <w:szCs w:val="28"/>
          <w:lang w:eastAsia="ru-RU"/>
        </w:rPr>
        <w:t xml:space="preserve"> отмечается более чем у 50% пациентов. Профилактика этой группы заболеваний основывается на коррекции иммунопатологических состояний, предотвращении травматических повреждений, соблюдении дозировки и схемы употребления ранее назначенных препаратов.</w:t>
      </w: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pPr>
        <w:rPr>
          <w:rFonts w:ascii="Times New Roman" w:hAnsi="Times New Roman" w:cs="Times New Roman"/>
          <w:color w:val="0D0D0D" w:themeColor="text1" w:themeTint="F2"/>
          <w:sz w:val="28"/>
          <w:szCs w:val="28"/>
        </w:rPr>
      </w:pPr>
    </w:p>
    <w:p w:rsidR="009841E3" w:rsidRDefault="009841E3" w:rsidP="006719CF">
      <w:pPr>
        <w:jc w:val="center"/>
        <w:rPr>
          <w:rFonts w:ascii="Times New Roman" w:hAnsi="Times New Roman" w:cs="Times New Roman"/>
          <w:b/>
          <w:color w:val="0D0D0D" w:themeColor="text1" w:themeTint="F2"/>
          <w:sz w:val="32"/>
          <w:szCs w:val="32"/>
        </w:rPr>
      </w:pPr>
      <w:r w:rsidRPr="006719CF">
        <w:rPr>
          <w:rFonts w:ascii="Times New Roman" w:hAnsi="Times New Roman" w:cs="Times New Roman"/>
          <w:b/>
          <w:color w:val="0D0D0D" w:themeColor="text1" w:themeTint="F2"/>
          <w:sz w:val="32"/>
          <w:szCs w:val="32"/>
        </w:rPr>
        <w:lastRenderedPageBreak/>
        <w:t>Список литературы:</w:t>
      </w:r>
    </w:p>
    <w:p w:rsidR="006719CF" w:rsidRPr="006719CF" w:rsidRDefault="006719CF" w:rsidP="006719CF">
      <w:pPr>
        <w:jc w:val="center"/>
        <w:rPr>
          <w:rFonts w:ascii="Times New Roman" w:hAnsi="Times New Roman" w:cs="Times New Roman"/>
          <w:b/>
          <w:color w:val="0D0D0D" w:themeColor="text1" w:themeTint="F2"/>
          <w:sz w:val="32"/>
          <w:szCs w:val="32"/>
        </w:rPr>
      </w:pPr>
    </w:p>
    <w:p w:rsidR="009841E3" w:rsidRDefault="009841E3">
      <w:pPr>
        <w:rPr>
          <w:rFonts w:ascii="Times New Roman" w:hAnsi="Times New Roman" w:cs="Times New Roman"/>
          <w:color w:val="0D0D0D" w:themeColor="text1" w:themeTint="F2"/>
          <w:sz w:val="28"/>
          <w:szCs w:val="28"/>
        </w:rPr>
      </w:pPr>
      <w:hyperlink r:id="rId33" w:history="1">
        <w:r w:rsidRPr="00117B7C">
          <w:rPr>
            <w:rStyle w:val="a3"/>
            <w:rFonts w:ascii="Times New Roman" w:hAnsi="Times New Roman" w:cs="Times New Roman"/>
            <w:sz w:val="28"/>
            <w:szCs w:val="28"/>
            <w14:textFill>
              <w14:solidFill>
                <w14:srgbClr w14:val="0000FF">
                  <w14:lumMod w14:val="95000"/>
                  <w14:lumOff w14:val="5000"/>
                </w14:srgbClr>
              </w14:solidFill>
            </w14:textFill>
          </w:rPr>
          <w:t>https://www.krasotaimedicina.ru/diseases/zabolevanija_lor/nasal-mycosis</w:t>
        </w:r>
      </w:hyperlink>
    </w:p>
    <w:p w:rsidR="009841E3" w:rsidRDefault="009841E3">
      <w:pPr>
        <w:rPr>
          <w:rFonts w:ascii="Times New Roman" w:hAnsi="Times New Roman" w:cs="Times New Roman"/>
          <w:color w:val="0D0D0D" w:themeColor="text1" w:themeTint="F2"/>
          <w:sz w:val="28"/>
          <w:szCs w:val="28"/>
        </w:rPr>
      </w:pPr>
      <w:hyperlink r:id="rId34" w:history="1">
        <w:r w:rsidRPr="00117B7C">
          <w:rPr>
            <w:rStyle w:val="a3"/>
            <w:rFonts w:ascii="Times New Roman" w:hAnsi="Times New Roman" w:cs="Times New Roman"/>
            <w:sz w:val="28"/>
            <w:szCs w:val="28"/>
            <w14:textFill>
              <w14:solidFill>
                <w14:srgbClr w14:val="0000FF">
                  <w14:lumMod w14:val="95000"/>
                  <w14:lumOff w14:val="5000"/>
                </w14:srgbClr>
              </w14:solidFill>
            </w14:textFill>
          </w:rPr>
          <w:t>https://www.amursma.ru/upload/iblock/cbd/Metodicheskoe_posobie_Gribkovye_zabolevaniya_LOR-organov.pdf</w:t>
        </w:r>
      </w:hyperlink>
    </w:p>
    <w:p w:rsidR="009841E3" w:rsidRDefault="006719CF">
      <w:pPr>
        <w:rPr>
          <w:rFonts w:ascii="Times New Roman" w:hAnsi="Times New Roman" w:cs="Times New Roman"/>
          <w:color w:val="0D0D0D" w:themeColor="text1" w:themeTint="F2"/>
          <w:sz w:val="28"/>
          <w:szCs w:val="28"/>
        </w:rPr>
      </w:pPr>
      <w:hyperlink r:id="rId35" w:history="1">
        <w:r w:rsidRPr="00117B7C">
          <w:rPr>
            <w:rStyle w:val="a3"/>
            <w:rFonts w:ascii="Times New Roman" w:hAnsi="Times New Roman" w:cs="Times New Roman"/>
            <w:sz w:val="28"/>
            <w:szCs w:val="28"/>
            <w14:textFill>
              <w14:solidFill>
                <w14:srgbClr w14:val="0000FF">
                  <w14:lumMod w14:val="95000"/>
                  <w14:lumOff w14:val="5000"/>
                </w14:srgbClr>
              </w14:solidFill>
            </w14:textFill>
          </w:rPr>
          <w:t>https://vmeda.mil.ru/upload/site56/document_file/AbU6I9qDU8.pdf</w:t>
        </w:r>
      </w:hyperlink>
    </w:p>
    <w:p w:rsidR="006719CF" w:rsidRDefault="006719CF">
      <w:pPr>
        <w:rPr>
          <w:rFonts w:ascii="Times New Roman" w:hAnsi="Times New Roman" w:cs="Times New Roman"/>
          <w:color w:val="0D0D0D" w:themeColor="text1" w:themeTint="F2"/>
          <w:sz w:val="28"/>
          <w:szCs w:val="28"/>
        </w:rPr>
      </w:pPr>
      <w:hyperlink r:id="rId36" w:history="1">
        <w:r w:rsidRPr="00117B7C">
          <w:rPr>
            <w:rStyle w:val="a3"/>
            <w:rFonts w:ascii="Times New Roman" w:hAnsi="Times New Roman" w:cs="Times New Roman"/>
            <w:sz w:val="28"/>
            <w:szCs w:val="28"/>
            <w14:textFill>
              <w14:solidFill>
                <w14:srgbClr w14:val="0000FF">
                  <w14:lumMod w14:val="95000"/>
                  <w14:lumOff w14:val="5000"/>
                </w14:srgbClr>
              </w14:solidFill>
            </w14:textFill>
          </w:rPr>
          <w:t>https://centr-hirurgii.ru/surgery/lor-khirurgiya/gribkovoe-telo-okolonosovykh-pazukh/</w:t>
        </w:r>
      </w:hyperlink>
    </w:p>
    <w:p w:rsidR="006719CF" w:rsidRPr="009841E3" w:rsidRDefault="006719CF">
      <w:pPr>
        <w:rPr>
          <w:rFonts w:ascii="Times New Roman" w:hAnsi="Times New Roman" w:cs="Times New Roman"/>
          <w:color w:val="0D0D0D" w:themeColor="text1" w:themeTint="F2"/>
          <w:sz w:val="28"/>
          <w:szCs w:val="28"/>
        </w:rPr>
      </w:pPr>
      <w:r w:rsidRPr="006719CF">
        <w:rPr>
          <w:rFonts w:ascii="Times New Roman" w:hAnsi="Times New Roman" w:cs="Times New Roman"/>
          <w:color w:val="0D0D0D" w:themeColor="text1" w:themeTint="F2"/>
          <w:sz w:val="28"/>
          <w:szCs w:val="28"/>
        </w:rPr>
        <w:t>https://rep.bsmu.by/bitstream/handle/BSMU/1830/Диагностика%20и%20лечение%20грибковых%20синуситов%20в%20современных%20условиях.Image.Marked.pdf?sequence=1&amp;isAllowed=y</w:t>
      </w:r>
    </w:p>
    <w:sectPr w:rsidR="006719CF" w:rsidRPr="00984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C1F06"/>
    <w:multiLevelType w:val="hybridMultilevel"/>
    <w:tmpl w:val="110AF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9DEABB1C">
      <w:start w:val="1"/>
      <w:numFmt w:val="decimal"/>
      <w:lvlText w:val="%4."/>
      <w:lvlJc w:val="left"/>
      <w:pPr>
        <w:ind w:left="4045" w:hanging="360"/>
      </w:pPr>
      <w:rPr>
        <w:rFonts w:ascii="Times New Roman" w:eastAsiaTheme="minorHAnsi"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8A6F23"/>
    <w:multiLevelType w:val="multilevel"/>
    <w:tmpl w:val="A3F0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C3C30"/>
    <w:multiLevelType w:val="multilevel"/>
    <w:tmpl w:val="88C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D59AE"/>
    <w:multiLevelType w:val="multilevel"/>
    <w:tmpl w:val="8162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E7D2D"/>
    <w:multiLevelType w:val="multilevel"/>
    <w:tmpl w:val="FB62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31202"/>
    <w:multiLevelType w:val="multilevel"/>
    <w:tmpl w:val="26FC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C377F"/>
    <w:multiLevelType w:val="multilevel"/>
    <w:tmpl w:val="85FC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E2ADB"/>
    <w:multiLevelType w:val="multilevel"/>
    <w:tmpl w:val="A01A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E3"/>
    <w:rsid w:val="006719CF"/>
    <w:rsid w:val="0098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2195B-5621-4BF7-B2DF-E6EEFC0A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41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41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1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41E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9841E3"/>
    <w:rPr>
      <w:color w:val="0000FF"/>
      <w:u w:val="single"/>
    </w:rPr>
  </w:style>
  <w:style w:type="paragraph" w:styleId="a4">
    <w:name w:val="Normal (Web)"/>
    <w:basedOn w:val="a"/>
    <w:uiPriority w:val="99"/>
    <w:semiHidden/>
    <w:unhideWhenUsed/>
    <w:rsid w:val="00984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9841E3"/>
    <w:pPr>
      <w:widowControl w:val="0"/>
      <w:autoSpaceDE w:val="0"/>
      <w:autoSpaceDN w:val="0"/>
      <w:adjustRightInd w:val="0"/>
      <w:spacing w:after="0" w:line="319" w:lineRule="auto"/>
      <w:ind w:left="720" w:firstLine="280"/>
      <w:contextualSpacing/>
      <w:jc w:val="both"/>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12581">
      <w:bodyDiv w:val="1"/>
      <w:marLeft w:val="0"/>
      <w:marRight w:val="0"/>
      <w:marTop w:val="0"/>
      <w:marBottom w:val="0"/>
      <w:divBdr>
        <w:top w:val="none" w:sz="0" w:space="0" w:color="auto"/>
        <w:left w:val="none" w:sz="0" w:space="0" w:color="auto"/>
        <w:bottom w:val="none" w:sz="0" w:space="0" w:color="auto"/>
        <w:right w:val="none" w:sz="0" w:space="0" w:color="auto"/>
      </w:divBdr>
      <w:divsChild>
        <w:div w:id="1269118373">
          <w:marLeft w:val="0"/>
          <w:marRight w:val="0"/>
          <w:marTop w:val="0"/>
          <w:marBottom w:val="0"/>
          <w:divBdr>
            <w:top w:val="none" w:sz="0" w:space="0" w:color="auto"/>
            <w:left w:val="none" w:sz="0" w:space="0" w:color="auto"/>
            <w:bottom w:val="none" w:sz="0" w:space="0" w:color="auto"/>
            <w:right w:val="none" w:sz="0" w:space="0" w:color="auto"/>
          </w:divBdr>
          <w:divsChild>
            <w:div w:id="754742722">
              <w:marLeft w:val="0"/>
              <w:marRight w:val="0"/>
              <w:marTop w:val="0"/>
              <w:marBottom w:val="0"/>
              <w:divBdr>
                <w:top w:val="none" w:sz="0" w:space="0" w:color="auto"/>
                <w:left w:val="none" w:sz="0" w:space="0" w:color="auto"/>
                <w:bottom w:val="none" w:sz="0" w:space="0" w:color="auto"/>
                <w:right w:val="none" w:sz="0" w:space="0" w:color="auto"/>
              </w:divBdr>
              <w:divsChild>
                <w:div w:id="362901570">
                  <w:marLeft w:val="0"/>
                  <w:marRight w:val="0"/>
                  <w:marTop w:val="0"/>
                  <w:marBottom w:val="0"/>
                  <w:divBdr>
                    <w:top w:val="none" w:sz="0" w:space="0" w:color="auto"/>
                    <w:left w:val="none" w:sz="0" w:space="0" w:color="auto"/>
                    <w:bottom w:val="none" w:sz="0" w:space="0" w:color="auto"/>
                    <w:right w:val="none" w:sz="0" w:space="0" w:color="auto"/>
                  </w:divBdr>
                </w:div>
                <w:div w:id="1116945031">
                  <w:marLeft w:val="0"/>
                  <w:marRight w:val="0"/>
                  <w:marTop w:val="0"/>
                  <w:marBottom w:val="0"/>
                  <w:divBdr>
                    <w:top w:val="none" w:sz="0" w:space="0" w:color="auto"/>
                    <w:left w:val="none" w:sz="0" w:space="0" w:color="auto"/>
                    <w:bottom w:val="none" w:sz="0" w:space="0" w:color="auto"/>
                    <w:right w:val="none" w:sz="0" w:space="0" w:color="auto"/>
                  </w:divBdr>
                </w:div>
                <w:div w:id="19905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928">
          <w:marLeft w:val="0"/>
          <w:marRight w:val="0"/>
          <w:marTop w:val="0"/>
          <w:marBottom w:val="0"/>
          <w:divBdr>
            <w:top w:val="none" w:sz="0" w:space="0" w:color="auto"/>
            <w:left w:val="none" w:sz="0" w:space="0" w:color="auto"/>
            <w:bottom w:val="none" w:sz="0" w:space="0" w:color="auto"/>
            <w:right w:val="none" w:sz="0" w:space="0" w:color="auto"/>
          </w:divBdr>
          <w:divsChild>
            <w:div w:id="1868063236">
              <w:marLeft w:val="0"/>
              <w:marRight w:val="0"/>
              <w:marTop w:val="0"/>
              <w:marBottom w:val="0"/>
              <w:divBdr>
                <w:top w:val="none" w:sz="0" w:space="0" w:color="auto"/>
                <w:left w:val="none" w:sz="0" w:space="0" w:color="auto"/>
                <w:bottom w:val="none" w:sz="0" w:space="0" w:color="auto"/>
                <w:right w:val="none" w:sz="0" w:space="0" w:color="auto"/>
              </w:divBdr>
              <w:divsChild>
                <w:div w:id="615412243">
                  <w:marLeft w:val="0"/>
                  <w:marRight w:val="0"/>
                  <w:marTop w:val="0"/>
                  <w:marBottom w:val="0"/>
                  <w:divBdr>
                    <w:top w:val="none" w:sz="0" w:space="0" w:color="auto"/>
                    <w:left w:val="none" w:sz="0" w:space="0" w:color="auto"/>
                    <w:bottom w:val="none" w:sz="0" w:space="0" w:color="auto"/>
                    <w:right w:val="none" w:sz="0" w:space="0" w:color="auto"/>
                  </w:divBdr>
                  <w:divsChild>
                    <w:div w:id="149374139">
                      <w:marLeft w:val="0"/>
                      <w:marRight w:val="0"/>
                      <w:marTop w:val="0"/>
                      <w:marBottom w:val="0"/>
                      <w:divBdr>
                        <w:top w:val="none" w:sz="0" w:space="0" w:color="auto"/>
                        <w:left w:val="none" w:sz="0" w:space="0" w:color="auto"/>
                        <w:bottom w:val="none" w:sz="0" w:space="0" w:color="auto"/>
                        <w:right w:val="none" w:sz="0" w:space="0" w:color="auto"/>
                      </w:divBdr>
                      <w:divsChild>
                        <w:div w:id="589435782">
                          <w:marLeft w:val="0"/>
                          <w:marRight w:val="0"/>
                          <w:marTop w:val="0"/>
                          <w:marBottom w:val="0"/>
                          <w:divBdr>
                            <w:top w:val="none" w:sz="0" w:space="0" w:color="auto"/>
                            <w:left w:val="none" w:sz="0" w:space="0" w:color="auto"/>
                            <w:bottom w:val="none" w:sz="0" w:space="0" w:color="auto"/>
                            <w:right w:val="none" w:sz="0" w:space="0" w:color="auto"/>
                          </w:divBdr>
                        </w:div>
                      </w:divsChild>
                    </w:div>
                    <w:div w:id="494805976">
                      <w:marLeft w:val="0"/>
                      <w:marRight w:val="0"/>
                      <w:marTop w:val="0"/>
                      <w:marBottom w:val="0"/>
                      <w:divBdr>
                        <w:top w:val="none" w:sz="0" w:space="0" w:color="auto"/>
                        <w:left w:val="none" w:sz="0" w:space="0" w:color="auto"/>
                        <w:bottom w:val="none" w:sz="0" w:space="0" w:color="auto"/>
                        <w:right w:val="none" w:sz="0" w:space="0" w:color="auto"/>
                      </w:divBdr>
                      <w:divsChild>
                        <w:div w:id="350449172">
                          <w:marLeft w:val="0"/>
                          <w:marRight w:val="0"/>
                          <w:marTop w:val="0"/>
                          <w:marBottom w:val="0"/>
                          <w:divBdr>
                            <w:top w:val="none" w:sz="0" w:space="0" w:color="auto"/>
                            <w:left w:val="none" w:sz="0" w:space="0" w:color="auto"/>
                            <w:bottom w:val="none" w:sz="0" w:space="0" w:color="auto"/>
                            <w:right w:val="none" w:sz="0" w:space="0" w:color="auto"/>
                          </w:divBdr>
                          <w:divsChild>
                            <w:div w:id="239679829">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376852818">
                          <w:marLeft w:val="0"/>
                          <w:marRight w:val="0"/>
                          <w:marTop w:val="0"/>
                          <w:marBottom w:val="0"/>
                          <w:divBdr>
                            <w:top w:val="none" w:sz="0" w:space="0" w:color="auto"/>
                            <w:left w:val="none" w:sz="0" w:space="0" w:color="auto"/>
                            <w:bottom w:val="none" w:sz="0" w:space="0" w:color="auto"/>
                            <w:right w:val="none" w:sz="0" w:space="0" w:color="auto"/>
                          </w:divBdr>
                        </w:div>
                        <w:div w:id="158813039">
                          <w:marLeft w:val="0"/>
                          <w:marRight w:val="0"/>
                          <w:marTop w:val="0"/>
                          <w:marBottom w:val="0"/>
                          <w:divBdr>
                            <w:top w:val="none" w:sz="0" w:space="0" w:color="auto"/>
                            <w:left w:val="none" w:sz="0" w:space="0" w:color="auto"/>
                            <w:bottom w:val="none" w:sz="0" w:space="0" w:color="auto"/>
                            <w:right w:val="none" w:sz="0" w:space="0" w:color="auto"/>
                          </w:divBdr>
                        </w:div>
                        <w:div w:id="1993365789">
                          <w:marLeft w:val="0"/>
                          <w:marRight w:val="0"/>
                          <w:marTop w:val="0"/>
                          <w:marBottom w:val="0"/>
                          <w:divBdr>
                            <w:top w:val="none" w:sz="0" w:space="0" w:color="auto"/>
                            <w:left w:val="none" w:sz="0" w:space="0" w:color="auto"/>
                            <w:bottom w:val="none" w:sz="0" w:space="0" w:color="auto"/>
                            <w:right w:val="none" w:sz="0" w:space="0" w:color="auto"/>
                          </w:divBdr>
                        </w:div>
                        <w:div w:id="737095775">
                          <w:marLeft w:val="0"/>
                          <w:marRight w:val="0"/>
                          <w:marTop w:val="0"/>
                          <w:marBottom w:val="0"/>
                          <w:divBdr>
                            <w:top w:val="none" w:sz="0" w:space="0" w:color="auto"/>
                            <w:left w:val="none" w:sz="0" w:space="0" w:color="auto"/>
                            <w:bottom w:val="none" w:sz="0" w:space="0" w:color="auto"/>
                            <w:right w:val="none" w:sz="0" w:space="0" w:color="auto"/>
                          </w:divBdr>
                        </w:div>
                        <w:div w:id="982008579">
                          <w:marLeft w:val="0"/>
                          <w:marRight w:val="0"/>
                          <w:marTop w:val="0"/>
                          <w:marBottom w:val="0"/>
                          <w:divBdr>
                            <w:top w:val="none" w:sz="0" w:space="0" w:color="auto"/>
                            <w:left w:val="none" w:sz="0" w:space="0" w:color="auto"/>
                            <w:bottom w:val="none" w:sz="0" w:space="0" w:color="auto"/>
                            <w:right w:val="none" w:sz="0" w:space="0" w:color="auto"/>
                          </w:divBdr>
                        </w:div>
                        <w:div w:id="1564099150">
                          <w:marLeft w:val="0"/>
                          <w:marRight w:val="0"/>
                          <w:marTop w:val="0"/>
                          <w:marBottom w:val="0"/>
                          <w:divBdr>
                            <w:top w:val="none" w:sz="0" w:space="0" w:color="auto"/>
                            <w:left w:val="none" w:sz="0" w:space="0" w:color="auto"/>
                            <w:bottom w:val="none" w:sz="0" w:space="0" w:color="auto"/>
                            <w:right w:val="none" w:sz="0" w:space="0" w:color="auto"/>
                          </w:divBdr>
                        </w:div>
                        <w:div w:id="1291743463">
                          <w:marLeft w:val="0"/>
                          <w:marRight w:val="0"/>
                          <w:marTop w:val="0"/>
                          <w:marBottom w:val="0"/>
                          <w:divBdr>
                            <w:top w:val="none" w:sz="0" w:space="0" w:color="auto"/>
                            <w:left w:val="none" w:sz="0" w:space="0" w:color="auto"/>
                            <w:bottom w:val="none" w:sz="0" w:space="0" w:color="auto"/>
                            <w:right w:val="none" w:sz="0" w:space="0" w:color="auto"/>
                          </w:divBdr>
                        </w:div>
                        <w:div w:id="1679966315">
                          <w:marLeft w:val="0"/>
                          <w:marRight w:val="0"/>
                          <w:marTop w:val="0"/>
                          <w:marBottom w:val="0"/>
                          <w:divBdr>
                            <w:top w:val="none" w:sz="0" w:space="0" w:color="auto"/>
                            <w:left w:val="none" w:sz="0" w:space="0" w:color="auto"/>
                            <w:bottom w:val="none" w:sz="0" w:space="0" w:color="auto"/>
                            <w:right w:val="none" w:sz="0" w:space="0" w:color="auto"/>
                          </w:divBdr>
                        </w:div>
                        <w:div w:id="17458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asotaimedicina.ru/diseases/zabolevanija_endocrinology/hypothyroidism" TargetMode="External"/><Relationship Id="rId18" Type="http://schemas.openxmlformats.org/officeDocument/2006/relationships/hyperlink" Target="https://www.krasotaimedicina.ru/diseases/infectious/blastomycosis" TargetMode="External"/><Relationship Id="rId26" Type="http://schemas.openxmlformats.org/officeDocument/2006/relationships/hyperlink" Target="https://www.krasotaimedicina.ru/diseases/zabolevanija_neurology/cavernous-sinus-thrombosis" TargetMode="External"/><Relationship Id="rId21" Type="http://schemas.openxmlformats.org/officeDocument/2006/relationships/hyperlink" Target="https://www.krasotaimedicina.ru/diseases/zabolevanija_pulmonology/asthma" TargetMode="External"/><Relationship Id="rId34" Type="http://schemas.openxmlformats.org/officeDocument/2006/relationships/hyperlink" Target="https://www.amursma.ru/upload/iblock/cbd/Metodicheskoe_posobie_Gribkovye_zabolevaniya_LOR-organov.pdf" TargetMode="External"/><Relationship Id="rId7" Type="http://schemas.openxmlformats.org/officeDocument/2006/relationships/hyperlink" Target="https://www.krasotaimedicina.ru/diseases/zabolevanija_lor/sinusitis" TargetMode="External"/><Relationship Id="rId12" Type="http://schemas.openxmlformats.org/officeDocument/2006/relationships/hyperlink" Target="https://www.krasotaimedicina.ru/diseases/zabolevanija_endocrinology/hypercorticoidism" TargetMode="External"/><Relationship Id="rId17" Type="http://schemas.openxmlformats.org/officeDocument/2006/relationships/hyperlink" Target="https://www.krasotaimedicina.ru/diseases/infectious/histoplasmosis" TargetMode="External"/><Relationship Id="rId25" Type="http://schemas.openxmlformats.org/officeDocument/2006/relationships/hyperlink" Target="https://www.krasotaimedicina.ru/diseases/zabolevanija_neurology/cephalopyosis" TargetMode="External"/><Relationship Id="rId33" Type="http://schemas.openxmlformats.org/officeDocument/2006/relationships/hyperlink" Target="https://www.krasotaimedicina.ru/diseases/zabolevanija_lor/nasal-mycosi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rasotaimedicina.ru/diseases/zabolevanija_lor/rhinosporidiosis" TargetMode="External"/><Relationship Id="rId20" Type="http://schemas.openxmlformats.org/officeDocument/2006/relationships/hyperlink" Target="https://www.krasotaimedicina.ru/diseases/traumatology/osteomyelitis" TargetMode="External"/><Relationship Id="rId29" Type="http://schemas.openxmlformats.org/officeDocument/2006/relationships/hyperlink" Target="https://www.krasotaimedicina.ru/treatment/endoscopic-otolaryngology/nasal-endoscopy" TargetMode="External"/><Relationship Id="rId1" Type="http://schemas.openxmlformats.org/officeDocument/2006/relationships/numbering" Target="numbering.xml"/><Relationship Id="rId6" Type="http://schemas.openxmlformats.org/officeDocument/2006/relationships/hyperlink" Target="https://www.krasotaimedicina.ru/diseases/zabolevanija_dermatologia/fungus_infection" TargetMode="External"/><Relationship Id="rId11" Type="http://schemas.openxmlformats.org/officeDocument/2006/relationships/hyperlink" Target="https://www.krasotaimedicina.ru/diseases/zabolevanija_endocrinology/diabetes_saharniy" TargetMode="External"/><Relationship Id="rId24" Type="http://schemas.openxmlformats.org/officeDocument/2006/relationships/hyperlink" Target="https://www.krasotaimedicina.ru/diseases/speech-disorder/rhinophony" TargetMode="External"/><Relationship Id="rId32" Type="http://schemas.openxmlformats.org/officeDocument/2006/relationships/hyperlink" Target="https://www.krasotaimedicina.ru/treatment/ct-neurology/paranasal"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krasotaimedicina.ru/diseases/infectious/aspergillosis" TargetMode="External"/><Relationship Id="rId23" Type="http://schemas.openxmlformats.org/officeDocument/2006/relationships/hyperlink" Target="https://www.krasotaimedicina.ru/diseases/zabolevanija_lor/maxillary-sinus-mycetoma" TargetMode="External"/><Relationship Id="rId28" Type="http://schemas.openxmlformats.org/officeDocument/2006/relationships/hyperlink" Target="https://www.krasotaimedicina.ru/doctor/otolaryngologist/" TargetMode="External"/><Relationship Id="rId36" Type="http://schemas.openxmlformats.org/officeDocument/2006/relationships/hyperlink" Target="https://centr-hirurgii.ru/surgery/lor-khirurgiya/gribkovoe-telo-okolonosovykh-pazukh/" TargetMode="External"/><Relationship Id="rId10" Type="http://schemas.openxmlformats.org/officeDocument/2006/relationships/hyperlink" Target="https://www.krasotaimedicina.ru/diseases/infectious/HIV" TargetMode="External"/><Relationship Id="rId19" Type="http://schemas.openxmlformats.org/officeDocument/2006/relationships/hyperlink" Target="https://www.krasotaimedicina.ru/diseases/immune/secondary-immunodeficiency" TargetMode="External"/><Relationship Id="rId31" Type="http://schemas.openxmlformats.org/officeDocument/2006/relationships/hyperlink" Target="https://www.krasotaimedicina.ru/treatment/paranasal-sinuses/radiography" TargetMode="External"/><Relationship Id="rId4" Type="http://schemas.openxmlformats.org/officeDocument/2006/relationships/webSettings" Target="webSettings.xml"/><Relationship Id="rId9" Type="http://schemas.openxmlformats.org/officeDocument/2006/relationships/hyperlink" Target="https://www.krasotaimedicina.ru/diseases/genetic/DiGeorge-syndrome" TargetMode="External"/><Relationship Id="rId14" Type="http://schemas.openxmlformats.org/officeDocument/2006/relationships/hyperlink" Target="https://www.krasotaimedicina.ru/diseases/zabolevanija_venereology/candidiasis" TargetMode="External"/><Relationship Id="rId22" Type="http://schemas.openxmlformats.org/officeDocument/2006/relationships/hyperlink" Target="https://www.krasotaimedicina.ru/diseases/zabolevanija_lor/polypoid-rhinosinusitis" TargetMode="External"/><Relationship Id="rId27" Type="http://schemas.openxmlformats.org/officeDocument/2006/relationships/hyperlink" Target="https://www.krasotaimedicina.ru/diseases/hematologic/sepsis" TargetMode="External"/><Relationship Id="rId30" Type="http://schemas.openxmlformats.org/officeDocument/2006/relationships/hyperlink" Target="https://www.krasotaimedicina.ru/treatment/sinusitis/maxillary-puncture" TargetMode="External"/><Relationship Id="rId35" Type="http://schemas.openxmlformats.org/officeDocument/2006/relationships/hyperlink" Target="https://vmeda.mil.ru/upload/site56/document_file/AbU6I9qDU8.pdf" TargetMode="External"/><Relationship Id="rId8" Type="http://schemas.openxmlformats.org/officeDocument/2006/relationships/hyperlink" Target="https://www.krasotaimedicina.ru/diseases/infectious/AIDS"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2023-12-09T10:25:00Z</dcterms:created>
  <dcterms:modified xsi:type="dcterms:W3CDTF">2023-12-09T10:40:00Z</dcterms:modified>
</cp:coreProperties>
</file>