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3C" w:rsidRDefault="0078683C" w:rsidP="00786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группы 3</w:t>
      </w:r>
      <w:r w:rsidR="00240160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леч.ф.</w:t>
      </w:r>
    </w:p>
    <w:p w:rsidR="0078683C" w:rsidRDefault="0078683C" w:rsidP="00786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Рак тела и шейки матки </w:t>
      </w:r>
    </w:p>
    <w:p w:rsidR="0078683C" w:rsidRDefault="0078683C" w:rsidP="0078683C">
      <w:pPr>
        <w:rPr>
          <w:sz w:val="28"/>
          <w:szCs w:val="28"/>
        </w:rPr>
      </w:pPr>
      <w:r>
        <w:rPr>
          <w:sz w:val="28"/>
          <w:szCs w:val="28"/>
        </w:rPr>
        <w:t>Занятие за 04.05.2020</w:t>
      </w:r>
    </w:p>
    <w:tbl>
      <w:tblPr>
        <w:tblStyle w:val="a4"/>
        <w:tblW w:w="11057" w:type="dxa"/>
        <w:tblInd w:w="-1281" w:type="dxa"/>
        <w:tblLook w:val="04A0"/>
      </w:tblPr>
      <w:tblGrid>
        <w:gridCol w:w="3374"/>
        <w:gridCol w:w="7683"/>
      </w:tblGrid>
      <w:tr w:rsidR="0078683C" w:rsidTr="0078683C">
        <w:trPr>
          <w:trHeight w:val="62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Pr="00916C97" w:rsidRDefault="0078683C" w:rsidP="00916C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6C97">
              <w:rPr>
                <w:rFonts w:ascii="Times New Roman" w:hAnsi="Times New Roman" w:cs="Times New Roman"/>
                <w:sz w:val="32"/>
                <w:szCs w:val="32"/>
              </w:rPr>
              <w:t>Ф.И.О. студента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3C" w:rsidRPr="00916C97" w:rsidRDefault="0078683C" w:rsidP="00916C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6C97">
              <w:rPr>
                <w:rFonts w:ascii="Times New Roman" w:hAnsi="Times New Roman" w:cs="Times New Roman"/>
                <w:sz w:val="32"/>
                <w:szCs w:val="32"/>
              </w:rPr>
              <w:t>Задание по теме</w:t>
            </w:r>
          </w:p>
        </w:tc>
      </w:tr>
      <w:tr w:rsidR="00240160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0" w:rsidRDefault="00240160" w:rsidP="00240160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Абдуазизов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Парвиз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Абдуганиевич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0" w:rsidRPr="00AF2845" w:rsidRDefault="00240160" w:rsidP="00240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Эпидемиология рака шейки матки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160" w:rsidRPr="00AF2845" w:rsidRDefault="00240160" w:rsidP="00240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40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Специфическая профилактика 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40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нкомаркеры</w:t>
            </w:r>
            <w:proofErr w:type="spellEnd"/>
            <w:r w:rsidRPr="002401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160" w:rsidRPr="00AF2845" w:rsidRDefault="00240160" w:rsidP="00240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240160" w:rsidRPr="00D804C5" w:rsidRDefault="00240160" w:rsidP="002401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Ф., 39 лет с жалобами на 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электроконизация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матки, назначалось лечение по поводу ВПЧ). Ранее отмечает частую смену половых партнеров, 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мес. половой жизнью не живет. Курит более 20 лет по 1 пачке сигарет в день, алкоголем не злоупотребляет.</w:t>
            </w:r>
          </w:p>
          <w:p w:rsidR="00240160" w:rsidRPr="00D804C5" w:rsidRDefault="00240160" w:rsidP="002401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Какое заболевание на основании указанных жалоб и данных анамнеза в первую очередь должен заподозрить гинеколог?;</w:t>
            </w:r>
          </w:p>
          <w:p w:rsidR="00240160" w:rsidRPr="00D804C5" w:rsidRDefault="00240160" w:rsidP="002401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Какие факторы риска развития данного заболевания можно выделить у пациентки?;</w:t>
            </w:r>
          </w:p>
          <w:p w:rsidR="00240160" w:rsidRPr="00D804C5" w:rsidRDefault="00240160" w:rsidP="002401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:rsidR="00240160" w:rsidRPr="00D804C5" w:rsidRDefault="00240160" w:rsidP="002401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Эпиген-интим</w:t>
            </w:r>
            <w:proofErr w:type="spellEnd"/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».;</w:t>
            </w:r>
            <w:proofErr w:type="gramEnd"/>
          </w:p>
          <w:p w:rsidR="00240160" w:rsidRPr="00240160" w:rsidRDefault="00240160" w:rsidP="00240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:rsidR="00240160" w:rsidRDefault="00240160" w:rsidP="00240160">
            <w:pPr>
              <w:pStyle w:val="a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160" w:rsidRDefault="00240160" w:rsidP="0024016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40160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0" w:rsidRPr="00240160" w:rsidRDefault="00240160" w:rsidP="00240160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016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160">
              <w:rPr>
                <w:rFonts w:eastAsia="Times New Roman" w:cs="Times New Roman"/>
                <w:sz w:val="28"/>
                <w:szCs w:val="28"/>
              </w:rPr>
              <w:t>Амерханов</w:t>
            </w:r>
            <w:proofErr w:type="spellEnd"/>
            <w:r w:rsidRPr="00240160">
              <w:rPr>
                <w:rFonts w:eastAsia="Times New Roman" w:cs="Times New Roman"/>
                <w:sz w:val="28"/>
                <w:szCs w:val="28"/>
              </w:rPr>
              <w:t xml:space="preserve"> Даниил Русланович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0" w:rsidRPr="00AF2845" w:rsidRDefault="00240160" w:rsidP="00240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Рекомендуемые сроки профилактических осмотров у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160" w:rsidRPr="00240160" w:rsidRDefault="00240160" w:rsidP="0024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2. Патогенез РШМ. Ранние клинические проявления РШМ.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ли дисплазия и </w:t>
            </w:r>
            <w:proofErr w:type="spellStart"/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преинвазивный</w:t>
            </w:r>
            <w:proofErr w:type="spellEnd"/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РШМ </w:t>
            </w:r>
            <w:proofErr w:type="spellStart"/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патогномоничные</w:t>
            </w:r>
            <w:proofErr w:type="spellEnd"/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клинические проявления?</w:t>
            </w:r>
          </w:p>
          <w:p w:rsidR="00240160" w:rsidRPr="00240160" w:rsidRDefault="00240160" w:rsidP="0024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3. Задача.</w:t>
            </w:r>
          </w:p>
          <w:p w:rsidR="00240160" w:rsidRPr="00916C97" w:rsidRDefault="00240160" w:rsidP="00916C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К., 28 лет с жалобами на белесоватые выделения из половых путей в течение 3-4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 анамнеза: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mensis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лет, регулярные; половая жизнь с 17 лет, не регулярная; 1 роды, 5 абортов. Не замужем, отмечает частую смену половых партнеров. Хронических заболеваний нет. Курит 12 лет по 10 сигарет в день, алкоголем не злоупотребляет. При ПЦР </w:t>
            </w:r>
            <w:proofErr w:type="gram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</w:t>
            </w:r>
            <w:proofErr w:type="gram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ВПЧ 11,16,18,43,44 серотипов. По результатам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биопсией установлена тяжелая дисплазия шейки матки.</w:t>
            </w:r>
          </w:p>
          <w:p w:rsidR="00240160" w:rsidRPr="00916C97" w:rsidRDefault="00240160" w:rsidP="00916C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1: Факторы риска </w:t>
            </w:r>
            <w:proofErr w:type="gram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заболевания выявлены у данной пациентки?;</w:t>
            </w:r>
          </w:p>
          <w:p w:rsidR="00240160" w:rsidRPr="00916C97" w:rsidRDefault="00240160" w:rsidP="00916C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свидетельствуют результаты ПЦР диагностики?;</w:t>
            </w:r>
          </w:p>
          <w:p w:rsidR="00240160" w:rsidRPr="00916C97" w:rsidRDefault="00240160" w:rsidP="00916C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 и когда она проводится?;</w:t>
            </w:r>
          </w:p>
          <w:p w:rsidR="00240160" w:rsidRPr="00916C97" w:rsidRDefault="00240160" w:rsidP="00916C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Церварикс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40160" w:rsidRPr="00916C97" w:rsidRDefault="00240160" w:rsidP="00916C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5: Рекомендации по первичной профилактике рака шейки матки </w:t>
            </w: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данной пациентки?;</w:t>
            </w:r>
          </w:p>
          <w:p w:rsidR="00240160" w:rsidRDefault="00240160" w:rsidP="00A8203F">
            <w:pPr>
              <w:rPr>
                <w:sz w:val="24"/>
                <w:szCs w:val="24"/>
              </w:rPr>
            </w:pPr>
          </w:p>
        </w:tc>
      </w:tr>
      <w:tr w:rsidR="00240160" w:rsidTr="0078683C">
        <w:trPr>
          <w:trHeight w:val="282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0" w:rsidRPr="00240160" w:rsidRDefault="00240160" w:rsidP="00240160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40160">
              <w:rPr>
                <w:rFonts w:eastAsia="Times New Roman" w:cs="Times New Roman"/>
                <w:sz w:val="28"/>
                <w:szCs w:val="28"/>
              </w:rPr>
              <w:lastRenderedPageBreak/>
              <w:t>Дунц</w:t>
            </w:r>
            <w:proofErr w:type="spellEnd"/>
            <w:r w:rsidRPr="00240160">
              <w:rPr>
                <w:rFonts w:eastAsia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0" w:rsidRPr="00AF2845" w:rsidRDefault="00240160" w:rsidP="00240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 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генетической предрасположенности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развитии РЭ</w:t>
            </w:r>
          </w:p>
          <w:p w:rsidR="00240160" w:rsidRPr="00AF2845" w:rsidRDefault="00240160" w:rsidP="002401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РШМ.</w:t>
            </w:r>
          </w:p>
          <w:p w:rsidR="00240160" w:rsidRPr="00916C97" w:rsidRDefault="00240160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160" w:rsidRPr="00916C97" w:rsidRDefault="00240160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240160" w:rsidRPr="00916C97" w:rsidRDefault="00240160" w:rsidP="00916C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mensis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лет, регулярные; половая жизнь с 16 лет, 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биопсией установлен диагноз: рак шейки матки.</w:t>
            </w:r>
          </w:p>
          <w:p w:rsidR="00240160" w:rsidRPr="00916C97" w:rsidRDefault="00240160" w:rsidP="00916C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:rsidR="00240160" w:rsidRPr="00916C97" w:rsidRDefault="00240160" w:rsidP="00916C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:rsidR="00240160" w:rsidRPr="00916C97" w:rsidRDefault="00240160" w:rsidP="00916C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:rsidR="00240160" w:rsidRPr="00916C97" w:rsidRDefault="00240160" w:rsidP="00916C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Гардасил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40160" w:rsidRPr="00916C97" w:rsidRDefault="00240160" w:rsidP="00916C9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:rsidR="00240160" w:rsidRDefault="00240160" w:rsidP="00A8203F">
            <w:pPr>
              <w:rPr>
                <w:sz w:val="24"/>
                <w:szCs w:val="24"/>
              </w:rPr>
            </w:pPr>
          </w:p>
        </w:tc>
      </w:tr>
      <w:tr w:rsidR="00240160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0" w:rsidRDefault="00240160" w:rsidP="00240160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Желтобрюхова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0" w:rsidRPr="00240160" w:rsidRDefault="00240160" w:rsidP="002401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Мутации генов связанные с наследственным раком яичников 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 РШМ 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150/90 мм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Пульс 64 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мин., ритмичный. Индекс массы тела – 30 кг/м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.Язык чистый, влажный. Живот мягкий, безболезненный. Мочится свободно, диурез достаточный. Стул регулярный. 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Осмотрена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гинекологом, заподозрен рак тела матки.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клинику поступила больная П., 60 лет с жалобами на кровянистые выделения из половых путей. Из анамнеза: отмечает наличие хронического гастрита, сахарного диабета, варикозного расширения вен нижних конечностей. Менопауза 3 года, беременностей, родов не было. Курила в течение 20 лет до 10 сигарет в день, в настоящее время не курит. Объективно: температура тела – 37,2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эндометрия можно выделить у данной больной?;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Меры первичной профилактики данного заболевания?;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эндометрия?;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4: Выпишите рецепт на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устранения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инсулинорезистентности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больных раком эндометрия;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Существуют ли меры специфической профилактики данного заболевания?;</w:t>
            </w:r>
          </w:p>
          <w:p w:rsidR="00240160" w:rsidRDefault="00240160" w:rsidP="00A8203F">
            <w:pPr>
              <w:pStyle w:val="a3"/>
              <w:rPr>
                <w:sz w:val="24"/>
                <w:szCs w:val="24"/>
              </w:rPr>
            </w:pPr>
          </w:p>
          <w:p w:rsidR="00240160" w:rsidRDefault="00240160" w:rsidP="00A8203F">
            <w:pPr>
              <w:rPr>
                <w:sz w:val="24"/>
                <w:szCs w:val="24"/>
              </w:rPr>
            </w:pPr>
          </w:p>
        </w:tc>
      </w:tr>
      <w:tr w:rsidR="00240160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0" w:rsidRPr="00240160" w:rsidRDefault="00240160" w:rsidP="00240160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40160">
              <w:rPr>
                <w:rFonts w:eastAsia="Times New Roman" w:cs="Times New Roman"/>
                <w:sz w:val="28"/>
                <w:szCs w:val="28"/>
              </w:rPr>
              <w:t>Зиябаев</w:t>
            </w:r>
            <w:proofErr w:type="spellEnd"/>
            <w:r w:rsidRPr="0024016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160">
              <w:rPr>
                <w:rFonts w:eastAsia="Times New Roman" w:cs="Times New Roman"/>
                <w:sz w:val="28"/>
                <w:szCs w:val="28"/>
              </w:rPr>
              <w:t>Алишер</w:t>
            </w:r>
            <w:proofErr w:type="spellEnd"/>
            <w:r w:rsidRPr="0024016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160">
              <w:rPr>
                <w:rFonts w:eastAsia="Times New Roman" w:cs="Times New Roman"/>
                <w:sz w:val="28"/>
                <w:szCs w:val="28"/>
              </w:rPr>
              <w:t>Шухратжонович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Патогенез РШМ.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клинические проявления РШМ</w:t>
            </w:r>
          </w:p>
          <w:p w:rsidR="00240160" w:rsidRPr="00AF2845" w:rsidRDefault="00240160" w:rsidP="002401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Вирус папилломы человека и его роль в развитии РШМ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Ф., 39 лет с жалобами на 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электроконизация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матки, назначалось лечение по поводу ВПЧ). Ранее отмечает частую смену половых партнеров, 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мес. половой жизнью не живет. Курит более 20 лет по 1 пачке сигарет в день, алкоголем не злоупотребляет.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Какое заболевание на основании указанных жалоб и данных анамнеза в первую очередь должен заподозрить гинеколог?;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Какие факторы риска развития данного заболевания можно выделить у пациентки?;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Эпиген-интим</w:t>
            </w:r>
            <w:proofErr w:type="spellEnd"/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».;</w:t>
            </w:r>
          </w:p>
          <w:p w:rsidR="00240160" w:rsidRPr="00D804C5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:rsidR="00240160" w:rsidRDefault="00240160" w:rsidP="00A8203F"/>
          <w:p w:rsidR="00240160" w:rsidRDefault="00240160" w:rsidP="00A8203F">
            <w:pPr>
              <w:rPr>
                <w:sz w:val="24"/>
                <w:szCs w:val="24"/>
              </w:rPr>
            </w:pPr>
          </w:p>
        </w:tc>
      </w:tr>
      <w:tr w:rsidR="00240160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0" w:rsidRPr="00240160" w:rsidRDefault="00240160" w:rsidP="00240160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40160">
              <w:rPr>
                <w:rFonts w:eastAsia="Times New Roman" w:cs="Times New Roman"/>
                <w:sz w:val="28"/>
                <w:szCs w:val="28"/>
              </w:rPr>
              <w:lastRenderedPageBreak/>
              <w:t>Коструба</w:t>
            </w:r>
            <w:proofErr w:type="spellEnd"/>
            <w:r w:rsidRPr="00240160">
              <w:rPr>
                <w:rFonts w:eastAsia="Times New Roman" w:cs="Times New Roman"/>
                <w:sz w:val="28"/>
                <w:szCs w:val="28"/>
              </w:rPr>
              <w:t xml:space="preserve"> Лилия Алексеевна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0" w:rsidRPr="00D804C5" w:rsidRDefault="00240160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РШМ.</w:t>
            </w:r>
          </w:p>
          <w:p w:rsidR="00240160" w:rsidRPr="00240160" w:rsidRDefault="00240160" w:rsidP="002401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гистологическая классификация. Выделить три степени дифференцировки РШМ.</w:t>
            </w:r>
          </w:p>
          <w:p w:rsidR="00240160" w:rsidRPr="00D804C5" w:rsidRDefault="00240160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160" w:rsidRPr="00D804C5" w:rsidRDefault="00240160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240160" w:rsidRPr="0078683C" w:rsidRDefault="00240160" w:rsidP="00D804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Пульс 72 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мин., ритмичный. Индекс массы тела – 29 кг/м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Осмотрена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Половой жизнью около 1 года не живет. Соматические заболевания: гипертоническая болезнь,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:rsidR="00240160" w:rsidRPr="0078683C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:rsidR="00240160" w:rsidRPr="0078683C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2: О чем могут свидетельствовать гиперпигментация кожи и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у данной пациентки?;</w:t>
            </w:r>
          </w:p>
          <w:p w:rsidR="00240160" w:rsidRPr="0078683C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данной пациентке,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ихнормативные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значения?;</w:t>
            </w:r>
          </w:p>
          <w:p w:rsidR="00240160" w:rsidRPr="0078683C" w:rsidRDefault="00240160" w:rsidP="00D804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4: Выпишите рецепт на комбинированный оральный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контрацептив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Марвелон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40160" w:rsidRPr="0078683C" w:rsidRDefault="00240160" w:rsidP="00D804C5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:rsidR="00240160" w:rsidRDefault="00240160" w:rsidP="00A8203F"/>
          <w:p w:rsidR="00240160" w:rsidRDefault="00240160" w:rsidP="00A8203F">
            <w:pPr>
              <w:rPr>
                <w:sz w:val="24"/>
                <w:szCs w:val="24"/>
              </w:rPr>
            </w:pPr>
          </w:p>
        </w:tc>
      </w:tr>
      <w:tr w:rsidR="00240160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0" w:rsidRPr="00240160" w:rsidRDefault="00240160" w:rsidP="00240160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0160">
              <w:rPr>
                <w:rFonts w:eastAsia="Times New Roman" w:cs="Times New Roman"/>
                <w:sz w:val="28"/>
                <w:szCs w:val="28"/>
              </w:rPr>
              <w:t xml:space="preserve">Кудряшова </w:t>
            </w:r>
            <w:r w:rsidRPr="00240160">
              <w:rPr>
                <w:rFonts w:eastAsia="Times New Roman" w:cs="Times New Roman"/>
                <w:sz w:val="28"/>
                <w:szCs w:val="28"/>
              </w:rPr>
              <w:lastRenderedPageBreak/>
              <w:t>Анастасия Дмитриевна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0" w:rsidRPr="00AF2845" w:rsidRDefault="00240160" w:rsidP="00AF28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Роль 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генетической предрасположенности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развитии РЭ</w:t>
            </w:r>
          </w:p>
          <w:p w:rsidR="00240160" w:rsidRPr="00AF2845" w:rsidRDefault="00240160" w:rsidP="00AF28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РШМ.</w:t>
            </w:r>
          </w:p>
          <w:p w:rsidR="00240160" w:rsidRPr="00AF2845" w:rsidRDefault="00240160" w:rsidP="00AF28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240160" w:rsidRPr="00916C97" w:rsidRDefault="00240160" w:rsidP="00AF28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mensis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лет, регулярные; половая жизнь с 16 лет, 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биопсией установлен диагноз: рак шейки матки.</w:t>
            </w:r>
          </w:p>
          <w:p w:rsidR="00240160" w:rsidRPr="00916C97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:rsidR="00240160" w:rsidRPr="00916C97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:rsidR="00240160" w:rsidRPr="00916C97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:rsidR="00240160" w:rsidRPr="00916C97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Гардасил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40160" w:rsidRPr="00916C97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:rsidR="00240160" w:rsidRDefault="00240160" w:rsidP="00A8203F"/>
          <w:p w:rsidR="00240160" w:rsidRDefault="00240160" w:rsidP="00A8203F">
            <w:pPr>
              <w:rPr>
                <w:sz w:val="24"/>
                <w:szCs w:val="24"/>
              </w:rPr>
            </w:pPr>
          </w:p>
        </w:tc>
      </w:tr>
      <w:tr w:rsidR="00240160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0" w:rsidRPr="00240160" w:rsidRDefault="00240160" w:rsidP="00240160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40160">
              <w:rPr>
                <w:rFonts w:eastAsia="Times New Roman" w:cs="Times New Roman"/>
                <w:sz w:val="28"/>
                <w:szCs w:val="28"/>
              </w:rPr>
              <w:lastRenderedPageBreak/>
              <w:t>Мухаметова</w:t>
            </w:r>
            <w:proofErr w:type="spellEnd"/>
            <w:r w:rsidRPr="00240160">
              <w:rPr>
                <w:rFonts w:eastAsia="Times New Roman" w:cs="Times New Roman"/>
                <w:sz w:val="28"/>
                <w:szCs w:val="28"/>
              </w:rPr>
              <w:t xml:space="preserve"> Дарья </w:t>
            </w:r>
            <w:proofErr w:type="spellStart"/>
            <w:r w:rsidRPr="00240160">
              <w:rPr>
                <w:rFonts w:eastAsia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0" w:rsidRPr="00AF2845" w:rsidRDefault="00240160" w:rsidP="00AF28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Специфическая профилактика РШМ. </w:t>
            </w:r>
          </w:p>
          <w:p w:rsidR="00240160" w:rsidRPr="00AF2845" w:rsidRDefault="00240160" w:rsidP="00AF28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Вирус папилломы человека и его роль в развитии РШМ</w:t>
            </w:r>
          </w:p>
          <w:p w:rsidR="00240160" w:rsidRPr="00AF2845" w:rsidRDefault="00240160" w:rsidP="00AF28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240160" w:rsidRPr="00916C97" w:rsidRDefault="00240160" w:rsidP="00AF28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К., 28 лет с жалобами на белесоватые выделения из половых путей в течение 3-4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 анамнеза: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mensis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лет, регулярные; половая жизнь с 17 лет, не регулярная; 1 роды, 5 абортов. Не замужем, отмечает частую смену половых партнеров. Хронических заболеваний нет. Курит 12 лет по 10 сигарет в день, алкоголем не злоупотребляет. При ПЦР </w:t>
            </w:r>
            <w:proofErr w:type="gram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</w:t>
            </w:r>
            <w:proofErr w:type="gram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ВПЧ 11,16,18,43,44 серотипов. По результатам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биопсией установлена тяжелая дисплазия шейки матки.</w:t>
            </w:r>
          </w:p>
          <w:p w:rsidR="00240160" w:rsidRPr="00916C97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1: Факторы риска </w:t>
            </w:r>
            <w:proofErr w:type="gram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gram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заболевания выявлены у данной пациентки?;</w:t>
            </w:r>
          </w:p>
          <w:p w:rsidR="00240160" w:rsidRPr="00916C97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свидетельствуют результаты ПЦР диагностики?;</w:t>
            </w:r>
          </w:p>
          <w:p w:rsidR="00240160" w:rsidRPr="00916C97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 и когда она проводится?;</w:t>
            </w:r>
          </w:p>
          <w:p w:rsidR="00240160" w:rsidRPr="00916C97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Церварикс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40160" w:rsidRPr="00916C97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рака шейки матки у данной пациентки?;</w:t>
            </w:r>
          </w:p>
          <w:p w:rsidR="00240160" w:rsidRDefault="00240160" w:rsidP="00A8203F">
            <w:pPr>
              <w:rPr>
                <w:sz w:val="24"/>
                <w:szCs w:val="24"/>
              </w:rPr>
            </w:pPr>
          </w:p>
        </w:tc>
      </w:tr>
      <w:tr w:rsidR="00240160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0" w:rsidRPr="00240160" w:rsidRDefault="00240160" w:rsidP="00240160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016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0160">
              <w:rPr>
                <w:rFonts w:eastAsia="Times New Roman" w:cs="Times New Roman"/>
                <w:sz w:val="28"/>
                <w:szCs w:val="28"/>
              </w:rPr>
              <w:t>Прилипко</w:t>
            </w:r>
            <w:proofErr w:type="spellEnd"/>
            <w:r w:rsidRPr="00240160">
              <w:rPr>
                <w:rFonts w:eastAsia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0" w:rsidRPr="00AF2845" w:rsidRDefault="00240160" w:rsidP="00AF2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Рекомендуемые сроки профилактических осмотров у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160" w:rsidRPr="00AF2845" w:rsidRDefault="00240160" w:rsidP="00AF2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факторы, повышающие риск развития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160" w:rsidRPr="00AF2845" w:rsidRDefault="00240160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240160" w:rsidRPr="00D804C5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Ф., 39 лет с жалобами на 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электроконизация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матки, назначалось лечение по поводу ВПЧ). Ранее отмечает частую смену половых партнеров, 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мес. половой жизнью не живет. Курит более 20 лет по 1 пачке сигарет в день, алкоголем не злоупотребляет.</w:t>
            </w:r>
          </w:p>
          <w:p w:rsidR="00240160" w:rsidRPr="00D804C5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1: Какое заболевание на основании указанных жалоб и данных 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анамнеза в первую очередь должен заподозрить гинеколог?;</w:t>
            </w:r>
          </w:p>
          <w:p w:rsidR="00240160" w:rsidRPr="00D804C5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Какие факторы риска развития данного заболевания можно выделить у пациентки?;</w:t>
            </w:r>
          </w:p>
          <w:p w:rsidR="00240160" w:rsidRPr="00D804C5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:rsidR="00240160" w:rsidRPr="00D804C5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Эпиген-интим</w:t>
            </w:r>
            <w:proofErr w:type="spellEnd"/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».;</w:t>
            </w:r>
          </w:p>
          <w:p w:rsidR="00240160" w:rsidRPr="00D804C5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:rsidR="00240160" w:rsidRDefault="00240160" w:rsidP="00AF2845"/>
          <w:p w:rsidR="00240160" w:rsidRDefault="00240160" w:rsidP="00A8203F">
            <w:pPr>
              <w:rPr>
                <w:sz w:val="24"/>
                <w:szCs w:val="24"/>
              </w:rPr>
            </w:pPr>
          </w:p>
        </w:tc>
      </w:tr>
      <w:tr w:rsidR="00240160" w:rsidTr="0078683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0" w:rsidRPr="00240160" w:rsidRDefault="00240160" w:rsidP="00240160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240160">
              <w:rPr>
                <w:rFonts w:eastAsia="Times New Roman" w:cs="Times New Roman"/>
                <w:sz w:val="28"/>
                <w:szCs w:val="28"/>
              </w:rPr>
              <w:lastRenderedPageBreak/>
              <w:t>Тарбеева</w:t>
            </w:r>
            <w:proofErr w:type="spellEnd"/>
            <w:r w:rsidRPr="00240160">
              <w:rPr>
                <w:rFonts w:eastAsia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0" w:rsidRDefault="00240160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предрасположенность и семейный рак яичников</w:t>
            </w:r>
          </w:p>
          <w:p w:rsidR="00240160" w:rsidRPr="00AF2845" w:rsidRDefault="00240160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Специфическая профилактика в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онкогинекологии</w:t>
            </w:r>
            <w:proofErr w:type="spellEnd"/>
          </w:p>
          <w:p w:rsidR="00240160" w:rsidRPr="00AF2845" w:rsidRDefault="00240160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240160" w:rsidRPr="00D804C5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150/90 мм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Пульс 64 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мин., ритмичный. Индекс массы тела – 30 кг/м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.Язык чистый, влажный. Живот мягкий, безболезненный. Мочится свободно, диурез достаточный. Стул регулярный. </w:t>
            </w:r>
            <w:proofErr w:type="gram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Осмотрена</w:t>
            </w:r>
            <w:proofErr w:type="gram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гинекологом, заподозрен рак тела матки.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клинику поступила больная П., 60 лет с жалобами на кровянистые выделения из половых путей. Из анамнеза: отмечает наличие хронического гастрита, сахарного диабета, варикозного расширения вен нижних конечностей. Менопауза 3 года, беременностей, родов не было. Курила в течение 20 лет до 10 сигарет в день, в настоящее время не курит. Объективно: температура тела – 37,2</w:t>
            </w:r>
          </w:p>
          <w:p w:rsidR="00240160" w:rsidRPr="00D804C5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эндометрия можно выделить у данной больной?;</w:t>
            </w:r>
          </w:p>
          <w:p w:rsidR="00240160" w:rsidRPr="00D804C5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Меры первичной профилактики данного заболевания?;</w:t>
            </w:r>
          </w:p>
          <w:p w:rsidR="00240160" w:rsidRPr="00D804C5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эндометрия?;</w:t>
            </w:r>
          </w:p>
          <w:p w:rsidR="00240160" w:rsidRPr="00D804C5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4: Выпишите рецепт на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устранения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инсулинорезистентности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больных раком эндометрия;</w:t>
            </w:r>
          </w:p>
          <w:p w:rsidR="00240160" w:rsidRPr="00D804C5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Существуют ли меры специфической профилактики данного заболевания?;</w:t>
            </w:r>
          </w:p>
          <w:p w:rsidR="00240160" w:rsidRDefault="00240160" w:rsidP="00AF2845">
            <w:pPr>
              <w:pStyle w:val="a3"/>
              <w:rPr>
                <w:sz w:val="24"/>
                <w:szCs w:val="24"/>
              </w:rPr>
            </w:pPr>
          </w:p>
          <w:p w:rsidR="00240160" w:rsidRDefault="00240160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160" w:rsidTr="0078683C">
        <w:trPr>
          <w:trHeight w:val="39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60" w:rsidRPr="00240160" w:rsidRDefault="00240160" w:rsidP="00240160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0160">
              <w:rPr>
                <w:rFonts w:eastAsia="Times New Roman" w:cs="Times New Roman"/>
                <w:sz w:val="28"/>
                <w:szCs w:val="28"/>
              </w:rPr>
              <w:t>Шапкина Полина Марковна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0" w:rsidRPr="00AF2845" w:rsidRDefault="00240160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Меры первичной профилактики рака эндометрия</w:t>
            </w:r>
          </w:p>
          <w:p w:rsidR="00240160" w:rsidRPr="00AF2845" w:rsidRDefault="00240160" w:rsidP="00A820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онкогинекологических новообразованиях</w:t>
            </w:r>
          </w:p>
          <w:p w:rsidR="00240160" w:rsidRPr="00AF2845" w:rsidRDefault="00240160" w:rsidP="00A82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:rsidR="00240160" w:rsidRPr="0078683C" w:rsidRDefault="00240160" w:rsidP="00AF28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Пульс 72 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мин., ритмичный. Индекс массы тела – 29 кг/м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Осмотрена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Половой жизнью около 1 года не живет. Соматические заболевания: гипертоническая болезнь,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кишки, хронический гастрит, желчнокаменная болезнь. В 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:rsidR="00240160" w:rsidRPr="0078683C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:rsidR="00240160" w:rsidRPr="0078683C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2: О чем могут свидетельствовать гиперпигментация кожи и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у данной пациентки?;</w:t>
            </w:r>
          </w:p>
          <w:p w:rsidR="00240160" w:rsidRPr="0078683C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данной пациентке,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ихнормативные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значения?;</w:t>
            </w:r>
          </w:p>
          <w:p w:rsidR="00240160" w:rsidRPr="0078683C" w:rsidRDefault="00240160" w:rsidP="00AF284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4: Выпишите рецепт на комбинированный оральный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контрацептив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Марвелон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40160" w:rsidRPr="0078683C" w:rsidRDefault="00240160" w:rsidP="00AF2845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:rsidR="00240160" w:rsidRDefault="00240160" w:rsidP="00A8203F"/>
          <w:p w:rsidR="00240160" w:rsidRDefault="00240160" w:rsidP="00A8203F">
            <w:pPr>
              <w:rPr>
                <w:sz w:val="24"/>
                <w:szCs w:val="24"/>
              </w:rPr>
            </w:pPr>
          </w:p>
        </w:tc>
      </w:tr>
      <w:tr w:rsidR="00240160" w:rsidTr="0078683C">
        <w:trPr>
          <w:trHeight w:val="469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0" w:rsidRPr="00240160" w:rsidRDefault="00240160" w:rsidP="00240160">
            <w:pPr>
              <w:numPr>
                <w:ilvl w:val="0"/>
                <w:numId w:val="1"/>
              </w:numPr>
              <w:spacing w:before="100" w:beforeAutospacing="1"/>
              <w:contextualSpacing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240160">
              <w:rPr>
                <w:rFonts w:eastAsia="Times New Roman" w:cs="Times New Roman"/>
                <w:sz w:val="28"/>
                <w:szCs w:val="28"/>
              </w:rPr>
              <w:lastRenderedPageBreak/>
              <w:t xml:space="preserve"> Шаталова Алина Николаевна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0" w:rsidRDefault="00240160" w:rsidP="0024016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этиология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0160" w:rsidRPr="0078683C" w:rsidRDefault="00240160" w:rsidP="0024016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гистологическая классификация. Выделить три степени дифференцировки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0160" w:rsidRPr="0078683C" w:rsidRDefault="00240160" w:rsidP="00240160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:rsidR="00240160" w:rsidRPr="0078683C" w:rsidRDefault="00240160" w:rsidP="0024016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Пульс 72 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мин., ритмичный. Индекс массы тела – 29 кг/м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Осмотрена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Половой жизнью около 1 года не живет. Соматические заболевания: гипертоническая болезнь,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:rsidR="00240160" w:rsidRPr="0078683C" w:rsidRDefault="00240160" w:rsidP="002401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:rsidR="00240160" w:rsidRPr="0078683C" w:rsidRDefault="00240160" w:rsidP="002401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2: О чем могут свидетельствовать гиперпигментация кожи и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у данной пациентки?;</w:t>
            </w:r>
          </w:p>
          <w:p w:rsidR="00240160" w:rsidRPr="0078683C" w:rsidRDefault="00240160" w:rsidP="002401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</w:t>
            </w:r>
            <w:proofErr w:type="gram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  <w:proofErr w:type="gram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данной пациентке,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ихнормативные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значения?;</w:t>
            </w:r>
          </w:p>
          <w:p w:rsidR="00240160" w:rsidRPr="0078683C" w:rsidRDefault="00240160" w:rsidP="0024016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4: Выпишите рецепт на комбинированный оральный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контрацептив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Марвелон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240160" w:rsidRPr="0078683C" w:rsidRDefault="00240160" w:rsidP="00240160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:rsidR="00240160" w:rsidRDefault="00240160" w:rsidP="00A8203F">
            <w:pPr>
              <w:rPr>
                <w:sz w:val="24"/>
                <w:szCs w:val="24"/>
              </w:rPr>
            </w:pPr>
          </w:p>
        </w:tc>
      </w:tr>
    </w:tbl>
    <w:p w:rsidR="0078683C" w:rsidRDefault="0078683C" w:rsidP="0078683C">
      <w:pPr>
        <w:rPr>
          <w:sz w:val="28"/>
          <w:szCs w:val="28"/>
        </w:rPr>
      </w:pPr>
    </w:p>
    <w:p w:rsidR="0078683C" w:rsidRDefault="0078683C" w:rsidP="0078683C">
      <w:pPr>
        <w:rPr>
          <w:sz w:val="28"/>
          <w:szCs w:val="28"/>
        </w:rPr>
      </w:pPr>
    </w:p>
    <w:p w:rsidR="00675C65" w:rsidRDefault="00675C65"/>
    <w:sectPr w:rsidR="00675C65" w:rsidSect="005D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24DC"/>
    <w:multiLevelType w:val="hybridMultilevel"/>
    <w:tmpl w:val="C37AAAFA"/>
    <w:lvl w:ilvl="0" w:tplc="22D24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85E7C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683C"/>
    <w:rsid w:val="00240160"/>
    <w:rsid w:val="00675C65"/>
    <w:rsid w:val="0078683C"/>
    <w:rsid w:val="008C4075"/>
    <w:rsid w:val="00916C97"/>
    <w:rsid w:val="009917C0"/>
    <w:rsid w:val="00AF2845"/>
    <w:rsid w:val="00D8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3C"/>
    <w:pPr>
      <w:spacing w:after="160" w:line="312" w:lineRule="auto"/>
      <w:ind w:left="720"/>
      <w:contextualSpacing/>
    </w:pPr>
    <w:rPr>
      <w:sz w:val="21"/>
      <w:szCs w:val="21"/>
      <w:lang w:eastAsia="en-US"/>
    </w:rPr>
  </w:style>
  <w:style w:type="table" w:styleId="a4">
    <w:name w:val="Table Grid"/>
    <w:basedOn w:val="a1"/>
    <w:uiPriority w:val="39"/>
    <w:rsid w:val="0078683C"/>
    <w:pPr>
      <w:spacing w:after="0" w:line="240" w:lineRule="auto"/>
    </w:pPr>
    <w:rPr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8683C"/>
    <w:rPr>
      <w:b/>
      <w:bCs/>
    </w:rPr>
  </w:style>
  <w:style w:type="character" w:styleId="a6">
    <w:name w:val="Emphasis"/>
    <w:basedOn w:val="a0"/>
    <w:uiPriority w:val="20"/>
    <w:qFormat/>
    <w:rsid w:val="00D804C5"/>
    <w:rPr>
      <w:i/>
      <w:iCs/>
    </w:rPr>
  </w:style>
  <w:style w:type="paragraph" w:styleId="a7">
    <w:name w:val="Normal (Web)"/>
    <w:basedOn w:val="a"/>
    <w:uiPriority w:val="99"/>
    <w:unhideWhenUsed/>
    <w:rsid w:val="00A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4282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863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42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58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22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282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635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748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9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3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8545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258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225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27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965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328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57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726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41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283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671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858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759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81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057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Rean-post-2</dc:creator>
  <cp:lastModifiedBy>Rean-post-2</cp:lastModifiedBy>
  <cp:revision>2</cp:revision>
  <dcterms:created xsi:type="dcterms:W3CDTF">2020-05-03T16:03:00Z</dcterms:created>
  <dcterms:modified xsi:type="dcterms:W3CDTF">2020-05-03T16:03:00Z</dcterms:modified>
</cp:coreProperties>
</file>