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89" w:rsidRP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04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D65FC3">
        <w:rPr>
          <w:rFonts w:ascii="Times New Roman" w:hAnsi="Times New Roman" w:cs="Times New Roman"/>
          <w:b/>
          <w:sz w:val="28"/>
          <w:szCs w:val="28"/>
        </w:rPr>
        <w:t>16</w:t>
      </w:r>
    </w:p>
    <w:p w:rsidR="00851804" w:rsidRPr="00851804" w:rsidRDefault="00851804" w:rsidP="00851804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 w:rsidRPr="0085180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087810" w:rsidRPr="00087810">
        <w:rPr>
          <w:sz w:val="28"/>
          <w:szCs w:val="28"/>
        </w:rPr>
        <w:t>Суспензии. Изготовление суспензий дисперсионным и конденсационным способом</w:t>
      </w:r>
      <w:r>
        <w:rPr>
          <w:sz w:val="28"/>
          <w:szCs w:val="28"/>
        </w:rPr>
        <w:t>»</w:t>
      </w:r>
    </w:p>
    <w:p w:rsid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804" w:rsidRP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0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87810" w:rsidRDefault="00087810" w:rsidP="000878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10">
        <w:rPr>
          <w:rFonts w:ascii="Times New Roman" w:hAnsi="Times New Roman" w:cs="Times New Roman"/>
          <w:sz w:val="28"/>
          <w:szCs w:val="28"/>
        </w:rPr>
        <w:t>Требования ГФ к суспензиям.</w:t>
      </w:r>
      <w:r w:rsidRPr="00087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810" w:rsidRDefault="00087810" w:rsidP="000878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10">
        <w:rPr>
          <w:rFonts w:ascii="Times New Roman" w:hAnsi="Times New Roman" w:cs="Times New Roman"/>
          <w:sz w:val="28"/>
          <w:szCs w:val="28"/>
        </w:rPr>
        <w:t xml:space="preserve">Факторы устойчивости суспензий. </w:t>
      </w:r>
    </w:p>
    <w:p w:rsidR="00851804" w:rsidRPr="00087810" w:rsidRDefault="00087810" w:rsidP="000878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10">
        <w:rPr>
          <w:rFonts w:ascii="Times New Roman" w:hAnsi="Times New Roman" w:cs="Times New Roman"/>
          <w:sz w:val="28"/>
          <w:szCs w:val="28"/>
        </w:rPr>
        <w:t>Способы приготовления суспензий из гидрофильных и гидрофобных веществ</w:t>
      </w:r>
    </w:p>
    <w:p w:rsid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7C" w:rsidRPr="00F5237C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b/>
          <w:bCs/>
          <w:i/>
          <w:sz w:val="28"/>
          <w:szCs w:val="28"/>
        </w:rPr>
        <w:t>Суспензии</w:t>
      </w:r>
      <w:r w:rsidRPr="00F5237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F5237C">
        <w:rPr>
          <w:rFonts w:ascii="Times New Roman" w:hAnsi="Times New Roman" w:cs="Times New Roman"/>
          <w:sz w:val="28"/>
          <w:szCs w:val="28"/>
        </w:rPr>
        <w:t xml:space="preserve"> это жидкая лекарственная форма,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представляющая собой </w:t>
      </w:r>
      <w:r w:rsidR="00BD108A">
        <w:rPr>
          <w:rFonts w:ascii="Times New Roman" w:hAnsi="Times New Roman" w:cs="Times New Roman"/>
          <w:sz w:val="28"/>
          <w:szCs w:val="28"/>
        </w:rPr>
        <w:t xml:space="preserve">дисперсную </w:t>
      </w:r>
      <w:r w:rsidR="00BD108A" w:rsidRPr="00F5237C">
        <w:rPr>
          <w:rFonts w:ascii="Times New Roman" w:hAnsi="Times New Roman" w:cs="Times New Roman"/>
          <w:sz w:val="28"/>
          <w:szCs w:val="28"/>
        </w:rPr>
        <w:t>систему,</w:t>
      </w:r>
      <w:r w:rsidRPr="00F5237C">
        <w:rPr>
          <w:rFonts w:ascii="Times New Roman" w:hAnsi="Times New Roman" w:cs="Times New Roman"/>
          <w:sz w:val="28"/>
          <w:szCs w:val="28"/>
        </w:rPr>
        <w:t xml:space="preserve"> содержащую одно или несколько тверды</w:t>
      </w:r>
      <w:r w:rsidR="00BD108A">
        <w:rPr>
          <w:rFonts w:ascii="Times New Roman" w:hAnsi="Times New Roman" w:cs="Times New Roman"/>
          <w:sz w:val="28"/>
          <w:szCs w:val="28"/>
        </w:rPr>
        <w:t>х лекарственных веществ, суспенд</w:t>
      </w:r>
      <w:r w:rsidRPr="00F5237C">
        <w:rPr>
          <w:rFonts w:ascii="Times New Roman" w:hAnsi="Times New Roman" w:cs="Times New Roman"/>
          <w:sz w:val="28"/>
          <w:szCs w:val="28"/>
        </w:rPr>
        <w:t>ированных в соответствующей жидкости.</w:t>
      </w:r>
    </w:p>
    <w:p w:rsidR="00F5237C" w:rsidRPr="00F5237C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sz w:val="28"/>
          <w:szCs w:val="28"/>
        </w:rPr>
        <w:t>Различают суспензии для наружного и внутреннего применения.</w:t>
      </w:r>
    </w:p>
    <w:p w:rsidR="00F5237C" w:rsidRPr="00F5237C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sz w:val="28"/>
          <w:szCs w:val="28"/>
        </w:rPr>
        <w:t>Суспензии для внутреннего применения называют микстурами – суспензиями.</w:t>
      </w:r>
    </w:p>
    <w:p w:rsidR="00F5237C" w:rsidRPr="00F5237C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sz w:val="28"/>
          <w:szCs w:val="28"/>
        </w:rPr>
        <w:t>Общая технология суспензий регламентируется обще груп</w:t>
      </w:r>
      <w:r w:rsidR="00BD108A">
        <w:rPr>
          <w:rFonts w:ascii="Times New Roman" w:hAnsi="Times New Roman" w:cs="Times New Roman"/>
          <w:sz w:val="28"/>
          <w:szCs w:val="28"/>
        </w:rPr>
        <w:t>повыми статьями и приказам №751-н.</w:t>
      </w:r>
    </w:p>
    <w:p w:rsidR="00F5237C" w:rsidRPr="00BD108A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8A">
        <w:rPr>
          <w:rFonts w:ascii="Times New Roman" w:hAnsi="Times New Roman" w:cs="Times New Roman"/>
          <w:sz w:val="28"/>
          <w:szCs w:val="28"/>
        </w:rPr>
        <w:t>Водные и водно-спиртовые суспензии с содержанием твердых веществ менее 3% готовят массо-объемным способом.</w:t>
      </w:r>
    </w:p>
    <w:p w:rsidR="00F5237C" w:rsidRPr="00BD108A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8A">
        <w:rPr>
          <w:rFonts w:ascii="Times New Roman" w:hAnsi="Times New Roman" w:cs="Times New Roman"/>
          <w:sz w:val="28"/>
          <w:szCs w:val="28"/>
        </w:rPr>
        <w:t xml:space="preserve">Суспензии с содержанием нерастворимых твердых лекарственных веществ 3% и более готовят по массе. </w:t>
      </w:r>
    </w:p>
    <w:p w:rsidR="00F5237C" w:rsidRPr="00F5237C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sz w:val="28"/>
          <w:szCs w:val="28"/>
        </w:rPr>
        <w:t xml:space="preserve">Суспензии образуются в следующих случаях: </w:t>
      </w:r>
    </w:p>
    <w:p w:rsidR="00FA61AE" w:rsidRPr="00F5237C" w:rsidRDefault="00BD108A" w:rsidP="00F523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лекарственные вещество</w:t>
      </w:r>
      <w:r w:rsidR="0052470B" w:rsidRPr="00F5237C">
        <w:rPr>
          <w:rFonts w:ascii="Times New Roman" w:hAnsi="Times New Roman" w:cs="Times New Roman"/>
          <w:sz w:val="28"/>
          <w:szCs w:val="28"/>
        </w:rPr>
        <w:t>, мало или практически не растворимо в жидкости.</w:t>
      </w:r>
    </w:p>
    <w:p w:rsidR="00FA61AE" w:rsidRPr="00F5237C" w:rsidRDefault="00BD108A" w:rsidP="00F523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 пре</w:t>
      </w:r>
      <w:r w:rsidR="0052470B" w:rsidRPr="00F5237C">
        <w:rPr>
          <w:rFonts w:ascii="Times New Roman" w:hAnsi="Times New Roman" w:cs="Times New Roman"/>
          <w:sz w:val="28"/>
          <w:szCs w:val="28"/>
        </w:rPr>
        <w:t xml:space="preserve">дел растворимости твердого лекарственного вещества в жидкости. </w:t>
      </w:r>
    </w:p>
    <w:p w:rsidR="00B657C8" w:rsidRDefault="0052470B" w:rsidP="00F523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sz w:val="28"/>
          <w:szCs w:val="28"/>
        </w:rPr>
        <w:t xml:space="preserve">При взаимодействии лекарственных веществ растворимых в жидкостях образуется новое </w:t>
      </w:r>
      <w:r w:rsidR="00F00EA9" w:rsidRPr="00F5237C">
        <w:rPr>
          <w:rFonts w:ascii="Times New Roman" w:hAnsi="Times New Roman" w:cs="Times New Roman"/>
          <w:sz w:val="28"/>
          <w:szCs w:val="28"/>
        </w:rPr>
        <w:t>вещество, не</w:t>
      </w:r>
      <w:r w:rsidRPr="00F5237C">
        <w:rPr>
          <w:rFonts w:ascii="Times New Roman" w:hAnsi="Times New Roman" w:cs="Times New Roman"/>
          <w:sz w:val="28"/>
          <w:szCs w:val="28"/>
        </w:rPr>
        <w:t xml:space="preserve"> растворимое в данной дисперсионной среде.                </w:t>
      </w:r>
      <w:r w:rsidR="00B657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A61AE" w:rsidRPr="00B657C8" w:rsidRDefault="0052470B" w:rsidP="00B657C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237C">
        <w:rPr>
          <w:rFonts w:ascii="Times New Roman" w:hAnsi="Times New Roman" w:cs="Times New Roman"/>
          <w:sz w:val="28"/>
          <w:szCs w:val="28"/>
          <w:lang w:val="en-US"/>
        </w:rPr>
        <w:t>CaCl</w:t>
      </w:r>
      <w:r w:rsidRPr="00F5237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5237C">
        <w:rPr>
          <w:rFonts w:ascii="Times New Roman" w:hAnsi="Times New Roman" w:cs="Times New Roman"/>
          <w:sz w:val="28"/>
          <w:szCs w:val="28"/>
          <w:lang w:val="en-US"/>
        </w:rPr>
        <w:t xml:space="preserve"> + 2NaHCO</w:t>
      </w:r>
      <w:r w:rsidRPr="00F5237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5237C">
        <w:rPr>
          <w:rFonts w:ascii="Times New Roman" w:hAnsi="Times New Roman" w:cs="Times New Roman"/>
          <w:sz w:val="28"/>
          <w:szCs w:val="28"/>
          <w:lang w:val="en-US"/>
        </w:rPr>
        <w:t xml:space="preserve"> = CaCO</w:t>
      </w:r>
      <w:r w:rsidRPr="00F5237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F5237C">
        <w:rPr>
          <w:rFonts w:ascii="Times New Roman" w:hAnsi="Times New Roman" w:cs="Times New Roman"/>
          <w:sz w:val="28"/>
          <w:szCs w:val="28"/>
          <w:lang w:val="en-US"/>
        </w:rPr>
        <w:t>+ 2NaCl + H</w:t>
      </w:r>
      <w:r w:rsidRPr="00F5237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5237C"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Pr="00F5237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FA61AE" w:rsidRPr="00F5237C" w:rsidRDefault="0052470B" w:rsidP="00F523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sz w:val="28"/>
          <w:szCs w:val="28"/>
        </w:rPr>
        <w:t>При смене растворителя (разбавления спиртовых настоек водными растворами).</w:t>
      </w:r>
    </w:p>
    <w:p w:rsidR="00F5237C" w:rsidRPr="00F5237C" w:rsidRDefault="00BD108A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эффективности,</w:t>
      </w:r>
      <w:r w:rsidR="00F5237C" w:rsidRPr="00F5237C">
        <w:rPr>
          <w:rFonts w:ascii="Times New Roman" w:hAnsi="Times New Roman" w:cs="Times New Roman"/>
          <w:sz w:val="28"/>
          <w:szCs w:val="28"/>
        </w:rPr>
        <w:t xml:space="preserve"> суспензии занимают средние положение между растворами и тонкими порошками (промежуточное давление).</w:t>
      </w:r>
    </w:p>
    <w:p w:rsidR="00F5237C" w:rsidRPr="00F5237C" w:rsidRDefault="00F5237C" w:rsidP="00F5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7C">
        <w:rPr>
          <w:rFonts w:ascii="Times New Roman" w:hAnsi="Times New Roman" w:cs="Times New Roman"/>
          <w:sz w:val="28"/>
          <w:szCs w:val="28"/>
        </w:rPr>
        <w:t>Чем меньше размер частиц в дисперсной фазе с</w:t>
      </w:r>
      <w:r>
        <w:rPr>
          <w:rFonts w:ascii="Times New Roman" w:hAnsi="Times New Roman" w:cs="Times New Roman"/>
          <w:sz w:val="28"/>
          <w:szCs w:val="28"/>
        </w:rPr>
        <w:t xml:space="preserve">успензии, тем более выражено ее </w:t>
      </w:r>
      <w:r w:rsidRPr="00F5237C">
        <w:rPr>
          <w:rFonts w:ascii="Times New Roman" w:hAnsi="Times New Roman" w:cs="Times New Roman"/>
          <w:sz w:val="28"/>
          <w:szCs w:val="28"/>
        </w:rPr>
        <w:t>терапевтическое действие, это связано с тем что диспергир</w:t>
      </w:r>
      <w:r>
        <w:rPr>
          <w:rFonts w:ascii="Times New Roman" w:hAnsi="Times New Roman" w:cs="Times New Roman"/>
          <w:sz w:val="28"/>
          <w:szCs w:val="28"/>
        </w:rPr>
        <w:t xml:space="preserve">ование значительно </w:t>
      </w:r>
      <w:r w:rsidRPr="00F5237C">
        <w:rPr>
          <w:rFonts w:ascii="Times New Roman" w:hAnsi="Times New Roman" w:cs="Times New Roman"/>
          <w:sz w:val="28"/>
          <w:szCs w:val="28"/>
        </w:rPr>
        <w:t xml:space="preserve">увеличивает поверхность лекарственных веществ, а это позволяет увеличить их контакт с тканями и жидкостями организма и как следствие – возможность взаимодействия с ними. </w:t>
      </w:r>
    </w:p>
    <w:p w:rsidR="00B657C8" w:rsidRPr="00B657C8" w:rsidRDefault="00B657C8" w:rsidP="00B6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8">
        <w:rPr>
          <w:rFonts w:ascii="Times New Roman" w:hAnsi="Times New Roman" w:cs="Times New Roman"/>
          <w:b/>
          <w:bCs/>
          <w:sz w:val="28"/>
          <w:szCs w:val="28"/>
        </w:rPr>
        <w:t>Применение лекарственных веществ в форме суспензии имеет ряд преимуществ</w:t>
      </w:r>
      <w:r w:rsidRPr="00B657C8">
        <w:rPr>
          <w:rFonts w:ascii="Times New Roman" w:hAnsi="Times New Roman" w:cs="Times New Roman"/>
          <w:sz w:val="28"/>
          <w:szCs w:val="28"/>
        </w:rPr>
        <w:t>:</w:t>
      </w:r>
    </w:p>
    <w:p w:rsidR="00FA61AE" w:rsidRPr="00B657C8" w:rsidRDefault="0052470B" w:rsidP="00B657C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C8">
        <w:rPr>
          <w:rFonts w:ascii="Times New Roman" w:hAnsi="Times New Roman" w:cs="Times New Roman"/>
          <w:sz w:val="28"/>
          <w:szCs w:val="28"/>
        </w:rPr>
        <w:lastRenderedPageBreak/>
        <w:t>Введение не растворимых вещест</w:t>
      </w:r>
      <w:r w:rsidR="00BD108A">
        <w:rPr>
          <w:rFonts w:ascii="Times New Roman" w:hAnsi="Times New Roman" w:cs="Times New Roman"/>
          <w:sz w:val="28"/>
          <w:szCs w:val="28"/>
        </w:rPr>
        <w:t>в в тонко измельченном состоянии</w:t>
      </w:r>
      <w:r w:rsidRPr="00B657C8">
        <w:rPr>
          <w:rFonts w:ascii="Times New Roman" w:hAnsi="Times New Roman" w:cs="Times New Roman"/>
          <w:sz w:val="28"/>
          <w:szCs w:val="28"/>
        </w:rPr>
        <w:t xml:space="preserve"> в жидкую дисперсионную среду дает возможность обеспечить выраженный терапевтический эффект, особенно в сравнение с твердыми лекарственными формами. </w:t>
      </w:r>
    </w:p>
    <w:p w:rsidR="00FA61AE" w:rsidRPr="00B657C8" w:rsidRDefault="00F00EA9" w:rsidP="00B657C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2470B" w:rsidRPr="00B657C8">
        <w:rPr>
          <w:rFonts w:ascii="Times New Roman" w:hAnsi="Times New Roman" w:cs="Times New Roman"/>
          <w:sz w:val="28"/>
          <w:szCs w:val="28"/>
        </w:rPr>
        <w:t>успензии обладают, как правило, пролонгированным действием.</w:t>
      </w:r>
    </w:p>
    <w:p w:rsidR="00FA61AE" w:rsidRPr="00B657C8" w:rsidRDefault="0052470B" w:rsidP="00B657C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C8">
        <w:rPr>
          <w:rFonts w:ascii="Times New Roman" w:hAnsi="Times New Roman" w:cs="Times New Roman"/>
          <w:sz w:val="28"/>
          <w:szCs w:val="28"/>
        </w:rPr>
        <w:t xml:space="preserve">В суспензиях можно маскировать горький и неприятный вкус лекарственных веществ, смягчать их раздражающее действие, что особенно важно для детских лекарственных форм. </w:t>
      </w:r>
    </w:p>
    <w:p w:rsidR="00B657C8" w:rsidRPr="00B657C8" w:rsidRDefault="00B657C8" w:rsidP="00B6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8">
        <w:rPr>
          <w:rFonts w:ascii="Times New Roman" w:hAnsi="Times New Roman" w:cs="Times New Roman"/>
          <w:b/>
          <w:bCs/>
          <w:sz w:val="28"/>
          <w:szCs w:val="28"/>
        </w:rPr>
        <w:t xml:space="preserve">Свойства и условия стабильности суспензий. </w:t>
      </w:r>
    </w:p>
    <w:p w:rsidR="00B657C8" w:rsidRPr="00B657C8" w:rsidRDefault="00B657C8" w:rsidP="00B6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8">
        <w:rPr>
          <w:rFonts w:ascii="Times New Roman" w:hAnsi="Times New Roman" w:cs="Times New Roman"/>
          <w:sz w:val="28"/>
          <w:szCs w:val="28"/>
        </w:rPr>
        <w:t xml:space="preserve">  Характерным свойством суспензий являетс</w:t>
      </w:r>
      <w:r>
        <w:rPr>
          <w:rFonts w:ascii="Times New Roman" w:hAnsi="Times New Roman" w:cs="Times New Roman"/>
          <w:sz w:val="28"/>
          <w:szCs w:val="28"/>
        </w:rPr>
        <w:t xml:space="preserve">я их оптическая неоднородность, </w:t>
      </w:r>
      <w:r w:rsidRPr="00B657C8">
        <w:rPr>
          <w:rFonts w:ascii="Times New Roman" w:hAnsi="Times New Roman" w:cs="Times New Roman"/>
          <w:sz w:val="28"/>
          <w:szCs w:val="28"/>
        </w:rPr>
        <w:t xml:space="preserve">выражающаяся в большей или меньшей степени мутности. Мутность является неотъемлемым внешним признаком суспензии из-за наличия в ней нерастворимых частиц, непроницаемых для света. Степень мутности суспензий может быть весьма различной и определяется концентрацией взвешенной фазы и степенью ее дисперсности.  Для технологии этого свойства важна с точки зрения внешнего вида и оценки качества лекарственных форм. </w:t>
      </w:r>
    </w:p>
    <w:p w:rsidR="00B657C8" w:rsidRPr="00B657C8" w:rsidRDefault="00B657C8" w:rsidP="00B6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8">
        <w:rPr>
          <w:rFonts w:ascii="Times New Roman" w:hAnsi="Times New Roman" w:cs="Times New Roman"/>
          <w:sz w:val="28"/>
          <w:szCs w:val="28"/>
        </w:rPr>
        <w:t xml:space="preserve">  Суспензии как гетерогенные систе</w:t>
      </w:r>
      <w:r>
        <w:rPr>
          <w:rFonts w:ascii="Times New Roman" w:hAnsi="Times New Roman" w:cs="Times New Roman"/>
          <w:sz w:val="28"/>
          <w:szCs w:val="28"/>
        </w:rPr>
        <w:t xml:space="preserve">мы характеризуются кинетической </w:t>
      </w:r>
      <w:r w:rsidRPr="00B657C8">
        <w:rPr>
          <w:rFonts w:ascii="Times New Roman" w:hAnsi="Times New Roman" w:cs="Times New Roman"/>
          <w:sz w:val="28"/>
          <w:szCs w:val="28"/>
        </w:rPr>
        <w:t xml:space="preserve">(седиментационной) и агрегативной  (конденсационной) неустойчивостью. </w:t>
      </w:r>
    </w:p>
    <w:p w:rsidR="00B657C8" w:rsidRPr="00B657C8" w:rsidRDefault="00B657C8" w:rsidP="00B65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8">
        <w:rPr>
          <w:rFonts w:ascii="Times New Roman" w:hAnsi="Times New Roman" w:cs="Times New Roman"/>
          <w:sz w:val="28"/>
          <w:szCs w:val="28"/>
        </w:rPr>
        <w:t xml:space="preserve">Седиментационная неустойчивость выражается в </w:t>
      </w:r>
      <w:r w:rsidR="00BD108A">
        <w:rPr>
          <w:rFonts w:ascii="Times New Roman" w:hAnsi="Times New Roman" w:cs="Times New Roman"/>
          <w:sz w:val="28"/>
          <w:szCs w:val="28"/>
        </w:rPr>
        <w:t xml:space="preserve">неизбежном оседании </w:t>
      </w:r>
      <w:r w:rsidRPr="00B657C8">
        <w:rPr>
          <w:rFonts w:ascii="Times New Roman" w:hAnsi="Times New Roman" w:cs="Times New Roman"/>
          <w:sz w:val="28"/>
          <w:szCs w:val="28"/>
        </w:rPr>
        <w:t>взвешенных частиц под действием силы тяжести. Частицы могут ос</w:t>
      </w:r>
      <w:r w:rsidR="00BD108A">
        <w:rPr>
          <w:rFonts w:ascii="Times New Roman" w:hAnsi="Times New Roman" w:cs="Times New Roman"/>
          <w:sz w:val="28"/>
          <w:szCs w:val="28"/>
        </w:rPr>
        <w:t>едать сами по себе, не слипаясь,</w:t>
      </w:r>
      <w:r w:rsidRPr="00B657C8">
        <w:rPr>
          <w:rFonts w:ascii="Times New Roman" w:hAnsi="Times New Roman" w:cs="Times New Roman"/>
          <w:sz w:val="28"/>
          <w:szCs w:val="28"/>
        </w:rPr>
        <w:t xml:space="preserve"> в этом случае гово</w:t>
      </w:r>
      <w:r w:rsidR="00BD108A">
        <w:rPr>
          <w:rFonts w:ascii="Times New Roman" w:hAnsi="Times New Roman" w:cs="Times New Roman"/>
          <w:sz w:val="28"/>
          <w:szCs w:val="28"/>
        </w:rPr>
        <w:t>рят об агрегативной устойчивости суспензии. Если частицы</w:t>
      </w:r>
      <w:r w:rsidRPr="00B657C8">
        <w:rPr>
          <w:rFonts w:ascii="Times New Roman" w:hAnsi="Times New Roman" w:cs="Times New Roman"/>
          <w:sz w:val="28"/>
          <w:szCs w:val="28"/>
        </w:rPr>
        <w:t xml:space="preserve"> оседая</w:t>
      </w:r>
      <w:r w:rsidR="00BD108A">
        <w:rPr>
          <w:rFonts w:ascii="Times New Roman" w:hAnsi="Times New Roman" w:cs="Times New Roman"/>
          <w:sz w:val="28"/>
          <w:szCs w:val="28"/>
        </w:rPr>
        <w:t>,</w:t>
      </w:r>
      <w:r w:rsidRPr="00B657C8">
        <w:rPr>
          <w:rFonts w:ascii="Times New Roman" w:hAnsi="Times New Roman" w:cs="Times New Roman"/>
          <w:sz w:val="28"/>
          <w:szCs w:val="28"/>
        </w:rPr>
        <w:t xml:space="preserve"> слипаются под действием молекулярных сил сцепления и образуют агрегаты – хлопья, то говорят об агрегативной неустойчивости суспензии. Таким образом, седиментационно неустойчивые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C8">
        <w:rPr>
          <w:rFonts w:ascii="Times New Roman" w:hAnsi="Times New Roman" w:cs="Times New Roman"/>
          <w:sz w:val="28"/>
          <w:szCs w:val="28"/>
        </w:rPr>
        <w:t xml:space="preserve">суспензии бывают агрегативной устойчивыми и неустойчивыми. </w:t>
      </w:r>
      <w:r w:rsidR="00BD108A" w:rsidRPr="00B657C8">
        <w:rPr>
          <w:rFonts w:ascii="Times New Roman" w:hAnsi="Times New Roman" w:cs="Times New Roman"/>
          <w:sz w:val="28"/>
          <w:szCs w:val="28"/>
        </w:rPr>
        <w:t>Иногда при коагуляциях</w:t>
      </w:r>
      <w:r w:rsidRPr="00B657C8">
        <w:rPr>
          <w:rFonts w:ascii="Times New Roman" w:hAnsi="Times New Roman" w:cs="Times New Roman"/>
          <w:sz w:val="28"/>
          <w:szCs w:val="28"/>
        </w:rPr>
        <w:t xml:space="preserve"> суспензий образуются большие хлопья, плохо смачиваемые дисперсионной средой и всплывающие на поверхность, такое явление называется флоккуляцией. </w:t>
      </w:r>
    </w:p>
    <w:p w:rsidR="00AE5FEE" w:rsidRPr="00AE5FEE" w:rsidRDefault="00AE5FEE" w:rsidP="00A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EE">
        <w:rPr>
          <w:rFonts w:ascii="Times New Roman" w:hAnsi="Times New Roman" w:cs="Times New Roman"/>
          <w:sz w:val="28"/>
          <w:szCs w:val="28"/>
        </w:rPr>
        <w:t>Суспензии мог</w:t>
      </w:r>
      <w:r w:rsidR="00BD108A">
        <w:rPr>
          <w:rFonts w:ascii="Times New Roman" w:hAnsi="Times New Roman" w:cs="Times New Roman"/>
          <w:sz w:val="28"/>
          <w:szCs w:val="28"/>
        </w:rPr>
        <w:t>ут быть неустойчивы при хранении</w:t>
      </w:r>
      <w:r w:rsidRPr="00AE5FEE">
        <w:rPr>
          <w:rFonts w:ascii="Times New Roman" w:hAnsi="Times New Roman" w:cs="Times New Roman"/>
          <w:sz w:val="28"/>
          <w:szCs w:val="28"/>
        </w:rPr>
        <w:t>, в них всегда образуется осадок или плавающие на поверхности хлопья. Для до</w:t>
      </w:r>
      <w:r>
        <w:rPr>
          <w:rFonts w:ascii="Times New Roman" w:hAnsi="Times New Roman" w:cs="Times New Roman"/>
          <w:sz w:val="28"/>
          <w:szCs w:val="28"/>
        </w:rPr>
        <w:t xml:space="preserve">стижения устойчивости суспензий </w:t>
      </w:r>
      <w:r w:rsidR="00BD108A">
        <w:rPr>
          <w:rFonts w:ascii="Times New Roman" w:hAnsi="Times New Roman" w:cs="Times New Roman"/>
          <w:sz w:val="28"/>
          <w:szCs w:val="28"/>
        </w:rPr>
        <w:t>необходимо</w:t>
      </w:r>
      <w:r w:rsidRPr="00AE5FEE">
        <w:rPr>
          <w:rFonts w:ascii="Times New Roman" w:hAnsi="Times New Roman" w:cs="Times New Roman"/>
          <w:sz w:val="28"/>
          <w:szCs w:val="28"/>
        </w:rPr>
        <w:t xml:space="preserve"> стремит</w:t>
      </w:r>
      <w:r w:rsidR="00BD108A">
        <w:rPr>
          <w:rFonts w:ascii="Times New Roman" w:hAnsi="Times New Roman" w:cs="Times New Roman"/>
          <w:sz w:val="28"/>
          <w:szCs w:val="28"/>
        </w:rPr>
        <w:t>ь</w:t>
      </w:r>
      <w:r w:rsidRPr="00AE5FEE">
        <w:rPr>
          <w:rFonts w:ascii="Times New Roman" w:hAnsi="Times New Roman" w:cs="Times New Roman"/>
          <w:sz w:val="28"/>
          <w:szCs w:val="28"/>
        </w:rPr>
        <w:t>ся к максимальному уменьшения размера частиц. Это основной фактор устойчивости, так как он влечет за собой и уменьшени</w:t>
      </w:r>
      <w:r w:rsidR="00BD108A">
        <w:rPr>
          <w:rFonts w:ascii="Times New Roman" w:hAnsi="Times New Roman" w:cs="Times New Roman"/>
          <w:sz w:val="28"/>
          <w:szCs w:val="28"/>
        </w:rPr>
        <w:t>е массы частиц, следовательно,</w:t>
      </w:r>
      <w:r w:rsidRPr="00AE5FEE">
        <w:rPr>
          <w:rFonts w:ascii="Times New Roman" w:hAnsi="Times New Roman" w:cs="Times New Roman"/>
          <w:sz w:val="28"/>
          <w:szCs w:val="28"/>
        </w:rPr>
        <w:t xml:space="preserve"> и уменьшение скорости их оседания.  Стабилизирующим фактором является и вязкость дисперсионной среды, поскольку по мере ее повышения уменьшается скорость оседания частиц. По этой причине масляные суспензии более устойчивы, чем водные. Еще большей стабильностью обладают глицериновые суспензии </w:t>
      </w:r>
      <w:r w:rsidR="00F00EA9" w:rsidRPr="00AE5FEE">
        <w:rPr>
          <w:rFonts w:ascii="Times New Roman" w:hAnsi="Times New Roman" w:cs="Times New Roman"/>
          <w:sz w:val="28"/>
          <w:szCs w:val="28"/>
        </w:rPr>
        <w:t>вследствие высокой</w:t>
      </w:r>
      <w:r w:rsidRPr="00AE5FEE">
        <w:rPr>
          <w:rFonts w:ascii="Times New Roman" w:hAnsi="Times New Roman" w:cs="Times New Roman"/>
          <w:sz w:val="28"/>
          <w:szCs w:val="28"/>
        </w:rPr>
        <w:t xml:space="preserve"> вязкости глицерина. </w:t>
      </w:r>
    </w:p>
    <w:p w:rsidR="00AE5FEE" w:rsidRPr="00AE5FEE" w:rsidRDefault="00AE5FEE" w:rsidP="00A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EE">
        <w:rPr>
          <w:rFonts w:ascii="Times New Roman" w:hAnsi="Times New Roman" w:cs="Times New Roman"/>
          <w:sz w:val="28"/>
          <w:szCs w:val="28"/>
        </w:rPr>
        <w:t xml:space="preserve">Увеличить степень вязкость жидкой фазы можно введением </w:t>
      </w:r>
      <w:r w:rsidRPr="00AE5FEE">
        <w:rPr>
          <w:rFonts w:ascii="Times New Roman" w:hAnsi="Times New Roman" w:cs="Times New Roman"/>
          <w:i/>
          <w:iCs/>
          <w:sz w:val="28"/>
          <w:szCs w:val="28"/>
        </w:rPr>
        <w:t xml:space="preserve">сиропов, глицерина, камедей, слизей, </w:t>
      </w:r>
      <w:r w:rsidR="00BD108A">
        <w:rPr>
          <w:rFonts w:ascii="Times New Roman" w:hAnsi="Times New Roman" w:cs="Times New Roman"/>
          <w:i/>
          <w:iCs/>
          <w:sz w:val="28"/>
          <w:szCs w:val="28"/>
        </w:rPr>
        <w:t>крахмального клейстера, желатозы</w:t>
      </w:r>
      <w:r w:rsidRPr="00AE5FE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E5FEE" w:rsidRPr="00AE5FEE" w:rsidRDefault="00BD108A" w:rsidP="00A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отношению</w:t>
      </w:r>
      <w:r w:rsidR="00AE5FEE" w:rsidRPr="00AE5FEE">
        <w:rPr>
          <w:rFonts w:ascii="Times New Roman" w:hAnsi="Times New Roman" w:cs="Times New Roman"/>
          <w:sz w:val="28"/>
          <w:szCs w:val="28"/>
        </w:rPr>
        <w:t xml:space="preserve"> к воде, которая чаше всего является дисперсионной средой, все лекарственные вещества, образующие суспензии, разделяются на 2 группы: </w:t>
      </w:r>
      <w:r w:rsidR="00AE5FEE" w:rsidRPr="00AE5F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гидрофильные и гидрофобные</w:t>
      </w:r>
      <w:r w:rsidR="00AE5FEE" w:rsidRPr="00AE5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FEE" w:rsidRPr="00AE5FEE" w:rsidRDefault="00AE5FEE" w:rsidP="00A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EE">
        <w:rPr>
          <w:rFonts w:ascii="Times New Roman" w:hAnsi="Times New Roman" w:cs="Times New Roman"/>
          <w:sz w:val="28"/>
          <w:szCs w:val="28"/>
          <w:u w:val="single"/>
        </w:rPr>
        <w:lastRenderedPageBreak/>
        <w:t>Гидрофильные вещества</w:t>
      </w:r>
      <w:r w:rsidRPr="00AE5FEE">
        <w:rPr>
          <w:rFonts w:ascii="Times New Roman" w:hAnsi="Times New Roman" w:cs="Times New Roman"/>
          <w:sz w:val="28"/>
          <w:szCs w:val="28"/>
        </w:rPr>
        <w:t xml:space="preserve">, хорошо смачиваемые водой, дают агрегативно устойчивые суспензии, так как на них образуются упругие водные оболочки, препятствующие слипанию частиц. </w:t>
      </w:r>
    </w:p>
    <w:p w:rsidR="00AE5FEE" w:rsidRPr="00AE5FEE" w:rsidRDefault="00AE5FEE" w:rsidP="00A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EE">
        <w:rPr>
          <w:rFonts w:ascii="Times New Roman" w:hAnsi="Times New Roman" w:cs="Times New Roman"/>
          <w:sz w:val="28"/>
          <w:szCs w:val="28"/>
          <w:u w:val="single"/>
        </w:rPr>
        <w:t>Гидрофобные частицы</w:t>
      </w:r>
      <w:r w:rsidRPr="00AE5FEE">
        <w:rPr>
          <w:rFonts w:ascii="Times New Roman" w:hAnsi="Times New Roman" w:cs="Times New Roman"/>
          <w:sz w:val="28"/>
          <w:szCs w:val="28"/>
        </w:rPr>
        <w:t xml:space="preserve">, плохо смачиваемы водой, не в состояние сами по себе образовать стабилизирующую водную оболочку, а потому легко, самопроизвольно слипаются, образуя хлопья, которые быстро оседают или всплывают. </w:t>
      </w:r>
    </w:p>
    <w:p w:rsidR="001221FD" w:rsidRPr="001221FD" w:rsidRDefault="001221FD" w:rsidP="0012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b/>
          <w:bCs/>
          <w:sz w:val="28"/>
          <w:szCs w:val="28"/>
        </w:rPr>
        <w:t>Методы изготовления суспензий.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Существуют два метода изготовления суспензий.</w:t>
      </w:r>
    </w:p>
    <w:p w:rsidR="00FA61AE" w:rsidRPr="001221FD" w:rsidRDefault="0052470B" w:rsidP="001221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i/>
          <w:iCs/>
          <w:sz w:val="28"/>
          <w:szCs w:val="28"/>
        </w:rPr>
        <w:t xml:space="preserve"> Дисперсионный </w:t>
      </w:r>
    </w:p>
    <w:p w:rsidR="00FA61AE" w:rsidRPr="001221FD" w:rsidRDefault="0052470B" w:rsidP="001221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i/>
          <w:iCs/>
          <w:sz w:val="28"/>
          <w:szCs w:val="28"/>
        </w:rPr>
        <w:t xml:space="preserve"> Конденсационный  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Чаще всего суспензии готовят дисперсионном методом, который основан на измельчении частиц лекарственного вещества. При конденсационном способе суспензии образуются в результате укрупнения исходных частиц растворенного вещества до частиц, образующих суспензию. 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b/>
          <w:bCs/>
          <w:sz w:val="28"/>
          <w:szCs w:val="28"/>
        </w:rPr>
        <w:t xml:space="preserve">Дисперсионный метод   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Данный метод изготовления сус</w:t>
      </w:r>
      <w:r w:rsidR="00BD108A">
        <w:rPr>
          <w:rFonts w:ascii="Times New Roman" w:hAnsi="Times New Roman" w:cs="Times New Roman"/>
          <w:sz w:val="28"/>
          <w:szCs w:val="28"/>
        </w:rPr>
        <w:t>пензий заключается в измельчении</w:t>
      </w:r>
      <w:r w:rsidRPr="001221FD">
        <w:rPr>
          <w:rFonts w:ascii="Times New Roman" w:hAnsi="Times New Roman" w:cs="Times New Roman"/>
          <w:sz w:val="28"/>
          <w:szCs w:val="28"/>
        </w:rPr>
        <w:t xml:space="preserve"> твердой фазы (гидрофильного или гидрофобного вещества) в ступке в присутствие жидкости. 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В начале применяется технология приготовления порошков. При этом техноло</w:t>
      </w:r>
      <w:r w:rsidR="00BD108A">
        <w:rPr>
          <w:rFonts w:ascii="Times New Roman" w:hAnsi="Times New Roman" w:cs="Times New Roman"/>
          <w:sz w:val="28"/>
          <w:szCs w:val="28"/>
        </w:rPr>
        <w:t>гические приемы при изготовлении</w:t>
      </w:r>
      <w:r w:rsidRPr="001221FD">
        <w:rPr>
          <w:rFonts w:ascii="Times New Roman" w:hAnsi="Times New Roman" w:cs="Times New Roman"/>
          <w:sz w:val="28"/>
          <w:szCs w:val="28"/>
        </w:rPr>
        <w:t xml:space="preserve"> суспензий определяются физико-химическими свойствами лекарственных веществ.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Гидрофильные вещества: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Висмута нитрат основной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Глина белая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Магния оксид 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Тальк 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Магния карбонат основной 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Кальция карбонат основной 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Крахмал </w:t>
      </w:r>
    </w:p>
    <w:p w:rsidR="00FA61AE" w:rsidRPr="001221FD" w:rsidRDefault="0052470B" w:rsidP="001221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Цинка оксид</w:t>
      </w:r>
    </w:p>
    <w:p w:rsidR="00087810" w:rsidRDefault="0008781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Гидрофобные вещества:</w:t>
      </w:r>
    </w:p>
    <w:p w:rsidR="00FA61AE" w:rsidRPr="001221FD" w:rsidRDefault="0052470B" w:rsidP="001221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не резко выраженными </w:t>
      </w:r>
      <w:r w:rsidR="00BD108A" w:rsidRPr="001221FD">
        <w:rPr>
          <w:rFonts w:ascii="Times New Roman" w:hAnsi="Times New Roman" w:cs="Times New Roman"/>
          <w:i/>
          <w:iCs/>
          <w:sz w:val="28"/>
          <w:szCs w:val="28"/>
          <w:u w:val="single"/>
        </w:rPr>
        <w:t>свойствами:</w:t>
      </w:r>
      <w:r w:rsidR="00BD108A" w:rsidRPr="001221F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221F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BD108A">
        <w:rPr>
          <w:rFonts w:ascii="Times New Roman" w:hAnsi="Times New Roman" w:cs="Times New Roman"/>
          <w:i/>
          <w:iCs/>
          <w:sz w:val="28"/>
          <w:szCs w:val="28"/>
          <w:u w:val="single"/>
        </w:rPr>
        <w:t>С резко выраженными: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Фенилсалицилат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Камфа</w:t>
      </w:r>
      <w:r w:rsidRPr="001221FD">
        <w:rPr>
          <w:rFonts w:ascii="Times New Roman" w:hAnsi="Times New Roman" w:cs="Times New Roman"/>
          <w:sz w:val="28"/>
          <w:szCs w:val="28"/>
        </w:rPr>
        <w:t>ра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Стрептоцид                                                           Ментол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Норсульфазол                                                       Тимол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Сульфадимезин                                                     Сера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Сульфадиметоксин 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 xml:space="preserve">Сульфамонометоксин 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Общая технология приготовления суспензий по дисперсионном методу включает следующие стадии:</w:t>
      </w:r>
    </w:p>
    <w:p w:rsidR="00FA61AE" w:rsidRPr="001221FD" w:rsidRDefault="0052470B" w:rsidP="0012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Измельчение</w:t>
      </w:r>
    </w:p>
    <w:p w:rsidR="00FA61AE" w:rsidRPr="001221FD" w:rsidRDefault="0052470B" w:rsidP="0012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Смешивание</w:t>
      </w:r>
    </w:p>
    <w:p w:rsidR="00FA61AE" w:rsidRPr="001221FD" w:rsidRDefault="0052470B" w:rsidP="0012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lastRenderedPageBreak/>
        <w:t>Упаковка</w:t>
      </w:r>
    </w:p>
    <w:p w:rsidR="00FA61AE" w:rsidRPr="001221FD" w:rsidRDefault="0052470B" w:rsidP="0012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sz w:val="28"/>
          <w:szCs w:val="28"/>
        </w:rPr>
        <w:t>Оформление</w:t>
      </w:r>
    </w:p>
    <w:p w:rsidR="001221FD" w:rsidRPr="001221FD" w:rsidRDefault="001221FD" w:rsidP="0012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Микстуры</w:t>
      </w:r>
      <w:r w:rsidRPr="001221FD">
        <w:rPr>
          <w:rFonts w:ascii="Times New Roman" w:hAnsi="Times New Roman" w:cs="Times New Roman"/>
          <w:sz w:val="28"/>
          <w:szCs w:val="28"/>
        </w:rPr>
        <w:t xml:space="preserve"> – </w:t>
      </w:r>
      <w:r w:rsidR="00BD108A" w:rsidRPr="001221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суспензии,</w:t>
      </w:r>
      <w:r w:rsidRPr="001221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221FD">
        <w:rPr>
          <w:rFonts w:ascii="Times New Roman" w:hAnsi="Times New Roman" w:cs="Times New Roman"/>
          <w:sz w:val="28"/>
          <w:szCs w:val="28"/>
        </w:rPr>
        <w:t xml:space="preserve">получаемые дисперсионным методом, называют взбалтываемыми микстурами («болтушки»). </w:t>
      </w:r>
    </w:p>
    <w:p w:rsid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Приготовление суспензий с гидрофильными веществами.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Изготовление суспензий из гидрофильных веществ не требуют введение стабилизатора, так как на поверхности частиц таких лекарственных веществ образуется сольватный (гидратный) слой, обеспечивающий устойчивость системы.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  Для получения тонкоизмельченных лекарственных веществ </w:t>
      </w:r>
      <w:r w:rsidR="00BD108A" w:rsidRPr="00BF5163">
        <w:rPr>
          <w:rFonts w:ascii="Times New Roman" w:hAnsi="Times New Roman" w:cs="Times New Roman"/>
          <w:sz w:val="28"/>
          <w:szCs w:val="28"/>
        </w:rPr>
        <w:t>рекомендуется при</w:t>
      </w:r>
      <w:r w:rsidR="00BD108A">
        <w:rPr>
          <w:rFonts w:ascii="Times New Roman" w:hAnsi="Times New Roman" w:cs="Times New Roman"/>
          <w:sz w:val="28"/>
          <w:szCs w:val="28"/>
        </w:rPr>
        <w:t xml:space="preserve"> растирании</w:t>
      </w:r>
      <w:r w:rsidRPr="00BF5163">
        <w:rPr>
          <w:rFonts w:ascii="Times New Roman" w:hAnsi="Times New Roman" w:cs="Times New Roman"/>
          <w:sz w:val="28"/>
          <w:szCs w:val="28"/>
        </w:rPr>
        <w:t xml:space="preserve"> применять воду или другую вспомогательную жидкость в количестве ½ от массы измельчаемого лекарственного вещества (правило Б.В Дерягина).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  После измельчения частиц с жидкостью ½ используют прием взмучивания. Взмучивание заключается в том</w:t>
      </w:r>
      <w:r w:rsidR="00BD108A">
        <w:rPr>
          <w:rFonts w:ascii="Times New Roman" w:hAnsi="Times New Roman" w:cs="Times New Roman"/>
          <w:sz w:val="28"/>
          <w:szCs w:val="28"/>
        </w:rPr>
        <w:t>,</w:t>
      </w:r>
      <w:r w:rsidRPr="00BF5163">
        <w:rPr>
          <w:rFonts w:ascii="Times New Roman" w:hAnsi="Times New Roman" w:cs="Times New Roman"/>
          <w:sz w:val="28"/>
          <w:szCs w:val="28"/>
        </w:rPr>
        <w:t xml:space="preserve"> что при смешивании твердого вещества с жидкостью (1/2) образуется пульпа (вязкая масса для взмучивания), добавляют от 2;3;5 - 10 кратное количество воды по отношению к порошкам и мелкие частицы находятся во взвешенном состояние, а крупные частицы оседают на дно.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Тонкую взвесь сливают через воронку во флакон, осадок оставшийся повторно измельчают и взмучивают с новой порцией жидкости. Операцию повторят, </w:t>
      </w:r>
      <w:r w:rsidR="00F00EA9" w:rsidRPr="00BF5163">
        <w:rPr>
          <w:rFonts w:ascii="Times New Roman" w:hAnsi="Times New Roman" w:cs="Times New Roman"/>
          <w:sz w:val="28"/>
          <w:szCs w:val="28"/>
        </w:rPr>
        <w:t>пока весь</w:t>
      </w:r>
      <w:r w:rsidRPr="00BF5163">
        <w:rPr>
          <w:rFonts w:ascii="Times New Roman" w:hAnsi="Times New Roman" w:cs="Times New Roman"/>
          <w:sz w:val="28"/>
          <w:szCs w:val="28"/>
        </w:rPr>
        <w:t xml:space="preserve"> осадок не перейдет в тонкую взвесь.</w:t>
      </w:r>
    </w:p>
    <w:p w:rsidR="00BF5163" w:rsidRDefault="00BF5163" w:rsidP="00BF51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163" w:rsidRPr="00BF5163" w:rsidRDefault="00BF5163" w:rsidP="00BF51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BD108A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Zinzi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oxydi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 2,0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Talci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5163" w:rsidRPr="00E42F86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Boli</w:t>
      </w: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albae</w:t>
      </w: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ana</w:t>
      </w: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2,0 </w:t>
      </w:r>
    </w:p>
    <w:p w:rsidR="00BF5163" w:rsidRPr="00E42F86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Glycerini</w:t>
      </w: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         20,0 </w:t>
      </w:r>
    </w:p>
    <w:p w:rsidR="00BF5163" w:rsidRPr="00E42F86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Aquae</w:t>
      </w: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EA9"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puruficatae</w:t>
      </w:r>
      <w:r w:rsidR="00F00EA9"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8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516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BF5163">
        <w:rPr>
          <w:rFonts w:ascii="Times New Roman" w:hAnsi="Times New Roman" w:cs="Times New Roman"/>
          <w:b/>
          <w:bCs/>
          <w:sz w:val="28"/>
          <w:szCs w:val="28"/>
        </w:rPr>
        <w:t xml:space="preserve">: на марлевые повязки. </w:t>
      </w:r>
    </w:p>
    <w:p w:rsidR="00FA61AE" w:rsidRPr="00BF5163" w:rsidRDefault="0052470B" w:rsidP="00BF51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Ж.Л.Ф., для наружного применения, гетерогенная система с дисперсной фазой гидрофильным веществом. </w:t>
      </w:r>
    </w:p>
    <w:p w:rsidR="00FA61AE" w:rsidRPr="00BF5163" w:rsidRDefault="0052470B" w:rsidP="00BF51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>Теоретическое обоснование: готов</w:t>
      </w:r>
      <w:r w:rsidR="00BD108A">
        <w:rPr>
          <w:rFonts w:ascii="Times New Roman" w:hAnsi="Times New Roman" w:cs="Times New Roman"/>
          <w:sz w:val="28"/>
          <w:szCs w:val="28"/>
        </w:rPr>
        <w:t>им на основании приказа № 751-н</w:t>
      </w:r>
      <w:r w:rsidRPr="00BF5163">
        <w:rPr>
          <w:rFonts w:ascii="Times New Roman" w:hAnsi="Times New Roman" w:cs="Times New Roman"/>
          <w:sz w:val="28"/>
          <w:szCs w:val="28"/>
        </w:rPr>
        <w:t xml:space="preserve">, дисперсионный способ приготовления, правило Дерягина, готовим по массе.  </w:t>
      </w:r>
    </w:p>
    <w:p w:rsidR="00FA61AE" w:rsidRPr="00BF5163" w:rsidRDefault="0052470B" w:rsidP="00BF51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>Расчеты: по правилу Дерягина ½ от массы л/</w:t>
      </w:r>
      <w:r w:rsidR="00BD108A" w:rsidRPr="00BF5163">
        <w:rPr>
          <w:rFonts w:ascii="Times New Roman" w:hAnsi="Times New Roman" w:cs="Times New Roman"/>
          <w:sz w:val="28"/>
          <w:szCs w:val="28"/>
        </w:rPr>
        <w:t>в 6</w:t>
      </w:r>
      <w:r w:rsidRPr="00BF5163">
        <w:rPr>
          <w:rFonts w:ascii="Times New Roman" w:hAnsi="Times New Roman" w:cs="Times New Roman"/>
          <w:sz w:val="28"/>
          <w:szCs w:val="28"/>
        </w:rPr>
        <w:t xml:space="preserve">,0 / 2 = 3 </w:t>
      </w:r>
      <w:r w:rsidRPr="00BF516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воды – для пульпы. 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6,0 * 5= 30 </w:t>
      </w:r>
      <w:r w:rsidRPr="00BF516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воды- для взмучивания.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Начинаем с технологии приготовления порошков. </w:t>
      </w:r>
    </w:p>
    <w:p w:rsidR="00BF5163" w:rsidRPr="00BF5163" w:rsidRDefault="00542A82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Первым в ступке помещ</w:t>
      </w:r>
      <w:r w:rsidRPr="00BF5163">
        <w:rPr>
          <w:rFonts w:ascii="Times New Roman" w:hAnsi="Times New Roman" w:cs="Times New Roman"/>
          <w:sz w:val="28"/>
          <w:szCs w:val="28"/>
        </w:rPr>
        <w:t>аем цинка</w:t>
      </w:r>
      <w:r w:rsidR="00BF5163" w:rsidRPr="00BF5163">
        <w:rPr>
          <w:rFonts w:ascii="Times New Roman" w:hAnsi="Times New Roman" w:cs="Times New Roman"/>
          <w:sz w:val="28"/>
          <w:szCs w:val="28"/>
        </w:rPr>
        <w:t xml:space="preserve"> оксид и затираем им поры ступки, затем отвешиваем 2,0 талька высыпаем в ступку, смешиваем, растираем. Затем отвешиваем 2,0 белой глины и смешиваем.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Тарируем </w:t>
      </w:r>
      <w:r w:rsidR="00F00EA9" w:rsidRPr="00BF5163">
        <w:rPr>
          <w:rFonts w:ascii="Times New Roman" w:hAnsi="Times New Roman" w:cs="Times New Roman"/>
          <w:sz w:val="28"/>
          <w:szCs w:val="28"/>
        </w:rPr>
        <w:t>флаконы и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 этот флакон отвешивают 20,0 глицерина.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Отмериваем 200 </w:t>
      </w:r>
      <w:r w:rsidRPr="00BF516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воды, в подставку отмериваем 3 </w:t>
      </w:r>
      <w:r w:rsidRPr="00BF516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воды для получения пульпы, затем отмериваем 30 </w:t>
      </w:r>
      <w:r w:rsidR="00F00EA9" w:rsidRPr="00BF516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00EA9" w:rsidRPr="00BF5163">
        <w:rPr>
          <w:rFonts w:ascii="Times New Roman" w:hAnsi="Times New Roman" w:cs="Times New Roman"/>
          <w:sz w:val="28"/>
          <w:szCs w:val="28"/>
        </w:rPr>
        <w:t xml:space="preserve"> из</w:t>
      </w:r>
      <w:r w:rsidRPr="00BF5163">
        <w:rPr>
          <w:rFonts w:ascii="Times New Roman" w:hAnsi="Times New Roman" w:cs="Times New Roman"/>
          <w:sz w:val="28"/>
          <w:szCs w:val="28"/>
        </w:rPr>
        <w:t xml:space="preserve"> подставки и начинаем взмучивать. Даем одну, две минуты постоять и верхний </w:t>
      </w:r>
      <w:r w:rsidR="00542A82" w:rsidRPr="00BF5163">
        <w:rPr>
          <w:rFonts w:ascii="Times New Roman" w:hAnsi="Times New Roman" w:cs="Times New Roman"/>
          <w:sz w:val="28"/>
          <w:szCs w:val="28"/>
        </w:rPr>
        <w:t>слой из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взвеси выливаем через воронку в отпускной флакон. Оставшийся осадок, </w:t>
      </w:r>
      <w:r w:rsidR="00F00EA9" w:rsidRPr="00BF5163">
        <w:rPr>
          <w:rFonts w:ascii="Times New Roman" w:hAnsi="Times New Roman" w:cs="Times New Roman"/>
          <w:sz w:val="28"/>
          <w:szCs w:val="28"/>
        </w:rPr>
        <w:t>растираем пестиком</w:t>
      </w:r>
      <w:r w:rsidRPr="00BF5163">
        <w:rPr>
          <w:rFonts w:ascii="Times New Roman" w:hAnsi="Times New Roman" w:cs="Times New Roman"/>
          <w:sz w:val="28"/>
          <w:szCs w:val="28"/>
        </w:rPr>
        <w:t xml:space="preserve">, наливаем 30 </w:t>
      </w:r>
      <w:r w:rsidRPr="00BF516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воды и </w:t>
      </w:r>
      <w:r w:rsidR="00F00EA9" w:rsidRPr="00BF5163">
        <w:rPr>
          <w:rFonts w:ascii="Times New Roman" w:hAnsi="Times New Roman" w:cs="Times New Roman"/>
          <w:sz w:val="28"/>
          <w:szCs w:val="28"/>
        </w:rPr>
        <w:t>взмучиваем и</w:t>
      </w:r>
      <w:r w:rsidRPr="00BF5163">
        <w:rPr>
          <w:rFonts w:ascii="Times New Roman" w:hAnsi="Times New Roman" w:cs="Times New Roman"/>
          <w:sz w:val="28"/>
          <w:szCs w:val="28"/>
        </w:rPr>
        <w:t xml:space="preserve"> выливаем во флакон через воронку. </w:t>
      </w:r>
    </w:p>
    <w:p w:rsidR="00BF5163" w:rsidRPr="00BF5163" w:rsidRDefault="00BF5163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63">
        <w:rPr>
          <w:rFonts w:ascii="Times New Roman" w:hAnsi="Times New Roman" w:cs="Times New Roman"/>
          <w:sz w:val="28"/>
          <w:szCs w:val="28"/>
        </w:rPr>
        <w:t xml:space="preserve">Таким образом не растворимые вещества при помощи взмучивания и растирания превращаются в тонкую взвесь – суспензию. Последними порциями воды обмываем пестик, ступку, воронку. Операцию повторяют пока весь осадок не превратится взвесь. Герметически укупориваем, оформляем ППК и этикетку для наружного применения и дополнительную «хранить в прохладном темном месте», «перед употреблением взболтать». Срок хранения 3 суток. </w:t>
      </w:r>
    </w:p>
    <w:p w:rsidR="00087810" w:rsidRDefault="00FF085D" w:rsidP="00BF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6.25pt;height:164.9pt;z-index:251660288;mso-width-percent:400;mso-position-horizontal:center;mso-width-percent:400;mso-width-relative:margin;mso-height-relative:margin">
            <v:textbox>
              <w:txbxContent>
                <w:p w:rsidR="00C91140" w:rsidRDefault="00542A82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C91140" w:rsidRPr="00C911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ППК № 1</w:t>
                  </w:r>
                  <w:r w:rsidR="00C91140" w:rsidRPr="00E42F8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27.01.23</w:t>
                  </w:r>
                </w:p>
                <w:p w:rsidR="00C91140" w:rsidRPr="00C91140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1140" w:rsidRPr="00E42F86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Zinzi</w:t>
                  </w:r>
                  <w:r w:rsidRPr="00E42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oxydi</w:t>
                  </w:r>
                  <w:r w:rsidRPr="00E42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2,0</w:t>
                  </w:r>
                </w:p>
                <w:p w:rsidR="00C91140" w:rsidRPr="00E42F86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Talci</w:t>
                  </w:r>
                  <w:r w:rsidRPr="00E42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2,0      </w:t>
                  </w:r>
                </w:p>
                <w:p w:rsidR="00C91140" w:rsidRPr="00E42F86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Boli</w:t>
                  </w:r>
                  <w:r w:rsidRPr="00E42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albae</w:t>
                  </w:r>
                  <w:r w:rsidRPr="00E42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2,0 </w:t>
                  </w:r>
                </w:p>
                <w:p w:rsidR="00C91140" w:rsidRPr="00530D40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Glycerini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20,0 </w:t>
                  </w:r>
                </w:p>
                <w:p w:rsidR="00C91140" w:rsidRPr="00530D40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Aquae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puruficatae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200 </w:t>
                  </w:r>
                  <w:r w:rsidRPr="00C911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ml</w:t>
                  </w:r>
                </w:p>
                <w:p w:rsidR="00C91140" w:rsidRPr="00530D40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C91140" w:rsidRPr="00530D40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11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mo</w:t>
                  </w:r>
                  <w:r w:rsidRPr="00C911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Pr="00530D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= 226,0         </w:t>
                  </w:r>
                </w:p>
                <w:p w:rsidR="00C91140" w:rsidRPr="00530D40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C91140" w:rsidRPr="004F2E53" w:rsidRDefault="00C91140" w:rsidP="00C91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11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Подпись</w:t>
                  </w:r>
                  <w:r w:rsidR="00542A8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        </w:t>
                  </w:r>
                </w:p>
                <w:p w:rsidR="00C91140" w:rsidRPr="004F2E53" w:rsidRDefault="00C9114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87810" w:rsidRDefault="0008781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Приготовление суспензий </w:t>
      </w:r>
      <w:r w:rsidR="00542A82" w:rsidRPr="00897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гидрофобных веществ</w:t>
      </w:r>
      <w:r w:rsidRPr="00897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Для получения устойчивых суспензий </w:t>
      </w:r>
      <w:r w:rsidR="00542A82">
        <w:rPr>
          <w:rFonts w:ascii="Times New Roman" w:hAnsi="Times New Roman" w:cs="Times New Roman"/>
          <w:sz w:val="28"/>
          <w:szCs w:val="28"/>
        </w:rPr>
        <w:t xml:space="preserve">из </w:t>
      </w:r>
      <w:r w:rsidRPr="008974D9">
        <w:rPr>
          <w:rFonts w:ascii="Times New Roman" w:hAnsi="Times New Roman" w:cs="Times New Roman"/>
          <w:sz w:val="28"/>
          <w:szCs w:val="28"/>
        </w:rPr>
        <w:t xml:space="preserve">гидрофобных веществ необходимо введение стабилизаторов. В качестве стабилизаторов в суспензиях гидрофобных веществ применяют природные или синтетические поверхностно-активные вещества: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желатоза, камеди, растительные слизи, природные полисахаридные комплексы, метилцеллюлозу.   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 Выбор стабилизатора и его количество обусловлены свойствами стабилизируемого вещества, степенью его гидрофобности. Для стабилизации лекарственных веществ с резко выраженными гидрофобными свойствами обычно в аптечной практике используют желатозу в соотношение 1:1 (то есть на 1,0 ментола = 1,0 желатозы ).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С не резко выраженными свойствами, то 1,0 = 0,5 желатозы. </w:t>
      </w:r>
    </w:p>
    <w:p w:rsidR="008974D9" w:rsidRPr="008974D9" w:rsidRDefault="00542A82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При изготовлении</w:t>
      </w:r>
      <w:r w:rsidR="008974D9" w:rsidRPr="008974D9">
        <w:rPr>
          <w:rFonts w:ascii="Times New Roman" w:hAnsi="Times New Roman" w:cs="Times New Roman"/>
          <w:sz w:val="28"/>
          <w:szCs w:val="28"/>
        </w:rPr>
        <w:t xml:space="preserve"> суспензии из трудноизмельчаемых или труднопорошкуемым веществ в на</w:t>
      </w:r>
      <w:r>
        <w:rPr>
          <w:rFonts w:ascii="Times New Roman" w:hAnsi="Times New Roman" w:cs="Times New Roman"/>
          <w:sz w:val="28"/>
          <w:szCs w:val="28"/>
        </w:rPr>
        <w:t>чале их измельчают в присутствии</w:t>
      </w:r>
      <w:r w:rsidR="008974D9" w:rsidRPr="008974D9">
        <w:rPr>
          <w:rFonts w:ascii="Times New Roman" w:hAnsi="Times New Roman" w:cs="Times New Roman"/>
          <w:sz w:val="28"/>
          <w:szCs w:val="28"/>
        </w:rPr>
        <w:t xml:space="preserve"> этилового спирта, после измельчения со спиртом лекарственные вещества </w:t>
      </w:r>
      <w:r w:rsidR="008974D9" w:rsidRPr="008974D9">
        <w:rPr>
          <w:rFonts w:ascii="Times New Roman" w:hAnsi="Times New Roman" w:cs="Times New Roman"/>
          <w:sz w:val="28"/>
          <w:szCs w:val="28"/>
        </w:rPr>
        <w:lastRenderedPageBreak/>
        <w:t xml:space="preserve">смешивают со стабилизатором и затем добавляют жидкость в количестве ½ от суммы гидрофобного вещества и стабилизатора.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Измельчают таким </w:t>
      </w:r>
      <w:r w:rsidR="00542A82" w:rsidRPr="008974D9">
        <w:rPr>
          <w:rFonts w:ascii="Times New Roman" w:hAnsi="Times New Roman" w:cs="Times New Roman"/>
          <w:sz w:val="28"/>
          <w:szCs w:val="28"/>
        </w:rPr>
        <w:t>образом,</w:t>
      </w:r>
      <w:r w:rsidR="00542A82">
        <w:rPr>
          <w:rFonts w:ascii="Times New Roman" w:hAnsi="Times New Roman" w:cs="Times New Roman"/>
          <w:sz w:val="28"/>
          <w:szCs w:val="28"/>
        </w:rPr>
        <w:t xml:space="preserve"> что</w:t>
      </w:r>
      <w:r w:rsidRPr="008974D9">
        <w:rPr>
          <w:rFonts w:ascii="Times New Roman" w:hAnsi="Times New Roman" w:cs="Times New Roman"/>
          <w:sz w:val="28"/>
          <w:szCs w:val="28"/>
        </w:rPr>
        <w:t xml:space="preserve">бы каждая частичка лекарственного вещества была покрыта гидрофильной оболочкой стабилизатора. 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Полученную пульпу взмучивают кратным количеством воды, среды или жидкости.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  </w:t>
      </w:r>
      <w:r w:rsidR="00542A82">
        <w:rPr>
          <w:rFonts w:ascii="Times New Roman" w:hAnsi="Times New Roman" w:cs="Times New Roman"/>
          <w:b/>
          <w:bCs/>
          <w:sz w:val="28"/>
          <w:szCs w:val="28"/>
        </w:rPr>
        <w:t>Изготовление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 xml:space="preserve"> суспензий из серы.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Применение общепринятых стабилизаторов для серы не целесообразны, так как они уменьшают фармакологическую активность серы. В качестве стабилизатора суспензии серы, для наружного применения рекомендуют медицинское мыло, в количестве 1/10 или 1/20 части от 1,0 серы. 0,1; 0, 2 на 1,0 серы, если в 10 раз меньше серы, то 3,0 серы = 0,3.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С медицинской точки добавление мыла целесообразно, так как оно открывает поры кожи и способствует глубокому </w:t>
      </w:r>
      <w:r w:rsidR="00542A82" w:rsidRPr="008974D9">
        <w:rPr>
          <w:rFonts w:ascii="Times New Roman" w:hAnsi="Times New Roman" w:cs="Times New Roman"/>
          <w:sz w:val="28"/>
          <w:szCs w:val="28"/>
        </w:rPr>
        <w:t>проникновению серы</w:t>
      </w:r>
      <w:r w:rsidRPr="008974D9">
        <w:rPr>
          <w:rFonts w:ascii="Times New Roman" w:hAnsi="Times New Roman" w:cs="Times New Roman"/>
          <w:sz w:val="28"/>
          <w:szCs w:val="28"/>
        </w:rPr>
        <w:t xml:space="preserve">, которую используют </w:t>
      </w:r>
      <w:r w:rsidR="00542A82" w:rsidRPr="008974D9">
        <w:rPr>
          <w:rFonts w:ascii="Times New Roman" w:hAnsi="Times New Roman" w:cs="Times New Roman"/>
          <w:sz w:val="28"/>
          <w:szCs w:val="28"/>
        </w:rPr>
        <w:t>при лечении</w:t>
      </w:r>
      <w:r w:rsidRPr="008974D9">
        <w:rPr>
          <w:rFonts w:ascii="Times New Roman" w:hAnsi="Times New Roman" w:cs="Times New Roman"/>
          <w:sz w:val="28"/>
          <w:szCs w:val="28"/>
        </w:rPr>
        <w:t xml:space="preserve"> чесотки и других кожных заболеваниях.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Введение этого стабилизатора возможно, если он выписан в рецепте врачом.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Применяется также 5% крахмальный клейстер и берут равное количество по отношение массы к сере.</w:t>
      </w:r>
    </w:p>
    <w:p w:rsidR="00E92558" w:rsidRDefault="00E92558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4D9" w:rsidRPr="00880C2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4D9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542A82" w:rsidRPr="00F00E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№2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:rsidR="008974D9" w:rsidRPr="00880C2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80C29" w:rsidRPr="00530D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>Sulfurus                  1,5</w:t>
      </w:r>
    </w:p>
    <w:p w:rsidR="008974D9" w:rsidRPr="00880C29" w:rsidRDefault="008974D9" w:rsidP="00880C2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Glycerini                 2,0 </w:t>
      </w:r>
    </w:p>
    <w:p w:rsidR="008974D9" w:rsidRPr="008974D9" w:rsidRDefault="008974D9" w:rsidP="00880C2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>Spiritus aethylici    70% - 5 ml</w:t>
      </w:r>
    </w:p>
    <w:p w:rsidR="008974D9" w:rsidRPr="008974D9" w:rsidRDefault="008974D9" w:rsidP="00880C2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Aquae puruficatae  90 ml. </w:t>
      </w:r>
    </w:p>
    <w:p w:rsidR="008974D9" w:rsidRPr="00880C29" w:rsidRDefault="008974D9" w:rsidP="00880C2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>марлевые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>повязки</w:t>
      </w:r>
      <w:r w:rsidRPr="00880C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FA61AE" w:rsidRPr="008974D9" w:rsidRDefault="0052470B" w:rsidP="008974D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Ж.Л.Ф., для наружного применения, суспензия</w:t>
      </w:r>
      <w:r w:rsidR="00542A82">
        <w:rPr>
          <w:rFonts w:ascii="Times New Roman" w:hAnsi="Times New Roman" w:cs="Times New Roman"/>
          <w:sz w:val="28"/>
          <w:szCs w:val="28"/>
        </w:rPr>
        <w:t>,</w:t>
      </w:r>
      <w:r w:rsidRPr="008974D9">
        <w:rPr>
          <w:rFonts w:ascii="Times New Roman" w:hAnsi="Times New Roman" w:cs="Times New Roman"/>
          <w:sz w:val="28"/>
          <w:szCs w:val="28"/>
        </w:rPr>
        <w:t xml:space="preserve"> гетерогенная система с резко выраженными гидрофобными веществами. </w:t>
      </w:r>
    </w:p>
    <w:p w:rsidR="00FA61AE" w:rsidRPr="008974D9" w:rsidRDefault="0052470B" w:rsidP="008974D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Теоретическое обоснование: го</w:t>
      </w:r>
      <w:r w:rsidR="00542A82">
        <w:rPr>
          <w:rFonts w:ascii="Times New Roman" w:hAnsi="Times New Roman" w:cs="Times New Roman"/>
          <w:sz w:val="28"/>
          <w:szCs w:val="28"/>
        </w:rPr>
        <w:t>товим на основание приказа № 751-н</w:t>
      </w:r>
      <w:r w:rsidRPr="008974D9">
        <w:rPr>
          <w:rFonts w:ascii="Times New Roman" w:hAnsi="Times New Roman" w:cs="Times New Roman"/>
          <w:sz w:val="28"/>
          <w:szCs w:val="28"/>
        </w:rPr>
        <w:t>, массо-объ</w:t>
      </w:r>
      <w:r w:rsidR="00542A82">
        <w:rPr>
          <w:rFonts w:ascii="Times New Roman" w:hAnsi="Times New Roman" w:cs="Times New Roman"/>
          <w:sz w:val="28"/>
          <w:szCs w:val="28"/>
        </w:rPr>
        <w:t>емным способом, т.к % содержание</w:t>
      </w:r>
      <w:r w:rsidRPr="008974D9">
        <w:rPr>
          <w:rFonts w:ascii="Times New Roman" w:hAnsi="Times New Roman" w:cs="Times New Roman"/>
          <w:sz w:val="28"/>
          <w:szCs w:val="28"/>
        </w:rPr>
        <w:t xml:space="preserve"> лекарственных вещ</w:t>
      </w:r>
      <w:r w:rsidR="00542A82">
        <w:rPr>
          <w:rFonts w:ascii="Times New Roman" w:hAnsi="Times New Roman" w:cs="Times New Roman"/>
          <w:sz w:val="28"/>
          <w:szCs w:val="28"/>
        </w:rPr>
        <w:t>еств менее 3%. Для приготовления</w:t>
      </w:r>
      <w:r w:rsidRPr="008974D9">
        <w:rPr>
          <w:rFonts w:ascii="Times New Roman" w:hAnsi="Times New Roman" w:cs="Times New Roman"/>
          <w:sz w:val="28"/>
          <w:szCs w:val="28"/>
        </w:rPr>
        <w:t xml:space="preserve"> применяем медицинское мыло.  </w:t>
      </w:r>
    </w:p>
    <w:p w:rsidR="00FA61AE" w:rsidRPr="008974D9" w:rsidRDefault="0052470B" w:rsidP="008974D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Расчеты: мыла медицинского 1/10 от серы = 1,5 : 10= 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>0,15</w:t>
      </w:r>
      <w:r w:rsidRPr="008974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воды для пульпы ½  1,5 : 2= 0,75 (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>15 капель</w:t>
      </w:r>
      <w:r w:rsidRPr="008974D9">
        <w:rPr>
          <w:rFonts w:ascii="Times New Roman" w:hAnsi="Times New Roman" w:cs="Times New Roman"/>
          <w:sz w:val="28"/>
          <w:szCs w:val="28"/>
        </w:rPr>
        <w:t xml:space="preserve">); для взмучивания 6 кратное количество воды 1,5*6= 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974D9"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  <w:r w:rsidRPr="00897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приготовления: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>В отпускной флакон тарированный</w:t>
      </w:r>
      <w:r w:rsidR="00542A82">
        <w:rPr>
          <w:rFonts w:ascii="Times New Roman" w:hAnsi="Times New Roman" w:cs="Times New Roman"/>
          <w:sz w:val="28"/>
          <w:szCs w:val="28"/>
        </w:rPr>
        <w:t>,</w:t>
      </w:r>
      <w:r w:rsidRPr="008974D9">
        <w:rPr>
          <w:rFonts w:ascii="Times New Roman" w:hAnsi="Times New Roman" w:cs="Times New Roman"/>
          <w:sz w:val="28"/>
          <w:szCs w:val="28"/>
        </w:rPr>
        <w:t xml:space="preserve"> отвешиваем 2,0 глицерина. На ручных весах отвешиваем 1,5 серы и высыпаем в ступку. Отвешиваем 1/10 от части серы медицинского мыла 0,15, помещаем в ступку. В подставку отмериваем </w:t>
      </w:r>
      <w:r w:rsidR="00F00EA9" w:rsidRPr="008974D9">
        <w:rPr>
          <w:rFonts w:ascii="Times New Roman" w:hAnsi="Times New Roman" w:cs="Times New Roman"/>
          <w:sz w:val="28"/>
          <w:szCs w:val="28"/>
        </w:rPr>
        <w:t>90 ml</w:t>
      </w:r>
      <w:r w:rsidRPr="008974D9"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Берем ½ от веса серы воды 15 капель и готовим пульпу.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Затем наливаем 9 </w:t>
      </w:r>
      <w:r w:rsidR="00F00EA9" w:rsidRPr="008974D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00EA9" w:rsidRPr="008974D9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8974D9">
        <w:rPr>
          <w:rFonts w:ascii="Times New Roman" w:hAnsi="Times New Roman" w:cs="Times New Roman"/>
          <w:sz w:val="28"/>
          <w:szCs w:val="28"/>
        </w:rPr>
        <w:t xml:space="preserve"> для взмучивания. Верхний слой отливаем в отпускной флакон, осадок продолжаем растирать и добавляем 9 </w:t>
      </w:r>
      <w:r w:rsidRPr="008974D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8974D9">
        <w:rPr>
          <w:rFonts w:ascii="Times New Roman" w:hAnsi="Times New Roman" w:cs="Times New Roman"/>
          <w:sz w:val="28"/>
          <w:szCs w:val="28"/>
        </w:rPr>
        <w:t xml:space="preserve"> воды и продолжаем взмучивать, выливаем во флакон и до тех пор, пока всю серу не переведем в тонкую взвесь.    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lastRenderedPageBreak/>
        <w:t xml:space="preserve">В отпускной флакон выливаем отмеренный этиловый спирт.  </w:t>
      </w:r>
    </w:p>
    <w:p w:rsidR="008974D9" w:rsidRPr="008974D9" w:rsidRDefault="008974D9" w:rsidP="0089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D9">
        <w:rPr>
          <w:rFonts w:ascii="Times New Roman" w:hAnsi="Times New Roman" w:cs="Times New Roman"/>
          <w:sz w:val="28"/>
          <w:szCs w:val="28"/>
        </w:rPr>
        <w:t xml:space="preserve">Оформляем ППК, </w:t>
      </w:r>
      <w:r w:rsidR="00542A82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8974D9">
        <w:rPr>
          <w:rFonts w:ascii="Times New Roman" w:hAnsi="Times New Roman" w:cs="Times New Roman"/>
          <w:sz w:val="28"/>
          <w:szCs w:val="28"/>
        </w:rPr>
        <w:t>этикетку и дополнительные.</w:t>
      </w:r>
    </w:p>
    <w:p w:rsidR="00C91140" w:rsidRDefault="00C91140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40" w:rsidRDefault="00FF085D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0;margin-top:0;width:186.15pt;height:148.65pt;z-index:251662336;mso-width-percent:400;mso-position-horizontal:center;mso-width-percent:400;mso-width-relative:margin;mso-height-relative:margin">
            <v:textbox>
              <w:txbxContent>
                <w:p w:rsidR="00132BEA" w:rsidRPr="00542A82" w:rsidRDefault="00132BEA" w:rsidP="00132B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B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ППК № 1</w:t>
                  </w:r>
                  <w:r w:rsidRPr="00132B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8</w:t>
                  </w:r>
                  <w:r w:rsidR="00542A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Дата</w:t>
                  </w: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Zinzi oxydi         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2,0</w:t>
                  </w: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Talci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</w:t>
                  </w: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2,0      </w:t>
                  </w: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Boli albae  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2,0 </w:t>
                  </w: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Glycerini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20,0 </w:t>
                  </w: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Aquae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puruficatae</w:t>
                  </w:r>
                  <w:r w:rsidRPr="00530D4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200 </w:t>
                  </w:r>
                  <w:r w:rsidRPr="00132B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ml</w:t>
                  </w: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2B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mo</w:t>
                  </w:r>
                  <w:r w:rsidRPr="00132B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Pr="00530D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= 226,0         </w:t>
                  </w:r>
                </w:p>
                <w:p w:rsidR="00132BEA" w:rsidRPr="00530D40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132BEA" w:rsidRPr="004F2E53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32BE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Подпись</w:t>
                  </w:r>
                  <w:r w:rsidR="00542A8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        </w:t>
                  </w:r>
                </w:p>
                <w:p w:rsidR="00132BEA" w:rsidRPr="004F2E53" w:rsidRDefault="00132BEA" w:rsidP="00132B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B4" w:rsidRPr="009B3BB4" w:rsidRDefault="009B3BB4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4">
        <w:rPr>
          <w:rFonts w:ascii="Times New Roman" w:hAnsi="Times New Roman" w:cs="Times New Roman"/>
          <w:b/>
          <w:bCs/>
          <w:sz w:val="28"/>
          <w:szCs w:val="28"/>
        </w:rPr>
        <w:t xml:space="preserve">Хранение и отпуск суспензий. </w:t>
      </w:r>
    </w:p>
    <w:p w:rsidR="009B3BB4" w:rsidRPr="009B3BB4" w:rsidRDefault="009B3BB4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4">
        <w:rPr>
          <w:rFonts w:ascii="Times New Roman" w:hAnsi="Times New Roman" w:cs="Times New Roman"/>
          <w:sz w:val="28"/>
          <w:szCs w:val="28"/>
        </w:rPr>
        <w:t>Специфическим показателем качества суспензий является</w:t>
      </w:r>
      <w:r w:rsidRPr="009B3BB4">
        <w:rPr>
          <w:rFonts w:ascii="Times New Roman" w:hAnsi="Times New Roman" w:cs="Times New Roman"/>
          <w:i/>
          <w:iCs/>
          <w:sz w:val="28"/>
          <w:szCs w:val="28"/>
        </w:rPr>
        <w:t xml:space="preserve"> ресуспендируемость</w:t>
      </w:r>
      <w:r w:rsidRPr="009B3BB4">
        <w:rPr>
          <w:rFonts w:ascii="Times New Roman" w:hAnsi="Times New Roman" w:cs="Times New Roman"/>
          <w:sz w:val="28"/>
          <w:szCs w:val="28"/>
        </w:rPr>
        <w:t xml:space="preserve"> и </w:t>
      </w:r>
      <w:r w:rsidRPr="009B3BB4">
        <w:rPr>
          <w:rFonts w:ascii="Times New Roman" w:hAnsi="Times New Roman" w:cs="Times New Roman"/>
          <w:i/>
          <w:iCs/>
          <w:sz w:val="28"/>
          <w:szCs w:val="28"/>
        </w:rPr>
        <w:t>однородность</w:t>
      </w:r>
      <w:r w:rsidRPr="009B3BB4">
        <w:rPr>
          <w:rFonts w:ascii="Times New Roman" w:hAnsi="Times New Roman" w:cs="Times New Roman"/>
          <w:sz w:val="28"/>
          <w:szCs w:val="28"/>
        </w:rPr>
        <w:t xml:space="preserve"> частиц дисперсной фазы. </w:t>
      </w:r>
    </w:p>
    <w:p w:rsidR="009B3BB4" w:rsidRPr="009B3BB4" w:rsidRDefault="009B3BB4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4">
        <w:rPr>
          <w:rFonts w:ascii="Times New Roman" w:hAnsi="Times New Roman" w:cs="Times New Roman"/>
          <w:sz w:val="28"/>
          <w:szCs w:val="28"/>
        </w:rPr>
        <w:t xml:space="preserve">Ресуспендируемость определяют путем взбалтывания суспензий. </w:t>
      </w:r>
      <w:r w:rsidR="00542A82" w:rsidRPr="009B3BB4">
        <w:rPr>
          <w:rFonts w:ascii="Times New Roman" w:hAnsi="Times New Roman" w:cs="Times New Roman"/>
          <w:sz w:val="28"/>
          <w:szCs w:val="28"/>
        </w:rPr>
        <w:t>При взбалтывании</w:t>
      </w:r>
      <w:r w:rsidRPr="009B3BB4">
        <w:rPr>
          <w:rFonts w:ascii="Times New Roman" w:hAnsi="Times New Roman" w:cs="Times New Roman"/>
          <w:sz w:val="28"/>
          <w:szCs w:val="28"/>
        </w:rPr>
        <w:t xml:space="preserve"> суспензии в течение 15-20 секунд после 24 часов хранения и в течение 40-60 секунд, после 3 суток </w:t>
      </w:r>
      <w:r w:rsidR="00542A82" w:rsidRPr="009B3BB4">
        <w:rPr>
          <w:rFonts w:ascii="Times New Roman" w:hAnsi="Times New Roman" w:cs="Times New Roman"/>
          <w:sz w:val="28"/>
          <w:szCs w:val="28"/>
        </w:rPr>
        <w:t>хранения твердые</w:t>
      </w:r>
      <w:r w:rsidRPr="009B3BB4">
        <w:rPr>
          <w:rFonts w:ascii="Times New Roman" w:hAnsi="Times New Roman" w:cs="Times New Roman"/>
          <w:sz w:val="28"/>
          <w:szCs w:val="28"/>
        </w:rPr>
        <w:t xml:space="preserve"> частицы, составляющие осадок, должны равномерно </w:t>
      </w:r>
      <w:r w:rsidR="00542A82" w:rsidRPr="009B3BB4">
        <w:rPr>
          <w:rFonts w:ascii="Times New Roman" w:hAnsi="Times New Roman" w:cs="Times New Roman"/>
          <w:sz w:val="28"/>
          <w:szCs w:val="28"/>
        </w:rPr>
        <w:t>распределяться по</w:t>
      </w:r>
      <w:r w:rsidRPr="009B3BB4">
        <w:rPr>
          <w:rFonts w:ascii="Times New Roman" w:hAnsi="Times New Roman" w:cs="Times New Roman"/>
          <w:sz w:val="28"/>
          <w:szCs w:val="28"/>
        </w:rPr>
        <w:t xml:space="preserve"> всему объему суспензии.</w:t>
      </w:r>
    </w:p>
    <w:p w:rsidR="009B3BB4" w:rsidRPr="009B3BB4" w:rsidRDefault="009B3BB4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4">
        <w:rPr>
          <w:rFonts w:ascii="Times New Roman" w:hAnsi="Times New Roman" w:cs="Times New Roman"/>
          <w:sz w:val="28"/>
          <w:szCs w:val="28"/>
        </w:rPr>
        <w:t xml:space="preserve">Однородность частиц дисперсной части. Не должно быть неоднородных крупных частиц дисперсной фазы. Показателями качества суспензий являются также время отстаивания и сухой остаток. По величине отстоявшегося слоя </w:t>
      </w:r>
      <w:r w:rsidR="00542A82" w:rsidRPr="009B3BB4">
        <w:rPr>
          <w:rFonts w:ascii="Times New Roman" w:hAnsi="Times New Roman" w:cs="Times New Roman"/>
          <w:sz w:val="28"/>
          <w:szCs w:val="28"/>
        </w:rPr>
        <w:t>при хранении</w:t>
      </w:r>
      <w:r w:rsidRPr="009B3BB4">
        <w:rPr>
          <w:rFonts w:ascii="Times New Roman" w:hAnsi="Times New Roman" w:cs="Times New Roman"/>
          <w:sz w:val="28"/>
          <w:szCs w:val="28"/>
        </w:rPr>
        <w:t xml:space="preserve"> судят об устойчивости суспензий: чем меньше высота отстоявшегося слоя, тем устойчивость больше. </w:t>
      </w:r>
    </w:p>
    <w:p w:rsidR="009B3BB4" w:rsidRPr="009B3BB4" w:rsidRDefault="009B3BB4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4">
        <w:rPr>
          <w:rFonts w:ascii="Times New Roman" w:hAnsi="Times New Roman" w:cs="Times New Roman"/>
          <w:sz w:val="28"/>
          <w:szCs w:val="28"/>
        </w:rPr>
        <w:t xml:space="preserve"> Хранение суспензий в аптеках </w:t>
      </w:r>
      <w:r w:rsidR="00542A82">
        <w:rPr>
          <w:rFonts w:ascii="Times New Roman" w:hAnsi="Times New Roman" w:cs="Times New Roman"/>
          <w:sz w:val="28"/>
          <w:szCs w:val="28"/>
        </w:rPr>
        <w:t>разрешается приказом МЗ РФ № 751-н:</w:t>
      </w:r>
      <w:r w:rsidRPr="009B3BB4">
        <w:rPr>
          <w:rFonts w:ascii="Times New Roman" w:hAnsi="Times New Roman" w:cs="Times New Roman"/>
          <w:sz w:val="28"/>
          <w:szCs w:val="28"/>
        </w:rPr>
        <w:t xml:space="preserve"> в течение 3 суток</w:t>
      </w:r>
      <w:r w:rsidR="00542A82">
        <w:rPr>
          <w:rFonts w:ascii="Times New Roman" w:hAnsi="Times New Roman" w:cs="Times New Roman"/>
          <w:sz w:val="28"/>
          <w:szCs w:val="28"/>
        </w:rPr>
        <w:t>,</w:t>
      </w:r>
      <w:r w:rsidRPr="009B3BB4">
        <w:rPr>
          <w:rFonts w:ascii="Times New Roman" w:hAnsi="Times New Roman" w:cs="Times New Roman"/>
          <w:sz w:val="28"/>
          <w:szCs w:val="28"/>
        </w:rPr>
        <w:t xml:space="preserve"> в прохладном месте. </w:t>
      </w:r>
    </w:p>
    <w:p w:rsidR="009B3BB4" w:rsidRPr="009B3BB4" w:rsidRDefault="009B3BB4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4">
        <w:rPr>
          <w:rFonts w:ascii="Times New Roman" w:hAnsi="Times New Roman" w:cs="Times New Roman"/>
          <w:sz w:val="28"/>
          <w:szCs w:val="28"/>
        </w:rPr>
        <w:t xml:space="preserve">Отпускают только свежеприготовленные, так как это не устойчивые системы </w:t>
      </w:r>
      <w:r w:rsidR="00542A82">
        <w:rPr>
          <w:rFonts w:ascii="Times New Roman" w:hAnsi="Times New Roman" w:cs="Times New Roman"/>
          <w:sz w:val="28"/>
          <w:szCs w:val="28"/>
        </w:rPr>
        <w:t>с дополнительной</w:t>
      </w:r>
      <w:r w:rsidRPr="009B3BB4">
        <w:rPr>
          <w:rFonts w:ascii="Times New Roman" w:hAnsi="Times New Roman" w:cs="Times New Roman"/>
          <w:sz w:val="28"/>
          <w:szCs w:val="28"/>
        </w:rPr>
        <w:t xml:space="preserve"> этикеткой «Перед употреблением взбалтывать».   </w:t>
      </w:r>
    </w:p>
    <w:p w:rsidR="009B3BB4" w:rsidRDefault="009B3BB4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4">
        <w:rPr>
          <w:rFonts w:ascii="Times New Roman" w:hAnsi="Times New Roman" w:cs="Times New Roman"/>
          <w:sz w:val="28"/>
          <w:szCs w:val="28"/>
        </w:rPr>
        <w:t xml:space="preserve">Флаконы должны </w:t>
      </w:r>
      <w:r w:rsidR="00542A82">
        <w:rPr>
          <w:rFonts w:ascii="Times New Roman" w:hAnsi="Times New Roman" w:cs="Times New Roman"/>
          <w:sz w:val="28"/>
          <w:szCs w:val="28"/>
        </w:rPr>
        <w:t>быть из бесцветного стекла, что</w:t>
      </w:r>
      <w:r w:rsidRPr="009B3BB4">
        <w:rPr>
          <w:rFonts w:ascii="Times New Roman" w:hAnsi="Times New Roman" w:cs="Times New Roman"/>
          <w:sz w:val="28"/>
          <w:szCs w:val="28"/>
        </w:rPr>
        <w:t xml:space="preserve">бы видеть результаты взбалтывания. </w:t>
      </w:r>
    </w:p>
    <w:p w:rsidR="00530D40" w:rsidRDefault="00530D40" w:rsidP="009B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BEA" w:rsidRDefault="00132BEA" w:rsidP="004F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D40" w:rsidRDefault="00530D40" w:rsidP="00530D4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4F2E53" w:rsidRPr="00EF01F4" w:rsidRDefault="004F2E53" w:rsidP="004F2E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такое суспензия?</w:t>
      </w:r>
    </w:p>
    <w:p w:rsidR="004F2E53" w:rsidRDefault="004F2E53" w:rsidP="004F2E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приготовления суспензий конденсаци</w:t>
      </w:r>
      <w:r w:rsidR="00F00EA9">
        <w:rPr>
          <w:rFonts w:ascii="Times New Roman" w:hAnsi="Times New Roman" w:cs="Times New Roman"/>
          <w:sz w:val="28"/>
          <w:szCs w:val="28"/>
        </w:rPr>
        <w:t>онным методом.</w:t>
      </w:r>
    </w:p>
    <w:p w:rsidR="004F2E53" w:rsidRDefault="004F2E53" w:rsidP="004F2E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>3.</w:t>
      </w:r>
      <w:r w:rsidRPr="0033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приготовления суспензий дисперси</w:t>
      </w:r>
      <w:r w:rsidR="00F00EA9">
        <w:rPr>
          <w:rFonts w:ascii="Times New Roman" w:hAnsi="Times New Roman" w:cs="Times New Roman"/>
          <w:sz w:val="28"/>
          <w:szCs w:val="28"/>
        </w:rPr>
        <w:t xml:space="preserve">онным методом. </w:t>
      </w:r>
      <w:bookmarkStart w:id="0" w:name="_GoBack"/>
      <w:bookmarkEnd w:id="0"/>
    </w:p>
    <w:p w:rsidR="00542A82" w:rsidRPr="005E6EC4" w:rsidRDefault="00542A82" w:rsidP="00542A8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542A82" w:rsidRDefault="00542A82" w:rsidP="00542A82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4E">
        <w:rPr>
          <w:rFonts w:ascii="Times New Roman" w:hAnsi="Times New Roman" w:cs="Times New Roman"/>
          <w:sz w:val="28"/>
          <w:szCs w:val="28"/>
        </w:rPr>
        <w:t>Обязательная</w:t>
      </w:r>
      <w:r w:rsidRPr="00087F4E">
        <w:rPr>
          <w:rFonts w:ascii="Times New Roman" w:hAnsi="Times New Roman" w:cs="Times New Roman"/>
          <w:bCs/>
          <w:sz w:val="28"/>
          <w:szCs w:val="28"/>
        </w:rPr>
        <w:t>:</w:t>
      </w:r>
    </w:p>
    <w:p w:rsidR="00542A82" w:rsidRPr="00087F4E" w:rsidRDefault="00FF085D" w:rsidP="00542A82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542A82" w:rsidRPr="00087F4E">
          <w:rPr>
            <w:rStyle w:val="ad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Фармацевтическая технология. Технология лекарственных форм</w:t>
        </w:r>
      </w:hyperlink>
      <w:r w:rsidR="00542A82"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 : учебник / И. И. Краснюк, Г. В. Михайлова, Т. В. Денисова, В. И. Скляренко ; ред. И. И. </w:t>
      </w:r>
      <w:r w:rsidR="00542A82"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>Краснюк, Г. В. Михайлова. - Москва : ГЭОТАР-Медиа, 2018. - 656 с. - Текст : электронный. - URL: https://www.studentlibrary.ru/book/ISBN9785970447031.html</w:t>
      </w:r>
    </w:p>
    <w:p w:rsidR="00542A82" w:rsidRPr="00087F4E" w:rsidRDefault="00542A82" w:rsidP="00542A8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2A82" w:rsidRDefault="00542A82" w:rsidP="00542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4E">
        <w:rPr>
          <w:rFonts w:ascii="Times New Roman" w:hAnsi="Times New Roman" w:cs="Times New Roman"/>
          <w:bCs/>
          <w:sz w:val="28"/>
          <w:szCs w:val="28"/>
        </w:rPr>
        <w:t>Дополнительная:</w:t>
      </w:r>
    </w:p>
    <w:p w:rsidR="00542A82" w:rsidRPr="00087F4E" w:rsidRDefault="00542A82" w:rsidP="00542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087F4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Полковникова, Ю. А. </w:t>
      </w:r>
      <w:hyperlink r:id="rId8" w:history="1">
        <w:r w:rsidRPr="00087F4E">
          <w:rPr>
            <w:rStyle w:val="ad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Технология изготовления и производства лекарственных препаратов</w:t>
        </w:r>
      </w:hyperlink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 : учебное пособие для СПО / Ю. А. Полковникова, С. И. Провоторова. - 3-е изд., стер. - Санкт-Петербург : Лань, 2020. - 240 с. - Текст : электронный. - URL: </w:t>
      </w:r>
      <w:hyperlink r:id="rId9" w:anchor="1" w:history="1">
        <w:r w:rsidRPr="00087F4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https://reader.lanbook.com/book/143134#1</w:t>
        </w:r>
      </w:hyperlink>
    </w:p>
    <w:p w:rsidR="00542A82" w:rsidRPr="00087F4E" w:rsidRDefault="00542A82" w:rsidP="00542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2. Полковникова, Ю. А. </w:t>
      </w:r>
      <w:hyperlink r:id="rId10" w:history="1">
        <w:r w:rsidRPr="00087F4E">
          <w:rPr>
            <w:rStyle w:val="ad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Технология изготовления лекарственных форм. Педиатрические и гериатрические лекарственные средства</w:t>
        </w:r>
      </w:hyperlink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 : учебное пособие / Ю. А. Полковникова, Н. А. Дьякова. - Санкт-Петербург : Лань, 2022. - 96 с. - Текст : электронный. - URL: </w:t>
      </w:r>
      <w:hyperlink r:id="rId11" w:anchor="1" w:history="1">
        <w:r w:rsidRPr="00087F4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https://reader.lanbook.com/book/206570#1</w:t>
        </w:r>
      </w:hyperlink>
    </w:p>
    <w:p w:rsidR="00542A82" w:rsidRPr="00087F4E" w:rsidRDefault="00542A82" w:rsidP="00542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3. </w:t>
      </w:r>
      <w:hyperlink r:id="rId12" w:history="1">
        <w:r w:rsidRPr="00087F4E">
          <w:rPr>
            <w:rStyle w:val="ad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Фармацевтическая технология</w:t>
        </w:r>
      </w:hyperlink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: учебник / Н. Д. Бунятян, Э. Ф. Степанова, В. В. Гладышев [и др.]. - Москва : Медицинское информационное агентство, 2019. - Т. 1. - 256 с. : ил. - ISBN 978-5-9986-0338-9 : 1430.00</w:t>
      </w:r>
    </w:p>
    <w:p w:rsidR="00542A82" w:rsidRPr="00087F4E" w:rsidRDefault="00542A82" w:rsidP="00542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4.Гаврилов, А. С. </w:t>
      </w:r>
      <w:hyperlink r:id="rId13" w:history="1">
        <w:r w:rsidRPr="00087F4E">
          <w:rPr>
            <w:rStyle w:val="ad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Фармацевтическая технология. Изготовление лекарственных препаратов</w:t>
        </w:r>
      </w:hyperlink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 : учебник / А. С. Гаврилов. - 3-е изд., перераб. - Москва : ГЭОТАР-Медиа, 2022. - 864 с. - Текст : электронный. - URL: </w:t>
      </w:r>
      <w:hyperlink r:id="rId14" w:history="1">
        <w:r w:rsidRPr="00087F4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https://www.studentlibrary.ru/book/ISBN9785970464656.html</w:t>
        </w:r>
      </w:hyperlink>
    </w:p>
    <w:p w:rsidR="00542A82" w:rsidRPr="00087F4E" w:rsidRDefault="00542A82" w:rsidP="00542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5.Краснюк, И. И. </w:t>
      </w:r>
      <w:hyperlink r:id="rId15" w:history="1">
        <w:r w:rsidRPr="00087F4E">
          <w:rPr>
            <w:rStyle w:val="ad"/>
            <w:rFonts w:ascii="Times New Roman" w:hAnsi="Times New Roman" w:cs="Times New Roman"/>
            <w:color w:val="A12A30"/>
            <w:sz w:val="28"/>
            <w:szCs w:val="28"/>
            <w:bdr w:val="none" w:sz="0" w:space="0" w:color="auto" w:frame="1"/>
            <w:shd w:val="clear" w:color="auto" w:fill="FFFFFF"/>
          </w:rPr>
          <w:t>Фармацевтическая технология. Руководство к практическим занятиям</w:t>
        </w:r>
      </w:hyperlink>
      <w:r w:rsidRPr="00087F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: учеб. пособие / И. И. Краснюк, Н. Б. Демина, М. Н. Анурова. - Москва : ГЭОТАР-Медиа, 2018. - Текст : электронный. - URL: http://www.studmedlib.ru/ru/book/ISBN9785970442166.html</w:t>
      </w:r>
    </w:p>
    <w:p w:rsidR="00542A82" w:rsidRPr="00087F4E" w:rsidRDefault="00542A82" w:rsidP="00542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2A82" w:rsidRPr="00087F4E" w:rsidRDefault="00542A82" w:rsidP="00542A82">
      <w:pPr>
        <w:jc w:val="both"/>
        <w:rPr>
          <w:rFonts w:ascii="Times New Roman" w:hAnsi="Times New Roman" w:cs="Times New Roman"/>
          <w:sz w:val="28"/>
          <w:szCs w:val="28"/>
        </w:rPr>
      </w:pPr>
      <w:r w:rsidRPr="00087F4E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КрасГМУ «Colibris»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Консультант студента ВУЗ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Консультант студента Колледж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Айбукс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Букап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Лань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Юрайт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ЭБС MedLib.ru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НЭБ eLibrary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ЭМБ Консультант врача</w:t>
      </w:r>
    </w:p>
    <w:p w:rsidR="00542A82" w:rsidRPr="00087F4E" w:rsidRDefault="00542A82" w:rsidP="00542A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087F4E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СПС КонсультантПлюс</w:t>
      </w:r>
    </w:p>
    <w:p w:rsidR="00542A82" w:rsidRDefault="00542A82" w:rsidP="00542A82"/>
    <w:p w:rsidR="004F2E53" w:rsidRDefault="004F2E53" w:rsidP="00530D4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40" w:rsidRPr="00851804" w:rsidRDefault="00530D40" w:rsidP="0054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D40" w:rsidRPr="00851804" w:rsidSect="00E42F86">
      <w:footerReference w:type="default" r:id="rId16"/>
      <w:pgSz w:w="11906" w:h="16838"/>
      <w:pgMar w:top="1134" w:right="850" w:bottom="1134" w:left="1701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5D" w:rsidRDefault="00FF085D" w:rsidP="00E42F86">
      <w:pPr>
        <w:spacing w:after="0" w:line="240" w:lineRule="auto"/>
      </w:pPr>
      <w:r>
        <w:separator/>
      </w:r>
    </w:p>
  </w:endnote>
  <w:endnote w:type="continuationSeparator" w:id="0">
    <w:p w:rsidR="00FF085D" w:rsidRDefault="00FF085D" w:rsidP="00E4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1699"/>
      <w:docPartObj>
        <w:docPartGallery w:val="Page Numbers (Bottom of Page)"/>
        <w:docPartUnique/>
      </w:docPartObj>
    </w:sdtPr>
    <w:sdtEndPr/>
    <w:sdtContent>
      <w:p w:rsidR="00E42F86" w:rsidRDefault="009521B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EA9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  <w:p w:rsidR="00E42F86" w:rsidRDefault="00E42F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5D" w:rsidRDefault="00FF085D" w:rsidP="00E42F86">
      <w:pPr>
        <w:spacing w:after="0" w:line="240" w:lineRule="auto"/>
      </w:pPr>
      <w:r>
        <w:separator/>
      </w:r>
    </w:p>
  </w:footnote>
  <w:footnote w:type="continuationSeparator" w:id="0">
    <w:p w:rsidR="00FF085D" w:rsidRDefault="00FF085D" w:rsidP="00E4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1CB"/>
    <w:multiLevelType w:val="hybridMultilevel"/>
    <w:tmpl w:val="744E444C"/>
    <w:lvl w:ilvl="0" w:tplc="A900F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C8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0E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6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E6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C3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A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2F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69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E4C2F"/>
    <w:multiLevelType w:val="hybridMultilevel"/>
    <w:tmpl w:val="F10C19C6"/>
    <w:lvl w:ilvl="0" w:tplc="2A185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2C2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3E1C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7242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02DC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84F3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7C57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AE62D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A81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F4B50"/>
    <w:multiLevelType w:val="hybridMultilevel"/>
    <w:tmpl w:val="7952CE8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45E6D25"/>
    <w:multiLevelType w:val="hybridMultilevel"/>
    <w:tmpl w:val="57A6CF66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E56C89"/>
    <w:multiLevelType w:val="hybridMultilevel"/>
    <w:tmpl w:val="417808B4"/>
    <w:lvl w:ilvl="0" w:tplc="8566389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Verdana" w:hAnsi="Verdana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2B481418"/>
    <w:multiLevelType w:val="hybridMultilevel"/>
    <w:tmpl w:val="3F82A9DE"/>
    <w:lvl w:ilvl="0" w:tplc="3362B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0E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5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C6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AA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E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41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E3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88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F75F28"/>
    <w:multiLevelType w:val="hybridMultilevel"/>
    <w:tmpl w:val="1632ED7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4A84084"/>
    <w:multiLevelType w:val="hybridMultilevel"/>
    <w:tmpl w:val="A7B2C60E"/>
    <w:lvl w:ilvl="0" w:tplc="9394F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69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20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6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8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68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AB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0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40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0B76F8"/>
    <w:multiLevelType w:val="hybridMultilevel"/>
    <w:tmpl w:val="561275A2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1F5ED2"/>
    <w:multiLevelType w:val="hybridMultilevel"/>
    <w:tmpl w:val="F80EC372"/>
    <w:lvl w:ilvl="0" w:tplc="6CF46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8B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A3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00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2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CA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4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E1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EB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0E1586"/>
    <w:multiLevelType w:val="hybridMultilevel"/>
    <w:tmpl w:val="2C4EF26A"/>
    <w:lvl w:ilvl="0" w:tplc="12D00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6000EA7"/>
    <w:multiLevelType w:val="hybridMultilevel"/>
    <w:tmpl w:val="96801C3E"/>
    <w:lvl w:ilvl="0" w:tplc="8566389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2" w15:restartNumberingAfterBreak="0">
    <w:nsid w:val="56FF4EAC"/>
    <w:multiLevelType w:val="hybridMultilevel"/>
    <w:tmpl w:val="D7927A2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3EA52B5"/>
    <w:multiLevelType w:val="hybridMultilevel"/>
    <w:tmpl w:val="4794575E"/>
    <w:lvl w:ilvl="0" w:tplc="1F66E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8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E69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DA3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AA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04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2D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A5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6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383A63"/>
    <w:multiLevelType w:val="hybridMultilevel"/>
    <w:tmpl w:val="497A42A2"/>
    <w:lvl w:ilvl="0" w:tplc="8DD6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20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8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2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E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2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A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C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CF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D0582F"/>
    <w:multiLevelType w:val="hybridMultilevel"/>
    <w:tmpl w:val="A6C44B5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FFC739A"/>
    <w:multiLevelType w:val="hybridMultilevel"/>
    <w:tmpl w:val="711A69CC"/>
    <w:lvl w:ilvl="0" w:tplc="44700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E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E6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0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6A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C3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40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5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16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04"/>
    <w:rsid w:val="0001579E"/>
    <w:rsid w:val="000314F9"/>
    <w:rsid w:val="00035A2C"/>
    <w:rsid w:val="00087810"/>
    <w:rsid w:val="001221FD"/>
    <w:rsid w:val="00132BEA"/>
    <w:rsid w:val="00197720"/>
    <w:rsid w:val="001A6C4F"/>
    <w:rsid w:val="002267D0"/>
    <w:rsid w:val="002B396D"/>
    <w:rsid w:val="00307005"/>
    <w:rsid w:val="003474DA"/>
    <w:rsid w:val="003A67CE"/>
    <w:rsid w:val="003C6E36"/>
    <w:rsid w:val="00442FC6"/>
    <w:rsid w:val="00486489"/>
    <w:rsid w:val="004928B6"/>
    <w:rsid w:val="004F2E53"/>
    <w:rsid w:val="00520EF0"/>
    <w:rsid w:val="0052470B"/>
    <w:rsid w:val="00530D40"/>
    <w:rsid w:val="00542A82"/>
    <w:rsid w:val="005549C6"/>
    <w:rsid w:val="00701CA7"/>
    <w:rsid w:val="007138C4"/>
    <w:rsid w:val="00851804"/>
    <w:rsid w:val="00880C29"/>
    <w:rsid w:val="008974D9"/>
    <w:rsid w:val="009521B0"/>
    <w:rsid w:val="009921B4"/>
    <w:rsid w:val="009B3BB4"/>
    <w:rsid w:val="00A602B9"/>
    <w:rsid w:val="00AE5FEE"/>
    <w:rsid w:val="00AF0604"/>
    <w:rsid w:val="00B657C8"/>
    <w:rsid w:val="00BD108A"/>
    <w:rsid w:val="00BF5163"/>
    <w:rsid w:val="00C91140"/>
    <w:rsid w:val="00D65FC3"/>
    <w:rsid w:val="00DA60AF"/>
    <w:rsid w:val="00E0432F"/>
    <w:rsid w:val="00E046F3"/>
    <w:rsid w:val="00E42F86"/>
    <w:rsid w:val="00E92558"/>
    <w:rsid w:val="00EA2E94"/>
    <w:rsid w:val="00F00EA9"/>
    <w:rsid w:val="00F04431"/>
    <w:rsid w:val="00F10C7B"/>
    <w:rsid w:val="00F5237C"/>
    <w:rsid w:val="00FA61AE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2091CC"/>
  <w15:docId w15:val="{E3AC705B-9358-4E6D-8DF2-B67027D8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89"/>
  </w:style>
  <w:style w:type="paragraph" w:styleId="3">
    <w:name w:val="heading 3"/>
    <w:basedOn w:val="a"/>
    <w:next w:val="a"/>
    <w:link w:val="30"/>
    <w:qFormat/>
    <w:rsid w:val="00035A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1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5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E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35A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BF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4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2F86"/>
  </w:style>
  <w:style w:type="paragraph" w:styleId="ab">
    <w:name w:val="footer"/>
    <w:basedOn w:val="a"/>
    <w:link w:val="ac"/>
    <w:uiPriority w:val="99"/>
    <w:unhideWhenUsed/>
    <w:rsid w:val="00E4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2F86"/>
  </w:style>
  <w:style w:type="character" w:styleId="ad">
    <w:name w:val="Hyperlink"/>
    <w:basedOn w:val="a0"/>
    <w:uiPriority w:val="99"/>
    <w:unhideWhenUsed/>
    <w:rsid w:val="0054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elib&amp;cat=catalog&amp;res_id=104504" TargetMode="External"/><Relationship Id="rId13" Type="http://schemas.openxmlformats.org/officeDocument/2006/relationships/hyperlink" Target="https://krasgmu.ru/index.php?page%5bcommon%5d=elib&amp;cat=catalog&amp;res_id=1194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elib&amp;cat=catalog&amp;res_id=35233" TargetMode="External"/><Relationship Id="rId12" Type="http://schemas.openxmlformats.org/officeDocument/2006/relationships/hyperlink" Target="https://krasgmu.ru/index.php?page%5bcommon%5d=elib&amp;cat=catalog&amp;res_id=1149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der.lanbook.com/book/2065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rasgmu.ru/index.php?page%5bcommon%5d=elib&amp;cat=catalog&amp;res_id=87676" TargetMode="External"/><Relationship Id="rId10" Type="http://schemas.openxmlformats.org/officeDocument/2006/relationships/hyperlink" Target="https://krasgmu.ru/index.php?page%5bcommon%5d=elib&amp;cat=catalog&amp;res_id=104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lanbook.com/book/143134" TargetMode="External"/><Relationship Id="rId14" Type="http://schemas.openxmlformats.org/officeDocument/2006/relationships/hyperlink" Target="https://www.studentlibrary.ru/book/ISBN97859704646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Ванчурина Наталья Александровна</cp:lastModifiedBy>
  <cp:revision>43</cp:revision>
  <dcterms:created xsi:type="dcterms:W3CDTF">2013-01-12T14:00:00Z</dcterms:created>
  <dcterms:modified xsi:type="dcterms:W3CDTF">2023-01-27T05:49:00Z</dcterms:modified>
</cp:coreProperties>
</file>