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F1" w:rsidRDefault="001447F1" w:rsidP="001447F1">
      <w:pPr>
        <w:shd w:val="clear" w:color="auto" w:fill="FFFFFF"/>
        <w:ind w:left="34" w:right="5" w:firstLine="302"/>
        <w:jc w:val="center"/>
        <w:rPr>
          <w:b/>
          <w:color w:val="000000"/>
          <w:spacing w:val="-5"/>
          <w:sz w:val="28"/>
          <w:szCs w:val="28"/>
        </w:rPr>
      </w:pPr>
      <w:r w:rsidRPr="001447F1">
        <w:rPr>
          <w:b/>
          <w:color w:val="000000"/>
          <w:spacing w:val="-8"/>
          <w:sz w:val="28"/>
          <w:szCs w:val="28"/>
        </w:rPr>
        <w:t>Наличие скрытых отёков можно выявить при помощи пробы Мак-</w:t>
      </w:r>
      <w:proofErr w:type="spellStart"/>
      <w:r w:rsidRPr="001447F1">
        <w:rPr>
          <w:b/>
          <w:color w:val="000000"/>
          <w:spacing w:val="-8"/>
          <w:sz w:val="28"/>
          <w:szCs w:val="28"/>
        </w:rPr>
        <w:t>Клюра</w:t>
      </w:r>
      <w:proofErr w:type="spellEnd"/>
      <w:r w:rsidRPr="001447F1">
        <w:rPr>
          <w:b/>
          <w:color w:val="000000"/>
          <w:spacing w:val="-8"/>
          <w:sz w:val="28"/>
          <w:szCs w:val="28"/>
        </w:rPr>
        <w:t>-</w:t>
      </w:r>
      <w:proofErr w:type="spellStart"/>
      <w:r w:rsidRPr="001447F1">
        <w:rPr>
          <w:b/>
          <w:color w:val="000000"/>
          <w:spacing w:val="-5"/>
          <w:sz w:val="28"/>
          <w:szCs w:val="28"/>
        </w:rPr>
        <w:t>Олдрича</w:t>
      </w:r>
      <w:proofErr w:type="spellEnd"/>
      <w:r w:rsidRPr="001447F1">
        <w:rPr>
          <w:b/>
          <w:color w:val="000000"/>
          <w:spacing w:val="-5"/>
          <w:sz w:val="28"/>
          <w:szCs w:val="28"/>
        </w:rPr>
        <w:t>.</w:t>
      </w:r>
    </w:p>
    <w:p w:rsidR="001447F1" w:rsidRPr="001447F1" w:rsidRDefault="001447F1" w:rsidP="001447F1">
      <w:pPr>
        <w:shd w:val="clear" w:color="auto" w:fill="FFFFFF"/>
        <w:ind w:left="34" w:right="5" w:firstLine="302"/>
        <w:jc w:val="center"/>
        <w:rPr>
          <w:b/>
          <w:color w:val="000000"/>
          <w:spacing w:val="-5"/>
          <w:sz w:val="28"/>
          <w:szCs w:val="28"/>
        </w:rPr>
      </w:pPr>
    </w:p>
    <w:p w:rsidR="001447F1" w:rsidRDefault="001447F1" w:rsidP="001447F1">
      <w:pPr>
        <w:shd w:val="clear" w:color="auto" w:fill="FFFFFF"/>
        <w:ind w:left="34" w:right="5" w:firstLine="302"/>
        <w:jc w:val="both"/>
        <w:rPr>
          <w:color w:val="000000"/>
          <w:spacing w:val="-5"/>
          <w:sz w:val="28"/>
          <w:szCs w:val="28"/>
        </w:rPr>
      </w:pPr>
      <w:r w:rsidRPr="001447F1">
        <w:rPr>
          <w:color w:val="000000"/>
          <w:spacing w:val="-5"/>
          <w:sz w:val="28"/>
          <w:szCs w:val="28"/>
        </w:rPr>
        <w:t xml:space="preserve">Для её проведения </w:t>
      </w:r>
      <w:proofErr w:type="spellStart"/>
      <w:r w:rsidRPr="001447F1">
        <w:rPr>
          <w:color w:val="000000"/>
          <w:spacing w:val="-5"/>
          <w:sz w:val="28"/>
          <w:szCs w:val="28"/>
        </w:rPr>
        <w:t>внутрикожно</w:t>
      </w:r>
      <w:proofErr w:type="spellEnd"/>
      <w:r w:rsidRPr="001447F1">
        <w:rPr>
          <w:color w:val="000000"/>
          <w:spacing w:val="-5"/>
          <w:sz w:val="28"/>
          <w:szCs w:val="28"/>
        </w:rPr>
        <w:t xml:space="preserve"> </w:t>
      </w:r>
      <w:bookmarkStart w:id="0" w:name="_GoBack"/>
      <w:bookmarkEnd w:id="0"/>
      <w:r w:rsidRPr="001447F1">
        <w:rPr>
          <w:color w:val="000000"/>
          <w:spacing w:val="-5"/>
          <w:sz w:val="28"/>
          <w:szCs w:val="28"/>
        </w:rPr>
        <w:t>вводят 0,2 мл изотонического ра</w:t>
      </w:r>
      <w:r w:rsidRPr="001447F1">
        <w:rPr>
          <w:color w:val="000000"/>
          <w:spacing w:val="-7"/>
          <w:sz w:val="28"/>
          <w:szCs w:val="28"/>
        </w:rPr>
        <w:t>створа натрия хлорида и отмечают время рассасывания образовавшегося вол</w:t>
      </w:r>
      <w:r w:rsidRPr="001447F1">
        <w:rPr>
          <w:color w:val="000000"/>
          <w:spacing w:val="-5"/>
          <w:sz w:val="28"/>
          <w:szCs w:val="28"/>
        </w:rPr>
        <w:t xml:space="preserve">дыря. </w:t>
      </w:r>
    </w:p>
    <w:p w:rsidR="001447F1" w:rsidRDefault="001447F1" w:rsidP="001447F1">
      <w:pPr>
        <w:shd w:val="clear" w:color="auto" w:fill="FFFFFF"/>
        <w:ind w:left="34" w:right="5" w:firstLine="302"/>
        <w:jc w:val="both"/>
        <w:rPr>
          <w:color w:val="000000"/>
          <w:spacing w:val="-5"/>
          <w:sz w:val="28"/>
          <w:szCs w:val="28"/>
        </w:rPr>
      </w:pPr>
    </w:p>
    <w:p w:rsidR="001447F1" w:rsidRDefault="001447F1" w:rsidP="001447F1">
      <w:pPr>
        <w:shd w:val="clear" w:color="auto" w:fill="FFFFFF"/>
        <w:ind w:left="34" w:right="5" w:firstLine="302"/>
        <w:jc w:val="both"/>
        <w:rPr>
          <w:color w:val="000000"/>
          <w:spacing w:val="-5"/>
          <w:sz w:val="28"/>
          <w:szCs w:val="28"/>
        </w:rPr>
      </w:pPr>
      <w:r w:rsidRPr="001447F1">
        <w:rPr>
          <w:color w:val="000000"/>
          <w:spacing w:val="-5"/>
          <w:sz w:val="28"/>
          <w:szCs w:val="28"/>
        </w:rPr>
        <w:t xml:space="preserve">В норме у детей до года волдырь рассасывается через 10—15 мин, </w:t>
      </w:r>
    </w:p>
    <w:p w:rsidR="001447F1" w:rsidRDefault="001447F1" w:rsidP="001447F1">
      <w:pPr>
        <w:shd w:val="clear" w:color="auto" w:fill="FFFFFF"/>
        <w:ind w:left="34" w:right="5" w:firstLine="302"/>
        <w:jc w:val="both"/>
        <w:rPr>
          <w:color w:val="000000"/>
          <w:spacing w:val="-9"/>
          <w:sz w:val="28"/>
          <w:szCs w:val="28"/>
        </w:rPr>
      </w:pPr>
      <w:r w:rsidRPr="001447F1">
        <w:rPr>
          <w:color w:val="000000"/>
          <w:spacing w:val="-5"/>
          <w:sz w:val="28"/>
          <w:szCs w:val="28"/>
        </w:rPr>
        <w:t>в в</w:t>
      </w:r>
      <w:r w:rsidRPr="001447F1">
        <w:rPr>
          <w:color w:val="000000"/>
          <w:spacing w:val="-9"/>
          <w:sz w:val="28"/>
          <w:szCs w:val="28"/>
        </w:rPr>
        <w:t xml:space="preserve">озрасте от 1 года до 5 лет — через 20—25 мин, </w:t>
      </w:r>
    </w:p>
    <w:p w:rsidR="001447F1" w:rsidRPr="001447F1" w:rsidRDefault="001447F1" w:rsidP="001447F1">
      <w:pPr>
        <w:shd w:val="clear" w:color="auto" w:fill="FFFFFF"/>
        <w:ind w:left="34" w:right="5" w:firstLine="302"/>
        <w:jc w:val="both"/>
        <w:rPr>
          <w:sz w:val="28"/>
          <w:szCs w:val="28"/>
        </w:rPr>
      </w:pPr>
      <w:r w:rsidRPr="001447F1">
        <w:rPr>
          <w:color w:val="000000"/>
          <w:spacing w:val="-9"/>
          <w:sz w:val="28"/>
          <w:szCs w:val="28"/>
        </w:rPr>
        <w:t xml:space="preserve">у детей старше 5 лет — через  </w:t>
      </w:r>
      <w:r w:rsidRPr="001447F1">
        <w:rPr>
          <w:color w:val="000000"/>
          <w:spacing w:val="1"/>
          <w:sz w:val="28"/>
          <w:szCs w:val="28"/>
        </w:rPr>
        <w:t>40-60 мин.</w:t>
      </w:r>
    </w:p>
    <w:p w:rsidR="002163E9" w:rsidRPr="001447F1" w:rsidRDefault="002163E9">
      <w:pPr>
        <w:rPr>
          <w:sz w:val="28"/>
          <w:szCs w:val="28"/>
        </w:rPr>
      </w:pPr>
    </w:p>
    <w:sectPr w:rsidR="002163E9" w:rsidRPr="0014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1"/>
    <w:rsid w:val="001447F1"/>
    <w:rsid w:val="002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447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1447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2016-05-12T03:43:00Z</dcterms:created>
  <dcterms:modified xsi:type="dcterms:W3CDTF">2016-05-12T03:44:00Z</dcterms:modified>
</cp:coreProperties>
</file>