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Манеева Галина Сергеевна</w:t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3C2133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147F1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Pr="00147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 Наталья Васильевна преподаватель дисциплины</w:t>
      </w:r>
      <w:r w:rsidRPr="00147F1C">
        <w:rPr>
          <w:rFonts w:ascii="Times New Roman" w:hAnsi="Times New Roman" w:cs="Times New Roman"/>
          <w:sz w:val="28"/>
          <w:u w:val="single"/>
        </w:rPr>
        <w:t>: Раздел. Сестринский уход за 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F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811BDA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11BDA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11BD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11BD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1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11BDA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0F63C0" w:rsidP="0081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0F63C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0F63C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03.06-06.06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0F63C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: 01.06.20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17" w:name="_GoBack"/>
      <w:bookmarkEnd w:id="17"/>
      <w:r w:rsid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Манеева Г.С.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0F63C0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F7629B" w:rsidRPr="00DD387E" w:rsidRDefault="00F7629B" w:rsidP="00F7629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F7629B" w:rsidRPr="00DD387E" w:rsidRDefault="00F7629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назначению врача проведет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оксигенотерапию.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тщательный уход за кожей;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кожей и слизистыми;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обильное питье.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опорожнением кишечника (стул у ребенка должен быть не реже 1-2 раз в сутки);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кормление (в первые трое суток противопоказано материнское молоко, кормить донорским молоком).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будет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диурез.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будет контролировать состояние ребенка (поведение, поза, цвет кожи, пульс, дыхание, давление, температура).</w:t>
            </w:r>
            <w:proofErr w:type="gramEnd"/>
          </w:p>
          <w:p w:rsidR="00F7629B" w:rsidRPr="00DD387E" w:rsidRDefault="00F7629B" w:rsidP="00F7629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№2</w:t>
            </w:r>
          </w:p>
          <w:p w:rsidR="00F7629B" w:rsidRPr="00DD387E" w:rsidRDefault="00F7629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обеспечит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головой ребенка от любых повреждений. (Тупой удар при падении младенца может привести к разрыву надкостницы, так как она уже напряжена из-за наличия кефалогематомы).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будет соблюдать назначения врача.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будет проводить пеленание ребенка (не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туго завязывать шапочки, чепчики и оказывать давление на область кровоизлияния).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будет следить за изменением размеров гематомы (если медсестра отметит рост кефалогематомы, то срочно обратиться к врачу.)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придаст голове ребенка удобного положения, специальными гелевыми подушечками (такие подушечки равномерно распределяют давление между различными участками головы и уменьшают дискомфорт ребенка).</w:t>
            </w:r>
          </w:p>
          <w:p w:rsidR="00F7629B" w:rsidRPr="00DD387E" w:rsidRDefault="00F7629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 3 </w:t>
            </w:r>
          </w:p>
          <w:p w:rsidR="00F7629B" w:rsidRPr="00DD387E" w:rsidRDefault="00F7629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назначению врача проведет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оксигенотерапию.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обеспечит организацию рационального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режима и вскармливания;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обеспечит применение успокаивающих и стимулирующих средств, витаминов по назначению врача.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обеспечит уход за ребенком.</w:t>
            </w:r>
          </w:p>
          <w:p w:rsidR="00F7629B" w:rsidRPr="00DD387E" w:rsidRDefault="00F7629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4</w:t>
            </w:r>
          </w:p>
          <w:p w:rsidR="00F7629B" w:rsidRPr="00DD387E" w:rsidRDefault="00F7629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назначению врача проведет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оксигенотерапию.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обеспечит ребенку уход за кожей и слизистыми, а также уход за пупочком.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обеспечит сбалансированное, здоровое питание;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будет следить за состоянием ребенка (сон; повторные курсы лекарственной терапии, АД, пульс) </w:t>
            </w:r>
          </w:p>
          <w:p w:rsidR="00F7629B" w:rsidRPr="00DD387E" w:rsidRDefault="00F7629B" w:rsidP="00F7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КОНТРОЛЬНОГО ВЗВЕШИВАНИЯ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необходимое оснащение.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Надеть на ребенка памперс и запеленать.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мать к кормлению.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весы дезинфицирующим раствором и подготовить их  к работе.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Взвесить ребенка и зафиксировать полученную  массу.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Передать ребенка матери для кормления грудью в течение 20минут.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взвесить ребенка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не меняя пеленок в случае мочеиспускания и дефекации) и зафиксировать результат. Определить разницу полученных данных    (при взвешивании ребенка до и после кормления).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Передать ребенка маме или положить в кроватку.</w:t>
            </w:r>
          </w:p>
          <w:p w:rsidR="00F7629B" w:rsidRPr="00DD387E" w:rsidRDefault="00F7629B" w:rsidP="00F7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СЛИЗИСТОЙ ПОЛОСТИ РТА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Объяснить матери и ребенку ход и цель процедуры.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Налить лекарственный раствор в мензурку.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Накрыть грудь ребенка пеленкой или фартуком.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Вымыть руки, надеть перчатки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Подставить почкообразный лоток к сидящему ребенку.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Передать ребенка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Убрать использованный материал в дезраствор.</w:t>
            </w:r>
          </w:p>
          <w:p w:rsidR="004A23E5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руки.</w:t>
            </w:r>
          </w:p>
          <w:p w:rsidR="00F7629B" w:rsidRPr="00DD387E" w:rsidRDefault="00F7629B" w:rsidP="00F7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НОВОРОЖДЕННЫХ ИЗ РОЖКА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необходимое оснащение. 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Вымыть и высушить руки, надеть косынку, подготовить ребенка к кормлению.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Залить в рожок необходимое количество  свежеприготовленной смеси (молока).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Расположить ребенка на руках, с возвышенным головным концом.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ребенка в кроватку на бок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или повернуть голову на бок).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Снять с бутылочки соску, промыть соску и рожок  под проточной водой, а затем замочить в 2% растворе соды на 15-20минут, прокипятить в дистиллированной воде 30мин или стерилизовать 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В сухожаровом шкафу при 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-180град 60 минут. Слить  из бутылочки воду и хранить её в закрытой емкости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402"/>
                <w:tab w:val="left" w:pos="567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4A23E5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402"/>
                <w:tab w:val="left" w:pos="567"/>
                <w:tab w:val="left" w:pos="4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DE7D4C" w:rsidRPr="00DD387E" w:rsidRDefault="00DE7D4C" w:rsidP="00DE7D4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ПУПОЧНОЙ РАНКИ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Информировал маму о проведении процедуры. Подготовил необходимое оснащение.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2. Провел гигиеническую обработку рук. Надел перчатки.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3. Обработал пеленальный стол, снял перчатки, обработал руки и надел стерильные перчатки.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4. Уложил ребенка на пеленальном столике.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5. Хорошо растянул края пупочной ранки пальцами и капнул в нее раствор 3% перекиси водорода.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6. Удалил образовавшуюся «пену» стерильной ватной палочкой движение изнутри кнаружи.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7. Обработал ранку палочкой, смоченной 70% спиртом, затем кожу вокруг ранки (от центра к периферии).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10. Обработал пеленальный столик.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9. Запеленал ребенка и передал его маме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тработанный материал поместил в емкость для отходов класса «Б».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11. Снял перчатки, поместил их в емкость для сбора отходов класса «Б». Провел гигиеническую обработку рук. 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0F63C0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ЛОР - лечебно – охранительный режим (спокойная обстановка в палате);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негативного воздействия внешних факторов («холодовой стресс», шум аппаратов ИВЛ, громкие разговоры медперсонала, яркий свет, болевые раздражения при инъекциях, пролонгированный осмотр ребенка врачом в кувезе или смена пеленок и.т.д.);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освещенности в кувезе (прикрыть кувез пеленками);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тепловой режим в палате и в кувезе (исключить потери тепла излучением от ребенка на прохладную наружную поверхность)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шума в палате реанимации новорожденных.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(Недоношенные дети имеют более высокий риск развития глухоты, а также проблемы с развитием речи и языка в старшем возрасте, рекомендуется не превышать уровень шума в палатах интенсивной терапии новорожденных выше 45 Дб.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Ввести «тихие часы», когда шумопроизводящие процедуры уменьшаются, и приглушается свет, как напоминание персоналу и родителям о соблюдении тишины. Вести наблюдение за ответными реакциями ребенка на звуковые раздражители.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При негативной реакции убрать раздражающий источник шума.)</w:t>
            </w:r>
            <w:proofErr w:type="gramEnd"/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температурный  режим кувеза по назначению врача (температура = 29-35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измерять температуру каждые 3-4 часа)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лекарственных препаратов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строгим соблюдением инфекционной безопасности).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сан –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режим (надлежащий уход за кожей и слизистыми (при шелушении смазывать, проводить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антимикробную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обработку кожи, использовать прозрачные пластыри для крепления и ограничить клейкие и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антиклейкие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средства, проводить частую смену пеленок, при купании 2-3 раза в неделю использовать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рН-нейтральное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мыло), утренний и вечерний туалет, обработка пупочной остатка и т.д.)</w:t>
            </w:r>
            <w:proofErr w:type="gramEnd"/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срыгиваний, рвоты и т.д.)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ребенку кормление по назначению врача (обеспечить питание через зонд по режиму, назначенному врачом, подача молока через зонд должна быть медленной, обеспечить контроль за срыгиванием, рвотой и остаточным объемом желудка. </w:t>
            </w:r>
            <w:proofErr w:type="gramEnd"/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контроль физиологических отправлений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ЗАДАЧА№2</w:t>
            </w:r>
          </w:p>
          <w:p w:rsidR="004A23E5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ЛОР: обеспечить условия, приближенные к внутриматочным (обеспечить режим кувеза по назначению врача (температура = 29-35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измерять температуру каждые 3-4 часа), влажность = 60-65%, концентрация кислорода = 20-40% около 2-4 л/мин., через каждые 2-3 дня проводить дезинфекцию, накрыть кувез светоизолирующей накидкой), обеспечить надлежащие условия в палате (температура воздуха в палате 25°С при влажности 55-60%, свести воздействие сенсорных стимулов до минимума (тактильные: бережный и минимальный контакт,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флексорное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положение поддерживать постоянно, между процедурами обеспечивать периоды покоя; звуковые: в палате должно быть тихо, никаких телефонов и других посторонних звуков;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световые: затемнять палату и кувез, во время манипуляций глаза ребенка закрывать индивидуальной салфеткой)), уложить ребенка в позу флексии с помощью «гнезда» и менять положение каждые 3 часа (головной конец немного приподнять, ребенка уложить на бок, голова должна быть умеренно отведена назад, подбородок не должен касаться груди).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строгим соблюдением инфекционной безопасности, проводить коррекцию электролитного баланса).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сан –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режим (надлежащий уход за кожей и слизистыми (при шелушении смазывать, проводить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антимикробную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обработку кожи, использовать прозрачные пластыри для крепления и ограничить клейкие и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антиклейкие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средства, проводить частую смену пеленок, при купании 2-3 раза в неделю использовать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рН-нейтральное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мыло), утренний и вечерний туалет, обработка пупочной остатка и т.д.)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ко всем необходимым видам анализов и исследований. Регулярно проводить забор материала для лабораторных скрининг программ по назначению врача с целью контроля показателей (уровень сахара, </w:t>
            </w:r>
            <w:proofErr w:type="spellStart"/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с-реактивного</w:t>
            </w:r>
            <w:proofErr w:type="spellEnd"/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белка,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общеклинический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 лейкоцитарной формулой и т.д.).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срыгиваний, рвоты и т.д.)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физиологических отправлений (характер стула, частота и объем мочеиспусканий).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ребенку кормление в соответствии с назначением врача (обеспечить полноценным питанием через зонд по режиму, назначенному врачом (7 раз в сутки по 30мл., контролировать состояние зонда и кожи вокруг), готовить маму к сцеживанию грудного молока, после каждого кормления проводить взвешивание ребенка (а также ежедневно измерять окружность головы и груди, измерять рост), своевременно рассчитывать суточную потребность молока, подача молока через зонд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должна быть медленной, обеспечить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срыгиванием, рвотой и остаточным объемом желудка, за вздутием живота (проводить 2 раза в стуки), за болезненностью живота при пальпации, за состоянием передней брюшной стенки (минимум 1 раз в сутки)).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Своевременно удовлетворять физические, эмоциональные и др. потребности ребенка при необходимости.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Объяснить маме необходимость максимально долго сохранять грудное вскармливание.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тесный контакт мамы с ребенком и активное участие мамы в уходе и выхаживании ребенка.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Объяснить маме необходимость полноценного и правильного питания, ведения ЗОЖ и т.д.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Обучить родителей правильному уходу за ребенком (соблюдению необходимого температурного режима в комнате, уходу за кожей и слизистыми, проведению гигиенической ванны, режиму прогулок (в теплую погоду – 15-20 минут, в холодную – 5-10 минут), правилам проведения массажа, гимнастики и закаливания по назначению врача (со 2-3 месяца жизни), режиму дня и питания, приему лекарственных препаратов по назначению врача и т.д.)</w:t>
            </w:r>
            <w:proofErr w:type="gramEnd"/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МЫТЬЕ РУК, НАДЕВАНИЕ И СНЯТИЕ ПЕРЧАТОК: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Сдвинуть часы выше запястья или снять их.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Области под ногтями вычистить приспособлением для чистки ногтей под проточной водой.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Нанести на руки 3-5 мл жидкого мыла или тщательно намылить руки брусковым мылом.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Вымыть руки, используя следующую технику: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энергичное механическое трение ладоней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ладонь к ладони, пальцы одной руки в межпальцевых промежутках другой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тыльная сторона пальцев к ладони другой руки (пальцы переплетены - повторить 5раз);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чередующее вращательное трение больших пальцев одной руки ладонями другой, ладони сжаты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>· переменное трение ладони одной руки сомкнутыми пальцами другой руки (повторить).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Просушить руки стерильной марлевой салфеткой.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9. </w:t>
            </w:r>
            <w:proofErr w:type="gramStart"/>
            <w:r w:rsidRPr="00DD387E">
              <w:rPr>
                <w:color w:val="000000"/>
              </w:rPr>
              <w:t xml:space="preserve">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DD387E">
              <w:rPr>
                <w:color w:val="000000"/>
              </w:rPr>
              <w:t>вирулицидным</w:t>
            </w:r>
            <w:proofErr w:type="spellEnd"/>
            <w:r w:rsidRPr="00DD387E">
              <w:rPr>
                <w:color w:val="000000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DD387E">
              <w:rPr>
                <w:color w:val="000000"/>
              </w:rPr>
              <w:t>вирулицидным</w:t>
            </w:r>
            <w:proofErr w:type="spellEnd"/>
            <w:r w:rsidRPr="00DD387E">
              <w:rPr>
                <w:color w:val="000000"/>
              </w:rPr>
              <w:t xml:space="preserve"> действием и втирать в кожу в течение 2 минут.</w:t>
            </w:r>
            <w:proofErr w:type="gramEnd"/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 Использованные шарики выбросить в емкость для дезинфекции.</w:t>
            </w:r>
          </w:p>
          <w:p w:rsidR="004A23E5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Надеть перчатки согласно алгоритму действий.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КОРМЛЕНИЕ НОВОРОЖДЕННОГО РЕБЕНКА ЧЕРЕЗ ЗОНД: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Объяснить маме (родственникам) цель и ход выполнения процедуры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Подготовить необходимое оснащение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Надеть косынку, маску, вымыть и осушить руки, надеть перчатки.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Уложить ребенка на бок с приподнятым головным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концом, зафиксировать такое положение с помощью пеленки.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Отсоединить шприц, закрыть зажим и смочить слепой конец зонда в молоке.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 Присоединить шприц, приподнять его и очень медленно ввести назначенный объем молока.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Примечание: при необходимости повторного использования зонда, фиксировать его лейкопластырем к </w:t>
            </w:r>
            <w:r w:rsidRPr="00DD387E">
              <w:rPr>
                <w:color w:val="000000"/>
              </w:rPr>
              <w:lastRenderedPageBreak/>
              <w:t>коже щеки и ввести небольшое количество физиологического раствора.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Положить ребенка в кроватку на бок с приподнятым головным концом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Снять перчатки, вымыть и осушить руки.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13. Использованный инструментарий поместить в дезинфицирующий раствор.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ОБРАБОТКА КУВЕЗ: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1. Отключите </w:t>
            </w:r>
            <w:proofErr w:type="spellStart"/>
            <w:r w:rsidRPr="00DD387E">
              <w:rPr>
                <w:color w:val="000000"/>
              </w:rPr>
              <w:t>кювез</w:t>
            </w:r>
            <w:proofErr w:type="spellEnd"/>
            <w:r w:rsidRPr="00DD387E">
              <w:rPr>
                <w:color w:val="000000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2. Подготовьте </w:t>
            </w:r>
            <w:proofErr w:type="spellStart"/>
            <w:r w:rsidRPr="00DD387E">
              <w:rPr>
                <w:color w:val="000000"/>
              </w:rPr>
              <w:t>кювез</w:t>
            </w:r>
            <w:proofErr w:type="spellEnd"/>
            <w:r w:rsidRPr="00DD387E">
              <w:rPr>
                <w:color w:val="000000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Наденьте чистую спецодежду: халат, перчатки.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4. Протрите ветошью, смоченной в дезинфекционно-моющем растворе, внутреннюю поверхность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r w:rsidRPr="00DD387E">
              <w:rPr>
                <w:color w:val="000000"/>
              </w:rPr>
              <w:t xml:space="preserve">, поддон матраца, полки, ручки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r w:rsidRPr="00DD387E">
              <w:rPr>
                <w:color w:val="000000"/>
              </w:rPr>
              <w:t>, затем наружную поверхность дважды с интервалом 15 минут.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5. Закройте </w:t>
            </w:r>
            <w:proofErr w:type="spellStart"/>
            <w:r w:rsidRPr="00DD387E">
              <w:rPr>
                <w:color w:val="000000"/>
              </w:rPr>
              <w:t>кювез</w:t>
            </w:r>
            <w:proofErr w:type="spellEnd"/>
            <w:r w:rsidRPr="00DD387E">
              <w:rPr>
                <w:color w:val="000000"/>
              </w:rPr>
              <w:t xml:space="preserve"> и оставьте на 1 час.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Смените халат, перчатки.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7. Откройте камеру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r w:rsidRPr="00DD387E">
              <w:rPr>
                <w:color w:val="000000"/>
              </w:rPr>
              <w:t xml:space="preserve"> и дважды протрите поверхности в той же последовательности стерильной ветошью, обильно соченной в дистиллированной воде.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Насухо протрите стерильной ветошью.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Обработайте фильтры, промойте их дистиллированной водой, высушите стерильной ветошью, вложите.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10. Произведите сборку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r w:rsidRPr="00DD387E">
              <w:rPr>
                <w:color w:val="000000"/>
              </w:rPr>
              <w:t xml:space="preserve">, откройте камеру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r w:rsidRPr="00DD387E">
              <w:rPr>
                <w:color w:val="000000"/>
              </w:rPr>
              <w:t>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11. Включите бактерицидную лампу на расстоянии 0,5-1м от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r w:rsidRPr="00DD387E">
              <w:rPr>
                <w:color w:val="000000"/>
              </w:rPr>
              <w:t>, направьте поток света на открытую камеру в течени</w:t>
            </w:r>
            <w:proofErr w:type="gramStart"/>
            <w:r w:rsidRPr="00DD387E">
              <w:rPr>
                <w:color w:val="000000"/>
              </w:rPr>
              <w:t>и</w:t>
            </w:r>
            <w:proofErr w:type="gramEnd"/>
            <w:r w:rsidRPr="00DD387E">
              <w:rPr>
                <w:color w:val="000000"/>
              </w:rPr>
              <w:t xml:space="preserve"> 60 минут.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Залейте дистиллированную воду в резервуар увлажнителя.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13. Закройте камеру </w:t>
            </w:r>
            <w:proofErr w:type="spellStart"/>
            <w:r w:rsidRPr="00DD387E">
              <w:rPr>
                <w:color w:val="000000"/>
              </w:rPr>
              <w:t>кювеза</w:t>
            </w:r>
            <w:proofErr w:type="spellEnd"/>
            <w:proofErr w:type="gramStart"/>
            <w:r w:rsidRPr="00DD387E">
              <w:rPr>
                <w:color w:val="000000"/>
              </w:rPr>
              <w:t xml:space="preserve"> ,</w:t>
            </w:r>
            <w:proofErr w:type="gramEnd"/>
            <w:r w:rsidRPr="00DD387E">
              <w:rPr>
                <w:color w:val="000000"/>
              </w:rPr>
              <w:t xml:space="preserve"> включите </w:t>
            </w:r>
            <w:proofErr w:type="spellStart"/>
            <w:r w:rsidRPr="00DD387E">
              <w:rPr>
                <w:color w:val="000000"/>
              </w:rPr>
              <w:t>кювез</w:t>
            </w:r>
            <w:proofErr w:type="spellEnd"/>
            <w:r w:rsidRPr="00DD387E">
              <w:rPr>
                <w:color w:val="000000"/>
              </w:rPr>
              <w:t xml:space="preserve"> на 5 часов (на программу «Очистка»).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14. Поставьте переключатель «Сеть» на ноль и отсоедините </w:t>
            </w:r>
            <w:proofErr w:type="spellStart"/>
            <w:r w:rsidRPr="00DD387E">
              <w:rPr>
                <w:color w:val="000000"/>
              </w:rPr>
              <w:t>кювез</w:t>
            </w:r>
            <w:proofErr w:type="spellEnd"/>
            <w:r w:rsidRPr="00DD387E">
              <w:rPr>
                <w:color w:val="000000"/>
              </w:rPr>
              <w:t xml:space="preserve"> от сети электропитания.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15. Закрепите на </w:t>
            </w:r>
            <w:proofErr w:type="spellStart"/>
            <w:r w:rsidRPr="00DD387E">
              <w:rPr>
                <w:color w:val="000000"/>
              </w:rPr>
              <w:t>кювезе</w:t>
            </w:r>
            <w:proofErr w:type="spellEnd"/>
            <w:r w:rsidRPr="00DD387E">
              <w:rPr>
                <w:color w:val="000000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DD387E">
              <w:rPr>
                <w:color w:val="000000"/>
              </w:rPr>
              <w:t>дезсредства</w:t>
            </w:r>
            <w:proofErr w:type="spellEnd"/>
            <w:r w:rsidRPr="00DD387E">
              <w:rPr>
                <w:color w:val="000000"/>
              </w:rPr>
              <w:t xml:space="preserve">, подписи </w:t>
            </w:r>
            <w:proofErr w:type="spellStart"/>
            <w:r w:rsidRPr="00DD387E">
              <w:rPr>
                <w:color w:val="000000"/>
              </w:rPr>
              <w:t>месестры</w:t>
            </w:r>
            <w:proofErr w:type="spellEnd"/>
            <w:r w:rsidRPr="00DD387E">
              <w:rPr>
                <w:color w:val="000000"/>
              </w:rPr>
              <w:t>, проводившей дезинфекцию.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16. Переместите </w:t>
            </w:r>
            <w:proofErr w:type="spellStart"/>
            <w:r w:rsidRPr="00DD387E">
              <w:rPr>
                <w:color w:val="000000"/>
              </w:rPr>
              <w:t>кювез</w:t>
            </w:r>
            <w:proofErr w:type="spellEnd"/>
            <w:r w:rsidRPr="00DD387E">
              <w:rPr>
                <w:color w:val="000000"/>
              </w:rPr>
              <w:t xml:space="preserve"> в детскую палату, включите в сеть.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17. Установите заданные врачом параметры: температуру, влажность, скорость подачи кислорода.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0F63C0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</w:t>
            </w:r>
          </w:p>
        </w:tc>
        <w:tc>
          <w:tcPr>
            <w:tcW w:w="3376" w:type="dxa"/>
          </w:tcPr>
          <w:p w:rsidR="004135F4" w:rsidRPr="003A4767" w:rsidRDefault="00D32C39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820A31" w:rsidRPr="00DD387E" w:rsidRDefault="00820A31" w:rsidP="00820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1</w:t>
            </w:r>
          </w:p>
          <w:p w:rsidR="00820A31" w:rsidRPr="00DD387E" w:rsidRDefault="00820A31" w:rsidP="00820A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ЛОР - лечебно – охранительный режим (спокойная обстановка в боксе);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Ребенку показаны щадящий режим, оптимальная температура в помещении 18—20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влажности до 60 %. (в зависимости от состояния – постельный режим)</w:t>
            </w:r>
          </w:p>
          <w:p w:rsidR="00820A31" w:rsidRPr="00DD387E" w:rsidRDefault="00820A31" w:rsidP="00820A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Положение в постели – возвышенно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облегчения дыхания).</w:t>
            </w:r>
          </w:p>
          <w:p w:rsidR="00820A31" w:rsidRPr="00DD387E" w:rsidRDefault="00820A31" w:rsidP="00820A3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состояния ребенка (общее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рвоты и т.д.)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строгим соблюдением инфекционной безопасности, проводить коррекцию электролитного баланса) и обеспечить доступ свежего воздуха путём проветривания.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принцип адекватного систематического контроля питания и обеспечить достаточное количество питья (подслащенные отвары, морсы, настои, чай). Использование на начальных этапах легко усвояемой пищи (грудное молоко)  и более частые кормления.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мамой о кормлении ребёнка и питание самой мамы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сан –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режим - надлежащий уход за кожей и слизистыми (при шелушении смазывать, проводить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антимикробную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обработку кожи, использовать прозрачные пластыри для крепления и ограничить клейкие и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антиклейкие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средства, проводить частую смену пеленок, при купании 2-3 раза в неделю использовать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рН-нейтральное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мыло), утренний и вечерний туалет, обработка пупочной остатка и т.д.)</w:t>
            </w:r>
            <w:proofErr w:type="gramEnd"/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физиологических отправлений 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№2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3х месяцев: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Ребенок должен находиться в светлой, хорошо проветриваемой палате, с температурой воздуха не менее 24ºС. Прогулки разрешаются при температуре воздуха не ниже -5ºС.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Организовать правильный режим дня, в котором должны быть достаточная продолжительность сна, максимальное пребывание на свежем воздухе.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гигиенические ванны с температурой воды +38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ºС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массаж, гимнастика, стимулирующая терапия.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рвоты и т.д.)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беседу с мамой о том, что маме нужно чаще брать на руки, менять положение тела.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улучшения микрофлоры кишечника (использовать биологические добавки).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сан –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режим - надлежащий уход за кожей и слизистыми (при шелушении смазывать, проводить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антимикробную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обработку кожи, использовать прозрачные пластыри для крепления и ограничить клейкие и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антиклейкие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средства, проводить частую смену пеленок, при купании 2-3 раза в неделю использовать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рН-нейтральное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мыло), утренний и вечерний туалет, обработка пупочной остатка и т.д.)</w:t>
            </w:r>
            <w:proofErr w:type="gramEnd"/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физиологических отправлений 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принцип адекватного систематического контроля питания и обеспечить достаточное количество питья (подслащенные отвары, морсы, настои, чай). Использование на начальных этапах легко усвояемой пищи (грудное молоко)  и более частые кормления.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мамой о кормлении ребёнка и питание самой мамы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строгим соблюдением инфекционной безопасности, проводить коррекцию электролитного баланса).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9х месяцев: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правильный режим дня, в котором должны быть достаточная продолжительность сна, максимальное пребывание на свежем воздухе.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гигиенические ванны с температурой воды +38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ºС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массаж, гимнастика, стимулирующая терапия.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рвоты и т.д.)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820A31" w:rsidRPr="00DD387E" w:rsidRDefault="00820A31" w:rsidP="00820A3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D387E">
              <w:rPr>
                <w:b/>
              </w:rPr>
              <w:t>5.</w:t>
            </w:r>
            <w:r w:rsidRPr="00DD387E">
              <w:t xml:space="preserve"> Соблюдать индивидуальную гипоаллергенную диету с исключением определенных продуктов при доказанной пищевой аллергии. </w:t>
            </w:r>
            <w:proofErr w:type="gramStart"/>
            <w:r w:rsidRPr="00DD387E">
              <w:t>(</w:t>
            </w:r>
            <w:r w:rsidRPr="00DD387E">
              <w:rPr>
                <w:color w:val="333333"/>
              </w:rPr>
              <w:t>И</w:t>
            </w:r>
            <w:r w:rsidRPr="00DD387E">
              <w:rPr>
                <w:color w:val="000000" w:themeColor="text1"/>
              </w:rPr>
              <w:t xml:space="preserve">сключить продукт, который, </w:t>
            </w:r>
            <w:r w:rsidRPr="00DD387E">
              <w:rPr>
                <w:color w:val="000000" w:themeColor="text1"/>
              </w:rPr>
              <w:lastRenderedPageBreak/>
              <w:t xml:space="preserve">вероятнее всего, вызвал аллергию, согласно анамнеза и </w:t>
            </w:r>
            <w:proofErr w:type="spellStart"/>
            <w:r w:rsidRPr="00DD387E">
              <w:rPr>
                <w:color w:val="000000" w:themeColor="text1"/>
              </w:rPr>
              <w:t>аллергопроб</w:t>
            </w:r>
            <w:proofErr w:type="spellEnd"/>
            <w:r w:rsidRPr="00DD387E">
              <w:rPr>
                <w:color w:val="000000" w:themeColor="text1"/>
              </w:rPr>
              <w:t xml:space="preserve">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 </w:t>
            </w:r>
            <w:proofErr w:type="gramEnd"/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Своевременно удовлетворять физические, эмоциональные и др. потребности ребенка при необходимости.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сан –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режим - надлежащий уход за кожей и слизистыми (при шелушении смазывать, проводить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антимикробную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обработку кожи, использовать прозрачные пластыри для крепления и ограничить клейкие и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антиклейкие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средства, проводить частую смену пеленок, при купании 2-3 раза в неделю использовать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рН-нейтральное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мыло), утренний и вечерний туалет). </w:t>
            </w:r>
            <w:proofErr w:type="gramEnd"/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физиологических отправлений 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беседу с мамой о кормлении ребёнка и питание самой мамы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строгим соблюдением инфекционной безопасности, проводить коррекцию электролитного баланса).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ко всем необходимым видам анализов и исследований.</w:t>
            </w:r>
          </w:p>
          <w:p w:rsidR="004A23E5" w:rsidRPr="00DD387E" w:rsidRDefault="00820A31" w:rsidP="00A10D12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субъективных ощущений и воспалительной реакции кожи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наносить после гигиенической ванночки примочки, пасты, кремы, присыпки, мази).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ПРОВЕДЕНИЕ ГИГИЕНИЧЕСКОЙ И ЛЕЧЕБНОЙ ВАННЫ ГРУДНОМУ РЕБЕНКУ.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Гигиеническая ванна (для грудного ребенка).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первую гигиеническую ванну проводить через день после отпадения пуповины;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не купать сразу после кормления;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3. при купании обеспечить </w:t>
            </w:r>
            <w:proofErr w:type="spellStart"/>
            <w:r w:rsidRPr="00DD387E">
              <w:rPr>
                <w:color w:val="000000"/>
              </w:rPr>
              <w:t>t</w:t>
            </w:r>
            <w:proofErr w:type="spellEnd"/>
            <w:r w:rsidRPr="00DD387E">
              <w:rPr>
                <w:color w:val="000000"/>
              </w:rPr>
              <w:t xml:space="preserve"> в комнате 22-24 °С.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Объяснить маме (родственникам) цель и ход выполнения процедуры.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Подготовить необходимое оснащение.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Поставить ванночку в устойчивое положение.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Обработать внутреннюю поверхность ванночки дезинфицирующим 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Вымыть ванночку щеткой и сполоснуть кипятком.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Протереть пеленальный столик дезинфицирующим раствором и приготовить на нем пеленки.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 xml:space="preserve">10. Положить на дно ванночки пеленку, сложенную в несколько слоев </w:t>
            </w:r>
            <w:proofErr w:type="gramStart"/>
            <w:r w:rsidRPr="00DD387E">
              <w:rPr>
                <w:color w:val="000000"/>
              </w:rPr>
              <w:t xml:space="preserve">( </w:t>
            </w:r>
            <w:proofErr w:type="gramEnd"/>
            <w:r w:rsidRPr="00DD387E">
              <w:rPr>
                <w:color w:val="000000"/>
              </w:rPr>
              <w:t>края пеленки не должны заходить на боковые стенки ванночки).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Положить в ванну водный термометр.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12. Наполнить ванну водой на ½ или 1/3 </w:t>
            </w:r>
            <w:proofErr w:type="spellStart"/>
            <w:r w:rsidRPr="00DD387E">
              <w:rPr>
                <w:color w:val="000000"/>
              </w:rPr>
              <w:t>t</w:t>
            </w:r>
            <w:proofErr w:type="spellEnd"/>
            <w:r w:rsidRPr="00DD387E">
              <w:rPr>
                <w:color w:val="000000"/>
              </w:rPr>
              <w:t xml:space="preserve"> воды 36-370С.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13. Набрать из ванны воду в кувшин для ополаскивания ребенка.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14. Раздеть ребенка при необходимости подмыть проточной водой.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15. Взять ребенка на руки, поддерживая левой рукой спину и затылок, правой - ягодицы и бедра.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16. Медленно погрузить малыша в воду (сначала ножки и ягодицы, </w:t>
            </w:r>
            <w:proofErr w:type="spellStart"/>
            <w:r w:rsidRPr="00DD387E">
              <w:rPr>
                <w:color w:val="000000"/>
              </w:rPr>
              <w:t>затем-верхнюю</w:t>
            </w:r>
            <w:proofErr w:type="spellEnd"/>
            <w:r w:rsidRPr="00DD387E">
              <w:rPr>
                <w:color w:val="000000"/>
              </w:rPr>
              <w:t xml:space="preserve"> половину туловища).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17. Вода должна доходить до уровня сосков ребенка, верхняя часть груди остается открытой.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18. Освободить руку, продолжая </w:t>
            </w:r>
            <w:proofErr w:type="gramStart"/>
            <w:r w:rsidRPr="00DD387E">
              <w:rPr>
                <w:color w:val="000000"/>
              </w:rPr>
              <w:t>левой</w:t>
            </w:r>
            <w:proofErr w:type="gramEnd"/>
            <w:r w:rsidRPr="00DD387E">
              <w:rPr>
                <w:color w:val="000000"/>
              </w:rPr>
              <w:t xml:space="preserve"> поддерживать голову и верхнюю половину туловища ребенка.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19. Надеть на свободную руку рукавичку, помыть ребенка в следующей последовательности: голова (</w:t>
            </w:r>
            <w:proofErr w:type="gramStart"/>
            <w:r w:rsidRPr="00DD387E">
              <w:rPr>
                <w:color w:val="000000"/>
              </w:rPr>
              <w:t>от</w:t>
            </w:r>
            <w:proofErr w:type="gramEnd"/>
            <w:r w:rsidRPr="00DD387E">
              <w:rPr>
                <w:color w:val="000000"/>
              </w:rPr>
              <w:t xml:space="preserve"> лба к затылку) – шея – туловище - конечности (особенно тщательно промыть естественные складки кожи).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20. </w:t>
            </w:r>
            <w:proofErr w:type="gramStart"/>
            <w:r w:rsidRPr="00DD387E">
              <w:rPr>
                <w:color w:val="000000"/>
              </w:rPr>
              <w:t>Последними</w:t>
            </w:r>
            <w:proofErr w:type="gramEnd"/>
            <w:r w:rsidRPr="00DD387E">
              <w:rPr>
                <w:color w:val="000000"/>
              </w:rPr>
              <w:t xml:space="preserve"> обмыть половые органы, </w:t>
            </w:r>
            <w:proofErr w:type="spellStart"/>
            <w:r w:rsidRPr="00DD387E">
              <w:rPr>
                <w:color w:val="000000"/>
              </w:rPr>
              <w:t>межъягодичную</w:t>
            </w:r>
            <w:proofErr w:type="spellEnd"/>
            <w:r w:rsidRPr="00DD387E">
              <w:rPr>
                <w:color w:val="000000"/>
              </w:rPr>
              <w:t xml:space="preserve"> область.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21. Снять рукавичку.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22.  Приподнять ребенка над водой и перевернуть ребенка вниз лицом.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23. Ополоснуть малыша водой из кувшина (желательно иметь помощника).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24.  Накинув полотенце, положить ребенка на пеленальный столик.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25.  Осушить кожные покровы промокательными движениями.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26. Обработать естественные складки кожи стерильным растительным маслом.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27. Одеть ребенка и уложить в кроватку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28. Использованные пеленки, «рукавичку» поместить в мешок для грязного белья </w:t>
            </w:r>
            <w:proofErr w:type="gramStart"/>
            <w:r w:rsidRPr="00DD387E">
              <w:rPr>
                <w:color w:val="000000"/>
              </w:rPr>
              <w:t xml:space="preserve">( </w:t>
            </w:r>
            <w:proofErr w:type="gramEnd"/>
            <w:r w:rsidRPr="00DD387E">
              <w:rPr>
                <w:color w:val="000000"/>
              </w:rPr>
              <w:t>рукавичку прокипятить).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29</w:t>
            </w:r>
            <w:proofErr w:type="gramStart"/>
            <w:r w:rsidRPr="00DD387E">
              <w:rPr>
                <w:color w:val="000000"/>
              </w:rPr>
              <w:t xml:space="preserve"> С</w:t>
            </w:r>
            <w:proofErr w:type="gramEnd"/>
            <w:r w:rsidRPr="00DD387E">
              <w:rPr>
                <w:color w:val="000000"/>
              </w:rPr>
              <w:t>лить воду из ванны.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30. Обработать внутреннюю поверхность ванны и рабочую поверхность пеленального стола дезраствором.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31. Вымыть и осушить руки.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Лечебной ванны грудному ребенку.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Объяснить маме цель и ход проведения процедуры.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Подготовить необходимое оснащение.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Поставить ванночку в устойчивое положение.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Обработать внутреннюю поверхность ванночки дезраствором.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Вымыть ванночку щеткой и сполоснуть кипятком.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Протереть пеленальный столик дезраствором и приготовить на нем пеленки.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7. </w:t>
            </w:r>
            <w:proofErr w:type="gramStart"/>
            <w:r w:rsidRPr="00DD387E">
              <w:rPr>
                <w:color w:val="000000"/>
              </w:rPr>
              <w:t>Положить на дно ванночки пеленку, сложенную в несколько слоев (края пеленки не должны заходить</w:t>
            </w:r>
            <w:proofErr w:type="gramEnd"/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8.Положить в ванну водный термометр. Наполнить ванну водой на 1/2/ или 1/3 , температура воды 36-37°.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>9. добавить в воду лечебное средство.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10.Раздеть ребенка, при необходимости подмыть проточной водой.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Взять ребенка на руки, поддерживая одной рукой спину и затылок, правой - ягодицы и бедра.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13. Освободить правую руку, продолжая </w:t>
            </w:r>
            <w:proofErr w:type="gramStart"/>
            <w:r w:rsidRPr="00DD387E">
              <w:rPr>
                <w:color w:val="000000"/>
              </w:rPr>
              <w:t>левой</w:t>
            </w:r>
            <w:proofErr w:type="gramEnd"/>
            <w:r w:rsidRPr="00DD387E">
              <w:rPr>
                <w:color w:val="000000"/>
              </w:rPr>
              <w:t>, поддерживать голову и верхнюю половину туловища ребенка.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14. 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DD387E">
              <w:rPr>
                <w:color w:val="000000"/>
              </w:rPr>
              <w:t>Последними</w:t>
            </w:r>
            <w:proofErr w:type="gramEnd"/>
            <w:r w:rsidRPr="00DD387E">
              <w:rPr>
                <w:color w:val="000000"/>
              </w:rPr>
              <w:t xml:space="preserve"> обмыть половые органы, </w:t>
            </w:r>
            <w:proofErr w:type="spellStart"/>
            <w:r w:rsidRPr="00DD387E">
              <w:rPr>
                <w:color w:val="000000"/>
              </w:rPr>
              <w:t>межъягодичную</w:t>
            </w:r>
            <w:proofErr w:type="spellEnd"/>
            <w:r w:rsidRPr="00DD387E">
              <w:rPr>
                <w:color w:val="000000"/>
              </w:rPr>
              <w:t xml:space="preserve"> область.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15.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16. 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17. Слить воду из ванны.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18. Обработать внутреннюю поверхность ванны и рабочую поверхность пеленального стола дезраствором.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19. Вымыть и осушить руки.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</w:t>
            </w:r>
          </w:p>
        </w:tc>
        <w:tc>
          <w:tcPr>
            <w:tcW w:w="3376" w:type="dxa"/>
          </w:tcPr>
          <w:p w:rsidR="00D32C39" w:rsidRPr="00612685" w:rsidRDefault="00D32C39" w:rsidP="000F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="000F63C0" w:rsidRPr="00612685">
              <w:rPr>
                <w:rFonts w:ascii="Times New Roman" w:hAnsi="Times New Roman"/>
                <w:sz w:val="28"/>
                <w:szCs w:val="24"/>
              </w:rPr>
              <w:t>гастроэндокринол</w:t>
            </w:r>
            <w:r w:rsidR="000F63C0">
              <w:rPr>
                <w:rFonts w:ascii="Times New Roman" w:hAnsi="Times New Roman"/>
                <w:sz w:val="28"/>
                <w:szCs w:val="24"/>
              </w:rPr>
              <w:t>огии.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1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D387E">
              <w:rPr>
                <w:b/>
              </w:rPr>
              <w:t>1.</w:t>
            </w:r>
            <w:r w:rsidRPr="00DD387E">
              <w:rPr>
                <w:color w:val="000000"/>
              </w:rPr>
              <w:t>Обеспечить ЛОР (провести беседу с пациентом и родителями о заболевании и профилактике осложнений.</w:t>
            </w:r>
            <w:proofErr w:type="gramEnd"/>
            <w:r w:rsidRPr="00DD387E">
              <w:rPr>
                <w:color w:val="000000"/>
              </w:rPr>
              <w:t xml:space="preserve"> Объяснить пациенту и родителям о необходимости соблюдения постельного режима; предупредить пациента и его родителей о том, что ребенок должен мочиться в горшок. Посещение туалета временно запрещено. Прием пищи и гигиенические процедуры в постели в положении сидя</w:t>
            </w:r>
            <w:proofErr w:type="gramStart"/>
            <w:r w:rsidRPr="00DD387E">
              <w:rPr>
                <w:color w:val="000000"/>
              </w:rPr>
              <w:t xml:space="preserve"> )</w:t>
            </w:r>
            <w:proofErr w:type="gramEnd"/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2.</w:t>
            </w:r>
            <w:r w:rsidRPr="00DD387E">
              <w:rPr>
                <w:color w:val="000000"/>
              </w:rPr>
              <w:t xml:space="preserve"> Создание комфортных условий в палате, а также организацию досуга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 xml:space="preserve">рекомендовать родителям принести любимые книжки, игрушки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3.</w:t>
            </w:r>
            <w:r w:rsidRPr="00DD387E">
              <w:rPr>
                <w:color w:val="000000"/>
              </w:rPr>
              <w:t xml:space="preserve"> </w:t>
            </w:r>
            <w:r w:rsidRPr="00DD387E">
              <w:rPr>
                <w:color w:val="000000"/>
                <w:shd w:val="clear" w:color="auto" w:fill="FFFFFF"/>
              </w:rPr>
              <w:t>Обеспечить строгий контроль сан – противоэпид. режим (</w:t>
            </w:r>
            <w:r w:rsidRPr="00DD387E">
              <w:rPr>
                <w:color w:val="000000"/>
              </w:rPr>
              <w:t>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4.</w:t>
            </w:r>
            <w:r w:rsidRPr="00DD387E">
              <w:rPr>
                <w:color w:val="000000"/>
              </w:rPr>
              <w:t xml:space="preserve"> Обеспечивать динамическое наблюдение за реакцией пациента на лечение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>(контроль аппетита, сна; выявление жалоб; измерение температуры тела утром и вечером; - контроль физиологических отправлений</w:t>
            </w:r>
            <w:proofErr w:type="gramStart"/>
            <w:r w:rsidRPr="00DD387E">
              <w:rPr>
                <w:color w:val="000000"/>
              </w:rPr>
              <w:t>;(</w:t>
            </w:r>
            <w:proofErr w:type="gramEnd"/>
            <w:r w:rsidRPr="00DD387E">
              <w:rPr>
                <w:color w:val="000000"/>
              </w:rPr>
              <w:t xml:space="preserve"> Следить за регулярностью и характером стула.) при ухудшении общего состояния срочно сообщить лечащему или дежурному врачу).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lastRenderedPageBreak/>
              <w:t>5.</w:t>
            </w:r>
            <w:r w:rsidRPr="00DD387E">
              <w:rPr>
                <w:color w:val="000000"/>
              </w:rPr>
              <w:t>Выполнять назначения врач</w:t>
            </w:r>
            <w:proofErr w:type="gramStart"/>
            <w:r w:rsidRPr="00DD387E">
              <w:rPr>
                <w:color w:val="000000"/>
              </w:rPr>
              <w:t>а(</w:t>
            </w:r>
            <w:proofErr w:type="gramEnd"/>
            <w:r w:rsidRPr="00DD387E">
              <w:rPr>
                <w:color w:val="000000"/>
              </w:rPr>
              <w:t>раздача лекарственных препаратов индивидуально в назначенной дозе, регулярно по времени;  провести беседу о возможных побочных эффектах лекарственных препаратов; провести беседу с пациентом и родителями о необходимости проведения назначенных лабораторных исследований;  научить маму и пациента правилам сбора мочи, кала; обеспечить посудой для сбора мочи и кала; контролировать сбор мочи и кала;)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DD387E">
              <w:rPr>
                <w:b/>
              </w:rPr>
              <w:t>6.</w:t>
            </w:r>
            <w:r w:rsidRPr="00DD387E">
              <w:rPr>
                <w:color w:val="000000"/>
              </w:rPr>
              <w:t>Оказание помощи в проведении гигиенических мероприяти</w:t>
            </w:r>
            <w:proofErr w:type="gramStart"/>
            <w:r w:rsidRPr="00DD387E">
              <w:rPr>
                <w:color w:val="000000"/>
              </w:rPr>
              <w:t>й(</w:t>
            </w:r>
            <w:proofErr w:type="gramEnd"/>
            <w:r w:rsidRPr="00DD387E">
              <w:rPr>
                <w:color w:val="000000"/>
              </w:rPr>
              <w:t>провести беседу с пациентом и/или родителями о необходимости соблюдения личной гигиены;  рекомендовать родителям принести зубную пасту, расческу, чистое сменное белье; контролировать и оказывать помощь ребенку при проведении гигиенических мероприятий 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DD387E">
              <w:rPr>
                <w:b/>
              </w:rPr>
              <w:t>7.</w:t>
            </w:r>
            <w:r w:rsidRPr="00DD387E">
              <w:rPr>
                <w:color w:val="000000"/>
              </w:rPr>
              <w:t>Обеспечивать организацию и контроль над соблюдением диеты (проведение беседы с пациентом и родителями об особенностях питания, о необходимости соблюдения диеты</w:t>
            </w:r>
            <w:proofErr w:type="gramStart"/>
            <w:r w:rsidRPr="00DD387E">
              <w:rPr>
                <w:color w:val="000000"/>
              </w:rPr>
              <w:t>;(</w:t>
            </w:r>
            <w:proofErr w:type="gramEnd"/>
            <w:r w:rsidRPr="00DD387E">
              <w:rPr>
                <w:color w:val="000000"/>
              </w:rPr>
              <w:t xml:space="preserve"> Коррекция питания. Диета № 5. Прием пиши дробный 5-6 раз и регулярный. </w:t>
            </w:r>
            <w:proofErr w:type="gramStart"/>
            <w:r w:rsidRPr="00DD387E">
              <w:rPr>
                <w:color w:val="000000"/>
              </w:rPr>
              <w:t>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</w:t>
            </w:r>
            <w:proofErr w:type="gramEnd"/>
            <w:r w:rsidRPr="00DD387E">
              <w:rPr>
                <w:color w:val="000000"/>
              </w:rPr>
              <w:t xml:space="preserve"> Необходимо также ограничить продукты</w:t>
            </w:r>
            <w:proofErr w:type="gramStart"/>
            <w:r w:rsidRPr="00DD387E">
              <w:rPr>
                <w:color w:val="000000"/>
              </w:rPr>
              <w:t>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у</w:t>
            </w:r>
            <w:proofErr w:type="gramEnd"/>
            <w:r w:rsidRPr="00DD387E">
              <w:rPr>
                <w:color w:val="000000"/>
              </w:rPr>
              <w:t xml:space="preserve">силивающие процессы гниения и брожения в кишечнике: цельное коровье молоко, сдобное тесто, консервы. </w:t>
            </w:r>
            <w:proofErr w:type="gramStart"/>
            <w:r w:rsidRPr="00DD387E">
              <w:rPr>
                <w:color w:val="000000"/>
              </w:rPr>
              <w:t>Рекомендуется употребление овощей, фруктов и продуктов, богатых пищевыми волокнами: курага, клубника, малина, овсяные хлопья, пшеничные отруби.) рекомендовать родителям приносить для питья: минеральные воды)</w:t>
            </w:r>
            <w:proofErr w:type="gramEnd"/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2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ЛОР (провести беседу с пациентом/родителями о заболевании и профилактике осложнений; обеспечить соблюдение полупостельного режима в течение 2-3 нед.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Затем, при благоприятном течении заболевания, постепенное расширение режима.)</w:t>
            </w:r>
            <w:proofErr w:type="gramEnd"/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2.</w:t>
            </w:r>
            <w:r w:rsidRPr="00DD387E">
              <w:rPr>
                <w:color w:val="000000"/>
              </w:rPr>
              <w:t>Создание комфортных условий в палате и организацию досуга (рекомендовать родителям принести любимые книжки, игрушки и тд.)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3.</w:t>
            </w:r>
            <w:r w:rsidRPr="00DD387E">
              <w:rPr>
                <w:color w:val="000000"/>
              </w:rPr>
              <w:t>Оказание помощи в проведении гигиенических мероприяти</w:t>
            </w:r>
            <w:proofErr w:type="gramStart"/>
            <w:r w:rsidRPr="00DD387E">
              <w:rPr>
                <w:color w:val="000000"/>
              </w:rPr>
              <w:t>й(</w:t>
            </w:r>
            <w:proofErr w:type="gramEnd"/>
            <w:r w:rsidRPr="00DD387E">
              <w:rPr>
                <w:color w:val="000000"/>
              </w:rPr>
              <w:t>провести беседу с пациентом и родителями о необходимости соблюдения личной гигиены;  рекомендовать родителям принести зубную пасту, расческу, чистое сменное белье; контролировать регулярность смены постельного белья;)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4.</w:t>
            </w:r>
            <w:r w:rsidRPr="00DD387E">
              <w:rPr>
                <w:color w:val="000000"/>
              </w:rPr>
              <w:t>Выполнять назначения врача (Информировать пациента о медикаментозном лечении язвенной болезни (лекарственных препаратах, дозах, правилах их приема, побочных эффектах, переносимости)</w:t>
            </w:r>
            <w:proofErr w:type="gramStart"/>
            <w:r w:rsidRPr="00DD387E">
              <w:rPr>
                <w:color w:val="000000"/>
              </w:rPr>
              <w:t>.О</w:t>
            </w:r>
            <w:proofErr w:type="gramEnd"/>
            <w:r w:rsidRPr="00DD387E">
              <w:rPr>
                <w:color w:val="000000"/>
              </w:rPr>
              <w:t xml:space="preserve">бучает больных правильному приёму лекарственных препаратов. Подготавливать пациента к исследованиям (УЗИ желудка, ФГС). Подготавливать пациента к лабораторным </w:t>
            </w:r>
            <w:r w:rsidRPr="00DD387E">
              <w:rPr>
                <w:color w:val="000000"/>
              </w:rPr>
              <w:lastRenderedPageBreak/>
              <w:t xml:space="preserve">исследованиям. Проводить беседу с больными и их родственниками о необходимости систематического приёма лекарственных средств. Обеспечить выполнение программы ЛФК. </w:t>
            </w:r>
            <w:proofErr w:type="gramStart"/>
            <w:r w:rsidRPr="00DD387E">
              <w:rPr>
                <w:color w:val="000000"/>
              </w:rPr>
              <w:t>Научить маму и пациента правилам сбора мочи, кала; обеспечить посудой для сбора мочи и кала; контролировать сбор мочи и кала; перед каждым инструментальным исследованием провести психологическую подготовку ребенка и родителей объяснить цели и ход проведения исследования, научить ребенка правилам поведения, сопроводить на исследование)</w:t>
            </w:r>
            <w:proofErr w:type="gramEnd"/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5.</w:t>
            </w:r>
            <w:r w:rsidRPr="00DD387E">
              <w:rPr>
                <w:color w:val="000000"/>
              </w:rPr>
              <w:t xml:space="preserve"> Оказывает доврачебную помощь при осложнениях язвенной болезни.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>(Оказывать помощь при рвоте (повернуть голову набок, предоставить почкообразный тазик и полотенце)).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6.</w:t>
            </w:r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Контроль состояния пациента (контроль аппетита, сна; выявление жалоб; Контроль АД, ЧДД, пульс.</w:t>
            </w:r>
            <w:proofErr w:type="gramEnd"/>
            <w:r w:rsidRPr="00DD387E">
              <w:rPr>
                <w:color w:val="000000"/>
              </w:rPr>
              <w:t xml:space="preserve"> Контролировать массу тела </w:t>
            </w:r>
            <w:proofErr w:type="spellStart"/>
            <w:r w:rsidRPr="00DD387E">
              <w:rPr>
                <w:color w:val="000000"/>
              </w:rPr>
              <w:t>пациента</w:t>
            </w:r>
            <w:proofErr w:type="gramStart"/>
            <w:r w:rsidRPr="00DD387E">
              <w:rPr>
                <w:color w:val="000000"/>
              </w:rPr>
              <w:t>.К</w:t>
            </w:r>
            <w:proofErr w:type="gramEnd"/>
            <w:r w:rsidRPr="00DD387E">
              <w:rPr>
                <w:color w:val="000000"/>
              </w:rPr>
              <w:t>онтроль</w:t>
            </w:r>
            <w:proofErr w:type="spellEnd"/>
            <w:r w:rsidRPr="00DD387E">
              <w:rPr>
                <w:color w:val="000000"/>
              </w:rPr>
              <w:t xml:space="preserve"> физиологических отправлений (Рекомендует при запорах употребление не менее 1,5 л жидкости в сутки, включать в пищевой рацион продукты, вызывающие послабляющий эффект и входящие в диету № 1.)при ухудшении общего состояния срочно сообщить лечащему или дежурному врачу)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пищевыми/питьевыми передачами пациенту родственниками и близкими.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организацию и контроль над соблюдением диеты (проведение беседы с пациентом и родителями об особенностях питания, о необходимости соблюдения диеты; (диета №1 – питание дробное, 4 – 5 раз в день, с исключением жареных, жирных, солёных, острых блюд.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первых 4 – 5 дней пища механически и химически щадящая, затем диета с достаточным содержанием белка.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Предпочтение отдаётся вареным блюдам.)</w:t>
            </w:r>
            <w:proofErr w:type="gramEnd"/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3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>Обеспечить ЛО</w:t>
            </w:r>
            <w:proofErr w:type="gramStart"/>
            <w:r w:rsidRPr="00DD387E">
              <w:rPr>
                <w:color w:val="000000"/>
              </w:rPr>
              <w:t>Р(</w:t>
            </w:r>
            <w:proofErr w:type="gramEnd"/>
            <w:r w:rsidRPr="00DD387E">
              <w:rPr>
                <w:color w:val="000000"/>
              </w:rPr>
              <w:t>провести беседу с пациентом и родителями о заболевании и профилактике осложнений;)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>Выполнять назначения врача (организацию режима с адекватной физической нагрузкой;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</w:t>
            </w:r>
            <w:proofErr w:type="gramStart"/>
            <w:r w:rsidRPr="00DD387E">
              <w:rPr>
                <w:color w:val="000000"/>
              </w:rPr>
              <w:t>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в</w:t>
            </w:r>
            <w:proofErr w:type="gramEnd"/>
            <w:r w:rsidRPr="00DD387E">
              <w:rPr>
                <w:color w:val="000000"/>
              </w:rPr>
              <w:t xml:space="preserve">торой ужин; часы приема и объем пиши должны быть четко фиксированы. </w:t>
            </w:r>
            <w:proofErr w:type="gramStart"/>
            <w:r w:rsidRPr="00DD387E">
              <w:rPr>
                <w:color w:val="000000"/>
              </w:rPr>
              <w:t xml:space="preserve">Для расчета используется система «хлебных единиц». 1 ХЕ - это количество продукта, в котором содержится 12 г углеводов.)  проведение заместительной инсулинотерапии; </w:t>
            </w:r>
            <w:proofErr w:type="gramEnd"/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прием лекарственных препаратов для профилактики развития осложнений (витаминные, </w:t>
            </w:r>
            <w:proofErr w:type="spellStart"/>
            <w:r w:rsidRPr="00DD387E">
              <w:rPr>
                <w:color w:val="000000"/>
              </w:rPr>
              <w:t>липотропные</w:t>
            </w:r>
            <w:proofErr w:type="spellEnd"/>
            <w:r w:rsidRPr="00DD387E">
              <w:rPr>
                <w:color w:val="000000"/>
              </w:rPr>
              <w:t xml:space="preserve"> и др.); транспортировку или сопровождение ребенка на консультации к специалистам или на обследования</w:t>
            </w:r>
            <w:proofErr w:type="gramStart"/>
            <w:r w:rsidRPr="00DD387E">
              <w:rPr>
                <w:color w:val="000000"/>
              </w:rPr>
              <w:t>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lastRenderedPageBreak/>
              <w:t>к</w:t>
            </w:r>
            <w:proofErr w:type="gramEnd"/>
            <w:r w:rsidRPr="00DD387E">
              <w:rPr>
                <w:color w:val="000000"/>
              </w:rPr>
              <w:t>онтроль над соблюдением режима и диеты; подготовка к проведению лечебно-диагностических процедур).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комфортных условий в палате и организацию досуга (рекомендовать родителям принести любимые книжки, игрушки и тд.)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5.</w:t>
            </w:r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Контроль состояния пациента (динамические наблюдения за реакцией ребенка на лечение: самочувствие, жалобы, аппетит, сон, состояние кожи и слизистых, диурез, температура тела;  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 постоянный контроль уровня сахара в крови с помощью глюкометра.)</w:t>
            </w:r>
            <w:proofErr w:type="gramEnd"/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пищевыми/питьевыми передачами пациенту родственниками и близкими.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 4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 Обеспечить ЛОР (провести беседу с пациентом и родителями о заболевании и профилактике осложнений; Обеспечить физический и психический покой пациенту)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палате).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назначения врача (организацию лечебного питания;( Обеспечить дробное, легкоусвояемое, богатое витаминами питание. включить в рацион продукты с высоким содержанием йода), информировать пациента о медикаментозном лечении (лекарственных препаратах, дозах, правилах их приема, побочных эффектах, переносимости).Обучает больных правильному приёму лекарственных </w:t>
            </w:r>
            <w:proofErr w:type="spell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беспечить</w:t>
            </w:r>
            <w:proofErr w:type="spell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пациента к дополнительным методам исследования биохимический анализ крови, тест на накопление щитовидной железой радиоактивного йода, </w:t>
            </w:r>
            <w:proofErr w:type="spell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сцинтиграфия</w:t>
            </w:r>
            <w:proofErr w:type="spell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УЗИ. Проводить беседу с больными и их родственниками о необходимости систематического приёма лекарственных средств 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исследование)</w:t>
            </w:r>
            <w:proofErr w:type="gramEnd"/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пациента (соблюдение режима и диеты; массу тела; частоту и ритм пульса; артериальное давление; температуру тела; состояние кожных покровов;  прием лекарственных препаратов,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назначенных врачом.)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помощи в проведении гигиенических мероприятий (провести беседу с пациентом и родителями о необходимости соблюдения личной гигиены;  рекомендовать родителям принести зубную пасту, расческу, чистое сменное белье; контролировать регулярность смены постельного белья;)</w:t>
            </w:r>
          </w:p>
          <w:p w:rsidR="00D32C39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6.</w:t>
            </w:r>
            <w:r w:rsidRPr="00DD387E">
              <w:rPr>
                <w:color w:val="000000"/>
              </w:rPr>
              <w:t xml:space="preserve"> Оказание доврачебной помощи при тиреотоксическом кризе.</w:t>
            </w:r>
          </w:p>
          <w:p w:rsidR="00811BDA" w:rsidRPr="00DD387E" w:rsidRDefault="00811BDA" w:rsidP="00811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АРТЕРИАЛЬНОГО ДАВЛЕНИЯ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Объяснить пациенту цель и ход предстоящего исследования.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Уточнить согласие пациента на процедуру.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вымыть (гигиенический уровень), осушить руки и надеть перчатки;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- попросить пациента лечь (сесть), освободить руку от одежды и уложить ее в </w:t>
            </w:r>
            <w:proofErr w:type="gramStart"/>
            <w:r w:rsidRPr="00DD387E">
              <w:rPr>
                <w:color w:val="000000"/>
              </w:rPr>
              <w:t>разогнутом</w:t>
            </w:r>
            <w:proofErr w:type="gramEnd"/>
            <w:r w:rsidRPr="00DD387E">
              <w:rPr>
                <w:color w:val="000000"/>
              </w:rPr>
              <w:t xml:space="preserve"> положении (под локоть можно положить сжатый кулак кисти свободной руки или валик);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на обнаженное плечо пациента наложить манжету на 2 – 3 сантиметра выше локтевого сгиба;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вставить фонендоскоп в уши и одной рукой поставить мембрану фонендоскопа на область локтевого сгиба (место нахождения плечевой артерии);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проверить положение стрелки манометра относительно «0» шкалы и другой рукой закрыть вентиль «груши», повернув его вправо; - этой же рукой нагнетать воздух в манжетку до исчезновения пульсации на лучевой артерии и на 20-30 мм</w:t>
            </w:r>
            <w:proofErr w:type="gramStart"/>
            <w:r w:rsidRPr="00DD387E">
              <w:rPr>
                <w:color w:val="000000"/>
              </w:rPr>
              <w:t>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р</w:t>
            </w:r>
            <w:proofErr w:type="gramEnd"/>
            <w:r w:rsidRPr="00DD387E">
              <w:rPr>
                <w:color w:val="000000"/>
              </w:rPr>
              <w:t>т. ст. выше предполагаемого АД;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выпускать воздух из манжеты со скоростью 2-3 мм</w:t>
            </w:r>
            <w:proofErr w:type="gramStart"/>
            <w:r w:rsidRPr="00DD387E">
              <w:rPr>
                <w:color w:val="000000"/>
              </w:rPr>
              <w:t>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р</w:t>
            </w:r>
            <w:proofErr w:type="gramEnd"/>
            <w:r w:rsidRPr="00DD387E">
              <w:rPr>
                <w:color w:val="000000"/>
              </w:rPr>
              <w:t>т. ст. в 1 секунду, повернув вентиль влево;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отметить цифру появления первого удара пульса на шкале манометра соответствующую систолическому давлению;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- продолжая выпускать воздух из манжеты отметить полное исчезновение пульсовой волны, что на шкале манометра соответствует </w:t>
            </w:r>
            <w:proofErr w:type="spellStart"/>
            <w:r w:rsidRPr="00DD387E">
              <w:rPr>
                <w:color w:val="000000"/>
              </w:rPr>
              <w:t>диастолическому</w:t>
            </w:r>
            <w:proofErr w:type="spellEnd"/>
            <w:r w:rsidRPr="00DD387E">
              <w:rPr>
                <w:color w:val="000000"/>
              </w:rPr>
              <w:t xml:space="preserve"> давлению;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выпустить весь воздух из манжетки и повторить всю процедуру через 2 минуты;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сообщить пациенту полученные результаты измерения;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протереть мембрану фонендоскопа салфеткой, смоченной спиртом и опустить её в контейнер;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снять перчатки и опустить их в контейнер;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вымыть (гигиенический уровень) и осушить руки;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полученные данные округлить и записать в виде дроби в медицинскую документацию.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Внимание: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Во время первого измерения необходимо измерить артериальное давление на обеих руках.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Повторные измерения проводятся с интервалом не менее 2-х минут.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- При выявлении устойчивой значительной </w:t>
            </w:r>
            <w:r w:rsidRPr="00DD387E">
              <w:rPr>
                <w:color w:val="000000"/>
              </w:rPr>
              <w:lastRenderedPageBreak/>
              <w:t>асимметрии давления на руках (более 10 мм рт. ст. для систолического и 5 мм рт. ст. для диастолического), все последующие измерения проводятся на руке с более высокими цифрами.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Измерение давления желательно проводить, на «нерабочей» руке.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Давления можно измерять на бедре у пациентов молодого возраста, при отсутствии верхних конечностей специальной манжетой.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Для детей до 18 лет манжета тонометра должна соответствовать возрасту.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- Не следует измерять давление на руке на стороне произведенной </w:t>
            </w:r>
            <w:proofErr w:type="spellStart"/>
            <w:r w:rsidRPr="00DD387E">
              <w:rPr>
                <w:color w:val="000000"/>
              </w:rPr>
              <w:t>мастэктомии</w:t>
            </w:r>
            <w:proofErr w:type="spellEnd"/>
            <w:r w:rsidRPr="00DD387E">
              <w:rPr>
                <w:color w:val="000000"/>
              </w:rPr>
              <w:t>, парализованной руке, и руке где стоит игла для внутривенного вливания.</w:t>
            </w:r>
          </w:p>
          <w:p w:rsidR="00811BDA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ПОСТАНОВКА ОЧИСТИТЕЛЬНОЙ КЛИЗМЫ</w:t>
            </w:r>
          </w:p>
          <w:p w:rsidR="00811BDA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В кружку Эсмарха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Надевают наконечник на свободный конец резиновой трубки, смазывают его вазелином</w:t>
            </w:r>
            <w:r w:rsidR="00820A31" w:rsidRPr="00DD387E">
              <w:rPr>
                <w:color w:val="000000"/>
              </w:rPr>
              <w:t>.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 На кушетку </w:t>
            </w:r>
            <w:proofErr w:type="spellStart"/>
            <w:r w:rsidRPr="00DD387E">
              <w:rPr>
                <w:color w:val="000000"/>
              </w:rPr>
              <w:t>стелят</w:t>
            </w:r>
            <w:proofErr w:type="spellEnd"/>
            <w:r w:rsidRPr="00DD387E">
              <w:rPr>
                <w:color w:val="000000"/>
              </w:rPr>
              <w:t xml:space="preserve"> клеенку.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 Пациенту предлагают лечь на левый бок, просят согнуть ноги в коленях и тазобедренных суставах. </w:t>
            </w:r>
          </w:p>
          <w:p w:rsidR="00811BDA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Надевают перчатки, раздвигают левой рукой ягодицы, осматривают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анальное отверстие и осторожно вводят наконечник в прямую кишку легкими вращательными движениями на глубину 3 - 4 см </w:t>
            </w:r>
            <w:proofErr w:type="gramStart"/>
            <w:r w:rsidRPr="00DD387E">
              <w:rPr>
                <w:color w:val="000000"/>
              </w:rPr>
              <w:t>в направлении к пупку</w:t>
            </w:r>
            <w:proofErr w:type="gramEnd"/>
            <w:r w:rsidRPr="00DD387E">
              <w:rPr>
                <w:color w:val="000000"/>
              </w:rPr>
              <w:t xml:space="preserve">, а затем до 8 - 10 см параллельно копчику.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 Снимают зажим на резиновой трубке и медленно вливают в просвет прямой кишки 1-2 л воды.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Чтобы в кишечник не попал воздух, необходимо оставить на дне кружки небольшое количество воды.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Перед извлечением наконечника на трубку накладывают зажим.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Вращательными движениями осторожно извлекают наконечник в обратной последовательности (сначала параллельно копчику, а затем от пупка).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Пациенту рекомендуют задержать воду на 10 - 15 мин. Для этого ему предлагают лечь на спину и глубоко дышать.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Использованные наконечники замачивают в 3% растворе хлорамина на 1 ч, затем по ОСТ 42-21-2-85 проводят </w:t>
            </w:r>
            <w:proofErr w:type="spellStart"/>
            <w:r w:rsidRPr="00DD387E">
              <w:rPr>
                <w:color w:val="000000"/>
              </w:rPr>
              <w:t>предстерилизационную</w:t>
            </w:r>
            <w:proofErr w:type="spellEnd"/>
            <w:r w:rsidRPr="00DD387E">
              <w:rPr>
                <w:color w:val="000000"/>
              </w:rPr>
              <w:t xml:space="preserve"> очистку, стерилизацию.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ПОСТАНОВКА ГАЗООТВОДНОЙ ТРУБКИ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 xml:space="preserve">Под пациента подстилают клеенку и пеленку.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Смазывают закругленный конец газоотводной трубки вазелином.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Через 1,0 - 1,5 ч трубку следует извлечь, даже если не наступило облегчение, во избежание образования пролежней на стенке прямой кишки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После извлечения газоотводной трубки пациента следует подмыть. В случае покраснения анального отверстия его смазывают подсушивающей мазью, например цинковой.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Систему после использования сразу же замачивают в 3 % растворе хлорамина, далее обрабатывают по ОСТ 42-21-2-85.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811BDA" w:rsidRPr="00DD387E" w:rsidRDefault="00811BDA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лечебно-охранительный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Конролировать двигательную активность пациента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ему при передвижении ,так как у него слабость и потеря сознания.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Рекомендовать родителям принести любимые книжки или вещи.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сан-противоэпид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диеты (№11).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родственниками пациента о характере передач. Рекомендовать принимать пищу маленькими порциями, но часто (дробное питание).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Запрещено взятие анализа крови из пальца и внутримышечные инъекции.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назначение врач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медикаментозная терапия).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ребенку в выполнении мероприятий по личной гигиене.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811BDA" w:rsidRPr="00DD387E" w:rsidRDefault="00811BDA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№2. 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лечебно-охранительный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двигательную активность пациента 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Рекомендовать родителям принести любимые книжки или вещ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досуг ребёнка).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сан-противоэпид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ребенку в выполнении мероприятий по личной гигиене.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Следить за кожными покровами. Обязательная обработка ранок, остановка кровотечения.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неосложненном кровоизлиянии ребенку необходим полный покой, холод, иммобилизация больного сустава гипсовой лонгетой, в дальнейшем – УВЧ, электрофорез, ЛФК, легкий массаж по назначению врача.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строгий постельный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назначение врача (медикаментозная терапия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:в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глобулина).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покоя локтевому суставу.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(После дообследования при отсутствии серьёзных внутрисуставных повреждений — пункция сустава в асептических условиях, удаление крови, давящая повязка на коленный сустав в виде кольца, задняя гипсовая лонгета на 2—3 недели.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этого назначают лечебную гимнастику и физиотерапию. 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наличии в суставе свободных костно-хрящевых фрагментов, серьёзном повреждении связочного аппарата, разрыве менисков показана </w:t>
            </w:r>
            <w:proofErr w:type="spell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артроскопия</w:t>
            </w:r>
            <w:proofErr w:type="spell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за соблюдением диеты по назначению врача (рекомендуется диета, обогащенная витаминами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В, С, D, солями кальция и фосфора.)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Сказать, что ребёнку необходимо избегать травм </w:t>
            </w:r>
          </w:p>
          <w:p w:rsidR="00811BDA" w:rsidRPr="00DD387E" w:rsidRDefault="00811BDA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№3. </w:t>
            </w:r>
          </w:p>
          <w:p w:rsidR="00811BDA" w:rsidRPr="00DD387E" w:rsidRDefault="00811BDA" w:rsidP="00811BDA">
            <w:pPr>
              <w:shd w:val="clear" w:color="auto" w:fill="FFFFFF"/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лечебно-охранительный режим.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двигательную активность пациента.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сан-противоэпид</w:t>
            </w:r>
            <w:proofErr w:type="gramStart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Оказывать помощь ребенку в выполнении мероприятий по личной гигиене.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полноценное, калорийное питание. Больной должен употреблять: больше свежих фруктов, овощей, продукты богатые витаминами С, В1 И </w:t>
            </w:r>
            <w:proofErr w:type="gramStart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ограничивать жиры и белки, исключать углеводы и сладкое.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оказать помощь при рвоте и судорогах!!!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Придать удобное положение в постели для облегчения болей.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</w:t>
            </w:r>
            <w:proofErr w:type="gramStart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ребёнку необходимо избегать травм 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химиотерапии.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назначение врач</w:t>
            </w:r>
            <w:proofErr w:type="gramStart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медикаментозная терапия: иммунотерапия , терапию с использованием гемопоэтических клеток, лучевая терапия).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№4. 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лечебно-охранительный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двигательную активность пациента.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сан-противоэпид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диеты. Питание должно быть разнообразным и полноценным.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ребёнку необходимо избегать травм 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Следить за кожными покровами. Обязательная обработка ранок, остановка кровотечения.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Осуществлять уход за деснами и полостью рта (полоскать рот раствором питьевой соды с йодом).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Оказать помощь при носовых кровотечениях!!!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Менять положение в постели во избежание застойных явлений.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назначение врач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медикаментозная терапия).</w:t>
            </w:r>
          </w:p>
          <w:p w:rsidR="00811BDA" w:rsidRPr="00DD387E" w:rsidRDefault="00811BDA" w:rsidP="0081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ВНУТРИВЕННОЕ СТРУЙНОЕ ВВЕДЕНИЕ </w:t>
            </w:r>
          </w:p>
          <w:p w:rsidR="00811BDA" w:rsidRPr="00DD387E" w:rsidRDefault="00811BDA" w:rsidP="0081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ЛЕКАРСТВЕННЫХ ВЕЩЕСТВ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Вымыть руки теплой водой с мылом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Надеть перчатки и обработать их шариком со спиртом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Выпустить воздух из шприца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Положить шприц с лекарственным средством в стерильный </w:t>
            </w:r>
            <w:proofErr w:type="gramStart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  <w:proofErr w:type="gramEnd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накрытый стерильной салфеткой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Взять 3 </w:t>
            </w:r>
            <w:proofErr w:type="gramStart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шарика (2 смоченных в спирте,1-сухой) и стерильную салфетку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Выпрямить руку пациента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Подложить клеенчатый валик под локтевой сгиб пациента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Наложить выше локтевого сгиба на 3-4 см жгут, концами вверх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Убедится, что пульс на лучевой артерии хорошо определяется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Попросить пациента несколько раз сжать и разжать кулак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Определить пальпаторно пунктируемую вену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Обработать область локтевого сгиба размером 10*10см стерильным спиртовым шариком в одном направлений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Вторым стерильным спиртовым шариком обработать область пунктируемой вены в том же направлений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Снять сухим шариком излишек спирта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Взять шприц и убедится, что в нем нет пузырьков воздуха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Зафиксировать пальцами левой руки пунктируемую вену ниже обработанной области, не касаясь обработанной поверхности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Пропунктировать вену одним из способов (одномоментно или поэтапно) 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Потянуть на себя поршень шприца, увидев появление крови, поймете, что вы попали в вену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Развязать свободной рукой жгут и попросить пациента разжать кулак. 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21.медленно, левой рукой, оставив в шприце 0,5 мл раствора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Извлечь иглу после введения лекарства быстрым движением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Прижать место пункции сухим стерильным шариком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Согнуть руку пациента в локтевом сгибе на 3-5 минут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Использованные шприц, иглу, шарики, перчатки выбросить в коробку безопасной.</w:t>
            </w:r>
          </w:p>
          <w:p w:rsidR="009C5457" w:rsidRPr="00DD387E" w:rsidRDefault="009C5457" w:rsidP="009C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МАТЕРИАЛА К СТЕРИЛИЗАЦИИ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1.Вымыть инструментарий в емкости с дезинфицирующим раствором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2.Замачивание инструментов в дезинфицирующем растворе на время, предусмотренное инструкцией.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3. Промывание под проточной водой до 10 мин.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4.Контроль проведения предстерилизационной обработки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5.Упаковка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 И УТИЛИЗАЦИЯ ОДНОРАЗОВОГО ИНСТРУМЕНТАРИЯ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2.1. Выдержать в соответствии с экспозицией согласно нормативной документации и инструкции дезинфицирующего средства, разрешенного к применению в РФ. 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Уложить в 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В. </w:t>
            </w:r>
          </w:p>
          <w:p w:rsidR="00D32C39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r w:rsidR="000F63C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DE7D4C" w:rsidRPr="00DD387E" w:rsidRDefault="00DE7D4C" w:rsidP="00DE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Обеспечить лечебно-охранительный режим.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>Конролировать двигательную активность пациента</w:t>
            </w:r>
            <w:proofErr w:type="gramStart"/>
            <w:r w:rsidRPr="00DD387E">
              <w:rPr>
                <w:color w:val="000000"/>
              </w:rPr>
              <w:t xml:space="preserve"> ,</w:t>
            </w:r>
            <w:proofErr w:type="gramEnd"/>
            <w:r w:rsidRPr="00DD387E">
              <w:rPr>
                <w:color w:val="000000"/>
              </w:rPr>
              <w:t xml:space="preserve"> оказывать помощь ему при передвижении(можно использовать каталку).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3.</w:t>
            </w:r>
            <w:r w:rsidRPr="00DD387E">
              <w:rPr>
                <w:color w:val="000000"/>
              </w:rPr>
              <w:t xml:space="preserve"> Рекомендовать родителям принести любимые книжки или вещи.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4.</w:t>
            </w:r>
            <w:r w:rsidRPr="00DD387E">
              <w:rPr>
                <w:color w:val="000000"/>
              </w:rPr>
              <w:t xml:space="preserve">Обеспечить сан </w:t>
            </w:r>
            <w:proofErr w:type="gramStart"/>
            <w:r w:rsidRPr="00DD387E">
              <w:rPr>
                <w:color w:val="000000"/>
              </w:rPr>
              <w:t>-</w:t>
            </w:r>
            <w:proofErr w:type="spellStart"/>
            <w:r w:rsidRPr="00DD387E">
              <w:rPr>
                <w:color w:val="000000"/>
              </w:rPr>
              <w:t>п</w:t>
            </w:r>
            <w:proofErr w:type="gramEnd"/>
            <w:r w:rsidRPr="00DD387E">
              <w:rPr>
                <w:color w:val="000000"/>
              </w:rPr>
              <w:t>ротивоэпид.режим</w:t>
            </w:r>
            <w:proofErr w:type="spellEnd"/>
            <w:r w:rsidRPr="00DD387E">
              <w:rPr>
                <w:color w:val="000000"/>
              </w:rPr>
              <w:t xml:space="preserve">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5.</w:t>
            </w:r>
            <w:r w:rsidRPr="00DD387E">
              <w:rPr>
                <w:color w:val="000000"/>
              </w:rPr>
              <w:t xml:space="preserve"> Обеспечить доступ свежего воздуха путём проветривания.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6</w:t>
            </w:r>
            <w:r w:rsidRPr="00DD387E">
              <w:rPr>
                <w:color w:val="000000"/>
              </w:rPr>
              <w:t xml:space="preserve">. Мониторинг за общим состоянием ребенка (АД, пульс, ЧДД, состояние кожных покровов, в случае рано </w:t>
            </w:r>
            <w:r w:rsidRPr="00DD387E">
              <w:rPr>
                <w:color w:val="000000"/>
              </w:rPr>
              <w:lastRenderedPageBreak/>
              <w:t>обязательно обработать).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7.</w:t>
            </w:r>
            <w:r w:rsidRPr="00DD387E">
              <w:rPr>
                <w:color w:val="000000"/>
              </w:rPr>
              <w:t xml:space="preserve"> Поддержание </w:t>
            </w:r>
            <w:proofErr w:type="spellStart"/>
            <w:r w:rsidRPr="00DD387E">
              <w:rPr>
                <w:color w:val="000000"/>
              </w:rPr>
              <w:t>антитравматического</w:t>
            </w:r>
            <w:proofErr w:type="spellEnd"/>
            <w:r w:rsidRPr="00DD387E">
              <w:rPr>
                <w:color w:val="000000"/>
              </w:rPr>
              <w:t xml:space="preserve"> режима.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8.</w:t>
            </w:r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Контроль за соблюдением диеты по назначению врача №10 (. Диета больных должна быть полноценной, обогащѐнной витаминами и калием.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В остром периоде заболевания рекомендуется ограничить количество соли и жидкости, исключить экстрактивные вещества).</w:t>
            </w:r>
            <w:proofErr w:type="gramEnd"/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9.</w:t>
            </w:r>
            <w:r w:rsidRPr="00DD387E">
              <w:rPr>
                <w:color w:val="000000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10.</w:t>
            </w:r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 xml:space="preserve">Применить методы физического охлаждения (легкая одежда, </w:t>
            </w:r>
            <w:proofErr w:type="spellStart"/>
            <w:r w:rsidRPr="00DD387E">
              <w:rPr>
                <w:color w:val="000000"/>
              </w:rPr>
              <w:t>водочно-уксусное</w:t>
            </w:r>
            <w:proofErr w:type="spellEnd"/>
            <w:r w:rsidRPr="00DD387E">
              <w:rPr>
                <w:color w:val="000000"/>
              </w:rPr>
              <w:t xml:space="preserve"> обтирание, холодный компресс на лоб или область крупных сосудов, обильное питье, если не помогло дать внутрь парацетамол 10-15 мг/кг.</w:t>
            </w:r>
            <w:proofErr w:type="gramEnd"/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11.</w:t>
            </w:r>
            <w:r w:rsidRPr="00DD387E">
              <w:rPr>
                <w:color w:val="000000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12.</w:t>
            </w:r>
            <w:r w:rsidRPr="00DD387E">
              <w:rPr>
                <w:color w:val="000000"/>
              </w:rPr>
              <w:t xml:space="preserve"> Оказывать помощь ребенку в выполнении мероприятий по личной гигиене.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13.</w:t>
            </w:r>
            <w:r w:rsidRPr="00DD387E">
              <w:rPr>
                <w:color w:val="000000"/>
              </w:rPr>
              <w:t>Выполнять назначения врач</w:t>
            </w:r>
            <w:proofErr w:type="gramStart"/>
            <w:r w:rsidRPr="00DD387E">
              <w:rPr>
                <w:color w:val="000000"/>
              </w:rPr>
              <w:t>а(</w:t>
            </w:r>
            <w:proofErr w:type="gramEnd"/>
            <w:r w:rsidRPr="00DD387E">
              <w:rPr>
                <w:color w:val="000000"/>
              </w:rPr>
              <w:t>медикаментозная терапия).</w:t>
            </w:r>
          </w:p>
          <w:p w:rsidR="00DE7D4C" w:rsidRPr="00DD387E" w:rsidRDefault="00DE7D4C" w:rsidP="00DE7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2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Обеспечить лечебно-охранительный режим.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>Конролировать двигательную активность пациента</w:t>
            </w:r>
            <w:proofErr w:type="gramStart"/>
            <w:r w:rsidRPr="00DD387E">
              <w:rPr>
                <w:color w:val="000000"/>
              </w:rPr>
              <w:t xml:space="preserve"> ,</w:t>
            </w:r>
            <w:proofErr w:type="gramEnd"/>
            <w:r w:rsidRPr="00DD387E">
              <w:rPr>
                <w:color w:val="000000"/>
              </w:rPr>
              <w:t xml:space="preserve"> оказывать помощь ему при передвижении(можно использовать каталку).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3.</w:t>
            </w:r>
            <w:r w:rsidRPr="00DD387E">
              <w:rPr>
                <w:color w:val="000000"/>
              </w:rPr>
              <w:t xml:space="preserve"> Рекомендовать родителям принести любимые книжки или вещи.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4.</w:t>
            </w:r>
            <w:r w:rsidRPr="00DD387E">
              <w:rPr>
                <w:color w:val="000000"/>
              </w:rPr>
              <w:t>Создание правильного режима дня с максимальным пребыванием на свежем воздухе.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5.</w:t>
            </w:r>
            <w:r w:rsidRPr="00DD387E">
              <w:rPr>
                <w:color w:val="000000"/>
              </w:rPr>
              <w:t>Рекомендовать оздоровляться в санаториях.</w:t>
            </w:r>
            <w:r w:rsidRPr="00DD387E">
              <w:rPr>
                <w:b/>
                <w:color w:val="000000"/>
              </w:rPr>
              <w:t xml:space="preserve">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6.</w:t>
            </w:r>
            <w:r w:rsidRPr="00DD387E">
              <w:rPr>
                <w:color w:val="000000"/>
              </w:rPr>
              <w:t>Обеспечить сан-противоэпид</w:t>
            </w:r>
            <w:proofErr w:type="gramStart"/>
            <w:r w:rsidRPr="00DD387E">
              <w:rPr>
                <w:color w:val="000000"/>
              </w:rPr>
              <w:t>.р</w:t>
            </w:r>
            <w:proofErr w:type="gramEnd"/>
            <w:r w:rsidRPr="00DD387E">
              <w:rPr>
                <w:color w:val="000000"/>
              </w:rPr>
              <w:t xml:space="preserve">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7.</w:t>
            </w:r>
            <w:r w:rsidRPr="00DD387E">
              <w:rPr>
                <w:color w:val="000000"/>
              </w:rPr>
              <w:t xml:space="preserve"> Обеспечить доступ свежего воздуха путём проветривания.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8.</w:t>
            </w:r>
            <w:r w:rsidRPr="00DD387E">
              <w:rPr>
                <w:color w:val="000000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9.</w:t>
            </w:r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Контроль за соблюдением диеты по назначению врача №10 (. Диета больных должна быть полноценной, обогащѐнной витаминами и калием.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В остром периоде заболевания рекомендуется ограничить количество соли и жидкости, исключить экстрактивные вещества).</w:t>
            </w:r>
            <w:proofErr w:type="gramEnd"/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10.</w:t>
            </w:r>
            <w:r w:rsidRPr="00DD387E">
              <w:rPr>
                <w:color w:val="000000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11.</w:t>
            </w:r>
            <w:r w:rsidRPr="00DD387E">
              <w:rPr>
                <w:color w:val="000000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12.</w:t>
            </w:r>
            <w:r w:rsidRPr="00DD387E">
              <w:rPr>
                <w:color w:val="000000"/>
              </w:rPr>
              <w:t xml:space="preserve"> Оказывать помощь ребенку в выполнении </w:t>
            </w:r>
            <w:r w:rsidRPr="00DD387E">
              <w:rPr>
                <w:color w:val="000000"/>
              </w:rPr>
              <w:lastRenderedPageBreak/>
              <w:t>мероприятий по личной гигиене.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13.</w:t>
            </w:r>
            <w:r w:rsidRPr="00DD387E">
              <w:rPr>
                <w:color w:val="000000"/>
              </w:rPr>
              <w:t>Выполнять назначения врач</w:t>
            </w:r>
            <w:proofErr w:type="gramStart"/>
            <w:r w:rsidRPr="00DD387E">
              <w:rPr>
                <w:color w:val="000000"/>
              </w:rPr>
              <w:t>а(</w:t>
            </w:r>
            <w:proofErr w:type="gramEnd"/>
            <w:r w:rsidRPr="00DD387E">
              <w:rPr>
                <w:color w:val="000000"/>
              </w:rPr>
              <w:t>медикаментозная терапия).</w:t>
            </w:r>
          </w:p>
          <w:p w:rsidR="00DE7D4C" w:rsidRPr="00DD387E" w:rsidRDefault="00DE7D4C" w:rsidP="00DE7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3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Обеспечить лечебно-охранительный режим. </w:t>
            </w: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>Конролировать двигательную активность пациента</w:t>
            </w:r>
            <w:proofErr w:type="gramStart"/>
            <w:r w:rsidRPr="00DD387E">
              <w:rPr>
                <w:color w:val="000000"/>
              </w:rPr>
              <w:t xml:space="preserve"> ,</w:t>
            </w:r>
            <w:proofErr w:type="gramEnd"/>
            <w:r w:rsidRPr="00DD387E">
              <w:rPr>
                <w:color w:val="000000"/>
              </w:rPr>
              <w:t xml:space="preserve"> оказывать помощь ему при передвижении(можно использовать каталку).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3.</w:t>
            </w:r>
            <w:r w:rsidRPr="00DD387E">
              <w:rPr>
                <w:color w:val="000000"/>
              </w:rPr>
              <w:t xml:space="preserve"> Рекомендовать родителям принести любимые книжки или вещи.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4.</w:t>
            </w:r>
            <w:r w:rsidRPr="00DD387E">
              <w:rPr>
                <w:color w:val="000000"/>
              </w:rPr>
              <w:t>Создание правильного режима дня с максимальным пребыванием на свежем воздухе.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5.</w:t>
            </w:r>
            <w:r w:rsidRPr="00DD387E">
              <w:rPr>
                <w:color w:val="000000"/>
              </w:rPr>
              <w:t xml:space="preserve">Рекомендовать оздоровляться в санаториях.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6.</w:t>
            </w:r>
            <w:r w:rsidRPr="00DD387E">
              <w:rPr>
                <w:color w:val="000000"/>
              </w:rPr>
              <w:t>Обеспечить сан-противоэпид</w:t>
            </w:r>
            <w:proofErr w:type="gramStart"/>
            <w:r w:rsidRPr="00DD387E">
              <w:rPr>
                <w:color w:val="000000"/>
              </w:rPr>
              <w:t>.р</w:t>
            </w:r>
            <w:proofErr w:type="gramEnd"/>
            <w:r w:rsidRPr="00DD387E">
              <w:rPr>
                <w:color w:val="000000"/>
              </w:rPr>
              <w:t xml:space="preserve">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7.</w:t>
            </w:r>
            <w:r w:rsidRPr="00DD387E">
              <w:rPr>
                <w:color w:val="000000"/>
              </w:rPr>
              <w:t xml:space="preserve"> Обеспечить доступ свежего воздуха путём проветривания.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8.</w:t>
            </w:r>
            <w:r w:rsidRPr="00DD387E">
              <w:rPr>
                <w:color w:val="000000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9.</w:t>
            </w:r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Контроль за соблюдением диеты по назначению врача №10 (. Диета больных должна быть полноценной, обогащѐнной витаминами и калием.</w:t>
            </w:r>
            <w:proofErr w:type="gramEnd"/>
            <w:r w:rsidRPr="00DD387E">
              <w:rPr>
                <w:color w:val="000000"/>
              </w:rPr>
              <w:t xml:space="preserve"> </w:t>
            </w:r>
            <w:proofErr w:type="gramStart"/>
            <w:r w:rsidRPr="00DD387E">
              <w:rPr>
                <w:color w:val="000000"/>
              </w:rPr>
              <w:t>В остром периоде заболевания рекомендуется ограничить количество соли и жидкости, исключить экстрактивные вещества).</w:t>
            </w:r>
            <w:proofErr w:type="gramEnd"/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10.</w:t>
            </w:r>
            <w:r w:rsidRPr="00DD387E">
              <w:rPr>
                <w:color w:val="000000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11.</w:t>
            </w:r>
            <w:r w:rsidRPr="00DD387E">
              <w:rPr>
                <w:color w:val="000000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12.</w:t>
            </w:r>
            <w:r w:rsidRPr="00DD387E">
              <w:rPr>
                <w:color w:val="000000"/>
              </w:rPr>
              <w:t xml:space="preserve"> Оказывать помощь ребенку в выполнении мероприятий по личной гигиене.</w:t>
            </w:r>
          </w:p>
          <w:p w:rsidR="00D32C39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13</w:t>
            </w:r>
            <w:r w:rsidRPr="00DD387E">
              <w:rPr>
                <w:color w:val="000000"/>
              </w:rPr>
              <w:t>.Выполнять назначения врача (медикаментозная терапия).</w:t>
            </w:r>
          </w:p>
          <w:p w:rsidR="00DE7D4C" w:rsidRPr="00DD387E" w:rsidRDefault="00DE7D4C" w:rsidP="00DE7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СОГРЕВАЮЩЕГО КОМПРЕССА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1.Представиться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2. Предложить или помочь пациенту занять удобное положение. Выбрать положения зависит от состояния пациента и места наложения компресса.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3. Обработать руки гигиеническим способом, осушить.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4. Приготовить салфетку, сложенную в 8 слоев (размер салфетки должен быть на 2 см меньше размера компрессной бумаги).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5. Подготовить компрессную бумагу по периметру на 2 см больше салфетки. Приготовить кусок ваты на 2 см больше чем компрессная бумага. Приготовить бинт.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Смочить салфетку 45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0 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раствором спирта этилового.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7. Смочить марлевую салфетку в спиртовом растворе хорошо отжать ее, приложить к участку тела пациента – действующий слой.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8. Поверх салфетки положить компрессную бумагу – изолирующий слой.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9. Поверх бумаги наложить слой ваты – это согревающий слой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10.Закрепить компресс бинтом так, чтобы он плотно прилегал к телу, но не стеснял движений.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11. Напомнить пациенту, что компресс поставлен на 6-8 часов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12. Вымыть руки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13. Снять компресс через положенное время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14. Вытереть кожу и наложить сухую повязку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14. Вытереть кожу и наложить сухую повязку.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15. Вымыть руки.</w:t>
            </w:r>
          </w:p>
          <w:p w:rsidR="00DE7D4C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16. Сделать соответствующую запись о выполненной услуге в медицинской документации.</w:t>
            </w:r>
          </w:p>
          <w:p w:rsidR="009C5457" w:rsidRPr="00DD387E" w:rsidRDefault="009C5457" w:rsidP="009C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РАЗВЕДЕНИЕ И ВВЕДЕНИЕ  АНТИБИОТИКОВ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Объяснить маме цель и ход прове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процедуры.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Подготовить оснащение.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надеть стерильные резиновые перчатки.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необходимое количест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во растворителя для антибиотика.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готового раствора, необходимое ввести ребенку.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Вскрыть упаковку, собрать шприц, надеть иглу и поместить на стериль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столик.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Ватным шариком со спиртом обра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алюминиевую крышку флакона с антибиотиком, вскрыть ее и опять обработать.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шейку ампулы с раство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Надеть иглу с флаконом на шприц и подняв флакон вверх дном - набрать в шприц необходимое количество раствора.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Снять флакон вместе с иглой с </w:t>
            </w:r>
            <w:proofErr w:type="spell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подигольного</w:t>
            </w:r>
            <w:proofErr w:type="spell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конуса, надеть и закрепить на шприце иглу для инъекции не снимая с нее колпачок 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Подняв шприц иглой вверх, вы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пустить 1-2 капли раствора в колпачок иглы и положить шприц внутрь стерильного столика.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</w:t>
            </w:r>
            <w:proofErr w:type="spell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верхне-наружный</w:t>
            </w:r>
            <w:proofErr w:type="spell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квад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 ягодицы 70%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этиловым спиртом и держа шпиц под углом 90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 в/</w:t>
            </w:r>
            <w:proofErr w:type="gramStart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ввести антибиотик.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14.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Извлечь иглу, обработать место инъекции шариком (оставленным в руке) и сбросить шарик и шприц в контейнер для утилизации.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Снять перчатки, сбросить их в контейнер, вымыть и осушить руки.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КЛИНИЧЕСКОГО АНАЛИЗА МОЧИ</w:t>
            </w:r>
          </w:p>
          <w:p w:rsidR="009C5457" w:rsidRPr="00DD387E" w:rsidRDefault="009C5457" w:rsidP="009C5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Желтый цвет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мочи – норма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Мутная моча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 воспалениях органов мочевыделительной системы;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дисметаболической нефропатии; при наличии лимфостаза в почках.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Относительная плотность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норма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Кислотность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норма</w:t>
            </w:r>
          </w:p>
          <w:p w:rsidR="009C5457" w:rsidRPr="00DD387E" w:rsidRDefault="009C5457" w:rsidP="009C5457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  <w:u w:val="single"/>
              </w:rPr>
              <w:t xml:space="preserve">Белок </w:t>
            </w:r>
            <w:r w:rsidRPr="00DD387E">
              <w:rPr>
                <w:color w:val="000000"/>
              </w:rPr>
              <w:t xml:space="preserve">–  выше нормы, </w:t>
            </w:r>
            <w:r w:rsidRPr="00DD387E">
              <w:t>протеинурия отмечается: при воспалительных или инфекционно-аллергических заболеваниях почек (гломерулонефрите, нефротическом синдроме); при заболеваниях, которые сопровождаются лихорадочными состояниями.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Глюкоза -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норма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Микроскопия осадка:</w:t>
            </w:r>
          </w:p>
          <w:p w:rsidR="009C5457" w:rsidRPr="00DD387E" w:rsidRDefault="009C5457" w:rsidP="009C5457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  <w:u w:val="single"/>
              </w:rPr>
              <w:t xml:space="preserve">Эпителий </w:t>
            </w:r>
            <w:r w:rsidRPr="00DD387E">
              <w:rPr>
                <w:color w:val="000000"/>
              </w:rPr>
              <w:t xml:space="preserve">– </w:t>
            </w:r>
            <w:r w:rsidRPr="00DD387E">
              <w:rPr>
                <w:b/>
                <w:i/>
                <w:color w:val="000000"/>
              </w:rPr>
              <w:t>Плоский или переходный эпителий</w:t>
            </w:r>
            <w:r w:rsidRPr="00DD387E">
              <w:rPr>
                <w:color w:val="000000"/>
              </w:rPr>
              <w:t xml:space="preserve"> в большом количестве обнаруживается при воспалении уретры, мочевого пузыря и мочеточников, дисметаболической нефропатии, застое мочи. </w:t>
            </w:r>
            <w:r w:rsidRPr="00DD387E">
              <w:rPr>
                <w:b/>
                <w:i/>
                <w:color w:val="000000"/>
              </w:rPr>
              <w:t>Наличие почечного эпителия</w:t>
            </w:r>
            <w:r w:rsidRPr="00DD387E">
              <w:rPr>
                <w:color w:val="000000"/>
              </w:rPr>
              <w:t> при микроскопии осадка свидетельствует о патологии почек.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Лейкоциты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выше нормы,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лейкоцитов в моче возникает при острых и хронических заболеваниях органов мочевыделительного тракта.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Эритроциты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или наличие единичных эритроцитов (не более трех элементов) - нет отклонений.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Цилиндры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Цилиндрурия развивается при различных воспалительных заболеваниях почек.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Бактерии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выше нормы,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инфекционно-воспалительные заболевания мочевыделительной системы или наружных половых органов, несоблюдении гигиенических норм.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Соли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норма 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  <w:r w:rsidR="000F6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Подсчет пульса, дыхания, измерение артериального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128B" w:rsidRDefault="0047128B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7128B" w:rsidRDefault="0047128B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7128B" w:rsidRDefault="005D5B65" w:rsidP="0047128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5764D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D01B0F">
        <w:rPr>
          <w:rFonts w:ascii="Times New Roman" w:hAnsi="Times New Roman" w:cs="Times New Roman"/>
          <w:sz w:val="28"/>
          <w:szCs w:val="28"/>
        </w:rPr>
        <w:t xml:space="preserve">практики мною самостоятельно были проведены: </w:t>
      </w:r>
    </w:p>
    <w:p w:rsidR="0047128B" w:rsidRPr="000163B4" w:rsidRDefault="0047128B" w:rsidP="0047128B">
      <w:pPr>
        <w:tabs>
          <w:tab w:val="left" w:pos="10206"/>
        </w:tabs>
        <w:spacing w:after="0" w:line="240" w:lineRule="auto"/>
        <w:jc w:val="both"/>
        <w:rPr>
          <w:u w:val="single"/>
        </w:rPr>
      </w:pPr>
      <w:r w:rsidRPr="000163B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Введение  капель в глаза, нос, уши. Антропометрия. Мытье рук, надевание и снятие перчаток. Проведение проветривания и кварцевания. Применение мази, присыпки, постановка компресса. </w:t>
      </w:r>
    </w:p>
    <w:p w:rsidR="000163B4" w:rsidRDefault="005D5B65" w:rsidP="000163B4"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r w:rsidR="005764DA" w:rsidRPr="00D01B0F">
        <w:rPr>
          <w:rFonts w:ascii="Times New Roman" w:hAnsi="Times New Roman" w:cs="Times New Roman"/>
          <w:sz w:val="28"/>
          <w:szCs w:val="28"/>
        </w:rPr>
        <w:t>л (</w:t>
      </w:r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0163B4" w:rsidRPr="00F71086">
        <w:rPr>
          <w:rFonts w:ascii="Times New Roman" w:hAnsi="Times New Roman" w:cs="Times New Roman"/>
          <w:sz w:val="24"/>
          <w:szCs w:val="24"/>
        </w:rPr>
        <w:t>Подсчет пульса, дыхания, измерение артериального давления</w:t>
      </w:r>
    </w:p>
    <w:p w:rsidR="000163B4" w:rsidRPr="000163B4" w:rsidRDefault="000163B4" w:rsidP="000163B4">
      <w:pPr>
        <w:spacing w:after="0"/>
        <w:jc w:val="both"/>
        <w:rPr>
          <w:u w:val="single"/>
        </w:rPr>
      </w:pPr>
      <w:r w:rsidRPr="000163B4">
        <w:rPr>
          <w:rFonts w:ascii="Times New Roman" w:hAnsi="Times New Roman" w:cs="Times New Roman"/>
          <w:sz w:val="24"/>
          <w:szCs w:val="24"/>
          <w:u w:val="single"/>
        </w:rPr>
        <w:t>Проведение дезинфекции предметов ухода за больными и инструментария. Введение  капель в глаза, нос, уши. Антропометрия. Обработка кожи и слизистых новорожденному ребенку. Дезинфекция и утилизация одноразового инструментария. Пеленание. Проведение контрольного взвешивания</w:t>
      </w:r>
    </w:p>
    <w:p w:rsidR="00155638" w:rsidRPr="000163B4" w:rsidRDefault="000163B4" w:rsidP="000163B4">
      <w:pPr>
        <w:spacing w:after="0"/>
        <w:jc w:val="both"/>
        <w:rPr>
          <w:u w:val="single"/>
        </w:rPr>
      </w:pPr>
      <w:r w:rsidRPr="000163B4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 охранительного и сан-эпид</w:t>
      </w:r>
      <w:proofErr w:type="gramStart"/>
      <w:r w:rsidRPr="000163B4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0163B4">
        <w:rPr>
          <w:rFonts w:ascii="Times New Roman" w:hAnsi="Times New Roman" w:cs="Times New Roman"/>
          <w:sz w:val="24"/>
          <w:szCs w:val="24"/>
          <w:u w:val="single"/>
        </w:rPr>
        <w:t>ежима. Мытье рук, надевание и снятие перчаток. Проведение проветривания и кварцевания. Проведение ингаляций Применение мази, присыпки, постановка компресса. Наложение горчичников детям разного возраста. Физическое охлаждение при гипертермии. Оценка клинических анализов крови и мочи</w:t>
      </w:r>
      <w:r w:rsidR="00155638" w:rsidRPr="000163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 w:rsidRPr="000163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 w:rsidRPr="000163B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5638" w:rsidRDefault="005D5B65" w:rsidP="00155638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155638" w:rsidRDefault="005D5B65" w:rsidP="00155638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155638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155638">
        <w:rPr>
          <w:color w:val="auto"/>
          <w:sz w:val="28"/>
          <w:szCs w:val="28"/>
        </w:rPr>
        <w:tab/>
      </w:r>
    </w:p>
    <w:p w:rsidR="005D5B65" w:rsidRPr="00D01B0F" w:rsidRDefault="00155638" w:rsidP="00155638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0F63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155638">
        <w:rPr>
          <w:rFonts w:ascii="Times New Roman" w:hAnsi="Times New Roman" w:cs="Times New Roman"/>
          <w:bCs/>
          <w:sz w:val="28"/>
          <w:szCs w:val="28"/>
        </w:rPr>
        <w:t>: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F63C0" w:rsidRPr="000F63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Манеева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563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556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5638" w:rsidRPr="00155638">
        <w:rPr>
          <w:rFonts w:ascii="Times New Roman" w:hAnsi="Times New Roman" w:cs="Times New Roman"/>
          <w:bCs/>
          <w:sz w:val="28"/>
          <w:szCs w:val="28"/>
          <w:u w:val="single"/>
        </w:rPr>
        <w:t>Манеева Г.С.</w:t>
      </w:r>
      <w:r w:rsidR="0015563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86E" w:rsidRDefault="000F63C0" w:rsidP="00576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</w:t>
      </w:r>
      <w:r w:rsidR="005764D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7D" w:rsidRDefault="0022397D">
      <w:pPr>
        <w:spacing w:after="0" w:line="240" w:lineRule="auto"/>
      </w:pPr>
      <w:r>
        <w:separator/>
      </w:r>
    </w:p>
  </w:endnote>
  <w:endnote w:type="continuationSeparator" w:id="0">
    <w:p w:rsidR="0022397D" w:rsidRDefault="0022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DA" w:rsidRDefault="00811BDA" w:rsidP="00811BD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BDA" w:rsidRDefault="00811BDA" w:rsidP="00811BD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DA" w:rsidRDefault="00811BDA" w:rsidP="00811BD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128B">
      <w:rPr>
        <w:rStyle w:val="ac"/>
        <w:noProof/>
      </w:rPr>
      <w:t>33</w:t>
    </w:r>
    <w:r>
      <w:rPr>
        <w:rStyle w:val="ac"/>
      </w:rPr>
      <w:fldChar w:fldCharType="end"/>
    </w:r>
  </w:p>
  <w:p w:rsidR="00811BDA" w:rsidRDefault="00811BDA" w:rsidP="00811BD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7D" w:rsidRDefault="0022397D">
      <w:pPr>
        <w:spacing w:after="0" w:line="240" w:lineRule="auto"/>
      </w:pPr>
      <w:r>
        <w:separator/>
      </w:r>
    </w:p>
  </w:footnote>
  <w:footnote w:type="continuationSeparator" w:id="0">
    <w:p w:rsidR="0022397D" w:rsidRDefault="0022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1D69"/>
    <w:multiLevelType w:val="hybridMultilevel"/>
    <w:tmpl w:val="D290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357"/>
    <w:multiLevelType w:val="hybridMultilevel"/>
    <w:tmpl w:val="4C6A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4E1"/>
    <w:multiLevelType w:val="hybridMultilevel"/>
    <w:tmpl w:val="5D94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6FDB"/>
    <w:multiLevelType w:val="hybridMultilevel"/>
    <w:tmpl w:val="004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9B2FF4"/>
    <w:multiLevelType w:val="hybridMultilevel"/>
    <w:tmpl w:val="054CB42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E760E4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1486"/>
    <w:multiLevelType w:val="hybridMultilevel"/>
    <w:tmpl w:val="2AF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08D6"/>
    <w:multiLevelType w:val="hybridMultilevel"/>
    <w:tmpl w:val="22AA5DD0"/>
    <w:lvl w:ilvl="0" w:tplc="6F6E3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C459D"/>
    <w:multiLevelType w:val="hybridMultilevel"/>
    <w:tmpl w:val="BF8A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832E2"/>
    <w:multiLevelType w:val="hybridMultilevel"/>
    <w:tmpl w:val="8D52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468B8"/>
    <w:multiLevelType w:val="hybridMultilevel"/>
    <w:tmpl w:val="69A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B625E"/>
    <w:multiLevelType w:val="hybridMultilevel"/>
    <w:tmpl w:val="622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D3A72"/>
    <w:multiLevelType w:val="hybridMultilevel"/>
    <w:tmpl w:val="AE06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547B0"/>
    <w:multiLevelType w:val="hybridMultilevel"/>
    <w:tmpl w:val="D3C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9"/>
  </w:num>
  <w:num w:numId="6">
    <w:abstractNumId w:val="15"/>
  </w:num>
  <w:num w:numId="7">
    <w:abstractNumId w:val="12"/>
  </w:num>
  <w:num w:numId="8">
    <w:abstractNumId w:val="16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163B4"/>
    <w:rsid w:val="000342B5"/>
    <w:rsid w:val="000941FE"/>
    <w:rsid w:val="000B0B7E"/>
    <w:rsid w:val="000F63C0"/>
    <w:rsid w:val="00147F1C"/>
    <w:rsid w:val="00155638"/>
    <w:rsid w:val="00177828"/>
    <w:rsid w:val="001B70D8"/>
    <w:rsid w:val="0022397D"/>
    <w:rsid w:val="002F3656"/>
    <w:rsid w:val="00336FC7"/>
    <w:rsid w:val="003459EA"/>
    <w:rsid w:val="00394618"/>
    <w:rsid w:val="003A4767"/>
    <w:rsid w:val="003C2133"/>
    <w:rsid w:val="004078FD"/>
    <w:rsid w:val="004135F4"/>
    <w:rsid w:val="0047128B"/>
    <w:rsid w:val="004A23E5"/>
    <w:rsid w:val="004F3892"/>
    <w:rsid w:val="005764DA"/>
    <w:rsid w:val="005A18A0"/>
    <w:rsid w:val="005A4F79"/>
    <w:rsid w:val="005D5B65"/>
    <w:rsid w:val="00612685"/>
    <w:rsid w:val="0067683B"/>
    <w:rsid w:val="007734B6"/>
    <w:rsid w:val="007B6075"/>
    <w:rsid w:val="007D2489"/>
    <w:rsid w:val="00811BDA"/>
    <w:rsid w:val="00820A31"/>
    <w:rsid w:val="00842BE8"/>
    <w:rsid w:val="00947AB5"/>
    <w:rsid w:val="0097110C"/>
    <w:rsid w:val="009C5457"/>
    <w:rsid w:val="00A10D12"/>
    <w:rsid w:val="00B24E2A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D85452"/>
    <w:rsid w:val="00DC5C8F"/>
    <w:rsid w:val="00DD387E"/>
    <w:rsid w:val="00DE7D4C"/>
    <w:rsid w:val="00E6321D"/>
    <w:rsid w:val="00F32A37"/>
    <w:rsid w:val="00F71086"/>
    <w:rsid w:val="00F7629B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7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C5457"/>
    <w:rPr>
      <w:b/>
      <w:bCs/>
    </w:rPr>
  </w:style>
  <w:style w:type="paragraph" w:customStyle="1" w:styleId="article-renderblock">
    <w:name w:val="article-render__block"/>
    <w:basedOn w:val="a"/>
    <w:rsid w:val="009C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DF17-2F60-4337-BA60-D48D49B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33</Pages>
  <Words>10066</Words>
  <Characters>57378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20</cp:revision>
  <cp:lastPrinted>2019-04-05T03:51:00Z</cp:lastPrinted>
  <dcterms:created xsi:type="dcterms:W3CDTF">2019-04-09T09:26:00Z</dcterms:created>
  <dcterms:modified xsi:type="dcterms:W3CDTF">2020-06-06T08:25:00Z</dcterms:modified>
</cp:coreProperties>
</file>