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12E" w:rsidRDefault="00FB712E" w:rsidP="000449FA">
      <w:pPr>
        <w:ind w:firstLine="709"/>
        <w:jc w:val="center"/>
        <w:rPr>
          <w:rFonts w:ascii="Times New Roman" w:hAnsi="Times New Roman" w:cs="Times New Roman"/>
          <w:sz w:val="28"/>
        </w:rPr>
      </w:pPr>
      <w:r>
        <w:rPr>
          <w:rFonts w:ascii="Times New Roman" w:hAnsi="Times New Roman" w:cs="Times New Roman"/>
          <w:b/>
          <w:sz w:val="28"/>
        </w:rPr>
        <w:t>Медицинские изделия</w:t>
      </w:r>
    </w:p>
    <w:p w:rsidR="00C82376" w:rsidRDefault="00D206A9" w:rsidP="000449FA">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w:t>
      </w:r>
      <w:r w:rsidR="00C82376">
        <w:rPr>
          <w:rFonts w:ascii="Times New Roman" w:hAnsi="Times New Roman" w:cs="Times New Roman"/>
          <w:sz w:val="28"/>
        </w:rPr>
        <w:t xml:space="preserve">ФЗ №323 </w:t>
      </w:r>
      <w:r w:rsidR="00C82376" w:rsidRPr="00C82376">
        <w:rPr>
          <w:rFonts w:ascii="Times New Roman" w:hAnsi="Times New Roman" w:cs="Times New Roman"/>
          <w:sz w:val="28"/>
        </w:rPr>
        <w:t>от 21.11.2011</w:t>
      </w:r>
      <w:r w:rsidR="00C82376">
        <w:rPr>
          <w:rFonts w:ascii="Times New Roman" w:hAnsi="Times New Roman" w:cs="Times New Roman"/>
          <w:sz w:val="28"/>
        </w:rPr>
        <w:t xml:space="preserve"> </w:t>
      </w:r>
      <w:r w:rsidR="00C82376" w:rsidRPr="00C82376">
        <w:rPr>
          <w:rFonts w:ascii="Times New Roman" w:hAnsi="Times New Roman" w:cs="Times New Roman"/>
          <w:sz w:val="28"/>
        </w:rPr>
        <w:t>«Об основах охраны здоровья граждан в Российской Федерации</w:t>
      </w:r>
      <w:proofErr w:type="gramStart"/>
      <w:r w:rsidR="00C82376" w:rsidRPr="00C82376">
        <w:rPr>
          <w:rFonts w:ascii="Times New Roman" w:hAnsi="Times New Roman" w:cs="Times New Roman"/>
          <w:sz w:val="28"/>
        </w:rPr>
        <w:t>»</w:t>
      </w:r>
      <w:proofErr w:type="gramEnd"/>
      <w:r w:rsidR="00C82376">
        <w:rPr>
          <w:rFonts w:ascii="Times New Roman" w:hAnsi="Times New Roman" w:cs="Times New Roman"/>
          <w:sz w:val="28"/>
        </w:rPr>
        <w:t xml:space="preserve"> М</w:t>
      </w:r>
      <w:r w:rsidR="00C82376" w:rsidRPr="00C82376">
        <w:rPr>
          <w:rFonts w:ascii="Times New Roman" w:hAnsi="Times New Roman" w:cs="Times New Roman"/>
          <w:sz w:val="28"/>
        </w:rPr>
        <w:t>едицинскими изделиями являются</w:t>
      </w:r>
      <w:r w:rsidR="00C82376">
        <w:rPr>
          <w:rFonts w:ascii="Times New Roman" w:hAnsi="Times New Roman" w:cs="Times New Roman"/>
          <w:sz w:val="28"/>
        </w:rPr>
        <w:t>:</w:t>
      </w:r>
    </w:p>
    <w:p w:rsidR="00B104C2" w:rsidRDefault="00C82376" w:rsidP="000449FA">
      <w:pPr>
        <w:spacing w:line="360" w:lineRule="auto"/>
        <w:ind w:firstLine="709"/>
        <w:jc w:val="both"/>
        <w:rPr>
          <w:rFonts w:ascii="Times New Roman" w:hAnsi="Times New Roman" w:cs="Times New Roman"/>
          <w:sz w:val="28"/>
        </w:rPr>
      </w:pPr>
      <w:r w:rsidRPr="00C82376">
        <w:rPr>
          <w:rFonts w:ascii="Times New Roman" w:hAnsi="Times New Roman" w:cs="Times New Roman"/>
          <w:sz w:val="28"/>
        </w:rPr>
        <w:t xml:space="preserve">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C82376" w:rsidRDefault="00C82376" w:rsidP="000449FA">
      <w:pPr>
        <w:pStyle w:val="a3"/>
        <w:numPr>
          <w:ilvl w:val="0"/>
          <w:numId w:val="2"/>
        </w:numPr>
        <w:spacing w:line="360" w:lineRule="auto"/>
        <w:ind w:left="0" w:firstLine="709"/>
        <w:jc w:val="both"/>
        <w:rPr>
          <w:rFonts w:ascii="Times New Roman" w:hAnsi="Times New Roman" w:cs="Times New Roman"/>
          <w:sz w:val="28"/>
        </w:rPr>
      </w:pPr>
      <w:r>
        <w:rPr>
          <w:rFonts w:ascii="Times New Roman" w:hAnsi="Times New Roman" w:cs="Times New Roman"/>
          <w:sz w:val="28"/>
        </w:rPr>
        <w:t>Г</w:t>
      </w:r>
      <w:r w:rsidRPr="00C82376">
        <w:rPr>
          <w:rFonts w:ascii="Times New Roman" w:hAnsi="Times New Roman" w:cs="Times New Roman"/>
          <w:sz w:val="28"/>
        </w:rPr>
        <w:t>руппы товаров, относящихся к изделиям медицинского назначения</w:t>
      </w:r>
      <w:r>
        <w:rPr>
          <w:rFonts w:ascii="Times New Roman" w:hAnsi="Times New Roman" w:cs="Times New Roman"/>
          <w:sz w:val="28"/>
        </w:rPr>
        <w:t>:</w:t>
      </w:r>
    </w:p>
    <w:p w:rsidR="000A5EFA" w:rsidRPr="000A5EFA" w:rsidRDefault="000A5EFA" w:rsidP="000449FA">
      <w:pPr>
        <w:pStyle w:val="a3"/>
        <w:numPr>
          <w:ilvl w:val="0"/>
          <w:numId w:val="3"/>
        </w:numPr>
        <w:spacing w:line="360" w:lineRule="auto"/>
        <w:ind w:left="0" w:firstLine="709"/>
        <w:jc w:val="both"/>
        <w:rPr>
          <w:rFonts w:ascii="Times New Roman" w:hAnsi="Times New Roman" w:cs="Times New Roman"/>
          <w:sz w:val="28"/>
        </w:rPr>
      </w:pPr>
      <w:r>
        <w:rPr>
          <w:rFonts w:ascii="Times New Roman" w:hAnsi="Times New Roman" w:cs="Times New Roman"/>
          <w:sz w:val="28"/>
        </w:rPr>
        <w:t>резиновые изделия</w:t>
      </w:r>
    </w:p>
    <w:p w:rsidR="000A5EFA" w:rsidRPr="000A5EFA" w:rsidRDefault="00B83EAA" w:rsidP="000449FA">
      <w:pPr>
        <w:pStyle w:val="a3"/>
        <w:numPr>
          <w:ilvl w:val="0"/>
          <w:numId w:val="3"/>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пластмассовые изделия </w:t>
      </w:r>
    </w:p>
    <w:p w:rsidR="000A5EFA" w:rsidRPr="000A5EFA" w:rsidRDefault="000A5EFA" w:rsidP="000449FA">
      <w:pPr>
        <w:pStyle w:val="a3"/>
        <w:numPr>
          <w:ilvl w:val="0"/>
          <w:numId w:val="3"/>
        </w:numPr>
        <w:spacing w:line="360" w:lineRule="auto"/>
        <w:ind w:left="0" w:firstLine="709"/>
        <w:jc w:val="both"/>
        <w:rPr>
          <w:rFonts w:ascii="Times New Roman" w:hAnsi="Times New Roman" w:cs="Times New Roman"/>
          <w:sz w:val="28"/>
        </w:rPr>
      </w:pPr>
      <w:r w:rsidRPr="000A5EFA">
        <w:rPr>
          <w:rFonts w:ascii="Times New Roman" w:hAnsi="Times New Roman" w:cs="Times New Roman"/>
          <w:sz w:val="28"/>
        </w:rPr>
        <w:t xml:space="preserve">перевязочные средства и вспомогательные </w:t>
      </w:r>
      <w:r>
        <w:rPr>
          <w:rFonts w:ascii="Times New Roman" w:hAnsi="Times New Roman" w:cs="Times New Roman"/>
          <w:sz w:val="28"/>
        </w:rPr>
        <w:t>материалы</w:t>
      </w:r>
    </w:p>
    <w:p w:rsidR="00C82376" w:rsidRDefault="000A5EFA" w:rsidP="000449FA">
      <w:pPr>
        <w:pStyle w:val="a3"/>
        <w:numPr>
          <w:ilvl w:val="0"/>
          <w:numId w:val="3"/>
        </w:numPr>
        <w:spacing w:line="360" w:lineRule="auto"/>
        <w:ind w:left="0" w:firstLine="709"/>
        <w:jc w:val="both"/>
        <w:rPr>
          <w:rFonts w:ascii="Times New Roman" w:hAnsi="Times New Roman" w:cs="Times New Roman"/>
          <w:sz w:val="28"/>
        </w:rPr>
      </w:pPr>
      <w:r w:rsidRPr="000A5EFA">
        <w:rPr>
          <w:rFonts w:ascii="Times New Roman" w:hAnsi="Times New Roman" w:cs="Times New Roman"/>
          <w:sz w:val="28"/>
        </w:rPr>
        <w:t>изделия медицинской техники.</w:t>
      </w:r>
    </w:p>
    <w:p w:rsidR="00515AAC" w:rsidRDefault="003F24C3" w:rsidP="000449FA">
      <w:pPr>
        <w:pStyle w:val="a3"/>
        <w:numPr>
          <w:ilvl w:val="0"/>
          <w:numId w:val="2"/>
        </w:numPr>
        <w:spacing w:line="360" w:lineRule="auto"/>
        <w:ind w:left="0" w:firstLine="709"/>
        <w:jc w:val="both"/>
        <w:rPr>
          <w:rFonts w:ascii="Times New Roman" w:hAnsi="Times New Roman" w:cs="Times New Roman"/>
          <w:sz w:val="28"/>
        </w:rPr>
      </w:pPr>
      <w:r w:rsidRPr="00CD0235">
        <w:rPr>
          <w:rFonts w:ascii="Times New Roman" w:hAnsi="Times New Roman" w:cs="Times New Roman"/>
          <w:b/>
          <w:sz w:val="28"/>
        </w:rPr>
        <w:t>Резиновые изделия</w:t>
      </w:r>
      <w:r w:rsidRPr="00515AAC">
        <w:rPr>
          <w:rFonts w:ascii="Times New Roman" w:hAnsi="Times New Roman" w:cs="Times New Roman"/>
          <w:sz w:val="28"/>
        </w:rPr>
        <w:t xml:space="preserve">- </w:t>
      </w:r>
      <w:r w:rsidR="00DD39F8" w:rsidRPr="00515AAC">
        <w:rPr>
          <w:rFonts w:ascii="Times New Roman" w:hAnsi="Times New Roman" w:cs="Times New Roman"/>
          <w:sz w:val="28"/>
        </w:rPr>
        <w:t xml:space="preserve">группа фармацевтический товаров из резины, предназначенная </w:t>
      </w:r>
      <w:r w:rsidR="00370C2E" w:rsidRPr="00515AAC">
        <w:rPr>
          <w:rFonts w:ascii="Times New Roman" w:hAnsi="Times New Roman" w:cs="Times New Roman"/>
          <w:sz w:val="28"/>
        </w:rPr>
        <w:t>для использования</w:t>
      </w:r>
      <w:r w:rsidR="00DD39F8" w:rsidRPr="00515AAC">
        <w:rPr>
          <w:rFonts w:ascii="Times New Roman" w:hAnsi="Times New Roman" w:cs="Times New Roman"/>
          <w:sz w:val="28"/>
        </w:rPr>
        <w:t xml:space="preserve"> в хирургической практике, в качестве предметов ухода за больными, находящимися на постельном режиме, для выполнения санитарно-гигиенических и лечебных мероприятий.</w:t>
      </w:r>
      <w:r w:rsidR="00515AAC">
        <w:rPr>
          <w:rFonts w:ascii="Times New Roman" w:hAnsi="Times New Roman" w:cs="Times New Roman"/>
          <w:sz w:val="28"/>
        </w:rPr>
        <w:t xml:space="preserve"> Основные свойства- водонепроницаемость   и эластичность.</w:t>
      </w:r>
    </w:p>
    <w:p w:rsidR="00370C2E" w:rsidRPr="00515AAC" w:rsidRDefault="00370C2E" w:rsidP="000449FA">
      <w:pPr>
        <w:pStyle w:val="a3"/>
        <w:numPr>
          <w:ilvl w:val="0"/>
          <w:numId w:val="2"/>
        </w:numPr>
        <w:spacing w:line="360" w:lineRule="auto"/>
        <w:ind w:left="0" w:firstLine="709"/>
        <w:jc w:val="both"/>
        <w:rPr>
          <w:rFonts w:ascii="Times New Roman" w:hAnsi="Times New Roman" w:cs="Times New Roman"/>
          <w:sz w:val="28"/>
        </w:rPr>
      </w:pPr>
      <w:r w:rsidRPr="00515AAC">
        <w:rPr>
          <w:rFonts w:ascii="Times New Roman" w:hAnsi="Times New Roman" w:cs="Times New Roman"/>
          <w:sz w:val="28"/>
        </w:rPr>
        <w:t>Изделия из латекса:</w:t>
      </w:r>
    </w:p>
    <w:p w:rsidR="00370C2E" w:rsidRDefault="00370C2E"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Перчатки медицинские</w:t>
      </w:r>
    </w:p>
    <w:p w:rsidR="00370C2E" w:rsidRPr="002B283C" w:rsidRDefault="00370C2E" w:rsidP="000449FA">
      <w:pPr>
        <w:pStyle w:val="a3"/>
        <w:numPr>
          <w:ilvl w:val="0"/>
          <w:numId w:val="21"/>
        </w:numPr>
        <w:spacing w:line="360" w:lineRule="auto"/>
        <w:ind w:left="0" w:firstLine="709"/>
        <w:jc w:val="both"/>
        <w:rPr>
          <w:rFonts w:ascii="Times New Roman" w:hAnsi="Times New Roman" w:cs="Times New Roman"/>
          <w:sz w:val="28"/>
        </w:rPr>
      </w:pPr>
      <w:r w:rsidRPr="002B283C">
        <w:rPr>
          <w:rFonts w:ascii="Times New Roman" w:hAnsi="Times New Roman" w:cs="Times New Roman"/>
          <w:sz w:val="28"/>
        </w:rPr>
        <w:t xml:space="preserve">Хирургические- анатомической формы для плотного прилегания. Бывают 10 номеров длиной 270 мм. </w:t>
      </w:r>
    </w:p>
    <w:p w:rsidR="00370C2E" w:rsidRPr="002B283C" w:rsidRDefault="00370C2E" w:rsidP="000449FA">
      <w:pPr>
        <w:spacing w:line="360" w:lineRule="auto"/>
        <w:ind w:firstLine="709"/>
        <w:jc w:val="both"/>
        <w:rPr>
          <w:rFonts w:ascii="Times New Roman" w:hAnsi="Times New Roman" w:cs="Times New Roman"/>
          <w:sz w:val="28"/>
        </w:rPr>
      </w:pPr>
      <w:r w:rsidRPr="002B283C">
        <w:rPr>
          <w:rFonts w:ascii="Times New Roman" w:hAnsi="Times New Roman" w:cs="Times New Roman"/>
          <w:sz w:val="28"/>
        </w:rPr>
        <w:lastRenderedPageBreak/>
        <w:t>Могут быть:</w:t>
      </w:r>
    </w:p>
    <w:p w:rsidR="00370C2E" w:rsidRPr="002B283C" w:rsidRDefault="00370C2E" w:rsidP="000449FA">
      <w:pPr>
        <w:spacing w:line="360" w:lineRule="auto"/>
        <w:ind w:firstLine="709"/>
        <w:jc w:val="both"/>
        <w:rPr>
          <w:rFonts w:ascii="Times New Roman" w:hAnsi="Times New Roman" w:cs="Times New Roman"/>
          <w:sz w:val="28"/>
        </w:rPr>
      </w:pPr>
      <w:r w:rsidRPr="002B283C">
        <w:rPr>
          <w:rFonts w:ascii="Times New Roman" w:hAnsi="Times New Roman" w:cs="Times New Roman"/>
          <w:sz w:val="28"/>
        </w:rPr>
        <w:t xml:space="preserve">- </w:t>
      </w:r>
      <w:proofErr w:type="spellStart"/>
      <w:r w:rsidRPr="002B283C">
        <w:rPr>
          <w:rFonts w:ascii="Times New Roman" w:hAnsi="Times New Roman" w:cs="Times New Roman"/>
          <w:sz w:val="28"/>
        </w:rPr>
        <w:t>опудренные</w:t>
      </w:r>
      <w:proofErr w:type="spellEnd"/>
    </w:p>
    <w:p w:rsidR="00370C2E" w:rsidRDefault="00370C2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неопудренные</w:t>
      </w:r>
      <w:proofErr w:type="spellEnd"/>
      <w:r>
        <w:rPr>
          <w:rFonts w:ascii="Times New Roman" w:hAnsi="Times New Roman" w:cs="Times New Roman"/>
          <w:sz w:val="28"/>
        </w:rPr>
        <w:t xml:space="preserve"> внутри</w:t>
      </w:r>
    </w:p>
    <w:p w:rsidR="00C76B10" w:rsidRDefault="00C76B10"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сверхтонкие</w:t>
      </w:r>
    </w:p>
    <w:p w:rsidR="00C76B10" w:rsidRDefault="00C76B10"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особо прочные</w:t>
      </w:r>
    </w:p>
    <w:p w:rsidR="00C76B10" w:rsidRDefault="00C76B10"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удлиненная манжета</w:t>
      </w:r>
      <w:r w:rsidR="00F977B4">
        <w:rPr>
          <w:rFonts w:ascii="Times New Roman" w:hAnsi="Times New Roman" w:cs="Times New Roman"/>
          <w:sz w:val="28"/>
        </w:rPr>
        <w:t xml:space="preserve"> 387 мм</w:t>
      </w:r>
      <w:r w:rsidR="0058062E">
        <w:rPr>
          <w:rFonts w:ascii="Times New Roman" w:hAnsi="Times New Roman" w:cs="Times New Roman"/>
          <w:sz w:val="28"/>
        </w:rPr>
        <w:t xml:space="preserve"> </w:t>
      </w:r>
      <w:r>
        <w:rPr>
          <w:rFonts w:ascii="Times New Roman" w:hAnsi="Times New Roman" w:cs="Times New Roman"/>
          <w:sz w:val="28"/>
        </w:rPr>
        <w:t>(</w:t>
      </w:r>
      <w:r w:rsidR="0058062E">
        <w:rPr>
          <w:rFonts w:ascii="Times New Roman" w:hAnsi="Times New Roman" w:cs="Times New Roman"/>
          <w:sz w:val="28"/>
        </w:rPr>
        <w:t xml:space="preserve">используют </w:t>
      </w:r>
      <w:r>
        <w:rPr>
          <w:rFonts w:ascii="Times New Roman" w:hAnsi="Times New Roman" w:cs="Times New Roman"/>
          <w:sz w:val="28"/>
        </w:rPr>
        <w:t xml:space="preserve">в акушерстве, гинекологии, урологи)  </w:t>
      </w:r>
    </w:p>
    <w:p w:rsidR="00C76B10" w:rsidRPr="002B283C" w:rsidRDefault="00C76B10" w:rsidP="000449FA">
      <w:pPr>
        <w:pStyle w:val="a3"/>
        <w:numPr>
          <w:ilvl w:val="0"/>
          <w:numId w:val="21"/>
        </w:numPr>
        <w:spacing w:line="360" w:lineRule="auto"/>
        <w:ind w:left="0" w:firstLine="709"/>
        <w:jc w:val="both"/>
        <w:rPr>
          <w:rFonts w:ascii="Times New Roman" w:hAnsi="Times New Roman" w:cs="Times New Roman"/>
          <w:sz w:val="28"/>
        </w:rPr>
      </w:pPr>
      <w:r w:rsidRPr="002B283C">
        <w:rPr>
          <w:rFonts w:ascii="Times New Roman" w:hAnsi="Times New Roman" w:cs="Times New Roman"/>
          <w:sz w:val="28"/>
        </w:rPr>
        <w:t>Диагностические – нестерильные. Для ухода за больными.</w:t>
      </w:r>
    </w:p>
    <w:p w:rsidR="00C76B10" w:rsidRPr="002B283C" w:rsidRDefault="00C76B10" w:rsidP="000449FA">
      <w:pPr>
        <w:pStyle w:val="a3"/>
        <w:numPr>
          <w:ilvl w:val="0"/>
          <w:numId w:val="21"/>
        </w:numPr>
        <w:spacing w:line="360" w:lineRule="auto"/>
        <w:ind w:left="0" w:firstLine="709"/>
        <w:jc w:val="both"/>
        <w:rPr>
          <w:rFonts w:ascii="Times New Roman" w:hAnsi="Times New Roman" w:cs="Times New Roman"/>
          <w:sz w:val="28"/>
        </w:rPr>
      </w:pPr>
      <w:r w:rsidRPr="002B283C">
        <w:rPr>
          <w:rFonts w:ascii="Times New Roman" w:hAnsi="Times New Roman" w:cs="Times New Roman"/>
          <w:sz w:val="28"/>
        </w:rPr>
        <w:t>Анатомические (хозяйственные) -  для защиты рук</w:t>
      </w:r>
      <w:r w:rsidR="001A4CBD" w:rsidRPr="002B283C">
        <w:rPr>
          <w:rFonts w:ascii="Times New Roman" w:hAnsi="Times New Roman" w:cs="Times New Roman"/>
          <w:sz w:val="28"/>
        </w:rPr>
        <w:t xml:space="preserve"> </w:t>
      </w:r>
      <w:r w:rsidRPr="002B283C">
        <w:rPr>
          <w:rFonts w:ascii="Times New Roman" w:hAnsi="Times New Roman" w:cs="Times New Roman"/>
          <w:sz w:val="28"/>
        </w:rPr>
        <w:t xml:space="preserve">медицинского персонала от загрязнений, воздействия </w:t>
      </w:r>
      <w:r w:rsidR="001A4CBD" w:rsidRPr="002B283C">
        <w:rPr>
          <w:rFonts w:ascii="Times New Roman" w:hAnsi="Times New Roman" w:cs="Times New Roman"/>
          <w:sz w:val="28"/>
        </w:rPr>
        <w:t>вредных веществ, т</w:t>
      </w:r>
      <w:r w:rsidRPr="002B283C">
        <w:rPr>
          <w:rFonts w:ascii="Times New Roman" w:hAnsi="Times New Roman" w:cs="Times New Roman"/>
          <w:sz w:val="28"/>
        </w:rPr>
        <w:t>олщина 0,5мм.</w:t>
      </w:r>
    </w:p>
    <w:p w:rsidR="001A4CBD" w:rsidRDefault="001A4CBD" w:rsidP="000449FA">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9270298">
            <wp:extent cx="3682519" cy="2619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6605" cy="2650733"/>
                    </a:xfrm>
                    <a:prstGeom prst="rect">
                      <a:avLst/>
                    </a:prstGeom>
                    <a:noFill/>
                  </pic:spPr>
                </pic:pic>
              </a:graphicData>
            </a:graphic>
          </wp:inline>
        </w:drawing>
      </w:r>
    </w:p>
    <w:p w:rsidR="00D46F23" w:rsidRDefault="00D46F23" w:rsidP="000449FA">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E50BFEC">
            <wp:extent cx="3834765" cy="262763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4765" cy="2627630"/>
                    </a:xfrm>
                    <a:prstGeom prst="rect">
                      <a:avLst/>
                    </a:prstGeom>
                    <a:noFill/>
                  </pic:spPr>
                </pic:pic>
              </a:graphicData>
            </a:graphic>
          </wp:inline>
        </w:drawing>
      </w:r>
    </w:p>
    <w:p w:rsidR="0058062E" w:rsidRDefault="0058062E"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Напальчники- </w:t>
      </w:r>
      <w:r w:rsidRPr="0058062E">
        <w:rPr>
          <w:rFonts w:ascii="Times New Roman" w:hAnsi="Times New Roman" w:cs="Times New Roman"/>
          <w:sz w:val="28"/>
        </w:rPr>
        <w:t>предназначены для защиты и изоляции пальцев рук.</w:t>
      </w:r>
      <w:r>
        <w:rPr>
          <w:rFonts w:ascii="Times New Roman" w:hAnsi="Times New Roman" w:cs="Times New Roman"/>
          <w:sz w:val="28"/>
        </w:rPr>
        <w:t xml:space="preserve"> Не призван скрыть рану,</w:t>
      </w:r>
      <w:r w:rsidRPr="0058062E">
        <w:rPr>
          <w:rFonts w:ascii="Times New Roman" w:hAnsi="Times New Roman" w:cs="Times New Roman"/>
          <w:sz w:val="28"/>
        </w:rPr>
        <w:t xml:space="preserve"> только оберечь ее от инфекции</w:t>
      </w:r>
      <w:r>
        <w:rPr>
          <w:rFonts w:ascii="Times New Roman" w:hAnsi="Times New Roman" w:cs="Times New Roman"/>
          <w:sz w:val="28"/>
        </w:rPr>
        <w:t>.</w:t>
      </w:r>
    </w:p>
    <w:p w:rsidR="0058062E" w:rsidRDefault="0058062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Выпускают 3 номеров в зависимости от длины: 63, 70, 77 мм.</w:t>
      </w:r>
    </w:p>
    <w:p w:rsidR="0058062E" w:rsidRDefault="0058062E" w:rsidP="000449FA">
      <w:pPr>
        <w:pStyle w:val="a3"/>
        <w:spacing w:line="360" w:lineRule="auto"/>
        <w:ind w:left="0" w:firstLine="709"/>
        <w:jc w:val="both"/>
        <w:rPr>
          <w:rFonts w:ascii="Times New Roman" w:hAnsi="Times New Roman" w:cs="Times New Roman"/>
          <w:sz w:val="28"/>
        </w:rPr>
      </w:pPr>
      <w:r w:rsidRPr="0058062E">
        <w:rPr>
          <w:rFonts w:ascii="Times New Roman" w:hAnsi="Times New Roman" w:cs="Times New Roman"/>
          <w:sz w:val="28"/>
        </w:rPr>
        <w:t xml:space="preserve">На открытом конце </w:t>
      </w:r>
      <w:r>
        <w:rPr>
          <w:rFonts w:ascii="Times New Roman" w:hAnsi="Times New Roman" w:cs="Times New Roman"/>
          <w:sz w:val="28"/>
        </w:rPr>
        <w:t xml:space="preserve">напальчника должен быть венчик, </w:t>
      </w:r>
      <w:r w:rsidRPr="0058062E">
        <w:rPr>
          <w:rFonts w:ascii="Times New Roman" w:hAnsi="Times New Roman" w:cs="Times New Roman"/>
          <w:sz w:val="28"/>
        </w:rPr>
        <w:t>составляющий единое целое с напальчником.</w:t>
      </w:r>
    </w:p>
    <w:p w:rsidR="0058062E" w:rsidRDefault="0058062E" w:rsidP="000449FA">
      <w:pPr>
        <w:pStyle w:val="a3"/>
        <w:spacing w:line="360" w:lineRule="auto"/>
        <w:ind w:left="0" w:firstLine="709"/>
        <w:jc w:val="both"/>
        <w:rPr>
          <w:rFonts w:ascii="Times New Roman" w:hAnsi="Times New Roman" w:cs="Times New Roman"/>
          <w:sz w:val="28"/>
        </w:rPr>
      </w:pPr>
      <w:r w:rsidRPr="0058062E">
        <w:rPr>
          <w:rFonts w:ascii="Times New Roman" w:hAnsi="Times New Roman" w:cs="Times New Roman"/>
          <w:noProof/>
          <w:sz w:val="28"/>
          <w:lang w:eastAsia="ru-RU"/>
        </w:rPr>
        <w:drawing>
          <wp:inline distT="0" distB="0" distL="0" distR="0">
            <wp:extent cx="2819400" cy="2819400"/>
            <wp:effectExtent l="0" t="0" r="0" b="0"/>
            <wp:docPr id="2" name="Рисунок 2" descr="https://babyzzz.ru/wp-content/uploads/2019/04/post_5cb9c11ae5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zzz.ru/wp-content/uploads/2019/04/post_5cb9c11ae51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515AAC" w:rsidRDefault="00515AAC" w:rsidP="000449FA">
      <w:pPr>
        <w:pStyle w:val="a3"/>
        <w:spacing w:line="360" w:lineRule="auto"/>
        <w:ind w:left="0" w:firstLine="709"/>
        <w:jc w:val="both"/>
        <w:rPr>
          <w:rFonts w:ascii="Times New Roman" w:hAnsi="Times New Roman" w:cs="Times New Roman"/>
          <w:sz w:val="28"/>
        </w:rPr>
      </w:pPr>
    </w:p>
    <w:p w:rsidR="00515AAC" w:rsidRDefault="00515AAC"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Грелки- резиновые изделия, которые необходимы для местного прогрева тканей организма, наполненные горячей водой. Так же предназначены для промывания и спринцевания. </w:t>
      </w:r>
      <w:r w:rsidR="00CF0345">
        <w:rPr>
          <w:rFonts w:ascii="Times New Roman" w:hAnsi="Times New Roman" w:cs="Times New Roman"/>
          <w:sz w:val="28"/>
        </w:rPr>
        <w:t>Емкость 1,2,3 л.</w:t>
      </w:r>
    </w:p>
    <w:p w:rsidR="00515AAC" w:rsidRDefault="00515AAC"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Грелка тип А- используют для местного согревания </w:t>
      </w:r>
    </w:p>
    <w:p w:rsidR="00515AAC" w:rsidRDefault="00515AAC" w:rsidP="000449FA">
      <w:pPr>
        <w:pStyle w:val="a3"/>
        <w:spacing w:line="360" w:lineRule="auto"/>
        <w:ind w:left="0" w:firstLine="709"/>
        <w:jc w:val="both"/>
        <w:rPr>
          <w:rFonts w:ascii="Times New Roman" w:hAnsi="Times New Roman" w:cs="Times New Roman"/>
          <w:sz w:val="28"/>
        </w:rPr>
      </w:pPr>
      <w:r w:rsidRPr="00515AAC">
        <w:rPr>
          <w:rFonts w:ascii="Times New Roman" w:hAnsi="Times New Roman" w:cs="Times New Roman"/>
          <w:noProof/>
          <w:sz w:val="28"/>
          <w:lang w:eastAsia="ru-RU"/>
        </w:rPr>
        <w:drawing>
          <wp:inline distT="0" distB="0" distL="0" distR="0">
            <wp:extent cx="2619375" cy="2619375"/>
            <wp:effectExtent l="0" t="0" r="9525" b="9525"/>
            <wp:docPr id="4" name="Рисунок 4" descr="https://pbs.twimg.com/media/D2Kks_hWoAEgo-u.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2Kks_hWoAEgo-u.jpg: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515AAC" w:rsidRDefault="00515AAC"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Грелка тип В- комбинированная грелка, предназначена как для согревания, так и для промывания и </w:t>
      </w:r>
      <w:r w:rsidR="00CF0345">
        <w:rPr>
          <w:rFonts w:ascii="Times New Roman" w:hAnsi="Times New Roman" w:cs="Times New Roman"/>
          <w:sz w:val="28"/>
        </w:rPr>
        <w:t>спринцевания (температура воды не выше 60 градусов</w:t>
      </w:r>
      <w:proofErr w:type="gramStart"/>
      <w:r w:rsidR="00CF0345">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Снабжена 3 наконечниками- детский, взрослый, маточный, пробкой- переходником и зажимом. </w:t>
      </w:r>
    </w:p>
    <w:p w:rsidR="00CF0345" w:rsidRDefault="00CF0345" w:rsidP="000449FA">
      <w:pPr>
        <w:pStyle w:val="a3"/>
        <w:spacing w:line="360" w:lineRule="auto"/>
        <w:ind w:left="0" w:firstLine="709"/>
        <w:jc w:val="both"/>
        <w:rPr>
          <w:rFonts w:ascii="Times New Roman" w:hAnsi="Times New Roman" w:cs="Times New Roman"/>
          <w:sz w:val="28"/>
        </w:rPr>
      </w:pPr>
    </w:p>
    <w:p w:rsidR="00CF0345" w:rsidRDefault="008C406C" w:rsidP="000449FA">
      <w:pPr>
        <w:pStyle w:val="a3"/>
        <w:spacing w:line="360" w:lineRule="auto"/>
        <w:ind w:left="0" w:firstLine="709"/>
        <w:jc w:val="both"/>
        <w:rPr>
          <w:rFonts w:ascii="Times New Roman" w:hAnsi="Times New Roman" w:cs="Times New Roman"/>
          <w:sz w:val="28"/>
        </w:rPr>
      </w:pPr>
      <w:r w:rsidRPr="008C406C">
        <w:rPr>
          <w:rFonts w:ascii="Times New Roman" w:hAnsi="Times New Roman" w:cs="Times New Roman"/>
          <w:noProof/>
          <w:sz w:val="28"/>
          <w:lang w:eastAsia="ru-RU"/>
        </w:rPr>
        <w:drawing>
          <wp:inline distT="0" distB="0" distL="0" distR="0">
            <wp:extent cx="3143250" cy="3143250"/>
            <wp:effectExtent l="0" t="0" r="0" b="0"/>
            <wp:docPr id="8" name="Рисунок 8" descr="https://baldinelli.ua/image/cache/data/Tovary/Elektricheskie-grelki/Kiev-Guma/grelka/grelka_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aldinelli.ua/image/cache/data/Tovary/Elektricheskie-grelki/Kiev-Guma/grelka/grelka_1-500x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8C406C" w:rsidRDefault="008C406C" w:rsidP="000449FA">
      <w:pPr>
        <w:pStyle w:val="a3"/>
        <w:numPr>
          <w:ilvl w:val="0"/>
          <w:numId w:val="5"/>
        </w:numPr>
        <w:spacing w:line="360" w:lineRule="auto"/>
        <w:ind w:left="0" w:firstLine="709"/>
        <w:jc w:val="both"/>
        <w:rPr>
          <w:rFonts w:ascii="Times New Roman" w:hAnsi="Times New Roman" w:cs="Times New Roman"/>
          <w:sz w:val="28"/>
        </w:rPr>
      </w:pPr>
      <w:r w:rsidRPr="008C406C">
        <w:rPr>
          <w:rFonts w:ascii="Times New Roman" w:hAnsi="Times New Roman" w:cs="Times New Roman"/>
          <w:sz w:val="28"/>
        </w:rPr>
        <w:t>Кружка «</w:t>
      </w:r>
      <w:proofErr w:type="spellStart"/>
      <w:r w:rsidRPr="008C406C">
        <w:rPr>
          <w:rFonts w:ascii="Times New Roman" w:hAnsi="Times New Roman" w:cs="Times New Roman"/>
          <w:sz w:val="28"/>
        </w:rPr>
        <w:t>Эсмарха</w:t>
      </w:r>
      <w:proofErr w:type="spellEnd"/>
      <w:r w:rsidRPr="008C406C">
        <w:rPr>
          <w:rFonts w:ascii="Times New Roman" w:hAnsi="Times New Roman" w:cs="Times New Roman"/>
          <w:sz w:val="28"/>
        </w:rPr>
        <w:t>» -это медицинское приспособление, используемое для проведения клизм.</w:t>
      </w:r>
      <w:r w:rsidR="00AB186E">
        <w:rPr>
          <w:rFonts w:ascii="Times New Roman" w:hAnsi="Times New Roman" w:cs="Times New Roman"/>
          <w:sz w:val="28"/>
        </w:rPr>
        <w:t xml:space="preserve"> П</w:t>
      </w:r>
      <w:r w:rsidRPr="008C406C">
        <w:rPr>
          <w:rFonts w:ascii="Times New Roman" w:hAnsi="Times New Roman" w:cs="Times New Roman"/>
          <w:sz w:val="28"/>
        </w:rPr>
        <w:t xml:space="preserve">редставляет собой пластиковую или силиконовую кружку ёмкостью 2 л с гибкой резиновой или </w:t>
      </w:r>
      <w:proofErr w:type="spellStart"/>
      <w:r w:rsidRPr="008C406C">
        <w:rPr>
          <w:rFonts w:ascii="Times New Roman" w:hAnsi="Times New Roman" w:cs="Times New Roman"/>
          <w:sz w:val="28"/>
        </w:rPr>
        <w:t>пластизолевой</w:t>
      </w:r>
      <w:proofErr w:type="spellEnd"/>
      <w:r w:rsidRPr="008C406C">
        <w:rPr>
          <w:rFonts w:ascii="Times New Roman" w:hAnsi="Times New Roman" w:cs="Times New Roman"/>
          <w:sz w:val="28"/>
        </w:rPr>
        <w:t xml:space="preserve"> отводной трубкой длиной 157 см.</w:t>
      </w:r>
    </w:p>
    <w:p w:rsidR="000449FA" w:rsidRPr="000449FA" w:rsidRDefault="008C406C" w:rsidP="000449FA">
      <w:pPr>
        <w:pStyle w:val="a3"/>
        <w:spacing w:line="360" w:lineRule="auto"/>
        <w:ind w:left="0" w:firstLine="709"/>
        <w:jc w:val="both"/>
        <w:rPr>
          <w:rFonts w:ascii="Times New Roman" w:hAnsi="Times New Roman" w:cs="Times New Roman"/>
          <w:sz w:val="28"/>
        </w:rPr>
      </w:pPr>
      <w:r w:rsidRPr="008C406C">
        <w:rPr>
          <w:rFonts w:ascii="Times New Roman" w:hAnsi="Times New Roman" w:cs="Times New Roman"/>
          <w:noProof/>
          <w:sz w:val="28"/>
          <w:lang w:eastAsia="ru-RU"/>
        </w:rPr>
        <w:drawing>
          <wp:inline distT="0" distB="0" distL="0" distR="0">
            <wp:extent cx="3030477" cy="2568804"/>
            <wp:effectExtent l="2222" t="0" r="953" b="952"/>
            <wp:docPr id="9" name="Рисунок 9" descr="https://chedder.ru/wp-content/uploads/2019/d0befullsizegu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edder.ru/wp-content/uploads/2019/d0befullsizegud0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079632" cy="2610471"/>
                    </a:xfrm>
                    <a:prstGeom prst="rect">
                      <a:avLst/>
                    </a:prstGeom>
                    <a:noFill/>
                    <a:ln>
                      <a:noFill/>
                    </a:ln>
                  </pic:spPr>
                </pic:pic>
              </a:graphicData>
            </a:graphic>
          </wp:inline>
        </w:drawing>
      </w:r>
    </w:p>
    <w:p w:rsidR="008C406C" w:rsidRDefault="008C406C"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Пузыри для льда- предназначены для местного охлаждения.</w:t>
      </w:r>
    </w:p>
    <w:p w:rsidR="008C406C" w:rsidRDefault="00AB186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П</w:t>
      </w:r>
      <w:r w:rsidRPr="00AB186E">
        <w:rPr>
          <w:rFonts w:ascii="Times New Roman" w:hAnsi="Times New Roman" w:cs="Times New Roman"/>
          <w:sz w:val="28"/>
        </w:rPr>
        <w:t>редставляет собой медицинское резиновое изделие плоской круглой формы многоразового использования, с находящимся с одной стороны по центру пластиковой широкой горловиной с плотно завинчивающейся крышкой.</w:t>
      </w:r>
    </w:p>
    <w:p w:rsidR="00AB186E" w:rsidRDefault="001E0B02" w:rsidP="000449FA">
      <w:pPr>
        <w:pStyle w:val="a3"/>
        <w:spacing w:line="360" w:lineRule="auto"/>
        <w:ind w:left="0" w:firstLine="709"/>
        <w:jc w:val="both"/>
        <w:rPr>
          <w:rFonts w:ascii="Times New Roman" w:hAnsi="Times New Roman" w:cs="Times New Roman"/>
          <w:sz w:val="28"/>
        </w:rPr>
      </w:pPr>
      <w:r w:rsidRPr="001E0B02">
        <w:rPr>
          <w:rFonts w:ascii="Times New Roman" w:hAnsi="Times New Roman" w:cs="Times New Roman"/>
          <w:noProof/>
          <w:sz w:val="28"/>
          <w:lang w:eastAsia="ru-RU"/>
        </w:rPr>
        <w:drawing>
          <wp:inline distT="0" distB="0" distL="0" distR="0">
            <wp:extent cx="4075664" cy="2346325"/>
            <wp:effectExtent l="0" t="0" r="1270" b="0"/>
            <wp:docPr id="15" name="Рисунок 15" descr="https://bintshop.ru/upload/iblock/5b1/5b13ea73df52cef454ff804aba1e9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ntshop.ru/upload/iblock/5b1/5b13ea73df52cef454ff804aba1e9b8b.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21" r="13613"/>
                    <a:stretch/>
                  </pic:blipFill>
                  <pic:spPr bwMode="auto">
                    <a:xfrm>
                      <a:off x="0" y="0"/>
                      <a:ext cx="4079390" cy="2348470"/>
                    </a:xfrm>
                    <a:prstGeom prst="rect">
                      <a:avLst/>
                    </a:prstGeom>
                    <a:noFill/>
                    <a:ln>
                      <a:noFill/>
                    </a:ln>
                    <a:extLst>
                      <a:ext uri="{53640926-AAD7-44D8-BBD7-CCE9431645EC}">
                        <a14:shadowObscured xmlns:a14="http://schemas.microsoft.com/office/drawing/2010/main"/>
                      </a:ext>
                    </a:extLst>
                  </pic:spPr>
                </pic:pic>
              </a:graphicData>
            </a:graphic>
          </wp:inline>
        </w:drawing>
      </w:r>
    </w:p>
    <w:p w:rsidR="00AB186E" w:rsidRDefault="00AB186E"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Круги подкладные- </w:t>
      </w:r>
      <w:r w:rsidRPr="00AB186E">
        <w:rPr>
          <w:rFonts w:ascii="Times New Roman" w:hAnsi="Times New Roman" w:cs="Times New Roman"/>
          <w:sz w:val="28"/>
        </w:rPr>
        <w:t>резиновое надувное полое изделие кольцеобразной формы</w:t>
      </w:r>
      <w:r>
        <w:rPr>
          <w:rFonts w:ascii="Times New Roman" w:hAnsi="Times New Roman" w:cs="Times New Roman"/>
          <w:sz w:val="28"/>
        </w:rPr>
        <w:t xml:space="preserve">, предназначены для профилактики пролежней. </w:t>
      </w:r>
    </w:p>
    <w:p w:rsidR="00AB186E" w:rsidRDefault="00AB186E" w:rsidP="000449FA">
      <w:pPr>
        <w:pStyle w:val="a3"/>
        <w:spacing w:line="360" w:lineRule="auto"/>
        <w:ind w:left="0" w:firstLine="709"/>
        <w:jc w:val="both"/>
        <w:rPr>
          <w:rFonts w:ascii="Times New Roman" w:hAnsi="Times New Roman" w:cs="Times New Roman"/>
          <w:sz w:val="28"/>
        </w:rPr>
      </w:pPr>
      <w:r w:rsidRPr="00AB186E">
        <w:rPr>
          <w:rFonts w:ascii="Times New Roman" w:hAnsi="Times New Roman" w:cs="Times New Roman"/>
          <w:noProof/>
          <w:sz w:val="28"/>
          <w:lang w:eastAsia="ru-RU"/>
        </w:rPr>
        <w:drawing>
          <wp:inline distT="0" distB="0" distL="0" distR="0">
            <wp:extent cx="3750103" cy="3305175"/>
            <wp:effectExtent l="0" t="0" r="3175" b="0"/>
            <wp:docPr id="11" name="Рисунок 11" descr="https://im0-tub-ru.yandex.net/i?id=1991e7a16f2e1f4f2edce00ae1885d0a-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1991e7a16f2e1f4f2edce00ae1885d0a-srl&amp;n=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9100" cy="3313105"/>
                    </a:xfrm>
                    <a:prstGeom prst="rect">
                      <a:avLst/>
                    </a:prstGeom>
                    <a:noFill/>
                    <a:ln>
                      <a:noFill/>
                    </a:ln>
                  </pic:spPr>
                </pic:pic>
              </a:graphicData>
            </a:graphic>
          </wp:inline>
        </w:drawing>
      </w:r>
    </w:p>
    <w:p w:rsidR="00AB186E" w:rsidRDefault="00AB186E" w:rsidP="000449FA">
      <w:pPr>
        <w:pStyle w:val="a3"/>
        <w:spacing w:line="360" w:lineRule="auto"/>
        <w:ind w:left="0" w:firstLine="709"/>
        <w:jc w:val="both"/>
        <w:rPr>
          <w:rFonts w:ascii="Times New Roman" w:hAnsi="Times New Roman" w:cs="Times New Roman"/>
          <w:sz w:val="28"/>
        </w:rPr>
      </w:pPr>
    </w:p>
    <w:p w:rsidR="00AB186E" w:rsidRDefault="00AB186E"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Судна подкладные-  п</w:t>
      </w:r>
      <w:r w:rsidRPr="00AB186E">
        <w:rPr>
          <w:rFonts w:ascii="Times New Roman" w:hAnsi="Times New Roman" w:cs="Times New Roman"/>
          <w:sz w:val="28"/>
        </w:rPr>
        <w:t>рименяется для испражнений, мочеиспускания или проведения клизм в кровати, когда больной не может передвигаться</w:t>
      </w:r>
      <w:r>
        <w:rPr>
          <w:rFonts w:ascii="Times New Roman" w:hAnsi="Times New Roman" w:cs="Times New Roman"/>
          <w:sz w:val="28"/>
        </w:rPr>
        <w:t>. Существуют резиновые, пластмассовые, металлические.</w:t>
      </w:r>
    </w:p>
    <w:p w:rsidR="00AB186E" w:rsidRDefault="00AB186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 </w:t>
      </w:r>
      <w:r w:rsidRPr="00AB186E">
        <w:rPr>
          <w:rFonts w:ascii="Times New Roman" w:hAnsi="Times New Roman" w:cs="Times New Roman"/>
          <w:noProof/>
          <w:sz w:val="28"/>
          <w:lang w:eastAsia="ru-RU"/>
        </w:rPr>
        <w:drawing>
          <wp:inline distT="0" distB="0" distL="0" distR="0">
            <wp:extent cx="3505200" cy="3505200"/>
            <wp:effectExtent l="0" t="0" r="0" b="0"/>
            <wp:docPr id="12" name="Рисунок 12" descr="https://spb.uteka.ru/media/512/5/e3/5e3f9390d7a2bea6db3f8a2154ec8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pb.uteka.ru/media/512/5/e3/5e3f9390d7a2bea6db3f8a2154ec8d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rsidR="00AB186E" w:rsidRDefault="00AB186E"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Катетер –</w:t>
      </w:r>
      <w:r w:rsidR="001E0B02" w:rsidRPr="001E0B02">
        <w:rPr>
          <w:rFonts w:ascii="Times New Roman" w:hAnsi="Times New Roman" w:cs="Times New Roman"/>
          <w:sz w:val="28"/>
        </w:rPr>
        <w:t xml:space="preserve"> изделие медицинского назначения в виде полой трубки, предназначенное для соединения</w:t>
      </w:r>
      <w:r w:rsidR="001E0B02">
        <w:rPr>
          <w:rFonts w:ascii="Times New Roman" w:hAnsi="Times New Roman" w:cs="Times New Roman"/>
          <w:sz w:val="28"/>
        </w:rPr>
        <w:t xml:space="preserve"> </w:t>
      </w:r>
      <w:r w:rsidRPr="00AB186E">
        <w:rPr>
          <w:rFonts w:ascii="Times New Roman" w:hAnsi="Times New Roman" w:cs="Times New Roman"/>
          <w:sz w:val="28"/>
        </w:rPr>
        <w:t>естественных каналов, полостей тела, сосудов с внешней средой с целью их опорожнения, введения в них жидкостей, промывания, либо проведения через них хирургических инструментов.</w:t>
      </w:r>
    </w:p>
    <w:p w:rsidR="00AB186E" w:rsidRDefault="001E0B02" w:rsidP="000449FA">
      <w:pPr>
        <w:pStyle w:val="a3"/>
        <w:spacing w:line="360" w:lineRule="auto"/>
        <w:ind w:left="0" w:firstLine="709"/>
        <w:jc w:val="both"/>
        <w:rPr>
          <w:rFonts w:ascii="Times New Roman" w:hAnsi="Times New Roman" w:cs="Times New Roman"/>
          <w:sz w:val="28"/>
        </w:rPr>
      </w:pPr>
      <w:r w:rsidRPr="001E0B02">
        <w:rPr>
          <w:rFonts w:ascii="Times New Roman" w:hAnsi="Times New Roman" w:cs="Times New Roman"/>
          <w:noProof/>
          <w:sz w:val="28"/>
          <w:lang w:eastAsia="ru-RU"/>
        </w:rPr>
        <w:drawing>
          <wp:inline distT="0" distB="0" distL="0" distR="0">
            <wp:extent cx="4514850" cy="2537893"/>
            <wp:effectExtent l="0" t="0" r="0" b="0"/>
            <wp:docPr id="13" name="Рисунок 13" descr="Катетер желуд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тетер желудоч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5801" cy="2549670"/>
                    </a:xfrm>
                    <a:prstGeom prst="rect">
                      <a:avLst/>
                    </a:prstGeom>
                    <a:noFill/>
                    <a:ln>
                      <a:noFill/>
                    </a:ln>
                  </pic:spPr>
                </pic:pic>
              </a:graphicData>
            </a:graphic>
          </wp:inline>
        </w:drawing>
      </w:r>
    </w:p>
    <w:p w:rsidR="00AB186E" w:rsidRDefault="001E0B02" w:rsidP="000449FA">
      <w:pPr>
        <w:pStyle w:val="a3"/>
        <w:numPr>
          <w:ilvl w:val="0"/>
          <w:numId w:val="5"/>
        </w:numPr>
        <w:spacing w:line="360" w:lineRule="auto"/>
        <w:ind w:left="0" w:firstLine="709"/>
        <w:jc w:val="both"/>
        <w:rPr>
          <w:rFonts w:ascii="Times New Roman" w:hAnsi="Times New Roman" w:cs="Times New Roman"/>
          <w:sz w:val="28"/>
        </w:rPr>
      </w:pPr>
      <w:r w:rsidRPr="001E0B02">
        <w:rPr>
          <w:rFonts w:ascii="Times New Roman" w:hAnsi="Times New Roman" w:cs="Times New Roman"/>
          <w:sz w:val="28"/>
        </w:rPr>
        <w:t>Жгут кровоостанавливающий</w:t>
      </w:r>
      <w:r>
        <w:rPr>
          <w:rFonts w:ascii="Times New Roman" w:hAnsi="Times New Roman" w:cs="Times New Roman"/>
          <w:sz w:val="28"/>
        </w:rPr>
        <w:t>- приспособление</w:t>
      </w:r>
      <w:r w:rsidRPr="001E0B02">
        <w:rPr>
          <w:rFonts w:ascii="Times New Roman" w:hAnsi="Times New Roman" w:cs="Times New Roman"/>
          <w:sz w:val="28"/>
        </w:rPr>
        <w:t xml:space="preserve"> в виде длинных прочных трубок или лент. Используются для сдавливания мягких тканей и остановки кровотечений, а также во всех случаях, когда необходимо исключить какую-либо анатомическую область из общего кровотока</w:t>
      </w:r>
      <w:r>
        <w:rPr>
          <w:rFonts w:ascii="Times New Roman" w:hAnsi="Times New Roman" w:cs="Times New Roman"/>
          <w:sz w:val="28"/>
        </w:rPr>
        <w:t>.</w:t>
      </w:r>
    </w:p>
    <w:p w:rsidR="00AB186E" w:rsidRDefault="001E0B02" w:rsidP="000449FA">
      <w:pPr>
        <w:pStyle w:val="a3"/>
        <w:spacing w:line="360" w:lineRule="auto"/>
        <w:ind w:left="0" w:firstLine="709"/>
        <w:jc w:val="both"/>
        <w:rPr>
          <w:rFonts w:ascii="Times New Roman" w:hAnsi="Times New Roman" w:cs="Times New Roman"/>
          <w:sz w:val="28"/>
        </w:rPr>
      </w:pPr>
      <w:r w:rsidRPr="001E0B02">
        <w:rPr>
          <w:rFonts w:ascii="Times New Roman" w:hAnsi="Times New Roman" w:cs="Times New Roman"/>
          <w:noProof/>
          <w:sz w:val="28"/>
          <w:lang w:eastAsia="ru-RU"/>
        </w:rPr>
        <w:lastRenderedPageBreak/>
        <w:drawing>
          <wp:inline distT="0" distB="0" distL="0" distR="0">
            <wp:extent cx="3038475" cy="2573402"/>
            <wp:effectExtent l="0" t="0" r="0" b="0"/>
            <wp:docPr id="14" name="Рисунок 14" descr="https://ak74.ru/wa-data/public/shop/products/12/46/34612/images/15747/15747.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k74.ru/wa-data/public/shop/products/12/46/34612/images/15747/15747.97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855" cy="2586428"/>
                    </a:xfrm>
                    <a:prstGeom prst="rect">
                      <a:avLst/>
                    </a:prstGeom>
                    <a:noFill/>
                    <a:ln>
                      <a:noFill/>
                    </a:ln>
                  </pic:spPr>
                </pic:pic>
              </a:graphicData>
            </a:graphic>
          </wp:inline>
        </w:drawing>
      </w:r>
    </w:p>
    <w:p w:rsidR="00AB186E" w:rsidRDefault="001E0B02"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Спринцовка- резиновое изделие грушевидной формы с наконечником. Предназначено для спринцевания и промывания. </w:t>
      </w:r>
    </w:p>
    <w:p w:rsidR="00D46F23" w:rsidRDefault="00D46F23" w:rsidP="000449FA">
      <w:pPr>
        <w:pStyle w:val="a3"/>
        <w:spacing w:line="360" w:lineRule="auto"/>
        <w:ind w:left="0" w:firstLine="709"/>
        <w:jc w:val="both"/>
        <w:rPr>
          <w:rFonts w:ascii="Times New Roman" w:hAnsi="Times New Roman" w:cs="Times New Roman"/>
          <w:sz w:val="28"/>
        </w:rPr>
      </w:pPr>
    </w:p>
    <w:p w:rsidR="00AB186E" w:rsidRDefault="001E0B02"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t>Тип А- спринцовка с мягким наконечником (для детей)</w:t>
      </w:r>
    </w:p>
    <w:p w:rsidR="001E0B02" w:rsidRDefault="001E0B02" w:rsidP="000449FA">
      <w:pPr>
        <w:pStyle w:val="a3"/>
        <w:spacing w:line="360" w:lineRule="auto"/>
        <w:ind w:left="0" w:firstLine="709"/>
        <w:jc w:val="both"/>
        <w:rPr>
          <w:rFonts w:ascii="Times New Roman" w:hAnsi="Times New Roman" w:cs="Times New Roman"/>
          <w:sz w:val="28"/>
        </w:rPr>
      </w:pPr>
      <w:r w:rsidRPr="001E0B02">
        <w:rPr>
          <w:rFonts w:ascii="Times New Roman" w:hAnsi="Times New Roman" w:cs="Times New Roman"/>
          <w:noProof/>
          <w:sz w:val="28"/>
          <w:lang w:eastAsia="ru-RU"/>
        </w:rPr>
        <w:drawing>
          <wp:inline distT="0" distB="0" distL="0" distR="0">
            <wp:extent cx="2324100" cy="2247900"/>
            <wp:effectExtent l="0" t="0" r="0" b="0"/>
            <wp:docPr id="16" name="Рисунок 16" descr="https://im0-tub-ru.yandex.net/i?id=36ade7f9826d972902be624180ccc02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36ade7f9826d972902be624180ccc028&amp;n=1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355" t="6620" r="10867" b="6572"/>
                    <a:stretch/>
                  </pic:blipFill>
                  <pic:spPr bwMode="auto">
                    <a:xfrm>
                      <a:off x="0" y="0"/>
                      <a:ext cx="2327269" cy="2250966"/>
                    </a:xfrm>
                    <a:prstGeom prst="rect">
                      <a:avLst/>
                    </a:prstGeom>
                    <a:noFill/>
                    <a:ln>
                      <a:noFill/>
                    </a:ln>
                    <a:extLst>
                      <a:ext uri="{53640926-AAD7-44D8-BBD7-CCE9431645EC}">
                        <a14:shadowObscured xmlns:a14="http://schemas.microsoft.com/office/drawing/2010/main"/>
                      </a:ext>
                    </a:extLst>
                  </pic:spPr>
                </pic:pic>
              </a:graphicData>
            </a:graphic>
          </wp:inline>
        </w:drawing>
      </w:r>
    </w:p>
    <w:p w:rsidR="00AB186E" w:rsidRPr="002B283C" w:rsidRDefault="001E0B02" w:rsidP="000449FA">
      <w:pPr>
        <w:pStyle w:val="a3"/>
        <w:numPr>
          <w:ilvl w:val="0"/>
          <w:numId w:val="7"/>
        </w:numPr>
        <w:spacing w:line="360" w:lineRule="auto"/>
        <w:ind w:left="0" w:firstLine="709"/>
        <w:jc w:val="both"/>
        <w:rPr>
          <w:rFonts w:ascii="Times New Roman" w:hAnsi="Times New Roman" w:cs="Times New Roman"/>
          <w:sz w:val="28"/>
        </w:rPr>
      </w:pPr>
      <w:r w:rsidRPr="002B283C">
        <w:rPr>
          <w:rFonts w:ascii="Times New Roman" w:hAnsi="Times New Roman" w:cs="Times New Roman"/>
          <w:sz w:val="28"/>
        </w:rPr>
        <w:t>Тип В- с твердым наконечником</w:t>
      </w:r>
    </w:p>
    <w:p w:rsidR="001E0B02" w:rsidRDefault="001E0B02" w:rsidP="000449FA">
      <w:pPr>
        <w:pStyle w:val="a3"/>
        <w:spacing w:line="360" w:lineRule="auto"/>
        <w:ind w:left="0" w:firstLine="709"/>
        <w:jc w:val="both"/>
        <w:rPr>
          <w:rFonts w:ascii="Times New Roman" w:hAnsi="Times New Roman" w:cs="Times New Roman"/>
          <w:sz w:val="28"/>
        </w:rPr>
      </w:pPr>
    </w:p>
    <w:p w:rsidR="00AB186E" w:rsidRDefault="001E0B02" w:rsidP="000449FA">
      <w:pPr>
        <w:pStyle w:val="a3"/>
        <w:spacing w:line="360" w:lineRule="auto"/>
        <w:ind w:left="0" w:firstLine="709"/>
        <w:jc w:val="both"/>
        <w:rPr>
          <w:rFonts w:ascii="Times New Roman" w:hAnsi="Times New Roman" w:cs="Times New Roman"/>
          <w:sz w:val="28"/>
        </w:rPr>
      </w:pPr>
      <w:r w:rsidRPr="001E0B02">
        <w:rPr>
          <w:rFonts w:ascii="Times New Roman" w:hAnsi="Times New Roman" w:cs="Times New Roman"/>
          <w:noProof/>
          <w:sz w:val="28"/>
          <w:lang w:eastAsia="ru-RU"/>
        </w:rPr>
        <w:drawing>
          <wp:inline distT="0" distB="0" distL="0" distR="0">
            <wp:extent cx="2333625" cy="2311400"/>
            <wp:effectExtent l="0" t="0" r="9525" b="0"/>
            <wp:docPr id="17" name="Рисунок 17" descr="https://lan-med.ru/wa-data/public/shop/products/42/29/32942/images/32750/3275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an-med.ru/wa-data/public/shop/products/42/29/32942/images/32750/32750.97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65" t="13074" r="11240" b="12958"/>
                    <a:stretch/>
                  </pic:blipFill>
                  <pic:spPr bwMode="auto">
                    <a:xfrm>
                      <a:off x="0" y="0"/>
                      <a:ext cx="2341487" cy="2319187"/>
                    </a:xfrm>
                    <a:prstGeom prst="rect">
                      <a:avLst/>
                    </a:prstGeom>
                    <a:noFill/>
                    <a:ln>
                      <a:noFill/>
                    </a:ln>
                    <a:extLst>
                      <a:ext uri="{53640926-AAD7-44D8-BBD7-CCE9431645EC}">
                        <a14:shadowObscured xmlns:a14="http://schemas.microsoft.com/office/drawing/2010/main"/>
                      </a:ext>
                    </a:extLst>
                  </pic:spPr>
                </pic:pic>
              </a:graphicData>
            </a:graphic>
          </wp:inline>
        </w:drawing>
      </w:r>
    </w:p>
    <w:p w:rsidR="00AB186E" w:rsidRDefault="00C37BD4"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Кольца маточные- полые кольца, предназначенные для предупреждения выпадения матки.  </w:t>
      </w:r>
    </w:p>
    <w:p w:rsidR="00AB186E" w:rsidRDefault="00C37BD4" w:rsidP="000449FA">
      <w:pPr>
        <w:pStyle w:val="a3"/>
        <w:spacing w:line="360" w:lineRule="auto"/>
        <w:ind w:left="0" w:firstLine="709"/>
        <w:jc w:val="both"/>
        <w:rPr>
          <w:rFonts w:ascii="Times New Roman" w:hAnsi="Times New Roman" w:cs="Times New Roman"/>
          <w:sz w:val="28"/>
        </w:rPr>
      </w:pPr>
      <w:r w:rsidRPr="00C37BD4">
        <w:rPr>
          <w:rFonts w:ascii="Times New Roman" w:hAnsi="Times New Roman" w:cs="Times New Roman"/>
          <w:noProof/>
          <w:sz w:val="28"/>
          <w:lang w:eastAsia="ru-RU"/>
        </w:rPr>
        <w:drawing>
          <wp:inline distT="0" distB="0" distL="0" distR="0">
            <wp:extent cx="2810655" cy="2057400"/>
            <wp:effectExtent l="0" t="0" r="8890" b="0"/>
            <wp:docPr id="18" name="Рисунок 18" descr="https://ua.all.biz/img/ua/catalog/58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a.all.biz/img/ua/catalog/585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657" cy="2071309"/>
                    </a:xfrm>
                    <a:prstGeom prst="rect">
                      <a:avLst/>
                    </a:prstGeom>
                    <a:noFill/>
                    <a:ln>
                      <a:noFill/>
                    </a:ln>
                  </pic:spPr>
                </pic:pic>
              </a:graphicData>
            </a:graphic>
          </wp:inline>
        </w:drawing>
      </w:r>
    </w:p>
    <w:p w:rsidR="00C37BD4" w:rsidRDefault="00C37BD4" w:rsidP="000449FA">
      <w:pPr>
        <w:pStyle w:val="a3"/>
        <w:spacing w:line="360" w:lineRule="auto"/>
        <w:ind w:left="0" w:firstLine="709"/>
        <w:jc w:val="both"/>
        <w:rPr>
          <w:rFonts w:ascii="Times New Roman" w:hAnsi="Times New Roman" w:cs="Times New Roman"/>
          <w:sz w:val="28"/>
        </w:rPr>
      </w:pPr>
    </w:p>
    <w:p w:rsidR="00AB186E" w:rsidRDefault="00C37BD4"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Презерватив- </w:t>
      </w:r>
      <w:r w:rsidRPr="00C37BD4">
        <w:rPr>
          <w:rFonts w:ascii="Times New Roman" w:hAnsi="Times New Roman" w:cs="Times New Roman"/>
          <w:sz w:val="28"/>
        </w:rPr>
        <w:t>средство контрацепции барьерного типа, а также средство защиты от многих виру</w:t>
      </w:r>
      <w:r>
        <w:rPr>
          <w:rFonts w:ascii="Times New Roman" w:hAnsi="Times New Roman" w:cs="Times New Roman"/>
          <w:sz w:val="28"/>
        </w:rPr>
        <w:t xml:space="preserve">сов, передающихся половым путём, </w:t>
      </w:r>
      <w:r w:rsidRPr="00C37BD4">
        <w:rPr>
          <w:rFonts w:ascii="Times New Roman" w:hAnsi="Times New Roman" w:cs="Times New Roman"/>
          <w:sz w:val="28"/>
        </w:rPr>
        <w:t>виде небольшой тонкостенной эластичной трубки с одним закрытым концом и входным отверстием на другом</w:t>
      </w:r>
      <w:r>
        <w:rPr>
          <w:rFonts w:ascii="Times New Roman" w:hAnsi="Times New Roman" w:cs="Times New Roman"/>
          <w:sz w:val="28"/>
        </w:rPr>
        <w:t>.</w:t>
      </w:r>
    </w:p>
    <w:p w:rsidR="00AB186E" w:rsidRDefault="00C37BD4" w:rsidP="000449FA">
      <w:pPr>
        <w:pStyle w:val="a3"/>
        <w:spacing w:line="360" w:lineRule="auto"/>
        <w:ind w:left="0" w:firstLine="709"/>
        <w:jc w:val="both"/>
        <w:rPr>
          <w:rFonts w:ascii="Times New Roman" w:hAnsi="Times New Roman" w:cs="Times New Roman"/>
          <w:sz w:val="28"/>
        </w:rPr>
      </w:pPr>
      <w:r w:rsidRPr="00C37BD4">
        <w:rPr>
          <w:rFonts w:ascii="Times New Roman" w:hAnsi="Times New Roman" w:cs="Times New Roman"/>
          <w:noProof/>
          <w:sz w:val="28"/>
          <w:lang w:eastAsia="ru-RU"/>
        </w:rPr>
        <w:drawing>
          <wp:inline distT="0" distB="0" distL="0" distR="0">
            <wp:extent cx="3105150" cy="2027231"/>
            <wp:effectExtent l="0" t="0" r="0" b="0"/>
            <wp:docPr id="19" name="Рисунок 19" descr="https://i0.wp.com/sprosivracha.com/upload/articles/469af4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0.wp.com/sprosivracha.com/upload/articles/469af465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466" cy="2041147"/>
                    </a:xfrm>
                    <a:prstGeom prst="rect">
                      <a:avLst/>
                    </a:prstGeom>
                    <a:noFill/>
                    <a:ln>
                      <a:noFill/>
                    </a:ln>
                  </pic:spPr>
                </pic:pic>
              </a:graphicData>
            </a:graphic>
          </wp:inline>
        </w:drawing>
      </w:r>
    </w:p>
    <w:p w:rsidR="00C37BD4" w:rsidRDefault="00C37BD4"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Медицинская подкладная клеенка- </w:t>
      </w:r>
      <w:r w:rsidR="00230C94">
        <w:rPr>
          <w:rFonts w:ascii="Times New Roman" w:hAnsi="Times New Roman" w:cs="Times New Roman"/>
          <w:sz w:val="28"/>
        </w:rPr>
        <w:t xml:space="preserve">хлопчатобумажная ткань с нанесением на нее резины, </w:t>
      </w:r>
      <w:r w:rsidR="00230C94" w:rsidRPr="00230C94">
        <w:rPr>
          <w:rFonts w:ascii="Times New Roman" w:hAnsi="Times New Roman" w:cs="Times New Roman"/>
          <w:sz w:val="28"/>
        </w:rPr>
        <w:t>предназначена для санитарно-гигиенических целей в качестве подкладочного, непроницаемого материала</w:t>
      </w:r>
      <w:r w:rsidR="00230C94">
        <w:rPr>
          <w:rFonts w:ascii="Times New Roman" w:hAnsi="Times New Roman" w:cs="Times New Roman"/>
          <w:sz w:val="28"/>
        </w:rPr>
        <w:t>.</w:t>
      </w:r>
    </w:p>
    <w:p w:rsidR="00230C94" w:rsidRDefault="00230C94" w:rsidP="000449FA">
      <w:pPr>
        <w:pStyle w:val="a3"/>
        <w:spacing w:line="360" w:lineRule="auto"/>
        <w:ind w:left="0" w:firstLine="709"/>
        <w:jc w:val="both"/>
        <w:rPr>
          <w:rFonts w:ascii="Times New Roman" w:hAnsi="Times New Roman" w:cs="Times New Roman"/>
          <w:sz w:val="28"/>
        </w:rPr>
      </w:pPr>
      <w:r w:rsidRPr="00230C94">
        <w:rPr>
          <w:rFonts w:ascii="Times New Roman" w:hAnsi="Times New Roman" w:cs="Times New Roman"/>
          <w:noProof/>
          <w:sz w:val="28"/>
          <w:lang w:eastAsia="ru-RU"/>
        </w:rPr>
        <w:drawing>
          <wp:inline distT="0" distB="0" distL="0" distR="0">
            <wp:extent cx="2443180" cy="1876425"/>
            <wp:effectExtent l="0" t="0" r="0" b="0"/>
            <wp:docPr id="21" name="Рисунок 21" descr="http://siana18.ru/assets/images/products/474/ps-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ana18.ru/assets/images/products/474/ps-119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842" cy="1908422"/>
                    </a:xfrm>
                    <a:prstGeom prst="rect">
                      <a:avLst/>
                    </a:prstGeom>
                    <a:noFill/>
                    <a:ln>
                      <a:noFill/>
                    </a:ln>
                  </pic:spPr>
                </pic:pic>
              </a:graphicData>
            </a:graphic>
          </wp:inline>
        </w:drawing>
      </w:r>
    </w:p>
    <w:p w:rsidR="00230C94" w:rsidRDefault="00230C94" w:rsidP="000449FA">
      <w:pPr>
        <w:pStyle w:val="a3"/>
        <w:numPr>
          <w:ilvl w:val="0"/>
          <w:numId w:val="5"/>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Соски- пустышки- </w:t>
      </w:r>
      <w:r w:rsidRPr="00230C94">
        <w:rPr>
          <w:rFonts w:ascii="Times New Roman" w:hAnsi="Times New Roman" w:cs="Times New Roman"/>
          <w:sz w:val="28"/>
        </w:rPr>
        <w:t xml:space="preserve">предмет, служащий для удовлетворения потребности младенца в сосании. </w:t>
      </w:r>
      <w:r>
        <w:rPr>
          <w:rFonts w:ascii="Times New Roman" w:hAnsi="Times New Roman" w:cs="Times New Roman"/>
          <w:sz w:val="28"/>
        </w:rPr>
        <w:t xml:space="preserve">Состоит </w:t>
      </w:r>
      <w:r w:rsidRPr="00230C94">
        <w:rPr>
          <w:rFonts w:ascii="Times New Roman" w:hAnsi="Times New Roman" w:cs="Times New Roman"/>
          <w:sz w:val="28"/>
        </w:rPr>
        <w:t>из трёх частей: резиновый или силиконовый сосок, насадка и ручка.</w:t>
      </w:r>
      <w:r w:rsidR="00CD0235">
        <w:rPr>
          <w:rFonts w:ascii="Times New Roman" w:hAnsi="Times New Roman" w:cs="Times New Roman"/>
          <w:sz w:val="28"/>
        </w:rPr>
        <w:t xml:space="preserve"> Все соски должны быть индифферентны. </w:t>
      </w:r>
    </w:p>
    <w:p w:rsidR="00B2467F" w:rsidRDefault="00B2467F" w:rsidP="000449FA">
      <w:pPr>
        <w:pStyle w:val="a3"/>
        <w:spacing w:line="360" w:lineRule="auto"/>
        <w:ind w:left="0" w:firstLine="709"/>
        <w:jc w:val="both"/>
        <w:rPr>
          <w:rFonts w:ascii="Times New Roman" w:hAnsi="Times New Roman" w:cs="Times New Roman"/>
          <w:sz w:val="28"/>
        </w:rPr>
      </w:pPr>
      <w:r w:rsidRPr="00B2467F">
        <w:rPr>
          <w:rFonts w:ascii="Times New Roman" w:hAnsi="Times New Roman" w:cs="Times New Roman"/>
          <w:noProof/>
          <w:sz w:val="28"/>
          <w:lang w:eastAsia="ru-RU"/>
        </w:rPr>
        <w:drawing>
          <wp:inline distT="0" distB="0" distL="0" distR="0">
            <wp:extent cx="3057525" cy="2038350"/>
            <wp:effectExtent l="0" t="0" r="9525" b="0"/>
            <wp:docPr id="22" name="Рисунок 22" descr="https://happylife.kz/image/cache/product/5373/soska-happy-baby-12-24-mes-baby-soother-silikonovaya-simmetrichnoy-formy-130081-uti-puti_1-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appylife.kz/image/cache/product/5373/soska-happy-baby-12-24-mes-baby-soother-silikonovaya-simmetrichnoy-formy-130081-uti-puti_1-1200x8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8576" cy="2039051"/>
                    </a:xfrm>
                    <a:prstGeom prst="rect">
                      <a:avLst/>
                    </a:prstGeom>
                    <a:noFill/>
                    <a:ln>
                      <a:noFill/>
                    </a:ln>
                  </pic:spPr>
                </pic:pic>
              </a:graphicData>
            </a:graphic>
          </wp:inline>
        </w:drawing>
      </w:r>
    </w:p>
    <w:p w:rsidR="00B2467F" w:rsidRPr="002B283C" w:rsidRDefault="00B2467F" w:rsidP="000449FA">
      <w:pPr>
        <w:spacing w:line="360" w:lineRule="auto"/>
        <w:ind w:firstLine="709"/>
        <w:jc w:val="both"/>
        <w:rPr>
          <w:rFonts w:ascii="Times New Roman" w:hAnsi="Times New Roman" w:cs="Times New Roman"/>
          <w:sz w:val="28"/>
        </w:rPr>
      </w:pPr>
      <w:r w:rsidRPr="002B283C">
        <w:rPr>
          <w:rFonts w:ascii="Times New Roman" w:hAnsi="Times New Roman" w:cs="Times New Roman"/>
          <w:sz w:val="28"/>
        </w:rPr>
        <w:t>Соски для вскармливания- надеваются на бутылочки и имеют разную степень потока.</w:t>
      </w:r>
    </w:p>
    <w:p w:rsidR="00B2467F" w:rsidRDefault="00B2467F" w:rsidP="000449FA">
      <w:pPr>
        <w:spacing w:line="360" w:lineRule="auto"/>
        <w:ind w:firstLine="709"/>
        <w:jc w:val="both"/>
        <w:rPr>
          <w:rFonts w:ascii="Times New Roman" w:hAnsi="Times New Roman" w:cs="Times New Roman"/>
          <w:sz w:val="28"/>
        </w:rPr>
      </w:pPr>
      <w:r w:rsidRPr="00B2467F">
        <w:rPr>
          <w:noProof/>
          <w:lang w:eastAsia="ru-RU"/>
        </w:rPr>
        <w:drawing>
          <wp:inline distT="0" distB="0" distL="0" distR="0">
            <wp:extent cx="3512291" cy="2181225"/>
            <wp:effectExtent l="0" t="0" r="0" b="0"/>
            <wp:docPr id="23" name="Рисунок 23" descr="https://i5.walmartimages.ca/images/Enlarge/003/824/999999-722390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5.walmartimages.ca/images/Enlarge/003/824/999999-7223900382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614" r="1127" b="19984"/>
                    <a:stretch/>
                  </pic:blipFill>
                  <pic:spPr bwMode="auto">
                    <a:xfrm>
                      <a:off x="0" y="0"/>
                      <a:ext cx="3545556" cy="2201883"/>
                    </a:xfrm>
                    <a:prstGeom prst="rect">
                      <a:avLst/>
                    </a:prstGeom>
                    <a:noFill/>
                    <a:ln>
                      <a:noFill/>
                    </a:ln>
                    <a:extLst>
                      <a:ext uri="{53640926-AAD7-44D8-BBD7-CCE9431645EC}">
                        <a14:shadowObscured xmlns:a14="http://schemas.microsoft.com/office/drawing/2010/main"/>
                      </a:ext>
                    </a:extLst>
                  </pic:spPr>
                </pic:pic>
              </a:graphicData>
            </a:graphic>
          </wp:inline>
        </w:drawing>
      </w:r>
    </w:p>
    <w:p w:rsidR="00B83EAA" w:rsidRDefault="00B83EAA" w:rsidP="000449FA">
      <w:pPr>
        <w:spacing w:line="360" w:lineRule="auto"/>
        <w:ind w:firstLine="709"/>
        <w:jc w:val="both"/>
        <w:rPr>
          <w:rFonts w:ascii="Times New Roman" w:hAnsi="Times New Roman" w:cs="Times New Roman"/>
          <w:sz w:val="28"/>
        </w:rPr>
      </w:pPr>
      <w:r w:rsidRPr="00B83EAA">
        <w:rPr>
          <w:rFonts w:ascii="Times New Roman" w:hAnsi="Times New Roman" w:cs="Times New Roman"/>
          <w:sz w:val="28"/>
        </w:rPr>
        <w:t xml:space="preserve"> </w:t>
      </w:r>
      <w:r w:rsidRPr="00CD0235">
        <w:rPr>
          <w:rFonts w:ascii="Times New Roman" w:hAnsi="Times New Roman" w:cs="Times New Roman"/>
          <w:b/>
          <w:sz w:val="28"/>
        </w:rPr>
        <w:t>Пластмассовые изделия</w:t>
      </w:r>
      <w:r>
        <w:rPr>
          <w:rFonts w:ascii="Times New Roman" w:hAnsi="Times New Roman" w:cs="Times New Roman"/>
          <w:sz w:val="28"/>
        </w:rPr>
        <w:t xml:space="preserve">- </w:t>
      </w:r>
      <w:r w:rsidR="00B307C7" w:rsidRPr="00B307C7">
        <w:rPr>
          <w:rFonts w:ascii="Times New Roman" w:hAnsi="Times New Roman" w:cs="Times New Roman"/>
          <w:sz w:val="28"/>
        </w:rPr>
        <w:t xml:space="preserve">группа фармацевтический товаров из </w:t>
      </w:r>
      <w:r w:rsidR="00B307C7">
        <w:rPr>
          <w:rFonts w:ascii="Times New Roman" w:hAnsi="Times New Roman" w:cs="Times New Roman"/>
          <w:sz w:val="28"/>
        </w:rPr>
        <w:t>пластмасс, используемые в</w:t>
      </w:r>
      <w:r w:rsidR="00B307C7" w:rsidRPr="00B307C7">
        <w:rPr>
          <w:rFonts w:ascii="Times New Roman" w:hAnsi="Times New Roman" w:cs="Times New Roman"/>
          <w:sz w:val="28"/>
        </w:rPr>
        <w:t xml:space="preserve"> качестве предметов ухода за больными, находящимися на постельном режиме, для выполнения санитарно-гигиенических и лечебных мероприятий.</w:t>
      </w:r>
    </w:p>
    <w:p w:rsidR="00CD0235" w:rsidRDefault="00CD0235" w:rsidP="000449FA">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CD0235">
        <w:rPr>
          <w:rFonts w:ascii="Times New Roman" w:hAnsi="Times New Roman" w:cs="Times New Roman"/>
          <w:sz w:val="28"/>
        </w:rPr>
        <w:t>Судна подкладные-  применяется для испражнений, мочеиспускания или проведения клизм в кровати, когда больной не может передвигаться. Существуют резиновые, пластмассовые, металлические.</w:t>
      </w:r>
    </w:p>
    <w:p w:rsidR="00CD0235" w:rsidRDefault="00CD0235" w:rsidP="000449FA">
      <w:pPr>
        <w:spacing w:line="360" w:lineRule="auto"/>
        <w:ind w:firstLine="709"/>
        <w:jc w:val="both"/>
        <w:rPr>
          <w:rFonts w:ascii="Times New Roman" w:hAnsi="Times New Roman" w:cs="Times New Roman"/>
          <w:sz w:val="28"/>
        </w:rPr>
      </w:pPr>
      <w:r w:rsidRPr="00CD0235">
        <w:rPr>
          <w:rFonts w:ascii="Times New Roman" w:hAnsi="Times New Roman" w:cs="Times New Roman"/>
          <w:noProof/>
          <w:sz w:val="28"/>
          <w:lang w:eastAsia="ru-RU"/>
        </w:rPr>
        <w:lastRenderedPageBreak/>
        <w:drawing>
          <wp:inline distT="0" distB="0" distL="0" distR="0">
            <wp:extent cx="3321621" cy="1809750"/>
            <wp:effectExtent l="0" t="0" r="0" b="0"/>
            <wp:docPr id="24" name="Рисунок 24" descr="https://static.onlinetrade.ru/img/items/b/sudno_podkladnoe_ladya._8684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onlinetrade.ru/img/items/b/sudno_podkladnoe_ladya._868475_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244" t="19241" r="2993" b="29129"/>
                    <a:stretch/>
                  </pic:blipFill>
                  <pic:spPr bwMode="auto">
                    <a:xfrm>
                      <a:off x="0" y="0"/>
                      <a:ext cx="3410226" cy="1858026"/>
                    </a:xfrm>
                    <a:prstGeom prst="rect">
                      <a:avLst/>
                    </a:prstGeom>
                    <a:noFill/>
                    <a:ln>
                      <a:noFill/>
                    </a:ln>
                    <a:extLst>
                      <a:ext uri="{53640926-AAD7-44D8-BBD7-CCE9431645EC}">
                        <a14:shadowObscured xmlns:a14="http://schemas.microsoft.com/office/drawing/2010/main"/>
                      </a:ext>
                    </a:extLst>
                  </pic:spPr>
                </pic:pic>
              </a:graphicData>
            </a:graphic>
          </wp:inline>
        </w:drawing>
      </w:r>
    </w:p>
    <w:p w:rsidR="00CD0235" w:rsidRDefault="00CD0235" w:rsidP="000449FA">
      <w:pPr>
        <w:spacing w:line="360" w:lineRule="auto"/>
        <w:ind w:firstLine="709"/>
        <w:jc w:val="both"/>
        <w:rPr>
          <w:rFonts w:ascii="Times New Roman" w:hAnsi="Times New Roman" w:cs="Times New Roman"/>
          <w:sz w:val="28"/>
        </w:rPr>
      </w:pPr>
      <w:r>
        <w:rPr>
          <w:rFonts w:ascii="Times New Roman" w:hAnsi="Times New Roman" w:cs="Times New Roman"/>
          <w:sz w:val="28"/>
        </w:rPr>
        <w:t>2) К</w:t>
      </w:r>
      <w:r w:rsidRPr="00CD0235">
        <w:rPr>
          <w:rFonts w:ascii="Times New Roman" w:hAnsi="Times New Roman" w:cs="Times New Roman"/>
          <w:sz w:val="28"/>
        </w:rPr>
        <w:t>о</w:t>
      </w:r>
      <w:r>
        <w:rPr>
          <w:rFonts w:ascii="Times New Roman" w:hAnsi="Times New Roman" w:cs="Times New Roman"/>
          <w:sz w:val="28"/>
        </w:rPr>
        <w:t xml:space="preserve">нтейнер для сбора биологических </w:t>
      </w:r>
      <w:r w:rsidRPr="00CD0235">
        <w:rPr>
          <w:rFonts w:ascii="Times New Roman" w:hAnsi="Times New Roman" w:cs="Times New Roman"/>
          <w:sz w:val="28"/>
        </w:rPr>
        <w:t>жидкостей</w:t>
      </w:r>
      <w:r>
        <w:rPr>
          <w:rFonts w:ascii="Times New Roman" w:hAnsi="Times New Roman" w:cs="Times New Roman"/>
          <w:sz w:val="28"/>
        </w:rPr>
        <w:t>- 100 мл и биоматериалов- 60 мл.</w:t>
      </w:r>
    </w:p>
    <w:p w:rsidR="00CD0235" w:rsidRDefault="00CD0235" w:rsidP="000449FA">
      <w:pPr>
        <w:spacing w:line="360" w:lineRule="auto"/>
        <w:ind w:firstLine="709"/>
        <w:jc w:val="both"/>
        <w:rPr>
          <w:rFonts w:ascii="Times New Roman" w:hAnsi="Times New Roman" w:cs="Times New Roman"/>
          <w:sz w:val="28"/>
        </w:rPr>
      </w:pPr>
      <w:r w:rsidRPr="00CD0235">
        <w:rPr>
          <w:rFonts w:ascii="Times New Roman" w:hAnsi="Times New Roman" w:cs="Times New Roman"/>
          <w:noProof/>
          <w:sz w:val="28"/>
          <w:lang w:eastAsia="ru-RU"/>
        </w:rPr>
        <w:drawing>
          <wp:inline distT="0" distB="0" distL="0" distR="0">
            <wp:extent cx="3257550" cy="3257550"/>
            <wp:effectExtent l="0" t="0" r="0" b="0"/>
            <wp:docPr id="25" name="Рисунок 25" descr="https://im0-tub-ru.yandex.net/i?id=332a24ab3dfe76d1e125ebe79e14ac9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0-tub-ru.yandex.net/i?id=332a24ab3dfe76d1e125ebe79e14ac96-l&amp;n=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rsidR="00CD0235" w:rsidRDefault="00CD0235" w:rsidP="000449FA">
      <w:pPr>
        <w:spacing w:line="360" w:lineRule="auto"/>
        <w:ind w:firstLine="709"/>
        <w:jc w:val="both"/>
        <w:rPr>
          <w:rFonts w:ascii="Times New Roman" w:hAnsi="Times New Roman" w:cs="Times New Roman"/>
          <w:sz w:val="28"/>
        </w:rPr>
      </w:pPr>
      <w:r w:rsidRPr="00CD0235">
        <w:rPr>
          <w:rFonts w:ascii="Times New Roman" w:hAnsi="Times New Roman" w:cs="Times New Roman"/>
          <w:b/>
          <w:sz w:val="28"/>
        </w:rPr>
        <w:t>Перевязочный</w:t>
      </w:r>
      <w:r>
        <w:rPr>
          <w:rFonts w:ascii="Times New Roman" w:hAnsi="Times New Roman" w:cs="Times New Roman"/>
          <w:b/>
          <w:sz w:val="28"/>
        </w:rPr>
        <w:t xml:space="preserve"> средства</w:t>
      </w:r>
      <w:r w:rsidRPr="00CD0235">
        <w:rPr>
          <w:rFonts w:ascii="Times New Roman" w:hAnsi="Times New Roman" w:cs="Times New Roman"/>
          <w:b/>
          <w:sz w:val="28"/>
        </w:rPr>
        <w:t xml:space="preserve">- </w:t>
      </w:r>
      <w:r>
        <w:rPr>
          <w:rFonts w:ascii="Times New Roman" w:hAnsi="Times New Roman" w:cs="Times New Roman"/>
          <w:sz w:val="28"/>
        </w:rPr>
        <w:t xml:space="preserve">медицинские изделия, изловленные из 1 или нескольких перевязочных материалов предназначенные для профилактики инфицирования и для лечения ран. Предупреждают попадание микроэлементов, удаляют из раны продукты распада тканей, оказывают лечебное воздействие на раневой процесс. </w:t>
      </w:r>
    </w:p>
    <w:p w:rsidR="00694991" w:rsidRDefault="00694991" w:rsidP="000449FA">
      <w:pPr>
        <w:spacing w:line="360" w:lineRule="auto"/>
        <w:ind w:firstLine="709"/>
        <w:jc w:val="both"/>
        <w:rPr>
          <w:rFonts w:ascii="Times New Roman" w:hAnsi="Times New Roman" w:cs="Times New Roman"/>
          <w:sz w:val="28"/>
        </w:rPr>
      </w:pPr>
      <w:r w:rsidRPr="00694991">
        <w:rPr>
          <w:rFonts w:ascii="Times New Roman" w:hAnsi="Times New Roman" w:cs="Times New Roman"/>
          <w:sz w:val="28"/>
        </w:rPr>
        <w:t xml:space="preserve">Должны соответствовать основным требованиям: </w:t>
      </w:r>
    </w:p>
    <w:p w:rsidR="00694991" w:rsidRDefault="00694991" w:rsidP="000449FA">
      <w:pPr>
        <w:pStyle w:val="a3"/>
        <w:numPr>
          <w:ilvl w:val="0"/>
          <w:numId w:val="7"/>
        </w:numPr>
        <w:spacing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Атравматичность</w:t>
      </w:r>
      <w:proofErr w:type="spellEnd"/>
    </w:p>
    <w:p w:rsidR="00694991" w:rsidRDefault="00694991"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t>Прочность</w:t>
      </w:r>
    </w:p>
    <w:p w:rsidR="00694991" w:rsidRDefault="00694991"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t>Пластичность</w:t>
      </w:r>
    </w:p>
    <w:p w:rsidR="00694991" w:rsidRDefault="00694991"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Проницаемость для воздуха</w:t>
      </w:r>
    </w:p>
    <w:p w:rsidR="00694991" w:rsidRDefault="00694991" w:rsidP="000449FA">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t>Непроницаемость для микроорганизмов</w:t>
      </w:r>
    </w:p>
    <w:p w:rsidR="00694991" w:rsidRDefault="00694991"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Перевязочный материал:</w:t>
      </w:r>
    </w:p>
    <w:p w:rsidR="00B14D96" w:rsidRDefault="00694991" w:rsidP="000449FA">
      <w:pPr>
        <w:pStyle w:val="a3"/>
        <w:spacing w:line="360" w:lineRule="auto"/>
        <w:ind w:left="0" w:firstLine="709"/>
        <w:jc w:val="both"/>
        <w:rPr>
          <w:rFonts w:ascii="Times New Roman" w:hAnsi="Times New Roman" w:cs="Times New Roman"/>
          <w:sz w:val="28"/>
        </w:rPr>
      </w:pPr>
      <w:r w:rsidRPr="00694991">
        <w:rPr>
          <w:rFonts w:ascii="Times New Roman" w:hAnsi="Times New Roman" w:cs="Times New Roman"/>
          <w:b/>
          <w:sz w:val="28"/>
        </w:rPr>
        <w:t xml:space="preserve">Марля </w:t>
      </w:r>
      <w:r>
        <w:rPr>
          <w:rFonts w:ascii="Times New Roman" w:hAnsi="Times New Roman" w:cs="Times New Roman"/>
          <w:sz w:val="28"/>
        </w:rPr>
        <w:t>– редкая сеткообразная ткань, которая выпускается для медицинских целей. Может быть хлопчатобумажная или с примесью вискозы.</w:t>
      </w:r>
    </w:p>
    <w:p w:rsidR="00B14D96" w:rsidRDefault="00B14D96" w:rsidP="000449FA">
      <w:pPr>
        <w:pStyle w:val="a3"/>
        <w:spacing w:line="360" w:lineRule="auto"/>
        <w:ind w:left="0" w:firstLine="709"/>
        <w:jc w:val="both"/>
      </w:pPr>
      <w:r w:rsidRPr="00B14D96">
        <w:rPr>
          <w:rFonts w:ascii="Times New Roman" w:hAnsi="Times New Roman" w:cs="Times New Roman"/>
          <w:noProof/>
          <w:sz w:val="28"/>
          <w:lang w:eastAsia="ru-RU"/>
        </w:rPr>
        <mc:AlternateContent>
          <mc:Choice Requires="wps">
            <w:drawing>
              <wp:inline distT="0" distB="0" distL="0" distR="0">
                <wp:extent cx="304800" cy="304800"/>
                <wp:effectExtent l="0" t="0" r="0" b="0"/>
                <wp:docPr id="26" name="Прямоугольник 26" descr="https://xn--75-6kcpvmt3f.xn--p1ai/image/cache/catalog/li/default/i-3474-800x80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AC8A8" id="Прямоугольник 26" o:spid="_x0000_s1026" alt="https://xn--75-6kcpvmt3f.xn--p1ai/image/cache/catalog/li/default/i-3474-800x80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rj/JIaAwAAJ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14D96">
        <w:t xml:space="preserve"> </w:t>
      </w:r>
      <w:r w:rsidRPr="00B14D96">
        <w:rPr>
          <w:rFonts w:ascii="Times New Roman" w:hAnsi="Times New Roman" w:cs="Times New Roman"/>
          <w:noProof/>
          <w:sz w:val="28"/>
          <w:lang w:eastAsia="ru-RU"/>
        </w:rPr>
        <mc:AlternateContent>
          <mc:Choice Requires="wps">
            <w:drawing>
              <wp:inline distT="0" distB="0" distL="0" distR="0">
                <wp:extent cx="304800" cy="304800"/>
                <wp:effectExtent l="0" t="0" r="0" b="0"/>
                <wp:docPr id="27" name="Прямоугольник 27" descr="https://xn--75-6kcpvmt3f.xn--p1ai/image/cache/catalog/li/default/i-3474-800x80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8AC48" id="Прямоугольник 27" o:spid="_x0000_s1026" alt="https://xn--75-6kcpvmt3f.xn--p1ai/image/cache/catalog/li/default/i-3474-800x80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jJL2kaAwAAJ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14D96">
        <w:t xml:space="preserve"> </w:t>
      </w:r>
      <w:r w:rsidRPr="00B14D96">
        <w:rPr>
          <w:noProof/>
          <w:lang w:eastAsia="ru-RU"/>
        </w:rPr>
        <w:drawing>
          <wp:inline distT="0" distB="0" distL="0" distR="0">
            <wp:extent cx="3467100" cy="3467100"/>
            <wp:effectExtent l="0" t="0" r="0" b="0"/>
            <wp:docPr id="28" name="Рисунок 28" descr="https://dialog.ru/upload/iblock/625/6255feed13f557671aed09351d586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ialog.ru/upload/iblock/625/6255feed13f557671aed09351d5869d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rsidR="00534256" w:rsidRPr="00534256" w:rsidRDefault="005B5D17"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Марлевые салфетки- </w:t>
      </w:r>
      <w:r w:rsidRPr="005B5D17">
        <w:rPr>
          <w:rFonts w:ascii="Times New Roman" w:hAnsi="Times New Roman" w:cs="Times New Roman"/>
          <w:sz w:val="28"/>
        </w:rPr>
        <w:t>это медицинские салфетки, в основу которых положена полоска марли, сложенная в несколько слоёв, в зависимости от их назначения.</w:t>
      </w:r>
      <w:r w:rsidR="00534256">
        <w:rPr>
          <w:rFonts w:ascii="Times New Roman" w:hAnsi="Times New Roman" w:cs="Times New Roman"/>
          <w:sz w:val="28"/>
        </w:rPr>
        <w:t xml:space="preserve"> Всегда стерильные.</w:t>
      </w:r>
    </w:p>
    <w:p w:rsidR="005B5D17" w:rsidRDefault="005B5D17" w:rsidP="000449FA">
      <w:pPr>
        <w:pStyle w:val="a3"/>
        <w:spacing w:line="360" w:lineRule="auto"/>
        <w:ind w:left="0" w:firstLine="709"/>
        <w:jc w:val="both"/>
        <w:rPr>
          <w:rFonts w:ascii="Times New Roman" w:hAnsi="Times New Roman" w:cs="Times New Roman"/>
          <w:sz w:val="28"/>
        </w:rPr>
      </w:pPr>
      <w:r w:rsidRPr="005B5D17">
        <w:rPr>
          <w:rFonts w:ascii="Times New Roman" w:hAnsi="Times New Roman" w:cs="Times New Roman"/>
          <w:noProof/>
          <w:sz w:val="28"/>
          <w:lang w:eastAsia="ru-RU"/>
        </w:rPr>
        <w:drawing>
          <wp:inline distT="0" distB="0" distL="0" distR="0">
            <wp:extent cx="3606462" cy="1800225"/>
            <wp:effectExtent l="0" t="0" r="0" b="0"/>
            <wp:docPr id="5" name="Рисунок 5" descr="https://cook.minemshop.ru/image/102251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ok.minemshop.ru/image/10225197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4300" cy="1814121"/>
                    </a:xfrm>
                    <a:prstGeom prst="rect">
                      <a:avLst/>
                    </a:prstGeom>
                    <a:noFill/>
                    <a:ln>
                      <a:noFill/>
                    </a:ln>
                  </pic:spPr>
                </pic:pic>
              </a:graphicData>
            </a:graphic>
          </wp:inline>
        </w:drawing>
      </w:r>
    </w:p>
    <w:p w:rsidR="005B5D17" w:rsidRDefault="005B5D17"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Бинты- род повязок из марли в виде рулонов определенных размеров. </w:t>
      </w:r>
    </w:p>
    <w:p w:rsidR="005F0505" w:rsidRDefault="005B5D17" w:rsidP="000449FA">
      <w:pPr>
        <w:pStyle w:val="a3"/>
        <w:numPr>
          <w:ilvl w:val="0"/>
          <w:numId w:val="15"/>
        </w:numPr>
        <w:spacing w:line="360" w:lineRule="auto"/>
        <w:ind w:left="0" w:firstLine="709"/>
        <w:jc w:val="both"/>
        <w:rPr>
          <w:rFonts w:ascii="Times New Roman" w:hAnsi="Times New Roman" w:cs="Times New Roman"/>
          <w:sz w:val="28"/>
        </w:rPr>
      </w:pPr>
      <w:r>
        <w:rPr>
          <w:rFonts w:ascii="Times New Roman" w:hAnsi="Times New Roman" w:cs="Times New Roman"/>
          <w:sz w:val="28"/>
        </w:rPr>
        <w:t>Стерильные</w:t>
      </w:r>
      <w:r w:rsidR="005F0505">
        <w:rPr>
          <w:rFonts w:ascii="Times New Roman" w:hAnsi="Times New Roman" w:cs="Times New Roman"/>
          <w:sz w:val="28"/>
        </w:rPr>
        <w:t xml:space="preserve"> (</w:t>
      </w:r>
      <w:r w:rsidR="005F0505" w:rsidRPr="005F0505">
        <w:rPr>
          <w:rFonts w:ascii="Times New Roman" w:hAnsi="Times New Roman" w:cs="Times New Roman"/>
          <w:sz w:val="28"/>
        </w:rPr>
        <w:t>размером 5м×</w:t>
      </w:r>
      <w:r w:rsidR="005F0505">
        <w:rPr>
          <w:rFonts w:ascii="Times New Roman" w:hAnsi="Times New Roman" w:cs="Times New Roman"/>
          <w:sz w:val="28"/>
        </w:rPr>
        <w:t xml:space="preserve">10см, 5м×7см, 7м ×7см, </w:t>
      </w:r>
    </w:p>
    <w:p w:rsidR="005B5D17" w:rsidRDefault="005F0505"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7м ×14см)</w:t>
      </w:r>
    </w:p>
    <w:p w:rsidR="005B5D17" w:rsidRPr="005F0505" w:rsidRDefault="005B5D17" w:rsidP="000449FA">
      <w:pPr>
        <w:pStyle w:val="a3"/>
        <w:numPr>
          <w:ilvl w:val="0"/>
          <w:numId w:val="15"/>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Нестерильные </w:t>
      </w:r>
      <w:r w:rsidR="005F0505">
        <w:rPr>
          <w:rFonts w:ascii="Times New Roman" w:hAnsi="Times New Roman" w:cs="Times New Roman"/>
          <w:sz w:val="28"/>
        </w:rPr>
        <w:t>(</w:t>
      </w:r>
      <w:r w:rsidR="005F0505" w:rsidRPr="005F0505">
        <w:rPr>
          <w:rFonts w:ascii="Times New Roman" w:hAnsi="Times New Roman" w:cs="Times New Roman"/>
          <w:sz w:val="28"/>
        </w:rPr>
        <w:t xml:space="preserve">размером 10м×16см, 10м×10см, 7м ×10 см, </w:t>
      </w:r>
      <w:r w:rsidR="005F0505">
        <w:rPr>
          <w:rFonts w:ascii="Times New Roman" w:hAnsi="Times New Roman" w:cs="Times New Roman"/>
          <w:sz w:val="28"/>
        </w:rPr>
        <w:t>7м ×14см, 7м ×7см, 5м×10см, 5м ×5см, 5м ×7см)</w:t>
      </w:r>
    </w:p>
    <w:p w:rsidR="005B5D17" w:rsidRDefault="00C86FDB" w:rsidP="000449FA">
      <w:pPr>
        <w:pStyle w:val="a3"/>
        <w:spacing w:line="360" w:lineRule="auto"/>
        <w:ind w:left="0" w:firstLine="709"/>
        <w:jc w:val="both"/>
        <w:rPr>
          <w:rFonts w:ascii="Times New Roman" w:hAnsi="Times New Roman" w:cs="Times New Roman"/>
          <w:sz w:val="28"/>
        </w:rPr>
      </w:pPr>
      <w:r w:rsidRPr="00C86FDB">
        <w:rPr>
          <w:rFonts w:ascii="Times New Roman" w:hAnsi="Times New Roman" w:cs="Times New Roman"/>
          <w:noProof/>
          <w:sz w:val="28"/>
          <w:lang w:eastAsia="ru-RU"/>
        </w:rPr>
        <w:drawing>
          <wp:inline distT="0" distB="0" distL="0" distR="0">
            <wp:extent cx="3931864" cy="1666875"/>
            <wp:effectExtent l="0" t="0" r="0" b="0"/>
            <wp:docPr id="6" name="Рисунок 6" descr="https://www.eapteka.ru/upload/offer_photo/273/4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pteka.ru/upload/offer_photo/273/428/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4063" t="30474" r="5418" b="31151"/>
                    <a:stretch/>
                  </pic:blipFill>
                  <pic:spPr bwMode="auto">
                    <a:xfrm>
                      <a:off x="0" y="0"/>
                      <a:ext cx="3942523" cy="1671394"/>
                    </a:xfrm>
                    <a:prstGeom prst="rect">
                      <a:avLst/>
                    </a:prstGeom>
                    <a:noFill/>
                    <a:ln>
                      <a:noFill/>
                    </a:ln>
                    <a:extLst>
                      <a:ext uri="{53640926-AAD7-44D8-BBD7-CCE9431645EC}">
                        <a14:shadowObscured xmlns:a14="http://schemas.microsoft.com/office/drawing/2010/main"/>
                      </a:ext>
                    </a:extLst>
                  </pic:spPr>
                </pic:pic>
              </a:graphicData>
            </a:graphic>
          </wp:inline>
        </w:drawing>
      </w:r>
    </w:p>
    <w:p w:rsidR="005B5D17" w:rsidRDefault="005B5D17" w:rsidP="000449FA">
      <w:pPr>
        <w:pStyle w:val="a3"/>
        <w:spacing w:line="360" w:lineRule="auto"/>
        <w:ind w:left="0" w:firstLine="709"/>
        <w:jc w:val="both"/>
        <w:rPr>
          <w:rFonts w:ascii="Times New Roman" w:hAnsi="Times New Roman" w:cs="Times New Roman"/>
          <w:sz w:val="28"/>
        </w:rPr>
      </w:pPr>
    </w:p>
    <w:p w:rsidR="005B5D17" w:rsidRDefault="005B5D17" w:rsidP="000449FA">
      <w:pPr>
        <w:pStyle w:val="a3"/>
        <w:spacing w:line="360" w:lineRule="auto"/>
        <w:ind w:left="0" w:firstLine="709"/>
        <w:jc w:val="both"/>
        <w:rPr>
          <w:rFonts w:ascii="Times New Roman" w:hAnsi="Times New Roman" w:cs="Times New Roman"/>
          <w:sz w:val="28"/>
        </w:rPr>
      </w:pPr>
    </w:p>
    <w:p w:rsidR="00C86FDB" w:rsidRPr="002B283C" w:rsidRDefault="00C86FDB" w:rsidP="000449FA">
      <w:pPr>
        <w:pStyle w:val="a3"/>
        <w:spacing w:line="360" w:lineRule="auto"/>
        <w:ind w:left="0" w:firstLine="709"/>
        <w:jc w:val="both"/>
        <w:rPr>
          <w:rFonts w:ascii="Times New Roman" w:hAnsi="Times New Roman" w:cs="Times New Roman"/>
          <w:sz w:val="28"/>
        </w:rPr>
      </w:pPr>
      <w:r w:rsidRPr="00C86FDB">
        <w:rPr>
          <w:rFonts w:ascii="Times New Roman" w:hAnsi="Times New Roman" w:cs="Times New Roman"/>
          <w:noProof/>
          <w:sz w:val="28"/>
          <w:lang w:eastAsia="ru-RU"/>
        </w:rPr>
        <w:drawing>
          <wp:inline distT="0" distB="0" distL="0" distR="0">
            <wp:extent cx="3762790" cy="2095500"/>
            <wp:effectExtent l="0" t="0" r="9525" b="0"/>
            <wp:docPr id="7" name="Рисунок 7" descr="https://www.eapteka.ru/upload/offer_photo/273/4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apteka.ru/upload/offer_photo/273/430/1.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5256" t="26935" r="4306" b="22701"/>
                    <a:stretch/>
                  </pic:blipFill>
                  <pic:spPr bwMode="auto">
                    <a:xfrm>
                      <a:off x="0" y="0"/>
                      <a:ext cx="3789336" cy="2110283"/>
                    </a:xfrm>
                    <a:prstGeom prst="rect">
                      <a:avLst/>
                    </a:prstGeom>
                    <a:noFill/>
                    <a:ln>
                      <a:noFill/>
                    </a:ln>
                    <a:extLst>
                      <a:ext uri="{53640926-AAD7-44D8-BBD7-CCE9431645EC}">
                        <a14:shadowObscured xmlns:a14="http://schemas.microsoft.com/office/drawing/2010/main"/>
                      </a:ext>
                    </a:extLst>
                  </pic:spPr>
                </pic:pic>
              </a:graphicData>
            </a:graphic>
          </wp:inline>
        </w:drawing>
      </w:r>
    </w:p>
    <w:p w:rsidR="00C86FDB" w:rsidRDefault="00C86FDB"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t>Бинт — эластичный- это</w:t>
      </w:r>
      <w:r w:rsidRPr="00C86FDB">
        <w:rPr>
          <w:rFonts w:ascii="Times New Roman" w:hAnsi="Times New Roman" w:cs="Times New Roman"/>
          <w:sz w:val="28"/>
        </w:rPr>
        <w:t xml:space="preserve"> материал </w:t>
      </w:r>
      <w:r>
        <w:rPr>
          <w:rFonts w:ascii="Times New Roman" w:hAnsi="Times New Roman" w:cs="Times New Roman"/>
          <w:sz w:val="28"/>
        </w:rPr>
        <w:t xml:space="preserve">с резиновыми нитями </w:t>
      </w:r>
      <w:r w:rsidRPr="00C86FDB">
        <w:rPr>
          <w:rFonts w:ascii="Times New Roman" w:hAnsi="Times New Roman" w:cs="Times New Roman"/>
          <w:sz w:val="28"/>
        </w:rPr>
        <w:t xml:space="preserve">для компрессионной или </w:t>
      </w:r>
      <w:r w:rsidR="00534256" w:rsidRPr="00C86FDB">
        <w:rPr>
          <w:rFonts w:ascii="Times New Roman" w:hAnsi="Times New Roman" w:cs="Times New Roman"/>
          <w:sz w:val="28"/>
        </w:rPr>
        <w:t>фиксирующей повязки,</w:t>
      </w:r>
      <w:r w:rsidRPr="00C86FDB">
        <w:rPr>
          <w:rFonts w:ascii="Times New Roman" w:hAnsi="Times New Roman" w:cs="Times New Roman"/>
          <w:sz w:val="28"/>
        </w:rPr>
        <w:t xml:space="preserve"> которая применяется для защиты от травм и восстановления после них</w:t>
      </w:r>
      <w:r>
        <w:rPr>
          <w:rFonts w:ascii="Times New Roman" w:hAnsi="Times New Roman" w:cs="Times New Roman"/>
          <w:sz w:val="28"/>
        </w:rPr>
        <w:t>.</w:t>
      </w:r>
    </w:p>
    <w:p w:rsidR="00C86FDB" w:rsidRDefault="00C86FDB" w:rsidP="000449FA">
      <w:pPr>
        <w:pStyle w:val="a3"/>
        <w:spacing w:line="360" w:lineRule="auto"/>
        <w:ind w:left="0" w:firstLine="709"/>
        <w:jc w:val="both"/>
        <w:rPr>
          <w:rFonts w:ascii="Times New Roman" w:hAnsi="Times New Roman" w:cs="Times New Roman"/>
          <w:sz w:val="28"/>
        </w:rPr>
      </w:pPr>
      <w:r w:rsidRPr="00C86FDB">
        <w:rPr>
          <w:rFonts w:ascii="Times New Roman" w:hAnsi="Times New Roman" w:cs="Times New Roman"/>
          <w:noProof/>
          <w:sz w:val="28"/>
          <w:lang w:eastAsia="ru-RU"/>
        </w:rPr>
        <w:drawing>
          <wp:inline distT="0" distB="0" distL="0" distR="0">
            <wp:extent cx="3968623" cy="2834731"/>
            <wp:effectExtent l="0" t="0" r="0" b="3810"/>
            <wp:docPr id="10" name="Рисунок 10" descr="https://cdn1.ozone.ru/multimedia/103755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1.ozone.ru/multimedia/10375567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3848" cy="2852749"/>
                    </a:xfrm>
                    <a:prstGeom prst="rect">
                      <a:avLst/>
                    </a:prstGeom>
                    <a:noFill/>
                    <a:ln>
                      <a:noFill/>
                    </a:ln>
                  </pic:spPr>
                </pic:pic>
              </a:graphicData>
            </a:graphic>
          </wp:inline>
        </w:drawing>
      </w:r>
    </w:p>
    <w:p w:rsidR="00C86FDB" w:rsidRDefault="00C86FDB" w:rsidP="000449FA">
      <w:pPr>
        <w:pStyle w:val="a3"/>
        <w:numPr>
          <w:ilvl w:val="0"/>
          <w:numId w:val="14"/>
        </w:numPr>
        <w:spacing w:line="360" w:lineRule="auto"/>
        <w:ind w:left="0" w:firstLine="709"/>
        <w:jc w:val="both"/>
        <w:rPr>
          <w:rFonts w:ascii="Times New Roman" w:hAnsi="Times New Roman" w:cs="Times New Roman"/>
          <w:sz w:val="28"/>
        </w:rPr>
      </w:pPr>
      <w:proofErr w:type="spellStart"/>
      <w:r w:rsidRPr="00C86FDB">
        <w:rPr>
          <w:rFonts w:ascii="Times New Roman" w:hAnsi="Times New Roman" w:cs="Times New Roman"/>
          <w:sz w:val="28"/>
        </w:rPr>
        <w:lastRenderedPageBreak/>
        <w:t>Трубчато</w:t>
      </w:r>
      <w:proofErr w:type="spellEnd"/>
      <w:r w:rsidRPr="00C86FDB">
        <w:rPr>
          <w:rFonts w:ascii="Times New Roman" w:hAnsi="Times New Roman" w:cs="Times New Roman"/>
          <w:sz w:val="28"/>
        </w:rPr>
        <w:t>-сетчатый бинт предназначен для фиксации компрессов, а также сухих и влажных повязок.</w:t>
      </w:r>
    </w:p>
    <w:p w:rsidR="005B5D17" w:rsidRPr="000449FA" w:rsidRDefault="00C86FDB" w:rsidP="000449FA">
      <w:pPr>
        <w:pStyle w:val="a3"/>
        <w:spacing w:line="360" w:lineRule="auto"/>
        <w:ind w:left="0" w:firstLine="709"/>
        <w:jc w:val="both"/>
        <w:rPr>
          <w:rFonts w:ascii="Times New Roman" w:hAnsi="Times New Roman" w:cs="Times New Roman"/>
          <w:sz w:val="28"/>
        </w:rPr>
      </w:pPr>
      <w:r w:rsidRPr="00C86FDB">
        <w:rPr>
          <w:rFonts w:ascii="Times New Roman" w:hAnsi="Times New Roman" w:cs="Times New Roman"/>
          <w:noProof/>
          <w:sz w:val="28"/>
          <w:lang w:eastAsia="ru-RU"/>
        </w:rPr>
        <w:drawing>
          <wp:inline distT="0" distB="0" distL="0" distR="0">
            <wp:extent cx="3667125" cy="2290873"/>
            <wp:effectExtent l="0" t="0" r="0" b="0"/>
            <wp:docPr id="20" name="Рисунок 20" descr="http://www.sutherlandmedical.com.au/wp-content/uploads/2014/09/sutherland-Net-bandage15-72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therlandmedical.com.au/wp-content/uploads/2014/09/sutherland-Net-bandage15-72r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9873" cy="2298836"/>
                    </a:xfrm>
                    <a:prstGeom prst="rect">
                      <a:avLst/>
                    </a:prstGeom>
                    <a:noFill/>
                    <a:ln>
                      <a:noFill/>
                    </a:ln>
                  </pic:spPr>
                </pic:pic>
              </a:graphicData>
            </a:graphic>
          </wp:inline>
        </w:drawing>
      </w:r>
    </w:p>
    <w:p w:rsidR="00694991" w:rsidRDefault="00694991" w:rsidP="000449FA">
      <w:pPr>
        <w:spacing w:line="360" w:lineRule="auto"/>
        <w:ind w:firstLine="709"/>
        <w:jc w:val="both"/>
        <w:rPr>
          <w:rFonts w:ascii="Times New Roman" w:hAnsi="Times New Roman" w:cs="Times New Roman"/>
          <w:sz w:val="28"/>
        </w:rPr>
      </w:pPr>
      <w:r w:rsidRPr="00694991">
        <w:rPr>
          <w:rFonts w:ascii="Times New Roman" w:hAnsi="Times New Roman" w:cs="Times New Roman"/>
          <w:b/>
          <w:sz w:val="28"/>
        </w:rPr>
        <w:t>Вата</w:t>
      </w:r>
      <w:r>
        <w:rPr>
          <w:rFonts w:ascii="Times New Roman" w:hAnsi="Times New Roman" w:cs="Times New Roman"/>
          <w:sz w:val="28"/>
        </w:rPr>
        <w:t xml:space="preserve">- </w:t>
      </w:r>
      <w:r w:rsidRPr="00694991">
        <w:rPr>
          <w:rFonts w:ascii="Times New Roman" w:hAnsi="Times New Roman" w:cs="Times New Roman"/>
          <w:sz w:val="28"/>
        </w:rPr>
        <w:t>пушистый волокнистый материал</w:t>
      </w:r>
      <w:r>
        <w:rPr>
          <w:rFonts w:ascii="Times New Roman" w:hAnsi="Times New Roman" w:cs="Times New Roman"/>
          <w:sz w:val="28"/>
        </w:rPr>
        <w:t>, изготовленный из хлопка.</w:t>
      </w:r>
    </w:p>
    <w:p w:rsidR="00694991" w:rsidRDefault="005F0505"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Вата хирургическая-  </w:t>
      </w:r>
      <w:r w:rsidRPr="005F0505">
        <w:rPr>
          <w:rFonts w:ascii="Times New Roman" w:hAnsi="Times New Roman" w:cs="Times New Roman"/>
          <w:sz w:val="28"/>
        </w:rPr>
        <w:t>производится из натурального длинноволокнистого сырья без добавления добавок и примесей</w:t>
      </w:r>
      <w:r>
        <w:rPr>
          <w:rFonts w:ascii="Times New Roman" w:hAnsi="Times New Roman" w:cs="Times New Roman"/>
          <w:sz w:val="28"/>
        </w:rPr>
        <w:t>,</w:t>
      </w:r>
      <w:r w:rsidRPr="005F0505">
        <w:rPr>
          <w:rFonts w:ascii="Times New Roman" w:hAnsi="Times New Roman" w:cs="Times New Roman"/>
          <w:sz w:val="28"/>
        </w:rPr>
        <w:t xml:space="preserve"> имеет высокую степень прочеса</w:t>
      </w:r>
      <w:r>
        <w:rPr>
          <w:rFonts w:ascii="Times New Roman" w:hAnsi="Times New Roman" w:cs="Times New Roman"/>
          <w:sz w:val="28"/>
        </w:rPr>
        <w:t xml:space="preserve">. </w:t>
      </w:r>
      <w:r w:rsidRPr="005F0505">
        <w:rPr>
          <w:rFonts w:ascii="Times New Roman" w:hAnsi="Times New Roman" w:cs="Times New Roman"/>
          <w:sz w:val="28"/>
        </w:rPr>
        <w:t>Обладает высокой сорбционной способностью</w:t>
      </w:r>
      <w:r>
        <w:rPr>
          <w:rFonts w:ascii="Times New Roman" w:hAnsi="Times New Roman" w:cs="Times New Roman"/>
          <w:sz w:val="28"/>
        </w:rPr>
        <w:t>.</w:t>
      </w:r>
    </w:p>
    <w:p w:rsidR="005F0505" w:rsidRDefault="005F0505" w:rsidP="000449FA">
      <w:pPr>
        <w:pStyle w:val="a3"/>
        <w:numPr>
          <w:ilvl w:val="0"/>
          <w:numId w:val="1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Стерильная </w:t>
      </w:r>
    </w:p>
    <w:p w:rsidR="005F0505" w:rsidRPr="005F0505" w:rsidRDefault="005F0505" w:rsidP="000449FA">
      <w:pPr>
        <w:pStyle w:val="a3"/>
        <w:numPr>
          <w:ilvl w:val="0"/>
          <w:numId w:val="15"/>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Нестерильная </w:t>
      </w:r>
    </w:p>
    <w:p w:rsidR="00694991" w:rsidRPr="00694991" w:rsidRDefault="005F0505" w:rsidP="000449FA">
      <w:pPr>
        <w:pStyle w:val="a3"/>
        <w:spacing w:line="360" w:lineRule="auto"/>
        <w:ind w:left="0" w:firstLine="709"/>
        <w:jc w:val="both"/>
        <w:rPr>
          <w:rFonts w:ascii="Times New Roman" w:hAnsi="Times New Roman" w:cs="Times New Roman"/>
          <w:sz w:val="28"/>
        </w:rPr>
      </w:pPr>
      <w:r w:rsidRPr="005F0505">
        <w:rPr>
          <w:rFonts w:ascii="Times New Roman" w:hAnsi="Times New Roman" w:cs="Times New Roman"/>
          <w:noProof/>
          <w:sz w:val="28"/>
          <w:lang w:eastAsia="ru-RU"/>
        </w:rPr>
        <w:drawing>
          <wp:inline distT="0" distB="0" distL="0" distR="0">
            <wp:extent cx="2447925" cy="1816483"/>
            <wp:effectExtent l="0" t="0" r="0" b="0"/>
            <wp:docPr id="29" name="Рисунок 29" descr="https://cdn1.ozone.ru/multimedia/102777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1.ozone.ru/multimedia/10277738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8042" cy="1831411"/>
                    </a:xfrm>
                    <a:prstGeom prst="rect">
                      <a:avLst/>
                    </a:prstGeom>
                    <a:noFill/>
                    <a:ln>
                      <a:noFill/>
                    </a:ln>
                  </pic:spPr>
                </pic:pic>
              </a:graphicData>
            </a:graphic>
          </wp:inline>
        </w:drawing>
      </w:r>
    </w:p>
    <w:p w:rsidR="00694991" w:rsidRPr="00694991" w:rsidRDefault="00694991" w:rsidP="000449FA">
      <w:pPr>
        <w:pStyle w:val="a3"/>
        <w:spacing w:line="360" w:lineRule="auto"/>
        <w:ind w:left="0" w:firstLine="709"/>
        <w:jc w:val="both"/>
        <w:rPr>
          <w:rFonts w:ascii="Times New Roman" w:hAnsi="Times New Roman" w:cs="Times New Roman"/>
          <w:sz w:val="28"/>
        </w:rPr>
      </w:pPr>
    </w:p>
    <w:p w:rsidR="00CD0235" w:rsidRDefault="005F0505" w:rsidP="000449FA">
      <w:pPr>
        <w:spacing w:line="360" w:lineRule="auto"/>
        <w:ind w:firstLine="709"/>
        <w:jc w:val="both"/>
        <w:rPr>
          <w:rFonts w:ascii="Times New Roman" w:hAnsi="Times New Roman" w:cs="Times New Roman"/>
          <w:sz w:val="28"/>
        </w:rPr>
      </w:pPr>
      <w:r w:rsidRPr="005F0505">
        <w:rPr>
          <w:rFonts w:ascii="Times New Roman" w:hAnsi="Times New Roman" w:cs="Times New Roman"/>
          <w:noProof/>
          <w:sz w:val="28"/>
          <w:lang w:eastAsia="ru-RU"/>
        </w:rPr>
        <w:drawing>
          <wp:inline distT="0" distB="0" distL="0" distR="0">
            <wp:extent cx="2505075" cy="1818753"/>
            <wp:effectExtent l="0" t="0" r="0" b="0"/>
            <wp:docPr id="30" name="Рисунок 30" descr="https://cdn1.ozone.ru/multimedia/102777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ozone.ru/multimedia/10277738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015" cy="1842668"/>
                    </a:xfrm>
                    <a:prstGeom prst="rect">
                      <a:avLst/>
                    </a:prstGeom>
                    <a:noFill/>
                    <a:ln>
                      <a:noFill/>
                    </a:ln>
                  </pic:spPr>
                </pic:pic>
              </a:graphicData>
            </a:graphic>
          </wp:inline>
        </w:drawing>
      </w:r>
    </w:p>
    <w:p w:rsidR="008768FA" w:rsidRDefault="008768FA"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Вата гигиеничная (нестерильная) - и</w:t>
      </w:r>
      <w:r w:rsidRPr="008768FA">
        <w:rPr>
          <w:rFonts w:ascii="Times New Roman" w:hAnsi="Times New Roman" w:cs="Times New Roman"/>
          <w:sz w:val="28"/>
        </w:rPr>
        <w:t>спользуется для гигиенического ухода</w:t>
      </w:r>
      <w:r>
        <w:rPr>
          <w:rFonts w:ascii="Times New Roman" w:hAnsi="Times New Roman" w:cs="Times New Roman"/>
          <w:sz w:val="28"/>
        </w:rPr>
        <w:t>. М</w:t>
      </w:r>
      <w:r w:rsidRPr="008768FA">
        <w:rPr>
          <w:rFonts w:ascii="Times New Roman" w:hAnsi="Times New Roman" w:cs="Times New Roman"/>
          <w:sz w:val="28"/>
        </w:rPr>
        <w:t>огут содержать узелки или короткие волокна, а также иметь неравномерную белизну.</w:t>
      </w:r>
    </w:p>
    <w:p w:rsidR="008768FA" w:rsidRDefault="008768FA" w:rsidP="000449FA">
      <w:pPr>
        <w:pStyle w:val="a3"/>
        <w:spacing w:line="360" w:lineRule="auto"/>
        <w:ind w:left="0" w:firstLine="709"/>
        <w:jc w:val="both"/>
        <w:rPr>
          <w:rFonts w:ascii="Times New Roman" w:hAnsi="Times New Roman" w:cs="Times New Roman"/>
          <w:sz w:val="28"/>
        </w:rPr>
      </w:pPr>
      <w:r w:rsidRPr="008768FA">
        <w:rPr>
          <w:rFonts w:ascii="Times New Roman" w:hAnsi="Times New Roman" w:cs="Times New Roman"/>
          <w:noProof/>
          <w:sz w:val="28"/>
          <w:lang w:eastAsia="ru-RU"/>
        </w:rPr>
        <w:drawing>
          <wp:inline distT="0" distB="0" distL="0" distR="0">
            <wp:extent cx="3927719" cy="1638300"/>
            <wp:effectExtent l="0" t="0" r="0" b="0"/>
            <wp:docPr id="31" name="Рисунок 31" descr="https://uteka.ru/media/big/7/a5/7a5753cb8804aedc3087ed7b1d9d4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teka.ru/media/big/7/a5/7a5753cb8804aedc3087ed7b1d9d4e3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51" t="17028" r="10561" b="18180"/>
                    <a:stretch/>
                  </pic:blipFill>
                  <pic:spPr bwMode="auto">
                    <a:xfrm>
                      <a:off x="0" y="0"/>
                      <a:ext cx="3954349" cy="1649408"/>
                    </a:xfrm>
                    <a:prstGeom prst="rect">
                      <a:avLst/>
                    </a:prstGeom>
                    <a:noFill/>
                    <a:ln>
                      <a:noFill/>
                    </a:ln>
                    <a:extLst>
                      <a:ext uri="{53640926-AAD7-44D8-BBD7-CCE9431645EC}">
                        <a14:shadowObscured xmlns:a14="http://schemas.microsoft.com/office/drawing/2010/main"/>
                      </a:ext>
                    </a:extLst>
                  </pic:spPr>
                </pic:pic>
              </a:graphicData>
            </a:graphic>
          </wp:inline>
        </w:drawing>
      </w:r>
    </w:p>
    <w:p w:rsidR="00534256" w:rsidRDefault="00534256"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Пластыри- </w:t>
      </w:r>
      <w:r w:rsidR="00F2513E" w:rsidRPr="00F2513E">
        <w:rPr>
          <w:rFonts w:ascii="Times New Roman" w:hAnsi="Times New Roman" w:cs="Times New Roman"/>
          <w:sz w:val="28"/>
        </w:rPr>
        <w:t xml:space="preserve">лекарственная </w:t>
      </w:r>
      <w:r w:rsidR="00F2513E">
        <w:rPr>
          <w:rFonts w:ascii="Times New Roman" w:hAnsi="Times New Roman" w:cs="Times New Roman"/>
          <w:sz w:val="28"/>
        </w:rPr>
        <w:t xml:space="preserve">форма для наружного применения, </w:t>
      </w:r>
      <w:r w:rsidR="00F2513E" w:rsidRPr="00F2513E">
        <w:rPr>
          <w:rFonts w:ascii="Times New Roman" w:hAnsi="Times New Roman" w:cs="Times New Roman"/>
          <w:sz w:val="28"/>
        </w:rPr>
        <w:t>обладают способностью плотно прилипать к коже. Пластыри применяют для фиксации повязок, сближения краев ран, для оказания местного воздействия на кожу.</w:t>
      </w:r>
    </w:p>
    <w:p w:rsidR="00F2513E" w:rsidRDefault="00F2513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Виды:</w:t>
      </w:r>
    </w:p>
    <w:p w:rsidR="00F2513E" w:rsidRDefault="00F2513E" w:rsidP="000449FA">
      <w:pPr>
        <w:pStyle w:val="a3"/>
        <w:numPr>
          <w:ilvl w:val="0"/>
          <w:numId w:val="17"/>
        </w:numPr>
        <w:spacing w:line="360" w:lineRule="auto"/>
        <w:ind w:left="0" w:firstLine="709"/>
        <w:jc w:val="both"/>
        <w:rPr>
          <w:rFonts w:ascii="Times New Roman" w:hAnsi="Times New Roman" w:cs="Times New Roman"/>
          <w:sz w:val="28"/>
        </w:rPr>
      </w:pPr>
      <w:r>
        <w:rPr>
          <w:rFonts w:ascii="Times New Roman" w:hAnsi="Times New Roman" w:cs="Times New Roman"/>
          <w:sz w:val="28"/>
        </w:rPr>
        <w:t>Фиксирующий- ленточный</w:t>
      </w:r>
    </w:p>
    <w:p w:rsidR="00F2513E" w:rsidRDefault="00F2513E" w:rsidP="000449FA">
      <w:pPr>
        <w:pStyle w:val="a3"/>
        <w:numPr>
          <w:ilvl w:val="0"/>
          <w:numId w:val="17"/>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Покровный- полоски (лейкопластырь) </w:t>
      </w:r>
    </w:p>
    <w:p w:rsidR="00F2513E" w:rsidRDefault="00F2513E"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Фиксирующий пластырь- </w:t>
      </w:r>
      <w:r w:rsidRPr="00F2513E">
        <w:rPr>
          <w:rFonts w:ascii="Times New Roman" w:hAnsi="Times New Roman" w:cs="Times New Roman"/>
          <w:sz w:val="28"/>
        </w:rPr>
        <w:t>в виде липкой ленты используются для фиксации повязок и других целей</w:t>
      </w:r>
      <w:r>
        <w:rPr>
          <w:rFonts w:ascii="Times New Roman" w:hAnsi="Times New Roman" w:cs="Times New Roman"/>
          <w:sz w:val="28"/>
        </w:rPr>
        <w:t>, не содержат действующего вещества.</w:t>
      </w:r>
    </w:p>
    <w:p w:rsidR="00F2513E" w:rsidRPr="00F2513E" w:rsidRDefault="00F2513E" w:rsidP="000449FA">
      <w:pPr>
        <w:pStyle w:val="a3"/>
        <w:spacing w:line="360" w:lineRule="auto"/>
        <w:ind w:left="0" w:firstLine="709"/>
        <w:jc w:val="both"/>
        <w:rPr>
          <w:rFonts w:ascii="Times New Roman" w:hAnsi="Times New Roman" w:cs="Times New Roman"/>
          <w:sz w:val="28"/>
        </w:rPr>
      </w:pPr>
      <w:r w:rsidRPr="00F2513E">
        <w:rPr>
          <w:rFonts w:ascii="Times New Roman" w:hAnsi="Times New Roman" w:cs="Times New Roman"/>
          <w:noProof/>
          <w:sz w:val="28"/>
          <w:lang w:eastAsia="ru-RU"/>
        </w:rPr>
        <w:drawing>
          <wp:inline distT="0" distB="0" distL="0" distR="0">
            <wp:extent cx="3762375" cy="2181225"/>
            <wp:effectExtent l="0" t="0" r="9525" b="9525"/>
            <wp:docPr id="32" name="Рисунок 32" descr="https://www.ortix.ru/upload/iblock/4ad/4ad80b029cc742529b1736ce3046c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rtix.ru/upload/iblock/4ad/4ad80b029cc742529b1736ce3046c84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20253" b="21773"/>
                    <a:stretch/>
                  </pic:blipFill>
                  <pic:spPr bwMode="auto">
                    <a:xfrm>
                      <a:off x="0" y="0"/>
                      <a:ext cx="3762375" cy="2181225"/>
                    </a:xfrm>
                    <a:prstGeom prst="rect">
                      <a:avLst/>
                    </a:prstGeom>
                    <a:noFill/>
                    <a:ln>
                      <a:noFill/>
                    </a:ln>
                    <a:extLst>
                      <a:ext uri="{53640926-AAD7-44D8-BBD7-CCE9431645EC}">
                        <a14:shadowObscured xmlns:a14="http://schemas.microsoft.com/office/drawing/2010/main"/>
                      </a:ext>
                    </a:extLst>
                  </pic:spPr>
                </pic:pic>
              </a:graphicData>
            </a:graphic>
          </wp:inline>
        </w:drawing>
      </w:r>
    </w:p>
    <w:p w:rsidR="00F2513E" w:rsidRDefault="00566F62" w:rsidP="000449FA">
      <w:pPr>
        <w:pStyle w:val="a3"/>
        <w:numPr>
          <w:ilvl w:val="0"/>
          <w:numId w:val="14"/>
        </w:numPr>
        <w:spacing w:line="360" w:lineRule="auto"/>
        <w:ind w:left="0" w:firstLine="709"/>
        <w:jc w:val="both"/>
        <w:rPr>
          <w:rFonts w:ascii="Times New Roman" w:hAnsi="Times New Roman" w:cs="Times New Roman"/>
          <w:sz w:val="28"/>
        </w:rPr>
      </w:pPr>
      <w:r>
        <w:rPr>
          <w:rFonts w:ascii="Times New Roman" w:hAnsi="Times New Roman" w:cs="Times New Roman"/>
          <w:sz w:val="28"/>
        </w:rPr>
        <w:t>Лейкопластырь- п</w:t>
      </w:r>
      <w:r w:rsidR="00F2513E" w:rsidRPr="00F2513E">
        <w:rPr>
          <w:rFonts w:ascii="Times New Roman" w:hAnsi="Times New Roman" w:cs="Times New Roman"/>
          <w:sz w:val="28"/>
        </w:rPr>
        <w:t>ластыри, содержащие действующее вещество, могут применяться в виде пластичной однородной массы, в которой распределены действующие вещества, или в виде прокладки с де</w:t>
      </w:r>
      <w:r w:rsidR="00F2513E">
        <w:rPr>
          <w:rFonts w:ascii="Times New Roman" w:hAnsi="Times New Roman" w:cs="Times New Roman"/>
          <w:sz w:val="28"/>
        </w:rPr>
        <w:t>йствующим веществом</w:t>
      </w:r>
      <w:r w:rsidR="00F2513E" w:rsidRPr="00F2513E">
        <w:rPr>
          <w:rFonts w:ascii="Times New Roman" w:hAnsi="Times New Roman" w:cs="Times New Roman"/>
          <w:sz w:val="28"/>
        </w:rPr>
        <w:t>, закрепленной на подложке с липким слоем.</w:t>
      </w:r>
    </w:p>
    <w:p w:rsidR="00566F62" w:rsidRDefault="00566F62" w:rsidP="000449FA">
      <w:pPr>
        <w:pStyle w:val="a3"/>
        <w:spacing w:line="360" w:lineRule="auto"/>
        <w:ind w:left="0" w:firstLine="709"/>
        <w:jc w:val="both"/>
        <w:rPr>
          <w:rFonts w:ascii="Times New Roman" w:hAnsi="Times New Roman" w:cs="Times New Roman"/>
          <w:sz w:val="28"/>
        </w:rPr>
      </w:pPr>
    </w:p>
    <w:p w:rsidR="006C3DB4" w:rsidRDefault="00566F62" w:rsidP="000449FA">
      <w:pPr>
        <w:pStyle w:val="a3"/>
        <w:spacing w:line="360" w:lineRule="auto"/>
        <w:ind w:left="0" w:firstLine="709"/>
        <w:jc w:val="both"/>
        <w:rPr>
          <w:rFonts w:ascii="Times New Roman" w:hAnsi="Times New Roman" w:cs="Times New Roman"/>
          <w:sz w:val="28"/>
        </w:rPr>
      </w:pPr>
      <w:r w:rsidRPr="00566F62">
        <w:rPr>
          <w:rFonts w:ascii="Times New Roman" w:hAnsi="Times New Roman" w:cs="Times New Roman"/>
          <w:noProof/>
          <w:sz w:val="28"/>
          <w:lang w:eastAsia="ru-RU"/>
        </w:rPr>
        <w:lastRenderedPageBreak/>
        <w:drawing>
          <wp:inline distT="0" distB="0" distL="0" distR="0">
            <wp:extent cx="3933825" cy="2061707"/>
            <wp:effectExtent l="0" t="0" r="0" b="0"/>
            <wp:docPr id="33" name="Рисунок 33" descr="https://tonna.news/wp-content/uploads/2019/07/AAEb1Mg-1-1024x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nna.news/wp-content/uploads/2019/07/AAEb1Mg-1-1024x70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2641" cy="2071568"/>
                    </a:xfrm>
                    <a:prstGeom prst="rect">
                      <a:avLst/>
                    </a:prstGeom>
                    <a:noFill/>
                    <a:ln>
                      <a:noFill/>
                    </a:ln>
                  </pic:spPr>
                </pic:pic>
              </a:graphicData>
            </a:graphic>
          </wp:inline>
        </w:drawing>
      </w:r>
    </w:p>
    <w:p w:rsidR="000449FA" w:rsidRPr="002B283C" w:rsidRDefault="000449FA" w:rsidP="000449FA">
      <w:pPr>
        <w:pStyle w:val="a3"/>
        <w:spacing w:line="360" w:lineRule="auto"/>
        <w:ind w:left="0" w:firstLine="709"/>
        <w:jc w:val="both"/>
        <w:rPr>
          <w:rFonts w:ascii="Times New Roman" w:hAnsi="Times New Roman" w:cs="Times New Roman"/>
          <w:sz w:val="28"/>
        </w:rPr>
      </w:pPr>
    </w:p>
    <w:p w:rsidR="00DE2F06" w:rsidRDefault="002500D9" w:rsidP="000449FA">
      <w:pPr>
        <w:pStyle w:val="a3"/>
        <w:numPr>
          <w:ilvl w:val="0"/>
          <w:numId w:val="2"/>
        </w:numPr>
        <w:spacing w:line="360" w:lineRule="auto"/>
        <w:ind w:left="0" w:firstLine="709"/>
        <w:jc w:val="both"/>
        <w:rPr>
          <w:rFonts w:ascii="Times New Roman" w:hAnsi="Times New Roman" w:cs="Times New Roman"/>
          <w:sz w:val="28"/>
        </w:rPr>
      </w:pPr>
      <w:r>
        <w:rPr>
          <w:rFonts w:ascii="Times New Roman" w:hAnsi="Times New Roman" w:cs="Times New Roman"/>
          <w:sz w:val="28"/>
        </w:rPr>
        <w:t>Х</w:t>
      </w:r>
      <w:r w:rsidRPr="006C3DB4">
        <w:rPr>
          <w:rFonts w:ascii="Times New Roman" w:hAnsi="Times New Roman" w:cs="Times New Roman"/>
          <w:sz w:val="28"/>
        </w:rPr>
        <w:t>ранение</w:t>
      </w:r>
      <w:r>
        <w:rPr>
          <w:rFonts w:ascii="Times New Roman" w:hAnsi="Times New Roman" w:cs="Times New Roman"/>
          <w:sz w:val="28"/>
        </w:rPr>
        <w:t xml:space="preserve"> м</w:t>
      </w:r>
      <w:r w:rsidRPr="006C3DB4">
        <w:rPr>
          <w:rFonts w:ascii="Times New Roman" w:hAnsi="Times New Roman" w:cs="Times New Roman"/>
          <w:sz w:val="28"/>
        </w:rPr>
        <w:t>едицинских</w:t>
      </w:r>
      <w:r w:rsidR="006C3DB4">
        <w:rPr>
          <w:rFonts w:ascii="Times New Roman" w:hAnsi="Times New Roman" w:cs="Times New Roman"/>
          <w:sz w:val="28"/>
        </w:rPr>
        <w:t xml:space="preserve"> изделий </w:t>
      </w:r>
      <w:r w:rsidR="006C3DB4" w:rsidRPr="006C3DB4">
        <w:rPr>
          <w:rFonts w:ascii="Times New Roman" w:hAnsi="Times New Roman" w:cs="Times New Roman"/>
          <w:sz w:val="28"/>
        </w:rPr>
        <w:t>в соответствии с требованиями</w:t>
      </w:r>
      <w:r w:rsidR="006C3DB4">
        <w:rPr>
          <w:rFonts w:ascii="Times New Roman" w:hAnsi="Times New Roman" w:cs="Times New Roman"/>
          <w:sz w:val="28"/>
        </w:rPr>
        <w:t xml:space="preserve"> </w:t>
      </w:r>
      <w:r w:rsidR="006C3DB4" w:rsidRPr="006C3DB4">
        <w:rPr>
          <w:rFonts w:ascii="Times New Roman" w:hAnsi="Times New Roman" w:cs="Times New Roman"/>
          <w:sz w:val="28"/>
        </w:rPr>
        <w:t>Приказ</w:t>
      </w:r>
      <w:r w:rsidR="006C3DB4">
        <w:rPr>
          <w:rFonts w:ascii="Times New Roman" w:hAnsi="Times New Roman" w:cs="Times New Roman"/>
          <w:sz w:val="28"/>
        </w:rPr>
        <w:t>а</w:t>
      </w:r>
      <w:r w:rsidR="006C3DB4" w:rsidRPr="006C3DB4">
        <w:rPr>
          <w:rFonts w:ascii="Times New Roman" w:hAnsi="Times New Roman" w:cs="Times New Roman"/>
          <w:sz w:val="28"/>
        </w:rPr>
        <w:t xml:space="preserve"> Минздрава РФ от 13.11.1996 N 377 (ред. от 23.08.2010) </w:t>
      </w:r>
    </w:p>
    <w:p w:rsidR="006C3DB4" w:rsidRDefault="006C3DB4"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w:t>
      </w:r>
      <w:r w:rsidRPr="006C3DB4">
        <w:rPr>
          <w:rFonts w:ascii="Times New Roman" w:hAnsi="Times New Roman" w:cs="Times New Roman"/>
          <w:sz w:val="28"/>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r>
        <w:rPr>
          <w:rFonts w:ascii="Times New Roman" w:hAnsi="Times New Roman" w:cs="Times New Roman"/>
          <w:sz w:val="28"/>
        </w:rPr>
        <w:t>»</w:t>
      </w:r>
      <w:r w:rsidR="00DE2F06">
        <w:rPr>
          <w:rFonts w:ascii="Times New Roman" w:hAnsi="Times New Roman" w:cs="Times New Roman"/>
          <w:sz w:val="28"/>
        </w:rPr>
        <w:t>:</w:t>
      </w:r>
    </w:p>
    <w:p w:rsidR="00D94FEE" w:rsidRPr="00D94FEE" w:rsidRDefault="00D94FEE" w:rsidP="000449FA">
      <w:pPr>
        <w:pStyle w:val="a3"/>
        <w:spacing w:line="360" w:lineRule="auto"/>
        <w:ind w:left="0" w:firstLine="709"/>
        <w:jc w:val="both"/>
        <w:rPr>
          <w:rFonts w:ascii="Times New Roman" w:hAnsi="Times New Roman" w:cs="Times New Roman"/>
          <w:b/>
          <w:sz w:val="28"/>
        </w:rPr>
      </w:pPr>
      <w:r w:rsidRPr="00D94FEE">
        <w:rPr>
          <w:rFonts w:ascii="Times New Roman" w:hAnsi="Times New Roman" w:cs="Times New Roman"/>
          <w:b/>
          <w:sz w:val="28"/>
        </w:rPr>
        <w:t>Резиновые изделия</w:t>
      </w:r>
    </w:p>
    <w:p w:rsidR="00D94FEE" w:rsidRPr="001A1628" w:rsidRDefault="00D94FEE"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Помещения хранения резиновых изделий должны располагаться</w:t>
      </w:r>
    </w:p>
    <w:p w:rsidR="006C3DB4" w:rsidRDefault="00D94FEE" w:rsidP="000449FA">
      <w:pPr>
        <w:pStyle w:val="a3"/>
        <w:spacing w:line="360" w:lineRule="auto"/>
        <w:ind w:left="0" w:firstLine="709"/>
        <w:jc w:val="both"/>
        <w:rPr>
          <w:rFonts w:ascii="Times New Roman" w:hAnsi="Times New Roman" w:cs="Times New Roman"/>
          <w:sz w:val="28"/>
        </w:rPr>
      </w:pPr>
      <w:r w:rsidRPr="00D94FEE">
        <w:rPr>
          <w:rFonts w:ascii="Times New Roman" w:hAnsi="Times New Roman" w:cs="Times New Roman"/>
          <w:sz w:val="28"/>
        </w:rPr>
        <w:t>не на солнечной стороне, лучше в полуподвальных темных или затемненных помещениях.</w:t>
      </w:r>
    </w:p>
    <w:p w:rsidR="00D94FEE" w:rsidRPr="001A1628" w:rsidRDefault="00D94FEE"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Необходимо создать:</w:t>
      </w:r>
    </w:p>
    <w:p w:rsidR="00D94FEE" w:rsidRDefault="00D94FEE" w:rsidP="000449FA">
      <w:pPr>
        <w:pStyle w:val="a3"/>
        <w:spacing w:line="360" w:lineRule="auto"/>
        <w:ind w:left="0" w:firstLine="709"/>
        <w:jc w:val="both"/>
        <w:rPr>
          <w:rFonts w:ascii="Times New Roman" w:hAnsi="Times New Roman" w:cs="Times New Roman"/>
          <w:sz w:val="28"/>
        </w:rPr>
      </w:pPr>
      <w:r w:rsidRPr="00D94FEE">
        <w:rPr>
          <w:rFonts w:ascii="Times New Roman" w:hAnsi="Times New Roman" w:cs="Times New Roman"/>
          <w:sz w:val="28"/>
        </w:rPr>
        <w:t>- защиту от света, особенно прямых солнечных лучей, высокой (более 20 град. C) и низкой (ни</w:t>
      </w:r>
      <w:r>
        <w:rPr>
          <w:rFonts w:ascii="Times New Roman" w:hAnsi="Times New Roman" w:cs="Times New Roman"/>
          <w:sz w:val="28"/>
        </w:rPr>
        <w:t>же 0 град.) температуры воздуха</w:t>
      </w:r>
    </w:p>
    <w:p w:rsidR="00D94FEE" w:rsidRDefault="00D94FE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текучего воздуха - </w:t>
      </w:r>
      <w:r w:rsidRPr="00D94FEE">
        <w:rPr>
          <w:rFonts w:ascii="Times New Roman" w:hAnsi="Times New Roman" w:cs="Times New Roman"/>
          <w:sz w:val="28"/>
        </w:rPr>
        <w:t>сквоз</w:t>
      </w:r>
      <w:r>
        <w:rPr>
          <w:rFonts w:ascii="Times New Roman" w:hAnsi="Times New Roman" w:cs="Times New Roman"/>
          <w:sz w:val="28"/>
        </w:rPr>
        <w:t>няков, механической вентиляции</w:t>
      </w:r>
    </w:p>
    <w:p w:rsidR="00D94FEE" w:rsidRPr="00D94FEE" w:rsidRDefault="00D94FEE"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механических повреждений - </w:t>
      </w:r>
      <w:r w:rsidR="002500D9">
        <w:rPr>
          <w:rFonts w:ascii="Times New Roman" w:hAnsi="Times New Roman" w:cs="Times New Roman"/>
          <w:sz w:val="28"/>
        </w:rPr>
        <w:t>с</w:t>
      </w:r>
      <w:r w:rsidRPr="00D94FEE">
        <w:rPr>
          <w:rFonts w:ascii="Times New Roman" w:hAnsi="Times New Roman" w:cs="Times New Roman"/>
          <w:sz w:val="28"/>
        </w:rPr>
        <w:t>давливания, сгибания, с</w:t>
      </w:r>
      <w:r>
        <w:rPr>
          <w:rFonts w:ascii="Times New Roman" w:hAnsi="Times New Roman" w:cs="Times New Roman"/>
          <w:sz w:val="28"/>
        </w:rPr>
        <w:t>кручивания, вытягивания.</w:t>
      </w:r>
    </w:p>
    <w:p w:rsidR="00D94FEE" w:rsidRPr="00D94FEE" w:rsidRDefault="00D94FEE" w:rsidP="000449FA">
      <w:pPr>
        <w:pStyle w:val="a3"/>
        <w:spacing w:line="360" w:lineRule="auto"/>
        <w:ind w:left="0" w:firstLine="709"/>
        <w:jc w:val="both"/>
        <w:rPr>
          <w:rFonts w:ascii="Times New Roman" w:hAnsi="Times New Roman" w:cs="Times New Roman"/>
          <w:sz w:val="28"/>
        </w:rPr>
      </w:pPr>
      <w:r w:rsidRPr="00D94FEE">
        <w:rPr>
          <w:rFonts w:ascii="Times New Roman" w:hAnsi="Times New Roman" w:cs="Times New Roman"/>
          <w:sz w:val="28"/>
        </w:rPr>
        <w:t>- для предупреждения высыхания, деформации и потери их эластичности, относ</w:t>
      </w:r>
      <w:r>
        <w:rPr>
          <w:rFonts w:ascii="Times New Roman" w:hAnsi="Times New Roman" w:cs="Times New Roman"/>
          <w:sz w:val="28"/>
        </w:rPr>
        <w:t>ительную влажность не менее 65%.</w:t>
      </w:r>
    </w:p>
    <w:p w:rsidR="00D94FEE" w:rsidRPr="00D94FEE" w:rsidRDefault="00D94FEE" w:rsidP="000449FA">
      <w:pPr>
        <w:pStyle w:val="a3"/>
        <w:spacing w:line="360" w:lineRule="auto"/>
        <w:ind w:left="0" w:firstLine="709"/>
        <w:jc w:val="both"/>
        <w:rPr>
          <w:rFonts w:ascii="Times New Roman" w:hAnsi="Times New Roman" w:cs="Times New Roman"/>
          <w:sz w:val="28"/>
        </w:rPr>
      </w:pPr>
      <w:r w:rsidRPr="00D94FEE">
        <w:rPr>
          <w:rFonts w:ascii="Times New Roman" w:hAnsi="Times New Roman" w:cs="Times New Roman"/>
          <w:sz w:val="28"/>
        </w:rPr>
        <w:t xml:space="preserve">- изоляцию от воздействия агрессивных веществ (йод, хлороформ, хлористый аммоний, лизол, формалин, кислоты, органические растворители, смазочные масла </w:t>
      </w:r>
      <w:r>
        <w:rPr>
          <w:rFonts w:ascii="Times New Roman" w:hAnsi="Times New Roman" w:cs="Times New Roman"/>
          <w:sz w:val="28"/>
        </w:rPr>
        <w:t>и щелочи, хлорамин Б, нафталин).</w:t>
      </w:r>
    </w:p>
    <w:p w:rsidR="00D46F23" w:rsidRDefault="00D94FEE" w:rsidP="000449FA">
      <w:pPr>
        <w:pStyle w:val="a3"/>
        <w:spacing w:line="360" w:lineRule="auto"/>
        <w:ind w:left="0" w:firstLine="709"/>
        <w:jc w:val="both"/>
        <w:rPr>
          <w:rFonts w:ascii="Times New Roman" w:hAnsi="Times New Roman" w:cs="Times New Roman"/>
          <w:sz w:val="28"/>
        </w:rPr>
      </w:pPr>
      <w:r w:rsidRPr="00D94FEE">
        <w:rPr>
          <w:rFonts w:ascii="Times New Roman" w:hAnsi="Times New Roman" w:cs="Times New Roman"/>
          <w:sz w:val="28"/>
        </w:rPr>
        <w:t>- условия хранения вдали от нагр</w:t>
      </w:r>
      <w:r w:rsidR="00D46F23">
        <w:rPr>
          <w:rFonts w:ascii="Times New Roman" w:hAnsi="Times New Roman" w:cs="Times New Roman"/>
          <w:sz w:val="28"/>
        </w:rPr>
        <w:t>евательных приборов (не менее</w:t>
      </w:r>
    </w:p>
    <w:p w:rsidR="00D94FEE" w:rsidRDefault="00D46F23" w:rsidP="000449F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 1 </w:t>
      </w:r>
      <w:r w:rsidR="00D94FEE" w:rsidRPr="00D94FEE">
        <w:rPr>
          <w:rFonts w:ascii="Times New Roman" w:hAnsi="Times New Roman" w:cs="Times New Roman"/>
          <w:sz w:val="28"/>
        </w:rPr>
        <w:t>м).</w:t>
      </w:r>
    </w:p>
    <w:p w:rsidR="00983109" w:rsidRPr="001A1628" w:rsidRDefault="00D94FEE"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 xml:space="preserve">Для поддержания в сухих </w:t>
      </w:r>
      <w:r w:rsidR="00983109" w:rsidRPr="001A1628">
        <w:rPr>
          <w:rFonts w:ascii="Times New Roman" w:hAnsi="Times New Roman" w:cs="Times New Roman"/>
          <w:sz w:val="28"/>
        </w:rPr>
        <w:t xml:space="preserve">помещениях повышенной влажности </w:t>
      </w:r>
    </w:p>
    <w:p w:rsidR="00983109" w:rsidRDefault="00D94FEE" w:rsidP="000449FA">
      <w:pPr>
        <w:spacing w:line="360" w:lineRule="auto"/>
        <w:ind w:firstLine="709"/>
        <w:jc w:val="both"/>
        <w:rPr>
          <w:rFonts w:ascii="Times New Roman" w:hAnsi="Times New Roman" w:cs="Times New Roman"/>
          <w:sz w:val="28"/>
        </w:rPr>
      </w:pPr>
      <w:r w:rsidRPr="00983109">
        <w:rPr>
          <w:rFonts w:ascii="Times New Roman" w:hAnsi="Times New Roman" w:cs="Times New Roman"/>
          <w:sz w:val="28"/>
        </w:rPr>
        <w:t>рекомендуется ставить сосуды с 2% водным раствором карболовой кислоты.</w:t>
      </w:r>
    </w:p>
    <w:p w:rsidR="00D94FEE" w:rsidRDefault="00D94FEE" w:rsidP="000449FA">
      <w:pPr>
        <w:spacing w:line="360" w:lineRule="auto"/>
        <w:ind w:firstLine="709"/>
        <w:jc w:val="both"/>
        <w:rPr>
          <w:rFonts w:ascii="Times New Roman" w:hAnsi="Times New Roman" w:cs="Times New Roman"/>
          <w:sz w:val="28"/>
        </w:rPr>
      </w:pPr>
      <w:r w:rsidRPr="00983109">
        <w:rPr>
          <w:rFonts w:ascii="Times New Roman" w:hAnsi="Times New Roman" w:cs="Times New Roman"/>
          <w:sz w:val="28"/>
        </w:rPr>
        <w:t>В помещениях, шкафах р</w:t>
      </w:r>
      <w:r w:rsidR="00983109" w:rsidRPr="00983109">
        <w:rPr>
          <w:rFonts w:ascii="Times New Roman" w:hAnsi="Times New Roman" w:cs="Times New Roman"/>
          <w:sz w:val="28"/>
        </w:rPr>
        <w:t>екомендуется ставить стеклянные</w:t>
      </w:r>
      <w:r w:rsidR="00983109">
        <w:rPr>
          <w:rFonts w:ascii="Times New Roman" w:hAnsi="Times New Roman" w:cs="Times New Roman"/>
          <w:sz w:val="28"/>
        </w:rPr>
        <w:t xml:space="preserve"> </w:t>
      </w:r>
      <w:r w:rsidRPr="00983109">
        <w:rPr>
          <w:rFonts w:ascii="Times New Roman" w:hAnsi="Times New Roman" w:cs="Times New Roman"/>
          <w:sz w:val="28"/>
        </w:rPr>
        <w:t>сосуды с углекислым аммонием, способствующим сохранению эластичности резины.</w:t>
      </w:r>
    </w:p>
    <w:p w:rsidR="00BD244E" w:rsidRPr="00BD244E" w:rsidRDefault="00BD244E" w:rsidP="000449FA">
      <w:pPr>
        <w:spacing w:line="360" w:lineRule="auto"/>
        <w:ind w:firstLine="709"/>
        <w:jc w:val="both"/>
        <w:rPr>
          <w:rFonts w:ascii="Times New Roman" w:hAnsi="Times New Roman" w:cs="Times New Roman"/>
          <w:sz w:val="28"/>
        </w:rPr>
      </w:pPr>
      <w:r w:rsidRPr="00BD244E">
        <w:rPr>
          <w:rFonts w:ascii="Times New Roman" w:hAnsi="Times New Roman" w:cs="Times New Roman"/>
          <w:sz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нельзя укладывать в несколько слоев, так как предметы, находящиеся в нижних сло</w:t>
      </w:r>
      <w:r>
        <w:rPr>
          <w:rFonts w:ascii="Times New Roman" w:hAnsi="Times New Roman" w:cs="Times New Roman"/>
          <w:sz w:val="28"/>
        </w:rPr>
        <w:t>ях, сдавливаются и слеживаются.</w:t>
      </w:r>
    </w:p>
    <w:p w:rsidR="002500D9" w:rsidRPr="002500D9" w:rsidRDefault="00BD244E"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 xml:space="preserve">Шкафы для хранения медицинских резиновых изделий </w:t>
      </w:r>
      <w:r w:rsidR="002500D9" w:rsidRPr="002500D9">
        <w:rPr>
          <w:rFonts w:ascii="Times New Roman" w:hAnsi="Times New Roman" w:cs="Times New Roman"/>
          <w:sz w:val="28"/>
        </w:rPr>
        <w:t>должны</w:t>
      </w:r>
    </w:p>
    <w:p w:rsidR="00BD244E" w:rsidRDefault="00BD244E"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иметь плотно закрывающиеся дверцы. Внутри шкафы должны иметь совершенно гладкую поверхность.</w:t>
      </w:r>
    </w:p>
    <w:p w:rsidR="002500D9" w:rsidRDefault="002500D9" w:rsidP="000449FA">
      <w:pPr>
        <w:pStyle w:val="a3"/>
        <w:numPr>
          <w:ilvl w:val="0"/>
          <w:numId w:val="18"/>
        </w:numPr>
        <w:spacing w:line="360" w:lineRule="auto"/>
        <w:ind w:left="0" w:firstLine="709"/>
        <w:jc w:val="both"/>
        <w:rPr>
          <w:rFonts w:ascii="Times New Roman" w:hAnsi="Times New Roman" w:cs="Times New Roman"/>
          <w:sz w:val="28"/>
        </w:rPr>
      </w:pPr>
      <w:r>
        <w:rPr>
          <w:rFonts w:ascii="Times New Roman" w:hAnsi="Times New Roman" w:cs="Times New Roman"/>
          <w:sz w:val="28"/>
        </w:rPr>
        <w:t>Хранение</w:t>
      </w:r>
      <w:r w:rsidRPr="002500D9">
        <w:rPr>
          <w:rFonts w:ascii="Times New Roman" w:hAnsi="Times New Roman" w:cs="Times New Roman"/>
          <w:sz w:val="28"/>
        </w:rPr>
        <w:t xml:space="preserve"> резиновых изделий в лежачем положении (бужи, катетеры, </w:t>
      </w:r>
      <w:r>
        <w:rPr>
          <w:rFonts w:ascii="Times New Roman" w:hAnsi="Times New Roman" w:cs="Times New Roman"/>
          <w:sz w:val="28"/>
        </w:rPr>
        <w:t>пузыри для льда, перчатки</w:t>
      </w:r>
      <w:r w:rsidRPr="002500D9">
        <w:rPr>
          <w:rFonts w:ascii="Times New Roman" w:hAnsi="Times New Roman" w:cs="Times New Roman"/>
          <w:sz w:val="28"/>
        </w:rPr>
        <w:t>),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w:t>
      </w:r>
      <w:r>
        <w:rPr>
          <w:rFonts w:ascii="Times New Roman" w:hAnsi="Times New Roman" w:cs="Times New Roman"/>
          <w:sz w:val="28"/>
        </w:rPr>
        <w:t>.</w:t>
      </w:r>
    </w:p>
    <w:p w:rsidR="002500D9" w:rsidRDefault="002500D9" w:rsidP="000449FA">
      <w:pPr>
        <w:pStyle w:val="a3"/>
        <w:numPr>
          <w:ilvl w:val="0"/>
          <w:numId w:val="18"/>
        </w:numPr>
        <w:spacing w:line="360" w:lineRule="auto"/>
        <w:ind w:left="0" w:firstLine="709"/>
        <w:jc w:val="both"/>
        <w:rPr>
          <w:rFonts w:ascii="Times New Roman" w:hAnsi="Times New Roman" w:cs="Times New Roman"/>
          <w:sz w:val="28"/>
        </w:rPr>
      </w:pPr>
      <w:r>
        <w:rPr>
          <w:rFonts w:ascii="Times New Roman" w:hAnsi="Times New Roman" w:cs="Times New Roman"/>
          <w:sz w:val="28"/>
        </w:rPr>
        <w:t>Хранение</w:t>
      </w:r>
      <w:r w:rsidRPr="002500D9">
        <w:rPr>
          <w:rFonts w:ascii="Times New Roman" w:hAnsi="Times New Roman" w:cs="Times New Roman"/>
          <w:sz w:val="28"/>
        </w:rPr>
        <w:t xml:space="preserve"> изделий в подвешенном состоянии (жгутов, зондов, </w:t>
      </w:r>
      <w:proofErr w:type="spellStart"/>
      <w:r w:rsidRPr="002500D9">
        <w:rPr>
          <w:rFonts w:ascii="Times New Roman" w:hAnsi="Times New Roman" w:cs="Times New Roman"/>
          <w:sz w:val="28"/>
        </w:rPr>
        <w:t>ирригаторной</w:t>
      </w:r>
      <w:proofErr w:type="spellEnd"/>
      <w:r w:rsidRPr="002500D9">
        <w:rPr>
          <w:rFonts w:ascii="Times New Roman" w:hAnsi="Times New Roman" w:cs="Times New Roman"/>
          <w:sz w:val="28"/>
        </w:rPr>
        <w:t xml:space="preserve">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w:t>
      </w:r>
    </w:p>
    <w:p w:rsidR="002500D9" w:rsidRPr="002500D9" w:rsidRDefault="002500D9" w:rsidP="000449FA">
      <w:pPr>
        <w:pStyle w:val="a3"/>
        <w:numPr>
          <w:ilvl w:val="0"/>
          <w:numId w:val="18"/>
        </w:numPr>
        <w:spacing w:line="360" w:lineRule="auto"/>
        <w:ind w:left="0" w:firstLine="709"/>
        <w:jc w:val="both"/>
        <w:rPr>
          <w:rFonts w:ascii="Times New Roman" w:hAnsi="Times New Roman" w:cs="Times New Roman"/>
          <w:sz w:val="28"/>
        </w:rPr>
      </w:pPr>
      <w:r w:rsidRPr="002500D9">
        <w:rPr>
          <w:rFonts w:ascii="Times New Roman" w:hAnsi="Times New Roman" w:cs="Times New Roman"/>
          <w:sz w:val="28"/>
        </w:rPr>
        <w:t xml:space="preserve">круги подкладные, грелки резиновые, пузыри для льда рекомендуется хранить слегка надутыми, резиновые трубки хранятся со </w:t>
      </w:r>
      <w:r>
        <w:rPr>
          <w:rFonts w:ascii="Times New Roman" w:hAnsi="Times New Roman" w:cs="Times New Roman"/>
          <w:sz w:val="28"/>
        </w:rPr>
        <w:t>вставленными на концах пробками.</w:t>
      </w:r>
    </w:p>
    <w:p w:rsidR="002500D9" w:rsidRPr="002500D9" w:rsidRDefault="002500D9" w:rsidP="000449FA">
      <w:pPr>
        <w:pStyle w:val="a3"/>
        <w:numPr>
          <w:ilvl w:val="0"/>
          <w:numId w:val="18"/>
        </w:numPr>
        <w:spacing w:line="360" w:lineRule="auto"/>
        <w:ind w:left="0" w:firstLine="709"/>
        <w:jc w:val="both"/>
        <w:rPr>
          <w:rFonts w:ascii="Times New Roman" w:hAnsi="Times New Roman" w:cs="Times New Roman"/>
          <w:sz w:val="28"/>
        </w:rPr>
      </w:pPr>
      <w:r w:rsidRPr="002500D9">
        <w:rPr>
          <w:rFonts w:ascii="Times New Roman" w:hAnsi="Times New Roman" w:cs="Times New Roman"/>
          <w:sz w:val="28"/>
        </w:rPr>
        <w:t>съемные резиновые части приборов должны храниться отдельно от частей,</w:t>
      </w:r>
      <w:r>
        <w:rPr>
          <w:rFonts w:ascii="Times New Roman" w:hAnsi="Times New Roman" w:cs="Times New Roman"/>
          <w:sz w:val="28"/>
        </w:rPr>
        <w:t xml:space="preserve"> сделанных из другого материала.</w:t>
      </w:r>
    </w:p>
    <w:p w:rsidR="002500D9" w:rsidRDefault="002500D9" w:rsidP="000449FA">
      <w:pPr>
        <w:pStyle w:val="a3"/>
        <w:numPr>
          <w:ilvl w:val="0"/>
          <w:numId w:val="18"/>
        </w:numPr>
        <w:spacing w:line="360" w:lineRule="auto"/>
        <w:ind w:left="0" w:firstLine="709"/>
        <w:jc w:val="both"/>
        <w:rPr>
          <w:rFonts w:ascii="Times New Roman" w:hAnsi="Times New Roman" w:cs="Times New Roman"/>
          <w:sz w:val="28"/>
        </w:rPr>
      </w:pPr>
      <w:r w:rsidRPr="002500D9">
        <w:rPr>
          <w:rFonts w:ascii="Times New Roman" w:hAnsi="Times New Roman" w:cs="Times New Roman"/>
          <w:sz w:val="28"/>
        </w:rPr>
        <w:lastRenderedPageBreak/>
        <w:t>изделия, особо чувствит</w:t>
      </w:r>
      <w:r>
        <w:rPr>
          <w:rFonts w:ascii="Times New Roman" w:hAnsi="Times New Roman" w:cs="Times New Roman"/>
          <w:sz w:val="28"/>
        </w:rPr>
        <w:t>ельные к атмосферным факторам (</w:t>
      </w:r>
      <w:r w:rsidRPr="002500D9">
        <w:rPr>
          <w:rFonts w:ascii="Times New Roman" w:hAnsi="Times New Roman" w:cs="Times New Roman"/>
          <w:sz w:val="28"/>
        </w:rPr>
        <w:t>эластичные катетеры, бужи, перчатки, нап</w:t>
      </w:r>
      <w:r>
        <w:rPr>
          <w:rFonts w:ascii="Times New Roman" w:hAnsi="Times New Roman" w:cs="Times New Roman"/>
          <w:sz w:val="28"/>
        </w:rPr>
        <w:t>альчники, бинты резиновые)</w:t>
      </w:r>
      <w:r w:rsidRPr="002500D9">
        <w:rPr>
          <w:rFonts w:ascii="Times New Roman" w:hAnsi="Times New Roman" w:cs="Times New Roman"/>
          <w:sz w:val="28"/>
        </w:rPr>
        <w:t>, хранят в плотно закрытых коробках, густо пересыпанных тальком. Резиновые бинты хранят в скатанном виде, пер</w:t>
      </w:r>
      <w:r>
        <w:rPr>
          <w:rFonts w:ascii="Times New Roman" w:hAnsi="Times New Roman" w:cs="Times New Roman"/>
          <w:sz w:val="28"/>
        </w:rPr>
        <w:t>есыпанные тальком по всей длине.</w:t>
      </w:r>
    </w:p>
    <w:p w:rsidR="00EF6A29" w:rsidRDefault="002500D9" w:rsidP="000449FA">
      <w:pPr>
        <w:pStyle w:val="a3"/>
        <w:numPr>
          <w:ilvl w:val="0"/>
          <w:numId w:val="18"/>
        </w:numPr>
        <w:spacing w:line="360" w:lineRule="auto"/>
        <w:ind w:left="0" w:firstLine="709"/>
        <w:jc w:val="both"/>
        <w:rPr>
          <w:rFonts w:ascii="Times New Roman" w:hAnsi="Times New Roman" w:cs="Times New Roman"/>
          <w:sz w:val="28"/>
        </w:rPr>
      </w:pPr>
      <w:r w:rsidRPr="002500D9">
        <w:rPr>
          <w:rFonts w:ascii="Times New Roman" w:hAnsi="Times New Roman" w:cs="Times New Roman"/>
          <w:sz w:val="28"/>
        </w:rPr>
        <w:t>прорезиненную ткань хранят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w:t>
      </w:r>
      <w:r>
        <w:rPr>
          <w:rFonts w:ascii="Times New Roman" w:hAnsi="Times New Roman" w:cs="Times New Roman"/>
          <w:sz w:val="28"/>
        </w:rPr>
        <w:t>о отструганных полках стеллажей.</w:t>
      </w:r>
    </w:p>
    <w:p w:rsidR="002500D9" w:rsidRPr="002500D9" w:rsidRDefault="002500D9"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Резиновые пробки должны храниться упакованными в соответствии с требованиями действующих технических условий.</w:t>
      </w:r>
    </w:p>
    <w:p w:rsidR="002500D9" w:rsidRPr="002500D9" w:rsidRDefault="002500D9"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 xml:space="preserve">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w:t>
      </w:r>
      <w:proofErr w:type="spellStart"/>
      <w:r w:rsidRPr="002500D9">
        <w:rPr>
          <w:rFonts w:ascii="Times New Roman" w:hAnsi="Times New Roman" w:cs="Times New Roman"/>
          <w:sz w:val="28"/>
        </w:rPr>
        <w:t>НТД</w:t>
      </w:r>
      <w:proofErr w:type="spellEnd"/>
      <w:r w:rsidRPr="002500D9">
        <w:rPr>
          <w:rFonts w:ascii="Times New Roman" w:hAnsi="Times New Roman" w:cs="Times New Roman"/>
          <w:sz w:val="28"/>
        </w:rPr>
        <w:t>.</w:t>
      </w:r>
    </w:p>
    <w:p w:rsidR="00D94FEE" w:rsidRDefault="002500D9"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2500D9" w:rsidRPr="002500D9" w:rsidRDefault="002500D9" w:rsidP="000449FA">
      <w:pPr>
        <w:spacing w:line="360" w:lineRule="auto"/>
        <w:ind w:firstLine="709"/>
        <w:jc w:val="both"/>
        <w:rPr>
          <w:rFonts w:ascii="Times New Roman" w:hAnsi="Times New Roman" w:cs="Times New Roman"/>
          <w:b/>
          <w:sz w:val="28"/>
        </w:rPr>
      </w:pPr>
      <w:r>
        <w:rPr>
          <w:rFonts w:ascii="Times New Roman" w:hAnsi="Times New Roman" w:cs="Times New Roman"/>
          <w:b/>
          <w:sz w:val="28"/>
        </w:rPr>
        <w:t>Пластмассовые изделия</w:t>
      </w:r>
    </w:p>
    <w:p w:rsidR="003B559A" w:rsidRDefault="002500D9"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 xml:space="preserve">Изделия из пластмасс следует хранить в вентилируемом темном помещении, на расстоянии не менее 1 м от отопительных систем. </w:t>
      </w:r>
    </w:p>
    <w:p w:rsidR="001A1628" w:rsidRDefault="002500D9"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В помещении не должно быть открытого огня, паров летучих веществ. Электроприборы, арматура и выключатели должны быть</w:t>
      </w:r>
      <w:r w:rsidR="001A1628">
        <w:rPr>
          <w:rFonts w:ascii="Times New Roman" w:hAnsi="Times New Roman" w:cs="Times New Roman"/>
          <w:sz w:val="28"/>
        </w:rPr>
        <w:t xml:space="preserve"> изготовлены в противопожарном</w:t>
      </w:r>
      <w:r w:rsidRPr="002500D9">
        <w:rPr>
          <w:rFonts w:ascii="Times New Roman" w:hAnsi="Times New Roman" w:cs="Times New Roman"/>
          <w:sz w:val="28"/>
        </w:rPr>
        <w:t xml:space="preserve"> исполнении.</w:t>
      </w:r>
    </w:p>
    <w:p w:rsidR="000449FA" w:rsidRDefault="002500D9" w:rsidP="000449FA">
      <w:pPr>
        <w:spacing w:line="360" w:lineRule="auto"/>
        <w:ind w:firstLine="709"/>
        <w:jc w:val="both"/>
        <w:rPr>
          <w:rFonts w:ascii="Times New Roman" w:hAnsi="Times New Roman" w:cs="Times New Roman"/>
          <w:sz w:val="28"/>
        </w:rPr>
      </w:pPr>
      <w:r w:rsidRPr="002500D9">
        <w:rPr>
          <w:rFonts w:ascii="Times New Roman" w:hAnsi="Times New Roman" w:cs="Times New Roman"/>
          <w:sz w:val="28"/>
        </w:rPr>
        <w:t xml:space="preserve"> В помещении, где хранятся целлофановые, целлулоидные, </w:t>
      </w:r>
      <w:proofErr w:type="spellStart"/>
      <w:r w:rsidRPr="002500D9">
        <w:rPr>
          <w:rFonts w:ascii="Times New Roman" w:hAnsi="Times New Roman" w:cs="Times New Roman"/>
          <w:sz w:val="28"/>
        </w:rPr>
        <w:t>аминопластовые</w:t>
      </w:r>
      <w:proofErr w:type="spellEnd"/>
      <w:r w:rsidRPr="002500D9">
        <w:rPr>
          <w:rFonts w:ascii="Times New Roman" w:hAnsi="Times New Roman" w:cs="Times New Roman"/>
          <w:sz w:val="28"/>
        </w:rPr>
        <w:t xml:space="preserve"> изделия, следует поддерживать относительную влажность воздуха не выше 65%.</w:t>
      </w:r>
    </w:p>
    <w:p w:rsidR="000449FA" w:rsidRDefault="000449FA" w:rsidP="000449FA">
      <w:pPr>
        <w:spacing w:line="360" w:lineRule="auto"/>
        <w:ind w:firstLine="709"/>
        <w:jc w:val="both"/>
        <w:rPr>
          <w:rFonts w:ascii="Times New Roman" w:hAnsi="Times New Roman" w:cs="Times New Roman"/>
          <w:sz w:val="28"/>
        </w:rPr>
      </w:pPr>
    </w:p>
    <w:p w:rsidR="000449FA" w:rsidRDefault="000449FA" w:rsidP="000449FA">
      <w:pPr>
        <w:spacing w:line="360" w:lineRule="auto"/>
        <w:ind w:firstLine="709"/>
        <w:jc w:val="both"/>
        <w:rPr>
          <w:rFonts w:ascii="Times New Roman" w:hAnsi="Times New Roman" w:cs="Times New Roman"/>
          <w:sz w:val="28"/>
        </w:rPr>
      </w:pPr>
    </w:p>
    <w:p w:rsidR="000449FA" w:rsidRDefault="001A1628" w:rsidP="000449FA">
      <w:pPr>
        <w:spacing w:line="360" w:lineRule="auto"/>
        <w:ind w:firstLine="709"/>
        <w:jc w:val="both"/>
        <w:rPr>
          <w:rFonts w:ascii="Times New Roman" w:hAnsi="Times New Roman" w:cs="Times New Roman"/>
          <w:b/>
          <w:sz w:val="28"/>
        </w:rPr>
      </w:pPr>
      <w:r w:rsidRPr="001A1628">
        <w:rPr>
          <w:rFonts w:ascii="Times New Roman" w:hAnsi="Times New Roman" w:cs="Times New Roman"/>
          <w:b/>
          <w:sz w:val="28"/>
        </w:rPr>
        <w:lastRenderedPageBreak/>
        <w:t>Перевязочные сред</w:t>
      </w:r>
      <w:r>
        <w:rPr>
          <w:rFonts w:ascii="Times New Roman" w:hAnsi="Times New Roman" w:cs="Times New Roman"/>
          <w:b/>
          <w:sz w:val="28"/>
        </w:rPr>
        <w:t>ства и вспомогательный материал</w:t>
      </w:r>
    </w:p>
    <w:p w:rsidR="001A1628" w:rsidRPr="000449FA" w:rsidRDefault="001A1628" w:rsidP="000449FA">
      <w:pPr>
        <w:spacing w:line="360" w:lineRule="auto"/>
        <w:ind w:firstLine="709"/>
        <w:jc w:val="both"/>
        <w:rPr>
          <w:rFonts w:ascii="Times New Roman" w:hAnsi="Times New Roman" w:cs="Times New Roman"/>
          <w:b/>
          <w:sz w:val="28"/>
        </w:rPr>
      </w:pPr>
      <w:r w:rsidRPr="001A1628">
        <w:rPr>
          <w:rFonts w:ascii="Times New Roman" w:hAnsi="Times New Roman" w:cs="Times New Roman"/>
          <w:sz w:val="28"/>
        </w:rPr>
        <w:t xml:space="preserve">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w:t>
      </w:r>
    </w:p>
    <w:p w:rsidR="001A1628" w:rsidRPr="001A1628" w:rsidRDefault="001A1628"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Шкафы, где находятся перевязочные материалы, периодически протирают 0,2% раствора хлорамина или другими разрешенными к применен</w:t>
      </w:r>
      <w:r>
        <w:rPr>
          <w:rFonts w:ascii="Times New Roman" w:hAnsi="Times New Roman" w:cs="Times New Roman"/>
          <w:sz w:val="28"/>
        </w:rPr>
        <w:t>ию дезинфекционными средствами</w:t>
      </w:r>
    </w:p>
    <w:p w:rsidR="001A1628" w:rsidRPr="001A1628" w:rsidRDefault="001A1628"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Ст</w:t>
      </w:r>
      <w:r>
        <w:rPr>
          <w:rFonts w:ascii="Times New Roman" w:hAnsi="Times New Roman" w:cs="Times New Roman"/>
          <w:sz w:val="28"/>
        </w:rPr>
        <w:t xml:space="preserve">ерильный перевязочный материал </w:t>
      </w:r>
      <w:r w:rsidRPr="001A1628">
        <w:rPr>
          <w:rFonts w:ascii="Times New Roman" w:hAnsi="Times New Roman" w:cs="Times New Roman"/>
          <w:sz w:val="28"/>
        </w:rPr>
        <w:t>в заводской упаковке. Запрещается их хранение</w:t>
      </w:r>
      <w:r>
        <w:rPr>
          <w:rFonts w:ascii="Times New Roman" w:hAnsi="Times New Roman" w:cs="Times New Roman"/>
          <w:sz w:val="28"/>
        </w:rPr>
        <w:t xml:space="preserve"> в первичной вскрытой упаковке.</w:t>
      </w:r>
      <w:r w:rsidRPr="001A1628">
        <w:rPr>
          <w:rFonts w:ascii="Times New Roman" w:hAnsi="Times New Roman" w:cs="Times New Roman"/>
          <w:sz w:val="28"/>
        </w:rPr>
        <w:t xml:space="preserve"> </w:t>
      </w:r>
    </w:p>
    <w:p w:rsidR="001A1628" w:rsidRPr="001A1628" w:rsidRDefault="001A1628"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Нестерильный перевязочный материал хранят упакованными в плотную бумагу или в тюках (меш</w:t>
      </w:r>
      <w:r>
        <w:rPr>
          <w:rFonts w:ascii="Times New Roman" w:hAnsi="Times New Roman" w:cs="Times New Roman"/>
          <w:sz w:val="28"/>
        </w:rPr>
        <w:t>ках) на стеллажах или поддонах.</w:t>
      </w:r>
    </w:p>
    <w:p w:rsidR="001A1628" w:rsidRDefault="001A1628" w:rsidP="000449FA">
      <w:pPr>
        <w:spacing w:line="360" w:lineRule="auto"/>
        <w:ind w:firstLine="709"/>
        <w:jc w:val="both"/>
        <w:rPr>
          <w:rFonts w:ascii="Times New Roman" w:hAnsi="Times New Roman" w:cs="Times New Roman"/>
          <w:sz w:val="28"/>
        </w:rPr>
      </w:pPr>
      <w:r w:rsidRPr="001A1628">
        <w:rPr>
          <w:rFonts w:ascii="Times New Roman" w:hAnsi="Times New Roman" w:cs="Times New Roman"/>
          <w:sz w:val="28"/>
        </w:rPr>
        <w:t>Вспомогательный материал (фильтровальна</w:t>
      </w:r>
      <w:r>
        <w:rPr>
          <w:rFonts w:ascii="Times New Roman" w:hAnsi="Times New Roman" w:cs="Times New Roman"/>
          <w:sz w:val="28"/>
        </w:rPr>
        <w:t>я бумага, бумажные капсулы</w:t>
      </w:r>
      <w:r w:rsidRPr="001A1628">
        <w:rPr>
          <w:rFonts w:ascii="Times New Roman" w:hAnsi="Times New Roman" w:cs="Times New Roman"/>
          <w:sz w:val="28"/>
        </w:rPr>
        <w:t xml:space="preserve">)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w:t>
      </w:r>
      <w:proofErr w:type="spellStart"/>
      <w:r w:rsidRPr="001A1628">
        <w:rPr>
          <w:rFonts w:ascii="Times New Roman" w:hAnsi="Times New Roman" w:cs="Times New Roman"/>
          <w:sz w:val="28"/>
        </w:rPr>
        <w:t>крафт</w:t>
      </w:r>
      <w:proofErr w:type="spellEnd"/>
      <w:r w:rsidRPr="001A1628">
        <w:rPr>
          <w:rFonts w:ascii="Times New Roman" w:hAnsi="Times New Roman" w:cs="Times New Roman"/>
          <w:sz w:val="28"/>
        </w:rPr>
        <w:t xml:space="preserve"> - бумаги.</w:t>
      </w:r>
    </w:p>
    <w:p w:rsidR="00FC0A4A" w:rsidRDefault="00FC0A4A" w:rsidP="000449FA">
      <w:pPr>
        <w:spacing w:line="360" w:lineRule="auto"/>
        <w:ind w:firstLine="709"/>
        <w:jc w:val="both"/>
        <w:rPr>
          <w:rFonts w:ascii="Times New Roman" w:hAnsi="Times New Roman" w:cs="Times New Roman"/>
          <w:sz w:val="28"/>
        </w:rPr>
      </w:pPr>
      <w:r>
        <w:rPr>
          <w:rFonts w:ascii="Times New Roman" w:hAnsi="Times New Roman" w:cs="Times New Roman"/>
          <w:sz w:val="28"/>
        </w:rPr>
        <w:t>4. П</w:t>
      </w:r>
      <w:r w:rsidRPr="00FC0A4A">
        <w:rPr>
          <w:rFonts w:ascii="Times New Roman" w:hAnsi="Times New Roman" w:cs="Times New Roman"/>
          <w:sz w:val="28"/>
        </w:rPr>
        <w:t>равила реализации изделий ме</w:t>
      </w:r>
      <w:r>
        <w:rPr>
          <w:rFonts w:ascii="Times New Roman" w:hAnsi="Times New Roman" w:cs="Times New Roman"/>
          <w:sz w:val="28"/>
        </w:rPr>
        <w:t>дицинского назначения из аптеки</w:t>
      </w:r>
    </w:p>
    <w:p w:rsidR="00FC0A4A" w:rsidRDefault="00C81157" w:rsidP="000449FA">
      <w:pPr>
        <w:spacing w:line="360" w:lineRule="auto"/>
        <w:ind w:firstLine="709"/>
        <w:jc w:val="both"/>
        <w:rPr>
          <w:rFonts w:ascii="Times New Roman" w:hAnsi="Times New Roman" w:cs="Times New Roman"/>
          <w:sz w:val="28"/>
        </w:rPr>
      </w:pPr>
      <w:r>
        <w:rPr>
          <w:rFonts w:ascii="Times New Roman" w:hAnsi="Times New Roman" w:cs="Times New Roman"/>
          <w:sz w:val="28"/>
        </w:rPr>
        <w:t>Реализация медицинских изделий осуществляется по запросу.</w:t>
      </w:r>
    </w:p>
    <w:p w:rsidR="00C81157" w:rsidRPr="00523B27" w:rsidRDefault="00DA579E" w:rsidP="000449FA">
      <w:pPr>
        <w:spacing w:line="360" w:lineRule="auto"/>
        <w:ind w:firstLine="709"/>
        <w:jc w:val="both"/>
        <w:rPr>
          <w:rFonts w:ascii="Times New Roman" w:hAnsi="Times New Roman" w:cs="Times New Roman"/>
          <w:sz w:val="28"/>
        </w:rPr>
      </w:pPr>
      <w:r w:rsidRPr="00DA579E">
        <w:rPr>
          <w:rFonts w:ascii="Times New Roman" w:hAnsi="Times New Roman" w:cs="Times New Roman"/>
          <w:sz w:val="28"/>
        </w:rPr>
        <w:t>Информация об изделиях медицинского назначения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w:t>
      </w:r>
      <w:r w:rsidR="00523B27">
        <w:rPr>
          <w:rFonts w:ascii="Times New Roman" w:hAnsi="Times New Roman" w:cs="Times New Roman"/>
          <w:sz w:val="28"/>
        </w:rPr>
        <w:t xml:space="preserve">зываемом эффекте, </w:t>
      </w:r>
      <w:r w:rsidRPr="00DA579E">
        <w:rPr>
          <w:rFonts w:ascii="Times New Roman" w:hAnsi="Times New Roman" w:cs="Times New Roman"/>
          <w:sz w:val="28"/>
        </w:rPr>
        <w:t>противопоказаниях</w:t>
      </w:r>
      <w:r w:rsidR="00523B27">
        <w:rPr>
          <w:rFonts w:ascii="Times New Roman" w:hAnsi="Times New Roman" w:cs="Times New Roman"/>
          <w:sz w:val="28"/>
        </w:rPr>
        <w:t xml:space="preserve">, сведения о регистрационном удостоверении. </w:t>
      </w:r>
    </w:p>
    <w:p w:rsidR="00566F62" w:rsidRDefault="00DA579E" w:rsidP="000449FA">
      <w:pPr>
        <w:spacing w:line="360" w:lineRule="auto"/>
        <w:ind w:firstLine="709"/>
        <w:jc w:val="both"/>
        <w:rPr>
          <w:rFonts w:ascii="Times New Roman" w:hAnsi="Times New Roman" w:cs="Times New Roman"/>
          <w:sz w:val="28"/>
        </w:rPr>
      </w:pPr>
      <w:r w:rsidRPr="00523B27">
        <w:rPr>
          <w:rFonts w:ascii="Times New Roman" w:hAnsi="Times New Roman" w:cs="Times New Roman"/>
          <w:sz w:val="28"/>
        </w:rPr>
        <w:lastRenderedPageBreak/>
        <w:t xml:space="preserve">Номер и дата выдачи регистрационного удостоверения должны быть нанесены на упаковку, содержаться в инструкции и </w:t>
      </w:r>
      <w:r w:rsidR="00523B27" w:rsidRPr="00523B27">
        <w:rPr>
          <w:rFonts w:ascii="Times New Roman" w:hAnsi="Times New Roman" w:cs="Times New Roman"/>
          <w:sz w:val="28"/>
        </w:rPr>
        <w:t>рекламных материалах изделий медицинского назначения,</w:t>
      </w:r>
      <w:r w:rsidRPr="00523B27">
        <w:rPr>
          <w:rFonts w:ascii="Times New Roman" w:hAnsi="Times New Roman" w:cs="Times New Roman"/>
          <w:sz w:val="28"/>
        </w:rPr>
        <w:t xml:space="preserve"> зарегистрированных в Российской Федерации в установленном порядке.</w:t>
      </w:r>
    </w:p>
    <w:p w:rsidR="00523B27" w:rsidRDefault="00523B27" w:rsidP="000449FA">
      <w:pPr>
        <w:spacing w:line="360" w:lineRule="auto"/>
        <w:ind w:firstLine="709"/>
        <w:jc w:val="both"/>
        <w:rPr>
          <w:rFonts w:ascii="Times New Roman" w:hAnsi="Times New Roman" w:cs="Times New Roman"/>
          <w:sz w:val="28"/>
        </w:rPr>
      </w:pPr>
      <w:r w:rsidRPr="00523B27">
        <w:rPr>
          <w:rFonts w:ascii="Times New Roman" w:hAnsi="Times New Roman" w:cs="Times New Roman"/>
          <w:sz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w:t>
      </w:r>
      <w:r>
        <w:rPr>
          <w:rFonts w:ascii="Times New Roman" w:hAnsi="Times New Roman" w:cs="Times New Roman"/>
          <w:sz w:val="28"/>
        </w:rPr>
        <w:t>бителя дать полную информацию об</w:t>
      </w:r>
      <w:r w:rsidRPr="00523B27">
        <w:rPr>
          <w:rFonts w:ascii="Times New Roman" w:hAnsi="Times New Roman" w:cs="Times New Roman"/>
          <w:sz w:val="28"/>
        </w:rPr>
        <w:t xml:space="preserve"> изготовителях и ценах, обеспечить надлежащий уровень обслуживания</w:t>
      </w:r>
      <w:r>
        <w:rPr>
          <w:rFonts w:ascii="Times New Roman" w:hAnsi="Times New Roman" w:cs="Times New Roman"/>
          <w:sz w:val="28"/>
        </w:rPr>
        <w:t>.</w:t>
      </w:r>
    </w:p>
    <w:p w:rsidR="00523B27" w:rsidRDefault="00523B27" w:rsidP="000449FA">
      <w:pPr>
        <w:spacing w:line="360" w:lineRule="auto"/>
        <w:ind w:firstLine="709"/>
        <w:jc w:val="both"/>
        <w:rPr>
          <w:rFonts w:ascii="Times New Roman" w:hAnsi="Times New Roman" w:cs="Times New Roman"/>
          <w:sz w:val="28"/>
        </w:rPr>
      </w:pPr>
      <w:r>
        <w:rPr>
          <w:rFonts w:ascii="Times New Roman" w:hAnsi="Times New Roman" w:cs="Times New Roman"/>
          <w:sz w:val="28"/>
        </w:rPr>
        <w:t>О</w:t>
      </w:r>
      <w:r w:rsidRPr="00523B27">
        <w:rPr>
          <w:rFonts w:ascii="Times New Roman" w:hAnsi="Times New Roman" w:cs="Times New Roman"/>
          <w:sz w:val="28"/>
        </w:rPr>
        <w:t xml:space="preserve">дновременно не </w:t>
      </w:r>
      <w:r>
        <w:rPr>
          <w:rFonts w:ascii="Times New Roman" w:hAnsi="Times New Roman" w:cs="Times New Roman"/>
          <w:sz w:val="28"/>
        </w:rPr>
        <w:t>должны находи</w:t>
      </w:r>
      <w:r w:rsidRPr="00523B27">
        <w:rPr>
          <w:rFonts w:ascii="Times New Roman" w:hAnsi="Times New Roman" w:cs="Times New Roman"/>
          <w:sz w:val="28"/>
        </w:rPr>
        <w:t>т</w:t>
      </w:r>
      <w:r>
        <w:rPr>
          <w:rFonts w:ascii="Times New Roman" w:hAnsi="Times New Roman" w:cs="Times New Roman"/>
          <w:sz w:val="28"/>
        </w:rPr>
        <w:t>ь</w:t>
      </w:r>
      <w:r w:rsidRPr="00523B27">
        <w:rPr>
          <w:rFonts w:ascii="Times New Roman" w:hAnsi="Times New Roman" w:cs="Times New Roman"/>
          <w:sz w:val="28"/>
        </w:rPr>
        <w:t>ся изделия медицинского назначения одного наименования с разными розничными ценами.</w:t>
      </w:r>
    </w:p>
    <w:p w:rsidR="00523B27" w:rsidRDefault="00523B27" w:rsidP="000449FA">
      <w:pPr>
        <w:spacing w:line="360" w:lineRule="auto"/>
        <w:ind w:firstLine="709"/>
        <w:jc w:val="both"/>
        <w:rPr>
          <w:rFonts w:ascii="Times New Roman" w:hAnsi="Times New Roman" w:cs="Times New Roman"/>
          <w:sz w:val="28"/>
        </w:rPr>
      </w:pPr>
      <w:r w:rsidRPr="00523B27">
        <w:rPr>
          <w:rFonts w:ascii="Times New Roman" w:hAnsi="Times New Roman" w:cs="Times New Roman"/>
          <w:sz w:val="28"/>
        </w:rPr>
        <w:t>Реализация изделий медицинского назна</w:t>
      </w:r>
      <w:r>
        <w:rPr>
          <w:rFonts w:ascii="Times New Roman" w:hAnsi="Times New Roman" w:cs="Times New Roman"/>
          <w:sz w:val="28"/>
        </w:rPr>
        <w:t xml:space="preserve">чения производится по </w:t>
      </w:r>
      <w:r w:rsidRPr="00523B27">
        <w:rPr>
          <w:rFonts w:ascii="Times New Roman" w:hAnsi="Times New Roman" w:cs="Times New Roman"/>
          <w:sz w:val="28"/>
        </w:rPr>
        <w:t>рыночным ценам, сформированным в соответствии с действующим порядком.</w:t>
      </w:r>
    </w:p>
    <w:p w:rsidR="00523B27" w:rsidRDefault="00523B27" w:rsidP="000449FA">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Работник аптечного учреждения обязан предоставить по требованию покупателя </w:t>
      </w:r>
      <w:r w:rsidRPr="00523B27">
        <w:rPr>
          <w:rFonts w:ascii="Times New Roman" w:hAnsi="Times New Roman" w:cs="Times New Roman"/>
          <w:sz w:val="28"/>
        </w:rPr>
        <w:t>копии сертификатов качества на изделия медицинского назначения, которые реал</w:t>
      </w:r>
      <w:r>
        <w:rPr>
          <w:rFonts w:ascii="Times New Roman" w:hAnsi="Times New Roman" w:cs="Times New Roman"/>
          <w:sz w:val="28"/>
        </w:rPr>
        <w:t>изуются аптечными организациями.</w:t>
      </w:r>
    </w:p>
    <w:p w:rsidR="00523B27" w:rsidRPr="00523B27" w:rsidRDefault="00523B27" w:rsidP="000449FA">
      <w:pPr>
        <w:spacing w:line="360" w:lineRule="auto"/>
        <w:ind w:firstLine="709"/>
        <w:jc w:val="both"/>
        <w:rPr>
          <w:rFonts w:ascii="Times New Roman" w:hAnsi="Times New Roman" w:cs="Times New Roman"/>
          <w:sz w:val="28"/>
        </w:rPr>
      </w:pPr>
      <w:r w:rsidRPr="00523B27">
        <w:rPr>
          <w:rFonts w:ascii="Times New Roman" w:hAnsi="Times New Roman" w:cs="Times New Roman"/>
          <w:sz w:val="28"/>
        </w:rPr>
        <w:t>Изделия медицинского назначения, надлежащего качества возврату и обмену не подлежат.</w:t>
      </w:r>
    </w:p>
    <w:p w:rsidR="00523B27" w:rsidRDefault="00B510A2" w:rsidP="000449FA">
      <w:pPr>
        <w:spacing w:line="360" w:lineRule="auto"/>
        <w:ind w:firstLine="709"/>
        <w:jc w:val="both"/>
        <w:rPr>
          <w:rFonts w:ascii="Times New Roman" w:hAnsi="Times New Roman" w:cs="Times New Roman"/>
          <w:sz w:val="28"/>
        </w:rPr>
      </w:pPr>
      <w:r w:rsidRPr="00B510A2">
        <w:rPr>
          <w:rFonts w:ascii="Times New Roman" w:hAnsi="Times New Roman" w:cs="Times New Roman"/>
          <w:sz w:val="28"/>
        </w:rPr>
        <w:t>Документы, подтверждающи</w:t>
      </w:r>
      <w:r w:rsidR="00897E34">
        <w:rPr>
          <w:rFonts w:ascii="Times New Roman" w:hAnsi="Times New Roman" w:cs="Times New Roman"/>
          <w:sz w:val="28"/>
        </w:rPr>
        <w:t>е качество:</w:t>
      </w:r>
    </w:p>
    <w:p w:rsidR="00897E34" w:rsidRDefault="00897E34" w:rsidP="000449FA">
      <w:pPr>
        <w:pStyle w:val="a3"/>
        <w:numPr>
          <w:ilvl w:val="0"/>
          <w:numId w:val="20"/>
        </w:numPr>
        <w:spacing w:line="360" w:lineRule="auto"/>
        <w:ind w:left="0" w:firstLine="709"/>
        <w:jc w:val="both"/>
        <w:rPr>
          <w:rFonts w:ascii="Times New Roman" w:hAnsi="Times New Roman" w:cs="Times New Roman"/>
          <w:sz w:val="28"/>
        </w:rPr>
      </w:pPr>
      <w:r>
        <w:rPr>
          <w:rFonts w:ascii="Times New Roman" w:hAnsi="Times New Roman" w:cs="Times New Roman"/>
          <w:sz w:val="28"/>
        </w:rPr>
        <w:t>декларация</w:t>
      </w:r>
      <w:r w:rsidRPr="00897E34">
        <w:rPr>
          <w:rFonts w:ascii="Times New Roman" w:hAnsi="Times New Roman" w:cs="Times New Roman"/>
          <w:sz w:val="28"/>
        </w:rPr>
        <w:t xml:space="preserve"> соответствия, согласно Постановлению Правител</w:t>
      </w:r>
      <w:r>
        <w:rPr>
          <w:rFonts w:ascii="Times New Roman" w:hAnsi="Times New Roman" w:cs="Times New Roman"/>
          <w:sz w:val="28"/>
        </w:rPr>
        <w:t xml:space="preserve">ьства РФ </w:t>
      </w:r>
      <w:r w:rsidRPr="00897E34">
        <w:rPr>
          <w:rFonts w:ascii="Times New Roman" w:hAnsi="Times New Roman" w:cs="Times New Roman"/>
          <w:sz w:val="28"/>
        </w:rPr>
        <w:t xml:space="preserve">от 01.12.2009 N 982 (ред. от 10.02.2020) </w:t>
      </w:r>
    </w:p>
    <w:p w:rsidR="00897E34" w:rsidRPr="00897E34" w:rsidRDefault="00897E34" w:rsidP="000449FA">
      <w:pPr>
        <w:pStyle w:val="a3"/>
        <w:spacing w:line="360" w:lineRule="auto"/>
        <w:ind w:left="0" w:firstLine="709"/>
        <w:jc w:val="both"/>
        <w:rPr>
          <w:rFonts w:ascii="Times New Roman" w:hAnsi="Times New Roman" w:cs="Times New Roman"/>
          <w:sz w:val="28"/>
        </w:rPr>
      </w:pPr>
      <w:r w:rsidRPr="00897E34">
        <w:rPr>
          <w:rFonts w:ascii="Times New Roman" w:hAnsi="Times New Roman" w:cs="Times New Roman"/>
          <w:sz w:val="28"/>
        </w:rPr>
        <w:t>"Об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r>
        <w:rPr>
          <w:rFonts w:ascii="Times New Roman" w:hAnsi="Times New Roman" w:cs="Times New Roman"/>
          <w:sz w:val="28"/>
        </w:rPr>
        <w:t xml:space="preserve"> (</w:t>
      </w:r>
      <w:r w:rsidRPr="00897E34">
        <w:rPr>
          <w:rFonts w:ascii="Times New Roman" w:hAnsi="Times New Roman" w:cs="Times New Roman"/>
          <w:sz w:val="28"/>
        </w:rPr>
        <w:t>если медицинские изделия не подлежат обязательному декларированию, их качество может быть оформлено в виде добро</w:t>
      </w:r>
      <w:r>
        <w:rPr>
          <w:rFonts w:ascii="Times New Roman" w:hAnsi="Times New Roman" w:cs="Times New Roman"/>
          <w:sz w:val="28"/>
        </w:rPr>
        <w:t>вольной сертификации).</w:t>
      </w:r>
    </w:p>
    <w:p w:rsidR="00897E34" w:rsidRPr="00D62FAE" w:rsidRDefault="00897E34" w:rsidP="000449FA">
      <w:pPr>
        <w:pStyle w:val="a3"/>
        <w:numPr>
          <w:ilvl w:val="0"/>
          <w:numId w:val="20"/>
        </w:numPr>
        <w:spacing w:line="360" w:lineRule="auto"/>
        <w:ind w:left="0" w:firstLine="709"/>
        <w:jc w:val="both"/>
        <w:rPr>
          <w:rFonts w:ascii="Times New Roman" w:hAnsi="Times New Roman" w:cs="Times New Roman"/>
          <w:sz w:val="28"/>
        </w:rPr>
      </w:pPr>
      <w:r>
        <w:rPr>
          <w:rFonts w:ascii="Times New Roman" w:hAnsi="Times New Roman" w:cs="Times New Roman"/>
          <w:sz w:val="28"/>
        </w:rPr>
        <w:t>регистрационное удостоверение</w:t>
      </w:r>
      <w:r w:rsidR="00D62FAE">
        <w:rPr>
          <w:rFonts w:ascii="Times New Roman" w:hAnsi="Times New Roman" w:cs="Times New Roman"/>
          <w:sz w:val="28"/>
        </w:rPr>
        <w:t>.</w:t>
      </w:r>
    </w:p>
    <w:p w:rsidR="00897E34" w:rsidRPr="00897E34" w:rsidRDefault="00897E34" w:rsidP="000449FA">
      <w:pPr>
        <w:spacing w:line="360" w:lineRule="auto"/>
        <w:ind w:firstLine="709"/>
        <w:jc w:val="both"/>
        <w:rPr>
          <w:rFonts w:ascii="Times New Roman" w:hAnsi="Times New Roman" w:cs="Times New Roman"/>
          <w:sz w:val="28"/>
        </w:rPr>
      </w:pPr>
      <w:bookmarkStart w:id="0" w:name="_GoBack"/>
      <w:bookmarkEnd w:id="0"/>
    </w:p>
    <w:sectPr w:rsidR="00897E34" w:rsidRPr="00897E34" w:rsidSect="000449FA">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5D99"/>
    <w:multiLevelType w:val="hybridMultilevel"/>
    <w:tmpl w:val="009465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B65BCF"/>
    <w:multiLevelType w:val="hybridMultilevel"/>
    <w:tmpl w:val="31E8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4649F8"/>
    <w:multiLevelType w:val="hybridMultilevel"/>
    <w:tmpl w:val="057A712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15:restartNumberingAfterBreak="0">
    <w:nsid w:val="16F617BE"/>
    <w:multiLevelType w:val="hybridMultilevel"/>
    <w:tmpl w:val="24647B7C"/>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4" w15:restartNumberingAfterBreak="0">
    <w:nsid w:val="2638702B"/>
    <w:multiLevelType w:val="hybridMultilevel"/>
    <w:tmpl w:val="D0F279C6"/>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15:restartNumberingAfterBreak="0">
    <w:nsid w:val="2DEC722F"/>
    <w:multiLevelType w:val="hybridMultilevel"/>
    <w:tmpl w:val="727EA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793AF6"/>
    <w:multiLevelType w:val="hybridMultilevel"/>
    <w:tmpl w:val="1388C3D6"/>
    <w:lvl w:ilvl="0" w:tplc="7B1EB65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4707A13"/>
    <w:multiLevelType w:val="hybridMultilevel"/>
    <w:tmpl w:val="599E54F0"/>
    <w:lvl w:ilvl="0" w:tplc="B666E1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A313A40"/>
    <w:multiLevelType w:val="hybridMultilevel"/>
    <w:tmpl w:val="D8F24808"/>
    <w:lvl w:ilvl="0" w:tplc="E70695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B281F8D"/>
    <w:multiLevelType w:val="hybridMultilevel"/>
    <w:tmpl w:val="324885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0A4411"/>
    <w:multiLevelType w:val="hybridMultilevel"/>
    <w:tmpl w:val="ED0C76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2D22FF2"/>
    <w:multiLevelType w:val="hybridMultilevel"/>
    <w:tmpl w:val="0382CC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3BE1707"/>
    <w:multiLevelType w:val="hybridMultilevel"/>
    <w:tmpl w:val="553A2AF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15:restartNumberingAfterBreak="0">
    <w:nsid w:val="533F4D36"/>
    <w:multiLevelType w:val="hybridMultilevel"/>
    <w:tmpl w:val="BEA6A01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7257186"/>
    <w:multiLevelType w:val="hybridMultilevel"/>
    <w:tmpl w:val="D7883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7626D2"/>
    <w:multiLevelType w:val="hybridMultilevel"/>
    <w:tmpl w:val="EACE62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6F8E7397"/>
    <w:multiLevelType w:val="hybridMultilevel"/>
    <w:tmpl w:val="5DE23A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15:restartNumberingAfterBreak="0">
    <w:nsid w:val="6FC52F15"/>
    <w:multiLevelType w:val="hybridMultilevel"/>
    <w:tmpl w:val="C440648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71F87684"/>
    <w:multiLevelType w:val="hybridMultilevel"/>
    <w:tmpl w:val="EEEEC14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15:restartNumberingAfterBreak="0">
    <w:nsid w:val="742E48FC"/>
    <w:multiLevelType w:val="hybridMultilevel"/>
    <w:tmpl w:val="B9301F5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15:restartNumberingAfterBreak="0">
    <w:nsid w:val="750231EC"/>
    <w:multiLevelType w:val="hybridMultilevel"/>
    <w:tmpl w:val="E3B435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14"/>
  </w:num>
  <w:num w:numId="3">
    <w:abstractNumId w:val="20"/>
  </w:num>
  <w:num w:numId="4">
    <w:abstractNumId w:val="11"/>
  </w:num>
  <w:num w:numId="5">
    <w:abstractNumId w:val="17"/>
  </w:num>
  <w:num w:numId="6">
    <w:abstractNumId w:val="2"/>
  </w:num>
  <w:num w:numId="7">
    <w:abstractNumId w:val="19"/>
  </w:num>
  <w:num w:numId="8">
    <w:abstractNumId w:val="3"/>
  </w:num>
  <w:num w:numId="9">
    <w:abstractNumId w:val="12"/>
  </w:num>
  <w:num w:numId="10">
    <w:abstractNumId w:val="4"/>
  </w:num>
  <w:num w:numId="11">
    <w:abstractNumId w:val="9"/>
  </w:num>
  <w:num w:numId="12">
    <w:abstractNumId w:val="8"/>
  </w:num>
  <w:num w:numId="13">
    <w:abstractNumId w:val="7"/>
  </w:num>
  <w:num w:numId="14">
    <w:abstractNumId w:val="6"/>
  </w:num>
  <w:num w:numId="15">
    <w:abstractNumId w:val="18"/>
  </w:num>
  <w:num w:numId="16">
    <w:abstractNumId w:val="16"/>
  </w:num>
  <w:num w:numId="17">
    <w:abstractNumId w:val="10"/>
  </w:num>
  <w:num w:numId="18">
    <w:abstractNumId w:val="13"/>
  </w:num>
  <w:num w:numId="19">
    <w:abstractNumId w:val="0"/>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A5"/>
    <w:rsid w:val="000449FA"/>
    <w:rsid w:val="000A5EFA"/>
    <w:rsid w:val="001A1628"/>
    <w:rsid w:val="001A4CBD"/>
    <w:rsid w:val="001D2BD9"/>
    <w:rsid w:val="001E0B02"/>
    <w:rsid w:val="00230C94"/>
    <w:rsid w:val="002500D9"/>
    <w:rsid w:val="002B283C"/>
    <w:rsid w:val="00370C2E"/>
    <w:rsid w:val="003B559A"/>
    <w:rsid w:val="003F24C3"/>
    <w:rsid w:val="00515AAC"/>
    <w:rsid w:val="00523B27"/>
    <w:rsid w:val="00534256"/>
    <w:rsid w:val="00566F62"/>
    <w:rsid w:val="0058062E"/>
    <w:rsid w:val="005B5D17"/>
    <w:rsid w:val="005F0505"/>
    <w:rsid w:val="00694991"/>
    <w:rsid w:val="006C3DB4"/>
    <w:rsid w:val="008768FA"/>
    <w:rsid w:val="00897E34"/>
    <w:rsid w:val="008C406C"/>
    <w:rsid w:val="00911252"/>
    <w:rsid w:val="00983109"/>
    <w:rsid w:val="00AB186E"/>
    <w:rsid w:val="00B104C2"/>
    <w:rsid w:val="00B14D96"/>
    <w:rsid w:val="00B2467F"/>
    <w:rsid w:val="00B307C7"/>
    <w:rsid w:val="00B510A2"/>
    <w:rsid w:val="00B83EAA"/>
    <w:rsid w:val="00BD244E"/>
    <w:rsid w:val="00C37BD4"/>
    <w:rsid w:val="00C76B10"/>
    <w:rsid w:val="00C81157"/>
    <w:rsid w:val="00C82376"/>
    <w:rsid w:val="00C86FDB"/>
    <w:rsid w:val="00CD0235"/>
    <w:rsid w:val="00CF0345"/>
    <w:rsid w:val="00D206A9"/>
    <w:rsid w:val="00D46F23"/>
    <w:rsid w:val="00D62FAE"/>
    <w:rsid w:val="00D94FEE"/>
    <w:rsid w:val="00DA579E"/>
    <w:rsid w:val="00DD39F8"/>
    <w:rsid w:val="00DE2F06"/>
    <w:rsid w:val="00E60BA5"/>
    <w:rsid w:val="00EF6A29"/>
    <w:rsid w:val="00F2513E"/>
    <w:rsid w:val="00F977B4"/>
    <w:rsid w:val="00FB712E"/>
    <w:rsid w:val="00FC0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099AF"/>
  <w15:chartTrackingRefBased/>
  <w15:docId w15:val="{2EAF38CD-1F00-4EC6-9792-F4D747CB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0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EF685-2D16-4B46-909C-99C2137B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19</Pages>
  <Words>2211</Words>
  <Characters>12606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2020-05-25T05:32:00Z</dcterms:created>
  <dcterms:modified xsi:type="dcterms:W3CDTF">2020-05-27T06:47:00Z</dcterms:modified>
</cp:coreProperties>
</file>