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99" w:rsidRPr="00940616" w:rsidRDefault="000B3699" w:rsidP="000B3699">
      <w:pPr>
        <w:ind w:left="-284" w:firstLine="284"/>
        <w:jc w:val="center"/>
        <w:rPr>
          <w:b/>
          <w:bCs/>
        </w:rPr>
      </w:pPr>
      <w:r>
        <w:rPr>
          <w:b/>
          <w:bCs/>
        </w:rPr>
        <w:t>Ф</w:t>
      </w:r>
      <w:r w:rsidRPr="00940616">
        <w:rPr>
          <w:b/>
          <w:bCs/>
        </w:rPr>
        <w:t>ГБОУ ВО «Красноярский государственный медицинский университет имени профессора В.Ф. Войно-Ясенецкого Министерства здравоохранения Российской Федерации»</w:t>
      </w:r>
    </w:p>
    <w:p w:rsidR="000B3699" w:rsidRPr="00940616" w:rsidRDefault="000B3699" w:rsidP="000B3699">
      <w:pPr>
        <w:ind w:left="-284" w:firstLine="284"/>
        <w:jc w:val="center"/>
        <w:rPr>
          <w:b/>
          <w:bCs/>
        </w:rPr>
      </w:pPr>
    </w:p>
    <w:p w:rsidR="000B3699" w:rsidRDefault="000B3699" w:rsidP="000B3699">
      <w:pPr>
        <w:ind w:left="-284" w:firstLine="284"/>
        <w:jc w:val="center"/>
      </w:pPr>
    </w:p>
    <w:p w:rsidR="000B3699" w:rsidRDefault="000B3699" w:rsidP="000B3699">
      <w:pPr>
        <w:ind w:left="-284" w:firstLine="284"/>
        <w:jc w:val="center"/>
      </w:pPr>
    </w:p>
    <w:p w:rsidR="000B3699" w:rsidRPr="00186A19" w:rsidRDefault="000B3699" w:rsidP="000B3699">
      <w:pPr>
        <w:ind w:left="-284" w:firstLine="284"/>
        <w:jc w:val="center"/>
        <w:rPr>
          <w:b/>
          <w:bCs/>
        </w:rPr>
      </w:pPr>
      <w:r w:rsidRPr="00186A19">
        <w:rPr>
          <w:b/>
          <w:bCs/>
        </w:rPr>
        <w:t>Кафедра кардиологии, функциональной и клинико-лабораторной диагностики ИПО</w:t>
      </w:r>
    </w:p>
    <w:p w:rsidR="000B3699" w:rsidRDefault="000B3699" w:rsidP="000B3699">
      <w:pPr>
        <w:ind w:left="-284" w:firstLine="284"/>
        <w:jc w:val="center"/>
      </w:pPr>
    </w:p>
    <w:p w:rsidR="000B3699" w:rsidRDefault="000B3699" w:rsidP="000B3699">
      <w:pPr>
        <w:ind w:left="-284" w:firstLine="284"/>
        <w:jc w:val="center"/>
      </w:pPr>
    </w:p>
    <w:p w:rsidR="000B3699" w:rsidRDefault="000B3699" w:rsidP="000B3699">
      <w:pPr>
        <w:ind w:left="-284" w:firstLine="284"/>
        <w:jc w:val="center"/>
      </w:pPr>
    </w:p>
    <w:p w:rsidR="000B3699" w:rsidRPr="00940616" w:rsidRDefault="000B3699" w:rsidP="000B3699">
      <w:pPr>
        <w:ind w:left="-284" w:firstLine="284"/>
        <w:jc w:val="center"/>
        <w:rPr>
          <w:b/>
          <w:bCs/>
        </w:rPr>
      </w:pPr>
      <w:r w:rsidRPr="00940616">
        <w:rPr>
          <w:b/>
          <w:bCs/>
          <w:sz w:val="44"/>
          <w:szCs w:val="44"/>
        </w:rPr>
        <w:t>РЕФЕРАТ</w:t>
      </w:r>
    </w:p>
    <w:p w:rsidR="000B3699" w:rsidRPr="00940616" w:rsidRDefault="000B3699" w:rsidP="000B3699">
      <w:pPr>
        <w:ind w:left="-284" w:firstLine="284"/>
        <w:jc w:val="center"/>
        <w:rPr>
          <w:b/>
          <w:bCs/>
        </w:rPr>
      </w:pPr>
    </w:p>
    <w:p w:rsidR="000B3699" w:rsidRPr="00940616" w:rsidRDefault="000B3699" w:rsidP="000B3699">
      <w:pPr>
        <w:ind w:left="-284" w:firstLine="284"/>
        <w:jc w:val="center"/>
        <w:rPr>
          <w:b/>
          <w:bCs/>
        </w:rPr>
      </w:pPr>
      <w:r w:rsidRPr="00940616">
        <w:rPr>
          <w:b/>
          <w:bCs/>
        </w:rPr>
        <w:t xml:space="preserve">Тема: </w:t>
      </w:r>
      <w:r w:rsidR="00672687" w:rsidRPr="00672687">
        <w:rPr>
          <w:b/>
          <w:bCs/>
          <w:sz w:val="28"/>
          <w:szCs w:val="28"/>
        </w:rPr>
        <w:t xml:space="preserve">Анемии </w:t>
      </w:r>
      <w:r w:rsidR="002D513E" w:rsidRPr="00672687">
        <w:rPr>
          <w:b/>
          <w:bCs/>
          <w:sz w:val="28"/>
          <w:szCs w:val="28"/>
        </w:rPr>
        <w:t xml:space="preserve">и </w:t>
      </w:r>
      <w:r w:rsidR="002D513E">
        <w:rPr>
          <w:b/>
          <w:bCs/>
          <w:sz w:val="28"/>
          <w:szCs w:val="28"/>
        </w:rPr>
        <w:t>морфологические</w:t>
      </w:r>
      <w:r w:rsidR="00672687" w:rsidRPr="00672687">
        <w:rPr>
          <w:b/>
          <w:bCs/>
          <w:sz w:val="28"/>
          <w:szCs w:val="28"/>
        </w:rPr>
        <w:t xml:space="preserve"> изменения эритроцитов</w:t>
      </w:r>
      <w:r w:rsidR="00BA61B3">
        <w:rPr>
          <w:b/>
          <w:bCs/>
          <w:sz w:val="28"/>
          <w:szCs w:val="28"/>
        </w:rPr>
        <w:t xml:space="preserve"> при ней</w:t>
      </w:r>
      <w:r w:rsidR="00672687" w:rsidRPr="00672687">
        <w:rPr>
          <w:b/>
          <w:bCs/>
          <w:sz w:val="28"/>
          <w:szCs w:val="28"/>
        </w:rPr>
        <w:t>.</w:t>
      </w:r>
    </w:p>
    <w:p w:rsidR="000B3699" w:rsidRDefault="000B3699" w:rsidP="000B3699">
      <w:pPr>
        <w:ind w:left="-284" w:firstLine="284"/>
        <w:jc w:val="center"/>
      </w:pPr>
    </w:p>
    <w:p w:rsidR="000B3699" w:rsidRDefault="000B3699" w:rsidP="000B3699">
      <w:pPr>
        <w:ind w:left="-284" w:firstLine="284"/>
        <w:jc w:val="center"/>
      </w:pPr>
    </w:p>
    <w:p w:rsidR="000B3699" w:rsidRDefault="000B3699" w:rsidP="000B3699">
      <w:pPr>
        <w:ind w:left="-284" w:firstLine="284"/>
        <w:jc w:val="center"/>
      </w:pPr>
    </w:p>
    <w:p w:rsidR="000B3699" w:rsidRDefault="000B3699" w:rsidP="000B3699">
      <w:pPr>
        <w:ind w:left="-284" w:firstLine="284"/>
        <w:jc w:val="right"/>
      </w:pPr>
      <w:r>
        <w:t xml:space="preserve">Выполнила: Ординатор </w:t>
      </w:r>
    </w:p>
    <w:p w:rsidR="000B3699" w:rsidRDefault="000B3699" w:rsidP="000B3699">
      <w:pPr>
        <w:ind w:left="-284" w:firstLine="284"/>
        <w:jc w:val="right"/>
      </w:pPr>
      <w:r>
        <w:t>Куркина Наталья Ивановна</w:t>
      </w:r>
    </w:p>
    <w:p w:rsidR="000B3699" w:rsidRDefault="000B3699" w:rsidP="000B3699">
      <w:pPr>
        <w:ind w:left="-284" w:firstLine="284"/>
        <w:jc w:val="right"/>
      </w:pPr>
      <w:r>
        <w:t>Проверила: Доцент</w:t>
      </w:r>
    </w:p>
    <w:p w:rsidR="000B3699" w:rsidRDefault="000B3699" w:rsidP="000B3699">
      <w:pPr>
        <w:ind w:left="-284" w:firstLine="284"/>
        <w:jc w:val="right"/>
      </w:pPr>
      <w:r>
        <w:t xml:space="preserve"> Анисимова Елена Николаевна</w:t>
      </w:r>
    </w:p>
    <w:p w:rsidR="000B3699" w:rsidRDefault="000B3699" w:rsidP="000B3699">
      <w:pPr>
        <w:ind w:left="-284" w:firstLine="284"/>
        <w:jc w:val="right"/>
      </w:pPr>
    </w:p>
    <w:p w:rsidR="000B3699" w:rsidRDefault="000B3699" w:rsidP="000B3699">
      <w:pPr>
        <w:ind w:left="-284" w:firstLine="284"/>
        <w:jc w:val="right"/>
      </w:pPr>
    </w:p>
    <w:p w:rsidR="000B3699" w:rsidRDefault="000B3699" w:rsidP="000B3699">
      <w:pPr>
        <w:ind w:left="-284" w:firstLine="284"/>
        <w:jc w:val="right"/>
      </w:pPr>
    </w:p>
    <w:p w:rsidR="000B3699" w:rsidRDefault="000B3699" w:rsidP="000B3699">
      <w:pPr>
        <w:ind w:left="-284" w:firstLine="284"/>
        <w:jc w:val="right"/>
      </w:pPr>
    </w:p>
    <w:p w:rsidR="000B3699" w:rsidRDefault="000B3699" w:rsidP="000B3699">
      <w:pPr>
        <w:ind w:left="-284" w:firstLine="284"/>
        <w:jc w:val="right"/>
      </w:pPr>
    </w:p>
    <w:p w:rsidR="000B3699" w:rsidRDefault="000B3699" w:rsidP="000B3699">
      <w:pPr>
        <w:ind w:left="-284" w:firstLine="284"/>
        <w:jc w:val="right"/>
      </w:pPr>
    </w:p>
    <w:p w:rsidR="00672687" w:rsidRDefault="00672687" w:rsidP="000B3699">
      <w:pPr>
        <w:ind w:left="-284" w:firstLine="284"/>
        <w:jc w:val="center"/>
        <w:rPr>
          <w:b/>
          <w:bCs/>
        </w:rPr>
      </w:pPr>
    </w:p>
    <w:p w:rsidR="00672687" w:rsidRDefault="00672687" w:rsidP="000B3699">
      <w:pPr>
        <w:ind w:left="-284" w:firstLine="284"/>
        <w:jc w:val="center"/>
        <w:rPr>
          <w:b/>
          <w:bCs/>
        </w:rPr>
      </w:pPr>
    </w:p>
    <w:p w:rsidR="00672687" w:rsidRDefault="00672687" w:rsidP="000B3699">
      <w:pPr>
        <w:ind w:left="-284" w:firstLine="284"/>
        <w:jc w:val="center"/>
        <w:rPr>
          <w:b/>
          <w:bCs/>
        </w:rPr>
      </w:pPr>
    </w:p>
    <w:p w:rsidR="00672687" w:rsidRDefault="00672687" w:rsidP="000B3699">
      <w:pPr>
        <w:ind w:left="-284" w:firstLine="284"/>
        <w:jc w:val="center"/>
        <w:rPr>
          <w:b/>
          <w:bCs/>
        </w:rPr>
      </w:pPr>
    </w:p>
    <w:p w:rsidR="00672687" w:rsidRDefault="00672687" w:rsidP="000B3699">
      <w:pPr>
        <w:ind w:left="-284" w:firstLine="284"/>
        <w:jc w:val="center"/>
        <w:rPr>
          <w:b/>
          <w:bCs/>
        </w:rPr>
      </w:pPr>
    </w:p>
    <w:p w:rsidR="00672687" w:rsidRDefault="000B778F" w:rsidP="00B90341">
      <w:pPr>
        <w:jc w:val="center"/>
        <w:rPr>
          <w:b/>
          <w:bCs/>
        </w:rPr>
      </w:pPr>
      <w:r>
        <w:rPr>
          <w:b/>
          <w:bCs/>
        </w:rPr>
        <w:t>Красноярск 202</w:t>
      </w:r>
      <w:r>
        <w:rPr>
          <w:b/>
          <w:bCs/>
          <w:lang w:val="en-US"/>
        </w:rPr>
        <w:t>3</w:t>
      </w:r>
      <w:r w:rsidR="000B3699" w:rsidRPr="00940616">
        <w:rPr>
          <w:b/>
          <w:bCs/>
        </w:rPr>
        <w:t>г</w:t>
      </w:r>
    </w:p>
    <w:p w:rsidR="004C548D" w:rsidRDefault="004C548D" w:rsidP="00B90341">
      <w:pPr>
        <w:jc w:val="center"/>
        <w:rPr>
          <w:b/>
          <w:bCs/>
        </w:rPr>
      </w:pPr>
    </w:p>
    <w:p w:rsidR="00674BD4" w:rsidRPr="00390CB6" w:rsidRDefault="00674BD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CB6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674BD4" w:rsidRDefault="00674BD4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1.Ведение</w:t>
      </w:r>
    </w:p>
    <w:p w:rsidR="00390CB6" w:rsidRDefault="00674BD4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0CB6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390CB6" w:rsidRPr="0039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CB6" w:rsidRPr="00390CB6">
        <w:rPr>
          <w:rFonts w:ascii="Times New Roman" w:hAnsi="Times New Roman" w:cs="Times New Roman"/>
          <w:sz w:val="28"/>
          <w:szCs w:val="28"/>
        </w:rPr>
        <w:t>показатели эритроцитаной системы</w:t>
      </w:r>
    </w:p>
    <w:p w:rsidR="00390CB6" w:rsidRDefault="00390CB6" w:rsidP="00390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14B6">
        <w:rPr>
          <w:rFonts w:ascii="Times New Roman" w:hAnsi="Times New Roman" w:cs="Times New Roman"/>
          <w:sz w:val="28"/>
          <w:szCs w:val="28"/>
        </w:rPr>
        <w:t>Основными патогенетическ</w:t>
      </w:r>
      <w:r>
        <w:rPr>
          <w:rFonts w:ascii="Times New Roman" w:hAnsi="Times New Roman" w:cs="Times New Roman"/>
          <w:sz w:val="28"/>
          <w:szCs w:val="28"/>
        </w:rPr>
        <w:t>ими механизмами анемии являются</w:t>
      </w:r>
    </w:p>
    <w:p w:rsidR="00390CB6" w:rsidRDefault="00390CB6" w:rsidP="00390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Классификация анемий</w:t>
      </w:r>
    </w:p>
    <w:p w:rsidR="00390CB6" w:rsidRDefault="00390CB6" w:rsidP="00390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Этапы диагностики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A4" w:rsidRDefault="00390CB6" w:rsidP="00390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Клинические проявления и дифференцировка</w:t>
      </w:r>
      <w:r w:rsidR="00D15AA4">
        <w:rPr>
          <w:rFonts w:ascii="Times New Roman" w:hAnsi="Times New Roman" w:cs="Times New Roman"/>
          <w:sz w:val="28"/>
          <w:szCs w:val="28"/>
        </w:rPr>
        <w:t xml:space="preserve"> анемий</w:t>
      </w: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7.Литература</w:t>
      </w: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A4" w:rsidRDefault="00D15AA4" w:rsidP="00390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CB6" w:rsidRDefault="00390CB6" w:rsidP="00390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D4" w:rsidRDefault="00390CB6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E43" w:rsidRPr="00390CB6" w:rsidRDefault="00985E43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CB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C548D" w:rsidRDefault="00985E43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985E43">
        <w:rPr>
          <w:rFonts w:ascii="Times New Roman" w:hAnsi="Times New Roman" w:cs="Times New Roman"/>
          <w:sz w:val="28"/>
          <w:szCs w:val="28"/>
        </w:rPr>
        <w:t xml:space="preserve"> Комплексная современная лабораторная диагностика анемий дает возможность проводить их дифференцировку, что способствует правильному установлению диагноза и назначению соответствующей адекватной терапии. Наиболее распространенными являются анемии, вызываемые дефицитом железа, витамина В12, фолиевой кислоты, а также анемии воспаления. Однако в связи с тем, что нередко больным анемиями проводят частичное обследование (сывороточное железо (СЖ) или витамин В12 и фолаты в сыворотке), им трудно поставить диагноз и у этих пациентов встречаются диагностические и тактические ошибки. В связи с этим разработка и внедрение современных информативных методов для надежной дифференциальной диагностики анемий актуальны для клинической практики. </w:t>
      </w:r>
    </w:p>
    <w:p w:rsidR="004C548D" w:rsidRPr="004C548D" w:rsidRDefault="00985E43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985E43">
        <w:rPr>
          <w:rFonts w:ascii="Times New Roman" w:hAnsi="Times New Roman" w:cs="Times New Roman"/>
          <w:sz w:val="28"/>
          <w:szCs w:val="28"/>
        </w:rPr>
        <w:t>Анемия – заболевание, проявляющееся снижением содержания гемоглобина в единице объема крови, нередко сопровождающееся у</w:t>
      </w:r>
      <w:r w:rsidR="004C548D">
        <w:rPr>
          <w:rFonts w:ascii="Times New Roman" w:hAnsi="Times New Roman" w:cs="Times New Roman"/>
          <w:sz w:val="28"/>
          <w:szCs w:val="28"/>
        </w:rPr>
        <w:t>меньшением числа эритроцитов</w:t>
      </w:r>
      <w:r w:rsidRPr="00985E43">
        <w:rPr>
          <w:rFonts w:ascii="Times New Roman" w:hAnsi="Times New Roman" w:cs="Times New Roman"/>
          <w:sz w:val="28"/>
          <w:szCs w:val="28"/>
        </w:rPr>
        <w:t>. Наиболее распространенной формой анемии является железодефицитная анемия (ЖДА). В настоящее время разработаны как методы диагностики этой формы анемии, так и пути ее коррекции. Основной причиной ЖДА является алиментарная недостаточность, но примерно в 4–5 % случаев причиной служит не алиментарный фактор; это могут быть кровотечения, скрытые и явные, глистная инвазия, генетические изменени</w:t>
      </w:r>
      <w:r w:rsidR="004C548D">
        <w:rPr>
          <w:rFonts w:ascii="Times New Roman" w:hAnsi="Times New Roman" w:cs="Times New Roman"/>
          <w:sz w:val="28"/>
          <w:szCs w:val="28"/>
        </w:rPr>
        <w:t>я (например, целиакия) и др</w:t>
      </w:r>
      <w:r w:rsidRPr="00985E43">
        <w:rPr>
          <w:rFonts w:ascii="Times New Roman" w:hAnsi="Times New Roman" w:cs="Times New Roman"/>
          <w:sz w:val="28"/>
          <w:szCs w:val="28"/>
        </w:rPr>
        <w:t xml:space="preserve">. Синдром ЖДА характеризуется ослаблением эритропоэза из-за дефицита железа вследствие несоответствия между его поступлением и потреблением, снижением наполнения гемоглобина железом с последующим уменьшением содержания гемоглобина в эритроците. Следует отметить, что большое значение для гомеостаза железа имеет процесс всасывания его в тонком кишечнике. Всасывание железа происходит в клетках эпителиального слоя дуоденального отдела кишечника – в энтероцитах, которые являются высокоспециализированными клетками, координирующими </w:t>
      </w:r>
      <w:r w:rsidRPr="004C548D">
        <w:rPr>
          <w:rFonts w:ascii="Times New Roman" w:hAnsi="Times New Roman" w:cs="Times New Roman"/>
          <w:sz w:val="28"/>
          <w:szCs w:val="28"/>
        </w:rPr>
        <w:t>аб</w:t>
      </w:r>
      <w:r w:rsidR="004C548D" w:rsidRPr="004C548D">
        <w:rPr>
          <w:rFonts w:ascii="Times New Roman" w:hAnsi="Times New Roman" w:cs="Times New Roman"/>
          <w:sz w:val="28"/>
          <w:szCs w:val="28"/>
        </w:rPr>
        <w:t>сорбцию и транспорт железа ворсинками. Поддержание баланса железа связано с жизненным циклом энтероцита, начинающегося с родоначальных молодых клеток, находящихся в крипте и преобразующихся в зрелые энт</w:t>
      </w:r>
      <w:r w:rsidR="004C548D">
        <w:rPr>
          <w:rFonts w:ascii="Times New Roman" w:hAnsi="Times New Roman" w:cs="Times New Roman"/>
          <w:sz w:val="28"/>
          <w:szCs w:val="28"/>
        </w:rPr>
        <w:t>ероциты на кончиках ворсинок</w:t>
      </w:r>
      <w:r w:rsidR="004C548D" w:rsidRPr="004C548D">
        <w:rPr>
          <w:rFonts w:ascii="Times New Roman" w:hAnsi="Times New Roman" w:cs="Times New Roman"/>
          <w:sz w:val="28"/>
          <w:szCs w:val="28"/>
        </w:rPr>
        <w:t xml:space="preserve">. В энтероцитах происходит синтез новых, необходимых организму белков, ответственных за абсорбцию, хранение и транспорт пищевого железа. Регуляция абсорбции железа происходит в 2 слоях мембраны внутреннего эпителия на апикальной и базолатеральной мембранах. Апикальная мембрана специализирована для транспорта гема и двухвалентного железа, а базолатеральная служит местом перехода железа в кровоток для дальнейшего его использования организмом. Железосвязывающие белки продуцируются энтероцитами в соответствии с запросами организма. Продолжительность жизни энтероцита составляет 3–4 </w:t>
      </w:r>
      <w:r w:rsidR="004C548D" w:rsidRPr="004C548D">
        <w:rPr>
          <w:rFonts w:ascii="Times New Roman" w:hAnsi="Times New Roman" w:cs="Times New Roman"/>
          <w:sz w:val="28"/>
          <w:szCs w:val="28"/>
        </w:rPr>
        <w:lastRenderedPageBreak/>
        <w:t>дня. Энтероцит получает сигналы от различных тканей организма, увеличивая абсорбцию железа, когда его запасы снижаются ниже критического уровня, пока не произойдет насыщения железом; после этого происходит восстановление внутреннего эпителия и абсорбция железа снижается. На основании многочисленных экспериментов доказано, что универсальным отрицательным регулятором метаболизма железа является антибактер</w:t>
      </w:r>
      <w:r w:rsidR="004C548D">
        <w:rPr>
          <w:rFonts w:ascii="Times New Roman" w:hAnsi="Times New Roman" w:cs="Times New Roman"/>
          <w:sz w:val="28"/>
          <w:szCs w:val="28"/>
        </w:rPr>
        <w:t>иальный пептид гепсидин (ГП)</w:t>
      </w:r>
      <w:r w:rsidR="004C548D" w:rsidRPr="004C548D">
        <w:rPr>
          <w:rFonts w:ascii="Times New Roman" w:hAnsi="Times New Roman" w:cs="Times New Roman"/>
          <w:sz w:val="28"/>
          <w:szCs w:val="28"/>
        </w:rPr>
        <w:t xml:space="preserve">: он оказывает блокирующее действие на любой транспорт железа из разных клеток и тканей, включая энтероциты, макрофаги, плаценту и др. Диагностика ЖДА разработана достаточно хорошо. Установлено, что поскольку при ЖДА снижаются запасы железа в организме, то определение СЖ, общей </w:t>
      </w:r>
      <w:r w:rsidR="00320908" w:rsidRPr="004C548D">
        <w:rPr>
          <w:rFonts w:ascii="Times New Roman" w:hAnsi="Times New Roman" w:cs="Times New Roman"/>
          <w:sz w:val="28"/>
          <w:szCs w:val="28"/>
        </w:rPr>
        <w:t>железо связывающей</w:t>
      </w:r>
      <w:r w:rsidR="004C548D" w:rsidRPr="004C548D">
        <w:rPr>
          <w:rFonts w:ascii="Times New Roman" w:hAnsi="Times New Roman" w:cs="Times New Roman"/>
          <w:sz w:val="28"/>
          <w:szCs w:val="28"/>
        </w:rPr>
        <w:t xml:space="preserve"> способности сыворотки (ОЖСС), насыщения трансферрина железом (НТЖ) и ферритина должно быть показательно. В классическом случае при ЖДА уровни СЖ, ГП, эритроцитарного ферритина (ЭФ) и НТЖ значительно ниже нормы, а значения трансферрина (Тф), ОЖСС, индуцируемого гипоксией фактора 1 (hypoxia-inducible factor-1, HIF-1), эритропоэтина (ЭПО), двухвалентного металлопротеина-1 (ДМТ-1), ферропортина (ФРТ) и трансферриновых рецепторов (ТфР) повышены. Однако на практике довольно часты низкие показатели ЭПО и HIF-1 при ЖДА, что свидетельствует о застарелой форме анемии и адаптации организма к этому состоянию. При такой анемии возникают трудности в лечении, и требуется использование препаратов ЭПО. Следующей значительной группой анемий являются анемии хронических воспалительных заболеваний (АХВЗ). Они требуют применения специфической терапии, и поэтому их надо точно дифференцировать от ЖДА. К АХВЗ относятся анемии при онкологических и гематологических заболеваниях, а также различных нарушен</w:t>
      </w:r>
      <w:r w:rsidR="00B15E65">
        <w:rPr>
          <w:rFonts w:ascii="Times New Roman" w:hAnsi="Times New Roman" w:cs="Times New Roman"/>
          <w:sz w:val="28"/>
          <w:szCs w:val="28"/>
        </w:rPr>
        <w:t>иях метаболических процессов</w:t>
      </w:r>
      <w:r w:rsidR="004C548D" w:rsidRPr="004C548D">
        <w:rPr>
          <w:rFonts w:ascii="Times New Roman" w:hAnsi="Times New Roman" w:cs="Times New Roman"/>
          <w:sz w:val="28"/>
          <w:szCs w:val="28"/>
        </w:rPr>
        <w:t xml:space="preserve">. Данная форма анемии возникает как ответ организма на инфекционный или воспалительный стимул, не давая ему железа, необходимого для синтетических процессов. Поэтому проведение ферротерапии в данном случае не только не приносит пользы, но может нанести вред. В связи с этим важна дифференциальная диагностика, основанная на определении показателей метаболизма железа. В отличие от ЖДА при АХВЗ значения СЖ и НТЖ находятся в пределах нормы, сывороточный ферритин (СФ) чаще всего повышен, ТфР и ЭПО в норме. Исходя из функциональной роли ГП, можно ожидать, что при АХВЗ его уровень должен быть повышен, что и наблюдается в большинстве случаев. Однако установлено, что значения ГП зависят от уровня гемоглобина и при снижении гемоглобина менее 60 г/л показатели ГП падают, поскольку существующий приоритет процессов в организме делает потребности эритропоэза преобладающими над антибактериальной и антигемосидерозной функциями. Поэтому, несмотря на последние успехи в биохимии, для дифференциальной диагностики остается очень важным соотношение НТЖ и ОЖСС. Анемия также может быть вызвана </w:t>
      </w:r>
      <w:r w:rsidR="004C548D" w:rsidRPr="004C548D">
        <w:rPr>
          <w:rFonts w:ascii="Times New Roman" w:hAnsi="Times New Roman" w:cs="Times New Roman"/>
          <w:sz w:val="28"/>
          <w:szCs w:val="28"/>
        </w:rPr>
        <w:lastRenderedPageBreak/>
        <w:t>недостаточностью витаминов В12, фолата и др. Использование комплекса лабораторных методов, включающих исследование витамина В12 и фолата не только в сыворотке крови, но и в эритроцитах, позволяет правильно оценить метаболизм этих витаминов, что может быть основой дифференциальной диагностики этих форм анемий. Одним из важных дифференцировочных показателей является уровень ЭФ, который повышается при В12- и фолат-дефицитных анемиях, что указывает на неэффективный эритропоэз. Аутоиммунная гемолитическая анемия (АИГА) характеризуется аутосенсибилизацией эритроцитов иммуноглобулинами, что вызывает их преждевр</w:t>
      </w:r>
      <w:r w:rsidR="004C548D">
        <w:rPr>
          <w:rFonts w:ascii="Times New Roman" w:hAnsi="Times New Roman" w:cs="Times New Roman"/>
          <w:sz w:val="28"/>
          <w:szCs w:val="28"/>
        </w:rPr>
        <w:t>еменное разрушение (гемолиз)</w:t>
      </w:r>
      <w:r w:rsidR="004C548D" w:rsidRPr="004C548D">
        <w:rPr>
          <w:rFonts w:ascii="Times New Roman" w:hAnsi="Times New Roman" w:cs="Times New Roman"/>
          <w:sz w:val="28"/>
          <w:szCs w:val="28"/>
        </w:rPr>
        <w:t>. Контроль иммунного ответа, в том числе «аутоагрессии», осуществляется совокупностью взаимосвязанных регуляторных систем, среди которых одним из важнейших звеньев является система цитокинов, макрофагальная система и непосредственно связанный с ними метаболизм железа. Именно поэтому знание значений показателей обмена железа при данной форме анемии очень важно. При АИГА уровни СЖ и СФ чаще всего находятся в пределах нормы, значения ОЖСС и ЭФ практически всегда в норме, так как при АИГА эритропоэз является эффективным. Уровень ГП при резком снижении гемоглобина во время гемолитического криза снижается в 3–5 раз относительно нормы. При частичной ремиссии, когда анемия купирована, но уровень иммуноглобулинов на поверхности эритроцитов остается высоким, значения Г</w:t>
      </w:r>
      <w:r w:rsidR="00B15E65">
        <w:rPr>
          <w:rFonts w:ascii="Times New Roman" w:hAnsi="Times New Roman" w:cs="Times New Roman"/>
          <w:sz w:val="28"/>
          <w:szCs w:val="28"/>
        </w:rPr>
        <w:t>П превышают норму в 5–10 раз</w:t>
      </w:r>
      <w:r w:rsidR="004C548D" w:rsidRPr="004C548D">
        <w:rPr>
          <w:rFonts w:ascii="Times New Roman" w:hAnsi="Times New Roman" w:cs="Times New Roman"/>
          <w:sz w:val="28"/>
          <w:szCs w:val="28"/>
        </w:rPr>
        <w:t>. Видимо, в первом случае в организме приоритетное значение имеет эритропоэз, поэтому уровень ГП должен быть низким, чтобы железо могло поступать для выполнения синтетических процессов; во втором случае основное значение имеет борьба с возможным</w:t>
      </w:r>
      <w:r w:rsidR="004C548D">
        <w:rPr>
          <w:rFonts w:ascii="Times New Roman" w:hAnsi="Times New Roman" w:cs="Times New Roman"/>
          <w:sz w:val="28"/>
          <w:szCs w:val="28"/>
        </w:rPr>
        <w:t xml:space="preserve"> </w:t>
      </w:r>
      <w:r w:rsidR="004C548D" w:rsidRPr="004C548D">
        <w:rPr>
          <w:rFonts w:ascii="Times New Roman" w:hAnsi="Times New Roman" w:cs="Times New Roman"/>
          <w:sz w:val="28"/>
          <w:szCs w:val="28"/>
        </w:rPr>
        <w:t xml:space="preserve">гемосидерозом, и ГП должен быть высоким, чтобы предотвратить этот процесс. Однако основным дифференцировочным фактором при гемолизе являются значения иммуноглобулинов G, А и М на поверхности эритроцитов. Причинами возникновения анемий может быть наличие гельминтов в организме. Следует сказать, что гельминтозы – наиболее распространенное паразитарное заболевание человека, вызываемое различными представителями низших червей-гельминтов. Возбудители паразитарной патологии человека относятся к 2 видам гельминтов: круглые черви Nemathelminthes (класс Nematoda), плоские черви Plathelminthes (класс ленточных червей Cestoidea и сосальщиков Trematoda) и включают более 280 видов; из них наиболее широкое распространение имеют примерно 50 видов, а на территории России встречаются около 20 видов гельминтов. В зависимости от биологических особенностей паразитов и путей их распространения различают 3 основные группы гельминтозов: геогельминтозы, контактные (контагиозные) и биогельминтозы. Многие гельминтозы сопровождаются изменениями со стороны крови. В особенности это характерно для дифиллоботриоза (пернициозоподобная анемия), а также для анкилостомидозов, </w:t>
      </w:r>
      <w:r w:rsidR="004C548D" w:rsidRPr="004C548D">
        <w:rPr>
          <w:rFonts w:ascii="Times New Roman" w:hAnsi="Times New Roman" w:cs="Times New Roman"/>
          <w:sz w:val="28"/>
          <w:szCs w:val="28"/>
        </w:rPr>
        <w:lastRenderedPageBreak/>
        <w:t>стронгилоидоза и трихинеллеза (гипохромная анемия). Кроме того, продукты обмена паразитов, попадая в кровь хозяина, вызывают сенсибилизацию организма и различные аллергические проявления в виде местных или общих реакций. В результате у больных наблюдаются эозинофилия, кожные высыпания, субфебрильная температура, астматические приступы, профузные поносы. Продукты обмена и распада гельминтов оказывают токсическое действие и вызывают изменения в надпочечниках, щитовидной железе, половых железах. Под влиянием полостной жидкости аскарид нарушается свертываемость крови, что приводит к кровоиз</w:t>
      </w:r>
      <w:r w:rsidR="00B15E65">
        <w:rPr>
          <w:rFonts w:ascii="Times New Roman" w:hAnsi="Times New Roman" w:cs="Times New Roman"/>
          <w:sz w:val="28"/>
          <w:szCs w:val="28"/>
        </w:rPr>
        <w:t>лияниям в различные органы</w:t>
      </w:r>
      <w:r w:rsidR="004C548D" w:rsidRPr="004C548D">
        <w:rPr>
          <w:rFonts w:ascii="Times New Roman" w:hAnsi="Times New Roman" w:cs="Times New Roman"/>
          <w:sz w:val="28"/>
          <w:szCs w:val="28"/>
        </w:rPr>
        <w:t>. В случае наличия контактов с животными, увеличения уровня эозинофилов в периферической крови, значительного повышения уровня ГП без других аномалий в показателях обмена железа целесообразно провести обследование на гельминты путем исследования антител. Причиной возникновения анемии может быть целиакия (глютеновая энтеропатия) – мультифакторное заболевание, нарушение пищеварения, вызванное повреждением ворсинок тонкой кишки некоторыми пищевыми продуктами, содержащими определенные белки – глютен (клейковина) и близкими к нему белками злаков (авенин, гордеин и др.) – в таких злаках, как пшеница, рожь, ячмень, овес. Целиакия имеет смешанный аутоиммунный, аллергический, наследственный генез, наследуется по аутосомно-доминантному типу. В случае, когда причину анемии трудно установить, целесообразно провести проверку антител к антиглиадину (целиакия). Цель работы – изучение и анализ лабораторных возможностей дифференциальной диагностики анемий.</w:t>
      </w: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4C548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D" w:rsidRPr="004C548D" w:rsidRDefault="004C548D" w:rsidP="004C548D">
      <w:pPr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4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показатели эритроцитаной системы </w:t>
      </w:r>
    </w:p>
    <w:p w:rsidR="004C548D" w:rsidRPr="004C548D" w:rsidRDefault="004C548D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B6" w:rsidRPr="004C548D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4C548D">
        <w:rPr>
          <w:rFonts w:ascii="Times New Roman" w:hAnsi="Times New Roman" w:cs="Times New Roman"/>
          <w:sz w:val="28"/>
          <w:szCs w:val="28"/>
        </w:rPr>
        <w:t xml:space="preserve">1. Эритроцитов м: 4,5 – 5,0 Т/л ж: 3,5 – 4,5 Т/л </w:t>
      </w:r>
    </w:p>
    <w:p w:rsidR="008D14B6" w:rsidRPr="004C548D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4C548D">
        <w:rPr>
          <w:rFonts w:ascii="Times New Roman" w:hAnsi="Times New Roman" w:cs="Times New Roman"/>
          <w:sz w:val="28"/>
          <w:szCs w:val="28"/>
        </w:rPr>
        <w:t>2. Гемоглобина</w:t>
      </w:r>
    </w:p>
    <w:p w:rsidR="008D14B6" w:rsidRPr="004C548D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4C548D">
        <w:rPr>
          <w:rFonts w:ascii="Times New Roman" w:hAnsi="Times New Roman" w:cs="Times New Roman"/>
          <w:sz w:val="28"/>
          <w:szCs w:val="28"/>
        </w:rPr>
        <w:t xml:space="preserve"> м: 130 - 160 г/л </w:t>
      </w:r>
    </w:p>
    <w:p w:rsidR="008D14B6" w:rsidRPr="004C548D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4C548D">
        <w:rPr>
          <w:rFonts w:ascii="Times New Roman" w:hAnsi="Times New Roman" w:cs="Times New Roman"/>
          <w:sz w:val="28"/>
          <w:szCs w:val="28"/>
        </w:rPr>
        <w:t>ж: 120 - 140 г/л</w:t>
      </w:r>
    </w:p>
    <w:p w:rsidR="008D14B6" w:rsidRPr="004C548D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4C548D">
        <w:rPr>
          <w:rFonts w:ascii="Times New Roman" w:hAnsi="Times New Roman" w:cs="Times New Roman"/>
          <w:sz w:val="28"/>
          <w:szCs w:val="28"/>
        </w:rPr>
        <w:t xml:space="preserve"> 3. Цветовой показатель 0,86 - 1,1 </w:t>
      </w:r>
    </w:p>
    <w:p w:rsidR="00001A49" w:rsidRPr="004C548D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4C548D">
        <w:rPr>
          <w:rFonts w:ascii="Times New Roman" w:hAnsi="Times New Roman" w:cs="Times New Roman"/>
          <w:sz w:val="28"/>
          <w:szCs w:val="28"/>
        </w:rPr>
        <w:t>4. Ретикулоцитов 0,2 – 1,0% 2 - 10‰</w:t>
      </w:r>
    </w:p>
    <w:p w:rsidR="00001A49" w:rsidRPr="008D14B6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4C548D">
        <w:rPr>
          <w:rFonts w:ascii="Times New Roman" w:hAnsi="Times New Roman" w:cs="Times New Roman"/>
          <w:b/>
          <w:sz w:val="28"/>
          <w:szCs w:val="28"/>
        </w:rPr>
        <w:t>Анемии</w:t>
      </w:r>
      <w:r w:rsidRPr="004C548D">
        <w:rPr>
          <w:rFonts w:ascii="Times New Roman" w:hAnsi="Times New Roman" w:cs="Times New Roman"/>
          <w:sz w:val="28"/>
          <w:szCs w:val="28"/>
        </w:rPr>
        <w:t xml:space="preserve"> – патологическое состояние</w:t>
      </w:r>
      <w:r w:rsidRPr="008D14B6">
        <w:rPr>
          <w:rFonts w:ascii="Times New Roman" w:hAnsi="Times New Roman" w:cs="Times New Roman"/>
          <w:sz w:val="28"/>
          <w:szCs w:val="28"/>
        </w:rPr>
        <w:t>, характеризующееся уменьшением концентрации Hb и в подавляющем большинстве случаев и Эр в единице объема крови и изменениями качественного состава эритроцитов.</w:t>
      </w:r>
    </w:p>
    <w:p w:rsidR="00E270FA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Качественные изменения эритроцитов</w:t>
      </w:r>
      <w:r w:rsidR="00E270FA">
        <w:rPr>
          <w:rFonts w:ascii="Times New Roman" w:hAnsi="Times New Roman" w:cs="Times New Roman"/>
          <w:sz w:val="28"/>
          <w:szCs w:val="28"/>
        </w:rPr>
        <w:t>.</w:t>
      </w:r>
      <w:r w:rsidRPr="008D14B6">
        <w:rPr>
          <w:rFonts w:ascii="Times New Roman" w:hAnsi="Times New Roman" w:cs="Times New Roman"/>
          <w:sz w:val="28"/>
          <w:szCs w:val="28"/>
        </w:rPr>
        <w:t xml:space="preserve"> Они касаются в основном степени их зрелости, размеров, формы, окраски, структуры, биохимических свойств и т.д. Классификация </w:t>
      </w:r>
    </w:p>
    <w:p w:rsidR="00E270FA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1. Регенеративные (клетки физиологической регенерации)</w:t>
      </w:r>
    </w:p>
    <w:p w:rsidR="00E270FA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Дегенеративные </w:t>
      </w:r>
    </w:p>
    <w:p w:rsidR="00001A49" w:rsidRPr="008D14B6" w:rsidRDefault="00001A4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3. Клетки патологической регенерации</w:t>
      </w:r>
    </w:p>
    <w:p w:rsidR="00E43AAB" w:rsidRPr="008D14B6" w:rsidRDefault="00E43AAB" w:rsidP="008E07D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3AAB" w:rsidRPr="008D14B6" w:rsidRDefault="00E43AA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16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949" w:rsidRDefault="00E43AA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E5949">
        <w:rPr>
          <w:rFonts w:ascii="Times New Roman" w:hAnsi="Times New Roman" w:cs="Times New Roman"/>
          <w:b/>
          <w:sz w:val="28"/>
          <w:szCs w:val="28"/>
        </w:rPr>
        <w:t>I Регенеративные формы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клетки физиологической регенерации. Появление их в крови является показателем регенерации, то есть усиленного эритропоэза, признаком омоложения крови и расценивается чаще как процесс компенсации. 1. Эритробласты – ядерные клетки, они характеризуют глубокую степень омоложения, появляются в периферическом русле при тяжелых анемиях. </w:t>
      </w:r>
    </w:p>
    <w:p w:rsidR="008E5949" w:rsidRDefault="00E43AA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2. Проэритроциты (нормобласты, нормоциты) – встречаются чаще других клеток физиологической регенерации. </w:t>
      </w:r>
    </w:p>
    <w:p w:rsidR="008E5949" w:rsidRDefault="00E43AA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Это ядерные эритроциты и по степени созревания выделяют:</w:t>
      </w:r>
    </w:p>
    <w:p w:rsidR="008E5949" w:rsidRDefault="00E43AA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а) базофильные, </w:t>
      </w:r>
    </w:p>
    <w:p w:rsidR="008E5949" w:rsidRDefault="00E43AA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б) полихроматофильные,</w:t>
      </w:r>
    </w:p>
    <w:p w:rsidR="008E5949" w:rsidRDefault="00E43AA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в) </w:t>
      </w:r>
      <w:r w:rsidR="00320908" w:rsidRPr="008D14B6">
        <w:rPr>
          <w:rFonts w:ascii="Times New Roman" w:hAnsi="Times New Roman" w:cs="Times New Roman"/>
          <w:sz w:val="28"/>
          <w:szCs w:val="28"/>
        </w:rPr>
        <w:t>окси ильные</w:t>
      </w:r>
      <w:r w:rsidRPr="008D1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562" w:rsidRPr="008D14B6" w:rsidRDefault="00E43AA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3. Полихроматофилы – незрелые безядерные Эр, не полностью насыщенные Hb, воспринимают как основной (синий), так и кислый (красный) красители. 4. Увеличение ретикулоцитов в периферической крови (в норме 0,2 – 1,0% или 2-10 ‰).</w:t>
      </w:r>
    </w:p>
    <w:p w:rsidR="003F0E5D" w:rsidRPr="008D14B6" w:rsidRDefault="003F0E5D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2325"/>
            <wp:effectExtent l="0" t="0" r="3175" b="8255"/>
            <wp:docPr id="3" name="Рисунок 3" descr="C:\Users\dlab1\Desktop\ординатура Куркина Н И\slide-6.h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ab1\Desktop\ординатура Куркина Н И\slide-6.ht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63" w:rsidRDefault="00BD556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3">
        <w:rPr>
          <w:rFonts w:ascii="Times New Roman" w:hAnsi="Times New Roman" w:cs="Times New Roman"/>
          <w:b/>
          <w:sz w:val="28"/>
          <w:szCs w:val="28"/>
        </w:rPr>
        <w:t>II Дегенеративные формы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появление их в крови является признаком угнетения эритропоэза и свидетельствует о неполноценной деятельности костного мозга: </w:t>
      </w:r>
    </w:p>
    <w:p w:rsidR="00EE6163" w:rsidRDefault="00BD556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3">
        <w:rPr>
          <w:rFonts w:ascii="Times New Roman" w:hAnsi="Times New Roman" w:cs="Times New Roman"/>
          <w:b/>
          <w:sz w:val="28"/>
          <w:szCs w:val="28"/>
        </w:rPr>
        <w:t>1. Анизоциты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эритроциты разных размеров (в норме СДЭ равен 7-8 мкм), могут быть макро- и микроциты.</w:t>
      </w:r>
    </w:p>
    <w:p w:rsidR="00EE6163" w:rsidRDefault="00BD556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3">
        <w:rPr>
          <w:rFonts w:ascii="Times New Roman" w:hAnsi="Times New Roman" w:cs="Times New Roman"/>
          <w:b/>
          <w:sz w:val="28"/>
          <w:szCs w:val="28"/>
        </w:rPr>
        <w:t xml:space="preserve"> 2. Пойкилоциты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эритроциты различной формы. Как правило основой этого являются нарушения свойства мембраны эритроцита, свидетельствует о неполноценной деятельности костного мозга, неэффективности эритропоэза. Продолжительность жизни Эр снижена.</w:t>
      </w:r>
    </w:p>
    <w:p w:rsidR="00EE6163" w:rsidRDefault="00BD556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3">
        <w:rPr>
          <w:rFonts w:ascii="Times New Roman" w:hAnsi="Times New Roman" w:cs="Times New Roman"/>
          <w:b/>
          <w:sz w:val="28"/>
          <w:szCs w:val="28"/>
        </w:rPr>
        <w:t xml:space="preserve"> 3. Гипохромия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эритроциты с малым содержанием Hb. Расположен Hb по периферии эритроцита – (анулоциты).</w:t>
      </w:r>
    </w:p>
    <w:p w:rsidR="00EE6163" w:rsidRDefault="00BD556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3">
        <w:rPr>
          <w:rFonts w:ascii="Times New Roman" w:hAnsi="Times New Roman" w:cs="Times New Roman"/>
          <w:b/>
          <w:sz w:val="28"/>
          <w:szCs w:val="28"/>
        </w:rPr>
        <w:t xml:space="preserve"> 4. Гиперхромия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эритроциты чрезмерно насыщены Hb, они более интенсивно окрашены и без просветления в центре. </w:t>
      </w:r>
    </w:p>
    <w:p w:rsidR="00006AD1" w:rsidRDefault="00BD556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3">
        <w:rPr>
          <w:rFonts w:ascii="Times New Roman" w:hAnsi="Times New Roman" w:cs="Times New Roman"/>
          <w:b/>
          <w:sz w:val="28"/>
          <w:szCs w:val="28"/>
        </w:rPr>
        <w:t>5. Анизохромия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в периферической крови имеются гипо- и гиперхромные эритроциты, поэтому эритроциты имеют различную степень окраски.</w:t>
      </w:r>
    </w:p>
    <w:p w:rsidR="00006AD1" w:rsidRDefault="00BD556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006AD1">
        <w:rPr>
          <w:rFonts w:ascii="Times New Roman" w:hAnsi="Times New Roman" w:cs="Times New Roman"/>
          <w:b/>
          <w:sz w:val="28"/>
          <w:szCs w:val="28"/>
        </w:rPr>
        <w:t xml:space="preserve"> 6. Гемоглобиновая дегенерация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эритроциты с неравномерным распределением Hb, чаще это связано с изменением структуры Hb. В основе этого может быть замена одной аминокислоты на другую, </w:t>
      </w:r>
      <w:r w:rsidR="00320908" w:rsidRPr="008D14B6">
        <w:rPr>
          <w:rFonts w:ascii="Times New Roman" w:hAnsi="Times New Roman" w:cs="Times New Roman"/>
          <w:sz w:val="28"/>
          <w:szCs w:val="28"/>
        </w:rPr>
        <w:t>например,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lastRenderedPageBreak/>
        <w:t>глютаминовой кислоты на валин. Это имеет место при серповидноклеточной анемии.</w:t>
      </w:r>
    </w:p>
    <w:p w:rsidR="00006AD1" w:rsidRDefault="00BD556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006AD1">
        <w:rPr>
          <w:rFonts w:ascii="Times New Roman" w:hAnsi="Times New Roman" w:cs="Times New Roman"/>
          <w:b/>
          <w:sz w:val="28"/>
          <w:szCs w:val="28"/>
        </w:rPr>
        <w:t>7. Эритроциты с патологическими включениями</w:t>
      </w:r>
      <w:r w:rsidRPr="008D14B6">
        <w:rPr>
          <w:rFonts w:ascii="Times New Roman" w:hAnsi="Times New Roman" w:cs="Times New Roman"/>
          <w:sz w:val="28"/>
          <w:szCs w:val="28"/>
        </w:rPr>
        <w:t>:</w:t>
      </w:r>
    </w:p>
    <w:p w:rsidR="00006AD1" w:rsidRDefault="00BD556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а) эритроциты с токсической зернистостью, эритроциты с тельцами Гейнца-Эрлиха, которые являются следствием коагуляции белка в цитоплазме эритроцита под влиянием токсических факторов;</w:t>
      </w:r>
    </w:p>
    <w:p w:rsidR="00BD5562" w:rsidRPr="008D14B6" w:rsidRDefault="00BD556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б) эритроциты с вакуолизацией цитоплазмы и ядра.</w:t>
      </w:r>
    </w:p>
    <w:p w:rsidR="00BD5562" w:rsidRPr="008D14B6" w:rsidRDefault="00EA216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92325"/>
            <wp:effectExtent l="0" t="0" r="3175" b="8255"/>
            <wp:docPr id="10" name="Рисунок 10" descr="C:\Users\dlab1\Desktop\ординатура Куркина Н И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lab1\Desktop\ординатура Куркина Н И\slide-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62" w:rsidRPr="008D14B6" w:rsidRDefault="00BD5562" w:rsidP="00BD5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82047" cy="3323493"/>
            <wp:effectExtent l="0" t="0" r="0" b="0"/>
            <wp:docPr id="8" name="Рисунок 8" descr="C:\Users\dlab1\Desktop\ординатура Куркина Н И\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lab1\Desktop\ординатура Куркина Н И\i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47" cy="332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62" w:rsidRPr="008D14B6" w:rsidRDefault="00EA216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89146"/>
            <wp:effectExtent l="0" t="0" r="3175" b="0"/>
            <wp:docPr id="16" name="Рисунок 16" descr="C:\Users\dlab1\Desktop\ординатура Куркина Н И\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lab1\Desktop\ординатура Куркина Н И\slide-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169" w:rsidRPr="008D14B6" w:rsidRDefault="00526ABA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770"/>
            <wp:effectExtent l="0" t="0" r="3175" b="1270"/>
            <wp:docPr id="17" name="Рисунок 17" descr="C:\Users\dlab1\Desktop\ординатура Куркина Н И\slide36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lab1\Desktop\ординатура Куркина Н И\slide36-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D1" w:rsidRDefault="00C360D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006AD1">
        <w:rPr>
          <w:rFonts w:ascii="Times New Roman" w:hAnsi="Times New Roman" w:cs="Times New Roman"/>
          <w:b/>
          <w:sz w:val="28"/>
          <w:szCs w:val="28"/>
        </w:rPr>
        <w:t>III Клетки патологической регенерации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появление их в крови является признаком смены кроветворения.</w:t>
      </w:r>
    </w:p>
    <w:p w:rsidR="00006AD1" w:rsidRDefault="00C360D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006AD1">
        <w:rPr>
          <w:rFonts w:ascii="Times New Roman" w:hAnsi="Times New Roman" w:cs="Times New Roman"/>
          <w:b/>
          <w:sz w:val="28"/>
          <w:szCs w:val="28"/>
        </w:rPr>
        <w:t xml:space="preserve"> 1. Мегалобласты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крупные клетки (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3E"/>
      </w:r>
      <w:r w:rsidRPr="008D14B6">
        <w:rPr>
          <w:rFonts w:ascii="Times New Roman" w:hAnsi="Times New Roman" w:cs="Times New Roman"/>
          <w:sz w:val="28"/>
          <w:szCs w:val="28"/>
        </w:rPr>
        <w:t>10 мкм), содержат ядро, образуются из эритробласта при смене кроветворения. Они подразделяются на базофильные, полихроматофильные и оксифильные.</w:t>
      </w:r>
    </w:p>
    <w:p w:rsidR="00006AD1" w:rsidRDefault="00C360D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006AD1">
        <w:rPr>
          <w:rFonts w:ascii="Times New Roman" w:hAnsi="Times New Roman" w:cs="Times New Roman"/>
          <w:b/>
          <w:sz w:val="28"/>
          <w:szCs w:val="28"/>
        </w:rPr>
        <w:t xml:space="preserve"> 2. Мегалоциты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крупные гиперхромные эритроциты.</w:t>
      </w:r>
    </w:p>
    <w:p w:rsidR="00006AD1" w:rsidRDefault="00C360D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006AD1">
        <w:rPr>
          <w:rFonts w:ascii="Times New Roman" w:hAnsi="Times New Roman" w:cs="Times New Roman"/>
          <w:b/>
          <w:sz w:val="28"/>
          <w:szCs w:val="28"/>
        </w:rPr>
        <w:t>3. Эритроцит с базофильной пунктацией</w:t>
      </w:r>
      <w:r w:rsidRPr="008D14B6">
        <w:rPr>
          <w:rFonts w:ascii="Times New Roman" w:hAnsi="Times New Roman" w:cs="Times New Roman"/>
          <w:sz w:val="28"/>
          <w:szCs w:val="28"/>
        </w:rPr>
        <w:t>, которая объясняется тем, что при мегабластическом типе кроветворения клетка освобождается от ядра не простым выталкиванием ядра, а путем кариорексиса, поэтому в цитоплазме эритроцитов видны остатки ядра в виде зернистости.</w:t>
      </w:r>
    </w:p>
    <w:p w:rsidR="00006AD1" w:rsidRDefault="00C360D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006AD1">
        <w:rPr>
          <w:rFonts w:ascii="Times New Roman" w:hAnsi="Times New Roman" w:cs="Times New Roman"/>
          <w:b/>
          <w:sz w:val="28"/>
          <w:szCs w:val="28"/>
        </w:rPr>
        <w:t>4. К клеткам патологической регенерации</w:t>
      </w:r>
      <w:r w:rsidRPr="008D14B6">
        <w:rPr>
          <w:rFonts w:ascii="Times New Roman" w:hAnsi="Times New Roman" w:cs="Times New Roman"/>
          <w:sz w:val="28"/>
          <w:szCs w:val="28"/>
        </w:rPr>
        <w:t xml:space="preserve"> относятся и эритроциты с включениями (которые являются одновременно и признаком незавершенного эритропоэза):</w:t>
      </w:r>
    </w:p>
    <w:p w:rsidR="00006AD1" w:rsidRDefault="00C360D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а) эритроциты с тельцами Жолли – т.е. остатками ядерной субстанции. При повышенной продукции эритроцитов последнее деление эритробласта может быть неполным - с образованием ядерных сателлитов.</w:t>
      </w:r>
    </w:p>
    <w:p w:rsidR="00C360DB" w:rsidRPr="008D14B6" w:rsidRDefault="00C360D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б) эритроциты с кольцами Кебота – с остатками ядерной оболочки.</w:t>
      </w:r>
    </w:p>
    <w:p w:rsidR="00BB441E" w:rsidRPr="008D14B6" w:rsidRDefault="00BB441E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9032"/>
            <wp:effectExtent l="0" t="0" r="3175" b="1905"/>
            <wp:docPr id="18" name="Рисунок 18" descr="C:\Users\dlab1\Desktop\ординатура Куркина Н И\e0e31ef381b83a14ee2bcde9cbc425de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lab1\Desktop\ординатура Куркина Н И\e0e31ef381b83a14ee2bcde9cbc425de-800x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9C0" w:rsidRPr="008D14B6" w:rsidRDefault="009E39C0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99032"/>
            <wp:effectExtent l="0" t="0" r="3175" b="1905"/>
            <wp:docPr id="19" name="Рисунок 19" descr="C:\Users\dlab1\Desktop\ординатура Куркина Н И\3001cbecd5cf8ba210395d0f30834b9e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lab1\Desktop\ординатура Куркина Н И\3001cbecd5cf8ba210395d0f30834b9e-800x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561" w:rsidRPr="008D14B6" w:rsidRDefault="00C15561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9032"/>
            <wp:effectExtent l="0" t="0" r="3175" b="1905"/>
            <wp:docPr id="20" name="Рисунок 20" descr="C:\Users\dlab1\Desktop\ординатура Куркина Н И\6268814f017158c736805984de0407d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lab1\Desktop\ординатура Куркина Н И\6268814f017158c736805984de0407db-800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A4" w:rsidRDefault="00D15AA4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AC4" w:rsidRPr="008D14B6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DD67BD">
        <w:rPr>
          <w:rFonts w:ascii="Times New Roman" w:hAnsi="Times New Roman" w:cs="Times New Roman"/>
          <w:b/>
          <w:sz w:val="28"/>
          <w:szCs w:val="28"/>
        </w:rPr>
        <w:lastRenderedPageBreak/>
        <w:t>АНЕМИЯ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это клинико-гематологический синдром, характеризующийся снижением общего количества гемоглобина в единице объема крови (часто, с параллельным снижением количества эритроцитов). Все анемии считаются вторичными. Анемический синдром может быть ведущим в клинике или умеренно выраженным. Кроме общего для всех анемий </w:t>
      </w:r>
      <w:r w:rsidR="00320908" w:rsidRPr="008D14B6">
        <w:rPr>
          <w:rFonts w:ascii="Times New Roman" w:hAnsi="Times New Roman" w:cs="Times New Roman"/>
          <w:sz w:val="28"/>
          <w:szCs w:val="28"/>
        </w:rPr>
        <w:t>циркуляторно гипоксического</w:t>
      </w:r>
      <w:r w:rsidRPr="008D14B6">
        <w:rPr>
          <w:rFonts w:ascii="Times New Roman" w:hAnsi="Times New Roman" w:cs="Times New Roman"/>
          <w:sz w:val="28"/>
          <w:szCs w:val="28"/>
        </w:rPr>
        <w:t xml:space="preserve"> синдрома, каждая анемия имеет свои специфические признаки.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390CB6">
        <w:rPr>
          <w:rFonts w:ascii="Times New Roman" w:hAnsi="Times New Roman" w:cs="Times New Roman"/>
          <w:b/>
          <w:sz w:val="28"/>
          <w:szCs w:val="28"/>
        </w:rPr>
        <w:t>Основными патогенетическими механизмами анемии являются</w:t>
      </w:r>
      <w:r w:rsidRPr="008D14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57C3" w:rsidRDefault="008E07D5" w:rsidP="00F65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нарушение синтеза гемоглобина вследствие дефицита железа (железодефицитные анемии);</w:t>
      </w:r>
    </w:p>
    <w:p w:rsidR="00F657C3" w:rsidRDefault="008E07D5" w:rsidP="00F65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нарушение синтеза гемоглобина вследствие нарушения образования протопорфирина (сидероахрестические анемии);</w:t>
      </w:r>
    </w:p>
    <w:p w:rsidR="00F657C3" w:rsidRDefault="008E07D5" w:rsidP="00F65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 xml:space="preserve">нарушение синтеза ДНК (мегалобластные анемии); </w:t>
      </w:r>
    </w:p>
    <w:p w:rsidR="00F657C3" w:rsidRDefault="008E07D5" w:rsidP="00F65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 xml:space="preserve">сокращение продолжительности жизни эритроцитов (гемолитические анемии); </w:t>
      </w:r>
    </w:p>
    <w:p w:rsidR="00F657C3" w:rsidRDefault="008E07D5" w:rsidP="00F65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потеря эритроцитов при кровотечении (постгеморрагические анемии);</w:t>
      </w:r>
    </w:p>
    <w:p w:rsidR="00F657C3" w:rsidRDefault="008E07D5" w:rsidP="00F65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костномозговая недостаточность (апластические анемии);</w:t>
      </w:r>
    </w:p>
    <w:p w:rsidR="008E07D5" w:rsidRPr="00F657C3" w:rsidRDefault="008E07D5" w:rsidP="00F65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нарушение регуляции эритропоэза вследствие повышения уровня его ингибиторов или снижения активности стимуляторов (анемии хронических заболеваний, дизэритропоэтические анемии).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В регуляции эритропоэза участвуют иммунные, эндокринные и нервные механизмы. На эритропоэз влияют наследственность и факторы внешней среды. Нормальный эритропоэз возможен, если в организме есть в достаточном количестве аминокислоты, железо, витамины В1, В2, В6, В12, С, фолиевая кислота, микроэлементы Со, Сu, и др. вещества.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Активируют эритропоз – эритропоэтиноген, синтезирующийся в печени, эритрогенин юкстагломерулярного аппарата почек, местный гормон эритропоэза – эритропоэтин. Стимулируют выработку эритропоэтина - АКТГ, кортикостероиды, соматотропный гормон, андрогены, пролактин, вазопрессин, тироксин, инсулин.</w:t>
      </w:r>
    </w:p>
    <w:p w:rsidR="008E07D5" w:rsidRPr="008D14B6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Угнетают эритропоэз – эстрогены, глюкагон.</w:t>
      </w:r>
    </w:p>
    <w:p w:rsidR="00F657C3" w:rsidRPr="00F657C3" w:rsidRDefault="008E07D5" w:rsidP="00F65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C3">
        <w:rPr>
          <w:rFonts w:ascii="Times New Roman" w:hAnsi="Times New Roman" w:cs="Times New Roman"/>
          <w:b/>
          <w:sz w:val="28"/>
          <w:szCs w:val="28"/>
        </w:rPr>
        <w:t>Клетки патологической регенерации эритроцитов, возникающие при нарушении эритропоэза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1. Мегалоцит, мегалобласт; эритроциты с тельцами Жолли и кольцами Кебота; эритроциты с базофильной зернистостью. 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2. Анизоцитоз – патология размеров эритроцитов: 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В норме диаметр эритроцита равен 7,2-7,5 мкм; 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lastRenderedPageBreak/>
        <w:t>Микроциты - меньше 6,7 мкм;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Макроциты – больше 7,7 мкм;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Мегалоциты (мегалобласты) – больше 9,5 мкм; 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Микросфероциты интенсивно окрашенные – меньше 6,0 мкм.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3. Пойкилоцитоз – изменение формы эритроцитов (серповидноклеточные, мишеневидные, овалоциты, акантоциты, стоматоциты и др.) </w:t>
      </w:r>
    </w:p>
    <w:p w:rsidR="00F657C3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4. Анизохромия – различная окраска эритроцитов (гипо-, гипер-, нормохромные, полихромазия) </w:t>
      </w:r>
    </w:p>
    <w:p w:rsidR="008E07D5" w:rsidRPr="008D14B6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5. Сидеробласты – это эритрокариоциты костного мозга, содержащие железо (в норме 20-40%)</w:t>
      </w:r>
      <w:r w:rsidR="00F657C3">
        <w:rPr>
          <w:rFonts w:ascii="Times New Roman" w:hAnsi="Times New Roman" w:cs="Times New Roman"/>
          <w:sz w:val="28"/>
          <w:szCs w:val="28"/>
        </w:rPr>
        <w:t>.</w:t>
      </w:r>
    </w:p>
    <w:p w:rsidR="00456B4C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0908" w:rsidRPr="008D14B6">
        <w:rPr>
          <w:rFonts w:ascii="Times New Roman" w:hAnsi="Times New Roman" w:cs="Times New Roman"/>
          <w:sz w:val="28"/>
          <w:szCs w:val="28"/>
        </w:rPr>
        <w:t>рекомендации,</w:t>
      </w:r>
      <w:r w:rsidRPr="008D14B6">
        <w:rPr>
          <w:rFonts w:ascii="Times New Roman" w:hAnsi="Times New Roman" w:cs="Times New Roman"/>
          <w:sz w:val="28"/>
          <w:szCs w:val="28"/>
        </w:rPr>
        <w:t xml:space="preserve"> ВОЗ: </w:t>
      </w:r>
    </w:p>
    <w:p w:rsidR="00456B4C" w:rsidRPr="00456B4C" w:rsidRDefault="008E07D5" w:rsidP="00456B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B4C">
        <w:rPr>
          <w:rFonts w:ascii="Times New Roman" w:hAnsi="Times New Roman" w:cs="Times New Roman"/>
          <w:sz w:val="28"/>
          <w:szCs w:val="28"/>
        </w:rPr>
        <w:t xml:space="preserve">Нижняя граница содержания Нв </w:t>
      </w:r>
    </w:p>
    <w:p w:rsidR="00456B4C" w:rsidRDefault="008E07D5" w:rsidP="00456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B4C">
        <w:rPr>
          <w:rFonts w:ascii="Times New Roman" w:hAnsi="Times New Roman" w:cs="Times New Roman"/>
          <w:sz w:val="28"/>
          <w:szCs w:val="28"/>
        </w:rPr>
        <w:t>• у мужчин – 130 г/л,</w:t>
      </w:r>
    </w:p>
    <w:p w:rsidR="00456B4C" w:rsidRDefault="008E07D5" w:rsidP="00456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B4C">
        <w:rPr>
          <w:rFonts w:ascii="Times New Roman" w:hAnsi="Times New Roman" w:cs="Times New Roman"/>
          <w:sz w:val="28"/>
          <w:szCs w:val="28"/>
        </w:rPr>
        <w:t xml:space="preserve">• у женщин – 120 г/л, </w:t>
      </w:r>
    </w:p>
    <w:p w:rsidR="00456B4C" w:rsidRDefault="008E07D5" w:rsidP="00456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B4C">
        <w:rPr>
          <w:rFonts w:ascii="Times New Roman" w:hAnsi="Times New Roman" w:cs="Times New Roman"/>
          <w:sz w:val="28"/>
          <w:szCs w:val="28"/>
        </w:rPr>
        <w:t>• у беременных – 110 г/л.</w:t>
      </w:r>
    </w:p>
    <w:p w:rsidR="00456B4C" w:rsidRPr="00456B4C" w:rsidRDefault="008E07D5" w:rsidP="00456B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B4C">
        <w:rPr>
          <w:rFonts w:ascii="Times New Roman" w:hAnsi="Times New Roman" w:cs="Times New Roman"/>
          <w:sz w:val="28"/>
          <w:szCs w:val="28"/>
        </w:rPr>
        <w:t xml:space="preserve">Нижняя граница содержания эритроцитов </w:t>
      </w:r>
    </w:p>
    <w:p w:rsidR="00456B4C" w:rsidRDefault="008E07D5" w:rsidP="00456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B4C">
        <w:rPr>
          <w:rFonts w:ascii="Times New Roman" w:hAnsi="Times New Roman" w:cs="Times New Roman"/>
          <w:sz w:val="28"/>
          <w:szCs w:val="28"/>
        </w:rPr>
        <w:t>• у мужчин – 4,0*1012 /л,</w:t>
      </w:r>
    </w:p>
    <w:p w:rsidR="00456B4C" w:rsidRDefault="00456B4C" w:rsidP="00456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07D5" w:rsidRPr="00456B4C">
        <w:rPr>
          <w:rFonts w:ascii="Times New Roman" w:hAnsi="Times New Roman" w:cs="Times New Roman"/>
          <w:sz w:val="28"/>
          <w:szCs w:val="28"/>
        </w:rPr>
        <w:t xml:space="preserve"> • у женщин – 3,9*1012 /л.</w:t>
      </w:r>
    </w:p>
    <w:p w:rsidR="00456B4C" w:rsidRDefault="008E07D5" w:rsidP="00456B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B4C">
        <w:rPr>
          <w:rFonts w:ascii="Times New Roman" w:hAnsi="Times New Roman" w:cs="Times New Roman"/>
          <w:sz w:val="28"/>
          <w:szCs w:val="28"/>
        </w:rPr>
        <w:t xml:space="preserve">Гематокрит – соотношение форменных элементов крови и объема плазмы. </w:t>
      </w:r>
    </w:p>
    <w:p w:rsidR="00456B4C" w:rsidRPr="00456B4C" w:rsidRDefault="008E07D5" w:rsidP="00456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B4C">
        <w:rPr>
          <w:rFonts w:ascii="Times New Roman" w:hAnsi="Times New Roman" w:cs="Times New Roman"/>
          <w:sz w:val="28"/>
          <w:szCs w:val="28"/>
        </w:rPr>
        <w:t>• В норме у мужчин – 0,4-0,48%,</w:t>
      </w:r>
    </w:p>
    <w:p w:rsidR="00456B4C" w:rsidRDefault="008E07D5" w:rsidP="00456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B4C">
        <w:rPr>
          <w:rFonts w:ascii="Times New Roman" w:hAnsi="Times New Roman" w:cs="Times New Roman"/>
          <w:sz w:val="28"/>
          <w:szCs w:val="28"/>
        </w:rPr>
        <w:t>• у женщин – 0,36-0,42%.</w:t>
      </w:r>
    </w:p>
    <w:p w:rsidR="00456B4C" w:rsidRDefault="00456B4C" w:rsidP="00456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7D5" w:rsidRPr="00456B4C">
        <w:rPr>
          <w:rFonts w:ascii="Times New Roman" w:hAnsi="Times New Roman" w:cs="Times New Roman"/>
          <w:sz w:val="28"/>
          <w:szCs w:val="28"/>
        </w:rPr>
        <w:t xml:space="preserve"> 4. Содержание Нв в эритроците: Нв(г/л</w:t>
      </w:r>
      <w:r w:rsidR="000A0909" w:rsidRPr="00456B4C">
        <w:rPr>
          <w:rFonts w:ascii="Times New Roman" w:hAnsi="Times New Roman" w:cs="Times New Roman"/>
          <w:sz w:val="28"/>
          <w:szCs w:val="28"/>
        </w:rPr>
        <w:t>):</w:t>
      </w:r>
      <w:r w:rsidR="008E07D5" w:rsidRPr="00456B4C">
        <w:rPr>
          <w:rFonts w:ascii="Times New Roman" w:hAnsi="Times New Roman" w:cs="Times New Roman"/>
          <w:sz w:val="28"/>
          <w:szCs w:val="28"/>
        </w:rPr>
        <w:t xml:space="preserve"> Эр(л) = 27-33 пг. </w:t>
      </w:r>
    </w:p>
    <w:p w:rsidR="00456B4C" w:rsidRDefault="00456B4C" w:rsidP="00456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07D5" w:rsidRPr="00456B4C">
        <w:rPr>
          <w:rFonts w:ascii="Times New Roman" w:hAnsi="Times New Roman" w:cs="Times New Roman"/>
          <w:sz w:val="28"/>
          <w:szCs w:val="28"/>
        </w:rPr>
        <w:t>5. Цветовой показатель: Нв(г/</w:t>
      </w:r>
      <w:r w:rsidR="000A0909" w:rsidRPr="00456B4C">
        <w:rPr>
          <w:rFonts w:ascii="Times New Roman" w:hAnsi="Times New Roman" w:cs="Times New Roman"/>
          <w:sz w:val="28"/>
          <w:szCs w:val="28"/>
        </w:rPr>
        <w:t>л) *</w:t>
      </w:r>
      <w:r w:rsidR="008E07D5" w:rsidRPr="00456B4C">
        <w:rPr>
          <w:rFonts w:ascii="Times New Roman" w:hAnsi="Times New Roman" w:cs="Times New Roman"/>
          <w:sz w:val="28"/>
          <w:szCs w:val="28"/>
        </w:rPr>
        <w:t>0,</w:t>
      </w:r>
      <w:r w:rsidR="000A0909" w:rsidRPr="00456B4C">
        <w:rPr>
          <w:rFonts w:ascii="Times New Roman" w:hAnsi="Times New Roman" w:cs="Times New Roman"/>
          <w:sz w:val="28"/>
          <w:szCs w:val="28"/>
        </w:rPr>
        <w:t>03:</w:t>
      </w:r>
      <w:r w:rsidR="008E07D5" w:rsidRPr="00456B4C">
        <w:rPr>
          <w:rFonts w:ascii="Times New Roman" w:hAnsi="Times New Roman" w:cs="Times New Roman"/>
          <w:sz w:val="28"/>
          <w:szCs w:val="28"/>
        </w:rPr>
        <w:t xml:space="preserve"> Эр(л) = 0,85-1,0. </w:t>
      </w:r>
    </w:p>
    <w:p w:rsidR="00456B4C" w:rsidRDefault="00456B4C" w:rsidP="00456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07D5" w:rsidRPr="00456B4C">
        <w:rPr>
          <w:rFonts w:ascii="Times New Roman" w:hAnsi="Times New Roman" w:cs="Times New Roman"/>
          <w:sz w:val="28"/>
          <w:szCs w:val="28"/>
        </w:rPr>
        <w:t>6. Сывороточное железо</w:t>
      </w:r>
    </w:p>
    <w:p w:rsidR="00456B4C" w:rsidRDefault="00456B4C" w:rsidP="00456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07D5" w:rsidRPr="00456B4C">
        <w:rPr>
          <w:rFonts w:ascii="Times New Roman" w:hAnsi="Times New Roman" w:cs="Times New Roman"/>
          <w:sz w:val="28"/>
          <w:szCs w:val="28"/>
        </w:rPr>
        <w:t xml:space="preserve"> • у мужчин – 13-30 мкмоль/л, </w:t>
      </w:r>
    </w:p>
    <w:p w:rsidR="008E07D5" w:rsidRPr="00456B4C" w:rsidRDefault="00456B4C" w:rsidP="00456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7D5" w:rsidRPr="00456B4C">
        <w:rPr>
          <w:rFonts w:ascii="Times New Roman" w:hAnsi="Times New Roman" w:cs="Times New Roman"/>
          <w:sz w:val="28"/>
          <w:szCs w:val="28"/>
        </w:rPr>
        <w:t>• у женщин – 11,5-25 мкмоль/л.</w:t>
      </w:r>
    </w:p>
    <w:p w:rsidR="00456B4C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0908" w:rsidRPr="008D14B6">
        <w:rPr>
          <w:rFonts w:ascii="Times New Roman" w:hAnsi="Times New Roman" w:cs="Times New Roman"/>
          <w:sz w:val="28"/>
          <w:szCs w:val="28"/>
        </w:rPr>
        <w:t>рекомендации,</w:t>
      </w:r>
      <w:r w:rsidRPr="008D14B6">
        <w:rPr>
          <w:rFonts w:ascii="Times New Roman" w:hAnsi="Times New Roman" w:cs="Times New Roman"/>
          <w:sz w:val="28"/>
          <w:szCs w:val="28"/>
        </w:rPr>
        <w:t xml:space="preserve"> ВОЗ: </w:t>
      </w:r>
    </w:p>
    <w:p w:rsidR="00456B4C" w:rsidRDefault="00456B4C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7D5" w:rsidRPr="008D14B6">
        <w:rPr>
          <w:rFonts w:ascii="Times New Roman" w:hAnsi="Times New Roman" w:cs="Times New Roman"/>
          <w:sz w:val="28"/>
          <w:szCs w:val="28"/>
        </w:rPr>
        <w:t xml:space="preserve">7. Общая железо-связывающая способность сыворотки крови (ОЖСССК) – количество железа, которое может связать один литр сыворотки крови. </w:t>
      </w:r>
    </w:p>
    <w:p w:rsidR="00456B4C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• В норме – 50-84 мкмоль/л, </w:t>
      </w:r>
    </w:p>
    <w:p w:rsidR="00456B4C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8. ОЖСССК – сыв. железо = латентная ЖСССК.</w:t>
      </w:r>
    </w:p>
    <w:p w:rsidR="00456B4C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lastRenderedPageBreak/>
        <w:t xml:space="preserve"> • В норме – 46-54 мкмоль/л. </w:t>
      </w:r>
    </w:p>
    <w:p w:rsidR="00456B4C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9. Сыв. железо : ОЖСССК = насыщение трансферрина железом. </w:t>
      </w:r>
    </w:p>
    <w:p w:rsidR="00456B4C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• В норме – 16-50%. </w:t>
      </w:r>
    </w:p>
    <w:p w:rsidR="00456B4C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10. Оценка запасов железа в организме :</w:t>
      </w:r>
    </w:p>
    <w:p w:rsidR="008E07D5" w:rsidRPr="008D14B6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определение ферритина в сыворотке крови (радиоиммунный и энзимоиммунный методы), в норме – 12-150 мкг/л, у мужчин ≈ 94 мкг/л, у женщин ≈ 34 мкг/л; • определение содержания протопорфирина в эритроцитах – 18- 90 мкмоль/л; • десфераловый тест (десферал связывает только железо запасов). В/м вводят 500 мг десферала, в норме с мочой выделяется 0,6-1,3 мг железа.</w:t>
      </w:r>
    </w:p>
    <w:p w:rsidR="000B65AA" w:rsidRDefault="008E07D5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4C">
        <w:rPr>
          <w:rFonts w:ascii="Times New Roman" w:hAnsi="Times New Roman" w:cs="Times New Roman"/>
          <w:b/>
          <w:sz w:val="28"/>
          <w:szCs w:val="28"/>
        </w:rPr>
        <w:t>Этиопатогенетическая классификация анемий</w:t>
      </w:r>
    </w:p>
    <w:p w:rsidR="000B65AA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1. Острые постгеморрагические (ОПГА)</w:t>
      </w:r>
    </w:p>
    <w:p w:rsidR="000B65AA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Железодефицитные (ЖДА) </w:t>
      </w:r>
    </w:p>
    <w:p w:rsidR="000B65AA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3. Связанные с нарушением синтеза или утилизации порфиринов (сидероахрестические) (САА)</w:t>
      </w:r>
    </w:p>
    <w:p w:rsidR="000B65AA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4. Связанные с нарушением синтеза ДНК и РНК (В12 и фолиеводефицитные, мегалобластные) (МГБА)</w:t>
      </w:r>
    </w:p>
    <w:p w:rsidR="000B65AA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5. Гемолитические (ГА) </w:t>
      </w:r>
    </w:p>
    <w:p w:rsidR="000B65AA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6. Апластические, гипопластические – с угнетением клеток костного мозга (АА) </w:t>
      </w:r>
    </w:p>
    <w:p w:rsidR="000B65AA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7. Другие варианты анемий: при инфекционных болезнях, заболеваниях почек, печени, эндокринной патологии и др.</w:t>
      </w:r>
    </w:p>
    <w:p w:rsidR="008A72A2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0B65AA">
        <w:rPr>
          <w:rFonts w:ascii="Times New Roman" w:hAnsi="Times New Roman" w:cs="Times New Roman"/>
          <w:b/>
          <w:sz w:val="28"/>
          <w:szCs w:val="28"/>
        </w:rPr>
        <w:t>Классификация анемий по патогенезу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A2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1. Анемия вследствие кровопотери (ОПГА, ЖДА) </w:t>
      </w:r>
    </w:p>
    <w:p w:rsidR="008E07D5" w:rsidRPr="008D14B6" w:rsidRDefault="008E07D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2. Анемия вследствие нарушения кровообразования (ЖДА, САА, МГБА, АА) 3. Анемия вследствие повышенного кроверазрушения (ГА)</w:t>
      </w:r>
    </w:p>
    <w:p w:rsidR="008A72A2" w:rsidRPr="008A72A2" w:rsidRDefault="001155EB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2A2">
        <w:rPr>
          <w:rFonts w:ascii="Times New Roman" w:hAnsi="Times New Roman" w:cs="Times New Roman"/>
          <w:b/>
          <w:sz w:val="28"/>
          <w:szCs w:val="28"/>
        </w:rPr>
        <w:t xml:space="preserve">Классификация анемий по цветовому показателю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1. Гипохромная (ЖДА, САА, талассемия)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Гиперхромная (МГБА)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3. Нормохромная (ОПГА, АА, ГА) По состоянию костномозгового кроветворения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1. Регенераторная (ЖДА, МГБА, САА, ОПГА)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lastRenderedPageBreak/>
        <w:t>2. Гиперрегенераторная (ГА)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3. Арегенераторная (АА)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b/>
          <w:sz w:val="28"/>
          <w:szCs w:val="28"/>
        </w:rPr>
        <w:t>Ретикулоцит</w:t>
      </w:r>
      <w:r w:rsidRPr="008D14B6">
        <w:rPr>
          <w:rFonts w:ascii="Times New Roman" w:hAnsi="Times New Roman" w:cs="Times New Roman"/>
          <w:sz w:val="28"/>
          <w:szCs w:val="28"/>
        </w:rPr>
        <w:t xml:space="preserve"> – наиболее молодая клетка эритроидного ряда, которая выходит на периферию – это показатель регенерации ростка (норма 1,2 – 2%)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i/>
          <w:sz w:val="28"/>
          <w:szCs w:val="28"/>
        </w:rPr>
        <w:t>По степени тяжести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1. Легкая (Нв 110-90 г\л)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2. Средней тяжести (Нв 90-70 г\л) </w:t>
      </w:r>
    </w:p>
    <w:p w:rsidR="001155EB" w:rsidRPr="008D14B6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3. Тяжелая (Нв 70-50 г\л)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b/>
          <w:sz w:val="28"/>
          <w:szCs w:val="28"/>
        </w:rPr>
        <w:t>Этапы диагностики при синдроме анемии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1. Анамнез, для выявления возможной причины анемии (наследственность, провоцирующие факторы).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Обследование, определение варианта анемии.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i/>
          <w:sz w:val="28"/>
          <w:szCs w:val="28"/>
        </w:rPr>
        <w:t>Обязательные методы исследования</w:t>
      </w:r>
      <w:r w:rsidRPr="008D14B6">
        <w:rPr>
          <w:rFonts w:ascii="Times New Roman" w:hAnsi="Times New Roman" w:cs="Times New Roman"/>
          <w:sz w:val="28"/>
          <w:szCs w:val="28"/>
        </w:rPr>
        <w:t>: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ОАК (Эр, Нв, ЦП или содержание Нв в Эр)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Ht (гематокрит)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ретикулоциты (N = 1,2-2%)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лейкоциты и тромбоциты </w:t>
      </w:r>
    </w:p>
    <w:p w:rsidR="008A72A2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сывороточное железо</w:t>
      </w:r>
    </w:p>
    <w:p w:rsidR="001155EB" w:rsidRPr="008D14B6" w:rsidRDefault="001155E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стернальная пункция с исследованием костного мозга (клеточный состав, соотношение клеток в костном мозге)</w:t>
      </w:r>
    </w:p>
    <w:p w:rsidR="008A72A2" w:rsidRDefault="006B3500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i/>
          <w:sz w:val="28"/>
          <w:szCs w:val="28"/>
        </w:rPr>
        <w:t xml:space="preserve">Дополнительные методы </w:t>
      </w:r>
      <w:r w:rsidR="00320908" w:rsidRPr="008A72A2">
        <w:rPr>
          <w:rFonts w:ascii="Times New Roman" w:hAnsi="Times New Roman" w:cs="Times New Roman"/>
          <w:i/>
          <w:sz w:val="28"/>
          <w:szCs w:val="28"/>
        </w:rPr>
        <w:t>исследования</w:t>
      </w:r>
      <w:r w:rsidR="00320908" w:rsidRPr="008D14B6">
        <w:rPr>
          <w:rFonts w:ascii="Times New Roman" w:hAnsi="Times New Roman" w:cs="Times New Roman"/>
          <w:sz w:val="28"/>
          <w:szCs w:val="28"/>
        </w:rPr>
        <w:t>: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A2" w:rsidRDefault="006B3500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• трепанобиопсия подвздошной кости (тканевое взаимоотношение в костном </w:t>
      </w:r>
      <w:r w:rsidR="00320908" w:rsidRPr="008D14B6">
        <w:rPr>
          <w:rFonts w:ascii="Times New Roman" w:hAnsi="Times New Roman" w:cs="Times New Roman"/>
          <w:sz w:val="28"/>
          <w:szCs w:val="28"/>
        </w:rPr>
        <w:t>мозге:</w:t>
      </w:r>
      <w:r w:rsidRPr="008D14B6">
        <w:rPr>
          <w:rFonts w:ascii="Times New Roman" w:hAnsi="Times New Roman" w:cs="Times New Roman"/>
          <w:sz w:val="28"/>
          <w:szCs w:val="28"/>
        </w:rPr>
        <w:t xml:space="preserve"> клетки/жир=1/1) </w:t>
      </w:r>
    </w:p>
    <w:p w:rsidR="008A72A2" w:rsidRDefault="006B3500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проба Кумбса</w:t>
      </w:r>
    </w:p>
    <w:p w:rsidR="008A72A2" w:rsidRDefault="006B3500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моча на гемосидерин</w:t>
      </w:r>
    </w:p>
    <w:p w:rsidR="008A72A2" w:rsidRDefault="006B3500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осмотическая резистентность эритроцитов</w:t>
      </w:r>
    </w:p>
    <w:p w:rsidR="008A72A2" w:rsidRDefault="006B3500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электрофарез гемоглобина</w:t>
      </w:r>
    </w:p>
    <w:p w:rsidR="008A72A2" w:rsidRDefault="006B3500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исследование на продолжительность жизни Эр c Cr51. </w:t>
      </w:r>
    </w:p>
    <w:p w:rsidR="008A72A2" w:rsidRPr="008A72A2" w:rsidRDefault="006B3500" w:rsidP="008A72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 xml:space="preserve">Определение основного заболевания, приведшего к анемии: </w:t>
      </w:r>
    </w:p>
    <w:p w:rsidR="008A72A2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lastRenderedPageBreak/>
        <w:t>• кал на скрытую кровь (методы Грегерсена или Вебера). Подсчет радиоактивности кала в течение 7 суток после в/в введения собственных отм</w:t>
      </w:r>
      <w:r w:rsidR="008A72A2">
        <w:rPr>
          <w:rFonts w:ascii="Times New Roman" w:hAnsi="Times New Roman" w:cs="Times New Roman"/>
          <w:sz w:val="28"/>
          <w:szCs w:val="28"/>
        </w:rPr>
        <w:t>ытых эритроцитов, меченных Cr51</w:t>
      </w:r>
      <w:r w:rsidRPr="008A72A2">
        <w:rPr>
          <w:rFonts w:ascii="Times New Roman" w:hAnsi="Times New Roman" w:cs="Times New Roman"/>
          <w:sz w:val="28"/>
          <w:szCs w:val="28"/>
        </w:rPr>
        <w:t>. Исследование радиоактивного железа, данного внутрь, с последующим определением радиоактивности кала в течение нескольких суток (в норме всасывается 20% железа);</w:t>
      </w:r>
    </w:p>
    <w:p w:rsidR="008A72A2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 xml:space="preserve"> • ЭГДФС;</w:t>
      </w:r>
    </w:p>
    <w:p w:rsidR="008A72A2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 xml:space="preserve"> • RRS, ирриго-, колоноскопия; </w:t>
      </w:r>
    </w:p>
    <w:p w:rsidR="008A72A2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>• консультация женщин у гинеколога;</w:t>
      </w:r>
    </w:p>
    <w:p w:rsidR="008A72A2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 xml:space="preserve"> • исследование свертывающей системы крови</w:t>
      </w:r>
    </w:p>
    <w:p w:rsidR="008A72A2" w:rsidRPr="008A72A2" w:rsidRDefault="006B3500" w:rsidP="008A72A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2A2">
        <w:rPr>
          <w:rFonts w:ascii="Times New Roman" w:hAnsi="Times New Roman" w:cs="Times New Roman"/>
          <w:b/>
          <w:sz w:val="28"/>
          <w:szCs w:val="28"/>
        </w:rPr>
        <w:t xml:space="preserve">Клинические проявления анемии </w:t>
      </w:r>
    </w:p>
    <w:p w:rsidR="002E704C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>• Отсутствие симптомов -удовлетворительное состояние при компенсированных, хронических анемиях</w:t>
      </w:r>
    </w:p>
    <w:p w:rsidR="002E704C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 xml:space="preserve"> • Усталость, одышка, плохая переносимость физических нагрузок </w:t>
      </w:r>
    </w:p>
    <w:p w:rsidR="002E704C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 xml:space="preserve">• Головная боль, головокружение, шум в ушах </w:t>
      </w:r>
    </w:p>
    <w:p w:rsidR="002E704C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>• Анорексия, расстройство пищеварения, дисфагия</w:t>
      </w:r>
    </w:p>
    <w:p w:rsidR="002E704C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 xml:space="preserve"> • Раздражительность, нарушения сна, затруднение концентрации внимания • Аменорея, импотенция </w:t>
      </w:r>
    </w:p>
    <w:p w:rsidR="002E704C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 xml:space="preserve">• Бледность или желтушность кожи </w:t>
      </w:r>
    </w:p>
    <w:p w:rsidR="002E704C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>• Тахикардия, усиление сердечного толчка, «шум потока крови»</w:t>
      </w:r>
    </w:p>
    <w:p w:rsidR="002E704C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 xml:space="preserve"> • Спленомегалия </w:t>
      </w:r>
    </w:p>
    <w:p w:rsidR="002E704C" w:rsidRDefault="006B3500" w:rsidP="008A7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>• Задержка психомотор</w:t>
      </w:r>
    </w:p>
    <w:p w:rsidR="001155EB" w:rsidRPr="008A72A2" w:rsidRDefault="006B3500" w:rsidP="002E704C">
      <w:pPr>
        <w:jc w:val="both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 xml:space="preserve">Анемии, связанные с нарушением синтеза ДНК и РНКного развития у детей Атрофический глоссит </w:t>
      </w:r>
      <w:r w:rsidR="00320908" w:rsidRPr="008A72A2">
        <w:rPr>
          <w:rFonts w:ascii="Times New Roman" w:hAnsi="Times New Roman" w:cs="Times New Roman"/>
          <w:sz w:val="28"/>
          <w:szCs w:val="28"/>
        </w:rPr>
        <w:t>(у</w:t>
      </w:r>
      <w:r w:rsidRPr="008A72A2">
        <w:rPr>
          <w:rFonts w:ascii="Times New Roman" w:hAnsi="Times New Roman" w:cs="Times New Roman"/>
          <w:sz w:val="28"/>
          <w:szCs w:val="28"/>
        </w:rPr>
        <w:t xml:space="preserve"> пожилых) и т.д.</w:t>
      </w:r>
    </w:p>
    <w:p w:rsidR="006B3500" w:rsidRPr="008D14B6" w:rsidRDefault="006B3500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2E704C">
        <w:rPr>
          <w:rFonts w:ascii="Times New Roman" w:hAnsi="Times New Roman" w:cs="Times New Roman"/>
          <w:i/>
          <w:sz w:val="28"/>
          <w:szCs w:val="28"/>
        </w:rPr>
        <w:t>Витамин В12 и фолиевая кислота</w:t>
      </w:r>
      <w:r w:rsidRPr="008D14B6">
        <w:rPr>
          <w:rFonts w:ascii="Times New Roman" w:hAnsi="Times New Roman" w:cs="Times New Roman"/>
          <w:sz w:val="28"/>
          <w:szCs w:val="28"/>
        </w:rPr>
        <w:t xml:space="preserve"> принимают участие в основных этапах обмена пуриновых и пиримидиновых оснований в процессе синтеза ДНК и РНК. В организме содержится 4 мг запаса витамина В12, которого хватает на 4 года.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2E704C">
        <w:rPr>
          <w:rFonts w:ascii="Times New Roman" w:hAnsi="Times New Roman" w:cs="Times New Roman"/>
          <w:sz w:val="28"/>
          <w:szCs w:val="28"/>
          <w:u w:val="single"/>
        </w:rPr>
        <w:t>Причины дефицита витамина В12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1. Недостаточное содержание В12 в пище.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Нарушение всасывания: 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a) нарушение синтеза </w:t>
      </w:r>
      <w:r w:rsidR="000A0909" w:rsidRPr="008D14B6">
        <w:rPr>
          <w:rFonts w:ascii="Times New Roman" w:hAnsi="Times New Roman" w:cs="Times New Roman"/>
          <w:sz w:val="28"/>
          <w:szCs w:val="28"/>
        </w:rPr>
        <w:t>гастромукопротеина: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атрофический гастрит дна желудка;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аутоиммунные реакции с продукцией антител к париетальным клеткам желудка и гастромукопротеину;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гастрэктомия (после резекции желудка период полувыведения В12 – 1 год; после гастрэктомии признаки дефицита В12 возникают через 5-7 лет); 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рак желудка; 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врожденная недостаточность гастромукопротеинов; 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b) нарушение всасывания В12 в тонком кишечнике; 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заболевания тонкого кишечника, сопровождающиеся синдромом мальабсорбции (хронический энтерит, целиакия, спру, болезнь Крона)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резекция подвздошной кишки; 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рак тонкого кишечника;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врожденное отсутствие рецепторов к комплексу витамина В12 + гастромукопротеин в тонком кишечнике; 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c) конкурентный захват витамина В12;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инвазия широким лентецом;</w:t>
      </w:r>
    </w:p>
    <w:p w:rsidR="002E704C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резко выраженный дисбактериоз кишечника.</w:t>
      </w:r>
    </w:p>
    <w:p w:rsidR="006B3500" w:rsidRPr="008D14B6" w:rsidRDefault="003C0FA9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3. Снижение продукции в печени транскобаламина-2 и нарушение транспорта витамина В12 в костный мозг (при циррозе печени).</w:t>
      </w:r>
    </w:p>
    <w:p w:rsidR="002E704C" w:rsidRPr="002E704C" w:rsidRDefault="00DA61E2" w:rsidP="008E0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04C">
        <w:rPr>
          <w:rFonts w:ascii="Times New Roman" w:hAnsi="Times New Roman" w:cs="Times New Roman"/>
          <w:i/>
          <w:sz w:val="28"/>
          <w:szCs w:val="28"/>
        </w:rPr>
        <w:t>Основные дифференциальные критерии В12-дефицитной анемии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1. Циркуляторно-гипоксический синдром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2. Нет сидеропенического синдрома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3. Гастроэнтерологический синдром: снижение аппетита, массы тела, глоссит (гладкий красный язык), тяжесть в эпигастрии, неустойчивый стул, ахлоргидрия, м.б. гепатоспленомегалия </w:t>
      </w:r>
    </w:p>
    <w:p w:rsidR="003C0FA9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4. Неврологический синдром (фуникулярный миелоз): дистрофические процессы в </w:t>
      </w:r>
      <w:r w:rsidR="00320908" w:rsidRPr="008D14B6">
        <w:rPr>
          <w:rFonts w:ascii="Times New Roman" w:hAnsi="Times New Roman" w:cs="Times New Roman"/>
          <w:sz w:val="28"/>
          <w:szCs w:val="28"/>
        </w:rPr>
        <w:t>заднебоковых</w:t>
      </w:r>
      <w:r w:rsidRPr="008D14B6">
        <w:rPr>
          <w:rFonts w:ascii="Times New Roman" w:hAnsi="Times New Roman" w:cs="Times New Roman"/>
          <w:sz w:val="28"/>
          <w:szCs w:val="28"/>
        </w:rPr>
        <w:t xml:space="preserve"> столбах спинного мозга, связанные с накоплением токсичной метилмалоновой кислоты, проявляется: нарушением чувствительности конечностей, изменением походки и координации движений, одеревенением нижних конечностей, нарушением движений пальцев рук, атаксией, нарушением вибрационной чувствительности.</w:t>
      </w:r>
    </w:p>
    <w:p w:rsidR="002E704C" w:rsidRDefault="002E704C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04C" w:rsidRPr="008D14B6" w:rsidRDefault="002E704C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500" w:rsidRPr="002E704C" w:rsidRDefault="00DA61E2" w:rsidP="008E0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04C">
        <w:rPr>
          <w:rFonts w:ascii="Times New Roman" w:hAnsi="Times New Roman" w:cs="Times New Roman"/>
          <w:i/>
          <w:sz w:val="28"/>
          <w:szCs w:val="28"/>
        </w:rPr>
        <w:lastRenderedPageBreak/>
        <w:t>Основные дифференциальные критерии В12-дефицитной анемии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Гематологический </w:t>
      </w:r>
      <w:r w:rsidR="00320908" w:rsidRPr="008D14B6">
        <w:rPr>
          <w:rFonts w:ascii="Times New Roman" w:hAnsi="Times New Roman" w:cs="Times New Roman"/>
          <w:sz w:val="28"/>
          <w:szCs w:val="28"/>
        </w:rPr>
        <w:t>синдром: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гиперхромная анемия (ЦП выше 1,1-1,3);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анизоцитоз (мегалоцитоз), пойкилоцитоз, базофильная зернистость, кольца Кебота, тельца Жолли;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трехростковая цитопения;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гиперсегментарный нейтрофилез;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мегалобластный тип кроветворения (по данным стернальной пункции); </w:t>
      </w:r>
    </w:p>
    <w:p w:rsidR="00DA61E2" w:rsidRPr="008D14B6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снижение В12 в крови меньше 200 пг/мл;</w:t>
      </w:r>
    </w:p>
    <w:p w:rsidR="00DA61E2" w:rsidRP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704C">
        <w:rPr>
          <w:rFonts w:ascii="Times New Roman" w:hAnsi="Times New Roman" w:cs="Times New Roman"/>
          <w:sz w:val="28"/>
          <w:szCs w:val="28"/>
          <w:u w:val="single"/>
        </w:rPr>
        <w:t>Фолиево-дефицитная анемия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• Встречается реже, чем В12-дефицитная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• Запас ФК в организме рассчитан на 2-3 </w:t>
      </w:r>
      <w:r w:rsidR="00320908" w:rsidRPr="008D14B6">
        <w:rPr>
          <w:rFonts w:ascii="Times New Roman" w:hAnsi="Times New Roman" w:cs="Times New Roman"/>
          <w:sz w:val="28"/>
          <w:szCs w:val="28"/>
        </w:rPr>
        <w:t>мес.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ФК есть во всех продуктах, при нагреве она разрушается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Всасывается во всей тощей кишке, м.б. диарея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Для всасывания ФК не нужны транспортные белки</w:t>
      </w:r>
    </w:p>
    <w:p w:rsidR="00DA61E2" w:rsidRPr="008D14B6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Врожденные дефекты ФК сочетаются с умственной отсталостью и не корректируются вводом ФК</w:t>
      </w:r>
    </w:p>
    <w:p w:rsidR="00DA61E2" w:rsidRPr="002E704C" w:rsidRDefault="00DA61E2" w:rsidP="008E0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04C">
        <w:rPr>
          <w:rFonts w:ascii="Times New Roman" w:hAnsi="Times New Roman" w:cs="Times New Roman"/>
          <w:i/>
          <w:sz w:val="28"/>
          <w:szCs w:val="28"/>
        </w:rPr>
        <w:t>Основные дифференциальные критерии фолиево-дефицитной анемии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20908" w:rsidRPr="008D14B6">
        <w:rPr>
          <w:rFonts w:ascii="Times New Roman" w:hAnsi="Times New Roman" w:cs="Times New Roman"/>
          <w:sz w:val="28"/>
          <w:szCs w:val="28"/>
        </w:rPr>
        <w:t>анамнеза: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беременность,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период новорожденности,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хронический алкоголизм,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хронический гемолиз,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миелопролиферативные заболевания,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прием лекарств (антагонисты фолиевой кислоты, противотуберкулезные, противосудорожные препараты). Страдает эритропоэз.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Нет фуникулярного миелоза, поражения желудка. 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3. Нет ретикулоцитарного криза на прием В12.</w:t>
      </w:r>
    </w:p>
    <w:p w:rsidR="002E704C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lastRenderedPageBreak/>
        <w:t xml:space="preserve"> 4. В костном мозге красителем окрашиваются мегалобласты только при В12-дефицитной анемии, а при фолиево-дефицитной анемии – нет.</w:t>
      </w:r>
    </w:p>
    <w:p w:rsidR="00DA61E2" w:rsidRPr="008D14B6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5. Снижение фолиевой кислоты в крови меньше 3 мг/мл (N – 3-25 мг\мл).</w:t>
      </w:r>
    </w:p>
    <w:p w:rsidR="00DA61E2" w:rsidRPr="002E704C" w:rsidRDefault="00DA61E2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04C">
        <w:rPr>
          <w:rFonts w:ascii="Times New Roman" w:hAnsi="Times New Roman" w:cs="Times New Roman"/>
          <w:b/>
          <w:sz w:val="28"/>
          <w:szCs w:val="28"/>
        </w:rPr>
        <w:t>Апластическая анемия (АА)</w:t>
      </w:r>
    </w:p>
    <w:p w:rsidR="006D6962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АА – гематологический синдром, обусловленный большим числом эндогенных и экзогенных факторов, качественными и количественными изменениями стволовой клетки и ее микроокружения, кардинальным морфологическим признаком которой является панцитопения в периферической крови и жировая дистрофия костного мозга.</w:t>
      </w:r>
    </w:p>
    <w:p w:rsidR="006D6962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П. Эрлих (1888 г) впервые описал АА.</w:t>
      </w:r>
    </w:p>
    <w:p w:rsidR="006D6962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Термин «апластическая анемия» введен в 1904 г. Шоффаром.</w:t>
      </w:r>
    </w:p>
    <w:p w:rsidR="006D6962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Заболеваемость 4-5 человек на 1 млн населения в год (в Европе) </w:t>
      </w:r>
    </w:p>
    <w:p w:rsidR="00DA61E2" w:rsidRPr="008D14B6" w:rsidRDefault="00DA61E2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Возрастные пики заболеваемости 20 и 65 лет</w:t>
      </w:r>
    </w:p>
    <w:p w:rsidR="006D6962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6D6962">
        <w:rPr>
          <w:rFonts w:ascii="Times New Roman" w:hAnsi="Times New Roman" w:cs="Times New Roman"/>
          <w:i/>
          <w:sz w:val="28"/>
          <w:szCs w:val="28"/>
        </w:rPr>
        <w:t>Этиологические факторы АА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775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лекарства,</w:t>
      </w:r>
    </w:p>
    <w:p w:rsidR="00842775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химические вещества, </w:t>
      </w:r>
    </w:p>
    <w:p w:rsidR="00842775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вирусы,</w:t>
      </w:r>
    </w:p>
    <w:p w:rsidR="00842775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аутоиммунные процессы; </w:t>
      </w:r>
    </w:p>
    <w:p w:rsidR="00842775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• в 50% случаев – этиология неизвестна (идиопатические АА). </w:t>
      </w:r>
    </w:p>
    <w:p w:rsidR="00842775" w:rsidRDefault="00A13D9B" w:rsidP="008E0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775">
        <w:rPr>
          <w:rFonts w:ascii="Times New Roman" w:hAnsi="Times New Roman" w:cs="Times New Roman"/>
          <w:i/>
          <w:sz w:val="28"/>
          <w:szCs w:val="28"/>
        </w:rPr>
        <w:t>Патогенез АА</w:t>
      </w:r>
    </w:p>
    <w:p w:rsidR="00842775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427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t xml:space="preserve">Функциональная недостаточность костного мозга с угнетением 1, 2 или 3х ростков (панцитопения). </w:t>
      </w:r>
    </w:p>
    <w:p w:rsidR="00842775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• Поражение полипотентной стволовой клетки крови </w:t>
      </w:r>
    </w:p>
    <w:p w:rsidR="00842775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• Подавление кроветворения </w:t>
      </w:r>
    </w:p>
    <w:p w:rsidR="00842775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a) Действие иммунных (клеточных, гуморальных) механизмов</w:t>
      </w:r>
    </w:p>
    <w:p w:rsidR="00842775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b) Дефицит факторов, стимулирующих кроветворение </w:t>
      </w:r>
    </w:p>
    <w:p w:rsidR="00DA61E2" w:rsidRPr="008D14B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c) Железо, В12, протопорфирин не могут быть использованы кроветворной тканью.</w:t>
      </w:r>
    </w:p>
    <w:p w:rsidR="00506096" w:rsidRP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6096">
        <w:rPr>
          <w:rFonts w:ascii="Times New Roman" w:hAnsi="Times New Roman" w:cs="Times New Roman"/>
          <w:sz w:val="28"/>
          <w:szCs w:val="28"/>
          <w:u w:val="single"/>
        </w:rPr>
        <w:t xml:space="preserve">Апластическая анемия может быть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1. Врожденной (с синдромом врожденных аномалий или без него)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2. Приобретенной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506096">
        <w:rPr>
          <w:rFonts w:ascii="Times New Roman" w:hAnsi="Times New Roman" w:cs="Times New Roman"/>
          <w:sz w:val="28"/>
          <w:szCs w:val="28"/>
          <w:u w:val="single"/>
        </w:rPr>
        <w:lastRenderedPageBreak/>
        <w:t>По течению выделяют АА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1. Острую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Подострую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3. Хроническую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506096">
        <w:rPr>
          <w:rFonts w:ascii="Times New Roman" w:hAnsi="Times New Roman" w:cs="Times New Roman"/>
          <w:i/>
          <w:sz w:val="28"/>
          <w:szCs w:val="28"/>
        </w:rPr>
        <w:t>Формы АА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1. Иммунная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2. Неиммунная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506096">
        <w:rPr>
          <w:rFonts w:ascii="Times New Roman" w:hAnsi="Times New Roman" w:cs="Times New Roman"/>
          <w:i/>
          <w:sz w:val="28"/>
          <w:szCs w:val="28"/>
        </w:rPr>
        <w:t>Клинические синдромы АА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1. Циркуляторно-гипоксический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Септико-некротический </w:t>
      </w:r>
    </w:p>
    <w:p w:rsidR="00A13D9B" w:rsidRPr="008D14B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3. Геморрагический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506096">
        <w:rPr>
          <w:rFonts w:ascii="Times New Roman" w:hAnsi="Times New Roman" w:cs="Times New Roman"/>
          <w:sz w:val="28"/>
          <w:szCs w:val="28"/>
          <w:u w:val="single"/>
        </w:rPr>
        <w:t>Данные лабораторных и инструментальных исследований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• ЦП и содержание железа в эритроцитах в норме (нормохромная А),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• ретикулоциты снижены (арегенераторная А),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повышение сывороточного железа,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насыщение трансферрина железом на 100%,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эритроциты ↓, НВ ↓ (до 20-30 г/л),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тромбоцитопения (м.б. до 0),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лейкопения (м.б. до 200 в мкл),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• печень, селезенка и лимфоузлы обычно не увеличены,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• костный мозг (трепанобиопсия подвздошной кости) :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аплазия всех ростков,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замещение костного мозга жировым.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В 80% АА – панцитопения 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8-10% – анемия</w:t>
      </w:r>
    </w:p>
    <w:p w:rsidR="0050609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7-8% – анемия и лейкопения, </w:t>
      </w:r>
    </w:p>
    <w:p w:rsidR="00A13D9B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3-5% – тромбоцитопения.</w:t>
      </w:r>
    </w:p>
    <w:p w:rsidR="00135BA8" w:rsidRPr="008D14B6" w:rsidRDefault="00135BA8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BA8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506096">
        <w:rPr>
          <w:rFonts w:ascii="Times New Roman" w:hAnsi="Times New Roman" w:cs="Times New Roman"/>
          <w:i/>
          <w:sz w:val="28"/>
          <w:szCs w:val="28"/>
        </w:rPr>
        <w:lastRenderedPageBreak/>
        <w:t>Тяжелая АА</w:t>
      </w: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A8" w:rsidRPr="00135BA8" w:rsidRDefault="00A13D9B" w:rsidP="00135B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 xml:space="preserve">В периферической крови (2 из 3х ростков угнетены) 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 xml:space="preserve">• Гранулоциты 0,5-0,2*109/л 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 xml:space="preserve">• Тромбоциты менее 20*109/л 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 xml:space="preserve">• Ретикулоциты менее 1% 2. Миелограмма 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>• Миелокариоциты менее 25 % от нормы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 xml:space="preserve"> • Миелокариоциты 25-50 %, а миелоидные клетки менее 30% </w:t>
      </w:r>
    </w:p>
    <w:p w:rsidR="00135BA8" w:rsidRPr="00135BA8" w:rsidRDefault="00A13D9B" w:rsidP="00135B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 xml:space="preserve">Трепанобиопсия 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>• При легкой форме – 40% жировой ткани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 xml:space="preserve"> • При средней – 80%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 xml:space="preserve"> • При тяжелой – абсолютное преобладание жировой ткани (панмиелофтиз) </w:t>
      </w:r>
      <w:r w:rsidRPr="00135BA8">
        <w:rPr>
          <w:rFonts w:ascii="Times New Roman" w:hAnsi="Times New Roman" w:cs="Times New Roman"/>
          <w:i/>
          <w:sz w:val="28"/>
          <w:szCs w:val="28"/>
        </w:rPr>
        <w:t>Дифференциальный диагноз АА</w:t>
      </w:r>
      <w:r w:rsidRPr="00135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 xml:space="preserve">• Дебют острого лейкоза 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>• Хронический лимфолейкоз (</w:t>
      </w:r>
      <w:r w:rsidR="00320908" w:rsidRPr="00135BA8">
        <w:rPr>
          <w:rFonts w:ascii="Times New Roman" w:hAnsi="Times New Roman" w:cs="Times New Roman"/>
          <w:sz w:val="28"/>
          <w:szCs w:val="28"/>
        </w:rPr>
        <w:t>костномозговая</w:t>
      </w:r>
      <w:r w:rsidRPr="00135BA8">
        <w:rPr>
          <w:rFonts w:ascii="Times New Roman" w:hAnsi="Times New Roman" w:cs="Times New Roman"/>
          <w:sz w:val="28"/>
          <w:szCs w:val="28"/>
        </w:rPr>
        <w:t xml:space="preserve"> форма)</w:t>
      </w:r>
    </w:p>
    <w:p w:rsid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 xml:space="preserve"> • Метастазы рака в костный мозг </w:t>
      </w:r>
    </w:p>
    <w:p w:rsidR="00A13D9B" w:rsidRPr="00135BA8" w:rsidRDefault="00A13D9B" w:rsidP="001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sz w:val="28"/>
          <w:szCs w:val="28"/>
        </w:rPr>
        <w:t>• Панцитопения у пожилых людей, как проявление В12- дефицитной анемии</w:t>
      </w:r>
    </w:p>
    <w:p w:rsidR="00A13D9B" w:rsidRPr="008D14B6" w:rsidRDefault="00A13D9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135BA8">
        <w:rPr>
          <w:rFonts w:ascii="Times New Roman" w:hAnsi="Times New Roman" w:cs="Times New Roman"/>
          <w:b/>
          <w:sz w:val="28"/>
          <w:szCs w:val="28"/>
        </w:rPr>
        <w:t>Гемолитические анемии (ГА)</w:t>
      </w:r>
      <w:r w:rsidRPr="008D14B6">
        <w:rPr>
          <w:rFonts w:ascii="Times New Roman" w:hAnsi="Times New Roman" w:cs="Times New Roman"/>
          <w:sz w:val="28"/>
          <w:szCs w:val="28"/>
        </w:rPr>
        <w:t xml:space="preserve"> ГА объединяют ряд наследственных и приобретенных заболеваний, основным признаком которых является повышенный распад Эр и укорочение продолжительности их жизни с 90-120 до 12-14 дней. Наследственные ГА связаны с дефектами структуры Эр, которые становятся функционально неполноценными. Приобретенные ГА обусловлены различными способствующими разрушению Эр факторами (гемолитические яды, механические воздействия, аутоимунные процессы и др.). Патологический гемолиз может быть 1. По локализации a) внутриклеточным (клетки РЭС, главным образом, селезенка) b) внутрисосудистым 2. По течению a) острым b) хроническим</w:t>
      </w:r>
    </w:p>
    <w:p w:rsidR="00AC59E5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Классификация гемолитических анемий (МКБ IX пересмотра, 1975; Л.И. Идельсон 1978) </w:t>
      </w:r>
    </w:p>
    <w:p w:rsidR="00AC59E5" w:rsidRPr="00AC59E5" w:rsidRDefault="00AA5CFB" w:rsidP="00AC59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>Наследственные ГА :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эритроцитарные мембранопатии (микросфероцитоз, эллиптоцитоз, акантоцитоз и др.); 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эритроцитарные ферментодефициты (гликолиза, глутатиона, пентозомонофосфатного шунта и др.);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дефекты структуры и синтеза белка гемоглобина («качественные» и «количественные» гемоглобинопатии);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дефекты гема (нарушение синтеза порфиринов). </w:t>
      </w:r>
    </w:p>
    <w:p w:rsidR="00AC59E5" w:rsidRDefault="00AA5CFB" w:rsidP="00AC59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>Приобретенные ГА :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аутоиммунные (с антителами к антигену эритроцитов и эритрокариоцитов, к общему предшественнику эритрокариоцитов и других элементов клеток);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="000A0909" w:rsidRPr="00AC59E5">
        <w:rPr>
          <w:rFonts w:ascii="Times New Roman" w:hAnsi="Times New Roman" w:cs="Times New Roman"/>
          <w:sz w:val="28"/>
          <w:szCs w:val="28"/>
        </w:rPr>
        <w:t>не аутоиммунные:</w:t>
      </w: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изоиммунные, 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трансиммунные, 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гетероиммунные,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болезнь Маркиафавы-Микели,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обусловленные механическим, химическим повреждением эри</w:t>
      </w:r>
      <w:r w:rsidR="00AC59E5">
        <w:rPr>
          <w:rFonts w:ascii="Times New Roman" w:hAnsi="Times New Roman" w:cs="Times New Roman"/>
          <w:sz w:val="28"/>
          <w:szCs w:val="28"/>
        </w:rPr>
        <w:t>троцитов, паразитами.</w:t>
      </w:r>
    </w:p>
    <w:p w:rsidR="00AC59E5" w:rsidRDefault="00AA5CFB" w:rsidP="00AC5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Основные критерии ГА </w:t>
      </w:r>
    </w:p>
    <w:p w:rsidR="00AC59E5" w:rsidRPr="00AC59E5" w:rsidRDefault="00AA5CFB" w:rsidP="00AC59E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Повышение билирубина за счет </w:t>
      </w:r>
      <w:r w:rsidR="000A0909" w:rsidRPr="00AC59E5">
        <w:rPr>
          <w:rFonts w:ascii="Times New Roman" w:hAnsi="Times New Roman" w:cs="Times New Roman"/>
          <w:sz w:val="28"/>
          <w:szCs w:val="28"/>
        </w:rPr>
        <w:t>неконъюгированного:</w:t>
      </w:r>
    </w:p>
    <w:p w:rsidR="00AC59E5" w:rsidRDefault="00AA5CFB" w:rsidP="00AC59E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желчные пигменты в моче отрицательны;</w:t>
      </w:r>
    </w:p>
    <w:p w:rsidR="00AC59E5" w:rsidRDefault="00AA5CFB" w:rsidP="00AC59E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↑ уробилина в моче и стеркобилина в кале;</w:t>
      </w:r>
    </w:p>
    <w:p w:rsidR="00AC59E5" w:rsidRDefault="00AA5CFB" w:rsidP="00AC59E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«лимонная» желтуха без зуда. </w:t>
      </w:r>
    </w:p>
    <w:p w:rsidR="00AC59E5" w:rsidRDefault="00AC59E5" w:rsidP="00AC5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5CFB" w:rsidRPr="00AC59E5">
        <w:rPr>
          <w:rFonts w:ascii="Times New Roman" w:hAnsi="Times New Roman" w:cs="Times New Roman"/>
          <w:sz w:val="28"/>
          <w:szCs w:val="28"/>
        </w:rPr>
        <w:t>2. Спленомегалия при внутриклеточном гемолизе.</w:t>
      </w:r>
    </w:p>
    <w:p w:rsidR="00AC59E5" w:rsidRDefault="00AA5CFB" w:rsidP="00AC59E5">
      <w:pPr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="00AC59E5">
        <w:rPr>
          <w:rFonts w:ascii="Times New Roman" w:hAnsi="Times New Roman" w:cs="Times New Roman"/>
          <w:sz w:val="28"/>
          <w:szCs w:val="28"/>
        </w:rPr>
        <w:t xml:space="preserve">  </w:t>
      </w:r>
      <w:r w:rsidRPr="00AC59E5">
        <w:rPr>
          <w:rFonts w:ascii="Times New Roman" w:hAnsi="Times New Roman" w:cs="Times New Roman"/>
          <w:sz w:val="28"/>
          <w:szCs w:val="28"/>
        </w:rPr>
        <w:t xml:space="preserve">3. </w:t>
      </w:r>
      <w:r w:rsidR="000A0909" w:rsidRPr="00AC59E5">
        <w:rPr>
          <w:rFonts w:ascii="Times New Roman" w:hAnsi="Times New Roman" w:cs="Times New Roman"/>
          <w:sz w:val="28"/>
          <w:szCs w:val="28"/>
        </w:rPr>
        <w:t>Анемия:</w:t>
      </w:r>
      <w:r w:rsidRPr="00AC59E5">
        <w:rPr>
          <w:rFonts w:ascii="Times New Roman" w:hAnsi="Times New Roman" w:cs="Times New Roman"/>
          <w:sz w:val="28"/>
          <w:szCs w:val="28"/>
        </w:rPr>
        <w:t xml:space="preserve"> нормохромная, гиперрегенераторная, гиперплазия эритроидного ростка в костном мозге. </w:t>
      </w:r>
    </w:p>
    <w:p w:rsidR="00AC59E5" w:rsidRDefault="00AC59E5" w:rsidP="00AC5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5CFB" w:rsidRPr="00AC59E5">
        <w:rPr>
          <w:rFonts w:ascii="Times New Roman" w:hAnsi="Times New Roman" w:cs="Times New Roman"/>
          <w:sz w:val="28"/>
          <w:szCs w:val="28"/>
        </w:rPr>
        <w:t>4. Гемолитические кризы.</w:t>
      </w:r>
    </w:p>
    <w:p w:rsidR="00AC59E5" w:rsidRDefault="00AA5CFB" w:rsidP="00AC59E5">
      <w:pPr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5. М.б. желчные (пигментные) камни – ЖКБ. При внутрисосудистом гемолизе </w:t>
      </w:r>
      <w:r w:rsidR="000A0909" w:rsidRPr="00AC59E5">
        <w:rPr>
          <w:rFonts w:ascii="Times New Roman" w:hAnsi="Times New Roman" w:cs="Times New Roman"/>
          <w:sz w:val="28"/>
          <w:szCs w:val="28"/>
        </w:rPr>
        <w:t>характерно:</w:t>
      </w: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E5" w:rsidRDefault="00AA5CFB" w:rsidP="00AC59E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гемоглобинемия (↑ свободный Нв в плазме крови); </w:t>
      </w:r>
    </w:p>
    <w:p w:rsidR="00AC59E5" w:rsidRDefault="00AA5CFB" w:rsidP="00AC59E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гемоглобинурия и гемосидеринурия (красная или черная моча);</w:t>
      </w:r>
    </w:p>
    <w:p w:rsidR="00AC59E5" w:rsidRDefault="00AA5CFB" w:rsidP="00AC59E5">
      <w:pPr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гемосидероз внутренних органов;</w:t>
      </w:r>
    </w:p>
    <w:p w:rsidR="00AA5CFB" w:rsidRPr="00AC59E5" w:rsidRDefault="00AA5CFB" w:rsidP="00AC59E5">
      <w:pPr>
        <w:jc w:val="both"/>
        <w:rPr>
          <w:rFonts w:ascii="Times New Roman" w:hAnsi="Times New Roman" w:cs="Times New Roman"/>
          <w:sz w:val="28"/>
          <w:szCs w:val="28"/>
        </w:rPr>
      </w:pPr>
      <w:r w:rsidRPr="00AC59E5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sym w:font="Symbol" w:char="F096"/>
      </w:r>
      <w:r w:rsidRPr="00AC59E5">
        <w:rPr>
          <w:rFonts w:ascii="Times New Roman" w:hAnsi="Times New Roman" w:cs="Times New Roman"/>
          <w:sz w:val="28"/>
          <w:szCs w:val="28"/>
        </w:rPr>
        <w:t xml:space="preserve"> склонность к микротромбозам различных локализаций.м витаминов.</w:t>
      </w:r>
    </w:p>
    <w:p w:rsidR="00AC59E5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ГА с внутрисосудистым гемолизом </w:t>
      </w:r>
    </w:p>
    <w:p w:rsidR="00AC59E5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1. Наследственные ГА: А. Энзимопатии (дефицит Г-6-ФД).</w:t>
      </w:r>
    </w:p>
    <w:p w:rsidR="00AC59E5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Б. Гемоглобинопатии (серповидноклеточная анемия). </w:t>
      </w:r>
    </w:p>
    <w:p w:rsidR="00AC59E5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2. Приобретенные ГА:</w:t>
      </w:r>
    </w:p>
    <w:p w:rsidR="00AC59E5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А. Иммунные – АИГА с тепловыми и двухфазными гемолизинами. </w:t>
      </w:r>
    </w:p>
    <w:p w:rsidR="00AA5CFB" w:rsidRPr="008D14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lastRenderedPageBreak/>
        <w:t>Б. Неиммунные – ПНГ, механическая при протезировании клапанов, сосудов, маршевая.</w:t>
      </w:r>
    </w:p>
    <w:p w:rsidR="00AA5CFB" w:rsidRPr="008D14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ГА с внутриклеточным гемолизом</w:t>
      </w:r>
    </w:p>
    <w:p w:rsidR="00AA5CFB" w:rsidRPr="008D14B6" w:rsidRDefault="00AA5CFB" w:rsidP="00AA5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Наследственные ГА: А. Мембранопатии (микросфероцитоз). Б. Гемоглобинопатии (талассемии). 2. Приобретенные ГА: А. Иммунные – АИГА с неполными тепловыми агглютининами Б. Неиммунные – гиперспленические ГА.</w:t>
      </w:r>
    </w:p>
    <w:p w:rsidR="00AA5CFB" w:rsidRPr="008D14B6" w:rsidRDefault="00AA5CFB" w:rsidP="00AA5C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Классификация наследственных гемолитических анемий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А. Мембранопатии вследствие нарушения структуры белка мембраны эритроцита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1. Микросфероцитоз, эллиптоцитоз, стоматоцитоз, пиропойкилоцитоз.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Нарушение липидов мембраны </w:t>
      </w:r>
      <w:r w:rsidR="000A0909" w:rsidRPr="008D14B6">
        <w:rPr>
          <w:rFonts w:ascii="Times New Roman" w:hAnsi="Times New Roman" w:cs="Times New Roman"/>
          <w:sz w:val="28"/>
          <w:szCs w:val="28"/>
        </w:rPr>
        <w:t>эритроцитов: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акантоцитоз, 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дефицит активности лецитин-холестеринарилтрансферазы,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</w:t>
      </w: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увеличение содержания лецитина в мембране эритроцитов, </w:t>
      </w:r>
    </w:p>
    <w:p w:rsidR="00AA5CFB" w:rsidRPr="008D14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sym w:font="Symbol" w:char="F096"/>
      </w:r>
      <w:r w:rsidRPr="008D14B6">
        <w:rPr>
          <w:rFonts w:ascii="Times New Roman" w:hAnsi="Times New Roman" w:cs="Times New Roman"/>
          <w:sz w:val="28"/>
          <w:szCs w:val="28"/>
        </w:rPr>
        <w:t xml:space="preserve"> детский инфантильный пикноцитоз</w:t>
      </w:r>
    </w:p>
    <w:p w:rsidR="00AA5CFB" w:rsidRPr="008D14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Б. Ферментопатии 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1. Дефицит ферментов пентозофосфатного цикла.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Дефицит активности ферментов гликолиза 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3. Дефицит активности ферментов обмена глутатиона. 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4. Дефицит активности ферментов, участвующих в использовании АТФ.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5. Дефицит активности рибофосфатпирофосфаткиназы.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6. Нарушение активности ферментов, участвующих в синтезе порфиринов. 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В. Гемоглобинопатии 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1. Обусловленные аномалией первичной структуры Нв.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2. Вызванные снижением синтеза полипептидных цепей, входящих в состав нормального Нв.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3. Обусловленные двойным гетерозиготным состоянием. </w:t>
      </w:r>
    </w:p>
    <w:p w:rsidR="00AA5CFB" w:rsidRPr="008D14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lastRenderedPageBreak/>
        <w:t>4. Аномалии Нв, не сопровождающиеся развитием заболевания.</w:t>
      </w:r>
    </w:p>
    <w:p w:rsidR="00AA5CFB" w:rsidRPr="008D14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Патологические эритроциты при некоторых наследственных ГА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а - овалоциты (эллипсоциты) 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>б – мишеневидные эритроциты</w:t>
      </w:r>
    </w:p>
    <w:p w:rsidR="00390CB6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в – серповидные эритроциты (дрепаноциты)</w:t>
      </w:r>
    </w:p>
    <w:p w:rsidR="00BA61B3" w:rsidRDefault="00AA5CFB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 w:rsidRPr="008D14B6">
        <w:rPr>
          <w:rFonts w:ascii="Times New Roman" w:hAnsi="Times New Roman" w:cs="Times New Roman"/>
          <w:sz w:val="28"/>
          <w:szCs w:val="28"/>
        </w:rPr>
        <w:t xml:space="preserve"> г </w:t>
      </w:r>
      <w:r w:rsidR="00BA61B3">
        <w:rPr>
          <w:rFonts w:ascii="Times New Roman" w:hAnsi="Times New Roman" w:cs="Times New Roman"/>
          <w:sz w:val="28"/>
          <w:szCs w:val="28"/>
        </w:rPr>
        <w:t>–</w:t>
      </w:r>
      <w:r w:rsidRPr="008D14B6">
        <w:rPr>
          <w:rFonts w:ascii="Times New Roman" w:hAnsi="Times New Roman" w:cs="Times New Roman"/>
          <w:sz w:val="28"/>
          <w:szCs w:val="28"/>
        </w:rPr>
        <w:t xml:space="preserve"> акантоциты</w:t>
      </w:r>
      <w:r w:rsidR="00BA61B3">
        <w:rPr>
          <w:rFonts w:ascii="Times New Roman" w:hAnsi="Times New Roman" w:cs="Times New Roman"/>
          <w:sz w:val="28"/>
          <w:szCs w:val="28"/>
        </w:rPr>
        <w:t>.</w:t>
      </w:r>
    </w:p>
    <w:p w:rsidR="000A0909" w:rsidRPr="000A0909" w:rsidRDefault="00AC59E5" w:rsidP="008E0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2BC" w:rsidRPr="001102BC">
        <w:rPr>
          <w:rFonts w:ascii="Times New Roman" w:hAnsi="Times New Roman" w:cs="Times New Roman"/>
          <w:sz w:val="28"/>
          <w:szCs w:val="28"/>
        </w:rPr>
        <w:t>Одним из важных п</w:t>
      </w:r>
      <w:r>
        <w:rPr>
          <w:rFonts w:ascii="Times New Roman" w:hAnsi="Times New Roman" w:cs="Times New Roman"/>
          <w:sz w:val="28"/>
          <w:szCs w:val="28"/>
        </w:rPr>
        <w:t>оказателей, используемых в диф</w:t>
      </w:r>
      <w:r w:rsidR="001102BC" w:rsidRPr="001102BC">
        <w:rPr>
          <w:rFonts w:ascii="Times New Roman" w:hAnsi="Times New Roman" w:cs="Times New Roman"/>
          <w:sz w:val="28"/>
          <w:szCs w:val="28"/>
        </w:rPr>
        <w:t xml:space="preserve">ференциальной диагностике анемий, является RDW (red cell distribution </w:t>
      </w:r>
      <w:r w:rsidR="000A0909" w:rsidRPr="001102BC">
        <w:rPr>
          <w:rFonts w:ascii="Times New Roman" w:hAnsi="Times New Roman" w:cs="Times New Roman"/>
          <w:sz w:val="28"/>
          <w:szCs w:val="28"/>
        </w:rPr>
        <w:t>width) I</w:t>
      </w:r>
      <w:r w:rsidR="001102BC" w:rsidRPr="001102BC">
        <w:rPr>
          <w:rFonts w:ascii="Times New Roman" w:hAnsi="Times New Roman" w:cs="Times New Roman"/>
          <w:sz w:val="28"/>
          <w:szCs w:val="28"/>
        </w:rPr>
        <w:t>— широта распр</w:t>
      </w:r>
      <w:r>
        <w:rPr>
          <w:rFonts w:ascii="Times New Roman" w:hAnsi="Times New Roman" w:cs="Times New Roman"/>
          <w:sz w:val="28"/>
          <w:szCs w:val="28"/>
        </w:rPr>
        <w:t>еделения эритро</w:t>
      </w:r>
      <w:r w:rsidR="001102BC" w:rsidRPr="001102BC">
        <w:rPr>
          <w:rFonts w:ascii="Times New Roman" w:hAnsi="Times New Roman" w:cs="Times New Roman"/>
          <w:sz w:val="28"/>
          <w:szCs w:val="28"/>
        </w:rPr>
        <w:t>цитов по объему. Она определяется графически в виде гистограммы. На</w:t>
      </w:r>
      <w:r>
        <w:rPr>
          <w:rFonts w:ascii="Times New Roman" w:hAnsi="Times New Roman" w:cs="Times New Roman"/>
          <w:sz w:val="28"/>
          <w:szCs w:val="28"/>
        </w:rPr>
        <w:t xml:space="preserve"> гистограммах по оси абсцисс (Х</w:t>
      </w:r>
      <w:r w:rsidR="001102BC" w:rsidRPr="001102BC">
        <w:rPr>
          <w:rFonts w:ascii="Times New Roman" w:hAnsi="Times New Roman" w:cs="Times New Roman"/>
          <w:sz w:val="28"/>
          <w:szCs w:val="28"/>
        </w:rPr>
        <w:t>ось) откладывается объем эритроцитов в ф</w:t>
      </w:r>
      <w:r>
        <w:rPr>
          <w:rFonts w:ascii="Times New Roman" w:hAnsi="Times New Roman" w:cs="Times New Roman"/>
          <w:sz w:val="28"/>
          <w:szCs w:val="28"/>
        </w:rPr>
        <w:t>емтолитрах, а по оси ординат (Y</w:t>
      </w:r>
      <w:r w:rsidR="001102BC" w:rsidRPr="001102BC">
        <w:rPr>
          <w:rFonts w:ascii="Times New Roman" w:hAnsi="Times New Roman" w:cs="Times New Roman"/>
          <w:sz w:val="28"/>
          <w:szCs w:val="28"/>
        </w:rPr>
        <w:t>ось)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BC" w:rsidRPr="001102BC">
        <w:rPr>
          <w:rFonts w:ascii="Times New Roman" w:hAnsi="Times New Roman" w:cs="Times New Roman"/>
          <w:sz w:val="28"/>
          <w:szCs w:val="28"/>
        </w:rPr>
        <w:t>I— к</w:t>
      </w:r>
      <w:r>
        <w:rPr>
          <w:rFonts w:ascii="Times New Roman" w:hAnsi="Times New Roman" w:cs="Times New Roman"/>
          <w:sz w:val="28"/>
          <w:szCs w:val="28"/>
        </w:rPr>
        <w:t>оличество или частота встречае</w:t>
      </w:r>
      <w:r w:rsidR="001102BC" w:rsidRPr="001102BC">
        <w:rPr>
          <w:rFonts w:ascii="Times New Roman" w:hAnsi="Times New Roman" w:cs="Times New Roman"/>
          <w:sz w:val="28"/>
          <w:szCs w:val="28"/>
        </w:rPr>
        <w:t>мости эритроцитов различного</w:t>
      </w:r>
      <w:r>
        <w:rPr>
          <w:rFonts w:ascii="Times New Roman" w:hAnsi="Times New Roman" w:cs="Times New Roman"/>
          <w:sz w:val="28"/>
          <w:szCs w:val="28"/>
        </w:rPr>
        <w:t xml:space="preserve"> объема. Современные ав</w:t>
      </w:r>
      <w:r w:rsidR="001102BC" w:rsidRPr="001102BC">
        <w:rPr>
          <w:rFonts w:ascii="Times New Roman" w:hAnsi="Times New Roman" w:cs="Times New Roman"/>
          <w:sz w:val="28"/>
          <w:szCs w:val="28"/>
        </w:rPr>
        <w:t>томатические анализаторы крови позволяют получить гистограмму объема эритроцитов. Нормальная величин</w:t>
      </w:r>
      <w:r>
        <w:rPr>
          <w:rFonts w:ascii="Times New Roman" w:hAnsi="Times New Roman" w:cs="Times New Roman"/>
          <w:sz w:val="28"/>
          <w:szCs w:val="28"/>
        </w:rPr>
        <w:t>а стандартного отклонения объе</w:t>
      </w:r>
      <w:r w:rsidR="001102BC" w:rsidRPr="001102BC">
        <w:rPr>
          <w:rFonts w:ascii="Times New Roman" w:hAnsi="Times New Roman" w:cs="Times New Roman"/>
          <w:sz w:val="28"/>
          <w:szCs w:val="28"/>
        </w:rPr>
        <w:t>ма эритроцитов RDW с</w:t>
      </w:r>
      <w:r>
        <w:rPr>
          <w:rFonts w:ascii="Times New Roman" w:hAnsi="Times New Roman" w:cs="Times New Roman"/>
          <w:sz w:val="28"/>
          <w:szCs w:val="28"/>
        </w:rPr>
        <w:t>оставляет 11,5–14,5 %. По вели</w:t>
      </w:r>
      <w:r w:rsidR="001102BC" w:rsidRPr="001102BC">
        <w:rPr>
          <w:rFonts w:ascii="Times New Roman" w:hAnsi="Times New Roman" w:cs="Times New Roman"/>
          <w:sz w:val="28"/>
          <w:szCs w:val="28"/>
        </w:rPr>
        <w:t>чине показателя RDW оценивается степень анизоцитоза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0909" w:rsidRPr="000A0909">
        <w:rPr>
          <w:rFonts w:ascii="Times New Roman" w:hAnsi="Times New Roman" w:cs="Times New Roman"/>
          <w:sz w:val="28"/>
          <w:szCs w:val="28"/>
        </w:rPr>
        <w:t xml:space="preserve"> </w:t>
      </w:r>
      <w:r w:rsidR="00007095">
        <w:rPr>
          <w:rFonts w:ascii="Times New Roman" w:hAnsi="Times New Roman" w:cs="Times New Roman"/>
          <w:sz w:val="28"/>
          <w:szCs w:val="28"/>
        </w:rPr>
        <w:t>Микроскопия эритроцитов, очень важно</w:t>
      </w:r>
      <w:bookmarkStart w:id="0" w:name="_GoBack"/>
      <w:bookmarkEnd w:id="0"/>
      <w:r w:rsidR="000A0909">
        <w:rPr>
          <w:rFonts w:ascii="Times New Roman" w:hAnsi="Times New Roman" w:cs="Times New Roman"/>
          <w:sz w:val="28"/>
          <w:szCs w:val="28"/>
        </w:rPr>
        <w:t xml:space="preserve"> при дифференцировке анемии.  </w:t>
      </w:r>
    </w:p>
    <w:p w:rsidR="00A16904" w:rsidRDefault="00A16904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FF" w:rsidRDefault="00F97EFF" w:rsidP="008E0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1B3" w:rsidRPr="00D15AA4" w:rsidRDefault="00BA61B3" w:rsidP="008E0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A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13D9B" w:rsidRPr="002605EB" w:rsidRDefault="002605EB" w:rsidP="00260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61B3" w:rsidRPr="002605EB">
        <w:rPr>
          <w:rFonts w:ascii="Times New Roman" w:hAnsi="Times New Roman" w:cs="Times New Roman"/>
          <w:sz w:val="28"/>
          <w:szCs w:val="28"/>
        </w:rPr>
        <w:t>Статья: Лабораторные возможности дифференциальной диагностики анемий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61B3" w:rsidRPr="002605EB">
        <w:rPr>
          <w:rFonts w:ascii="Times New Roman" w:hAnsi="Times New Roman" w:cs="Times New Roman"/>
          <w:sz w:val="28"/>
          <w:szCs w:val="28"/>
        </w:rPr>
        <w:t>Л.М. Мещерякова</w:t>
      </w:r>
      <w:r w:rsidR="000A0909" w:rsidRPr="002605EB">
        <w:rPr>
          <w:rFonts w:ascii="Times New Roman" w:hAnsi="Times New Roman" w:cs="Times New Roman"/>
          <w:sz w:val="28"/>
          <w:szCs w:val="28"/>
        </w:rPr>
        <w:t>1,</w:t>
      </w:r>
      <w:r w:rsidR="00BA61B3" w:rsidRPr="002605EB">
        <w:rPr>
          <w:rFonts w:ascii="Times New Roman" w:hAnsi="Times New Roman" w:cs="Times New Roman"/>
          <w:sz w:val="28"/>
          <w:szCs w:val="28"/>
        </w:rPr>
        <w:t xml:space="preserve"> А.А. Левина2 , М.М. Цыбульская2 , Т.В. Соколова2 1 ФГБУ ГНЦ Минздрава России; Россия, 125167, Москва, Новый Зыковский проезд, 4а; 2 Амбулаторно-поликлинический центр ГБУЗ «Городская поликлиника № 62» Департамента здравоохранения г. Москвы; Россия, 125167, Москва, Красноармейская ул., 18 Контакты: Людмила Михайловна Мещерякова </w:t>
      </w:r>
      <w:hyperlink r:id="rId17" w:history="1">
        <w:r w:rsidRPr="002605EB">
          <w:rPr>
            <w:rStyle w:val="a8"/>
            <w:rFonts w:ascii="Times New Roman" w:hAnsi="Times New Roman" w:cs="Times New Roman"/>
            <w:sz w:val="28"/>
            <w:szCs w:val="28"/>
          </w:rPr>
          <w:t>ludmilagem@mail.ru</w:t>
        </w:r>
      </w:hyperlink>
    </w:p>
    <w:p w:rsidR="002605EB" w:rsidRDefault="002605EB" w:rsidP="00260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05EB">
        <w:rPr>
          <w:rFonts w:ascii="Times New Roman" w:hAnsi="Times New Roman" w:cs="Times New Roman"/>
          <w:sz w:val="28"/>
          <w:szCs w:val="28"/>
        </w:rPr>
        <w:t xml:space="preserve"> Кассирский И.А. Клиническая гематология. М.- 2016 </w:t>
      </w:r>
    </w:p>
    <w:p w:rsidR="002605EB" w:rsidRDefault="002605EB" w:rsidP="00260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05EB">
        <w:rPr>
          <w:rFonts w:ascii="Times New Roman" w:hAnsi="Times New Roman" w:cs="Times New Roman"/>
          <w:sz w:val="28"/>
          <w:szCs w:val="28"/>
        </w:rPr>
        <w:t xml:space="preserve">. Павлов Э.А., Еременко М.А. Значение комплексного гематологического обследования для ранней диагностики дефицита железа и ЖДА // Гематол. и </w:t>
      </w:r>
      <w:r w:rsidR="000A0909" w:rsidRPr="002605EB">
        <w:rPr>
          <w:rFonts w:ascii="Times New Roman" w:hAnsi="Times New Roman" w:cs="Times New Roman"/>
          <w:sz w:val="28"/>
          <w:szCs w:val="28"/>
        </w:rPr>
        <w:t>трансфуз. -</w:t>
      </w:r>
      <w:r w:rsidRPr="002605EB">
        <w:rPr>
          <w:rFonts w:ascii="Times New Roman" w:hAnsi="Times New Roman" w:cs="Times New Roman"/>
          <w:sz w:val="28"/>
          <w:szCs w:val="28"/>
        </w:rPr>
        <w:t>2018</w:t>
      </w:r>
    </w:p>
    <w:p w:rsidR="002605EB" w:rsidRPr="002605EB" w:rsidRDefault="002605EB" w:rsidP="00260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605EB">
        <w:rPr>
          <w:rFonts w:ascii="Times New Roman" w:hAnsi="Times New Roman" w:cs="Times New Roman"/>
          <w:sz w:val="28"/>
          <w:szCs w:val="28"/>
        </w:rPr>
        <w:t>. В.В. Долгов, С.А. Луговская, В.Т. Морозова, М.Е. Почтарь. Лабораторная диагностика анемий: Пособие для врачей. - Тверь: "Губернская медицина", 2015</w:t>
      </w:r>
    </w:p>
    <w:sectPr w:rsidR="002605EB" w:rsidRPr="0026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6D" w:rsidRDefault="00EE706D" w:rsidP="00EA2169">
      <w:pPr>
        <w:spacing w:after="0" w:line="240" w:lineRule="auto"/>
      </w:pPr>
      <w:r>
        <w:separator/>
      </w:r>
    </w:p>
  </w:endnote>
  <w:endnote w:type="continuationSeparator" w:id="0">
    <w:p w:rsidR="00EE706D" w:rsidRDefault="00EE706D" w:rsidP="00EA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6D" w:rsidRDefault="00EE706D" w:rsidP="00EA2169">
      <w:pPr>
        <w:spacing w:after="0" w:line="240" w:lineRule="auto"/>
      </w:pPr>
      <w:r>
        <w:separator/>
      </w:r>
    </w:p>
  </w:footnote>
  <w:footnote w:type="continuationSeparator" w:id="0">
    <w:p w:rsidR="00EE706D" w:rsidRDefault="00EE706D" w:rsidP="00EA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0089"/>
    <w:multiLevelType w:val="hybridMultilevel"/>
    <w:tmpl w:val="4A3E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750D"/>
    <w:multiLevelType w:val="hybridMultilevel"/>
    <w:tmpl w:val="AC00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A2DB3"/>
    <w:multiLevelType w:val="hybridMultilevel"/>
    <w:tmpl w:val="3474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B2B"/>
    <w:multiLevelType w:val="hybridMultilevel"/>
    <w:tmpl w:val="FFAE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FE"/>
    <w:multiLevelType w:val="hybridMultilevel"/>
    <w:tmpl w:val="82625182"/>
    <w:lvl w:ilvl="0" w:tplc="3F40E0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275B9"/>
    <w:multiLevelType w:val="hybridMultilevel"/>
    <w:tmpl w:val="95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551D3"/>
    <w:multiLevelType w:val="hybridMultilevel"/>
    <w:tmpl w:val="4F4A2D2E"/>
    <w:lvl w:ilvl="0" w:tplc="1D72F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31234A"/>
    <w:multiLevelType w:val="hybridMultilevel"/>
    <w:tmpl w:val="2B3A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830C4"/>
    <w:multiLevelType w:val="hybridMultilevel"/>
    <w:tmpl w:val="38F6A77E"/>
    <w:lvl w:ilvl="0" w:tplc="91C48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83"/>
    <w:rsid w:val="00001A49"/>
    <w:rsid w:val="00006AD1"/>
    <w:rsid w:val="00007095"/>
    <w:rsid w:val="000A0909"/>
    <w:rsid w:val="000B3699"/>
    <w:rsid w:val="000B65AA"/>
    <w:rsid w:val="000B778F"/>
    <w:rsid w:val="001102BC"/>
    <w:rsid w:val="001155EB"/>
    <w:rsid w:val="00135BA8"/>
    <w:rsid w:val="00181176"/>
    <w:rsid w:val="002605EB"/>
    <w:rsid w:val="002D513E"/>
    <w:rsid w:val="002E704C"/>
    <w:rsid w:val="00320908"/>
    <w:rsid w:val="00390CB6"/>
    <w:rsid w:val="003C0FA9"/>
    <w:rsid w:val="003C50B4"/>
    <w:rsid w:val="003E1473"/>
    <w:rsid w:val="003F0E5D"/>
    <w:rsid w:val="00456B4C"/>
    <w:rsid w:val="004C548D"/>
    <w:rsid w:val="00506096"/>
    <w:rsid w:val="00526ABA"/>
    <w:rsid w:val="005D4922"/>
    <w:rsid w:val="00672687"/>
    <w:rsid w:val="00674BD4"/>
    <w:rsid w:val="006B3500"/>
    <w:rsid w:val="006D6962"/>
    <w:rsid w:val="007C461D"/>
    <w:rsid w:val="00842775"/>
    <w:rsid w:val="008A72A2"/>
    <w:rsid w:val="008D14B6"/>
    <w:rsid w:val="008E07D5"/>
    <w:rsid w:val="008E5949"/>
    <w:rsid w:val="00985E43"/>
    <w:rsid w:val="009E39C0"/>
    <w:rsid w:val="00A11F83"/>
    <w:rsid w:val="00A13D9B"/>
    <w:rsid w:val="00A16904"/>
    <w:rsid w:val="00AA5CFB"/>
    <w:rsid w:val="00AC59E5"/>
    <w:rsid w:val="00B15E65"/>
    <w:rsid w:val="00B90341"/>
    <w:rsid w:val="00BA61B3"/>
    <w:rsid w:val="00BB441E"/>
    <w:rsid w:val="00BD5562"/>
    <w:rsid w:val="00C15561"/>
    <w:rsid w:val="00C360DB"/>
    <w:rsid w:val="00C73800"/>
    <w:rsid w:val="00D15AA4"/>
    <w:rsid w:val="00DA61E2"/>
    <w:rsid w:val="00DD67BD"/>
    <w:rsid w:val="00E23FB1"/>
    <w:rsid w:val="00E270FA"/>
    <w:rsid w:val="00E43AAB"/>
    <w:rsid w:val="00EA2169"/>
    <w:rsid w:val="00EC2BC5"/>
    <w:rsid w:val="00EE6163"/>
    <w:rsid w:val="00EE706D"/>
    <w:rsid w:val="00F657C3"/>
    <w:rsid w:val="00F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EA07A-3E09-47CD-9829-0D33622E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2169"/>
  </w:style>
  <w:style w:type="paragraph" w:styleId="a6">
    <w:name w:val="footer"/>
    <w:basedOn w:val="a"/>
    <w:link w:val="a7"/>
    <w:uiPriority w:val="99"/>
    <w:unhideWhenUsed/>
    <w:rsid w:val="00EA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2169"/>
  </w:style>
  <w:style w:type="character" w:styleId="a8">
    <w:name w:val="Hyperlink"/>
    <w:basedOn w:val="a0"/>
    <w:uiPriority w:val="99"/>
    <w:unhideWhenUsed/>
    <w:rsid w:val="00260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ludmilagem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939C-4FC5-4657-9258-1E462F1A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28</Pages>
  <Words>4907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Dlab1</dc:creator>
  <cp:keywords/>
  <dc:description/>
  <cp:lastModifiedBy>Dlab1</cp:lastModifiedBy>
  <cp:revision>48</cp:revision>
  <dcterms:created xsi:type="dcterms:W3CDTF">2023-04-28T12:57:00Z</dcterms:created>
  <dcterms:modified xsi:type="dcterms:W3CDTF">2023-05-16T01:39:00Z</dcterms:modified>
</cp:coreProperties>
</file>