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</w:t>
      </w:r>
    </w:p>
    <w:p w:rsidR="00C94B2A" w:rsidRPr="003A4767" w:rsidRDefault="00C94B2A" w:rsidP="00C94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C94B2A" w:rsidRPr="003A4767" w:rsidRDefault="00C94B2A" w:rsidP="00C94B2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 w:rsidRPr="003A4767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C94B2A" w:rsidRPr="003A4767" w:rsidRDefault="00C94B2A" w:rsidP="00C94B2A">
      <w:pPr>
        <w:widowControl w:val="0"/>
        <w:tabs>
          <w:tab w:val="center" w:pos="447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94B2A" w:rsidRPr="00726C78" w:rsidRDefault="00C94B2A" w:rsidP="00C94B2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9316869"/>
      <w:r w:rsidRPr="0072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  <w:bookmarkEnd w:id="0"/>
    </w:p>
    <w:p w:rsidR="00C94B2A" w:rsidRPr="00726C78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C94B2A" w:rsidRPr="00726C78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B2A" w:rsidRPr="00860A90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41FE" w:rsidRPr="00860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практики</w:t>
      </w:r>
      <w:r w:rsidR="000941FE" w:rsidRPr="00860A90">
        <w:rPr>
          <w:rFonts w:ascii="Times New Roman" w:hAnsi="Times New Roman" w:cs="Times New Roman"/>
          <w:sz w:val="28"/>
          <w:szCs w:val="28"/>
        </w:rPr>
        <w:t xml:space="preserve">Сестринский уход </w:t>
      </w:r>
      <w:r w:rsidR="00A76FED" w:rsidRPr="00860A90">
        <w:rPr>
          <w:rFonts w:ascii="Times New Roman" w:hAnsi="Times New Roman" w:cs="Times New Roman"/>
          <w:sz w:val="28"/>
          <w:szCs w:val="28"/>
        </w:rPr>
        <w:t xml:space="preserve">за </w:t>
      </w:r>
      <w:r w:rsidR="000342B5" w:rsidRPr="00860A90">
        <w:rPr>
          <w:rFonts w:ascii="Times New Roman" w:hAnsi="Times New Roman" w:cs="Times New Roman"/>
          <w:sz w:val="28"/>
          <w:szCs w:val="28"/>
        </w:rPr>
        <w:t>больными детьми различного возраста</w:t>
      </w:r>
    </w:p>
    <w:p w:rsidR="00C94B2A" w:rsidRPr="00860A90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78" w:rsidRPr="00860A90" w:rsidRDefault="00726C78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860A90" w:rsidRDefault="002F7E0D" w:rsidP="00726C7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Ф.И.О. </w:t>
      </w:r>
      <w:r w:rsidR="00860A90" w:rsidRPr="00860A90">
        <w:rPr>
          <w:rFonts w:ascii="Times New Roman" w:eastAsia="Times New Roman" w:hAnsi="Times New Roman" w:cs="Times New Roman"/>
          <w:sz w:val="28"/>
          <w:szCs w:val="20"/>
          <w:lang w:eastAsia="ru-RU"/>
        </w:rPr>
        <w:t>Евсеенко Надежды Сергеевны</w:t>
      </w:r>
    </w:p>
    <w:p w:rsidR="00726C78" w:rsidRPr="003A4767" w:rsidRDefault="00726C78" w:rsidP="00726C7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19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42B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прохождения практики</w:t>
      </w:r>
      <w:r w:rsidR="0072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F4FCD" w:rsidRPr="00860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КГБУЗ «Красноярский краевой клинический центр охраны материнства и детства»</w:t>
      </w:r>
    </w:p>
    <w:p w:rsidR="00C94B2A" w:rsidRPr="003A4767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B2A" w:rsidRPr="003A4767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90" w:rsidRPr="003A4767" w:rsidRDefault="00860A90" w:rsidP="00860A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по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94B2A" w:rsidRPr="003A4767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практики:</w:t>
      </w:r>
    </w:p>
    <w:p w:rsidR="00C94B2A" w:rsidRPr="003A4767" w:rsidRDefault="00C94B2A" w:rsidP="00726C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860A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(его должность) </w:t>
      </w:r>
      <w:r w:rsidR="0086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Фукалова Наталья Васильевна, преподаватель дисциплины </w:t>
      </w:r>
      <w:r w:rsidR="00860A90" w:rsidRPr="004D0CA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«Сестринский уход больными детьми различного возраста»</w:t>
      </w: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C94B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4B2A" w:rsidRPr="003A4767" w:rsidRDefault="00C94B2A" w:rsidP="00726C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  <w:r w:rsidR="0072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6C78" w:rsidRPr="00860A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60A90" w:rsidRPr="00860A9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94B2A" w:rsidRPr="003A4767" w:rsidRDefault="00C94B2A" w:rsidP="00C94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2A" w:rsidRPr="003A4767" w:rsidRDefault="00C94B2A" w:rsidP="00967B19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58385187"/>
      <w:bookmarkStart w:id="2" w:name="_Toc358385532"/>
      <w:bookmarkStart w:id="3" w:name="_Toc358385861"/>
      <w:bookmarkStart w:id="4" w:name="_Toc359316870"/>
      <w:r w:rsidRPr="003A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1"/>
      <w:bookmarkEnd w:id="2"/>
      <w:bookmarkEnd w:id="3"/>
      <w:bookmarkEnd w:id="4"/>
    </w:p>
    <w:p w:rsidR="00C94B2A" w:rsidRPr="003A4767" w:rsidRDefault="00967B19" w:rsidP="00967B19">
      <w:pPr>
        <w:keepNext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358385188"/>
      <w:bookmarkStart w:id="6" w:name="_Toc358385533"/>
      <w:bookmarkStart w:id="7" w:name="_Toc358385862"/>
      <w:bookmarkStart w:id="8" w:name="_Toc3593168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практики</w:t>
      </w:r>
      <w:bookmarkEnd w:id="5"/>
      <w:bookmarkEnd w:id="6"/>
      <w:bookmarkEnd w:id="7"/>
      <w:bookmarkEnd w:id="8"/>
    </w:p>
    <w:p w:rsidR="00C94B2A" w:rsidRPr="003A4767" w:rsidRDefault="00967B19" w:rsidP="00967B19">
      <w:pPr>
        <w:keepNext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58385189"/>
      <w:bookmarkStart w:id="10" w:name="_Toc358385534"/>
      <w:bookmarkStart w:id="11" w:name="_Toc358385863"/>
      <w:bookmarkStart w:id="12" w:name="_Toc3593168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умения, практический опыт, которыми должен овладеть обучающийся после прохождения практики</w:t>
      </w:r>
      <w:bookmarkEnd w:id="9"/>
      <w:bookmarkEnd w:id="10"/>
      <w:bookmarkEnd w:id="11"/>
      <w:bookmarkEnd w:id="12"/>
    </w:p>
    <w:p w:rsidR="00C94B2A" w:rsidRPr="003A4767" w:rsidRDefault="00967B19" w:rsidP="00967B19">
      <w:pPr>
        <w:keepNext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358385190"/>
      <w:bookmarkStart w:id="14" w:name="_Toc358385535"/>
      <w:bookmarkStart w:id="15" w:name="_Toc358385864"/>
      <w:bookmarkStart w:id="16" w:name="_Toc3593168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</w:t>
      </w:r>
      <w:bookmarkEnd w:id="13"/>
      <w:bookmarkEnd w:id="14"/>
      <w:bookmarkEnd w:id="15"/>
      <w:bookmarkEnd w:id="16"/>
    </w:p>
    <w:p w:rsidR="00C94B2A" w:rsidRPr="003A4767" w:rsidRDefault="00967B19" w:rsidP="00967B19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прохождения практики</w:t>
      </w:r>
    </w:p>
    <w:p w:rsidR="00C94B2A" w:rsidRPr="003A4767" w:rsidRDefault="00967B19" w:rsidP="00967B19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</w:t>
      </w:r>
    </w:p>
    <w:p w:rsidR="00C94B2A" w:rsidRPr="003A4767" w:rsidRDefault="00967B19" w:rsidP="00967B19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объем проведенной работы</w:t>
      </w:r>
    </w:p>
    <w:p w:rsidR="00C94B2A" w:rsidRPr="003A4767" w:rsidRDefault="00967B19" w:rsidP="00967B19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Манипуляционный лист  </w:t>
      </w:r>
    </w:p>
    <w:p w:rsidR="00C94B2A" w:rsidRPr="003A4767" w:rsidRDefault="00967B19" w:rsidP="00967B19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(текстовой)</w:t>
      </w:r>
    </w:p>
    <w:p w:rsidR="00C94B2A" w:rsidRPr="003A4767" w:rsidRDefault="00967B19" w:rsidP="00967B19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94B2A" w:rsidRPr="003A4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1FE" w:rsidRPr="003A4767" w:rsidRDefault="000941FE" w:rsidP="00C94B2A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962" w:rsidRDefault="00090962" w:rsidP="00D6787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941FE" w:rsidRPr="000941FE" w:rsidRDefault="000941FE" w:rsidP="007E0D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A4767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="000342B5">
        <w:rPr>
          <w:rFonts w:ascii="Times New Roman" w:hAnsi="Times New Roman"/>
          <w:sz w:val="28"/>
          <w:szCs w:val="28"/>
        </w:rPr>
        <w:t xml:space="preserve">учебной практики «Сестринский уход за больными детьми различного возраста» </w:t>
      </w:r>
      <w:r w:rsidR="000342B5" w:rsidRPr="004E5C43">
        <w:rPr>
          <w:rFonts w:ascii="Times New Roman" w:hAnsi="Times New Roman"/>
          <w:sz w:val="28"/>
          <w:szCs w:val="28"/>
        </w:rPr>
        <w:t xml:space="preserve">состоит </w:t>
      </w:r>
      <w:r w:rsidR="000342B5">
        <w:rPr>
          <w:rFonts w:ascii="Times New Roman" w:hAnsi="Times New Roman"/>
          <w:sz w:val="28"/>
          <w:szCs w:val="28"/>
        </w:rPr>
        <w:t xml:space="preserve">в </w:t>
      </w:r>
      <w:r w:rsidR="000342B5">
        <w:rPr>
          <w:rFonts w:ascii="Times New Roman" w:hAnsi="Times New Roman"/>
          <w:spacing w:val="-4"/>
          <w:sz w:val="28"/>
          <w:szCs w:val="28"/>
        </w:rPr>
        <w:t xml:space="preserve">приобретении </w:t>
      </w:r>
      <w:r w:rsidR="000342B5" w:rsidRPr="00F82AB5">
        <w:rPr>
          <w:rFonts w:ascii="Times New Roman" w:hAnsi="Times New Roman"/>
          <w:sz w:val="28"/>
          <w:szCs w:val="28"/>
        </w:rPr>
        <w:t xml:space="preserve">первоначального практического опыта по </w:t>
      </w:r>
      <w:r w:rsidR="000342B5">
        <w:rPr>
          <w:rFonts w:ascii="Times New Roman" w:hAnsi="Times New Roman"/>
          <w:sz w:val="28"/>
          <w:szCs w:val="28"/>
        </w:rPr>
        <w:t>участиюв лечебно-диагностическом процессе</w:t>
      </w:r>
      <w:r w:rsidR="000342B5" w:rsidRPr="00F82AB5">
        <w:rPr>
          <w:rFonts w:ascii="Times New Roman" w:hAnsi="Times New Roman"/>
          <w:sz w:val="28"/>
          <w:szCs w:val="28"/>
        </w:rPr>
        <w:t xml:space="preserve"> и последующего освоения общих и профессиональных компетенций по избранной специальности.</w:t>
      </w:r>
    </w:p>
    <w:p w:rsidR="000941FE" w:rsidRPr="000941FE" w:rsidRDefault="000941FE" w:rsidP="007E0D47">
      <w:pPr>
        <w:widowControl w:val="0"/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342B5" w:rsidRDefault="000342B5" w:rsidP="007E0D4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2AB5">
        <w:rPr>
          <w:rFonts w:ascii="Times New Roman" w:hAnsi="Times New Roman"/>
          <w:sz w:val="28"/>
          <w:szCs w:val="28"/>
        </w:rPr>
        <w:t xml:space="preserve">акрепление и совершенствование приобретенных в процессе обучения профессиональных умений обучающихся по </w:t>
      </w:r>
      <w:r>
        <w:rPr>
          <w:rFonts w:ascii="Times New Roman" w:hAnsi="Times New Roman"/>
          <w:sz w:val="28"/>
          <w:szCs w:val="28"/>
        </w:rPr>
        <w:t>сестринскому уходу за боль</w:t>
      </w:r>
      <w:r w:rsidR="007E0D47">
        <w:rPr>
          <w:rFonts w:ascii="Times New Roman" w:hAnsi="Times New Roman"/>
          <w:sz w:val="28"/>
          <w:szCs w:val="28"/>
        </w:rPr>
        <w:t>ными детьми различного возраста;</w:t>
      </w:r>
    </w:p>
    <w:p w:rsidR="000342B5" w:rsidRDefault="000342B5" w:rsidP="007E0D4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Ознакомление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различных отделений </w:t>
      </w:r>
      <w:r w:rsidRPr="00F82AB5">
        <w:rPr>
          <w:rFonts w:ascii="Times New Roman" w:hAnsi="Times New Roman"/>
          <w:sz w:val="28"/>
          <w:szCs w:val="28"/>
        </w:rPr>
        <w:t>детско</w:t>
      </w:r>
      <w:r>
        <w:rPr>
          <w:rFonts w:ascii="Times New Roman" w:hAnsi="Times New Roman"/>
          <w:sz w:val="28"/>
          <w:szCs w:val="28"/>
        </w:rPr>
        <w:t>гостационара</w:t>
      </w:r>
      <w:r w:rsidRPr="00F82AB5">
        <w:rPr>
          <w:rFonts w:ascii="Times New Roman" w:hAnsi="Times New Roman"/>
          <w:sz w:val="28"/>
          <w:szCs w:val="28"/>
        </w:rPr>
        <w:t xml:space="preserve"> и организацией работы среднего медицинскогоперсонала;</w:t>
      </w:r>
    </w:p>
    <w:p w:rsidR="000342B5" w:rsidRPr="00F82AB5" w:rsidRDefault="000342B5" w:rsidP="007E0D4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</w:t>
      </w:r>
      <w:r w:rsidR="007E0D47">
        <w:rPr>
          <w:rFonts w:ascii="Times New Roman" w:hAnsi="Times New Roman"/>
          <w:sz w:val="28"/>
          <w:szCs w:val="28"/>
        </w:rPr>
        <w:t>ости учреждений здравоохранения;</w:t>
      </w:r>
    </w:p>
    <w:p w:rsidR="000342B5" w:rsidRDefault="000342B5" w:rsidP="007E0D4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 xml:space="preserve">Формирование навыков общения с </w:t>
      </w:r>
      <w:r>
        <w:rPr>
          <w:rFonts w:ascii="Times New Roman" w:hAnsi="Times New Roman"/>
          <w:sz w:val="28"/>
          <w:szCs w:val="28"/>
        </w:rPr>
        <w:t xml:space="preserve">маленькими </w:t>
      </w:r>
      <w:r w:rsidRPr="00F82AB5">
        <w:rPr>
          <w:rFonts w:ascii="Times New Roman" w:hAnsi="Times New Roman"/>
          <w:sz w:val="28"/>
          <w:szCs w:val="28"/>
        </w:rPr>
        <w:t>пациентами</w:t>
      </w:r>
      <w:r>
        <w:rPr>
          <w:rFonts w:ascii="Times New Roman" w:hAnsi="Times New Roman"/>
          <w:sz w:val="28"/>
          <w:szCs w:val="28"/>
        </w:rPr>
        <w:t xml:space="preserve"> и их родителями </w:t>
      </w:r>
      <w:r w:rsidRPr="00F82AB5">
        <w:rPr>
          <w:rFonts w:ascii="Times New Roman" w:hAnsi="Times New Roman"/>
          <w:sz w:val="28"/>
          <w:szCs w:val="28"/>
        </w:rPr>
        <w:t>с учетом этики и деонтологии</w:t>
      </w:r>
      <w:r w:rsidR="007E0D47">
        <w:rPr>
          <w:rFonts w:ascii="Times New Roman" w:hAnsi="Times New Roman"/>
          <w:sz w:val="28"/>
          <w:szCs w:val="28"/>
        </w:rPr>
        <w:t>;</w:t>
      </w:r>
    </w:p>
    <w:p w:rsidR="000342B5" w:rsidRDefault="000342B5" w:rsidP="007E0D4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F82AB5">
        <w:rPr>
          <w:rFonts w:ascii="Times New Roman" w:hAnsi="Times New Roman"/>
          <w:sz w:val="28"/>
          <w:szCs w:val="28"/>
        </w:rPr>
        <w:t>Освоение современных методов работы в медицинских организациях практического здравоохранения</w:t>
      </w:r>
      <w:r w:rsidR="007E0D47">
        <w:rPr>
          <w:rFonts w:ascii="Times New Roman" w:hAnsi="Times New Roman"/>
          <w:sz w:val="28"/>
          <w:szCs w:val="28"/>
        </w:rPr>
        <w:t>;</w:t>
      </w:r>
    </w:p>
    <w:p w:rsidR="000342B5" w:rsidRDefault="000342B5" w:rsidP="007E0D4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Обучение студентов</w:t>
      </w:r>
      <w:r>
        <w:rPr>
          <w:rFonts w:ascii="Times New Roman" w:hAnsi="Times New Roman"/>
          <w:sz w:val="28"/>
          <w:szCs w:val="28"/>
        </w:rPr>
        <w:t xml:space="preserve"> особенностям</w:t>
      </w:r>
      <w:r w:rsidRPr="00440A33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 xml:space="preserve">я лечебно-диагностических </w:t>
      </w:r>
      <w:r w:rsidRPr="00440A33">
        <w:rPr>
          <w:rFonts w:ascii="Times New Roman" w:hAnsi="Times New Roman"/>
          <w:sz w:val="28"/>
          <w:szCs w:val="28"/>
        </w:rPr>
        <w:t xml:space="preserve">мероприятий </w:t>
      </w:r>
      <w:r w:rsidR="007E0D47">
        <w:rPr>
          <w:rFonts w:ascii="Times New Roman" w:hAnsi="Times New Roman"/>
          <w:sz w:val="28"/>
          <w:szCs w:val="28"/>
        </w:rPr>
        <w:t>в педиатрической практике;</w:t>
      </w:r>
    </w:p>
    <w:p w:rsidR="000342B5" w:rsidRDefault="000342B5" w:rsidP="007E0D4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440A33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</w:t>
      </w:r>
      <w:r w:rsidR="007E0D47">
        <w:rPr>
          <w:rFonts w:ascii="Times New Roman" w:hAnsi="Times New Roman"/>
          <w:sz w:val="28"/>
          <w:szCs w:val="28"/>
        </w:rPr>
        <w:t>цинским персоналом и пациентами.</w:t>
      </w:r>
    </w:p>
    <w:p w:rsidR="000342B5" w:rsidRPr="00440A33" w:rsidRDefault="000342B5" w:rsidP="00D67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941FE" w:rsidRPr="000941FE" w:rsidRDefault="000941FE" w:rsidP="00D67875">
      <w:pPr>
        <w:widowControl w:val="0"/>
        <w:tabs>
          <w:tab w:val="right" w:leader="underscore" w:pos="9639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3A47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результате </w:t>
      </w:r>
      <w:r w:rsidRPr="003A4767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 обучающийся должен:</w:t>
      </w:r>
    </w:p>
    <w:p w:rsidR="000941FE" w:rsidRPr="000941FE" w:rsidRDefault="000941FE" w:rsidP="007E0D47">
      <w:pPr>
        <w:widowControl w:val="0"/>
        <w:tabs>
          <w:tab w:val="right" w:leader="underscore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Приобрести практический опыт:</w:t>
      </w:r>
    </w:p>
    <w:p w:rsidR="000342B5" w:rsidRPr="00A94C90" w:rsidRDefault="000342B5" w:rsidP="007E0D47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осуществления ухода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0342B5" w:rsidRPr="00A94C90" w:rsidRDefault="000342B5" w:rsidP="007E0D47">
      <w:pPr>
        <w:pStyle w:val="100"/>
        <w:numPr>
          <w:ilvl w:val="0"/>
          <w:numId w:val="2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 xml:space="preserve">проведения реабилитационных мероприятий в отношении пациентов </w:t>
      </w:r>
      <w:r>
        <w:rPr>
          <w:sz w:val="28"/>
          <w:szCs w:val="28"/>
        </w:rPr>
        <w:t xml:space="preserve">детского возраста </w:t>
      </w:r>
      <w:r w:rsidRPr="00A94C90">
        <w:rPr>
          <w:sz w:val="28"/>
          <w:szCs w:val="28"/>
        </w:rPr>
        <w:t xml:space="preserve">с различной патологией; </w:t>
      </w:r>
    </w:p>
    <w:p w:rsidR="000941FE" w:rsidRPr="000941FE" w:rsidRDefault="000941FE" w:rsidP="007E0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Освоить умения:</w:t>
      </w:r>
    </w:p>
    <w:p w:rsidR="00D67875" w:rsidRPr="00A94C90" w:rsidRDefault="00D67875" w:rsidP="007E0D47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>готовить пациента к лечебно-диагностическим вмешательствам;</w:t>
      </w:r>
    </w:p>
    <w:p w:rsidR="00D67875" w:rsidRPr="00A94C90" w:rsidRDefault="00D67875" w:rsidP="007E0D47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 xml:space="preserve">осуществлять сестринский уход за </w:t>
      </w:r>
      <w:r>
        <w:rPr>
          <w:sz w:val="28"/>
          <w:szCs w:val="28"/>
        </w:rPr>
        <w:t xml:space="preserve">детьми </w:t>
      </w:r>
      <w:r w:rsidRPr="00A94C90">
        <w:rPr>
          <w:sz w:val="28"/>
          <w:szCs w:val="28"/>
        </w:rPr>
        <w:t xml:space="preserve"> при различных заболеваниях и состояниях;</w:t>
      </w:r>
    </w:p>
    <w:p w:rsidR="00D67875" w:rsidRPr="00A94C90" w:rsidRDefault="00D67875" w:rsidP="007E0D47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>осуществлять реабилитационные мероприятия в пределах своих полномочий в условиях стационара;</w:t>
      </w:r>
    </w:p>
    <w:p w:rsidR="00D67875" w:rsidRPr="00A94C90" w:rsidRDefault="00D67875" w:rsidP="007E0D47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A94C90">
        <w:rPr>
          <w:sz w:val="28"/>
          <w:szCs w:val="28"/>
        </w:rPr>
        <w:t>осуществлять фармакотерапию по назначению врача;</w:t>
      </w:r>
    </w:p>
    <w:p w:rsidR="00D67875" w:rsidRPr="00D67875" w:rsidRDefault="00D67875" w:rsidP="007E0D47">
      <w:pPr>
        <w:pStyle w:val="100"/>
        <w:numPr>
          <w:ilvl w:val="0"/>
          <w:numId w:val="3"/>
        </w:numPr>
        <w:shd w:val="clear" w:color="auto" w:fill="auto"/>
        <w:spacing w:line="240" w:lineRule="auto"/>
        <w:ind w:left="426" w:hanging="426"/>
        <w:rPr>
          <w:sz w:val="28"/>
          <w:szCs w:val="28"/>
        </w:rPr>
      </w:pPr>
      <w:r w:rsidRPr="00D67875">
        <w:rPr>
          <w:sz w:val="28"/>
          <w:szCs w:val="28"/>
        </w:rPr>
        <w:t>проводить мероприятия по сохранению и улучшению качества жизни пациента;</w:t>
      </w:r>
    </w:p>
    <w:p w:rsidR="000941FE" w:rsidRPr="00D67875" w:rsidRDefault="00D67875" w:rsidP="007E0D47">
      <w:pPr>
        <w:pStyle w:val="a3"/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7875">
        <w:rPr>
          <w:rFonts w:ascii="Times New Roman" w:hAnsi="Times New Roman" w:cs="Times New Roman"/>
          <w:sz w:val="28"/>
          <w:szCs w:val="28"/>
        </w:rPr>
        <w:t>вести утвержденную медицинскую документацию;</w:t>
      </w:r>
    </w:p>
    <w:p w:rsidR="000941FE" w:rsidRPr="000941FE" w:rsidRDefault="000941FE" w:rsidP="007E0D47">
      <w:pPr>
        <w:widowControl w:val="0"/>
        <w:tabs>
          <w:tab w:val="right" w:leader="underscore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41F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D67875" w:rsidRPr="00A94C90" w:rsidRDefault="00D67875" w:rsidP="007E0D47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причины, клинические проявления, возможные осложнения, методы диагностики проблем пациента</w:t>
      </w:r>
      <w:r>
        <w:rPr>
          <w:sz w:val="28"/>
          <w:szCs w:val="28"/>
        </w:rPr>
        <w:t>;</w:t>
      </w:r>
    </w:p>
    <w:p w:rsidR="00D67875" w:rsidRPr="00A94C90" w:rsidRDefault="00D67875" w:rsidP="007E0D47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>организацию и оказание сестринской помощи</w:t>
      </w:r>
      <w:r>
        <w:rPr>
          <w:sz w:val="28"/>
          <w:szCs w:val="28"/>
        </w:rPr>
        <w:t xml:space="preserve"> детям</w:t>
      </w:r>
      <w:r w:rsidRPr="00A94C90">
        <w:rPr>
          <w:sz w:val="28"/>
          <w:szCs w:val="28"/>
        </w:rPr>
        <w:t xml:space="preserve">; </w:t>
      </w:r>
    </w:p>
    <w:p w:rsidR="00D67875" w:rsidRPr="00A94C90" w:rsidRDefault="00D67875" w:rsidP="007E0D47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</w:pPr>
      <w:r w:rsidRPr="00A94C90">
        <w:rPr>
          <w:sz w:val="28"/>
          <w:szCs w:val="28"/>
        </w:rPr>
        <w:t xml:space="preserve">пути введения лекарственных препаратов; </w:t>
      </w:r>
    </w:p>
    <w:p w:rsidR="00D67875" w:rsidRPr="00A94C90" w:rsidRDefault="00D67875" w:rsidP="007E0D47">
      <w:pPr>
        <w:pStyle w:val="2"/>
        <w:widowControl w:val="0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8"/>
          <w:szCs w:val="28"/>
        </w:rPr>
        <w:sectPr w:rsidR="00D67875" w:rsidRPr="00A94C90" w:rsidSect="005C6E9F">
          <w:footerReference w:type="even" r:id="rId8"/>
          <w:footerReference w:type="default" r:id="rId9"/>
          <w:pgSz w:w="11907" w:h="16840"/>
          <w:pgMar w:top="992" w:right="1107" w:bottom="540" w:left="1080" w:header="709" w:footer="709" w:gutter="0"/>
          <w:cols w:space="720"/>
          <w:titlePg/>
        </w:sectPr>
      </w:pPr>
      <w:r w:rsidRPr="00A94C90">
        <w:rPr>
          <w:sz w:val="28"/>
          <w:szCs w:val="28"/>
        </w:rPr>
        <w:t>правила использования аппаратуры, оборудования, изделий медицинского назначения</w:t>
      </w:r>
    </w:p>
    <w:p w:rsidR="000941FE" w:rsidRPr="00FE40CE" w:rsidRDefault="000941FE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0C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313"/>
        <w:gridCol w:w="5064"/>
        <w:gridCol w:w="1898"/>
      </w:tblGrid>
      <w:tr w:rsidR="00D67875" w:rsidRPr="00FE40CE" w:rsidTr="008B490B">
        <w:trPr>
          <w:trHeight w:val="340"/>
        </w:trPr>
        <w:tc>
          <w:tcPr>
            <w:tcW w:w="348" w:type="pct"/>
            <w:vMerge w:val="restart"/>
            <w:vAlign w:val="center"/>
          </w:tcPr>
          <w:p w:rsidR="00D67875" w:rsidRPr="00FE40CE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00" w:type="pct"/>
            <w:gridSpan w:val="2"/>
            <w:vMerge w:val="restart"/>
            <w:vAlign w:val="center"/>
          </w:tcPr>
          <w:p w:rsidR="00D67875" w:rsidRPr="00FE40CE" w:rsidRDefault="00D67875" w:rsidP="008B490B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vAlign w:val="center"/>
          </w:tcPr>
          <w:p w:rsidR="00D67875" w:rsidRPr="00FE40CE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D67875" w:rsidRPr="00FE40CE" w:rsidTr="008B490B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FE40CE" w:rsidRDefault="00D67875" w:rsidP="008B490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FE40CE" w:rsidRDefault="00D67875" w:rsidP="008B490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FE40CE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7875" w:rsidRPr="00FE40CE" w:rsidTr="008B490B">
        <w:trPr>
          <w:trHeight w:val="517"/>
        </w:trPr>
        <w:tc>
          <w:tcPr>
            <w:tcW w:w="348" w:type="pct"/>
            <w:vMerge/>
            <w:vAlign w:val="center"/>
          </w:tcPr>
          <w:p w:rsidR="00D67875" w:rsidRPr="00FE40CE" w:rsidRDefault="00D67875" w:rsidP="008B490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vMerge/>
            <w:vAlign w:val="center"/>
          </w:tcPr>
          <w:p w:rsidR="00D67875" w:rsidRPr="00FE40CE" w:rsidRDefault="00D67875" w:rsidP="008B490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" w:type="pct"/>
            <w:vMerge/>
            <w:vAlign w:val="center"/>
          </w:tcPr>
          <w:p w:rsidR="00D67875" w:rsidRPr="00FE40CE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7875" w:rsidRPr="00FE40CE" w:rsidTr="008B490B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FE40CE" w:rsidRDefault="00D67875" w:rsidP="008B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FE40CE" w:rsidRDefault="00D67875" w:rsidP="008B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FE40CE" w:rsidRDefault="00D67875" w:rsidP="008B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67875" w:rsidRPr="00FE40CE" w:rsidTr="008B490B">
        <w:trPr>
          <w:trHeight w:val="340"/>
        </w:trPr>
        <w:tc>
          <w:tcPr>
            <w:tcW w:w="348" w:type="pct"/>
            <w:tcBorders>
              <w:bottom w:val="single" w:sz="4" w:space="0" w:color="auto"/>
            </w:tcBorders>
          </w:tcPr>
          <w:p w:rsidR="00D67875" w:rsidRPr="00FE40CE" w:rsidRDefault="00301A42" w:rsidP="008B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0" w:type="pct"/>
            <w:gridSpan w:val="2"/>
            <w:tcBorders>
              <w:bottom w:val="single" w:sz="4" w:space="0" w:color="auto"/>
            </w:tcBorders>
          </w:tcPr>
          <w:p w:rsidR="00D67875" w:rsidRPr="00FE40CE" w:rsidRDefault="00D67875" w:rsidP="008B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67875" w:rsidRPr="00FE40CE" w:rsidRDefault="00D67875" w:rsidP="008B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7875" w:rsidRPr="00FE40CE" w:rsidTr="008B490B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FE40CE" w:rsidRDefault="00D67875" w:rsidP="008B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1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FE40CE" w:rsidRDefault="00D67875" w:rsidP="008B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Сестринский уход за больными детьми дошкольного и школьного возраста (гастроэндокринное, онкогематологическое, кардионефрологическое отделения)  </w:t>
            </w:r>
          </w:p>
        </w:tc>
        <w:tc>
          <w:tcPr>
            <w:tcW w:w="952" w:type="pct"/>
            <w:shd w:val="clear" w:color="auto" w:fill="auto"/>
          </w:tcPr>
          <w:p w:rsidR="00D67875" w:rsidRPr="00FE40CE" w:rsidRDefault="00D67875" w:rsidP="008B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67875" w:rsidRPr="00FE40CE" w:rsidTr="008B490B">
        <w:trPr>
          <w:trHeight w:val="340"/>
        </w:trPr>
        <w:tc>
          <w:tcPr>
            <w:tcW w:w="348" w:type="pct"/>
            <w:shd w:val="clear" w:color="auto" w:fill="auto"/>
          </w:tcPr>
          <w:p w:rsidR="00D67875" w:rsidRPr="00FE40CE" w:rsidRDefault="00D67875" w:rsidP="008B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pct"/>
            <w:gridSpan w:val="2"/>
            <w:shd w:val="clear" w:color="auto" w:fill="auto"/>
          </w:tcPr>
          <w:p w:rsidR="00D67875" w:rsidRPr="00FE40CE" w:rsidRDefault="00D67875" w:rsidP="008B49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52" w:type="pct"/>
            <w:shd w:val="clear" w:color="auto" w:fill="auto"/>
          </w:tcPr>
          <w:p w:rsidR="00D67875" w:rsidRPr="00FE40CE" w:rsidRDefault="00D67875" w:rsidP="008B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D67875" w:rsidRPr="00FE40CE" w:rsidTr="008B490B">
        <w:trPr>
          <w:trHeight w:val="835"/>
        </w:trPr>
        <w:tc>
          <w:tcPr>
            <w:tcW w:w="1508" w:type="pct"/>
            <w:gridSpan w:val="2"/>
            <w:shd w:val="clear" w:color="auto" w:fill="auto"/>
            <w:vAlign w:val="center"/>
          </w:tcPr>
          <w:p w:rsidR="00D67875" w:rsidRPr="00FE40CE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D67875" w:rsidRPr="00FE40CE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67875" w:rsidRPr="00FE40CE" w:rsidRDefault="00D67875" w:rsidP="008B490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67875" w:rsidRPr="00FE40CE" w:rsidRDefault="00D67875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685" w:rsidRPr="00FE40CE" w:rsidRDefault="00612685" w:rsidP="0094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1FE" w:rsidRPr="00FE40CE" w:rsidRDefault="000941FE" w:rsidP="00612685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7738"/>
        <w:gridCol w:w="1559"/>
      </w:tblGrid>
      <w:tr w:rsidR="000941FE" w:rsidRPr="00FE40CE" w:rsidTr="00612685">
        <w:tc>
          <w:tcPr>
            <w:tcW w:w="484" w:type="dxa"/>
          </w:tcPr>
          <w:p w:rsidR="000941FE" w:rsidRPr="00FE40CE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38" w:type="dxa"/>
          </w:tcPr>
          <w:p w:rsidR="000941FE" w:rsidRPr="00FE40CE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559" w:type="dxa"/>
          </w:tcPr>
          <w:p w:rsidR="000941FE" w:rsidRPr="00FE40CE" w:rsidRDefault="00612685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941FE" w:rsidRPr="00FE40CE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0941FE" w:rsidRPr="00FE40CE" w:rsidTr="00612685">
        <w:tc>
          <w:tcPr>
            <w:tcW w:w="484" w:type="dxa"/>
          </w:tcPr>
          <w:p w:rsidR="000941FE" w:rsidRPr="00FE40CE" w:rsidRDefault="000941FE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8" w:type="dxa"/>
          </w:tcPr>
          <w:p w:rsidR="000941FE" w:rsidRPr="00FE40CE" w:rsidRDefault="00612685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Сестринский уход за новорожденными и недоношенными детьми (отделение патологии новорожденных)</w:t>
            </w:r>
          </w:p>
        </w:tc>
        <w:tc>
          <w:tcPr>
            <w:tcW w:w="1559" w:type="dxa"/>
          </w:tcPr>
          <w:p w:rsidR="000941FE" w:rsidRDefault="00860A90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08.06.2022</w:t>
            </w:r>
          </w:p>
          <w:p w:rsidR="00860A90" w:rsidRPr="00FE40CE" w:rsidRDefault="00860A90" w:rsidP="0044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</w:tr>
      <w:tr w:rsidR="00612685" w:rsidRPr="00FE40CE" w:rsidTr="00612685">
        <w:tc>
          <w:tcPr>
            <w:tcW w:w="484" w:type="dxa"/>
          </w:tcPr>
          <w:p w:rsidR="00612685" w:rsidRPr="00FE40CE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8" w:type="dxa"/>
          </w:tcPr>
          <w:p w:rsidR="00612685" w:rsidRPr="00FE40CE" w:rsidRDefault="00612685" w:rsidP="00612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Сестринский уход при заболеваниях у детей раннего возраста (отделение патологии раннего возраста)</w:t>
            </w:r>
          </w:p>
        </w:tc>
        <w:tc>
          <w:tcPr>
            <w:tcW w:w="1559" w:type="dxa"/>
          </w:tcPr>
          <w:p w:rsidR="00612685" w:rsidRPr="00FE40CE" w:rsidRDefault="00860A90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</w:tc>
      </w:tr>
      <w:tr w:rsidR="00612685" w:rsidRPr="00FE40CE" w:rsidTr="00612685">
        <w:tc>
          <w:tcPr>
            <w:tcW w:w="484" w:type="dxa"/>
          </w:tcPr>
          <w:p w:rsidR="00612685" w:rsidRPr="00FE40CE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8" w:type="dxa"/>
          </w:tcPr>
          <w:p w:rsidR="00612685" w:rsidRPr="00FE40CE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Сестринский уход за больными детьми дошкольного и школьного возраста (гастроэндокринное, онкогематологическое, кардионефрологическое отделения)  </w:t>
            </w:r>
          </w:p>
        </w:tc>
        <w:tc>
          <w:tcPr>
            <w:tcW w:w="1559" w:type="dxa"/>
          </w:tcPr>
          <w:p w:rsidR="00612685" w:rsidRDefault="00860A90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</w:t>
            </w:r>
          </w:p>
          <w:p w:rsidR="00860A90" w:rsidRDefault="00860A90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  <w:p w:rsidR="00860A90" w:rsidRPr="00FE40CE" w:rsidRDefault="00860A90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  <w:tr w:rsidR="00612685" w:rsidRPr="00FE40CE" w:rsidTr="00612685">
        <w:tc>
          <w:tcPr>
            <w:tcW w:w="484" w:type="dxa"/>
          </w:tcPr>
          <w:p w:rsidR="00612685" w:rsidRPr="00FE40CE" w:rsidRDefault="00301A42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2685" w:rsidRPr="00FE4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38" w:type="dxa"/>
          </w:tcPr>
          <w:p w:rsidR="00612685" w:rsidRPr="00FE40CE" w:rsidRDefault="00612685" w:rsidP="0061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0CE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1559" w:type="dxa"/>
          </w:tcPr>
          <w:p w:rsidR="00612685" w:rsidRPr="00FE40CE" w:rsidRDefault="00860A90" w:rsidP="0061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</w:tr>
    </w:tbl>
    <w:p w:rsidR="004A23E5" w:rsidRPr="00FE40CE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1FE" w:rsidRPr="00FE40CE" w:rsidRDefault="000941FE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 по технике безопасности</w:t>
      </w:r>
    </w:p>
    <w:p w:rsidR="004135F4" w:rsidRPr="00FE40CE" w:rsidRDefault="00860A90" w:rsidP="007E0D47">
      <w:pPr>
        <w:widowControl w:val="0"/>
        <w:spacing w:before="100" w:beforeAutospacing="1" w:after="100" w:afterAutospacing="1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372110</wp:posOffset>
            </wp:positionV>
            <wp:extent cx="737870" cy="619125"/>
            <wp:effectExtent l="19050" t="0" r="5080" b="0"/>
            <wp:wrapTight wrapText="bothSides">
              <wp:wrapPolygon edited="0">
                <wp:start x="-558" y="0"/>
                <wp:lineTo x="-558" y="21268"/>
                <wp:lineTo x="21749" y="21268"/>
                <wp:lineTo x="21749" y="0"/>
                <wp:lineTo x="-558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5F4" w:rsidRPr="00FE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инструкцией № 331 по охране труда </w:t>
      </w:r>
      <w:r w:rsidR="007E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фармацевтического </w:t>
      </w:r>
      <w:r w:rsidR="004135F4" w:rsidRPr="00FE4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ознакомлен</w:t>
      </w:r>
      <w:r w:rsidR="007E0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5F4" w:rsidRPr="00860A90" w:rsidRDefault="007E0D47" w:rsidP="00D32C39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860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06.06.2022         </w:t>
      </w:r>
      <w:r w:rsidR="004135F4" w:rsidRPr="00FE4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5F4" w:rsidRPr="00FE4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5F4" w:rsidRPr="00FE4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4F79" w:rsidRPr="00FE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860A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4A23E5" w:rsidRDefault="004A23E5" w:rsidP="00D32C39">
      <w:pPr>
        <w:widowControl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Default="004A23E5" w:rsidP="000941F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3E5" w:rsidRPr="007E0D47" w:rsidRDefault="004A23E5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и объем проведенной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7030"/>
      </w:tblGrid>
      <w:tr w:rsidR="00AF28CB" w:rsidRPr="007E0D47" w:rsidTr="00AF28CB">
        <w:trPr>
          <w:trHeight w:val="672"/>
        </w:trPr>
        <w:tc>
          <w:tcPr>
            <w:tcW w:w="817" w:type="dxa"/>
          </w:tcPr>
          <w:p w:rsidR="004135F4" w:rsidRPr="007E0D47" w:rsidRDefault="004135F4" w:rsidP="00AF2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4135F4" w:rsidRPr="007E0D47" w:rsidRDefault="004135F4" w:rsidP="00AF2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30" w:type="dxa"/>
          </w:tcPr>
          <w:p w:rsidR="004135F4" w:rsidRPr="007E0D47" w:rsidRDefault="004A23E5" w:rsidP="00AF2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5F4" w:rsidRPr="007E0D4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AF28CB" w:rsidRPr="007E0D47" w:rsidTr="00AF28CB">
        <w:tc>
          <w:tcPr>
            <w:tcW w:w="817" w:type="dxa"/>
          </w:tcPr>
          <w:p w:rsidR="004135F4" w:rsidRPr="007E0D4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35F4" w:rsidRPr="007E0D4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/>
                <w:sz w:val="28"/>
                <w:szCs w:val="28"/>
              </w:rPr>
              <w:t xml:space="preserve">Сестринский уход за новорожденными детьми </w:t>
            </w:r>
          </w:p>
        </w:tc>
        <w:tc>
          <w:tcPr>
            <w:tcW w:w="7030" w:type="dxa"/>
          </w:tcPr>
          <w:p w:rsidR="00AF28CB" w:rsidRDefault="00AD3CC7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 с устройством перинатального центра. Посетили ПИТ.  Мною было выполнено:</w:t>
            </w:r>
          </w:p>
          <w:p w:rsidR="00AD3CC7" w:rsidRDefault="00AD3CC7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Сбор сведений о больном ребёнке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3CC7" w:rsidRDefault="00AD3CC7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Оценка тяжести состояния ребенка, выявление проблем пациента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3CC7" w:rsidRDefault="00AD3CC7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Мытье рук, надевание и снятие перчаток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3CC7" w:rsidRDefault="00AD3CC7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кувезом, линеоматом, аппаратом контроля витальных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3CC7" w:rsidRDefault="00E672AC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соблюдения  охранительного и сан-эпид.режима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2AC" w:rsidRDefault="00E672AC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Дезинфекция и утилизация одноразового инструментария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2AC" w:rsidRDefault="00E672AC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очистительн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и лекарственной клизмы, введение газоотводной трубки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фантоме;</w:t>
            </w:r>
          </w:p>
          <w:p w:rsidR="00E672AC" w:rsidRDefault="00E672AC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Наблюдала:</w:t>
            </w:r>
          </w:p>
          <w:p w:rsidR="00E672AC" w:rsidRDefault="00E672AC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Пеленание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2AC" w:rsidRDefault="00E672AC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Подач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кислорода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маску;</w:t>
            </w:r>
          </w:p>
          <w:p w:rsidR="00E672AC" w:rsidRDefault="00E672AC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Повторила следующие алгоритмы:</w:t>
            </w:r>
          </w:p>
          <w:p w:rsidR="00E672AC" w:rsidRDefault="00E672AC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Проведение фракционного дуоденального  зондирования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3CC7" w:rsidRPr="00AD3CC7" w:rsidRDefault="00E672AC" w:rsidP="00127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Проведение фракционного желудочного зондирования</w:t>
            </w:r>
            <w:r w:rsidR="00A10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28CB" w:rsidRPr="007E0D47" w:rsidTr="00AF28CB">
        <w:tc>
          <w:tcPr>
            <w:tcW w:w="817" w:type="dxa"/>
          </w:tcPr>
          <w:p w:rsidR="004135F4" w:rsidRPr="007E0D4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35F4" w:rsidRPr="007E0D4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/>
                <w:sz w:val="28"/>
                <w:szCs w:val="28"/>
              </w:rPr>
              <w:t>Сестринский уход за недоношенными детьми</w:t>
            </w:r>
          </w:p>
        </w:tc>
        <w:tc>
          <w:tcPr>
            <w:tcW w:w="7030" w:type="dxa"/>
          </w:tcPr>
          <w:p w:rsidR="00E672AC" w:rsidRPr="00E672AC" w:rsidRDefault="00E672AC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Были выполнены манипуляции:</w:t>
            </w:r>
          </w:p>
          <w:p w:rsidR="00E672AC" w:rsidRPr="00E672AC" w:rsidRDefault="00E672AC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Подсчет пульса, дыхания, измерение артериального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2AC" w:rsidRPr="00E672AC" w:rsidRDefault="00E672AC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Дезинфекция и утилизация одноразового инструментария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2AC" w:rsidRPr="00E672AC" w:rsidRDefault="00E672AC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Подготовка материала к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2AC" w:rsidRPr="00E672AC" w:rsidRDefault="00E672AC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Обеспечение соблюдения охранительного и сан-эпид.режима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2AC" w:rsidRPr="00E672AC" w:rsidRDefault="00E672AC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Мытье рук, надевание и снятие перчаток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2AC" w:rsidRDefault="00E672AC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Проведение проветривания и кварцевания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2AC" w:rsidRDefault="00E672AC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Наблюдала:</w:t>
            </w:r>
          </w:p>
          <w:p w:rsidR="00E672AC" w:rsidRDefault="00E672AC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Кормление новорожденных через зонд</w:t>
            </w:r>
            <w:r w:rsidR="00A10C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C06" w:rsidRDefault="00A10C06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кожи и слизистых новорожденному ребенку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C06" w:rsidRPr="00E672AC" w:rsidRDefault="00A10C06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пупочной ранки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72AC" w:rsidRPr="00E672AC" w:rsidRDefault="00E672AC" w:rsidP="00E67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Повторила алгоритмы:</w:t>
            </w:r>
          </w:p>
          <w:p w:rsidR="00AF28CB" w:rsidRDefault="00A10C06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Обработка слизистой полости рта при стоматите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C06" w:rsidRPr="00E672AC" w:rsidRDefault="00A10C06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волосистой части головы при гнейсе, обработка ногтей.</w:t>
            </w:r>
          </w:p>
        </w:tc>
      </w:tr>
      <w:tr w:rsidR="00AF28CB" w:rsidRPr="007E0D47" w:rsidTr="00AF28CB">
        <w:tc>
          <w:tcPr>
            <w:tcW w:w="817" w:type="dxa"/>
          </w:tcPr>
          <w:p w:rsidR="004135F4" w:rsidRPr="007E0D47" w:rsidRDefault="004135F4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35F4" w:rsidRPr="007E0D47" w:rsidRDefault="00D32C39" w:rsidP="00446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/>
                <w:sz w:val="28"/>
                <w:szCs w:val="28"/>
              </w:rPr>
              <w:t xml:space="preserve">Сестринский уход при заболеваниях у </w:t>
            </w:r>
            <w:r w:rsidRPr="007E0D47">
              <w:rPr>
                <w:rFonts w:ascii="Times New Roman" w:hAnsi="Times New Roman"/>
                <w:sz w:val="28"/>
                <w:szCs w:val="28"/>
              </w:rPr>
              <w:lastRenderedPageBreak/>
              <w:t>детей раннего возраста</w:t>
            </w:r>
          </w:p>
        </w:tc>
        <w:tc>
          <w:tcPr>
            <w:tcW w:w="7030" w:type="dxa"/>
          </w:tcPr>
          <w:p w:rsidR="00A10C06" w:rsidRPr="00E672AC" w:rsidRDefault="00A10C06" w:rsidP="00A1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 выполнены манипуляции:</w:t>
            </w:r>
          </w:p>
          <w:p w:rsidR="00A10C06" w:rsidRPr="00E672AC" w:rsidRDefault="00A10C06" w:rsidP="00A1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Обеспечение соблюдения охранительного и сан-</w:t>
            </w:r>
            <w:r w:rsidRPr="00E67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эпид.режима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C06" w:rsidRPr="00E672AC" w:rsidRDefault="00A10C06" w:rsidP="00A10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Мытье рук, надевание и снятие перчаток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23E5" w:rsidRDefault="00A10C06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охлаждение при гипертермии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C06" w:rsidRDefault="00A10C06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Применение мази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C06" w:rsidRDefault="00A10C06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ингаляций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C06" w:rsidRDefault="00A10C06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мочи на общий анализ с помощью мочеприемника;</w:t>
            </w:r>
          </w:p>
          <w:p w:rsidR="00A10C06" w:rsidRDefault="00A10C06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медицинской сестры;</w:t>
            </w:r>
          </w:p>
          <w:p w:rsidR="00A10C06" w:rsidRDefault="00A10C06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антропометрии;</w:t>
            </w:r>
          </w:p>
          <w:p w:rsidR="00A10C06" w:rsidRDefault="0071553F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 капель в нос;</w:t>
            </w:r>
          </w:p>
          <w:p w:rsidR="0071553F" w:rsidRDefault="0071553F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Повторила алгоритмы:</w:t>
            </w:r>
          </w:p>
          <w:p w:rsidR="0071553F" w:rsidRDefault="0071553F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Наложение горчичников детям разного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53F" w:rsidRDefault="0071553F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Промывание желудка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28CB" w:rsidRPr="007E0D47" w:rsidRDefault="0071553F" w:rsidP="00AF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контрольного взвешивания</w:t>
            </w:r>
            <w:r w:rsidR="00B13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28CB" w:rsidRPr="007E0D47" w:rsidTr="00AF28CB">
        <w:tc>
          <w:tcPr>
            <w:tcW w:w="817" w:type="dxa"/>
          </w:tcPr>
          <w:p w:rsidR="00D32C39" w:rsidRPr="007E0D4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2C39" w:rsidRPr="007E0D4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/>
                <w:sz w:val="28"/>
                <w:szCs w:val="28"/>
              </w:rPr>
              <w:t>Сестринский уход за больными детьми дошкольного и школьного возраста  в гастроэндокриннологии</w:t>
            </w:r>
          </w:p>
        </w:tc>
        <w:tc>
          <w:tcPr>
            <w:tcW w:w="7030" w:type="dxa"/>
          </w:tcPr>
          <w:p w:rsidR="0071553F" w:rsidRPr="00E672AC" w:rsidRDefault="0071553F" w:rsidP="00715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Были выполнены манипуляции:</w:t>
            </w:r>
          </w:p>
          <w:p w:rsidR="0071553F" w:rsidRPr="00E672AC" w:rsidRDefault="0071553F" w:rsidP="00715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соблюдения охранительного и сан-эпид.режима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53F" w:rsidRPr="00E672AC" w:rsidRDefault="0071553F" w:rsidP="00715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Мытье рук, надевание и снятие перчаток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53F" w:rsidRDefault="0071553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Забор кала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яйца глистов;</w:t>
            </w:r>
          </w:p>
          <w:p w:rsidR="0071553F" w:rsidRDefault="0071553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Соскоб на энтеробиоз;</w:t>
            </w:r>
          </w:p>
          <w:p w:rsidR="0071553F" w:rsidRDefault="0071553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Заполнение медицинской документации по контролем медицинской сестры;</w:t>
            </w:r>
          </w:p>
          <w:p w:rsidR="00B1300F" w:rsidRDefault="00B1300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Наблюдала:</w:t>
            </w:r>
          </w:p>
          <w:p w:rsidR="0071553F" w:rsidRDefault="0071553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300F"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Забор крови для биохимического и гормонального исследования</w:t>
            </w:r>
          </w:p>
          <w:p w:rsidR="0071553F" w:rsidRDefault="0071553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Повторила алгоритм:</w:t>
            </w:r>
          </w:p>
          <w:p w:rsidR="0071553F" w:rsidRPr="007E0D47" w:rsidRDefault="0071553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гигиенической и лечебной ванны грудному ребенку</w:t>
            </w:r>
            <w:r w:rsidR="00B13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28CB" w:rsidRPr="007E0D47" w:rsidTr="00AF28CB">
        <w:tc>
          <w:tcPr>
            <w:tcW w:w="817" w:type="dxa"/>
          </w:tcPr>
          <w:p w:rsidR="00D32C39" w:rsidRPr="007E0D4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2C39" w:rsidRPr="007E0D47" w:rsidRDefault="00D32C39" w:rsidP="00F7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/>
                <w:sz w:val="28"/>
                <w:szCs w:val="28"/>
              </w:rPr>
              <w:t>Сестринский уход за больными детьми дошкольного и школьного возраста в онкогематологи</w:t>
            </w:r>
            <w:r w:rsidR="00F71086" w:rsidRPr="007E0D47"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7030" w:type="dxa"/>
          </w:tcPr>
          <w:p w:rsidR="00B1300F" w:rsidRPr="00E672AC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Были выполнены манипуляции:</w:t>
            </w:r>
          </w:p>
          <w:p w:rsidR="00B1300F" w:rsidRPr="00E672AC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соблюдения охранительного и сан-эпид.режима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0F" w:rsidRPr="00E672AC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Мытье рук, надевание и снятие перчаток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0F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Заполнение медицинской документации по контролем медицинской сестры;</w:t>
            </w:r>
          </w:p>
          <w:p w:rsidR="00D32C39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Осуществление парентерального введения лекарственных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0F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Подсчет пульса, дыхания, измерение артериального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0F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Наблюдала:</w:t>
            </w:r>
          </w:p>
          <w:p w:rsidR="00B1300F" w:rsidRPr="007E0D47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Забор крови для биохимического и гормонального исследования</w:t>
            </w:r>
          </w:p>
        </w:tc>
      </w:tr>
      <w:tr w:rsidR="00AF28CB" w:rsidRPr="007E0D47" w:rsidTr="00AF28CB">
        <w:tc>
          <w:tcPr>
            <w:tcW w:w="817" w:type="dxa"/>
          </w:tcPr>
          <w:p w:rsidR="00D32C39" w:rsidRPr="007E0D4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2C39" w:rsidRPr="007E0D47" w:rsidRDefault="00D32C39" w:rsidP="00F7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/>
                <w:sz w:val="28"/>
                <w:szCs w:val="28"/>
              </w:rPr>
              <w:t xml:space="preserve">Сестринский уход за больными детьми дошкольного и школьного возраста </w:t>
            </w:r>
            <w:r w:rsidR="00F71086" w:rsidRPr="007E0D4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E0D47">
              <w:rPr>
                <w:rFonts w:ascii="Times New Roman" w:hAnsi="Times New Roman"/>
                <w:sz w:val="28"/>
                <w:szCs w:val="28"/>
              </w:rPr>
              <w:lastRenderedPageBreak/>
              <w:t>кардионефрологи</w:t>
            </w:r>
            <w:r w:rsidR="00F71086" w:rsidRPr="007E0D4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030" w:type="dxa"/>
          </w:tcPr>
          <w:p w:rsidR="00B1300F" w:rsidRPr="00E672AC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Были выполнены манипуляции:</w:t>
            </w:r>
          </w:p>
          <w:p w:rsidR="00B1300F" w:rsidRPr="00E672AC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соблюдения охранительного и сан-эпид.режима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0F" w:rsidRPr="00E672AC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AC">
              <w:rPr>
                <w:rFonts w:ascii="Times New Roman" w:hAnsi="Times New Roman" w:cs="Times New Roman"/>
                <w:sz w:val="28"/>
                <w:szCs w:val="28"/>
              </w:rPr>
              <w:t>- Мытье рук, надевание и снятие перчаток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0F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Заполнение медицинской документации по контролем медицинской сестры;</w:t>
            </w:r>
          </w:p>
          <w:p w:rsidR="00AF28CB" w:rsidRDefault="00B1300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Разведение и введение  антибиотиков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0F" w:rsidRDefault="00B1300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Осуществление парентерального введения лекарственных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0F" w:rsidRDefault="00B1300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 xml:space="preserve"> Оценка клинических анализов крови и мочи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0F" w:rsidRPr="00B1300F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00F">
              <w:rPr>
                <w:rFonts w:ascii="Times New Roman" w:hAnsi="Times New Roman" w:cs="Times New Roman"/>
                <w:sz w:val="28"/>
                <w:szCs w:val="28"/>
              </w:rPr>
              <w:t>- Дезинфекция и утилизация одноразового инструментария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0F" w:rsidRPr="007E0D47" w:rsidRDefault="00B1300F" w:rsidP="00E67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00F">
              <w:rPr>
                <w:rFonts w:ascii="Times New Roman" w:hAnsi="Times New Roman" w:cs="Times New Roman"/>
                <w:sz w:val="28"/>
                <w:szCs w:val="28"/>
              </w:rPr>
              <w:t>- Подготовка материала к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28CB" w:rsidRPr="007E0D47" w:rsidTr="00AF28CB">
        <w:tc>
          <w:tcPr>
            <w:tcW w:w="817" w:type="dxa"/>
          </w:tcPr>
          <w:p w:rsidR="00D32C39" w:rsidRPr="007E0D4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2C39" w:rsidRPr="007E0D47" w:rsidRDefault="00D32C39" w:rsidP="00D32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D47">
              <w:rPr>
                <w:rFonts w:ascii="Times New Roman" w:hAnsi="Times New Roman" w:cs="Times New Roman"/>
                <w:sz w:val="28"/>
                <w:szCs w:val="28"/>
              </w:rPr>
              <w:t>Зачет по учебной практике</w:t>
            </w:r>
          </w:p>
        </w:tc>
        <w:tc>
          <w:tcPr>
            <w:tcW w:w="7030" w:type="dxa"/>
          </w:tcPr>
          <w:p w:rsidR="00B1300F" w:rsidRPr="00B1300F" w:rsidRDefault="00B1300F" w:rsidP="00B130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00F">
              <w:rPr>
                <w:rFonts w:ascii="Times New Roman" w:hAnsi="Times New Roman" w:cs="Times New Roman"/>
                <w:sz w:val="28"/>
                <w:szCs w:val="28"/>
              </w:rPr>
              <w:t>Осуществила подведение итогов за учебную практику</w:t>
            </w:r>
          </w:p>
          <w:p w:rsidR="003079CF" w:rsidRPr="007E0D47" w:rsidRDefault="003079CF" w:rsidP="00307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2AC" w:rsidRDefault="00E672AC" w:rsidP="00947AB5">
      <w:pPr>
        <w:widowControl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AC" w:rsidRDefault="00E672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D5B65" w:rsidRPr="004A23E5" w:rsidRDefault="005D5B65" w:rsidP="007E0D4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A23E5">
        <w:rPr>
          <w:rFonts w:ascii="Times New Roman" w:hAnsi="Times New Roman" w:cs="Times New Roman"/>
          <w:color w:val="auto"/>
        </w:rPr>
        <w:lastRenderedPageBreak/>
        <w:t>Текстовой отчет</w:t>
      </w:r>
    </w:p>
    <w:p w:rsidR="004A23E5" w:rsidRPr="004A23E5" w:rsidRDefault="005D5B65" w:rsidP="007E0D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A23E5">
        <w:rPr>
          <w:rFonts w:ascii="Times New Roman" w:hAnsi="Times New Roman" w:cs="Times New Roman"/>
          <w:sz w:val="28"/>
          <w:szCs w:val="28"/>
          <w:lang w:eastAsia="ru-RU"/>
        </w:rPr>
        <w:t>Самооценка по результатам учебной практики</w:t>
      </w:r>
    </w:p>
    <w:p w:rsidR="000D3F65" w:rsidRDefault="000D3F65" w:rsidP="000D3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учебной</w:t>
      </w:r>
      <w:r w:rsidR="005D5B65" w:rsidRPr="00D01B0F">
        <w:rPr>
          <w:rFonts w:ascii="Times New Roman" w:hAnsi="Times New Roman" w:cs="Times New Roman"/>
          <w:sz w:val="28"/>
          <w:szCs w:val="28"/>
        </w:rPr>
        <w:t xml:space="preserve"> практики мною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были </w:t>
      </w:r>
      <w:r w:rsidR="007E0D47">
        <w:rPr>
          <w:rFonts w:ascii="Times New Roman" w:hAnsi="Times New Roman" w:cs="Times New Roman"/>
          <w:sz w:val="28"/>
          <w:szCs w:val="28"/>
        </w:rPr>
        <w:t>проведены:</w:t>
      </w:r>
    </w:p>
    <w:p w:rsidR="005D5B65" w:rsidRPr="006526C3" w:rsidRDefault="006526C3" w:rsidP="000D3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 сведений о ребёнке;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дсч</w:t>
      </w:r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 пульса, дыхание, измерение артериального давления; оценка тяжести состояния ребенка, выявление проблем пациента; проведение дезинфекции предметов ухода за больным и инструментария; введение капель в нос; дезинфекция и утилизация одноразового инструментария; подготовка материала к стерилизации; обеспечение соблюдения охранительного и санэпид.режима; проведение антропометрии; мытье рук, надевание и снятие перчаток; заполнение медицинской документации; проведение проветривания и кварцевания; проведение ингаляции; проведение очистительной и лекарственной клизмы; введение газоотводной трубки; применение мази; разведение и введение антибиотиков; физическое охлаждение; оценка клинических анализов крови и мочи</w:t>
      </w:r>
      <w:bookmarkStart w:id="17" w:name="_GoBack"/>
      <w:bookmarkEnd w:id="17"/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5B65" w:rsidRDefault="000D3F65" w:rsidP="000D3F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хорошо овладела умениями: </w:t>
      </w:r>
    </w:p>
    <w:p w:rsidR="006526C3" w:rsidRPr="006526C3" w:rsidRDefault="006526C3" w:rsidP="00652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дсч</w:t>
      </w:r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 пульса, дыхание, измерение артериального давления; оценка тяжести состояния ребенка, выявление проблем пациента; проведение дезинфекции предметов ухода за больным и инструментария; введение капель в нос; дезинфекция и утилизация одноразового инструментария;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соблюдения охранительного и санэпид.режима;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очистительной и лекарственной клизмы; заполнение медицинской документации;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разведение и введение антибиотиков; оценка клинических анализов крови и мочи.</w:t>
      </w:r>
    </w:p>
    <w:p w:rsidR="006526C3" w:rsidRPr="00D01B0F" w:rsidRDefault="006526C3" w:rsidP="000D3F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B65" w:rsidRDefault="005D5B65" w:rsidP="000D3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B0F">
        <w:rPr>
          <w:rFonts w:ascii="Times New Roman" w:hAnsi="Times New Roman" w:cs="Times New Roman"/>
          <w:sz w:val="28"/>
          <w:szCs w:val="28"/>
        </w:rPr>
        <w:t>Особенно понра</w:t>
      </w:r>
      <w:r w:rsidR="000D3F65">
        <w:rPr>
          <w:rFonts w:ascii="Times New Roman" w:hAnsi="Times New Roman" w:cs="Times New Roman"/>
          <w:sz w:val="28"/>
          <w:szCs w:val="28"/>
        </w:rPr>
        <w:t>вилось при прохождении практики:</w:t>
      </w:r>
    </w:p>
    <w:p w:rsidR="006526C3" w:rsidRDefault="006526C3" w:rsidP="000D3F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Заполнение медицинской документации;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разведение и введение антибиотиков;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тяжести состояния ребенка, выявление проблем пациента;</w:t>
      </w:r>
      <w:r w:rsidR="00280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084A"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очистительной и лекарственной клизмы;</w:t>
      </w:r>
      <w:r w:rsidR="00280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084A" w:rsidRPr="00652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клинических анализов крови и мочи.</w:t>
      </w:r>
    </w:p>
    <w:p w:rsidR="005D5B65" w:rsidRDefault="000D3F65" w:rsidP="000D3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освоены:</w:t>
      </w:r>
      <w:r w:rsidR="00B1300F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5D5B65" w:rsidRPr="00D01B0F" w:rsidRDefault="000D3F65" w:rsidP="000D3F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D5B65" w:rsidRDefault="005D5B65" w:rsidP="000D3F6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D01B0F">
        <w:rPr>
          <w:color w:val="auto"/>
          <w:sz w:val="28"/>
          <w:szCs w:val="28"/>
        </w:rPr>
        <w:t>Замечания и предложения по пр</w:t>
      </w:r>
      <w:r w:rsidR="000D3F65">
        <w:rPr>
          <w:color w:val="auto"/>
          <w:sz w:val="28"/>
          <w:szCs w:val="28"/>
        </w:rPr>
        <w:t>охождению практики:</w:t>
      </w:r>
      <w:r w:rsidR="00B1300F">
        <w:rPr>
          <w:color w:val="auto"/>
          <w:sz w:val="28"/>
          <w:szCs w:val="28"/>
        </w:rPr>
        <w:t xml:space="preserve"> отсутствуют</w:t>
      </w:r>
    </w:p>
    <w:p w:rsidR="000D3F65" w:rsidRPr="00D01B0F" w:rsidRDefault="000D3F65" w:rsidP="000D3F65">
      <w:pPr>
        <w:pStyle w:val="a6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0D3F65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8"/>
          <w:szCs w:val="28"/>
        </w:rPr>
        <w:t>____</w:t>
      </w:r>
    </w:p>
    <w:p w:rsidR="005D5B65" w:rsidRPr="00D01B0F" w:rsidRDefault="005D5B65" w:rsidP="000D3F6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3E5" w:rsidRDefault="0028084A" w:rsidP="000D3F6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22860</wp:posOffset>
            </wp:positionV>
            <wp:extent cx="737870" cy="619125"/>
            <wp:effectExtent l="19050" t="0" r="5080" b="0"/>
            <wp:wrapTight wrapText="bothSides">
              <wp:wrapPolygon edited="0">
                <wp:start x="-558" y="0"/>
                <wp:lineTo x="-558" y="21268"/>
                <wp:lineTo x="21749" y="21268"/>
                <wp:lineTo x="21749" y="0"/>
                <wp:lineTo x="-558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B65" w:rsidRDefault="005D5B65" w:rsidP="002808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B0F">
        <w:rPr>
          <w:rFonts w:ascii="Times New Roman" w:hAnsi="Times New Roman" w:cs="Times New Roman"/>
          <w:bCs/>
          <w:sz w:val="28"/>
          <w:szCs w:val="28"/>
        </w:rPr>
        <w:t xml:space="preserve">Студент   </w:t>
      </w:r>
      <w:r w:rsidR="000D3F6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80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84A" w:rsidRPr="0028084A">
        <w:rPr>
          <w:rFonts w:ascii="Times New Roman" w:hAnsi="Times New Roman" w:cs="Times New Roman"/>
          <w:bCs/>
          <w:sz w:val="28"/>
          <w:szCs w:val="28"/>
        </w:rPr>
        <w:t>Евсеенко Н.С.</w:t>
      </w:r>
    </w:p>
    <w:p w:rsidR="0028084A" w:rsidRPr="00D01B0F" w:rsidRDefault="0028084A" w:rsidP="002808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486E" w:rsidRPr="0028084A" w:rsidRDefault="0028084A" w:rsidP="0028084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0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                    </w:t>
      </w:r>
      <w:r w:rsidR="000D3F65">
        <w:rPr>
          <w:rFonts w:ascii="Times New Roman" w:hAnsi="Times New Roman" w:cs="Times New Roman"/>
          <w:bCs/>
          <w:szCs w:val="28"/>
        </w:rPr>
        <w:t>(п</w:t>
      </w:r>
      <w:r w:rsidR="000D3F65" w:rsidRPr="000D3F65">
        <w:rPr>
          <w:rFonts w:ascii="Times New Roman" w:hAnsi="Times New Roman" w:cs="Times New Roman"/>
          <w:bCs/>
          <w:szCs w:val="28"/>
        </w:rPr>
        <w:t>одпись</w:t>
      </w:r>
      <w:r>
        <w:rPr>
          <w:rFonts w:ascii="Times New Roman" w:hAnsi="Times New Roman" w:cs="Times New Roman"/>
          <w:bCs/>
          <w:szCs w:val="28"/>
        </w:rPr>
        <w:t xml:space="preserve">)        </w:t>
      </w:r>
      <w:r w:rsidR="000D3F65">
        <w:rPr>
          <w:rFonts w:ascii="Times New Roman" w:hAnsi="Times New Roman" w:cs="Times New Roman"/>
          <w:bCs/>
          <w:szCs w:val="28"/>
        </w:rPr>
        <w:t xml:space="preserve">     (</w:t>
      </w:r>
      <w:r w:rsidR="000D3F65" w:rsidRPr="000D3F65">
        <w:rPr>
          <w:rFonts w:ascii="Times New Roman" w:hAnsi="Times New Roman" w:cs="Times New Roman"/>
          <w:bCs/>
          <w:szCs w:val="28"/>
        </w:rPr>
        <w:t>расшифровка</w:t>
      </w:r>
      <w:r w:rsidR="000D3F65">
        <w:rPr>
          <w:rFonts w:ascii="Times New Roman" w:hAnsi="Times New Roman" w:cs="Times New Roman"/>
          <w:bCs/>
          <w:szCs w:val="28"/>
        </w:rPr>
        <w:t>)</w:t>
      </w:r>
    </w:p>
    <w:sectPr w:rsidR="00D8486E" w:rsidRPr="0028084A" w:rsidSect="004A2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C74" w:rsidRDefault="00ED3C74">
      <w:pPr>
        <w:spacing w:after="0" w:line="240" w:lineRule="auto"/>
      </w:pPr>
      <w:r>
        <w:separator/>
      </w:r>
    </w:p>
  </w:endnote>
  <w:endnote w:type="continuationSeparator" w:id="1">
    <w:p w:rsidR="00ED3C74" w:rsidRDefault="00ED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DC" w:rsidRDefault="006427D6" w:rsidP="005C6E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078F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7CDC" w:rsidRDefault="00ED3C74" w:rsidP="005C6E9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DC" w:rsidRDefault="006427D6" w:rsidP="005C6E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078F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084A">
      <w:rPr>
        <w:rStyle w:val="ac"/>
        <w:noProof/>
      </w:rPr>
      <w:t>3</w:t>
    </w:r>
    <w:r>
      <w:rPr>
        <w:rStyle w:val="ac"/>
      </w:rPr>
      <w:fldChar w:fldCharType="end"/>
    </w:r>
  </w:p>
  <w:p w:rsidR="00297CDC" w:rsidRDefault="00ED3C74" w:rsidP="005C6E9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C74" w:rsidRDefault="00ED3C74">
      <w:pPr>
        <w:spacing w:after="0" w:line="240" w:lineRule="auto"/>
      </w:pPr>
      <w:r>
        <w:separator/>
      </w:r>
    </w:p>
  </w:footnote>
  <w:footnote w:type="continuationSeparator" w:id="1">
    <w:p w:rsidR="00ED3C74" w:rsidRDefault="00ED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50F6A"/>
    <w:multiLevelType w:val="hybridMultilevel"/>
    <w:tmpl w:val="1CFC5A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A53F9"/>
    <w:multiLevelType w:val="multilevel"/>
    <w:tmpl w:val="35DA61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0252DA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81D77"/>
    <w:multiLevelType w:val="hybridMultilevel"/>
    <w:tmpl w:val="052E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C14F0"/>
    <w:multiLevelType w:val="hybridMultilevel"/>
    <w:tmpl w:val="DFD0D8B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95808"/>
    <w:multiLevelType w:val="hybridMultilevel"/>
    <w:tmpl w:val="C12058A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4DF"/>
    <w:rsid w:val="000342B5"/>
    <w:rsid w:val="00090962"/>
    <w:rsid w:val="000941FE"/>
    <w:rsid w:val="000B0B7E"/>
    <w:rsid w:val="000D3F65"/>
    <w:rsid w:val="00127687"/>
    <w:rsid w:val="001B70D8"/>
    <w:rsid w:val="0028084A"/>
    <w:rsid w:val="002F3656"/>
    <w:rsid w:val="002F4FCD"/>
    <w:rsid w:val="002F7E0D"/>
    <w:rsid w:val="00301A42"/>
    <w:rsid w:val="003079CF"/>
    <w:rsid w:val="00394618"/>
    <w:rsid w:val="003A4767"/>
    <w:rsid w:val="004078FD"/>
    <w:rsid w:val="004135F4"/>
    <w:rsid w:val="00492CE8"/>
    <w:rsid w:val="004A23E5"/>
    <w:rsid w:val="004C7776"/>
    <w:rsid w:val="004F3892"/>
    <w:rsid w:val="00514AF8"/>
    <w:rsid w:val="005A18A0"/>
    <w:rsid w:val="005A4F79"/>
    <w:rsid w:val="005D5B65"/>
    <w:rsid w:val="005F5422"/>
    <w:rsid w:val="00612685"/>
    <w:rsid w:val="006427D6"/>
    <w:rsid w:val="006526C3"/>
    <w:rsid w:val="007140FC"/>
    <w:rsid w:val="0071553F"/>
    <w:rsid w:val="00726C78"/>
    <w:rsid w:val="00763866"/>
    <w:rsid w:val="007734B6"/>
    <w:rsid w:val="00785F29"/>
    <w:rsid w:val="007B6075"/>
    <w:rsid w:val="007D2489"/>
    <w:rsid w:val="007E0D47"/>
    <w:rsid w:val="00842BE8"/>
    <w:rsid w:val="00850B7C"/>
    <w:rsid w:val="00860A90"/>
    <w:rsid w:val="00947AB5"/>
    <w:rsid w:val="00967B19"/>
    <w:rsid w:val="0097110C"/>
    <w:rsid w:val="00A10C06"/>
    <w:rsid w:val="00A7370F"/>
    <w:rsid w:val="00A76FED"/>
    <w:rsid w:val="00AD3CC7"/>
    <w:rsid w:val="00AF28CB"/>
    <w:rsid w:val="00B00186"/>
    <w:rsid w:val="00B1300F"/>
    <w:rsid w:val="00B354DF"/>
    <w:rsid w:val="00B54D7E"/>
    <w:rsid w:val="00C26819"/>
    <w:rsid w:val="00C53A19"/>
    <w:rsid w:val="00C94B2A"/>
    <w:rsid w:val="00CE1D80"/>
    <w:rsid w:val="00D01B0F"/>
    <w:rsid w:val="00D32C39"/>
    <w:rsid w:val="00D67875"/>
    <w:rsid w:val="00D8486E"/>
    <w:rsid w:val="00E672AC"/>
    <w:rsid w:val="00ED3C74"/>
    <w:rsid w:val="00F32A37"/>
    <w:rsid w:val="00F71086"/>
    <w:rsid w:val="00F85E9D"/>
    <w:rsid w:val="00FE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CB"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00"/>
    <w:rsid w:val="00034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0342B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rsid w:val="00D678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D67875"/>
    <w:rPr>
      <w:rFonts w:ascii="Calibri" w:eastAsia="Times New Roman" w:hAnsi="Calibri" w:cs="Times New Roman"/>
    </w:rPr>
  </w:style>
  <w:style w:type="character" w:styleId="ac">
    <w:name w:val="page number"/>
    <w:rsid w:val="00D67875"/>
    <w:rPr>
      <w:rFonts w:cs="Times New Roman"/>
    </w:rPr>
  </w:style>
  <w:style w:type="paragraph" w:styleId="2">
    <w:name w:val="List 2"/>
    <w:basedOn w:val="a"/>
    <w:rsid w:val="00D67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6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63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CB"/>
  </w:style>
  <w:style w:type="paragraph" w:styleId="1">
    <w:name w:val="heading 1"/>
    <w:basedOn w:val="a"/>
    <w:next w:val="a"/>
    <w:link w:val="10"/>
    <w:uiPriority w:val="9"/>
    <w:qFormat/>
    <w:rsid w:val="005D5B6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FE"/>
    <w:pPr>
      <w:ind w:left="720"/>
      <w:contextualSpacing/>
    </w:pPr>
  </w:style>
  <w:style w:type="paragraph" w:customStyle="1" w:styleId="11">
    <w:name w:val="Абзац списка1"/>
    <w:basedOn w:val="a"/>
    <w:rsid w:val="004135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1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3A4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B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6">
    <w:name w:val="т"/>
    <w:uiPriority w:val="99"/>
    <w:rsid w:val="005D5B65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BE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00"/>
    <w:rsid w:val="00034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9"/>
    <w:rsid w:val="000342B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footer"/>
    <w:basedOn w:val="a"/>
    <w:link w:val="ab"/>
    <w:rsid w:val="00D678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D67875"/>
    <w:rPr>
      <w:rFonts w:ascii="Calibri" w:eastAsia="Times New Roman" w:hAnsi="Calibri" w:cs="Times New Roman"/>
    </w:rPr>
  </w:style>
  <w:style w:type="character" w:styleId="ac">
    <w:name w:val="page number"/>
    <w:rsid w:val="00D67875"/>
    <w:rPr>
      <w:rFonts w:cs="Times New Roman"/>
    </w:rPr>
  </w:style>
  <w:style w:type="paragraph" w:styleId="2">
    <w:name w:val="List 2"/>
    <w:basedOn w:val="a"/>
    <w:rsid w:val="00D6787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6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63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C50F-D3FA-4505-9F36-E9DE0887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Татьяна Николаевна</dc:creator>
  <cp:keywords/>
  <dc:description/>
  <cp:lastModifiedBy>Надежда Евсеенко</cp:lastModifiedBy>
  <cp:revision>25</cp:revision>
  <cp:lastPrinted>2021-06-03T11:42:00Z</cp:lastPrinted>
  <dcterms:created xsi:type="dcterms:W3CDTF">2021-04-12T08:19:00Z</dcterms:created>
  <dcterms:modified xsi:type="dcterms:W3CDTF">2022-06-13T09:45:00Z</dcterms:modified>
</cp:coreProperties>
</file>