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5E" w:rsidRDefault="00EA0B67" w:rsidP="00EA0B67">
      <w:pPr>
        <w:ind w:left="180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14878050" cy="10511790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9315251" y="567690"/>
                            <a:ext cx="1371600" cy="400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0B67" w:rsidRPr="00EA0B67" w:rsidRDefault="00EA0B67" w:rsidP="00EA0B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A0B67">
                                <w:rPr>
                                  <w:sz w:val="28"/>
                                  <w:szCs w:val="28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Ромб 5"/>
                        <wps:cNvSpPr/>
                        <wps:spPr>
                          <a:xfrm>
                            <a:off x="8741093" y="1257478"/>
                            <a:ext cx="2511942" cy="689787"/>
                          </a:xfrm>
                          <a:prstGeom prst="diamond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9083992" y="1195189"/>
                            <a:ext cx="1883957" cy="8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0B67" w:rsidRPr="00146E5A" w:rsidRDefault="00EA0B67" w:rsidP="00EA0B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6E5A">
                                <w:rPr>
                                  <w:sz w:val="28"/>
                                  <w:szCs w:val="28"/>
                                </w:rPr>
                                <w:t xml:space="preserve">Вид </w:t>
                              </w:r>
                            </w:p>
                            <w:p w:rsidR="00EA0B67" w:rsidRPr="00146E5A" w:rsidRDefault="00EA0B67" w:rsidP="00EA0B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6E5A">
                                <w:rPr>
                                  <w:sz w:val="28"/>
                                  <w:szCs w:val="28"/>
                                </w:rPr>
                                <w:t xml:space="preserve">лекарственной </w:t>
                              </w:r>
                            </w:p>
                            <w:p w:rsidR="00EA0B67" w:rsidRPr="00146E5A" w:rsidRDefault="00EA0B67" w:rsidP="00EA0B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46E5A">
                                <w:rPr>
                                  <w:sz w:val="28"/>
                                  <w:szCs w:val="28"/>
                                </w:rPr>
                                <w:t>формы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Ромб 7"/>
                        <wps:cNvSpPr/>
                        <wps:spPr>
                          <a:xfrm>
                            <a:off x="8741093" y="2282191"/>
                            <a:ext cx="2511942" cy="689787"/>
                          </a:xfrm>
                          <a:prstGeom prst="diamond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9083992" y="2167890"/>
                            <a:ext cx="1883957" cy="93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6A3" w:rsidRDefault="000F56A3" w:rsidP="00EA0B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Вид фарм.</w:t>
                              </w:r>
                            </w:p>
                            <w:p w:rsidR="000F56A3" w:rsidRPr="00EA0B67" w:rsidRDefault="000F56A3" w:rsidP="00EA0B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субстанции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6851354" y="3471992"/>
                            <a:ext cx="2057400" cy="6858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6A3" w:rsidRDefault="000F56A3" w:rsidP="000F56A3">
                              <w:pPr>
                                <w:jc w:val="center"/>
                              </w:pPr>
                              <w:r>
                                <w:t xml:space="preserve">Дробление </w:t>
                              </w:r>
                              <w:proofErr w:type="gramStart"/>
                              <w:r>
                                <w:t>первичной</w:t>
                              </w:r>
                              <w:proofErr w:type="gramEnd"/>
                            </w:p>
                            <w:p w:rsidR="000F56A3" w:rsidRDefault="000F56A3" w:rsidP="000F56A3">
                              <w:pPr>
                                <w:jc w:val="center"/>
                              </w:pPr>
                              <w:r>
                                <w:t>упаковки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6851354" y="4577839"/>
                            <a:ext cx="2057400" cy="6858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56A3" w:rsidRDefault="007D62C2" w:rsidP="000F56A3">
                              <w:pPr>
                                <w:jc w:val="center"/>
                              </w:pPr>
                              <w:r>
                                <w:t xml:space="preserve">Разведение водой </w:t>
                              </w:r>
                            </w:p>
                            <w:p w:rsidR="007D62C2" w:rsidRDefault="007D62C2" w:rsidP="000F56A3">
                              <w:pPr>
                                <w:jc w:val="center"/>
                              </w:pPr>
                              <w:r>
                                <w:t>в соотношении 1:100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6851354" y="5606539"/>
                            <a:ext cx="2057400" cy="6858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2C2" w:rsidRDefault="007D62C2" w:rsidP="000F56A3">
                              <w:pPr>
                                <w:jc w:val="center"/>
                              </w:pPr>
                              <w:r>
                                <w:t>Слив в канализацию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Ромб 14"/>
                        <wps:cNvSpPr/>
                        <wps:spPr>
                          <a:xfrm>
                            <a:off x="4624498" y="2282191"/>
                            <a:ext cx="2511942" cy="689787"/>
                          </a:xfrm>
                          <a:prstGeom prst="diamond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4967397" y="2167890"/>
                            <a:ext cx="1883957" cy="938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2C2" w:rsidRDefault="007D62C2" w:rsidP="00EA0B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Вид </w:t>
                              </w: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первичной</w:t>
                              </w:r>
                              <w:proofErr w:type="gramEnd"/>
                            </w:p>
                            <w:p w:rsidR="007D62C2" w:rsidRPr="00EA0B67" w:rsidRDefault="007D62C2" w:rsidP="00EA0B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упаковки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171700" y="3313449"/>
                            <a:ext cx="2057400" cy="6858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2C2" w:rsidRDefault="007D62C2" w:rsidP="000F56A3">
                              <w:pPr>
                                <w:jc w:val="center"/>
                              </w:pPr>
                              <w:r>
                                <w:t>Раздавливание</w:t>
                              </w:r>
                            </w:p>
                            <w:p w:rsidR="007D62C2" w:rsidRDefault="007D62C2" w:rsidP="000F56A3">
                              <w:pPr>
                                <w:jc w:val="center"/>
                              </w:pPr>
                              <w:r>
                                <w:t>первичной упаковки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11544300" y="5606539"/>
                            <a:ext cx="2057400" cy="685800"/>
                          </a:xfrm>
                          <a:prstGeom prst="rect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62C2" w:rsidRDefault="007D62C2" w:rsidP="000F56A3">
                              <w:pPr>
                                <w:jc w:val="center"/>
                              </w:pPr>
                              <w:r>
                                <w:t>Сжигание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 стрелкой 22"/>
                        <wps:cNvCnPr>
                          <a:stCxn id="4" idx="2"/>
                          <a:endCxn id="5" idx="0"/>
                        </wps:cNvCnPr>
                        <wps:spPr>
                          <a:xfrm flipH="1">
                            <a:off x="9997064" y="967740"/>
                            <a:ext cx="3987" cy="28973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3" name="Прямая со стрелкой 23"/>
                        <wps:cNvCnPr>
                          <a:endCxn id="7" idx="0"/>
                        </wps:cNvCnPr>
                        <wps:spPr>
                          <a:xfrm flipH="1">
                            <a:off x="9997064" y="1947265"/>
                            <a:ext cx="3988" cy="3349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3204341" y="2627649"/>
                            <a:ext cx="1420157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3204341" y="2627649"/>
                            <a:ext cx="0" cy="685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 flipH="1">
                            <a:off x="7136440" y="2627649"/>
                            <a:ext cx="1604654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5891647" y="1602372"/>
                            <a:ext cx="0" cy="67981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7895806" y="4157792"/>
                            <a:ext cx="0" cy="42004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7895806" y="5263639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 flipH="1">
                            <a:off x="7895806" y="6628149"/>
                            <a:ext cx="4682312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 flipV="1">
                            <a:off x="3204341" y="4006339"/>
                            <a:ext cx="0" cy="33581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 flipV="1">
                            <a:off x="12578118" y="6292339"/>
                            <a:ext cx="0" cy="33581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4" name="Прямая со стрелкой 34"/>
                        <wps:cNvCnPr/>
                        <wps:spPr>
                          <a:xfrm flipH="1">
                            <a:off x="10385946" y="6628149"/>
                            <a:ext cx="3988" cy="3349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11253035" y="1602372"/>
                            <a:ext cx="1344791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>
                            <a:off x="12597825" y="1602372"/>
                            <a:ext cx="0" cy="400416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>
                            <a:off x="3204341" y="4342149"/>
                            <a:ext cx="469146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V="1">
                            <a:off x="7892923" y="6292339"/>
                            <a:ext cx="0" cy="33581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>
                            <a:off x="5891647" y="1602372"/>
                            <a:ext cx="2849447" cy="0"/>
                          </a:xfrm>
                          <a:prstGeom prst="line">
                            <a:avLst/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9715500" y="6963075"/>
                            <a:ext cx="1371600" cy="400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5A9D" w:rsidRPr="00EA0B67" w:rsidRDefault="00945A9D" w:rsidP="00EA0B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7862357" y="1219954"/>
                            <a:ext cx="878736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55355" w:rsidRPr="00EA0B67" w:rsidRDefault="00E55355" w:rsidP="00EA0B6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Жидкая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11253035" y="1007258"/>
                            <a:ext cx="1714500" cy="59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B2D51" w:rsidRDefault="00DB2D51" w:rsidP="0018487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Мягкая или </w:t>
                              </w:r>
                            </w:p>
                            <w:p w:rsidR="00DB2D51" w:rsidRPr="00EA0B67" w:rsidRDefault="00DB2D51" w:rsidP="0018487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трансдермальная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рямая со стрелкой 49"/>
                        <wps:cNvCnPr/>
                        <wps:spPr>
                          <a:xfrm>
                            <a:off x="7895806" y="2637052"/>
                            <a:ext cx="0" cy="8349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0" name="Прямоугольник 50"/>
                        <wps:cNvSpPr/>
                        <wps:spPr>
                          <a:xfrm>
                            <a:off x="11206518" y="2050360"/>
                            <a:ext cx="1714500" cy="59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4784D" w:rsidRDefault="0024784D" w:rsidP="0018487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Нерастворимая</w:t>
                              </w:r>
                            </w:p>
                            <w:p w:rsidR="0024784D" w:rsidRPr="00EA0B67" w:rsidRDefault="0024784D" w:rsidP="0018487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 воде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рямая со стрелкой 51"/>
                        <wps:cNvCnPr/>
                        <wps:spPr>
                          <a:xfrm>
                            <a:off x="11253035" y="2637052"/>
                            <a:ext cx="134479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52" name="Прямоугольник 52"/>
                        <wps:cNvSpPr/>
                        <wps:spPr>
                          <a:xfrm>
                            <a:off x="10009581" y="1827549"/>
                            <a:ext cx="1714500" cy="59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871" w:rsidRPr="00EA0B67" w:rsidRDefault="00184871" w:rsidP="0018487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Твердая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рямоугольник 53"/>
                        <wps:cNvSpPr/>
                        <wps:spPr>
                          <a:xfrm>
                            <a:off x="8295081" y="2050360"/>
                            <a:ext cx="1714500" cy="59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871" w:rsidRDefault="00184871" w:rsidP="0018487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Растворимая</w:t>
                              </w:r>
                            </w:p>
                            <w:p w:rsidR="00184871" w:rsidRPr="00EA0B67" w:rsidRDefault="00184871" w:rsidP="0018487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в воде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рямоугольник 54"/>
                        <wps:cNvSpPr/>
                        <wps:spPr>
                          <a:xfrm>
                            <a:off x="6748818" y="1795768"/>
                            <a:ext cx="1714500" cy="92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871" w:rsidRDefault="00184871" w:rsidP="0018487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Пластиковые ампулы, </w:t>
                              </w:r>
                            </w:p>
                            <w:p w:rsidR="00184871" w:rsidRPr="00EA0B67" w:rsidRDefault="00184871" w:rsidP="0018487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шприц-тюбики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рямоугольник 55"/>
                        <wps:cNvSpPr/>
                        <wps:spPr>
                          <a:xfrm>
                            <a:off x="3091218" y="1835460"/>
                            <a:ext cx="2519718" cy="92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871" w:rsidRDefault="00184871" w:rsidP="0018487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Стеклянные ампулы, </w:t>
                              </w:r>
                            </w:p>
                            <w:p w:rsidR="00184871" w:rsidRPr="00EA0B67" w:rsidRDefault="00184871" w:rsidP="0018487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флаконы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1171.5pt;height:827.7pt;mso-position-horizontal-relative:char;mso-position-vertical-relative:line" coordsize="148780,10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8780;height:105117;visibility:visible;mso-wrap-style:square">
                  <v:fill o:detectmouseclick="t"/>
                  <v:path o:connecttype="none"/>
                </v:shape>
                <v:roundrect id="Скругленный прямоугольник 4" o:spid="_x0000_s1028" style="position:absolute;left:93152;top:5676;width:13716;height:40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XW+8QA&#10;AADaAAAADwAAAGRycy9kb3ducmV2LnhtbESPT2sCMRTE7wW/Q3iCt5pVpMhqdhFB24Mt1Hrw+Nw8&#10;94+blyWJ7vbbN4VCj8PM/IZZ54NpxYOcry0rmE0TEMSF1TWXCk5fu+clCB+QNbaWScE3eciz0dMa&#10;U217/qTHMZQiQtinqKAKoUul9EVFBv3UdsTRu1pnMETpSqkd9hFuWjlPkhdpsOa4UGFH24qK2/Fu&#10;FOyb9/Z2ONyXr45nzfnSJx+75qTUZDxsViACDeE//Nd+0woW8Hsl3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1vvEAAAA2gAAAA8AAAAAAAAAAAAAAAAAmAIAAGRycy9k&#10;b3ducmV2LnhtbFBLBQYAAAAABAAEAPUAAACJAwAAAAA=&#10;" fillcolor="#a5d5e2 [1624]" strokecolor="#40a7c2 [3048]">
                  <v:fill color2="#e4f2f6 [504]" rotate="t" angle="180" colors="0 #9eeaff;22938f #bbefff;1 #e4f9ff" focus="100%" type="gradient"/>
                  <v:textbox>
                    <w:txbxContent>
                      <w:p w:rsidR="00EA0B67" w:rsidRPr="00EA0B67" w:rsidRDefault="00EA0B67" w:rsidP="00EA0B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EA0B67">
                          <w:rPr>
                            <w:sz w:val="28"/>
                            <w:szCs w:val="28"/>
                          </w:rPr>
                          <w:t>Начало</w:t>
                        </w:r>
                      </w:p>
                    </w:txbxContent>
                  </v:textbox>
                </v:round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5" o:spid="_x0000_s1029" type="#_x0000_t4" style="position:absolute;left:87410;top:12574;width:25120;height:6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gHL8EA&#10;AADaAAAADwAAAGRycy9kb3ducmV2LnhtbESPX2vCMBTF3wd+h3AF32bq0CGdUUQURJCxKnu+NNe2&#10;W3NTkszUb28Ggo+H8+fHWax604orOd9YVjAZZyCIS6sbrhScT7vXOQgfkDW2lknBjTysloOXBeba&#10;Rv6iaxEqkUbY56igDqHLpfRlTQb92HbEybtYZzAk6SqpHcY0blr5lmXv0mDDiVBjR5uayt/izySI&#10;dX38LnbxZ7o9ft7MPlziQSs1GvbrDxCB+vAMP9p7rWAG/1fS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oBy/BAAAA2g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</v:shape>
                <v:rect id="Прямоугольник 6" o:spid="_x0000_s1030" style="position:absolute;left:90839;top:11951;width:18840;height:8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iAb4A&#10;AADaAAAADwAAAGRycy9kb3ducmV2LnhtbESPS6vCMBSE94L/IRzBnaa9C7lUo/hAEHc+wO2hOTbF&#10;5KQ0ubX+eyMIdznMzDfMYtU7KzpqQ+1ZQT7NQBCXXtdcKbhe9pNfECEia7SeScGLAqyWw8ECC+2f&#10;fKLuHCuRIBwKVGBibAopQ2nIYZj6hjh5d986jEm2ldQtPhPcWfmTZTPpsOa0YLChraHycf5zCvrN&#10;DaW3hu4oXXbs9vku31qlxqN+PQcRqY//4W/7oBXM4HMl3Q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EogG+AAAA2gAAAA8AAAAAAAAAAAAAAAAAmAIAAGRycy9kb3ducmV2&#10;LnhtbFBLBQYAAAAABAAEAPUAAACDAwAAAAA=&#10;" filled="f" stroked="f">
                  <v:textbox>
                    <w:txbxContent>
                      <w:p w:rsidR="00EA0B67" w:rsidRPr="00146E5A" w:rsidRDefault="00EA0B67" w:rsidP="00EA0B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6E5A">
                          <w:rPr>
                            <w:sz w:val="28"/>
                            <w:szCs w:val="28"/>
                          </w:rPr>
                          <w:t xml:space="preserve">Вид </w:t>
                        </w:r>
                      </w:p>
                      <w:p w:rsidR="00EA0B67" w:rsidRPr="00146E5A" w:rsidRDefault="00EA0B67" w:rsidP="00EA0B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6E5A">
                          <w:rPr>
                            <w:sz w:val="28"/>
                            <w:szCs w:val="28"/>
                          </w:rPr>
                          <w:t xml:space="preserve">лекарственной </w:t>
                        </w:r>
                      </w:p>
                      <w:p w:rsidR="00EA0B67" w:rsidRPr="00146E5A" w:rsidRDefault="00EA0B67" w:rsidP="00EA0B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6E5A">
                          <w:rPr>
                            <w:sz w:val="28"/>
                            <w:szCs w:val="28"/>
                          </w:rPr>
                          <w:t>формы</w:t>
                        </w:r>
                      </w:p>
                    </w:txbxContent>
                  </v:textbox>
                </v:rect>
                <v:shape id="Ромб 7" o:spid="_x0000_s1031" type="#_x0000_t4" style="position:absolute;left:87410;top:22821;width:25120;height:6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8w8EA&#10;AADaAAAADwAAAGRycy9kb3ducmV2LnhtbESPX2vCMBTF3wd+h3AF32bqECedUUQURJCxKnu+NNe2&#10;W3NTkszUb28Ggo+H8+fHWax604orOd9YVjAZZyCIS6sbrhScT7vXOQgfkDW2lknBjTysloOXBeba&#10;Rv6iaxEqkUbY56igDqHLpfRlTQb92HbEybtYZzAk6SqpHcY0blr5lmUzabDhRKixo01N5W/xZxLE&#10;uj5+F7v4M90eP29mHy7xoJUaDfv1B4hAfXiGH+29VvAO/1fSDZ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2PMPBAAAA2g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</v:shape>
                <v:rect id="Прямоугольник 8" o:spid="_x0000_s1032" style="position:absolute;left:90839;top:21678;width:18840;height:9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T6LwA&#10;AADaAAAADwAAAGRycy9kb3ducmV2LnhtbERPy4rCMBTdD/gP4QruxrSzkKGaFh8I4k5HcHtprk0x&#10;uSlNpta/NwvB5eG8V9XorBioD61nBfk8A0Fce91yo+Dyt//+BREiskbrmRQ8KUBVTr5WWGj/4BMN&#10;59iIFMKhQAUmxq6QMtSGHIa574gTd/O9w5hg30jd4yOFOyt/smwhHbacGgx2tDVU38//TsG4uaL0&#10;1tANpcuOwz7f5Vur1Gw6rpcgIo3xI367D1pB2pqupBsgyx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V5PovAAAANoAAAAPAAAAAAAAAAAAAAAAAJgCAABkcnMvZG93bnJldi54&#10;bWxQSwUGAAAAAAQABAD1AAAAgQMAAAAA&#10;" filled="f" stroked="f">
                  <v:textbox>
                    <w:txbxContent>
                      <w:p w:rsidR="000F56A3" w:rsidRDefault="000F56A3" w:rsidP="00EA0B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Вид фарм.</w:t>
                        </w:r>
                      </w:p>
                      <w:p w:rsidR="000F56A3" w:rsidRPr="00EA0B67" w:rsidRDefault="000F56A3" w:rsidP="00EA0B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субстанции</w:t>
                        </w:r>
                      </w:p>
                    </w:txbxContent>
                  </v:textbox>
                </v:rect>
                <v:rect id="Прямоугольник 9" o:spid="_x0000_s1033" style="position:absolute;left:68513;top:34719;width:2057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ZgsIA&#10;AADaAAAADwAAAGRycy9kb3ducmV2LnhtbESPQWvCQBSE7wX/w/KE3upGD2Kjq0QhUHqrLaK3Z/aZ&#10;RLNvY/ap6b/vFgo9DjPzDbNY9a5Rd+pC7dnAeJSAIi68rbk08PWZv8xABUG22HgmA98UYLUcPC0w&#10;tf7BH3TfSqkihEOKBiqRNtU6FBU5DCPfEkfv5DuHEmVXatvhI8JdoydJMtUOa44LFba0qai4bG/O&#10;gM6mx/VVkvfbLOP83Oc7OeydMc/DPpuDEurlP/zXfrMGXuH3Srw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4JmCwgAAANoAAAAPAAAAAAAAAAAAAAAAAJgCAABkcnMvZG93&#10;bnJldi54bWxQSwUGAAAAAAQABAD1AAAAhwMAAAAA&#10;" fillcolor="#a5d5e2 [1624]" strokecolor="#40a7c2 [3048]">
                  <v:fill color2="#e4f2f6 [504]" rotate="t" angle="180" colors="0 #9eeaff;22938f #bbefff;1 #e4f9ff" focus="100%" type="gradient"/>
                  <v:textbox>
                    <w:txbxContent>
                      <w:p w:rsidR="000F56A3" w:rsidRDefault="000F56A3" w:rsidP="000F56A3">
                        <w:pPr>
                          <w:jc w:val="center"/>
                        </w:pPr>
                        <w:r>
                          <w:t xml:space="preserve">Дробление </w:t>
                        </w:r>
                        <w:proofErr w:type="gramStart"/>
                        <w:r>
                          <w:t>первичной</w:t>
                        </w:r>
                        <w:proofErr w:type="gramEnd"/>
                      </w:p>
                      <w:p w:rsidR="000F56A3" w:rsidRDefault="000F56A3" w:rsidP="000F56A3">
                        <w:pPr>
                          <w:jc w:val="center"/>
                        </w:pPr>
                        <w:r>
                          <w:t>упаковки</w:t>
                        </w:r>
                      </w:p>
                    </w:txbxContent>
                  </v:textbox>
                </v:rect>
                <v:rect id="Прямоугольник 11" o:spid="_x0000_s1034" style="position:absolute;left:68513;top:45778;width:2057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WcAA&#10;AADbAAAADwAAAGRycy9kb3ducmV2LnhtbERPTWvCQBC9F/wPywi91Y0eRKKrpIWAeKstRW9jdkyi&#10;2dmYHTX+e7dQ6G0e73MWq9416kZdqD0bGI8SUMSFtzWXBr6/8rcZqCDIFhvPZOBBAVbLwcsCU+vv&#10;/Em3rZQqhnBI0UAl0qZah6Iih2HkW+LIHX3nUCLsSm07vMdw1+hJkky1w5pjQ4UtfVRUnLdXZ0Bn&#10;08P7RZLNdZZxfurzH9nvnDGvwz6bgxLq5V/8517bOH8Mv7/E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rFWcAAAADb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textbox>
                    <w:txbxContent>
                      <w:p w:rsidR="000F56A3" w:rsidRDefault="007D62C2" w:rsidP="000F56A3">
                        <w:pPr>
                          <w:jc w:val="center"/>
                        </w:pPr>
                        <w:r>
                          <w:t xml:space="preserve">Разведение водой </w:t>
                        </w:r>
                      </w:p>
                      <w:p w:rsidR="007D62C2" w:rsidRDefault="007D62C2" w:rsidP="000F56A3">
                        <w:pPr>
                          <w:jc w:val="center"/>
                        </w:pPr>
                        <w:r>
                          <w:t>в соотношении 1:100</w:t>
                        </w:r>
                      </w:p>
                    </w:txbxContent>
                  </v:textbox>
                </v:rect>
                <v:rect id="Прямоугольник 12" o:spid="_x0000_s1035" style="position:absolute;left:68513;top:56065;width:2057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bLsAA&#10;AADbAAAADwAAAGRycy9kb3ducmV2LnhtbERPTWvCQBC9F/oflhF6qxs9iERXiUKg9FYtRW9jdkyi&#10;2dk0O2r8965Q6G0e73Pmy9416kpdqD0bGA0TUMSFtzWXBr63+fsUVBBki41nMnCnAMvF68scU+tv&#10;/EXXjZQqhnBI0UAl0qZah6Iih2HoW+LIHX3nUCLsSm07vMVw1+hxkky0w5pjQ4UtrSsqzpuLM6Cz&#10;yWH1K8nnZZpxfurzH9nvnDFvgz6bgRLq5V/85/6wcf4Ynr/EA/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hbLsAAAADbAAAADwAAAAAAAAAAAAAAAACYAgAAZHJzL2Rvd25y&#10;ZXYueG1sUEsFBgAAAAAEAAQA9QAAAIUDAAAAAA==&#10;" fillcolor="#a5d5e2 [1624]" strokecolor="#40a7c2 [3048]">
                  <v:fill color2="#e4f2f6 [504]" rotate="t" angle="180" colors="0 #9eeaff;22938f #bbefff;1 #e4f9ff" focus="100%" type="gradient"/>
                  <v:textbox>
                    <w:txbxContent>
                      <w:p w:rsidR="007D62C2" w:rsidRDefault="007D62C2" w:rsidP="000F56A3">
                        <w:pPr>
                          <w:jc w:val="center"/>
                        </w:pPr>
                        <w:r>
                          <w:t>Слив в канализацию</w:t>
                        </w:r>
                      </w:p>
                    </w:txbxContent>
                  </v:textbox>
                </v:rect>
                <v:shape id="Ромб 14" o:spid="_x0000_s1036" type="#_x0000_t4" style="position:absolute;left:46244;top:22821;width:25120;height:68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gZCcMA&#10;AADbAAAADwAAAGRycy9kb3ducmV2LnhtbESPQWsCMRCF74L/IYzQm5utiMjWKKUoiFCKa+l52Iy7&#10;224mSxLN+u8bQfA2w3vzvjerzWA6cSXnW8sKXrMcBHFldcu1gu/TbroE4QOyxs4yKbiRh816PFph&#10;oW3kI13LUIsUwr5ABU0IfSGlrxoy6DPbEyftbJ3BkFZXS+0wpnDTyVmeL6TBlhOhwZ4+Gqr+yotJ&#10;EOuG+FPu4u98+/l1M/twjget1MtkeH8DEWgIT/Pjeq9T/Tncf0kD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gZCcMAAADbAAAADwAAAAAAAAAAAAAAAACYAgAAZHJzL2Rv&#10;d25yZXYueG1sUEsFBgAAAAAEAAQA9QAAAIgDAAAAAA==&#10;" fillcolor="#a5d5e2 [1624]" strokecolor="#40a7c2 [3048]">
                  <v:fill color2="#e4f2f6 [504]" rotate="t" angle="180" colors="0 #9eeaff;22938f #bbefff;1 #e4f9ff" focus="100%" type="gradient"/>
                </v:shape>
                <v:rect id="Прямоугольник 15" o:spid="_x0000_s1037" style="position:absolute;left:49673;top:21678;width:18840;height:9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Xh070A&#10;AADbAAAADwAAAGRycy9kb3ducmV2LnhtbERPS4vCMBC+L/gfwgje1rSCIl2j7CqCePMBXodmbMom&#10;k9LEWv+9EQRv8/E9Z7HqnRUdtaH2rCAfZyCIS69rrhScT9vvOYgQkTVaz6TgQQFWy8HXAgvt73yg&#10;7hgrkUI4FKjAxNgUUobSkMMw9g1x4q6+dRgTbCupW7yncGflJMtm0mHNqcFgQ2tD5f/x5hT0fxeU&#10;3hq6onTZvtvmm3xtlRoN+98fEJH6+BG/3Tud5k/h9Us6QC6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PXh070AAADbAAAADwAAAAAAAAAAAAAAAACYAgAAZHJzL2Rvd25yZXYu&#10;eG1sUEsFBgAAAAAEAAQA9QAAAIIDAAAAAA==&#10;" filled="f" stroked="f">
                  <v:textbox>
                    <w:txbxContent>
                      <w:p w:rsidR="007D62C2" w:rsidRDefault="007D62C2" w:rsidP="00EA0B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Вид </w:t>
                        </w: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первичной</w:t>
                        </w:r>
                        <w:proofErr w:type="gramEnd"/>
                      </w:p>
                      <w:p w:rsidR="007D62C2" w:rsidRPr="00EA0B67" w:rsidRDefault="007D62C2" w:rsidP="00EA0B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упаковки</w:t>
                        </w:r>
                      </w:p>
                    </w:txbxContent>
                  </v:textbox>
                </v:rect>
                <v:rect id="Прямоугольник 16" o:spid="_x0000_s1038" style="position:absolute;left:21717;top:33134;width:2057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dLcEA&#10;AADbAAAADwAAAGRycy9kb3ducmV2LnhtbERPTWvCQBC9F/wPywje6kYPQaKrRCFQvGlLaW9jdkyi&#10;2dk0O2r677uFQm/zeJ+z2gyuVXfqQ+PZwGyagCIuvW24MvD2WjwvQAVBtth6JgPfFGCzHj2tMLP+&#10;wQe6H6VSMYRDhgZqkS7TOpQ1OQxT3xFH7ux7hxJhX2nb4yOGu1bPkyTVDhuODTV2tKupvB5vzoDO&#10;09P2S5L9bZFzcRmKd/n8cMZMxkO+BCU0yL/4z/1i4/wUfn+JB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jXS3BAAAA2w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  <v:textbox>
                    <w:txbxContent>
                      <w:p w:rsidR="007D62C2" w:rsidRDefault="007D62C2" w:rsidP="000F56A3">
                        <w:pPr>
                          <w:jc w:val="center"/>
                        </w:pPr>
                        <w:r>
                          <w:t>Раздавливание</w:t>
                        </w:r>
                      </w:p>
                      <w:p w:rsidR="007D62C2" w:rsidRDefault="007D62C2" w:rsidP="000F56A3">
                        <w:pPr>
                          <w:jc w:val="center"/>
                        </w:pPr>
                        <w:r>
                          <w:t>первичной упаковки</w:t>
                        </w:r>
                      </w:p>
                    </w:txbxContent>
                  </v:textbox>
                </v:rect>
                <v:rect id="Прямоугольник 17" o:spid="_x0000_s1039" style="position:absolute;left:115443;top:56065;width:20574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4tsEA&#10;AADbAAAADwAAAGRycy9kb3ducmV2LnhtbERPTWvCQBC9F/wPywi91Y0erERXiUKg9FZbRG9jdkyi&#10;2dmYHTX9991Cobd5vM9ZrHrXqDt1ofZsYDxKQBEX3tZcGvj6zF9moIIgW2w8k4FvCrBaDp4WmFr/&#10;4A+6b6VUMYRDigYqkTbVOhQVOQwj3xJH7uQ7hxJhV2rb4SOGu0ZPkmSqHdYcGypsaVNRcdnenAGd&#10;TY/rqyTvt1nG+bnPd3LYO2Oeh302ByXUy7/4z/1m4/xX+P0lHq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v+LbBAAAA2wAAAA8AAAAAAAAAAAAAAAAAmAIAAGRycy9kb3du&#10;cmV2LnhtbFBLBQYAAAAABAAEAPUAAACGAwAAAAA=&#10;" fillcolor="#a5d5e2 [1624]" strokecolor="#40a7c2 [3048]">
                  <v:fill color2="#e4f2f6 [504]" rotate="t" angle="180" colors="0 #9eeaff;22938f #bbefff;1 #e4f9ff" focus="100%" type="gradient"/>
                  <v:textbox>
                    <w:txbxContent>
                      <w:p w:rsidR="007D62C2" w:rsidRDefault="007D62C2" w:rsidP="000F56A3">
                        <w:pPr>
                          <w:jc w:val="center"/>
                        </w:pPr>
                        <w:r>
                          <w:t>Сжигание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2" o:spid="_x0000_s1040" type="#_x0000_t32" style="position:absolute;left:99970;top:9677;width:40;height:28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QuOsQAAADbAAAADwAAAGRycy9kb3ducmV2LnhtbESPQWuDQBSE74X8h+UFeqtrLEgx2QRJ&#10;aMmhlyaFXp/uixrdt8bdqP333UKhx2FmvmE2u9l0YqTBNZYVrKIYBHFpdcOVgs/z69MLCOeRNXaW&#10;ScE3OdhtFw8bzLSd+IPGk69EgLDLUEHtfZ9J6cqaDLrI9sTBu9jBoA9yqKQecApw08kkjlNpsOGw&#10;UGNP+5rK9nQ3Ci7FOT3cqnI2+bV9G9uv6fm9mJR6XM75GoSn2f+H/9pHrSBJ4PdL+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5C46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</v:shape>
                <v:shape id="Прямая со стрелкой 23" o:spid="_x0000_s1041" type="#_x0000_t32" style="position:absolute;left:99970;top:19472;width:40;height:33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LocQAAADbAAAADwAAAGRycy9kb3ducmV2LnhtbESPT4vCMBTE78J+h/AWvGm6CiJdo4iL&#10;iwcv/oG9vjbPtrZ5qU22rd/eCILHYWZ+wyxWvalES40rLCv4GkcgiFOrC84UnE/b0RyE88gaK8uk&#10;4E4OVsuPwQJjbTs+UHv0mQgQdjEqyL2vYyldmpNBN7Y1cfAutjHog2wyqRvsAtxUchJFM2mw4LCQ&#10;Y02bnNLy+G8UXJLT7OeWpb1ZX8vftvzrpvukU2r42a+/QXjq/Tv8au+0gskUnl/C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qIuh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</v:shape>
                <v:line id="Прямая соединительная линия 25" o:spid="_x0000_s1042" style="position:absolute;flip:x;visibility:visible;mso-wrap-style:square" from="32043,26276" to="46244,2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K3LMUAAADbAAAADwAAAGRycy9kb3ducmV2LnhtbESPQWsCMRSE70L/Q3iCt5pVtJTVKFYR&#10;vFjQFtHb6+Z1d3HzsiRxXfvrjVDwOMzMN8x03ppKNOR8aVnBoJ+AIM6sLjlX8P21fn0H4QOyxsoy&#10;KbiRh/nspTPFVNsr76jZh1xECPsUFRQh1KmUPivIoO/bmjh6v9YZDFG6XGqH1wg3lRwmyZs0WHJc&#10;KLCmZUHZeX8xCv4+juhGn4PbLlv9NNuwPZ8OZaJUr9suJiACteEZ/m9vtILhGB5f4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K3LMUAAADbAAAADwAAAAAAAAAA&#10;AAAAAAChAgAAZHJzL2Rvd25yZXYueG1sUEsFBgAAAAAEAAQA+QAAAJMDAAAAAA==&#10;" filled="t" fillcolor="#a5d5e2 [1624]" strokecolor="#40a7c2 [3048]">
                  <v:fill color2="#e4f2f6 [504]" rotate="t" angle="180" colors="0 #9eeaff;22938f #bbefff;1 #e4f9ff" focus="100%" type="gradient"/>
                </v:line>
                <v:shape id="Прямая со стрелкой 26" o:spid="_x0000_s1043" type="#_x0000_t32" style="position:absolute;left:32043;top:26276;width:0;height:6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308EAAADbAAAADwAAAGRycy9kb3ducmV2LnhtbESPzarCMBSE9xd8h3AEd9fULuRSjSJW&#10;0YVw8QfcHptjW9qclCZqfXsjCC6HmfmGmc47U4s7ta60rGA0jEAQZ1aXnCs4Hde/fyCcR9ZYWyYF&#10;T3Iwn/V+ppho++A93Q8+FwHCLkEFhfdNIqXLCjLohrYhDt7VtgZ9kG0udYuPADe1jKNoLA2WHBYK&#10;bGhZUFYdbkZBdc3T7lKXO765Vbr5jzn11VmpQb9bTEB46vw3/GlvtYJ4DO8v4Qf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PTfTwQAAANsAAAAPAAAAAAAAAAAAAAAA&#10;AKECAABkcnMvZG93bnJldi54bWxQSwUGAAAAAAQABAD5AAAAjw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</v:shape>
                <v:line id="Прямая соединительная линия 27" o:spid="_x0000_s1044" style="position:absolute;flip:x;visibility:visible;mso-wrap-style:square" from="71364,26276" to="87410,26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yMwMUAAADbAAAADwAAAGRycy9kb3ducmV2LnhtbESPQWsCMRSE70L/Q3iCt5pVxJbVKFYR&#10;vFjQFtHb6+Z1d3HzsiRxXfvrjVDwOMzMN8x03ppKNOR8aVnBoJ+AIM6sLjlX8P21fn0H4QOyxsoy&#10;KbiRh/nspTPFVNsr76jZh1xECPsUFRQh1KmUPivIoO/bmjh6v9YZDFG6XGqH1wg3lRwmyVgaLDku&#10;FFjTsqDsvL8YBX8fR3Sjz8Ftl61+mm3Ynk+HMlGq120XExCB2vAM/7c3WsHwDR5f4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yMwMUAAADbAAAADwAAAAAAAAAA&#10;AAAAAAChAgAAZHJzL2Rvd25yZXYueG1sUEsFBgAAAAAEAAQA+QAAAJMDAAAAAA==&#10;" filled="t" fillcolor="#a5d5e2 [1624]" strokecolor="#40a7c2 [3048]">
                  <v:fill color2="#e4f2f6 [504]" rotate="t" angle="180" colors="0 #9eeaff;22938f #bbefff;1 #e4f9ff" focus="100%" type="gradient"/>
                </v:line>
                <v:shape id="Прямая со стрелкой 28" o:spid="_x0000_s1045" type="#_x0000_t32" style="position:absolute;left:58916;top:16023;width:0;height:6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4GOr8AAADbAAAADwAAAGRycy9kb3ducmV2LnhtbERPy4rCMBTdC/5DuII7Te1CpDaK2Bl0&#10;MSA+wO21ubalzU1ponb+3iwEl4fzTte9acSTOldZVjCbRiCIc6srLhRczr+TBQjnkTU2lknBPzlY&#10;r4aDFBNtX3yk58kXIoSwS1BB6X2bSOnykgy6qW2JA3e3nUEfYFdI3eErhJtGxlE0lwYrDg0ltrQt&#10;Ka9PD6OgvhdZf2uqP364n2x3iDnz9VWp8ajfLEF46v1X/HHvtYI4jA1fw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O4GOr8AAADbAAAADwAAAAAAAAAAAAAAAACh&#10;AgAAZHJzL2Rvd25yZXYueG1sUEsFBgAAAAAEAAQA+QAAAI0DAAAAAA=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</v:shape>
                <v:shape id="Прямая со стрелкой 29" o:spid="_x0000_s1046" type="#_x0000_t32" style="position:absolute;left:78958;top:41577;width:0;height:42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KjocQAAADbAAAADwAAAGRycy9kb3ducmV2LnhtbESPQWvCQBSE74X+h+UVvDWb5iA2zSrS&#10;KHoQpCr0+sw+k5Ds25Bdk/Tfd4VCj8PMfMNkq8m0YqDe1ZYVvEUxCOLC6ppLBZfz9nUBwnlkja1l&#10;UvBDDlbL56cMU21H/qLh5EsRIOxSVFB536VSuqIigy6yHXHwbrY36IPsS6l7HAPctDKJ47k0WHNY&#10;qLCjz4qK5nQ3CppbmU/Xtj7w3W3y3THh3DffSs1epvUHCE+T/w//tfdaQfIOj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qOh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</v:shape>
                <v:shape id="Прямая со стрелкой 30" o:spid="_x0000_s1047" type="#_x0000_t32" style="position:absolute;left:78958;top:52636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Gc4cEAAADbAAAADwAAAGRycy9kb3ducmV2LnhtbERPy0rDQBTdC/7DcAV3ZmKFIjGTIsbS&#10;LgrFVHB7zdw8SOZOyEzS9O87i0KXh/NON4vpxUyjay0reI1iEMSl1S3XCn5P25d3EM4ja+wtk4IL&#10;Odhkjw8pJtqe+YfmwtcihLBLUEHj/ZBI6cqGDLrIDsSBq+xo0Ac41lKPeA7hpperOF5Lgy2HhgYH&#10;+mqo7IrJKOiqOl/++/bAk/vOd8cV5777U+r5afn8AOFp8Xfxzb3XCt7C+vAl/ACZ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QZzhwQAAANsAAAAPAAAAAAAAAAAAAAAA&#10;AKECAABkcnMvZG93bnJldi54bWxQSwUGAAAAAAQABAD5AAAAjw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</v:shape>
                <v:line id="Прямая соединительная линия 31" o:spid="_x0000_s1048" style="position:absolute;flip:x;visibility:visible;mso-wrap-style:square" from="78958,66281" to="125781,6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An8sUAAADbAAAADwAAAGRycy9kb3ducmV2LnhtbESPQWvCQBSE7wX/w/KE3swmbZESXUUt&#10;hV4saEX09sw+k2D2bdjdxthf3y0IPQ4z8w0znfemER05X1tWkCUpCOLC6ppLBbuv99ErCB+QNTaW&#10;ScGNPMxng4cp5tpeeUPdNpQiQtjnqKAKoc2l9EVFBn1iW+Lona0zGKJ0pdQOrxFuGvmUpmNpsOa4&#10;UGFLq4qKy/bbKPhZHtC9fGa3TfF26tZhfTnu61Spx2G/mIAI1If/8L39oRU8Z/D3Jf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An8sUAAADbAAAADwAAAAAAAAAA&#10;AAAAAAChAgAAZHJzL2Rvd25yZXYueG1sUEsFBgAAAAAEAAQA+QAAAJMDAAAAAA==&#10;" filled="t" fillcolor="#a5d5e2 [1624]" strokecolor="#40a7c2 [3048]">
                  <v:fill color2="#e4f2f6 [504]" rotate="t" angle="180" colors="0 #9eeaff;22938f #bbefff;1 #e4f9ff" focus="100%" type="gradient"/>
                </v:line>
                <v:line id="Прямая соединительная линия 32" o:spid="_x0000_s1049" style="position:absolute;flip:y;visibility:visible;mso-wrap-style:square" from="32043,40063" to="32043,43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K5hcUAAADbAAAADwAAAGRycy9kb3ducmV2LnhtbESPT2sCMRTE70K/Q3iCt5r1D6WsRrGK&#10;4MWCtojeXjevu4ublyWJ69pPb4SCx2FmfsNM562pREPOl5YVDPoJCOLM6pJzBd9f69d3ED4ga6ws&#10;k4IbeZjPXjpTTLW98o6afchFhLBPUUERQp1K6bOCDPq+rYmj92udwRCly6V2eI1wU8lhkrxJgyXH&#10;hQJrWhaUnfcXo+Dv44hu/Dm47bLVT7MN2/PpUCZK9brtYgIiUBue4f/2RisYDeHxJf4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K5hcUAAADbAAAADwAAAAAAAAAA&#10;AAAAAAChAgAAZHJzL2Rvd25yZXYueG1sUEsFBgAAAAAEAAQA+QAAAJMDAAAAAA==&#10;" filled="t" fillcolor="#a5d5e2 [1624]" strokecolor="#40a7c2 [3048]">
                  <v:fill color2="#e4f2f6 [504]" rotate="t" angle="180" colors="0 #9eeaff;22938f #bbefff;1 #e4f9ff" focus="100%" type="gradient"/>
                </v:line>
                <v:line id="Прямая соединительная линия 33" o:spid="_x0000_s1050" style="position:absolute;flip:y;visibility:visible;mso-wrap-style:square" from="125781,62923" to="125781,6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4cHsUAAADbAAAADwAAAGRycy9kb3ducmV2LnhtbESPT2sCMRTE70K/Q3iCt5r1D6WsRrGK&#10;4MWCtojeXjevu4ublyWJ69pPb4SCx2FmfsNM562pREPOl5YVDPoJCOLM6pJzBd9f69d3ED4ga6ws&#10;k4IbeZjPXjpTTLW98o6afchFhLBPUUERQp1K6bOCDPq+rYmj92udwRCly6V2eI1wU8lhkrxJgyXH&#10;hQJrWhaUnfcXo+Dv44hu/Dm47bLVT7MN2/PpUCZK9brtYgIiUBue4f/2RisYjeDxJf4AO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4cHsUAAADbAAAADwAAAAAAAAAA&#10;AAAAAAChAgAAZHJzL2Rvd25yZXYueG1sUEsFBgAAAAAEAAQA+QAAAJMDAAAAAA==&#10;" filled="t" fillcolor="#a5d5e2 [1624]" strokecolor="#40a7c2 [3048]">
                  <v:fill color2="#e4f2f6 [504]" rotate="t" angle="180" colors="0 #9eeaff;22938f #bbefff;1 #e4f9ff" focus="100%" type="gradient"/>
                </v:line>
                <v:shape id="Прямая со стрелкой 34" o:spid="_x0000_s1051" type="#_x0000_t32" style="position:absolute;left:103859;top:66281;width:40;height:33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FCMQAAADbAAAADwAAAGRycy9kb3ducmV2LnhtbESPT4vCMBTE7wt+h/AEb2uqLiLVKKIo&#10;e9iLf8Drs3m2tc1LbWLb/fZmYcHjMDO/YRarzpSiodrllhWMhhEI4sTqnFMF59PucwbCeWSNpWVS&#10;8EsOVsvexwJjbVs+UHP0qQgQdjEqyLyvYildkpFBN7QVcfButjbog6xTqWtsA9yUchxFU2kw57CQ&#10;YUWbjJLi+DQKbtfTdPtIk86s78W+KS7t5OfaKjXod+s5CE+df4f/299aweQL/r6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mIUI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</v:shape>
                <v:line id="Прямая соединительная линия 35" o:spid="_x0000_s1052" style="position:absolute;visibility:visible;mso-wrap-style:square" from="112530,16023" to="125978,16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TIesQAAADbAAAADwAAAGRycy9kb3ducmV2LnhtbESPUWsCMRCE3wX/Q1ihb5qz0nJejaIV&#10;oYggavu+XNbL1cvmuKR6+uuNUPBxmJ1vdiaz1lbiTI0vHSsYDhIQxLnTJRcKvg+rfgrCB2SNlWNS&#10;cCUPs2m3M8FMuwvv6LwPhYgQ9hkqMCHUmZQ+N2TRD1xNHL2jayyGKJtC6gYvEW4r+Zok79JiybHB&#10;YE2fhvLT/s/GN37TbaJ/ltatFmt9LM1ttxkflHrptfMPEIHa8Dz+T39pBaM3eGyJAJDT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9Mh6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</v:line>
                <v:shape id="Прямая со стрелкой 36" o:spid="_x0000_s1053" type="#_x0000_t32" style="position:absolute;left:125978;top:16023;width:0;height:400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ShDsMAAADbAAAADwAAAGRycy9kb3ducmV2LnhtbESPT4vCMBTE74LfITzBm6YqiFTTItZl&#10;PSws/gGvz+bZljYvpYlav/1mYWGPw8z8htmkvWnEkzpXWVYwm0YgiHOrKy4UXM4fkxUI55E1NpZJ&#10;wZscpMlwsMFY2xcf6XnyhQgQdjEqKL1vYyldXpJBN7UtcfDutjPog+wKqTt8Bbhp5DyKltJgxWGh&#10;xJZ2JeX16WEU1Pci629N9cUPt88+v+ec+fqq1HjUb9cgPPX+P/zXPmgFiyX8fgk/QC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koQ7DAAAA2wAAAA8AAAAAAAAAAAAA&#10;AAAAoQIAAGRycy9kb3ducmV2LnhtbFBLBQYAAAAABAAEAPkAAACRAwAAAAA=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</v:shape>
                <v:shape id="Прямая со стрелкой 38" o:spid="_x0000_s1054" type="#_x0000_t32" style="position:absolute;left:32043;top:43421;width:46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eQ58EAAADbAAAADwAAAGRycy9kb3ducmV2LnhtbERPy0rDQBTdC/7DcAV3ZmKFIjGTIsbS&#10;LgrFVHB7zdw8SOZOyEzS9O87i0KXh/NON4vpxUyjay0reI1iEMSl1S3XCn5P25d3EM4ja+wtk4IL&#10;Odhkjw8pJtqe+YfmwtcihLBLUEHj/ZBI6cqGDLrIDsSBq+xo0Ac41lKPeA7hpperOF5Lgy2HhgYH&#10;+mqo7IrJKOiqOl/++/bAk/vOd8cV5777U+r5afn8AOFp8Xfxzb3XCt7C2PAl/ACZX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N5DnwQAAANsAAAAPAAAAAAAAAAAAAAAA&#10;AKECAABkcnMvZG93bnJldi54bWxQSwUGAAAAAAQABAD5AAAAjw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</v:shape>
                <v:line id="Прямая соединительная линия 40" o:spid="_x0000_s1055" style="position:absolute;flip:y;visibility:visible;mso-wrap-style:square" from="78929,62923" to="78929,66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rxFMIAAADbAAAADwAAAGRycy9kb3ducmV2LnhtbERPz2vCMBS+D/wfwhN207RDhlSjbMpg&#10;FwdVGfP2bJ5tafNSkqy2++uXw2DHj+/3ejuYVvTkfG1ZQTpPQBAXVtdcKjif3mZLED4ga2wtk4KR&#10;PGw3k4c1ZtreOaf+GEoRQ9hnqKAKocuk9EVFBv3cdsSRu1lnMEToSqkd3mO4aeVTkjxLgzXHhgo7&#10;2lVUNMdvo+Dn9Qvd4iMd82J/7Q/h0Fw+60Spx+nwsgIRaAj/4j/3u1awiOv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rxFMIAAADbAAAADwAAAAAAAAAAAAAA&#10;AAChAgAAZHJzL2Rvd25yZXYueG1sUEsFBgAAAAAEAAQA+QAAAJADAAAAAA==&#10;" filled="t" fillcolor="#a5d5e2 [1624]" strokecolor="#40a7c2 [3048]">
                  <v:fill color2="#e4f2f6 [504]" rotate="t" angle="180" colors="0 #9eeaff;22938f #bbefff;1 #e4f9ff" focus="100%" type="gradient"/>
                </v:line>
                <v:line id="Прямая соединительная линия 41" o:spid="_x0000_s1056" style="position:absolute;visibility:visible;mso-wrap-style:square" from="58916,16023" to="87410,16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m9BMQAAADbAAAADwAAAGRycy9kb3ducmV2LnhtbESPUWvCQBCE34X+h2OFvunFUopNPcW2&#10;CFIESdK+L7k1lza3F3JXE/31niD4OMzONzuL1WAbcaTO144VzKYJCOLS6ZorBd/FZjIH4QOyxsYx&#10;KTiRh9XyYbTAVLueMzrmoRIRwj5FBSaENpXSl4Ys+qlriaN3cJ3FEGVXSd1hH+G2kU9J8iIt1hwb&#10;DLb0Yaj8y/9tfON3vk/0z6d1m/cvfajNOdu9Fko9jof1G4hAQ7gf39JbreB5BtctEQBy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b0E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</v:line>
                <v:roundrect id="Скругленный прямоугольник 44" o:spid="_x0000_s1057" style="position:absolute;left:97155;top:69630;width:13716;height:400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s8cQA&#10;AADbAAAADwAAAGRycy9kb3ducmV2LnhtbESPT2sCMRTE74LfITzBm2YtUmQ1ighaD7ZQ9eDxuXnu&#10;HzcvSxLd7bdvCgWPw8z8hlmsOlOLJzlfWlYwGScgiDOrS84VnE/b0QyED8gaa8uk4Ic8rJb93gJT&#10;bVv+pucx5CJC2KeooAihSaX0WUEG/dg2xNG7WWcwROlyqR22EW5q+ZYk79JgyXGhwIY2BWX348Mo&#10;2FWf9f1weMw+HE+qy7VNvrbVWanhoFvPQQTqwiv8395rBdMp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BrPHEAAAA2wAAAA8AAAAAAAAAAAAAAAAAmAIAAGRycy9k&#10;b3ducmV2LnhtbFBLBQYAAAAABAAEAPUAAACJAwAAAAA=&#10;" fillcolor="#a5d5e2 [1624]" strokecolor="#40a7c2 [3048]">
                  <v:fill color2="#e4f2f6 [504]" rotate="t" angle="180" colors="0 #9eeaff;22938f #bbefff;1 #e4f9ff" focus="100%" type="gradient"/>
                  <v:textbox>
                    <w:txbxContent>
                      <w:p w:rsidR="00945A9D" w:rsidRPr="00EA0B67" w:rsidRDefault="00945A9D" w:rsidP="00EA0B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Конец</w:t>
                        </w:r>
                      </w:p>
                    </w:txbxContent>
                  </v:textbox>
                </v:roundrect>
                <v:rect id="Прямоугольник 45" o:spid="_x0000_s1058" style="position:absolute;left:78623;top:12199;width:878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OzsEA&#10;AADbAAAADwAAAGRycy9kb3ducmV2LnhtbESPwWrDMBBE74H+g9hCb7Hs0pTiRglpgiHk1qTQ62Kt&#10;LRNpZSzFdv++ChR6HGbmDbPezs6KkYbQeVZQZDkI4trrjlsFX5dq+QYiRGSN1jMp+KEA283DYo2l&#10;9hN/0niOrUgQDiUqMDH2pZShNuQwZL4nTl7jB4cxyaGVesApwZ2Vz3n+Kh12nBYM9rQ3VF/PN6dg&#10;/vhG6a2hBqXLT2NVHIq9Verpcd69g4g0x//wX/uoFbys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Gzs7BAAAA2wAAAA8AAAAAAAAAAAAAAAAAmAIAAGRycy9kb3du&#10;cmV2LnhtbFBLBQYAAAAABAAEAPUAAACGAwAAAAA=&#10;" filled="f" stroked="f">
                  <v:textbox>
                    <w:txbxContent>
                      <w:p w:rsidR="00E55355" w:rsidRPr="00EA0B67" w:rsidRDefault="00E55355" w:rsidP="00EA0B6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Жидкая</w:t>
                        </w:r>
                      </w:p>
                    </w:txbxContent>
                  </v:textbox>
                </v:rect>
                <v:rect id="Прямоугольник 46" o:spid="_x0000_s1059" style="position:absolute;left:112530;top:10072;width:17145;height:5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RQucEA&#10;AADbAAAADwAAAGRycy9kb3ducmV2LnhtbESPwWrDMBBE74X8g9hAb43sUkxxrIQkxRB6axrIdbHW&#10;lom0MpbiOH9fFQo9DjPzhqm2s7NiojH0nhXkqwwEceN1z52C83f98g4iRGSN1jMpeFCA7WbxVGGp&#10;/Z2/aDrFTiQIhxIVmBiHUsrQGHIYVn4gTl7rR4cxybGTesR7gjsrX7OskA57TgsGBzoYaq6nm1Mw&#10;7y8ovTXUonTZ51TnH/nBKvW8nHdrEJHm+B/+ax+1grcC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UULnBAAAA2wAAAA8AAAAAAAAAAAAAAAAAmAIAAGRycy9kb3du&#10;cmV2LnhtbFBLBQYAAAAABAAEAPUAAACGAwAAAAA=&#10;" filled="f" stroked="f">
                  <v:textbox>
                    <w:txbxContent>
                      <w:p w:rsidR="00DB2D51" w:rsidRDefault="00DB2D51" w:rsidP="001848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Мягкая или </w:t>
                        </w:r>
                      </w:p>
                      <w:p w:rsidR="00DB2D51" w:rsidRPr="00EA0B67" w:rsidRDefault="00DB2D51" w:rsidP="00184871">
                        <w:pPr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трансдермальная</w:t>
                        </w:r>
                        <w:proofErr w:type="spellEnd"/>
                      </w:p>
                    </w:txbxContent>
                  </v:textbox>
                </v:rect>
                <v:shape id="Прямая со стрелкой 49" o:spid="_x0000_s1060" type="#_x0000_t32" style="position:absolute;left:78958;top:26370;width:0;height:8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1GAcQAAADbAAAADwAAAGRycy9kb3ducmV2LnhtbESPT2vCQBTE70K/w/IKvZmNUorGrCJN&#10;Sz0Uin/A6zP7TEKyb0N2E+O37xYKHoeZ+Q2TbkbTiIE6V1lWMItiEMS51RUXCk7Hz+kChPPIGhvL&#10;pOBODjbrp0mKibY33tNw8IUIEHYJKii9bxMpXV6SQRfZljh4V9sZ9EF2hdQd3gLcNHIex2/SYMVh&#10;ocSW3kvK60NvFNTXIhsvTfXNvfvIvn7mnPn6rNTL87hdgfA0+kf4v73TCl6X8Pcl/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fUYB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</v:shape>
                <v:rect id="Прямоугольник 50" o:spid="_x0000_s1061" style="position:absolute;left:112065;top:20503;width:17145;height:5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7i70A&#10;AADbAAAADwAAAGRycy9kb3ducmV2LnhtbERPz2vCMBS+D/wfwhN2W9MONqQ2ijqE4W0qeH00z6aY&#10;vJQk1vrfL4fBjh/f72Y9OStGCrH3rKAqShDErdc9dwrOp/3bAkRMyBqtZ1LwpAjr1eylwVr7B//Q&#10;eEydyCEca1RgUhpqKWNryGEs/ECcuasPDlOGoZM64COHOyvfy/JTOuw5NxgcaGeovR3vTsG0vaD0&#10;1tAVpSsP4776qnZWqdf5tFmCSDSlf/Gf+1sr+Mjr85f8A+T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uj7i70AAADbAAAADwAAAAAAAAAAAAAAAACYAgAAZHJzL2Rvd25yZXYu&#10;eG1sUEsFBgAAAAAEAAQA9QAAAIIDAAAAAA==&#10;" filled="f" stroked="f">
                  <v:textbox>
                    <w:txbxContent>
                      <w:p w:rsidR="0024784D" w:rsidRDefault="0024784D" w:rsidP="001848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Нерастворимая</w:t>
                        </w:r>
                      </w:p>
                      <w:p w:rsidR="0024784D" w:rsidRPr="00EA0B67" w:rsidRDefault="0024784D" w:rsidP="001848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воде</w:t>
                        </w:r>
                      </w:p>
                    </w:txbxContent>
                  </v:textbox>
                </v:rect>
                <v:shape id="Прямая со стрелкой 51" o:spid="_x0000_s1062" type="#_x0000_t32" style="position:absolute;left:112530;top:26370;width:134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Lc2sQAAADbAAAADwAAAGRycy9kb3ducmV2LnhtbESPQWuDQBSE74X+h+UVcqtrAi3FZJUQ&#10;E5pDodQEcn1xX1R034q7Gvvvu4VCj8PMfMNsstl0YqLBNZYVLKMYBHFpdcOVgvPp8PwGwnlkjZ1l&#10;UvBNDrL08WGDibZ3/qKp8JUIEHYJKqi97xMpXVmTQRfZnjh4NzsY9EEOldQD3gPcdHIVx6/SYMNh&#10;ocaedjWVbTEaBe2tyudr13zw6Pb5++eKc99elFo8zds1CE+z/w//tY9awcsSfr+EHyD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0tzaxAAAANsAAAAPAAAAAAAAAAAA&#10;AAAAAKECAABkcnMvZG93bnJldi54bWxQSwUGAAAAAAQABAD5AAAAkgMAAAAA&#10;" filled="t" fillcolor="#a5d5e2 [1624]" strokecolor="#40a7c2 [3048]">
                  <v:fill color2="#e4f2f6 [504]" rotate="t" angle="180" colors="0 #9eeaff;22938f #bbefff;1 #e4f9ff" focus="100%" type="gradient"/>
                  <v:stroke endarrow="open"/>
                </v:shape>
                <v:rect id="Прямоугольник 52" o:spid="_x0000_s1063" style="position:absolute;left:100095;top:18275;width:17145;height:5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AZ8EA&#10;AADbAAAADwAAAGRycy9kb3ducmV2LnhtbESPwWrDMBBE74X8g9hAb43sQEpxrIQkxRB6axrIdbHW&#10;lom0MpZiu39fFQo9DjPzhin3s7NipCF0nhXkqwwEce11x62C61f18gYiRGSN1jMp+KYA+93iqcRC&#10;+4k/abzEViQIhwIVmBj7QspQG3IYVr4nTl7jB4cxyaGVesApwZ2V6yx7lQ47TgsGezoZqu+Xh1Mw&#10;H28ovTXUoHTZx1jl7/nJKvW8nA9bEJHm+B/+a5+1gs0a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2wGfBAAAA2wAAAA8AAAAAAAAAAAAAAAAAmAIAAGRycy9kb3du&#10;cmV2LnhtbFBLBQYAAAAABAAEAPUAAACGAwAAAAA=&#10;" filled="f" stroked="f">
                  <v:textbox>
                    <w:txbxContent>
                      <w:p w:rsidR="00184871" w:rsidRPr="00EA0B67" w:rsidRDefault="00184871" w:rsidP="001848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Твердая</w:t>
                        </w:r>
                      </w:p>
                    </w:txbxContent>
                  </v:textbox>
                </v:rect>
                <v:rect id="Прямоугольник 53" o:spid="_x0000_s1064" style="position:absolute;left:82950;top:20503;width:17145;height:59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l/MEA&#10;AADbAAAADwAAAGRycy9kb3ducmV2LnhtbESPwWrDMBBE74H+g9hCb7HslpTiRglpgiHk1qTQ62Kt&#10;LRNpZSzFdv++ChR6HGbmDbPezs6KkYbQeVZQZDkI4trrjlsFX5dq+QYiRGSN1jMp+KEA283DYo2l&#10;9hN/0niOrUgQDiUqMDH2pZShNuQwZL4nTl7jB4cxyaGVesApwZ2Vz3n+Kh12nBYM9rQ3VF/PN6dg&#10;/vhG6a2hBqXLT2NVHIq9Verpcd69g4g0x//wX/uoFax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6ZfzBAAAA2wAAAA8AAAAAAAAAAAAAAAAAmAIAAGRycy9kb3du&#10;cmV2LnhtbFBLBQYAAAAABAAEAPUAAACGAwAAAAA=&#10;" filled="f" stroked="f">
                  <v:textbox>
                    <w:txbxContent>
                      <w:p w:rsidR="00184871" w:rsidRDefault="00184871" w:rsidP="001848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Растворимая</w:t>
                        </w:r>
                      </w:p>
                      <w:p w:rsidR="00184871" w:rsidRPr="00EA0B67" w:rsidRDefault="00184871" w:rsidP="001848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в воде</w:t>
                        </w:r>
                      </w:p>
                    </w:txbxContent>
                  </v:textbox>
                </v:rect>
                <v:rect id="Прямоугольник 54" o:spid="_x0000_s1065" style="position:absolute;left:67488;top:17957;width:17145;height:9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9iMEA&#10;AADbAAAADwAAAGRycy9kb3ducmV2LnhtbESPwWrDMBBE74H+g9hCb7Hs0pTiRglpgiHk1qTQ62Kt&#10;LRNpZSzFdv++ChR6HGbmDbPezs6KkYbQeVZQZDkI4trrjlsFX5dq+QYiRGSN1jMp+KEA283DYo2l&#10;9hN/0niOrUgQDiUqMDH2pZShNuQwZL4nTl7jB4cxyaGVesApwZ2Vz3n+Kh12nBYM9rQ3VF/PN6dg&#10;/vhG6a2hBqXLT2NVHIq9Verpcd69g4g0x//wX/uoFax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T/YjBAAAA2wAAAA8AAAAAAAAAAAAAAAAAmAIAAGRycy9kb3du&#10;cmV2LnhtbFBLBQYAAAAABAAEAPUAAACGAwAAAAA=&#10;" filled="f" stroked="f">
                  <v:textbox>
                    <w:txbxContent>
                      <w:p w:rsidR="00184871" w:rsidRDefault="00184871" w:rsidP="001848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Пластиковые ампулы, </w:t>
                        </w:r>
                      </w:p>
                      <w:p w:rsidR="00184871" w:rsidRPr="00EA0B67" w:rsidRDefault="00184871" w:rsidP="00184871">
                        <w:pPr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шприц-тюбики</w:t>
                        </w:r>
                        <w:proofErr w:type="gramEnd"/>
                      </w:p>
                    </w:txbxContent>
                  </v:textbox>
                </v:rect>
                <v:rect id="Прямоугольник 55" o:spid="_x0000_s1066" style="position:absolute;left:30912;top:18354;width:25197;height:9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9YE8AA&#10;AADbAAAADwAAAGRycy9kb3ducmV2LnhtbESPT4vCMBTE78J+h/AWvNm0giJdo7iKsHjzD+z10Tyb&#10;YvJSmmztfnsjCB6HmfkNs1wPzoqeutB4VlBkOQjiyuuGawWX836yABEiskbrmRT8U4D16mO0xFL7&#10;Ox+pP8VaJAiHEhWYGNtSylAZchgy3xIn7+o7hzHJrpa6w3uCOyuneT6XDhtOCwZb2hqqbqc/p2D4&#10;/kXpraErSpcf+n2xK7ZWqfHnsPkCEWmI7/Cr/aMVzG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9YE8AAAADbAAAADwAAAAAAAAAAAAAAAACYAgAAZHJzL2Rvd25y&#10;ZXYueG1sUEsFBgAAAAAEAAQA9QAAAIUDAAAAAA==&#10;" filled="f" stroked="f">
                  <v:textbox>
                    <w:txbxContent>
                      <w:p w:rsidR="00184871" w:rsidRDefault="00184871" w:rsidP="001848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Стеклянные ампулы, </w:t>
                        </w:r>
                      </w:p>
                      <w:p w:rsidR="00184871" w:rsidRPr="00EA0B67" w:rsidRDefault="00184871" w:rsidP="001848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флаконы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sectPr w:rsidR="00781A5E" w:rsidSect="00EA0B67">
      <w:pgSz w:w="23814" w:h="16839" w:orient="landscape" w:code="8"/>
      <w:pgMar w:top="84" w:right="180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EA"/>
    <w:rsid w:val="00007AD1"/>
    <w:rsid w:val="000F56A3"/>
    <w:rsid w:val="00107D7E"/>
    <w:rsid w:val="00146E5A"/>
    <w:rsid w:val="00153B1F"/>
    <w:rsid w:val="00184871"/>
    <w:rsid w:val="001B6C65"/>
    <w:rsid w:val="001C0D3F"/>
    <w:rsid w:val="0024784D"/>
    <w:rsid w:val="002531A7"/>
    <w:rsid w:val="002A3C14"/>
    <w:rsid w:val="002D412C"/>
    <w:rsid w:val="003275DF"/>
    <w:rsid w:val="003F01BC"/>
    <w:rsid w:val="004053B7"/>
    <w:rsid w:val="00447B74"/>
    <w:rsid w:val="004C7AC6"/>
    <w:rsid w:val="00556FF5"/>
    <w:rsid w:val="005A0E4E"/>
    <w:rsid w:val="006319CD"/>
    <w:rsid w:val="00645B32"/>
    <w:rsid w:val="0069103D"/>
    <w:rsid w:val="006947CA"/>
    <w:rsid w:val="006B600E"/>
    <w:rsid w:val="006F481D"/>
    <w:rsid w:val="007078C6"/>
    <w:rsid w:val="00783818"/>
    <w:rsid w:val="007B7DEA"/>
    <w:rsid w:val="007C49BF"/>
    <w:rsid w:val="007D0A14"/>
    <w:rsid w:val="007D62C2"/>
    <w:rsid w:val="008D34EB"/>
    <w:rsid w:val="00916270"/>
    <w:rsid w:val="00945A9D"/>
    <w:rsid w:val="009C751E"/>
    <w:rsid w:val="009E4BB3"/>
    <w:rsid w:val="00AB6220"/>
    <w:rsid w:val="00AC67E5"/>
    <w:rsid w:val="00B006A2"/>
    <w:rsid w:val="00B055AB"/>
    <w:rsid w:val="00B3701F"/>
    <w:rsid w:val="00B6080A"/>
    <w:rsid w:val="00CB221A"/>
    <w:rsid w:val="00CD1A82"/>
    <w:rsid w:val="00CE7641"/>
    <w:rsid w:val="00DB2D51"/>
    <w:rsid w:val="00E2616F"/>
    <w:rsid w:val="00E55355"/>
    <w:rsid w:val="00EA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1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D41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D4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06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06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06A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06A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06A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06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06A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006A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B006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B006A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B006A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B006A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B006A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B006A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B006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B006A2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B006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B006A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B006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rsid w:val="00B006A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B006A2"/>
    <w:rPr>
      <w:b/>
      <w:bCs/>
    </w:rPr>
  </w:style>
  <w:style w:type="character" w:styleId="a9">
    <w:name w:val="Emphasis"/>
    <w:qFormat/>
    <w:rsid w:val="00B006A2"/>
    <w:rPr>
      <w:i/>
      <w:iCs/>
    </w:rPr>
  </w:style>
  <w:style w:type="paragraph" w:styleId="aa">
    <w:name w:val="No Spacing"/>
    <w:link w:val="ab"/>
    <w:uiPriority w:val="1"/>
    <w:qFormat/>
    <w:rsid w:val="00B006A2"/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B006A2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06A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06A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006A2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B006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006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B006A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006A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006A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006A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006A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006A2"/>
    <w:pPr>
      <w:outlineLvl w:val="9"/>
    </w:pPr>
    <w:rPr>
      <w:rFonts w:asciiTheme="majorHAnsi" w:eastAsiaTheme="majorEastAsia" w:hAnsiTheme="majorHAnsi" w:cstheme="majorBidi"/>
    </w:rPr>
  </w:style>
  <w:style w:type="paragraph" w:styleId="af5">
    <w:name w:val="Normal (Web)"/>
    <w:basedOn w:val="a"/>
    <w:uiPriority w:val="99"/>
    <w:semiHidden/>
    <w:unhideWhenUsed/>
    <w:rsid w:val="000F56A3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2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1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D41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D41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006A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006A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006A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006A2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B006A2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006A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006A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006A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B006A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B006A2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semiHidden/>
    <w:rsid w:val="00B006A2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semiHidden/>
    <w:rsid w:val="00B006A2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semiHidden/>
    <w:rsid w:val="00B006A2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B006A2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B006A2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B006A2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B006A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B006A2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B006A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6"/>
    <w:rsid w:val="00B006A2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qFormat/>
    <w:rsid w:val="00B006A2"/>
    <w:rPr>
      <w:b/>
      <w:bCs/>
    </w:rPr>
  </w:style>
  <w:style w:type="character" w:styleId="a9">
    <w:name w:val="Emphasis"/>
    <w:qFormat/>
    <w:rsid w:val="00B006A2"/>
    <w:rPr>
      <w:i/>
      <w:iCs/>
    </w:rPr>
  </w:style>
  <w:style w:type="paragraph" w:styleId="aa">
    <w:name w:val="No Spacing"/>
    <w:link w:val="ab"/>
    <w:uiPriority w:val="1"/>
    <w:qFormat/>
    <w:rsid w:val="00B006A2"/>
    <w:rPr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B006A2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06A2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B006A2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B006A2"/>
    <w:rPr>
      <w:i/>
      <w:iCs/>
      <w:color w:val="000000" w:themeColor="text1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B006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B006A2"/>
    <w:rPr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Subtle Emphasis"/>
    <w:uiPriority w:val="19"/>
    <w:qFormat/>
    <w:rsid w:val="00B006A2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B006A2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B006A2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B006A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B006A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006A2"/>
    <w:pPr>
      <w:outlineLvl w:val="9"/>
    </w:pPr>
    <w:rPr>
      <w:rFonts w:asciiTheme="majorHAnsi" w:eastAsiaTheme="majorEastAsia" w:hAnsiTheme="majorHAnsi" w:cstheme="majorBidi"/>
    </w:rPr>
  </w:style>
  <w:style w:type="paragraph" w:styleId="af5">
    <w:name w:val="Normal (Web)"/>
    <w:basedOn w:val="a"/>
    <w:uiPriority w:val="99"/>
    <w:semiHidden/>
    <w:unhideWhenUsed/>
    <w:rsid w:val="000F56A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BAB3-F6BA-4D35-8694-364F5517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2019-03-05T08:25:00Z</dcterms:created>
  <dcterms:modified xsi:type="dcterms:W3CDTF">2019-03-05T09:26:00Z</dcterms:modified>
</cp:coreProperties>
</file>