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2274" w:rsidRPr="000E7373" w:rsidRDefault="00872274" w:rsidP="00872274">
      <w:pPr>
        <w:spacing w:after="0" w:line="240" w:lineRule="auto"/>
        <w:jc w:val="center"/>
        <w:rPr>
          <w:rFonts w:ascii="Times New Roman" w:eastAsia="Calibri" w:hAnsi="Times New Roman"/>
          <w:sz w:val="28"/>
          <w:szCs w:val="28"/>
        </w:rPr>
      </w:pPr>
      <w:r w:rsidRPr="000E7373">
        <w:rPr>
          <w:rFonts w:ascii="Times New Roman" w:eastAsia="Calibri" w:hAnsi="Times New Roman"/>
          <w:sz w:val="28"/>
          <w:szCs w:val="28"/>
        </w:rPr>
        <w:t xml:space="preserve">Федеральное государственное бюджетное </w:t>
      </w:r>
    </w:p>
    <w:p w:rsidR="00872274" w:rsidRPr="000E7373" w:rsidRDefault="00872274" w:rsidP="00872274">
      <w:pPr>
        <w:spacing w:after="0" w:line="240" w:lineRule="auto"/>
        <w:jc w:val="center"/>
        <w:rPr>
          <w:rFonts w:ascii="Times New Roman" w:eastAsia="Calibri" w:hAnsi="Times New Roman"/>
          <w:sz w:val="28"/>
          <w:szCs w:val="28"/>
        </w:rPr>
      </w:pPr>
      <w:r w:rsidRPr="000E7373">
        <w:rPr>
          <w:rFonts w:ascii="Times New Roman" w:eastAsia="Calibri" w:hAnsi="Times New Roman"/>
          <w:sz w:val="28"/>
          <w:szCs w:val="28"/>
        </w:rPr>
        <w:t xml:space="preserve">образовательное учреждение высшего образования </w:t>
      </w:r>
    </w:p>
    <w:p w:rsidR="00872274" w:rsidRPr="000E7373" w:rsidRDefault="00872274" w:rsidP="00872274">
      <w:pPr>
        <w:spacing w:after="0" w:line="240" w:lineRule="auto"/>
        <w:jc w:val="center"/>
        <w:rPr>
          <w:rFonts w:ascii="Times New Roman" w:eastAsia="Calibri" w:hAnsi="Times New Roman"/>
          <w:sz w:val="28"/>
          <w:szCs w:val="28"/>
        </w:rPr>
      </w:pPr>
      <w:r w:rsidRPr="000E7373">
        <w:rPr>
          <w:rFonts w:ascii="Times New Roman" w:eastAsia="Calibri" w:hAnsi="Times New Roman"/>
          <w:sz w:val="28"/>
          <w:szCs w:val="28"/>
        </w:rPr>
        <w:t xml:space="preserve">"Красноярский государственный медицинский университет </w:t>
      </w:r>
    </w:p>
    <w:p w:rsidR="00872274" w:rsidRPr="000E7373" w:rsidRDefault="00872274" w:rsidP="00872274">
      <w:pPr>
        <w:spacing w:after="0" w:line="240" w:lineRule="auto"/>
        <w:jc w:val="center"/>
        <w:rPr>
          <w:rFonts w:ascii="Times New Roman" w:eastAsia="Calibri" w:hAnsi="Times New Roman"/>
          <w:sz w:val="28"/>
          <w:szCs w:val="28"/>
        </w:rPr>
      </w:pPr>
      <w:r w:rsidRPr="000E7373">
        <w:rPr>
          <w:rFonts w:ascii="Times New Roman" w:eastAsia="Calibri" w:hAnsi="Times New Roman"/>
          <w:sz w:val="28"/>
          <w:szCs w:val="28"/>
        </w:rPr>
        <w:t xml:space="preserve">имени профессора В.Ф. </w:t>
      </w:r>
      <w:proofErr w:type="spellStart"/>
      <w:r w:rsidRPr="000E7373">
        <w:rPr>
          <w:rFonts w:ascii="Times New Roman" w:eastAsia="Calibri" w:hAnsi="Times New Roman"/>
          <w:sz w:val="28"/>
          <w:szCs w:val="28"/>
        </w:rPr>
        <w:t>Войно-Ясенецкого</w:t>
      </w:r>
      <w:proofErr w:type="spellEnd"/>
      <w:r w:rsidRPr="000E7373">
        <w:rPr>
          <w:rFonts w:ascii="Times New Roman" w:eastAsia="Calibri" w:hAnsi="Times New Roman"/>
          <w:sz w:val="28"/>
          <w:szCs w:val="28"/>
        </w:rPr>
        <w:t xml:space="preserve">" </w:t>
      </w:r>
    </w:p>
    <w:p w:rsidR="00872274" w:rsidRPr="000E7373" w:rsidRDefault="00872274" w:rsidP="00872274">
      <w:pPr>
        <w:spacing w:after="0" w:line="240" w:lineRule="auto"/>
        <w:jc w:val="center"/>
        <w:rPr>
          <w:rFonts w:ascii="Times New Roman" w:eastAsia="Calibri" w:hAnsi="Times New Roman"/>
          <w:sz w:val="28"/>
          <w:szCs w:val="28"/>
        </w:rPr>
      </w:pPr>
      <w:r w:rsidRPr="000E7373">
        <w:rPr>
          <w:rFonts w:ascii="Times New Roman" w:eastAsia="Calibri" w:hAnsi="Times New Roman"/>
          <w:sz w:val="28"/>
          <w:szCs w:val="28"/>
        </w:rPr>
        <w:t xml:space="preserve">Министерства здравоохранения Российской Федерации </w:t>
      </w:r>
    </w:p>
    <w:p w:rsidR="00872274" w:rsidRPr="000E7373" w:rsidRDefault="00872274" w:rsidP="00872274">
      <w:pPr>
        <w:spacing w:after="0" w:line="240" w:lineRule="auto"/>
        <w:jc w:val="center"/>
        <w:rPr>
          <w:rFonts w:ascii="Times New Roman" w:eastAsia="Calibri" w:hAnsi="Times New Roman"/>
          <w:sz w:val="28"/>
          <w:szCs w:val="28"/>
        </w:rPr>
      </w:pPr>
      <w:r w:rsidRPr="000E7373">
        <w:rPr>
          <w:rFonts w:ascii="Times New Roman" w:eastAsia="Andale Sans UI" w:hAnsi="Times New Roman"/>
          <w:kern w:val="2"/>
          <w:sz w:val="28"/>
          <w:szCs w:val="28"/>
        </w:rPr>
        <w:t>Фармацевтический колледж</w:t>
      </w:r>
    </w:p>
    <w:p w:rsidR="00872274" w:rsidRPr="009561C8" w:rsidRDefault="00872274" w:rsidP="00872274">
      <w:pPr>
        <w:pStyle w:val="2"/>
        <w:numPr>
          <w:ilvl w:val="1"/>
          <w:numId w:val="1"/>
        </w:numPr>
        <w:ind w:left="0" w:firstLine="0"/>
        <w:jc w:val="center"/>
      </w:pPr>
    </w:p>
    <w:p w:rsidR="00872274" w:rsidRPr="009561C8" w:rsidRDefault="00872274" w:rsidP="00872274">
      <w:pPr>
        <w:pStyle w:val="2"/>
        <w:numPr>
          <w:ilvl w:val="1"/>
          <w:numId w:val="1"/>
        </w:numPr>
        <w:ind w:left="0" w:firstLine="0"/>
        <w:jc w:val="center"/>
      </w:pPr>
    </w:p>
    <w:p w:rsidR="00872274" w:rsidRDefault="00872274" w:rsidP="00872274">
      <w:pPr>
        <w:pStyle w:val="2"/>
        <w:tabs>
          <w:tab w:val="clear" w:pos="576"/>
        </w:tabs>
        <w:ind w:firstLine="0"/>
        <w:jc w:val="center"/>
        <w:rPr>
          <w:i w:val="0"/>
          <w:color w:val="000000"/>
          <w:szCs w:val="48"/>
        </w:rPr>
      </w:pPr>
      <w:bookmarkStart w:id="0" w:name="_Toc359316869"/>
      <w:bookmarkEnd w:id="0"/>
      <w:r>
        <w:rPr>
          <w:i w:val="0"/>
          <w:color w:val="000000"/>
          <w:szCs w:val="48"/>
        </w:rPr>
        <w:t>Дневник</w:t>
      </w:r>
    </w:p>
    <w:p w:rsidR="00872274" w:rsidRPr="00762C89" w:rsidRDefault="00872274" w:rsidP="00872274">
      <w:pPr>
        <w:pStyle w:val="a1"/>
      </w:pPr>
    </w:p>
    <w:p w:rsidR="00872274" w:rsidRPr="00762C89" w:rsidRDefault="00872274" w:rsidP="00872274">
      <w:pPr>
        <w:pStyle w:val="a1"/>
      </w:pPr>
    </w:p>
    <w:p w:rsidR="00872274" w:rsidRDefault="00872274" w:rsidP="00872274">
      <w:pPr>
        <w:pStyle w:val="a0"/>
        <w:jc w:val="center"/>
        <w:rPr>
          <w:rFonts w:ascii="Times New Roman" w:hAnsi="Times New Roman"/>
          <w:color w:val="000000"/>
          <w:sz w:val="28"/>
          <w:szCs w:val="36"/>
        </w:rPr>
      </w:pPr>
      <w:r w:rsidRPr="00762C89">
        <w:rPr>
          <w:rFonts w:ascii="Times New Roman" w:hAnsi="Times New Roman"/>
          <w:color w:val="000000"/>
          <w:sz w:val="28"/>
          <w:szCs w:val="36"/>
        </w:rPr>
        <w:t>производственной практики</w:t>
      </w:r>
    </w:p>
    <w:p w:rsidR="00872274" w:rsidRPr="00762C89" w:rsidRDefault="00872274" w:rsidP="00872274">
      <w:pPr>
        <w:pStyle w:val="a0"/>
        <w:jc w:val="center"/>
        <w:rPr>
          <w:sz w:val="18"/>
        </w:rPr>
      </w:pPr>
      <w:r>
        <w:rPr>
          <w:rFonts w:ascii="Times New Roman" w:hAnsi="Times New Roman"/>
          <w:color w:val="000000"/>
          <w:sz w:val="28"/>
          <w:szCs w:val="36"/>
        </w:rPr>
        <w:t>по модулю «Проведение лабораторных гистологических исследований»</w:t>
      </w:r>
    </w:p>
    <w:p w:rsidR="00872274" w:rsidRPr="009561C8" w:rsidRDefault="00872274" w:rsidP="00872274">
      <w:pPr>
        <w:pStyle w:val="a0"/>
      </w:pPr>
    </w:p>
    <w:p w:rsidR="00872274" w:rsidRDefault="00872274" w:rsidP="00872274">
      <w:pPr>
        <w:pStyle w:val="a7"/>
        <w:spacing w:line="276" w:lineRule="auto"/>
        <w:ind w:left="0" w:firstLine="0"/>
        <w:jc w:val="center"/>
      </w:pPr>
      <w:r>
        <w:rPr>
          <w:noProof/>
        </w:rPr>
        <mc:AlternateContent>
          <mc:Choice Requires="wps">
            <w:drawing>
              <wp:anchor distT="0" distB="0" distL="114300" distR="114300" simplePos="0" relativeHeight="251659264" behindDoc="0" locked="0" layoutInCell="1" allowOverlap="1" wp14:anchorId="3BBBF52E" wp14:editId="34B9AA92">
                <wp:simplePos x="0" y="0"/>
                <wp:positionH relativeFrom="column">
                  <wp:posOffset>43814</wp:posOffset>
                </wp:positionH>
                <wp:positionV relativeFrom="paragraph">
                  <wp:posOffset>193675</wp:posOffset>
                </wp:positionV>
                <wp:extent cx="5476875" cy="19050"/>
                <wp:effectExtent l="0" t="0" r="28575" b="19050"/>
                <wp:wrapNone/>
                <wp:docPr id="14" name="Прямая соединительная линия 14"/>
                <wp:cNvGraphicFramePr/>
                <a:graphic xmlns:a="http://schemas.openxmlformats.org/drawingml/2006/main">
                  <a:graphicData uri="http://schemas.microsoft.com/office/word/2010/wordprocessingShape">
                    <wps:wsp>
                      <wps:cNvCnPr/>
                      <wps:spPr>
                        <a:xfrm flipV="1">
                          <a:off x="0" y="0"/>
                          <a:ext cx="5476875" cy="19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Прямая соединительная линия 14"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3.45pt,15.25pt" to="434.7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wPuDAIAADUEAAAOAAAAZHJzL2Uyb0RvYy54bWysU8tuEzEU3SPxD5b3ZCZV05ZRJl20KhsE&#10;Ea+967EzlvySbTLJDlgj5RP4BRZFqlTgG2b+iGvPZFIBQgKxsfy459x7zr2en2+URGvmvDC6xNNJ&#10;jhHT1FRCr0r8+tXVozOMfCC6ItJoVuIt8/h88fDBvLEFOzK1kRVzCEi0Lxpb4joEW2SZpzVTxE+M&#10;ZRoeuXGKBDi6VVY50gC7ktlRnp9kjXGVdYYy7+H2sn/Ei8TPOaPhOeeeBSRLDLWFtLq0Xsc1W8xJ&#10;sXLE1oIOZZB/qEIRoSHpSHVJAkFvnfiFSgnqjDc8TKhRmeFcUJY0gJpp/pOalzWxLGkBc7wdbfL/&#10;j5Y+Wy8dEhX07hgjTRT0qP3Uvet27df2c7dD3fv2e/ulvWlv22/tbfcB9nfdR9jHx/ZuuN4hgIOX&#10;jfUFUF7opRtO3i5dNGbDnUJcCvsGUiWrQDzapE5sx06wTUAULmfHpydnpzOMKLxNH+ez1Kmsp4l0&#10;1vnwhBmF4qbEUuhoFCnI+qkPkBpC9yHxWuq4eiNFdSWkTIc4YuxCOrQmMBxhM40CAHcvCk4RmUVZ&#10;vZC0C1vJetYXjIN5UHAvKY3tgZNQynTY80oN0RHGoYIRmKey/wgc4iOUpZH+G/CISJmNDiNYCW3c&#10;77IfrOB9/N6BXne04NpU29TiZA3MZnJu+Edx+O+fE/zw2xc/AAAA//8DAFBLAwQUAAYACAAAACEA&#10;Vxy6zt4AAAAHAQAADwAAAGRycy9kb3ducmV2LnhtbEyOS0vDQBSF94L/YbiCOzvTxIY2zaSI0CLu&#10;GgvibpKZPGjmTshM09Rf73Wly/PgnC/bzbZnkxl951DCciGAGayc7rCRcPrYP62B+aBQq96hkXAz&#10;Hnb5/V2mUu2ueDRTERpGI+hTJaENYUg591VrrPILNxikrHajVYHk2HA9qiuN255HQiTcqg7poVWD&#10;eW1NdS4uVsK+rG9f34fPt6g+RO35PT4dp0JI+fgwv2yBBTOHvzL84hM65MRUugtqz3oJyYaKEmKx&#10;AkbxOtk8AyvJiFfA84z/589/AAAA//8DAFBLAQItABQABgAIAAAAIQC2gziS/gAAAOEBAAATAAAA&#10;AAAAAAAAAAAAAAAAAABbQ29udGVudF9UeXBlc10ueG1sUEsBAi0AFAAGAAgAAAAhADj9If/WAAAA&#10;lAEAAAsAAAAAAAAAAAAAAAAALwEAAF9yZWxzLy5yZWxzUEsBAi0AFAAGAAgAAAAhANPfA+4MAgAA&#10;NQQAAA4AAAAAAAAAAAAAAAAALgIAAGRycy9lMm9Eb2MueG1sUEsBAi0AFAAGAAgAAAAhAFccus7e&#10;AAAABwEAAA8AAAAAAAAAAAAAAAAAZgQAAGRycy9kb3ducmV2LnhtbFBLBQYAAAAABAAEAPMAAABx&#10;BQAAAAA=&#10;" strokecolor="black [3213]"/>
            </w:pict>
          </mc:Fallback>
        </mc:AlternateContent>
      </w:r>
      <w:proofErr w:type="spellStart"/>
      <w:r>
        <w:t>Байыр-оол</w:t>
      </w:r>
      <w:proofErr w:type="spellEnd"/>
      <w:r>
        <w:t xml:space="preserve"> </w:t>
      </w:r>
      <w:proofErr w:type="spellStart"/>
      <w:r>
        <w:t>Чимис</w:t>
      </w:r>
      <w:proofErr w:type="spellEnd"/>
      <w:r>
        <w:t xml:space="preserve"> Евгеньевна</w:t>
      </w:r>
    </w:p>
    <w:p w:rsidR="00872274" w:rsidRPr="00762C89" w:rsidRDefault="00872274" w:rsidP="00872274">
      <w:pPr>
        <w:pStyle w:val="a7"/>
        <w:spacing w:line="276" w:lineRule="auto"/>
        <w:ind w:left="0" w:firstLine="0"/>
        <w:jc w:val="center"/>
        <w:rPr>
          <w:sz w:val="24"/>
        </w:rPr>
      </w:pPr>
      <w:r w:rsidRPr="00762C89">
        <w:rPr>
          <w:sz w:val="24"/>
        </w:rPr>
        <w:t>ФИО</w:t>
      </w:r>
    </w:p>
    <w:p w:rsidR="00872274" w:rsidRPr="009561C8" w:rsidRDefault="00872274" w:rsidP="00872274">
      <w:pPr>
        <w:pStyle w:val="a7"/>
        <w:spacing w:line="276" w:lineRule="auto"/>
        <w:ind w:left="0" w:firstLine="0"/>
      </w:pPr>
    </w:p>
    <w:p w:rsidR="00872274" w:rsidRDefault="00872274" w:rsidP="00872274">
      <w:pPr>
        <w:pStyle w:val="a0"/>
        <w:rPr>
          <w:rFonts w:ascii="Times New Roman" w:hAnsi="Times New Roman"/>
          <w:color w:val="000000"/>
          <w:sz w:val="28"/>
          <w:szCs w:val="28"/>
        </w:rPr>
      </w:pPr>
      <w:r w:rsidRPr="009561C8">
        <w:rPr>
          <w:rFonts w:ascii="Times New Roman" w:hAnsi="Times New Roman"/>
          <w:color w:val="000000"/>
          <w:sz w:val="28"/>
          <w:szCs w:val="28"/>
        </w:rPr>
        <w:t xml:space="preserve">Место прохождения практики </w:t>
      </w:r>
    </w:p>
    <w:p w:rsidR="00872274" w:rsidRPr="009561C8" w:rsidRDefault="00872274" w:rsidP="00872274">
      <w:pPr>
        <w:pStyle w:val="a0"/>
        <w:spacing w:line="100" w:lineRule="atLeast"/>
      </w:pPr>
      <w:r w:rsidRPr="009561C8">
        <w:rPr>
          <w:rFonts w:ascii="Times New Roman" w:hAnsi="Times New Roman"/>
          <w:color w:val="000000"/>
          <w:sz w:val="28"/>
          <w:szCs w:val="28"/>
        </w:rPr>
        <w:t>_________________________________________________________</w:t>
      </w:r>
      <w:r w:rsidRPr="009561C8">
        <w:rPr>
          <w:color w:val="000000"/>
        </w:rPr>
        <w:t>______</w:t>
      </w:r>
    </w:p>
    <w:p w:rsidR="00872274" w:rsidRPr="009561C8" w:rsidRDefault="00872274" w:rsidP="00872274">
      <w:pPr>
        <w:pStyle w:val="a0"/>
        <w:spacing w:line="100" w:lineRule="atLeast"/>
        <w:jc w:val="center"/>
      </w:pPr>
      <w:r>
        <w:rPr>
          <w:rFonts w:ascii="Times New Roman" w:hAnsi="Times New Roman"/>
          <w:color w:val="000000"/>
          <w:sz w:val="28"/>
          <w:szCs w:val="28"/>
        </w:rPr>
        <w:t xml:space="preserve">(медицинская </w:t>
      </w:r>
      <w:r w:rsidRPr="009561C8">
        <w:rPr>
          <w:rFonts w:ascii="Times New Roman" w:hAnsi="Times New Roman"/>
          <w:color w:val="000000"/>
          <w:sz w:val="28"/>
          <w:szCs w:val="28"/>
        </w:rPr>
        <w:t xml:space="preserve"> организация, отделение)</w:t>
      </w:r>
    </w:p>
    <w:p w:rsidR="00872274" w:rsidRPr="009561C8" w:rsidRDefault="00872274" w:rsidP="00872274">
      <w:pPr>
        <w:pStyle w:val="a0"/>
      </w:pPr>
    </w:p>
    <w:p w:rsidR="00872274" w:rsidRPr="009F1773" w:rsidRDefault="00872274" w:rsidP="00872274">
      <w:pPr>
        <w:pStyle w:val="a0"/>
        <w:rPr>
          <w:u w:val="single"/>
        </w:rPr>
      </w:pPr>
      <w:r w:rsidRPr="009F1773">
        <w:rPr>
          <w:rFonts w:ascii="Times New Roman" w:hAnsi="Times New Roman"/>
          <w:color w:val="000000"/>
          <w:sz w:val="28"/>
          <w:szCs w:val="28"/>
          <w:u w:val="single"/>
        </w:rPr>
        <w:t>с «27» апреля  2020г.   по   «16» мая 2020г.</w:t>
      </w:r>
    </w:p>
    <w:p w:rsidR="00872274" w:rsidRPr="009561C8" w:rsidRDefault="00872274" w:rsidP="00872274">
      <w:pPr>
        <w:pStyle w:val="a0"/>
      </w:pPr>
    </w:p>
    <w:p w:rsidR="00872274" w:rsidRPr="009561C8" w:rsidRDefault="00872274" w:rsidP="00872274">
      <w:pPr>
        <w:pStyle w:val="a0"/>
      </w:pPr>
      <w:r w:rsidRPr="009561C8">
        <w:rPr>
          <w:rFonts w:ascii="Times New Roman" w:hAnsi="Times New Roman"/>
          <w:color w:val="000000"/>
          <w:sz w:val="28"/>
          <w:szCs w:val="28"/>
        </w:rPr>
        <w:t>Руководители практики:</w:t>
      </w:r>
    </w:p>
    <w:p w:rsidR="00872274" w:rsidRPr="009561C8" w:rsidRDefault="00872274" w:rsidP="00872274">
      <w:pPr>
        <w:pStyle w:val="a0"/>
      </w:pPr>
    </w:p>
    <w:p w:rsidR="00872274" w:rsidRPr="009561C8" w:rsidRDefault="00872274" w:rsidP="00872274">
      <w:pPr>
        <w:pStyle w:val="a0"/>
      </w:pPr>
      <w:r w:rsidRPr="009561C8">
        <w:rPr>
          <w:rFonts w:ascii="Times New Roman" w:hAnsi="Times New Roman"/>
          <w:color w:val="000000"/>
          <w:sz w:val="28"/>
          <w:szCs w:val="28"/>
        </w:rPr>
        <w:t xml:space="preserve">Общий – Ф.И.О. (его должность) </w:t>
      </w:r>
      <w:proofErr w:type="spellStart"/>
      <w:r w:rsidRPr="009F1773">
        <w:rPr>
          <w:rFonts w:ascii="Times New Roman" w:hAnsi="Times New Roman"/>
          <w:color w:val="000000"/>
          <w:sz w:val="28"/>
          <w:szCs w:val="28"/>
          <w:u w:val="single"/>
        </w:rPr>
        <w:t>Догадаева</w:t>
      </w:r>
      <w:proofErr w:type="spellEnd"/>
      <w:r w:rsidRPr="009F1773">
        <w:rPr>
          <w:rFonts w:ascii="Times New Roman" w:hAnsi="Times New Roman"/>
          <w:color w:val="000000"/>
          <w:sz w:val="28"/>
          <w:szCs w:val="28"/>
          <w:u w:val="single"/>
        </w:rPr>
        <w:t xml:space="preserve"> Е.Г.</w:t>
      </w:r>
    </w:p>
    <w:p w:rsidR="00872274" w:rsidRPr="009561C8" w:rsidRDefault="00872274" w:rsidP="00872274">
      <w:pPr>
        <w:pStyle w:val="a0"/>
      </w:pPr>
    </w:p>
    <w:p w:rsidR="00872274" w:rsidRPr="009F1773" w:rsidRDefault="00872274" w:rsidP="00872274">
      <w:pPr>
        <w:pStyle w:val="a0"/>
        <w:rPr>
          <w:u w:val="single"/>
        </w:rPr>
      </w:pPr>
      <w:r w:rsidRPr="009561C8">
        <w:rPr>
          <w:rFonts w:ascii="Times New Roman" w:hAnsi="Times New Roman"/>
          <w:color w:val="000000"/>
          <w:sz w:val="28"/>
          <w:szCs w:val="28"/>
        </w:rPr>
        <w:t>Непосредственный – Ф.И.О. (его должность)</w:t>
      </w:r>
      <w:r w:rsidRPr="009F1773">
        <w:rPr>
          <w:rFonts w:ascii="Times New Roman" w:hAnsi="Times New Roman"/>
          <w:color w:val="000000"/>
          <w:sz w:val="28"/>
          <w:szCs w:val="28"/>
        </w:rPr>
        <w:t xml:space="preserve"> </w:t>
      </w:r>
      <w:proofErr w:type="spellStart"/>
      <w:r w:rsidRPr="009F1773">
        <w:rPr>
          <w:rFonts w:ascii="Times New Roman" w:hAnsi="Times New Roman"/>
          <w:color w:val="000000"/>
          <w:sz w:val="28"/>
          <w:szCs w:val="28"/>
          <w:u w:val="single"/>
        </w:rPr>
        <w:t>Догадаева</w:t>
      </w:r>
      <w:proofErr w:type="spellEnd"/>
      <w:r w:rsidRPr="009F1773">
        <w:rPr>
          <w:rFonts w:ascii="Times New Roman" w:hAnsi="Times New Roman"/>
          <w:color w:val="000000"/>
          <w:sz w:val="28"/>
          <w:szCs w:val="28"/>
          <w:u w:val="single"/>
        </w:rPr>
        <w:t xml:space="preserve"> Е.Г. </w:t>
      </w:r>
    </w:p>
    <w:p w:rsidR="00872274" w:rsidRPr="009561C8" w:rsidRDefault="00872274" w:rsidP="00872274">
      <w:pPr>
        <w:pStyle w:val="a0"/>
      </w:pPr>
    </w:p>
    <w:p w:rsidR="00872274" w:rsidRPr="009F1773" w:rsidRDefault="00872274" w:rsidP="00872274">
      <w:pPr>
        <w:pStyle w:val="a0"/>
        <w:rPr>
          <w:u w:val="single"/>
        </w:rPr>
      </w:pPr>
      <w:r w:rsidRPr="009561C8">
        <w:rPr>
          <w:rFonts w:ascii="Times New Roman" w:hAnsi="Times New Roman"/>
          <w:color w:val="000000"/>
          <w:sz w:val="28"/>
          <w:szCs w:val="28"/>
        </w:rPr>
        <w:t>Методический – Ф.И.О. (его должность)</w:t>
      </w:r>
      <w:r w:rsidRPr="009F1773">
        <w:rPr>
          <w:rFonts w:ascii="Times New Roman" w:hAnsi="Times New Roman"/>
          <w:color w:val="000000"/>
          <w:sz w:val="28"/>
          <w:szCs w:val="28"/>
        </w:rPr>
        <w:t xml:space="preserve"> </w:t>
      </w:r>
      <w:proofErr w:type="spellStart"/>
      <w:r w:rsidRPr="009F1773">
        <w:rPr>
          <w:rFonts w:ascii="Times New Roman" w:hAnsi="Times New Roman"/>
          <w:color w:val="000000"/>
          <w:sz w:val="28"/>
          <w:szCs w:val="28"/>
          <w:u w:val="single"/>
        </w:rPr>
        <w:t>Догадаева</w:t>
      </w:r>
      <w:proofErr w:type="spellEnd"/>
      <w:r w:rsidRPr="009F1773">
        <w:rPr>
          <w:rFonts w:ascii="Times New Roman" w:hAnsi="Times New Roman"/>
          <w:color w:val="000000"/>
          <w:sz w:val="28"/>
          <w:szCs w:val="28"/>
          <w:u w:val="single"/>
        </w:rPr>
        <w:t xml:space="preserve"> Е.Г. </w:t>
      </w:r>
    </w:p>
    <w:p w:rsidR="00872274" w:rsidRPr="009561C8" w:rsidRDefault="00872274" w:rsidP="00872274">
      <w:pPr>
        <w:pStyle w:val="a0"/>
        <w:jc w:val="right"/>
      </w:pPr>
    </w:p>
    <w:p w:rsidR="00872274" w:rsidRPr="009561C8" w:rsidRDefault="00872274" w:rsidP="00872274">
      <w:pPr>
        <w:pStyle w:val="a0"/>
        <w:jc w:val="center"/>
      </w:pPr>
    </w:p>
    <w:p w:rsidR="00872274" w:rsidRDefault="00872274" w:rsidP="00872274">
      <w:pPr>
        <w:pStyle w:val="a0"/>
      </w:pPr>
    </w:p>
    <w:p w:rsidR="00872274" w:rsidRDefault="00872274" w:rsidP="00872274">
      <w:pPr>
        <w:pStyle w:val="a0"/>
      </w:pPr>
    </w:p>
    <w:p w:rsidR="00872274" w:rsidRDefault="00872274" w:rsidP="00872274">
      <w:pPr>
        <w:pStyle w:val="a0"/>
      </w:pPr>
    </w:p>
    <w:p w:rsidR="00872274" w:rsidRDefault="00872274" w:rsidP="00872274">
      <w:pPr>
        <w:pStyle w:val="a0"/>
      </w:pPr>
    </w:p>
    <w:p w:rsidR="00872274" w:rsidRPr="009561C8" w:rsidRDefault="00872274" w:rsidP="00872274">
      <w:pPr>
        <w:pStyle w:val="a0"/>
      </w:pPr>
    </w:p>
    <w:p w:rsidR="00872274" w:rsidRDefault="00872274" w:rsidP="00872274">
      <w:pPr>
        <w:pStyle w:val="a0"/>
        <w:jc w:val="center"/>
      </w:pPr>
    </w:p>
    <w:p w:rsidR="00872274" w:rsidRDefault="00872274" w:rsidP="00872274">
      <w:pPr>
        <w:pStyle w:val="a0"/>
        <w:jc w:val="center"/>
      </w:pPr>
    </w:p>
    <w:p w:rsidR="00872274" w:rsidRDefault="00872274" w:rsidP="00872274">
      <w:pPr>
        <w:pStyle w:val="a0"/>
        <w:jc w:val="center"/>
      </w:pPr>
    </w:p>
    <w:p w:rsidR="00872274" w:rsidRDefault="00872274" w:rsidP="00872274">
      <w:pPr>
        <w:pStyle w:val="a0"/>
        <w:jc w:val="center"/>
      </w:pPr>
    </w:p>
    <w:p w:rsidR="00872274" w:rsidRDefault="00872274" w:rsidP="00872274">
      <w:pPr>
        <w:pStyle w:val="a0"/>
        <w:jc w:val="center"/>
      </w:pPr>
    </w:p>
    <w:p w:rsidR="00872274" w:rsidRDefault="00872274" w:rsidP="00872274">
      <w:pPr>
        <w:pStyle w:val="a0"/>
        <w:jc w:val="center"/>
      </w:pPr>
    </w:p>
    <w:p w:rsidR="00872274" w:rsidRDefault="00872274" w:rsidP="00872274">
      <w:pPr>
        <w:pStyle w:val="a0"/>
        <w:jc w:val="center"/>
      </w:pPr>
    </w:p>
    <w:p w:rsidR="00872274" w:rsidRDefault="00872274" w:rsidP="00872274">
      <w:pPr>
        <w:pStyle w:val="a0"/>
        <w:jc w:val="center"/>
      </w:pPr>
    </w:p>
    <w:p w:rsidR="00872274" w:rsidRDefault="00872274" w:rsidP="00872274">
      <w:pPr>
        <w:pStyle w:val="a0"/>
        <w:jc w:val="center"/>
      </w:pPr>
    </w:p>
    <w:p w:rsidR="00872274" w:rsidRPr="009561C8" w:rsidRDefault="00872274" w:rsidP="00872274">
      <w:pPr>
        <w:pStyle w:val="a0"/>
        <w:jc w:val="center"/>
      </w:pPr>
    </w:p>
    <w:p w:rsidR="00872274" w:rsidRDefault="00872274" w:rsidP="00872274">
      <w:pPr>
        <w:pStyle w:val="a0"/>
        <w:jc w:val="center"/>
        <w:rPr>
          <w:rFonts w:ascii="Times New Roman" w:hAnsi="Times New Roman" w:cs="Times New Roman"/>
          <w:sz w:val="28"/>
          <w:szCs w:val="28"/>
        </w:rPr>
      </w:pPr>
      <w:r w:rsidRPr="00444B8C">
        <w:rPr>
          <w:rFonts w:ascii="Times New Roman" w:hAnsi="Times New Roman" w:cs="Times New Roman"/>
          <w:color w:val="000000"/>
          <w:sz w:val="28"/>
          <w:szCs w:val="28"/>
        </w:rPr>
        <w:t>Красноярск</w:t>
      </w:r>
      <w:r>
        <w:rPr>
          <w:rFonts w:ascii="Times New Roman" w:hAnsi="Times New Roman" w:cs="Times New Roman"/>
          <w:sz w:val="28"/>
          <w:szCs w:val="28"/>
        </w:rPr>
        <w:t>, 2020</w:t>
      </w:r>
    </w:p>
    <w:p w:rsidR="00872274" w:rsidRDefault="00872274" w:rsidP="00872274">
      <w:pPr>
        <w:spacing w:after="0" w:line="240" w:lineRule="auto"/>
        <w:jc w:val="center"/>
        <w:rPr>
          <w:rFonts w:ascii="Times New Roman" w:hAnsi="Times New Roman" w:cs="Times New Roman"/>
          <w:b/>
          <w:sz w:val="32"/>
        </w:rPr>
      </w:pPr>
      <w:r w:rsidRPr="00872274">
        <w:rPr>
          <w:rFonts w:ascii="Times New Roman" w:hAnsi="Times New Roman" w:cs="Times New Roman"/>
          <w:b/>
          <w:sz w:val="32"/>
        </w:rPr>
        <w:lastRenderedPageBreak/>
        <w:t>День 1</w:t>
      </w:r>
    </w:p>
    <w:p w:rsidR="00872274" w:rsidRPr="00872274" w:rsidRDefault="00872274" w:rsidP="00872274">
      <w:pPr>
        <w:spacing w:after="0" w:line="240" w:lineRule="auto"/>
        <w:jc w:val="center"/>
        <w:rPr>
          <w:rFonts w:ascii="Times New Roman" w:hAnsi="Times New Roman" w:cs="Times New Roman"/>
          <w:b/>
          <w:sz w:val="32"/>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1.</w:t>
      </w:r>
      <w:r w:rsidRPr="00F15EE7">
        <w:rPr>
          <w:rFonts w:ascii="Times New Roman" w:hAnsi="Times New Roman" w:cs="Times New Roman"/>
          <w:sz w:val="28"/>
        </w:rPr>
        <w:tab/>
        <w:t>Органы мужской половой системы, строение семенника и его функция.</w:t>
      </w:r>
    </w:p>
    <w:p w:rsidR="00F15EE7" w:rsidRDefault="00F23E70" w:rsidP="00F15EE7">
      <w:pPr>
        <w:spacing w:after="0" w:line="240" w:lineRule="auto"/>
        <w:jc w:val="both"/>
        <w:rPr>
          <w:rFonts w:ascii="Times New Roman" w:hAnsi="Times New Roman" w:cs="Times New Roman"/>
          <w:sz w:val="28"/>
        </w:rPr>
      </w:pPr>
      <w:r>
        <w:rPr>
          <w:noProof/>
          <w:lang w:eastAsia="ru-RU"/>
        </w:rPr>
        <w:drawing>
          <wp:inline distT="0" distB="0" distL="0" distR="0">
            <wp:extent cx="5943600" cy="4981575"/>
            <wp:effectExtent l="0" t="0" r="0" b="9525"/>
            <wp:docPr id="1" name="Рисунок 1" descr="https://sun4-11.userapi.com/sXmlaGw5lY06bOudDRdM9vvQAbRSfkNj8Kz7Rw/_hd3gdTBg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4-11.userapi.com/sXmlaGw5lY06bOudDRdM9vvQAbRSfkNj8Kz7Rw/_hd3gdTBgf0.jpg"/>
                    <pic:cNvPicPr>
                      <a:picLocks noChangeAspect="1" noChangeArrowheads="1"/>
                    </pic:cNvPicPr>
                  </pic:nvPicPr>
                  <pic:blipFill rotWithShape="1">
                    <a:blip r:embed="rId8">
                      <a:extLst>
                        <a:ext uri="{28A0092B-C50C-407E-A947-70E740481C1C}">
                          <a14:useLocalDpi xmlns:a14="http://schemas.microsoft.com/office/drawing/2010/main" val="0"/>
                        </a:ext>
                      </a:extLst>
                    </a:blip>
                    <a:srcRect t="37139"/>
                    <a:stretch/>
                  </pic:blipFill>
                  <pic:spPr bwMode="auto">
                    <a:xfrm>
                      <a:off x="0" y="0"/>
                      <a:ext cx="5940425" cy="4978914"/>
                    </a:xfrm>
                    <a:prstGeom prst="rect">
                      <a:avLst/>
                    </a:prstGeom>
                    <a:noFill/>
                    <a:ln>
                      <a:noFill/>
                    </a:ln>
                    <a:extLst>
                      <a:ext uri="{53640926-AAD7-44D8-BBD7-CCE9431645EC}">
                        <a14:shadowObscured xmlns:a14="http://schemas.microsoft.com/office/drawing/2010/main"/>
                      </a:ext>
                    </a:extLst>
                  </pic:spPr>
                </pic:pic>
              </a:graphicData>
            </a:graphic>
          </wp:inline>
        </w:drawing>
      </w:r>
    </w:p>
    <w:p w:rsidR="00F23E70" w:rsidRDefault="00F23E70" w:rsidP="00F15EE7">
      <w:pPr>
        <w:spacing w:after="0" w:line="240" w:lineRule="auto"/>
        <w:jc w:val="both"/>
        <w:rPr>
          <w:rFonts w:ascii="Times New Roman" w:hAnsi="Times New Roman" w:cs="Times New Roman"/>
          <w:sz w:val="28"/>
        </w:rPr>
      </w:pPr>
      <w:r>
        <w:rPr>
          <w:noProof/>
          <w:lang w:eastAsia="ru-RU"/>
        </w:rPr>
        <w:drawing>
          <wp:inline distT="0" distB="0" distL="0" distR="0">
            <wp:extent cx="2077279" cy="5945982"/>
            <wp:effectExtent l="8890" t="0" r="8255" b="8255"/>
            <wp:docPr id="2" name="Рисунок 2" descr="https://sun4-17.userapi.com/cdZL_kmKH6blHBhCec79WrVIyOs3IXH6eTuk0g/NyiPFoxCm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4-17.userapi.com/cdZL_kmKH6blHBhCec79WrVIyOs3IXH6eTuk0g/NyiPFoxCmN8.jpg"/>
                    <pic:cNvPicPr>
                      <a:picLocks noChangeAspect="1" noChangeArrowheads="1"/>
                    </pic:cNvPicPr>
                  </pic:nvPicPr>
                  <pic:blipFill rotWithShape="1">
                    <a:blip r:embed="rId9">
                      <a:extLst>
                        <a:ext uri="{28A0092B-C50C-407E-A947-70E740481C1C}">
                          <a14:useLocalDpi xmlns:a14="http://schemas.microsoft.com/office/drawing/2010/main" val="0"/>
                        </a:ext>
                      </a:extLst>
                    </a:blip>
                    <a:srcRect l="2323" t="-107" r="71475" b="107"/>
                    <a:stretch/>
                  </pic:blipFill>
                  <pic:spPr bwMode="auto">
                    <a:xfrm rot="5400000">
                      <a:off x="0" y="0"/>
                      <a:ext cx="2076169" cy="5942806"/>
                    </a:xfrm>
                    <a:prstGeom prst="rect">
                      <a:avLst/>
                    </a:prstGeom>
                    <a:noFill/>
                    <a:ln>
                      <a:noFill/>
                    </a:ln>
                    <a:extLst>
                      <a:ext uri="{53640926-AAD7-44D8-BBD7-CCE9431645EC}">
                        <a14:shadowObscured xmlns:a14="http://schemas.microsoft.com/office/drawing/2010/main"/>
                      </a:ext>
                    </a:extLst>
                  </pic:spPr>
                </pic:pic>
              </a:graphicData>
            </a:graphic>
          </wp:inline>
        </w:drawing>
      </w:r>
    </w:p>
    <w:p w:rsidR="00F23E70" w:rsidRDefault="00F23E70"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extent cx="5940425" cy="7920567"/>
            <wp:effectExtent l="0" t="0" r="3175" b="4445"/>
            <wp:docPr id="3" name="Рисунок 3" descr="https://sun4-12.userapi.com/AoZlA2ppqSjOoxPmLkJ91AxqzlY0pFOC59DB9A/dWZwAZdjKt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4-12.userapi.com/AoZlA2ppqSjOoxPmLkJ91AxqzlY0pFOC59DB9A/dWZwAZdjKtQ.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p>
    <w:p w:rsidR="00F23E70" w:rsidRPr="00F15EE7" w:rsidRDefault="00F23E70"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2.</w:t>
      </w:r>
      <w:r w:rsidRPr="00F15EE7">
        <w:rPr>
          <w:rFonts w:ascii="Times New Roman" w:hAnsi="Times New Roman" w:cs="Times New Roman"/>
          <w:sz w:val="28"/>
        </w:rPr>
        <w:tab/>
        <w:t>Ткань, белочной оболочки семенника, строение семенного извитого канальца.</w:t>
      </w:r>
    </w:p>
    <w:p w:rsidR="00F23E70" w:rsidRDefault="00F23E70"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extent cx="6223244" cy="5848350"/>
            <wp:effectExtent l="0" t="3175" r="3175" b="3175"/>
            <wp:docPr id="4" name="Рисунок 4" descr="https://sun4-10.userapi.com/XAVcHK4RhpeBE6qC9FjGDW7m7kjiEtSrPpaHDw/kyW0Ykm70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4-10.userapi.com/XAVcHK4RhpeBE6qC9FjGDW7m7kjiEtSrPpaHDw/kyW0Ykm70ww.jpg"/>
                    <pic:cNvPicPr>
                      <a:picLocks noChangeAspect="1" noChangeArrowheads="1"/>
                    </pic:cNvPicPr>
                  </pic:nvPicPr>
                  <pic:blipFill rotWithShape="1">
                    <a:blip r:embed="rId11">
                      <a:extLst>
                        <a:ext uri="{28A0092B-C50C-407E-A947-70E740481C1C}">
                          <a14:useLocalDpi xmlns:a14="http://schemas.microsoft.com/office/drawing/2010/main" val="0"/>
                        </a:ext>
                      </a:extLst>
                    </a:blip>
                    <a:srcRect r="20193"/>
                    <a:stretch/>
                  </pic:blipFill>
                  <pic:spPr bwMode="auto">
                    <a:xfrm rot="5400000">
                      <a:off x="0" y="0"/>
                      <a:ext cx="6219920" cy="5845226"/>
                    </a:xfrm>
                    <a:prstGeom prst="rect">
                      <a:avLst/>
                    </a:prstGeom>
                    <a:noFill/>
                    <a:ln>
                      <a:noFill/>
                    </a:ln>
                    <a:extLst>
                      <a:ext uri="{53640926-AAD7-44D8-BBD7-CCE9431645EC}">
                        <a14:shadowObscured xmlns:a14="http://schemas.microsoft.com/office/drawing/2010/main"/>
                      </a:ext>
                    </a:extLst>
                  </pic:spPr>
                </pic:pic>
              </a:graphicData>
            </a:graphic>
          </wp:inline>
        </w:drawing>
      </w:r>
    </w:p>
    <w:p w:rsidR="00F23E70" w:rsidRPr="00F15EE7" w:rsidRDefault="00F23E70"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3.</w:t>
      </w:r>
      <w:r w:rsidRPr="00F15EE7">
        <w:rPr>
          <w:rFonts w:ascii="Times New Roman" w:hAnsi="Times New Roman" w:cs="Times New Roman"/>
          <w:sz w:val="28"/>
        </w:rPr>
        <w:tab/>
      </w:r>
      <w:proofErr w:type="spellStart"/>
      <w:r w:rsidRPr="00F15EE7">
        <w:rPr>
          <w:rFonts w:ascii="Times New Roman" w:hAnsi="Times New Roman" w:cs="Times New Roman"/>
          <w:sz w:val="28"/>
        </w:rPr>
        <w:t>Эпителиосперматогенный</w:t>
      </w:r>
      <w:proofErr w:type="spellEnd"/>
      <w:r w:rsidRPr="00F15EE7">
        <w:rPr>
          <w:rFonts w:ascii="Times New Roman" w:hAnsi="Times New Roman" w:cs="Times New Roman"/>
          <w:sz w:val="28"/>
        </w:rPr>
        <w:t xml:space="preserve"> слой семенного извитого канальца.</w:t>
      </w:r>
    </w:p>
    <w:p w:rsidR="00F23E70" w:rsidRDefault="00F23E70" w:rsidP="00F15EE7">
      <w:pPr>
        <w:spacing w:after="0" w:line="240" w:lineRule="auto"/>
        <w:jc w:val="both"/>
        <w:rPr>
          <w:rFonts w:ascii="Times New Roman" w:hAnsi="Times New Roman" w:cs="Times New Roman"/>
          <w:sz w:val="28"/>
        </w:rPr>
      </w:pPr>
      <w:r>
        <w:rPr>
          <w:noProof/>
          <w:lang w:eastAsia="ru-RU"/>
        </w:rPr>
        <w:drawing>
          <wp:inline distT="0" distB="0" distL="0" distR="0">
            <wp:extent cx="1638303" cy="5897889"/>
            <wp:effectExtent l="3810" t="0" r="3810" b="3810"/>
            <wp:docPr id="5" name="Рисунок 5" descr="https://sun4-10.userapi.com/XAVcHK4RhpeBE6qC9FjGDW7m7kjiEtSrPpaHDw/kyW0Ykm70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4-10.userapi.com/XAVcHK4RhpeBE6qC9FjGDW7m7kjiEtSrPpaHDw/kyW0Ykm70ww.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79167"/>
                    <a:stretch/>
                  </pic:blipFill>
                  <pic:spPr bwMode="auto">
                    <a:xfrm rot="5400000">
                      <a:off x="0" y="0"/>
                      <a:ext cx="1637428" cy="5894741"/>
                    </a:xfrm>
                    <a:prstGeom prst="rect">
                      <a:avLst/>
                    </a:prstGeom>
                    <a:noFill/>
                    <a:ln>
                      <a:noFill/>
                    </a:ln>
                    <a:extLst>
                      <a:ext uri="{53640926-AAD7-44D8-BBD7-CCE9431645EC}">
                        <a14:shadowObscured xmlns:a14="http://schemas.microsoft.com/office/drawing/2010/main"/>
                      </a:ext>
                    </a:extLst>
                  </pic:spPr>
                </pic:pic>
              </a:graphicData>
            </a:graphic>
          </wp:inline>
        </w:drawing>
      </w:r>
    </w:p>
    <w:p w:rsidR="00F23E70" w:rsidRDefault="00F23E70"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extent cx="1947862" cy="5806367"/>
            <wp:effectExtent l="0" t="5080" r="0" b="0"/>
            <wp:docPr id="6" name="Рисунок 6" descr="https://sun4-16.userapi.com/LYOIKFTE_7jHMcIwafMrTrG0vTrqdlHt9_1XTQ/Earuw_fyP4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4-16.userapi.com/LYOIKFTE_7jHMcIwafMrTrG0vTrqdlHt9_1XTQ/Earuw_fyP4U.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1" r="74839"/>
                    <a:stretch/>
                  </pic:blipFill>
                  <pic:spPr bwMode="auto">
                    <a:xfrm rot="5400000">
                      <a:off x="0" y="0"/>
                      <a:ext cx="1946821" cy="5803265"/>
                    </a:xfrm>
                    <a:prstGeom prst="rect">
                      <a:avLst/>
                    </a:prstGeom>
                    <a:noFill/>
                    <a:ln>
                      <a:noFill/>
                    </a:ln>
                    <a:extLst>
                      <a:ext uri="{53640926-AAD7-44D8-BBD7-CCE9431645EC}">
                        <a14:shadowObscured xmlns:a14="http://schemas.microsoft.com/office/drawing/2010/main"/>
                      </a:ext>
                    </a:extLst>
                  </pic:spPr>
                </pic:pic>
              </a:graphicData>
            </a:graphic>
          </wp:inline>
        </w:drawing>
      </w:r>
    </w:p>
    <w:p w:rsidR="00F23E70" w:rsidRPr="00F15EE7" w:rsidRDefault="00F23E70"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4.</w:t>
      </w:r>
      <w:r w:rsidRPr="00F15EE7">
        <w:rPr>
          <w:rFonts w:ascii="Times New Roman" w:hAnsi="Times New Roman" w:cs="Times New Roman"/>
          <w:sz w:val="28"/>
        </w:rPr>
        <w:tab/>
        <w:t>Строение и функция поддерживающих клеток.</w:t>
      </w:r>
    </w:p>
    <w:p w:rsidR="00F23E70" w:rsidRDefault="00F23E70" w:rsidP="00F15EE7">
      <w:pPr>
        <w:spacing w:after="0" w:line="240" w:lineRule="auto"/>
        <w:jc w:val="both"/>
        <w:rPr>
          <w:rFonts w:ascii="Times New Roman" w:hAnsi="Times New Roman" w:cs="Times New Roman"/>
          <w:sz w:val="28"/>
        </w:rPr>
      </w:pPr>
      <w:r>
        <w:rPr>
          <w:noProof/>
          <w:lang w:eastAsia="ru-RU"/>
        </w:rPr>
        <w:drawing>
          <wp:inline distT="0" distB="0" distL="0" distR="0">
            <wp:extent cx="5994400" cy="5943600"/>
            <wp:effectExtent l="6350" t="0" r="0" b="0"/>
            <wp:docPr id="7" name="Рисунок 7" descr="https://sun4-16.userapi.com/LYOIKFTE_7jHMcIwafMrTrG0vTrqdlHt9_1XTQ/Earuw_fyP4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4-16.userapi.com/LYOIKFTE_7jHMcIwafMrTrG0vTrqdlHt9_1XTQ/Earuw_fyP4U.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24359" t="-427" b="427"/>
                    <a:stretch/>
                  </pic:blipFill>
                  <pic:spPr bwMode="auto">
                    <a:xfrm rot="5400000">
                      <a:off x="0" y="0"/>
                      <a:ext cx="5991199" cy="5940426"/>
                    </a:xfrm>
                    <a:prstGeom prst="rect">
                      <a:avLst/>
                    </a:prstGeom>
                    <a:noFill/>
                    <a:ln>
                      <a:noFill/>
                    </a:ln>
                    <a:extLst>
                      <a:ext uri="{53640926-AAD7-44D8-BBD7-CCE9431645EC}">
                        <a14:shadowObscured xmlns:a14="http://schemas.microsoft.com/office/drawing/2010/main"/>
                      </a:ext>
                    </a:extLst>
                  </pic:spPr>
                </pic:pic>
              </a:graphicData>
            </a:graphic>
          </wp:inline>
        </w:drawing>
      </w:r>
    </w:p>
    <w:p w:rsidR="00F23E70" w:rsidRPr="00F15EE7" w:rsidRDefault="00F23E70"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5.</w:t>
      </w:r>
      <w:r w:rsidRPr="00F15EE7">
        <w:rPr>
          <w:rFonts w:ascii="Times New Roman" w:hAnsi="Times New Roman" w:cs="Times New Roman"/>
          <w:sz w:val="28"/>
        </w:rPr>
        <w:tab/>
        <w:t>Периоды развития мужской половой клетки.</w:t>
      </w:r>
    </w:p>
    <w:p w:rsidR="00F23E70" w:rsidRPr="00F15EE7" w:rsidRDefault="00F23E70"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extent cx="5943599" cy="2800350"/>
            <wp:effectExtent l="0" t="0" r="635" b="0"/>
            <wp:docPr id="8" name="Рисунок 8" descr="https://sun4-10.userapi.com/MjDFWDy15yuDkFlsRlEyeP7FtRGDRYtfosjnlg/BCWDY4VHX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4-10.userapi.com/MjDFWDy15yuDkFlsRlEyeP7FtRGDRYtfosjnlg/BCWDY4VHXRU.jpg"/>
                    <pic:cNvPicPr>
                      <a:picLocks noChangeAspect="1" noChangeArrowheads="1"/>
                    </pic:cNvPicPr>
                  </pic:nvPicPr>
                  <pic:blipFill rotWithShape="1">
                    <a:blip r:embed="rId13">
                      <a:extLst>
                        <a:ext uri="{28A0092B-C50C-407E-A947-70E740481C1C}">
                          <a14:useLocalDpi xmlns:a14="http://schemas.microsoft.com/office/drawing/2010/main" val="0"/>
                        </a:ext>
                      </a:extLst>
                    </a:blip>
                    <a:srcRect b="64663"/>
                    <a:stretch/>
                  </pic:blipFill>
                  <pic:spPr bwMode="auto">
                    <a:xfrm>
                      <a:off x="0" y="0"/>
                      <a:ext cx="5940425" cy="2798854"/>
                    </a:xfrm>
                    <a:prstGeom prst="rect">
                      <a:avLst/>
                    </a:prstGeom>
                    <a:noFill/>
                    <a:ln>
                      <a:noFill/>
                    </a:ln>
                    <a:extLst>
                      <a:ext uri="{53640926-AAD7-44D8-BBD7-CCE9431645EC}">
                        <a14:shadowObscured xmlns:a14="http://schemas.microsoft.com/office/drawing/2010/main"/>
                      </a:ext>
                    </a:extLst>
                  </pic:spPr>
                </pic:pic>
              </a:graphicData>
            </a:graphic>
          </wp:inline>
        </w:drawing>
      </w:r>
    </w:p>
    <w:p w:rsidR="00F23E70" w:rsidRPr="00F15EE7" w:rsidRDefault="00F23E70"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7.</w:t>
      </w:r>
      <w:r w:rsidRPr="00F15EE7">
        <w:rPr>
          <w:rFonts w:ascii="Times New Roman" w:hAnsi="Times New Roman" w:cs="Times New Roman"/>
          <w:sz w:val="28"/>
        </w:rPr>
        <w:tab/>
        <w:t>Микроскопическое строение клеток семенника, вырабатывающих мужские половые гормоны, гормональная регуляция процессов сперматогенеза.</w:t>
      </w:r>
    </w:p>
    <w:p w:rsidR="00E64D7A" w:rsidRPr="00F15EE7" w:rsidRDefault="00E64D7A" w:rsidP="00F15EE7">
      <w:pPr>
        <w:spacing w:after="0" w:line="240" w:lineRule="auto"/>
        <w:jc w:val="both"/>
        <w:rPr>
          <w:rFonts w:ascii="Times New Roman" w:hAnsi="Times New Roman" w:cs="Times New Roman"/>
          <w:sz w:val="28"/>
        </w:rPr>
      </w:pPr>
      <w:r>
        <w:rPr>
          <w:noProof/>
          <w:lang w:eastAsia="ru-RU"/>
        </w:rPr>
        <w:drawing>
          <wp:inline distT="0" distB="0" distL="0" distR="0">
            <wp:extent cx="5943600" cy="5048250"/>
            <wp:effectExtent l="0" t="0" r="0" b="0"/>
            <wp:docPr id="9" name="Рисунок 9" descr="https://sun4-10.userapi.com/MjDFWDy15yuDkFlsRlEyeP7FtRGDRYtfosjnlg/BCWDY4VHX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4-10.userapi.com/MjDFWDy15yuDkFlsRlEyeP7FtRGDRYtfosjnlg/BCWDY4VHXRU.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36298"/>
                    <a:stretch/>
                  </pic:blipFill>
                  <pic:spPr bwMode="auto">
                    <a:xfrm>
                      <a:off x="0" y="0"/>
                      <a:ext cx="5940425" cy="5045553"/>
                    </a:xfrm>
                    <a:prstGeom prst="rect">
                      <a:avLst/>
                    </a:prstGeom>
                    <a:noFill/>
                    <a:ln>
                      <a:noFill/>
                    </a:ln>
                    <a:extLst>
                      <a:ext uri="{53640926-AAD7-44D8-BBD7-CCE9431645EC}">
                        <a14:shadowObscured xmlns:a14="http://schemas.microsoft.com/office/drawing/2010/main"/>
                      </a:ext>
                    </a:extLst>
                  </pic:spPr>
                </pic:pic>
              </a:graphicData>
            </a:graphic>
          </wp:inline>
        </w:drawing>
      </w: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8.</w:t>
      </w:r>
      <w:r w:rsidRPr="00F15EE7">
        <w:rPr>
          <w:rFonts w:ascii="Times New Roman" w:hAnsi="Times New Roman" w:cs="Times New Roman"/>
          <w:sz w:val="28"/>
        </w:rPr>
        <w:tab/>
        <w:t>Особенности строения и функция различных отделав семявыводящих путей.</w:t>
      </w:r>
    </w:p>
    <w:p w:rsidR="00E64D7A" w:rsidRDefault="00E64D7A"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extent cx="4500565" cy="6140713"/>
            <wp:effectExtent l="0" t="952" r="0" b="0"/>
            <wp:docPr id="10" name="Рисунок 10" descr="https://sun4-16.userapi.com/SkXg8nJ61KHpuZ1-EyH3E-QNvzAetQzapuIDSQ/sf1xTkcX8L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4-16.userapi.com/SkXg8nJ61KHpuZ1-EyH3E-QNvzAetQzapuIDSQ/sf1xTkcX8Lw.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45032"/>
                    <a:stretch/>
                  </pic:blipFill>
                  <pic:spPr bwMode="auto">
                    <a:xfrm rot="5400000">
                      <a:off x="0" y="0"/>
                      <a:ext cx="4498161" cy="6137433"/>
                    </a:xfrm>
                    <a:prstGeom prst="rect">
                      <a:avLst/>
                    </a:prstGeom>
                    <a:noFill/>
                    <a:ln>
                      <a:noFill/>
                    </a:ln>
                    <a:extLst>
                      <a:ext uri="{53640926-AAD7-44D8-BBD7-CCE9431645EC}">
                        <a14:shadowObscured xmlns:a14="http://schemas.microsoft.com/office/drawing/2010/main"/>
                      </a:ext>
                    </a:extLst>
                  </pic:spPr>
                </pic:pic>
              </a:graphicData>
            </a:graphic>
          </wp:inline>
        </w:drawing>
      </w:r>
    </w:p>
    <w:p w:rsidR="00E64D7A" w:rsidRPr="00F15EE7" w:rsidRDefault="00E64D7A"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9.</w:t>
      </w:r>
      <w:r w:rsidRPr="00F15EE7">
        <w:rPr>
          <w:rFonts w:ascii="Times New Roman" w:hAnsi="Times New Roman" w:cs="Times New Roman"/>
          <w:sz w:val="28"/>
        </w:rPr>
        <w:tab/>
        <w:t>Строение и функция предстательной железы и семенных пузырьков.</w:t>
      </w:r>
    </w:p>
    <w:p w:rsidR="00E64D7A" w:rsidRDefault="00E64D7A" w:rsidP="00F15EE7">
      <w:pPr>
        <w:spacing w:after="0" w:line="240" w:lineRule="auto"/>
        <w:jc w:val="both"/>
        <w:rPr>
          <w:rFonts w:ascii="Times New Roman" w:hAnsi="Times New Roman" w:cs="Times New Roman"/>
          <w:sz w:val="28"/>
        </w:rPr>
      </w:pPr>
      <w:bookmarkStart w:id="1" w:name="_GoBack"/>
      <w:bookmarkEnd w:id="1"/>
      <w:r>
        <w:rPr>
          <w:noProof/>
          <w:lang w:eastAsia="ru-RU"/>
        </w:rPr>
        <w:drawing>
          <wp:inline distT="0" distB="0" distL="0" distR="0" wp14:anchorId="1B1A75AF" wp14:editId="6121855A">
            <wp:extent cx="2124066" cy="5713084"/>
            <wp:effectExtent l="0" t="3810" r="6350" b="6350"/>
            <wp:docPr id="11" name="Рисунок 11" descr="https://sun4-17.userapi.com/lEEcx83rmehhEaQURD9ZV4vk_KdwJoYb2vGsWQ/X-_FzRHixh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4-17.userapi.com/lEEcx83rmehhEaQURD9ZV4vk_KdwJoYb2vGsWQ/X-_FzRHixhw.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72117"/>
                    <a:stretch/>
                  </pic:blipFill>
                  <pic:spPr bwMode="auto">
                    <a:xfrm rot="5400000">
                      <a:off x="0" y="0"/>
                      <a:ext cx="2122856" cy="5709829"/>
                    </a:xfrm>
                    <a:prstGeom prst="rect">
                      <a:avLst/>
                    </a:prstGeom>
                    <a:noFill/>
                    <a:ln>
                      <a:noFill/>
                    </a:ln>
                    <a:extLst>
                      <a:ext uri="{53640926-AAD7-44D8-BBD7-CCE9431645EC}">
                        <a14:shadowObscured xmlns:a14="http://schemas.microsoft.com/office/drawing/2010/main"/>
                      </a:ext>
                    </a:extLst>
                  </pic:spPr>
                </pic:pic>
              </a:graphicData>
            </a:graphic>
          </wp:inline>
        </w:drawing>
      </w:r>
    </w:p>
    <w:p w:rsidR="00E64D7A" w:rsidRDefault="00E64D7A"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extent cx="7505700" cy="5629275"/>
            <wp:effectExtent l="4762" t="0" r="4763" b="4762"/>
            <wp:docPr id="12" name="Рисунок 12" descr="https://sun4-15.userapi.com/a7hu0sdHGbqd2QzO8QJb1_FiBIA5xIIWhH23xg/ylUguDB-n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4-15.userapi.com/a7hu0sdHGbqd2QzO8QJb1_FiBIA5xIIWhH23xg/ylUguDB-nz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7501691" cy="5626268"/>
                    </a:xfrm>
                    <a:prstGeom prst="rect">
                      <a:avLst/>
                    </a:prstGeom>
                    <a:noFill/>
                    <a:ln>
                      <a:noFill/>
                    </a:ln>
                  </pic:spPr>
                </pic:pic>
              </a:graphicData>
            </a:graphic>
          </wp:inline>
        </w:drawing>
      </w:r>
    </w:p>
    <w:p w:rsidR="00E64D7A" w:rsidRPr="00F15EE7" w:rsidRDefault="00AB5102"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extent cx="7861300" cy="5895975"/>
            <wp:effectExtent l="0" t="7938" r="0" b="0"/>
            <wp:docPr id="13" name="Рисунок 13" descr="https://sun4-12.userapi.com/LdvrVGYfHHJy4eJHoNKFjBgW36RIc_nSOppSgA/YONWNty0Rj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4-12.userapi.com/LdvrVGYfHHJy4eJHoNKFjBgW36RIc_nSOppSgA/YONWNty0Rj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7857101" cy="5892826"/>
                    </a:xfrm>
                    <a:prstGeom prst="rect">
                      <a:avLst/>
                    </a:prstGeom>
                    <a:noFill/>
                    <a:ln>
                      <a:noFill/>
                    </a:ln>
                  </pic:spPr>
                </pic:pic>
              </a:graphicData>
            </a:graphic>
          </wp:inline>
        </w:drawing>
      </w:r>
    </w:p>
    <w:p w:rsidR="00AB5102" w:rsidRDefault="00AB5102"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noProof/>
          <w:lang w:eastAsia="ru-RU"/>
        </w:rPr>
      </w:pPr>
      <w:r w:rsidRPr="00F15EE7">
        <w:rPr>
          <w:rFonts w:ascii="Times New Roman" w:hAnsi="Times New Roman" w:cs="Times New Roman"/>
          <w:sz w:val="28"/>
        </w:rPr>
        <w:t>10.</w:t>
      </w:r>
      <w:r w:rsidRPr="00F15EE7">
        <w:rPr>
          <w:rFonts w:ascii="Times New Roman" w:hAnsi="Times New Roman" w:cs="Times New Roman"/>
          <w:sz w:val="28"/>
        </w:rPr>
        <w:tab/>
        <w:t>Особенности строения и функции органов женской половой системы.</w:t>
      </w:r>
      <w:r w:rsidR="00AB5102" w:rsidRPr="00AB5102">
        <w:t xml:space="preserve"> </w:t>
      </w:r>
    </w:p>
    <w:p w:rsidR="00AB5102" w:rsidRDefault="00AB5102" w:rsidP="00F15EE7">
      <w:pPr>
        <w:spacing w:after="0" w:line="240" w:lineRule="auto"/>
        <w:jc w:val="both"/>
      </w:pPr>
      <w:r>
        <w:rPr>
          <w:noProof/>
          <w:lang w:eastAsia="ru-RU"/>
        </w:rPr>
        <w:lastRenderedPageBreak/>
        <w:drawing>
          <wp:inline distT="0" distB="0" distL="0" distR="0">
            <wp:extent cx="5943600" cy="4181475"/>
            <wp:effectExtent l="0" t="0" r="0" b="9525"/>
            <wp:docPr id="15" name="Рисунок 15" descr="https://sun9-40.userapi.com/c855524/v855524970/229ebd/b1sJZeFjp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40.userapi.com/c855524/v855524970/229ebd/b1sJZeFjpNk.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47236"/>
                    <a:stretch/>
                  </pic:blipFill>
                  <pic:spPr bwMode="auto">
                    <a:xfrm>
                      <a:off x="0" y="0"/>
                      <a:ext cx="5940425" cy="4179241"/>
                    </a:xfrm>
                    <a:prstGeom prst="rect">
                      <a:avLst/>
                    </a:prstGeom>
                    <a:noFill/>
                    <a:ln>
                      <a:noFill/>
                    </a:ln>
                    <a:extLst>
                      <a:ext uri="{53640926-AAD7-44D8-BBD7-CCE9431645EC}">
                        <a14:shadowObscured xmlns:a14="http://schemas.microsoft.com/office/drawing/2010/main"/>
                      </a:ext>
                    </a:extLst>
                  </pic:spPr>
                </pic:pic>
              </a:graphicData>
            </a:graphic>
          </wp:inline>
        </w:drawing>
      </w:r>
    </w:p>
    <w:p w:rsidR="00AB5102" w:rsidRDefault="00AB5102" w:rsidP="00F15EE7">
      <w:pPr>
        <w:spacing w:after="0" w:line="240" w:lineRule="auto"/>
        <w:jc w:val="both"/>
      </w:pPr>
      <w:r>
        <w:rPr>
          <w:noProof/>
          <w:lang w:eastAsia="ru-RU"/>
        </w:rPr>
        <w:drawing>
          <wp:inline distT="0" distB="0" distL="0" distR="0">
            <wp:extent cx="5943600" cy="1362075"/>
            <wp:effectExtent l="0" t="0" r="0" b="9525"/>
            <wp:docPr id="16" name="Рисунок 16" descr="https://sun9-63.userapi.com/c857636/v857636970/1d9f73/yZpht2jKiQ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63.userapi.com/c857636/v857636970/1d9f73/yZpht2jKiQg.jpg"/>
                    <pic:cNvPicPr>
                      <a:picLocks noChangeAspect="1" noChangeArrowheads="1"/>
                    </pic:cNvPicPr>
                  </pic:nvPicPr>
                  <pic:blipFill rotWithShape="1">
                    <a:blip r:embed="rId19">
                      <a:extLst>
                        <a:ext uri="{28A0092B-C50C-407E-A947-70E740481C1C}">
                          <a14:useLocalDpi xmlns:a14="http://schemas.microsoft.com/office/drawing/2010/main" val="0"/>
                        </a:ext>
                      </a:extLst>
                    </a:blip>
                    <a:srcRect b="82813"/>
                    <a:stretch/>
                  </pic:blipFill>
                  <pic:spPr bwMode="auto">
                    <a:xfrm>
                      <a:off x="0" y="0"/>
                      <a:ext cx="5940425" cy="1361347"/>
                    </a:xfrm>
                    <a:prstGeom prst="rect">
                      <a:avLst/>
                    </a:prstGeom>
                    <a:noFill/>
                    <a:ln>
                      <a:noFill/>
                    </a:ln>
                    <a:extLst>
                      <a:ext uri="{53640926-AAD7-44D8-BBD7-CCE9431645EC}">
                        <a14:shadowObscured xmlns:a14="http://schemas.microsoft.com/office/drawing/2010/main"/>
                      </a:ext>
                    </a:extLst>
                  </pic:spPr>
                </pic:pic>
              </a:graphicData>
            </a:graphic>
          </wp:inline>
        </w:drawing>
      </w:r>
    </w:p>
    <w:p w:rsidR="00AB5102" w:rsidRPr="00F15EE7" w:rsidRDefault="00AB5102"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11.</w:t>
      </w:r>
      <w:r w:rsidRPr="00F15EE7">
        <w:rPr>
          <w:rFonts w:ascii="Times New Roman" w:hAnsi="Times New Roman" w:cs="Times New Roman"/>
          <w:sz w:val="28"/>
        </w:rPr>
        <w:tab/>
        <w:t>Общий план строения яичника и его функция.</w:t>
      </w:r>
    </w:p>
    <w:p w:rsidR="00AB5102" w:rsidRDefault="00AB5102" w:rsidP="00F15EE7">
      <w:pPr>
        <w:spacing w:after="0" w:line="240" w:lineRule="auto"/>
        <w:jc w:val="both"/>
        <w:rPr>
          <w:rFonts w:ascii="Times New Roman" w:hAnsi="Times New Roman" w:cs="Times New Roman"/>
          <w:sz w:val="28"/>
        </w:rPr>
      </w:pPr>
      <w:r>
        <w:rPr>
          <w:noProof/>
          <w:lang w:eastAsia="ru-RU"/>
        </w:rPr>
        <w:drawing>
          <wp:inline distT="0" distB="0" distL="0" distR="0">
            <wp:extent cx="5943600" cy="3009900"/>
            <wp:effectExtent l="0" t="0" r="0" b="0"/>
            <wp:docPr id="17" name="Рисунок 17" descr="https://sun9-63.userapi.com/c857636/v857636970/1d9f73/yZpht2jKiQ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63.userapi.com/c857636/v857636970/1d9f73/yZpht2jKiQg.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15745" b="46274"/>
                    <a:stretch/>
                  </pic:blipFill>
                  <pic:spPr bwMode="auto">
                    <a:xfrm>
                      <a:off x="0" y="0"/>
                      <a:ext cx="5940425" cy="3008292"/>
                    </a:xfrm>
                    <a:prstGeom prst="rect">
                      <a:avLst/>
                    </a:prstGeom>
                    <a:noFill/>
                    <a:ln>
                      <a:noFill/>
                    </a:ln>
                    <a:extLst>
                      <a:ext uri="{53640926-AAD7-44D8-BBD7-CCE9431645EC}">
                        <a14:shadowObscured xmlns:a14="http://schemas.microsoft.com/office/drawing/2010/main"/>
                      </a:ext>
                    </a:extLst>
                  </pic:spPr>
                </pic:pic>
              </a:graphicData>
            </a:graphic>
          </wp:inline>
        </w:drawing>
      </w:r>
    </w:p>
    <w:p w:rsidR="00AB5102" w:rsidRPr="00F15EE7" w:rsidRDefault="00AB5102"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12.</w:t>
      </w:r>
      <w:r w:rsidRPr="00F15EE7">
        <w:rPr>
          <w:rFonts w:ascii="Times New Roman" w:hAnsi="Times New Roman" w:cs="Times New Roman"/>
          <w:sz w:val="28"/>
        </w:rPr>
        <w:tab/>
        <w:t>Строение коркового и мозгового вещества яичника.</w:t>
      </w:r>
    </w:p>
    <w:p w:rsidR="00AB5102" w:rsidRDefault="00AB5102" w:rsidP="00F15EE7">
      <w:pPr>
        <w:spacing w:after="0" w:line="240" w:lineRule="auto"/>
        <w:jc w:val="both"/>
        <w:rPr>
          <w:rFonts w:ascii="Times New Roman" w:hAnsi="Times New Roman" w:cs="Times New Roman"/>
          <w:sz w:val="28"/>
        </w:rPr>
      </w:pPr>
    </w:p>
    <w:p w:rsidR="00AB5102" w:rsidRPr="00F15EE7" w:rsidRDefault="00AB5102" w:rsidP="00F15EE7">
      <w:pPr>
        <w:spacing w:after="0" w:line="240" w:lineRule="auto"/>
        <w:jc w:val="both"/>
        <w:rPr>
          <w:rFonts w:ascii="Times New Roman" w:hAnsi="Times New Roman" w:cs="Times New Roman"/>
          <w:sz w:val="28"/>
        </w:rPr>
      </w:pPr>
      <w:r>
        <w:rPr>
          <w:noProof/>
          <w:lang w:eastAsia="ru-RU"/>
        </w:rPr>
        <w:drawing>
          <wp:inline distT="0" distB="0" distL="0" distR="0">
            <wp:extent cx="5943600" cy="3838575"/>
            <wp:effectExtent l="0" t="0" r="0" b="9525"/>
            <wp:docPr id="18" name="Рисунок 18" descr="https://sun9-63.userapi.com/c857636/v857636970/1d9f73/yZpht2jKiQ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63.userapi.com/c857636/v857636970/1d9f73/yZpht2jKiQg.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51563"/>
                    <a:stretch/>
                  </pic:blipFill>
                  <pic:spPr bwMode="auto">
                    <a:xfrm>
                      <a:off x="0" y="0"/>
                      <a:ext cx="5940425" cy="3836525"/>
                    </a:xfrm>
                    <a:prstGeom prst="rect">
                      <a:avLst/>
                    </a:prstGeom>
                    <a:noFill/>
                    <a:ln>
                      <a:noFill/>
                    </a:ln>
                    <a:extLst>
                      <a:ext uri="{53640926-AAD7-44D8-BBD7-CCE9431645EC}">
                        <a14:shadowObscured xmlns:a14="http://schemas.microsoft.com/office/drawing/2010/main"/>
                      </a:ext>
                    </a:extLst>
                  </pic:spPr>
                </pic:pic>
              </a:graphicData>
            </a:graphic>
          </wp:inline>
        </w:drawing>
      </w: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13.</w:t>
      </w:r>
      <w:r w:rsidRPr="00F15EE7">
        <w:rPr>
          <w:rFonts w:ascii="Times New Roman" w:hAnsi="Times New Roman" w:cs="Times New Roman"/>
          <w:sz w:val="28"/>
        </w:rPr>
        <w:tab/>
        <w:t>Процесс развития фолликулов в яичнике.</w:t>
      </w:r>
    </w:p>
    <w:p w:rsidR="00AB5102" w:rsidRDefault="00AB5102" w:rsidP="00F15EE7">
      <w:pPr>
        <w:spacing w:after="0" w:line="240" w:lineRule="auto"/>
        <w:jc w:val="both"/>
      </w:pPr>
      <w:r>
        <w:rPr>
          <w:noProof/>
          <w:lang w:eastAsia="ru-RU"/>
        </w:rPr>
        <w:lastRenderedPageBreak/>
        <w:drawing>
          <wp:inline distT="0" distB="0" distL="0" distR="0">
            <wp:extent cx="5943600" cy="1781175"/>
            <wp:effectExtent l="0" t="0" r="0" b="9525"/>
            <wp:docPr id="19" name="Рисунок 19" descr="https://sun9-63.userapi.com/c857636/v857636970/1d9f73/yZpht2jKiQ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63.userapi.com/c857636/v857636970/1d9f73/yZpht2jKiQg.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77524"/>
                    <a:stretch/>
                  </pic:blipFill>
                  <pic:spPr bwMode="auto">
                    <a:xfrm>
                      <a:off x="0" y="0"/>
                      <a:ext cx="5940425" cy="1780224"/>
                    </a:xfrm>
                    <a:prstGeom prst="rect">
                      <a:avLst/>
                    </a:prstGeom>
                    <a:noFill/>
                    <a:ln>
                      <a:noFill/>
                    </a:ln>
                    <a:extLst>
                      <a:ext uri="{53640926-AAD7-44D8-BBD7-CCE9431645EC}">
                        <a14:shadowObscured xmlns:a14="http://schemas.microsoft.com/office/drawing/2010/main"/>
                      </a:ext>
                    </a:extLst>
                  </pic:spPr>
                </pic:pic>
              </a:graphicData>
            </a:graphic>
          </wp:inline>
        </w:drawing>
      </w:r>
      <w:r w:rsidRPr="00AB5102">
        <w:t xml:space="preserve"> </w:t>
      </w:r>
      <w:r>
        <w:rPr>
          <w:noProof/>
          <w:lang w:eastAsia="ru-RU"/>
        </w:rPr>
        <w:drawing>
          <wp:inline distT="0" distB="0" distL="0" distR="0">
            <wp:extent cx="5943600" cy="3695700"/>
            <wp:effectExtent l="0" t="0" r="0" b="0"/>
            <wp:docPr id="20" name="Рисунок 20" descr="https://sun9-11.userapi.com/c857636/v857636970/1d9f7d/1mXdLCvmWZ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11.userapi.com/c857636/v857636970/1d9f7d/1mXdLCvmWZc.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6971" b="46394"/>
                    <a:stretch/>
                  </pic:blipFill>
                  <pic:spPr bwMode="auto">
                    <a:xfrm>
                      <a:off x="0" y="0"/>
                      <a:ext cx="5940425" cy="3693726"/>
                    </a:xfrm>
                    <a:prstGeom prst="rect">
                      <a:avLst/>
                    </a:prstGeom>
                    <a:noFill/>
                    <a:ln>
                      <a:noFill/>
                    </a:ln>
                    <a:extLst>
                      <a:ext uri="{53640926-AAD7-44D8-BBD7-CCE9431645EC}">
                        <a14:shadowObscured xmlns:a14="http://schemas.microsoft.com/office/drawing/2010/main"/>
                      </a:ext>
                    </a:extLst>
                  </pic:spPr>
                </pic:pic>
              </a:graphicData>
            </a:graphic>
          </wp:inline>
        </w:drawing>
      </w:r>
    </w:p>
    <w:p w:rsidR="00AB5102" w:rsidRPr="00F15EE7" w:rsidRDefault="00AB5102"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14.</w:t>
      </w:r>
      <w:r w:rsidRPr="00F15EE7">
        <w:rPr>
          <w:rFonts w:ascii="Times New Roman" w:hAnsi="Times New Roman" w:cs="Times New Roman"/>
          <w:sz w:val="28"/>
        </w:rPr>
        <w:tab/>
        <w:t>Структуры, имеющиеся в зрелом пузырчатом фолликуле.</w:t>
      </w:r>
    </w:p>
    <w:p w:rsidR="00860031" w:rsidRDefault="00DC148C"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extent cx="6997700" cy="5248275"/>
            <wp:effectExtent l="0" t="1588" r="0" b="0"/>
            <wp:docPr id="22" name="Рисунок 22" descr="https://sun9-19.userapi.com/c206728/v206728890/105f5d/7P3qLK1lF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19.userapi.com/c206728/v206728890/105f5d/7P3qLK1lFYs.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6993962" cy="5245472"/>
                    </a:xfrm>
                    <a:prstGeom prst="rect">
                      <a:avLst/>
                    </a:prstGeom>
                    <a:noFill/>
                    <a:ln>
                      <a:noFill/>
                    </a:ln>
                  </pic:spPr>
                </pic:pic>
              </a:graphicData>
            </a:graphic>
          </wp:inline>
        </w:drawing>
      </w:r>
    </w:p>
    <w:p w:rsidR="00DC148C" w:rsidRDefault="00DC148C"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extent cx="7123115" cy="5991225"/>
            <wp:effectExtent l="0" t="5715" r="0" b="0"/>
            <wp:docPr id="23" name="Рисунок 23" descr="https://sun9-23.userapi.com/c857520/v857520890/1ef2c1/mtv7x2kbQ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23.userapi.com/c857520/v857520890/1ef2c1/mtv7x2kbQS0.jpg"/>
                    <pic:cNvPicPr>
                      <a:picLocks noChangeAspect="1" noChangeArrowheads="1"/>
                    </pic:cNvPicPr>
                  </pic:nvPicPr>
                  <pic:blipFill rotWithShape="1">
                    <a:blip r:embed="rId22">
                      <a:extLst>
                        <a:ext uri="{28A0092B-C50C-407E-A947-70E740481C1C}">
                          <a14:useLocalDpi xmlns:a14="http://schemas.microsoft.com/office/drawing/2010/main" val="0"/>
                        </a:ext>
                      </a:extLst>
                    </a:blip>
                    <a:srcRect r="10831"/>
                    <a:stretch/>
                  </pic:blipFill>
                  <pic:spPr bwMode="auto">
                    <a:xfrm rot="5400000">
                      <a:off x="0" y="0"/>
                      <a:ext cx="7119310" cy="5988025"/>
                    </a:xfrm>
                    <a:prstGeom prst="rect">
                      <a:avLst/>
                    </a:prstGeom>
                    <a:noFill/>
                    <a:ln>
                      <a:noFill/>
                    </a:ln>
                    <a:extLst>
                      <a:ext uri="{53640926-AAD7-44D8-BBD7-CCE9431645EC}">
                        <a14:shadowObscured xmlns:a14="http://schemas.microsoft.com/office/drawing/2010/main"/>
                      </a:ext>
                    </a:extLst>
                  </pic:spPr>
                </pic:pic>
              </a:graphicData>
            </a:graphic>
          </wp:inline>
        </w:drawing>
      </w:r>
    </w:p>
    <w:p w:rsidR="00DC148C" w:rsidRPr="00F15EE7" w:rsidRDefault="00DC148C"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15.</w:t>
      </w:r>
      <w:r w:rsidRPr="00F15EE7">
        <w:rPr>
          <w:rFonts w:ascii="Times New Roman" w:hAnsi="Times New Roman" w:cs="Times New Roman"/>
          <w:sz w:val="28"/>
        </w:rPr>
        <w:tab/>
        <w:t>Овуляция, микроскопическое строение и функция желтого тела.</w:t>
      </w:r>
    </w:p>
    <w:p w:rsidR="00DC148C" w:rsidRDefault="00DC148C" w:rsidP="00F15EE7">
      <w:pPr>
        <w:spacing w:after="0" w:line="240" w:lineRule="auto"/>
        <w:jc w:val="both"/>
        <w:rPr>
          <w:rFonts w:ascii="Times New Roman" w:hAnsi="Times New Roman" w:cs="Times New Roman"/>
          <w:sz w:val="28"/>
        </w:rPr>
      </w:pPr>
    </w:p>
    <w:p w:rsidR="00DC148C" w:rsidRDefault="00DC148C"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extent cx="5943600" cy="4924425"/>
            <wp:effectExtent l="0" t="0" r="0" b="9525"/>
            <wp:docPr id="24" name="Рисунок 24" descr="https://sun9-10.userapi.com/c858520/v858520890/17b125/5mSe3ODnz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10.userapi.com/c858520/v858520890/17b125/5mSe3ODnzT8.jpg"/>
                    <pic:cNvPicPr>
                      <a:picLocks noChangeAspect="1" noChangeArrowheads="1"/>
                    </pic:cNvPicPr>
                  </pic:nvPicPr>
                  <pic:blipFill rotWithShape="1">
                    <a:blip r:embed="rId23">
                      <a:extLst>
                        <a:ext uri="{28A0092B-C50C-407E-A947-70E740481C1C}">
                          <a14:useLocalDpi xmlns:a14="http://schemas.microsoft.com/office/drawing/2010/main" val="0"/>
                        </a:ext>
                      </a:extLst>
                    </a:blip>
                    <a:srcRect b="37860"/>
                    <a:stretch/>
                  </pic:blipFill>
                  <pic:spPr bwMode="auto">
                    <a:xfrm>
                      <a:off x="0" y="0"/>
                      <a:ext cx="5940425" cy="4921795"/>
                    </a:xfrm>
                    <a:prstGeom prst="rect">
                      <a:avLst/>
                    </a:prstGeom>
                    <a:noFill/>
                    <a:ln>
                      <a:noFill/>
                    </a:ln>
                    <a:extLst>
                      <a:ext uri="{53640926-AAD7-44D8-BBD7-CCE9431645EC}">
                        <a14:shadowObscured xmlns:a14="http://schemas.microsoft.com/office/drawing/2010/main"/>
                      </a:ext>
                    </a:extLst>
                  </pic:spPr>
                </pic:pic>
              </a:graphicData>
            </a:graphic>
          </wp:inline>
        </w:drawing>
      </w:r>
    </w:p>
    <w:p w:rsidR="00860031" w:rsidRPr="00F15EE7" w:rsidRDefault="00860031"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16.</w:t>
      </w:r>
      <w:r w:rsidRPr="00F15EE7">
        <w:rPr>
          <w:rFonts w:ascii="Times New Roman" w:hAnsi="Times New Roman" w:cs="Times New Roman"/>
          <w:sz w:val="28"/>
        </w:rPr>
        <w:tab/>
        <w:t xml:space="preserve">Атрезия фолликулов. </w:t>
      </w:r>
      <w:proofErr w:type="spellStart"/>
      <w:r w:rsidRPr="00F15EE7">
        <w:rPr>
          <w:rFonts w:ascii="Times New Roman" w:hAnsi="Times New Roman" w:cs="Times New Roman"/>
          <w:sz w:val="28"/>
        </w:rPr>
        <w:t>Атретическое</w:t>
      </w:r>
      <w:proofErr w:type="spellEnd"/>
      <w:r w:rsidRPr="00F15EE7">
        <w:rPr>
          <w:rFonts w:ascii="Times New Roman" w:hAnsi="Times New Roman" w:cs="Times New Roman"/>
          <w:sz w:val="28"/>
        </w:rPr>
        <w:t xml:space="preserve"> тело.</w:t>
      </w:r>
    </w:p>
    <w:p w:rsidR="00DC148C" w:rsidRDefault="00DC148C" w:rsidP="00F15EE7">
      <w:pPr>
        <w:spacing w:after="0" w:line="240" w:lineRule="auto"/>
        <w:jc w:val="both"/>
        <w:rPr>
          <w:rFonts w:ascii="Times New Roman" w:hAnsi="Times New Roman" w:cs="Times New Roman"/>
          <w:sz w:val="28"/>
        </w:rPr>
      </w:pPr>
      <w:r>
        <w:rPr>
          <w:noProof/>
          <w:lang w:eastAsia="ru-RU"/>
        </w:rPr>
        <w:drawing>
          <wp:inline distT="0" distB="0" distL="0" distR="0" wp14:anchorId="4C6E0D22" wp14:editId="34FAC14C">
            <wp:extent cx="3422098" cy="5667267"/>
            <wp:effectExtent l="1588" t="0" r="8572" b="8573"/>
            <wp:docPr id="25" name="Рисунок 25" descr="https://sun9-23.userapi.com/c857520/v857520890/1ef2c1/mtv7x2kbQ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23.userapi.com/c857520/v857520890/1ef2c1/mtv7x2kbQS0.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43880" r="10831"/>
                    <a:stretch/>
                  </pic:blipFill>
                  <pic:spPr bwMode="auto">
                    <a:xfrm rot="5400000">
                      <a:off x="0" y="0"/>
                      <a:ext cx="3419555" cy="5663055"/>
                    </a:xfrm>
                    <a:prstGeom prst="rect">
                      <a:avLst/>
                    </a:prstGeom>
                    <a:noFill/>
                    <a:ln>
                      <a:noFill/>
                    </a:ln>
                    <a:extLst>
                      <a:ext uri="{53640926-AAD7-44D8-BBD7-CCE9431645EC}">
                        <a14:shadowObscured xmlns:a14="http://schemas.microsoft.com/office/drawing/2010/main"/>
                      </a:ext>
                    </a:extLst>
                  </pic:spPr>
                </pic:pic>
              </a:graphicData>
            </a:graphic>
          </wp:inline>
        </w:drawing>
      </w:r>
    </w:p>
    <w:p w:rsidR="00DC148C" w:rsidRPr="00F15EE7" w:rsidRDefault="00DC148C"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lastRenderedPageBreak/>
        <w:t>17.</w:t>
      </w:r>
      <w:r w:rsidRPr="00F15EE7">
        <w:rPr>
          <w:rFonts w:ascii="Times New Roman" w:hAnsi="Times New Roman" w:cs="Times New Roman"/>
          <w:sz w:val="28"/>
        </w:rPr>
        <w:tab/>
        <w:t>Структуры, осуществляющие репродуктивную и эндокринную функции в яичниках.</w:t>
      </w:r>
    </w:p>
    <w:p w:rsidR="00DC148C" w:rsidRDefault="00DC148C" w:rsidP="00F15EE7">
      <w:pPr>
        <w:spacing w:after="0" w:line="240" w:lineRule="auto"/>
        <w:jc w:val="both"/>
        <w:rPr>
          <w:rFonts w:ascii="Times New Roman" w:hAnsi="Times New Roman" w:cs="Times New Roman"/>
          <w:sz w:val="28"/>
        </w:rPr>
      </w:pPr>
      <w:r>
        <w:rPr>
          <w:noProof/>
          <w:lang w:eastAsia="ru-RU"/>
        </w:rPr>
        <w:drawing>
          <wp:inline distT="0" distB="0" distL="0" distR="0" wp14:anchorId="54C3FDAB" wp14:editId="7DE77B9C">
            <wp:extent cx="5940425" cy="3008292"/>
            <wp:effectExtent l="0" t="0" r="3175" b="1905"/>
            <wp:docPr id="26" name="Рисунок 26" descr="https://sun9-63.userapi.com/c857636/v857636970/1d9f73/yZpht2jKiQ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63.userapi.com/c857636/v857636970/1d9f73/yZpht2jKiQg.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15745" b="46274"/>
                    <a:stretch/>
                  </pic:blipFill>
                  <pic:spPr bwMode="auto">
                    <a:xfrm>
                      <a:off x="0" y="0"/>
                      <a:ext cx="5940425" cy="3008292"/>
                    </a:xfrm>
                    <a:prstGeom prst="rect">
                      <a:avLst/>
                    </a:prstGeom>
                    <a:noFill/>
                    <a:ln>
                      <a:noFill/>
                    </a:ln>
                    <a:extLst>
                      <a:ext uri="{53640926-AAD7-44D8-BBD7-CCE9431645EC}">
                        <a14:shadowObscured xmlns:a14="http://schemas.microsoft.com/office/drawing/2010/main"/>
                      </a:ext>
                    </a:extLst>
                  </pic:spPr>
                </pic:pic>
              </a:graphicData>
            </a:graphic>
          </wp:inline>
        </w:drawing>
      </w:r>
    </w:p>
    <w:p w:rsidR="00DC148C" w:rsidRPr="00F15EE7" w:rsidRDefault="00DC148C"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18.</w:t>
      </w:r>
      <w:r w:rsidRPr="00F15EE7">
        <w:rPr>
          <w:rFonts w:ascii="Times New Roman" w:hAnsi="Times New Roman" w:cs="Times New Roman"/>
          <w:sz w:val="28"/>
        </w:rPr>
        <w:tab/>
        <w:t>Особенности строения матки, маточных труб, влагалища.</w:t>
      </w:r>
    </w:p>
    <w:p w:rsidR="00DC148C" w:rsidRDefault="00DC148C" w:rsidP="00F15EE7">
      <w:pPr>
        <w:spacing w:after="0" w:line="240" w:lineRule="auto"/>
        <w:jc w:val="both"/>
        <w:rPr>
          <w:rFonts w:ascii="Times New Roman" w:hAnsi="Times New Roman" w:cs="Times New Roman"/>
          <w:sz w:val="28"/>
        </w:rPr>
      </w:pPr>
      <w:r>
        <w:rPr>
          <w:noProof/>
          <w:lang w:eastAsia="ru-RU"/>
        </w:rPr>
        <w:drawing>
          <wp:inline distT="0" distB="0" distL="0" distR="0">
            <wp:extent cx="4551352" cy="6034087"/>
            <wp:effectExtent l="1588" t="0" r="3492" b="3493"/>
            <wp:docPr id="27" name="Рисунок 27" descr="https://sun9-69.userapi.com/c858432/v858432970/1de205/crgCYrKS8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69.userapi.com/c858432/v858432970/1de205/crgCYrKS8Y8.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39744" r="3686"/>
                    <a:stretch/>
                  </pic:blipFill>
                  <pic:spPr bwMode="auto">
                    <a:xfrm rot="5400000">
                      <a:off x="0" y="0"/>
                      <a:ext cx="4548921" cy="6030864"/>
                    </a:xfrm>
                    <a:prstGeom prst="rect">
                      <a:avLst/>
                    </a:prstGeom>
                    <a:noFill/>
                    <a:ln>
                      <a:noFill/>
                    </a:ln>
                    <a:extLst>
                      <a:ext uri="{53640926-AAD7-44D8-BBD7-CCE9431645EC}">
                        <a14:shadowObscured xmlns:a14="http://schemas.microsoft.com/office/drawing/2010/main"/>
                      </a:ext>
                    </a:extLst>
                  </pic:spPr>
                </pic:pic>
              </a:graphicData>
            </a:graphic>
          </wp:inline>
        </w:drawing>
      </w:r>
    </w:p>
    <w:p w:rsidR="00DC148C" w:rsidRDefault="00DC148C"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14:anchorId="5E469D4A" wp14:editId="560D1764">
            <wp:extent cx="7543800" cy="5657850"/>
            <wp:effectExtent l="0" t="9525" r="9525" b="9525"/>
            <wp:docPr id="28" name="Рисунок 28" descr="https://sun9-37.userapi.com/c854216/v854216970/2274bb/izb8o_had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n9-37.userapi.com/c854216/v854216970/2274bb/izb8o_hadDY.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7539771" cy="5654828"/>
                    </a:xfrm>
                    <a:prstGeom prst="rect">
                      <a:avLst/>
                    </a:prstGeom>
                    <a:noFill/>
                    <a:ln>
                      <a:noFill/>
                    </a:ln>
                  </pic:spPr>
                </pic:pic>
              </a:graphicData>
            </a:graphic>
          </wp:inline>
        </w:drawing>
      </w:r>
    </w:p>
    <w:p w:rsidR="00DC148C" w:rsidRDefault="00DC148C" w:rsidP="00F15EE7">
      <w:pPr>
        <w:spacing w:after="0" w:line="240" w:lineRule="auto"/>
        <w:jc w:val="both"/>
        <w:rPr>
          <w:rFonts w:ascii="Times New Roman" w:hAnsi="Times New Roman" w:cs="Times New Roman"/>
          <w:sz w:val="28"/>
        </w:rPr>
      </w:pPr>
    </w:p>
    <w:p w:rsidR="00DC148C" w:rsidRPr="00F15EE7" w:rsidRDefault="00DC148C"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extent cx="4184284" cy="5934075"/>
            <wp:effectExtent l="1270" t="0" r="8255" b="8255"/>
            <wp:docPr id="31" name="Рисунок 31" descr="https://sun9-21.userapi.com/c854220/v854220970/229ea0/TNi6d9Xk5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n9-21.userapi.com/c854220/v854220970/229ea0/TNi6d9Xk5ws.jpg"/>
                    <pic:cNvPicPr>
                      <a:picLocks noChangeAspect="1" noChangeArrowheads="1"/>
                    </pic:cNvPicPr>
                  </pic:nvPicPr>
                  <pic:blipFill rotWithShape="1">
                    <a:blip r:embed="rId26">
                      <a:extLst>
                        <a:ext uri="{28A0092B-C50C-407E-A947-70E740481C1C}">
                          <a14:useLocalDpi xmlns:a14="http://schemas.microsoft.com/office/drawing/2010/main" val="0"/>
                        </a:ext>
                      </a:extLst>
                    </a:blip>
                    <a:srcRect r="47115"/>
                    <a:stretch/>
                  </pic:blipFill>
                  <pic:spPr bwMode="auto">
                    <a:xfrm rot="5400000">
                      <a:off x="0" y="0"/>
                      <a:ext cx="4182049" cy="5930905"/>
                    </a:xfrm>
                    <a:prstGeom prst="rect">
                      <a:avLst/>
                    </a:prstGeom>
                    <a:noFill/>
                    <a:ln>
                      <a:noFill/>
                    </a:ln>
                    <a:extLst>
                      <a:ext uri="{53640926-AAD7-44D8-BBD7-CCE9431645EC}">
                        <a14:shadowObscured xmlns:a14="http://schemas.microsoft.com/office/drawing/2010/main"/>
                      </a:ext>
                    </a:extLst>
                  </pic:spPr>
                </pic:pic>
              </a:graphicData>
            </a:graphic>
          </wp:inline>
        </w:drawing>
      </w: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19.</w:t>
      </w:r>
      <w:r w:rsidRPr="00F15EE7">
        <w:rPr>
          <w:rFonts w:ascii="Times New Roman" w:hAnsi="Times New Roman" w:cs="Times New Roman"/>
          <w:sz w:val="28"/>
        </w:rPr>
        <w:tab/>
        <w:t>Фазы овариально – менструального цикла.</w:t>
      </w:r>
    </w:p>
    <w:p w:rsidR="00DC148C" w:rsidRDefault="00DC148C" w:rsidP="00F15EE7">
      <w:pPr>
        <w:spacing w:after="0" w:line="240" w:lineRule="auto"/>
        <w:jc w:val="both"/>
        <w:rPr>
          <w:rFonts w:ascii="Times New Roman" w:hAnsi="Times New Roman" w:cs="Times New Roman"/>
          <w:sz w:val="28"/>
        </w:rPr>
      </w:pPr>
      <w:r>
        <w:rPr>
          <w:noProof/>
          <w:lang w:eastAsia="ru-RU"/>
        </w:rPr>
        <w:drawing>
          <wp:inline distT="0" distB="0" distL="0" distR="0">
            <wp:extent cx="3029072" cy="5857875"/>
            <wp:effectExtent l="0" t="4763" r="0" b="0"/>
            <wp:docPr id="30" name="Рисунок 30" descr="https://sun9-21.userapi.com/c854220/v854220970/229ea0/TNi6d9Xk5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9-21.userapi.com/c854220/v854220970/229ea0/TNi6d9Xk5ws.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61218"/>
                    <a:stretch/>
                  </pic:blipFill>
                  <pic:spPr bwMode="auto">
                    <a:xfrm rot="5400000">
                      <a:off x="0" y="0"/>
                      <a:ext cx="3027454" cy="5854747"/>
                    </a:xfrm>
                    <a:prstGeom prst="rect">
                      <a:avLst/>
                    </a:prstGeom>
                    <a:noFill/>
                    <a:ln>
                      <a:noFill/>
                    </a:ln>
                    <a:extLst>
                      <a:ext uri="{53640926-AAD7-44D8-BBD7-CCE9431645EC}">
                        <a14:shadowObscured xmlns:a14="http://schemas.microsoft.com/office/drawing/2010/main"/>
                      </a:ext>
                    </a:extLst>
                  </pic:spPr>
                </pic:pic>
              </a:graphicData>
            </a:graphic>
          </wp:inline>
        </w:drawing>
      </w:r>
    </w:p>
    <w:p w:rsidR="00DC148C" w:rsidRDefault="00DC148C"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extent cx="5940425" cy="7920567"/>
            <wp:effectExtent l="0" t="0" r="3175" b="4445"/>
            <wp:docPr id="32" name="Рисунок 32" descr="https://sun9-64.userapi.com/c858424/v858424970/1d6b46/8dwcj4mf2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n9-64.userapi.com/c858424/v858424970/1d6b46/8dwcj4mf2AU.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p>
    <w:p w:rsidR="00DC148C" w:rsidRPr="00F15EE7" w:rsidRDefault="00DC148C" w:rsidP="00F15EE7">
      <w:pPr>
        <w:spacing w:after="0" w:line="240" w:lineRule="auto"/>
        <w:jc w:val="both"/>
        <w:rPr>
          <w:rFonts w:ascii="Times New Roman" w:hAnsi="Times New Roman" w:cs="Times New Roman"/>
          <w:sz w:val="28"/>
        </w:rPr>
      </w:pPr>
    </w:p>
    <w:p w:rsid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20.</w:t>
      </w:r>
      <w:r w:rsidRPr="00F15EE7">
        <w:rPr>
          <w:rFonts w:ascii="Times New Roman" w:hAnsi="Times New Roman" w:cs="Times New Roman"/>
          <w:sz w:val="28"/>
        </w:rPr>
        <w:tab/>
        <w:t>Строение и функция молочных желез.</w:t>
      </w:r>
    </w:p>
    <w:p w:rsidR="00DC148C" w:rsidRDefault="00DC148C"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extent cx="5940425" cy="7920567"/>
            <wp:effectExtent l="0" t="0" r="3175" b="4445"/>
            <wp:docPr id="33" name="Рисунок 33" descr="https://sun9-52.userapi.com/c857220/v857220970/17e845/YPSJQuHMW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n9-52.userapi.com/c857220/v857220970/17e845/YPSJQuHMWug.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r>
        <w:rPr>
          <w:noProof/>
          <w:lang w:eastAsia="ru-RU"/>
        </w:rPr>
        <w:lastRenderedPageBreak/>
        <w:drawing>
          <wp:inline distT="0" distB="0" distL="0" distR="0">
            <wp:extent cx="5940425" cy="7920567"/>
            <wp:effectExtent l="0" t="0" r="3175" b="4445"/>
            <wp:docPr id="34" name="Рисунок 34" descr="https://sun9-38.userapi.com/c858520/v858520970/17f898/_SB0XpROCq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un9-38.userapi.com/c858520/v858520970/17f898/_SB0XpROCqo.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p>
    <w:p w:rsidR="00F00EFE" w:rsidRDefault="00F00EFE" w:rsidP="00F15EE7">
      <w:pPr>
        <w:spacing w:after="0" w:line="240" w:lineRule="auto"/>
        <w:jc w:val="both"/>
        <w:rPr>
          <w:rFonts w:ascii="Times New Roman" w:hAnsi="Times New Roman" w:cs="Times New Roman"/>
          <w:sz w:val="28"/>
        </w:rPr>
      </w:pPr>
      <w:r>
        <w:rPr>
          <w:noProof/>
          <w:lang w:eastAsia="ru-RU"/>
        </w:rPr>
        <w:lastRenderedPageBreak/>
        <w:drawing>
          <wp:inline distT="0" distB="0" distL="0" distR="0">
            <wp:extent cx="5943600" cy="4810125"/>
            <wp:effectExtent l="0" t="0" r="0" b="9525"/>
            <wp:docPr id="35" name="Рисунок 35" descr="https://sun9-9.userapi.com/c853520/v853520970/228014/toxkrOkLOx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un9-9.userapi.com/c853520/v853520970/228014/toxkrOkLOxk.jpg"/>
                    <pic:cNvPicPr>
                      <a:picLocks noChangeAspect="1" noChangeArrowheads="1"/>
                    </pic:cNvPicPr>
                  </pic:nvPicPr>
                  <pic:blipFill rotWithShape="1">
                    <a:blip r:embed="rId30">
                      <a:extLst>
                        <a:ext uri="{28A0092B-C50C-407E-A947-70E740481C1C}">
                          <a14:useLocalDpi xmlns:a14="http://schemas.microsoft.com/office/drawing/2010/main" val="0"/>
                        </a:ext>
                      </a:extLst>
                    </a:blip>
                    <a:srcRect b="39303"/>
                    <a:stretch/>
                  </pic:blipFill>
                  <pic:spPr bwMode="auto">
                    <a:xfrm>
                      <a:off x="0" y="0"/>
                      <a:ext cx="5940425" cy="4807556"/>
                    </a:xfrm>
                    <a:prstGeom prst="rect">
                      <a:avLst/>
                    </a:prstGeom>
                    <a:noFill/>
                    <a:ln>
                      <a:noFill/>
                    </a:ln>
                    <a:extLst>
                      <a:ext uri="{53640926-AAD7-44D8-BBD7-CCE9431645EC}">
                        <a14:shadowObscured xmlns:a14="http://schemas.microsoft.com/office/drawing/2010/main"/>
                      </a:ext>
                    </a:extLst>
                  </pic:spPr>
                </pic:pic>
              </a:graphicData>
            </a:graphic>
          </wp:inline>
        </w:drawing>
      </w:r>
    </w:p>
    <w:p w:rsidR="00F00EFE" w:rsidRPr="00F15EE7" w:rsidRDefault="00F00EFE" w:rsidP="00F15EE7">
      <w:pPr>
        <w:spacing w:after="0" w:line="240" w:lineRule="auto"/>
        <w:jc w:val="both"/>
        <w:rPr>
          <w:rFonts w:ascii="Times New Roman" w:hAnsi="Times New Roman" w:cs="Times New Roman"/>
          <w:sz w:val="28"/>
        </w:rPr>
      </w:pPr>
    </w:p>
    <w:p w:rsidR="00F15EE7" w:rsidRPr="00F15EE7" w:rsidRDefault="00F15EE7" w:rsidP="00F15EE7">
      <w:pPr>
        <w:spacing w:after="0" w:line="240" w:lineRule="auto"/>
        <w:jc w:val="both"/>
        <w:rPr>
          <w:rFonts w:ascii="Times New Roman" w:hAnsi="Times New Roman" w:cs="Times New Roman"/>
          <w:sz w:val="28"/>
        </w:rPr>
      </w:pPr>
      <w:r w:rsidRPr="00F15EE7">
        <w:rPr>
          <w:rFonts w:ascii="Times New Roman" w:hAnsi="Times New Roman" w:cs="Times New Roman"/>
          <w:sz w:val="28"/>
        </w:rPr>
        <w:t>21.</w:t>
      </w:r>
      <w:r w:rsidRPr="00F15EE7">
        <w:rPr>
          <w:rFonts w:ascii="Times New Roman" w:hAnsi="Times New Roman" w:cs="Times New Roman"/>
          <w:sz w:val="28"/>
        </w:rPr>
        <w:tab/>
        <w:t>Как осуществляется регуляция циклических изменений в матке гормонами яичника и гипофиза?</w:t>
      </w:r>
    </w:p>
    <w:p w:rsidR="00F15EE7" w:rsidRPr="00F15EE7" w:rsidRDefault="00F15EE7" w:rsidP="00F15EE7">
      <w:pPr>
        <w:spacing w:after="0" w:line="240" w:lineRule="auto"/>
        <w:jc w:val="both"/>
        <w:rPr>
          <w:rFonts w:ascii="Times New Roman" w:hAnsi="Times New Roman" w:cs="Times New Roman"/>
          <w:sz w:val="28"/>
        </w:rPr>
      </w:pPr>
      <w:r>
        <w:rPr>
          <w:rFonts w:ascii="Times New Roman" w:hAnsi="Times New Roman" w:cs="Times New Roman"/>
          <w:sz w:val="28"/>
        </w:rPr>
        <w:lastRenderedPageBreak/>
        <w:t>22.</w:t>
      </w:r>
      <w:r>
        <w:rPr>
          <w:rFonts w:ascii="Times New Roman" w:hAnsi="Times New Roman" w:cs="Times New Roman"/>
          <w:sz w:val="28"/>
        </w:rPr>
        <w:tab/>
        <w:t>Гормоны гипофиза</w:t>
      </w:r>
      <w:r w:rsidRPr="00F15EE7">
        <w:rPr>
          <w:rFonts w:ascii="Times New Roman" w:hAnsi="Times New Roman" w:cs="Times New Roman"/>
          <w:sz w:val="28"/>
        </w:rPr>
        <w:t>,</w:t>
      </w:r>
      <w:r>
        <w:rPr>
          <w:rFonts w:ascii="Times New Roman" w:hAnsi="Times New Roman" w:cs="Times New Roman"/>
          <w:sz w:val="28"/>
        </w:rPr>
        <w:t xml:space="preserve"> </w:t>
      </w:r>
      <w:r w:rsidRPr="00F15EE7">
        <w:rPr>
          <w:rFonts w:ascii="Times New Roman" w:hAnsi="Times New Roman" w:cs="Times New Roman"/>
          <w:sz w:val="28"/>
        </w:rPr>
        <w:t>влияющие на функциональное состояние яичников.</w:t>
      </w:r>
      <w:r w:rsidR="00F00EFE" w:rsidRPr="00F00EFE">
        <w:t xml:space="preserve"> </w:t>
      </w:r>
      <w:r w:rsidR="00F00EFE">
        <w:rPr>
          <w:noProof/>
          <w:lang w:eastAsia="ru-RU"/>
        </w:rPr>
        <w:drawing>
          <wp:inline distT="0" distB="0" distL="0" distR="0">
            <wp:extent cx="5940425" cy="7920567"/>
            <wp:effectExtent l="0" t="0" r="3175" b="4445"/>
            <wp:docPr id="36" name="Рисунок 36" descr="https://sun9-63.userapi.com/c858036/v858036890/1d897b/FhMkq2bExq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un9-63.userapi.com/c858036/v858036890/1d897b/FhMkq2bExq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p>
    <w:p w:rsidR="00F15EE7" w:rsidRPr="00F15EE7" w:rsidRDefault="00F15EE7" w:rsidP="00F15EE7">
      <w:pPr>
        <w:spacing w:after="0" w:line="240" w:lineRule="auto"/>
        <w:jc w:val="both"/>
        <w:rPr>
          <w:rFonts w:ascii="Times New Roman" w:hAnsi="Times New Roman" w:cs="Times New Roman"/>
          <w:sz w:val="28"/>
        </w:rPr>
      </w:pPr>
    </w:p>
    <w:p w:rsidR="00A96030" w:rsidRDefault="00A96030" w:rsidP="00F15EE7">
      <w:pPr>
        <w:spacing w:after="0" w:line="240" w:lineRule="auto"/>
        <w:jc w:val="both"/>
        <w:rPr>
          <w:rFonts w:ascii="Times New Roman" w:hAnsi="Times New Roman" w:cs="Times New Roman"/>
          <w:sz w:val="28"/>
        </w:rPr>
      </w:pPr>
    </w:p>
    <w:p w:rsidR="00A96030" w:rsidRDefault="00A96030" w:rsidP="00A96030">
      <w:pPr>
        <w:jc w:val="center"/>
        <w:rPr>
          <w:rFonts w:ascii="Times New Roman" w:hAnsi="Times New Roman" w:cs="Times New Roman"/>
          <w:b/>
          <w:sz w:val="28"/>
        </w:rPr>
      </w:pPr>
      <w:r w:rsidRPr="00FA227A">
        <w:rPr>
          <w:rFonts w:ascii="Times New Roman" w:hAnsi="Times New Roman" w:cs="Times New Roman"/>
          <w:b/>
          <w:sz w:val="28"/>
        </w:rPr>
        <w:t>Ситуационные задачи:</w:t>
      </w:r>
    </w:p>
    <w:p w:rsidR="00A96030" w:rsidRPr="00FA227A" w:rsidRDefault="00A96030" w:rsidP="00A96030">
      <w:pPr>
        <w:jc w:val="center"/>
        <w:rPr>
          <w:rFonts w:ascii="Times New Roman" w:hAnsi="Times New Roman" w:cs="Times New Roman"/>
          <w:b/>
          <w:sz w:val="28"/>
        </w:rPr>
      </w:pPr>
    </w:p>
    <w:p w:rsidR="00A96030" w:rsidRPr="00BA67F5" w:rsidRDefault="00A96030" w:rsidP="00A96030">
      <w:pPr>
        <w:jc w:val="both"/>
        <w:rPr>
          <w:rFonts w:ascii="Times New Roman" w:hAnsi="Times New Roman" w:cs="Times New Roman"/>
          <w:sz w:val="28"/>
        </w:rPr>
      </w:pPr>
      <w:r w:rsidRPr="00BA67F5">
        <w:rPr>
          <w:rFonts w:ascii="Times New Roman" w:hAnsi="Times New Roman" w:cs="Times New Roman"/>
          <w:sz w:val="28"/>
        </w:rPr>
        <w:lastRenderedPageBreak/>
        <w:t>Задача №1. В переходном эпителии мочевого пузыря в зависимости от функционального состояния органа может меняться толщина слоев.</w:t>
      </w:r>
    </w:p>
    <w:p w:rsidR="00A96030" w:rsidRDefault="00A96030" w:rsidP="00A96030">
      <w:pPr>
        <w:jc w:val="both"/>
        <w:rPr>
          <w:rFonts w:ascii="Times New Roman" w:hAnsi="Times New Roman" w:cs="Times New Roman"/>
          <w:sz w:val="28"/>
        </w:rPr>
      </w:pPr>
      <w:r w:rsidRPr="00BA67F5">
        <w:rPr>
          <w:rFonts w:ascii="Times New Roman" w:hAnsi="Times New Roman" w:cs="Times New Roman"/>
          <w:sz w:val="28"/>
        </w:rPr>
        <w:t>Вопрос 1: Объясните, как определить, на препарате растянут или сокращен орган.</w:t>
      </w:r>
    </w:p>
    <w:p w:rsidR="00A96030" w:rsidRPr="00BA67F5" w:rsidRDefault="00A96030" w:rsidP="00A96030">
      <w:pPr>
        <w:jc w:val="both"/>
        <w:rPr>
          <w:rFonts w:ascii="Times New Roman" w:hAnsi="Times New Roman" w:cs="Times New Roman"/>
          <w:sz w:val="28"/>
        </w:rPr>
      </w:pPr>
      <w:r>
        <w:rPr>
          <w:noProof/>
          <w:lang w:eastAsia="ru-RU"/>
        </w:rPr>
        <w:drawing>
          <wp:inline distT="0" distB="0" distL="0" distR="0" wp14:anchorId="513189DA" wp14:editId="74824E4D">
            <wp:extent cx="6109453" cy="2124075"/>
            <wp:effectExtent l="0" t="0" r="5715" b="0"/>
            <wp:docPr id="37" name="Рисунок 37" descr="https://sun9-46.userapi.com/c857636/v857636419/1d4875/oBrPPvq3i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6.userapi.com/c857636/v857636419/1d4875/oBrPPvq3iws.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3846" t="8277" r="6731" b="69424"/>
                    <a:stretch/>
                  </pic:blipFill>
                  <pic:spPr bwMode="auto">
                    <a:xfrm>
                      <a:off x="0" y="0"/>
                      <a:ext cx="6106190" cy="2122940"/>
                    </a:xfrm>
                    <a:prstGeom prst="rect">
                      <a:avLst/>
                    </a:prstGeom>
                    <a:noFill/>
                    <a:ln>
                      <a:noFill/>
                    </a:ln>
                    <a:extLst>
                      <a:ext uri="{53640926-AAD7-44D8-BBD7-CCE9431645EC}">
                        <a14:shadowObscured xmlns:a14="http://schemas.microsoft.com/office/drawing/2010/main"/>
                      </a:ext>
                    </a:extLst>
                  </pic:spPr>
                </pic:pic>
              </a:graphicData>
            </a:graphic>
          </wp:inline>
        </w:drawing>
      </w:r>
    </w:p>
    <w:p w:rsidR="00A96030" w:rsidRPr="00BA67F5" w:rsidRDefault="00A96030" w:rsidP="00A96030">
      <w:pPr>
        <w:jc w:val="both"/>
        <w:rPr>
          <w:rFonts w:ascii="Times New Roman" w:hAnsi="Times New Roman" w:cs="Times New Roman"/>
          <w:sz w:val="28"/>
        </w:rPr>
      </w:pPr>
      <w:r w:rsidRPr="00BA67F5">
        <w:rPr>
          <w:rFonts w:ascii="Times New Roman" w:hAnsi="Times New Roman" w:cs="Times New Roman"/>
          <w:sz w:val="28"/>
        </w:rPr>
        <w:t xml:space="preserve">Задача №2 Система извитых и прямых почечных канальцев </w:t>
      </w:r>
    </w:p>
    <w:p w:rsidR="00A96030" w:rsidRDefault="00A96030" w:rsidP="00A96030">
      <w:pPr>
        <w:jc w:val="both"/>
        <w:rPr>
          <w:rFonts w:ascii="Times New Roman" w:hAnsi="Times New Roman" w:cs="Times New Roman"/>
          <w:sz w:val="28"/>
        </w:rPr>
      </w:pPr>
      <w:r w:rsidRPr="00BA67F5">
        <w:rPr>
          <w:rFonts w:ascii="Times New Roman" w:hAnsi="Times New Roman" w:cs="Times New Roman"/>
          <w:sz w:val="28"/>
        </w:rPr>
        <w:t>Вопрос 1: называется...</w:t>
      </w:r>
    </w:p>
    <w:p w:rsidR="00A96030" w:rsidRPr="00BA67F5" w:rsidRDefault="00A96030" w:rsidP="00A96030">
      <w:pPr>
        <w:jc w:val="both"/>
        <w:rPr>
          <w:rFonts w:ascii="Times New Roman" w:hAnsi="Times New Roman" w:cs="Times New Roman"/>
          <w:sz w:val="28"/>
        </w:rPr>
      </w:pPr>
      <w:r>
        <w:rPr>
          <w:noProof/>
          <w:lang w:eastAsia="ru-RU"/>
        </w:rPr>
        <w:drawing>
          <wp:inline distT="0" distB="0" distL="0" distR="0" wp14:anchorId="4602E592" wp14:editId="782DE6C8">
            <wp:extent cx="6066118" cy="1104900"/>
            <wp:effectExtent l="0" t="0" r="0" b="0"/>
            <wp:docPr id="38" name="Рисунок 38" descr="https://sun9-46.userapi.com/c857636/v857636419/1d4875/oBrPPvq3i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46.userapi.com/c857636/v857636419/1d4875/oBrPPvq3iws.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42428" r="10256" b="45313"/>
                    <a:stretch/>
                  </pic:blipFill>
                  <pic:spPr bwMode="auto">
                    <a:xfrm>
                      <a:off x="0" y="0"/>
                      <a:ext cx="6062878" cy="1104310"/>
                    </a:xfrm>
                    <a:prstGeom prst="rect">
                      <a:avLst/>
                    </a:prstGeom>
                    <a:noFill/>
                    <a:ln>
                      <a:noFill/>
                    </a:ln>
                    <a:extLst>
                      <a:ext uri="{53640926-AAD7-44D8-BBD7-CCE9431645EC}">
                        <a14:shadowObscured xmlns:a14="http://schemas.microsoft.com/office/drawing/2010/main"/>
                      </a:ext>
                    </a:extLst>
                  </pic:spPr>
                </pic:pic>
              </a:graphicData>
            </a:graphic>
          </wp:inline>
        </w:drawing>
      </w:r>
    </w:p>
    <w:p w:rsidR="00A96030" w:rsidRPr="00BA67F5" w:rsidRDefault="00A96030" w:rsidP="00A96030">
      <w:pPr>
        <w:jc w:val="both"/>
        <w:rPr>
          <w:rFonts w:ascii="Times New Roman" w:hAnsi="Times New Roman" w:cs="Times New Roman"/>
          <w:sz w:val="28"/>
        </w:rPr>
      </w:pPr>
      <w:r w:rsidRPr="00BA67F5">
        <w:rPr>
          <w:rFonts w:ascii="Times New Roman" w:hAnsi="Times New Roman" w:cs="Times New Roman"/>
          <w:sz w:val="28"/>
        </w:rPr>
        <w:t xml:space="preserve">Задача №3 Структуры, через которые происходит фильтрация. </w:t>
      </w:r>
    </w:p>
    <w:p w:rsidR="00A96030" w:rsidRDefault="00A96030" w:rsidP="00A96030">
      <w:pPr>
        <w:jc w:val="both"/>
        <w:rPr>
          <w:rFonts w:ascii="Times New Roman" w:hAnsi="Times New Roman" w:cs="Times New Roman"/>
          <w:sz w:val="28"/>
        </w:rPr>
      </w:pPr>
      <w:r w:rsidRPr="00BA67F5">
        <w:rPr>
          <w:rFonts w:ascii="Times New Roman" w:hAnsi="Times New Roman" w:cs="Times New Roman"/>
          <w:sz w:val="28"/>
        </w:rPr>
        <w:t>Вопрос 1: - это</w:t>
      </w:r>
      <w:r>
        <w:rPr>
          <w:rFonts w:ascii="Times New Roman" w:hAnsi="Times New Roman" w:cs="Times New Roman"/>
          <w:sz w:val="28"/>
        </w:rPr>
        <w:t>…</w:t>
      </w:r>
    </w:p>
    <w:p w:rsidR="00A96030" w:rsidRPr="00BA67F5" w:rsidRDefault="00A96030" w:rsidP="00A96030">
      <w:pPr>
        <w:jc w:val="both"/>
        <w:rPr>
          <w:rFonts w:ascii="Times New Roman" w:hAnsi="Times New Roman" w:cs="Times New Roman"/>
          <w:sz w:val="28"/>
        </w:rPr>
      </w:pPr>
      <w:r>
        <w:rPr>
          <w:noProof/>
          <w:lang w:eastAsia="ru-RU"/>
        </w:rPr>
        <w:drawing>
          <wp:inline distT="0" distB="0" distL="0" distR="0" wp14:anchorId="13FB7135" wp14:editId="3032BD1F">
            <wp:extent cx="5988170" cy="1133475"/>
            <wp:effectExtent l="0" t="0" r="0" b="0"/>
            <wp:docPr id="39" name="Рисунок 39" descr="https://sun9-46.userapi.com/c857636/v857636419/1d4875/oBrPPvq3i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46.userapi.com/c857636/v857636419/1d4875/oBrPPvq3iws.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54688" r="10256" b="32572"/>
                    <a:stretch/>
                  </pic:blipFill>
                  <pic:spPr bwMode="auto">
                    <a:xfrm>
                      <a:off x="0" y="0"/>
                      <a:ext cx="5984973" cy="1132870"/>
                    </a:xfrm>
                    <a:prstGeom prst="rect">
                      <a:avLst/>
                    </a:prstGeom>
                    <a:noFill/>
                    <a:ln>
                      <a:noFill/>
                    </a:ln>
                    <a:extLst>
                      <a:ext uri="{53640926-AAD7-44D8-BBD7-CCE9431645EC}">
                        <a14:shadowObscured xmlns:a14="http://schemas.microsoft.com/office/drawing/2010/main"/>
                      </a:ext>
                    </a:extLst>
                  </pic:spPr>
                </pic:pic>
              </a:graphicData>
            </a:graphic>
          </wp:inline>
        </w:drawing>
      </w:r>
    </w:p>
    <w:p w:rsidR="00A96030" w:rsidRPr="00BA67F5" w:rsidRDefault="00A96030" w:rsidP="00A96030">
      <w:pPr>
        <w:jc w:val="both"/>
        <w:rPr>
          <w:rFonts w:ascii="Times New Roman" w:hAnsi="Times New Roman" w:cs="Times New Roman"/>
          <w:sz w:val="28"/>
        </w:rPr>
      </w:pPr>
      <w:r w:rsidRPr="00BA67F5">
        <w:rPr>
          <w:rFonts w:ascii="Times New Roman" w:hAnsi="Times New Roman" w:cs="Times New Roman"/>
          <w:sz w:val="28"/>
        </w:rPr>
        <w:t>Задача №4</w:t>
      </w:r>
      <w:proofErr w:type="gramStart"/>
      <w:r w:rsidRPr="00BA67F5">
        <w:rPr>
          <w:rFonts w:ascii="Times New Roman" w:hAnsi="Times New Roman" w:cs="Times New Roman"/>
          <w:sz w:val="28"/>
        </w:rPr>
        <w:t xml:space="preserve"> В</w:t>
      </w:r>
      <w:proofErr w:type="gramEnd"/>
      <w:r w:rsidRPr="00BA67F5">
        <w:rPr>
          <w:rFonts w:ascii="Times New Roman" w:hAnsi="Times New Roman" w:cs="Times New Roman"/>
          <w:sz w:val="28"/>
        </w:rPr>
        <w:t xml:space="preserve"> гистологическом препарате почки в корковом веществе видны канальцы в поперечном разрезе. Просвет канальцев выстлан призматическим эпителием, имеющим щёточную каёмку. </w:t>
      </w:r>
    </w:p>
    <w:p w:rsidR="00A96030" w:rsidRDefault="00A96030" w:rsidP="00A96030">
      <w:pPr>
        <w:jc w:val="both"/>
        <w:rPr>
          <w:rFonts w:ascii="Times New Roman" w:hAnsi="Times New Roman" w:cs="Times New Roman"/>
          <w:sz w:val="28"/>
        </w:rPr>
      </w:pPr>
      <w:r w:rsidRPr="00BA67F5">
        <w:rPr>
          <w:rFonts w:ascii="Times New Roman" w:hAnsi="Times New Roman" w:cs="Times New Roman"/>
          <w:sz w:val="28"/>
        </w:rPr>
        <w:t>Вопрос 1: К какому отделу нефрона относятся эти канальцы? О чем свидетельствует наличие щеточной каёмки на апи</w:t>
      </w:r>
      <w:r>
        <w:rPr>
          <w:rFonts w:ascii="Times New Roman" w:hAnsi="Times New Roman" w:cs="Times New Roman"/>
          <w:sz w:val="28"/>
        </w:rPr>
        <w:t>кальной поверхности нефроцитов?</w:t>
      </w:r>
    </w:p>
    <w:p w:rsidR="00A96030" w:rsidRPr="00BA67F5" w:rsidRDefault="00A96030" w:rsidP="00A96030">
      <w:pPr>
        <w:jc w:val="both"/>
        <w:rPr>
          <w:rFonts w:ascii="Times New Roman" w:hAnsi="Times New Roman" w:cs="Times New Roman"/>
          <w:sz w:val="28"/>
        </w:rPr>
      </w:pPr>
      <w:r>
        <w:rPr>
          <w:noProof/>
          <w:lang w:eastAsia="ru-RU"/>
        </w:rPr>
        <w:lastRenderedPageBreak/>
        <w:drawing>
          <wp:inline distT="0" distB="0" distL="0" distR="0" wp14:anchorId="258E10F3" wp14:editId="562D0714">
            <wp:extent cx="6044499" cy="1543050"/>
            <wp:effectExtent l="0" t="0" r="0" b="0"/>
            <wp:docPr id="40" name="Рисунок 40" descr="https://sun9-46.userapi.com/c857636/v857636419/1d4875/oBrPPvq3i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46.userapi.com/c857636/v857636419/1d4875/oBrPPvq3iws.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67548" r="8975" b="15024"/>
                    <a:stretch/>
                  </pic:blipFill>
                  <pic:spPr bwMode="auto">
                    <a:xfrm>
                      <a:off x="0" y="0"/>
                      <a:ext cx="6041270" cy="1542226"/>
                    </a:xfrm>
                    <a:prstGeom prst="rect">
                      <a:avLst/>
                    </a:prstGeom>
                    <a:noFill/>
                    <a:ln>
                      <a:noFill/>
                    </a:ln>
                    <a:extLst>
                      <a:ext uri="{53640926-AAD7-44D8-BBD7-CCE9431645EC}">
                        <a14:shadowObscured xmlns:a14="http://schemas.microsoft.com/office/drawing/2010/main"/>
                      </a:ext>
                    </a:extLst>
                  </pic:spPr>
                </pic:pic>
              </a:graphicData>
            </a:graphic>
          </wp:inline>
        </w:drawing>
      </w:r>
    </w:p>
    <w:p w:rsidR="00A96030" w:rsidRPr="00BA67F5" w:rsidRDefault="00A96030" w:rsidP="00A96030">
      <w:pPr>
        <w:jc w:val="both"/>
        <w:rPr>
          <w:rFonts w:ascii="Times New Roman" w:hAnsi="Times New Roman" w:cs="Times New Roman"/>
          <w:sz w:val="28"/>
        </w:rPr>
      </w:pPr>
      <w:r w:rsidRPr="00BA67F5">
        <w:rPr>
          <w:rFonts w:ascii="Times New Roman" w:hAnsi="Times New Roman" w:cs="Times New Roman"/>
          <w:sz w:val="28"/>
        </w:rPr>
        <w:t xml:space="preserve">Задача №5 Представлены два препарата мочеточника: в первом препарате в подслизистой основе обнаруживаются железы, во втором - железы не выявляются. </w:t>
      </w:r>
    </w:p>
    <w:p w:rsidR="00A96030" w:rsidRDefault="00A96030" w:rsidP="00A96030">
      <w:pPr>
        <w:jc w:val="both"/>
        <w:rPr>
          <w:rFonts w:ascii="Times New Roman" w:hAnsi="Times New Roman" w:cs="Times New Roman"/>
          <w:sz w:val="28"/>
        </w:rPr>
      </w:pPr>
      <w:r w:rsidRPr="00BA67F5">
        <w:rPr>
          <w:rFonts w:ascii="Times New Roman" w:hAnsi="Times New Roman" w:cs="Times New Roman"/>
          <w:sz w:val="28"/>
        </w:rPr>
        <w:t>Вопрос 1: К какому отделу мочеточника относится первы</w:t>
      </w:r>
      <w:r>
        <w:rPr>
          <w:rFonts w:ascii="Times New Roman" w:hAnsi="Times New Roman" w:cs="Times New Roman"/>
          <w:sz w:val="28"/>
        </w:rPr>
        <w:t>й и второй препараты?</w:t>
      </w:r>
    </w:p>
    <w:p w:rsidR="00A96030" w:rsidRDefault="00A96030" w:rsidP="00A96030">
      <w:pPr>
        <w:jc w:val="both"/>
        <w:rPr>
          <w:rFonts w:ascii="Times New Roman" w:hAnsi="Times New Roman" w:cs="Times New Roman"/>
          <w:sz w:val="28"/>
        </w:rPr>
      </w:pPr>
      <w:r>
        <w:rPr>
          <w:noProof/>
          <w:lang w:eastAsia="ru-RU"/>
        </w:rPr>
        <w:drawing>
          <wp:inline distT="0" distB="0" distL="0" distR="0" wp14:anchorId="18756B13" wp14:editId="6B998573">
            <wp:extent cx="6166827" cy="1190625"/>
            <wp:effectExtent l="0" t="0" r="5715" b="0"/>
            <wp:docPr id="41" name="Рисунок 41" descr="https://sun9-46.userapi.com/c857636/v857636419/1d4875/oBrPPvq3i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46.userapi.com/c857636/v857636419/1d4875/oBrPPvq3iws.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84736" r="2884" b="1202"/>
                    <a:stretch/>
                  </pic:blipFill>
                  <pic:spPr bwMode="auto">
                    <a:xfrm>
                      <a:off x="0" y="0"/>
                      <a:ext cx="6163534" cy="1189989"/>
                    </a:xfrm>
                    <a:prstGeom prst="rect">
                      <a:avLst/>
                    </a:prstGeom>
                    <a:noFill/>
                    <a:ln>
                      <a:noFill/>
                    </a:ln>
                    <a:extLst>
                      <a:ext uri="{53640926-AAD7-44D8-BBD7-CCE9431645EC}">
                        <a14:shadowObscured xmlns:a14="http://schemas.microsoft.com/office/drawing/2010/main"/>
                      </a:ext>
                    </a:extLst>
                  </pic:spPr>
                </pic:pic>
              </a:graphicData>
            </a:graphic>
          </wp:inline>
        </w:drawing>
      </w:r>
    </w:p>
    <w:p w:rsidR="00A96030" w:rsidRPr="00BA67F5" w:rsidRDefault="00A96030" w:rsidP="00A96030">
      <w:pPr>
        <w:jc w:val="both"/>
        <w:rPr>
          <w:rFonts w:ascii="Times New Roman" w:hAnsi="Times New Roman" w:cs="Times New Roman"/>
          <w:sz w:val="28"/>
        </w:rPr>
      </w:pPr>
      <w:r w:rsidRPr="00BA67F5">
        <w:rPr>
          <w:rFonts w:ascii="Times New Roman" w:hAnsi="Times New Roman" w:cs="Times New Roman"/>
          <w:sz w:val="28"/>
        </w:rPr>
        <w:t xml:space="preserve">Задача №6 Предложены два препарата хрящевой ткани - один окрашен гематоксилин - эозином, другой – </w:t>
      </w:r>
      <w:proofErr w:type="spellStart"/>
      <w:r w:rsidRPr="00BA67F5">
        <w:rPr>
          <w:rFonts w:ascii="Times New Roman" w:hAnsi="Times New Roman" w:cs="Times New Roman"/>
          <w:sz w:val="28"/>
        </w:rPr>
        <w:t>орсеином</w:t>
      </w:r>
      <w:proofErr w:type="spellEnd"/>
      <w:r w:rsidRPr="00BA67F5">
        <w:rPr>
          <w:rFonts w:ascii="Times New Roman" w:hAnsi="Times New Roman" w:cs="Times New Roman"/>
          <w:sz w:val="28"/>
        </w:rPr>
        <w:t xml:space="preserve">. </w:t>
      </w:r>
    </w:p>
    <w:p w:rsidR="00A96030" w:rsidRDefault="00A96030" w:rsidP="00A96030">
      <w:pPr>
        <w:jc w:val="both"/>
        <w:rPr>
          <w:rFonts w:ascii="Times New Roman" w:hAnsi="Times New Roman" w:cs="Times New Roman"/>
          <w:sz w:val="28"/>
        </w:rPr>
      </w:pPr>
      <w:r w:rsidRPr="00BA67F5">
        <w:rPr>
          <w:rFonts w:ascii="Times New Roman" w:hAnsi="Times New Roman" w:cs="Times New Roman"/>
          <w:sz w:val="28"/>
        </w:rPr>
        <w:t>Вопрос 1: Назовите ткани;</w:t>
      </w:r>
    </w:p>
    <w:p w:rsidR="00A96030" w:rsidRPr="00BA67F5" w:rsidRDefault="00A96030" w:rsidP="00A96030">
      <w:pPr>
        <w:jc w:val="both"/>
        <w:rPr>
          <w:rFonts w:ascii="Times New Roman" w:hAnsi="Times New Roman" w:cs="Times New Roman"/>
          <w:sz w:val="28"/>
        </w:rPr>
      </w:pPr>
      <w:r>
        <w:rPr>
          <w:noProof/>
          <w:lang w:eastAsia="ru-RU"/>
        </w:rPr>
        <w:drawing>
          <wp:inline distT="0" distB="0" distL="0" distR="0" wp14:anchorId="7BA18CE7" wp14:editId="7FA76B22">
            <wp:extent cx="5944572" cy="1514475"/>
            <wp:effectExtent l="0" t="0" r="0" b="0"/>
            <wp:docPr id="42" name="Рисунок 42" descr="https://sun9-70.userapi.com/c858528/v858528419/170279/el_WpLeGH7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70.userapi.com/c858528/v858528419/170279/el_WpLeGH7U.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25721" r="7532" b="56610"/>
                    <a:stretch/>
                  </pic:blipFill>
                  <pic:spPr bwMode="auto">
                    <a:xfrm>
                      <a:off x="0" y="0"/>
                      <a:ext cx="5941396" cy="1513666"/>
                    </a:xfrm>
                    <a:prstGeom prst="rect">
                      <a:avLst/>
                    </a:prstGeom>
                    <a:noFill/>
                    <a:ln>
                      <a:noFill/>
                    </a:ln>
                    <a:extLst>
                      <a:ext uri="{53640926-AAD7-44D8-BBD7-CCE9431645EC}">
                        <a14:shadowObscured xmlns:a14="http://schemas.microsoft.com/office/drawing/2010/main"/>
                      </a:ext>
                    </a:extLst>
                  </pic:spPr>
                </pic:pic>
              </a:graphicData>
            </a:graphic>
          </wp:inline>
        </w:drawing>
      </w:r>
    </w:p>
    <w:p w:rsidR="00A96030" w:rsidRPr="00BA67F5" w:rsidRDefault="00A96030" w:rsidP="00A96030">
      <w:pPr>
        <w:jc w:val="both"/>
        <w:rPr>
          <w:rFonts w:ascii="Times New Roman" w:hAnsi="Times New Roman" w:cs="Times New Roman"/>
          <w:sz w:val="28"/>
        </w:rPr>
      </w:pPr>
      <w:r w:rsidRPr="00BA67F5">
        <w:rPr>
          <w:rFonts w:ascii="Times New Roman" w:hAnsi="Times New Roman" w:cs="Times New Roman"/>
          <w:sz w:val="28"/>
        </w:rPr>
        <w:t>Задача №7</w:t>
      </w:r>
      <w:proofErr w:type="gramStart"/>
      <w:r w:rsidRPr="00BA67F5">
        <w:rPr>
          <w:rFonts w:ascii="Times New Roman" w:hAnsi="Times New Roman" w:cs="Times New Roman"/>
          <w:sz w:val="28"/>
        </w:rPr>
        <w:t xml:space="preserve"> П</w:t>
      </w:r>
      <w:proofErr w:type="gramEnd"/>
      <w:r w:rsidRPr="00BA67F5">
        <w:rPr>
          <w:rFonts w:ascii="Times New Roman" w:hAnsi="Times New Roman" w:cs="Times New Roman"/>
          <w:sz w:val="28"/>
        </w:rPr>
        <w:t xml:space="preserve">ри бронхиальной астме приступы удушья вызываются спазмами гладких мышечных клеток внутрилегочных бронхов. </w:t>
      </w:r>
    </w:p>
    <w:p w:rsidR="00A96030" w:rsidRDefault="00A96030" w:rsidP="00A96030">
      <w:pPr>
        <w:jc w:val="both"/>
        <w:rPr>
          <w:rFonts w:ascii="Times New Roman" w:hAnsi="Times New Roman" w:cs="Times New Roman"/>
          <w:sz w:val="28"/>
        </w:rPr>
      </w:pPr>
      <w:r w:rsidRPr="00BA67F5">
        <w:rPr>
          <w:rFonts w:ascii="Times New Roman" w:hAnsi="Times New Roman" w:cs="Times New Roman"/>
          <w:sz w:val="28"/>
        </w:rPr>
        <w:t>Вопрос 1: Бронхи, какого калибра задействованы</w:t>
      </w:r>
      <w:proofErr w:type="gramStart"/>
      <w:r w:rsidRPr="00BA67F5">
        <w:rPr>
          <w:rFonts w:ascii="Times New Roman" w:hAnsi="Times New Roman" w:cs="Times New Roman"/>
          <w:sz w:val="28"/>
        </w:rPr>
        <w:t>.;</w:t>
      </w:r>
      <w:proofErr w:type="gramEnd"/>
    </w:p>
    <w:p w:rsidR="00A96030" w:rsidRPr="00BA67F5" w:rsidRDefault="00A96030" w:rsidP="00A96030">
      <w:pPr>
        <w:jc w:val="both"/>
        <w:rPr>
          <w:rFonts w:ascii="Times New Roman" w:hAnsi="Times New Roman" w:cs="Times New Roman"/>
          <w:sz w:val="28"/>
        </w:rPr>
      </w:pPr>
      <w:r>
        <w:rPr>
          <w:noProof/>
          <w:lang w:eastAsia="ru-RU"/>
        </w:rPr>
        <w:lastRenderedPageBreak/>
        <w:drawing>
          <wp:inline distT="0" distB="0" distL="0" distR="0" wp14:anchorId="54C5E2DF" wp14:editId="469D7807">
            <wp:extent cx="6078051" cy="2219325"/>
            <wp:effectExtent l="0" t="0" r="0" b="0"/>
            <wp:docPr id="43" name="Рисунок 43" descr="https://sun9-70.userapi.com/c858528/v858528419/170279/el_WpLeGH7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70.userapi.com/c858528/v858528419/170279/el_WpLeGH7U.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9295" t="42548" r="3365" b="33534"/>
                    <a:stretch/>
                  </pic:blipFill>
                  <pic:spPr bwMode="auto">
                    <a:xfrm>
                      <a:off x="0" y="0"/>
                      <a:ext cx="6074804" cy="2218139"/>
                    </a:xfrm>
                    <a:prstGeom prst="rect">
                      <a:avLst/>
                    </a:prstGeom>
                    <a:noFill/>
                    <a:ln>
                      <a:noFill/>
                    </a:ln>
                    <a:extLst>
                      <a:ext uri="{53640926-AAD7-44D8-BBD7-CCE9431645EC}">
                        <a14:shadowObscured xmlns:a14="http://schemas.microsoft.com/office/drawing/2010/main"/>
                      </a:ext>
                    </a:extLst>
                  </pic:spPr>
                </pic:pic>
              </a:graphicData>
            </a:graphic>
          </wp:inline>
        </w:drawing>
      </w:r>
    </w:p>
    <w:p w:rsidR="00A96030" w:rsidRPr="00BA67F5" w:rsidRDefault="00A96030" w:rsidP="00A96030">
      <w:pPr>
        <w:jc w:val="both"/>
        <w:rPr>
          <w:rFonts w:ascii="Times New Roman" w:hAnsi="Times New Roman" w:cs="Times New Roman"/>
          <w:sz w:val="28"/>
        </w:rPr>
      </w:pPr>
      <w:r w:rsidRPr="00BA67F5">
        <w:rPr>
          <w:rFonts w:ascii="Times New Roman" w:hAnsi="Times New Roman" w:cs="Times New Roman"/>
          <w:sz w:val="28"/>
        </w:rPr>
        <w:t>Задача №8</w:t>
      </w:r>
      <w:proofErr w:type="gramStart"/>
      <w:r w:rsidRPr="00BA67F5">
        <w:rPr>
          <w:rFonts w:ascii="Times New Roman" w:hAnsi="Times New Roman" w:cs="Times New Roman"/>
          <w:sz w:val="28"/>
        </w:rPr>
        <w:t xml:space="preserve"> П</w:t>
      </w:r>
      <w:proofErr w:type="gramEnd"/>
      <w:r w:rsidRPr="00BA67F5">
        <w:rPr>
          <w:rFonts w:ascii="Times New Roman" w:hAnsi="Times New Roman" w:cs="Times New Roman"/>
          <w:sz w:val="28"/>
        </w:rPr>
        <w:t xml:space="preserve">ри заболевании (эмфиземе) легкие в недостаточной степени спадаются при выдохе. </w:t>
      </w:r>
    </w:p>
    <w:p w:rsidR="00A96030" w:rsidRDefault="00A96030" w:rsidP="00A96030">
      <w:pPr>
        <w:jc w:val="both"/>
        <w:rPr>
          <w:rFonts w:ascii="Times New Roman" w:hAnsi="Times New Roman" w:cs="Times New Roman"/>
          <w:sz w:val="28"/>
        </w:rPr>
      </w:pPr>
      <w:r w:rsidRPr="00BA67F5">
        <w:rPr>
          <w:rFonts w:ascii="Times New Roman" w:hAnsi="Times New Roman" w:cs="Times New Roman"/>
          <w:sz w:val="28"/>
        </w:rPr>
        <w:t>Вопрос 1: Структурные компоненты респираторных отделов повреждены</w:t>
      </w:r>
      <w:proofErr w:type="gramStart"/>
      <w:r w:rsidRPr="00BA67F5">
        <w:rPr>
          <w:rFonts w:ascii="Times New Roman" w:hAnsi="Times New Roman" w:cs="Times New Roman"/>
          <w:sz w:val="28"/>
        </w:rPr>
        <w:t>.;</w:t>
      </w:r>
      <w:proofErr w:type="gramEnd"/>
    </w:p>
    <w:p w:rsidR="00A96030" w:rsidRPr="00BA67F5" w:rsidRDefault="00A96030" w:rsidP="00A96030">
      <w:pPr>
        <w:jc w:val="both"/>
        <w:rPr>
          <w:rFonts w:ascii="Times New Roman" w:hAnsi="Times New Roman" w:cs="Times New Roman"/>
          <w:sz w:val="28"/>
        </w:rPr>
      </w:pPr>
      <w:r>
        <w:rPr>
          <w:noProof/>
          <w:lang w:eastAsia="ru-RU"/>
        </w:rPr>
        <w:drawing>
          <wp:inline distT="0" distB="0" distL="0" distR="0" wp14:anchorId="2212776A" wp14:editId="397BF34D">
            <wp:extent cx="5943600" cy="2478288"/>
            <wp:effectExtent l="0" t="0" r="0" b="0"/>
            <wp:docPr id="44" name="Рисунок 44" descr="https://sun9-70.userapi.com/c858528/v858528419/170279/el_WpLeGH7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70.userapi.com/c858528/v858528419/170279/el_WpLeGH7U.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7532" t="65264" r="3686" b="6971"/>
                    <a:stretch/>
                  </pic:blipFill>
                  <pic:spPr bwMode="auto">
                    <a:xfrm>
                      <a:off x="0" y="0"/>
                      <a:ext cx="5940425" cy="2476964"/>
                    </a:xfrm>
                    <a:prstGeom prst="rect">
                      <a:avLst/>
                    </a:prstGeom>
                    <a:noFill/>
                    <a:ln>
                      <a:noFill/>
                    </a:ln>
                    <a:extLst>
                      <a:ext uri="{53640926-AAD7-44D8-BBD7-CCE9431645EC}">
                        <a14:shadowObscured xmlns:a14="http://schemas.microsoft.com/office/drawing/2010/main"/>
                      </a:ext>
                    </a:extLst>
                  </pic:spPr>
                </pic:pic>
              </a:graphicData>
            </a:graphic>
          </wp:inline>
        </w:drawing>
      </w:r>
    </w:p>
    <w:p w:rsidR="00A96030" w:rsidRPr="00BA67F5" w:rsidRDefault="00A96030" w:rsidP="00A96030">
      <w:pPr>
        <w:jc w:val="both"/>
        <w:rPr>
          <w:rFonts w:ascii="Times New Roman" w:hAnsi="Times New Roman" w:cs="Times New Roman"/>
          <w:sz w:val="28"/>
        </w:rPr>
      </w:pPr>
      <w:r w:rsidRPr="00BA67F5">
        <w:rPr>
          <w:rFonts w:ascii="Times New Roman" w:hAnsi="Times New Roman" w:cs="Times New Roman"/>
          <w:sz w:val="28"/>
        </w:rPr>
        <w:t>Задача №9</w:t>
      </w:r>
      <w:proofErr w:type="gramStart"/>
      <w:r w:rsidRPr="00BA67F5">
        <w:rPr>
          <w:rFonts w:ascii="Times New Roman" w:hAnsi="Times New Roman" w:cs="Times New Roman"/>
          <w:sz w:val="28"/>
        </w:rPr>
        <w:t xml:space="preserve"> П</w:t>
      </w:r>
      <w:proofErr w:type="gramEnd"/>
      <w:r w:rsidRPr="00BA67F5">
        <w:rPr>
          <w:rFonts w:ascii="Times New Roman" w:hAnsi="Times New Roman" w:cs="Times New Roman"/>
          <w:sz w:val="28"/>
        </w:rPr>
        <w:t>ри вдыхании возду</w:t>
      </w:r>
      <w:r>
        <w:rPr>
          <w:rFonts w:ascii="Times New Roman" w:hAnsi="Times New Roman" w:cs="Times New Roman"/>
          <w:sz w:val="28"/>
        </w:rPr>
        <w:t>ха</w:t>
      </w:r>
      <w:r w:rsidRPr="00BA67F5">
        <w:rPr>
          <w:rFonts w:ascii="Times New Roman" w:hAnsi="Times New Roman" w:cs="Times New Roman"/>
          <w:sz w:val="28"/>
        </w:rPr>
        <w:t xml:space="preserve">, загрязненного пылью, в воздухоносные пути и альвеолы попадают инородные частицы. </w:t>
      </w:r>
    </w:p>
    <w:p w:rsidR="00A96030" w:rsidRDefault="00A96030" w:rsidP="00A96030">
      <w:pPr>
        <w:jc w:val="both"/>
        <w:rPr>
          <w:rFonts w:ascii="Times New Roman" w:hAnsi="Times New Roman" w:cs="Times New Roman"/>
          <w:sz w:val="28"/>
        </w:rPr>
      </w:pPr>
      <w:r w:rsidRPr="00BA67F5">
        <w:rPr>
          <w:rFonts w:ascii="Times New Roman" w:hAnsi="Times New Roman" w:cs="Times New Roman"/>
          <w:sz w:val="28"/>
        </w:rPr>
        <w:t>Вопрос 1: Клетки дыхательных путей, принима</w:t>
      </w:r>
      <w:r>
        <w:rPr>
          <w:rFonts w:ascii="Times New Roman" w:hAnsi="Times New Roman" w:cs="Times New Roman"/>
          <w:sz w:val="28"/>
        </w:rPr>
        <w:t>ющие участие в очищении воздуха</w:t>
      </w:r>
      <w:r w:rsidRPr="00BA67F5">
        <w:rPr>
          <w:rFonts w:ascii="Times New Roman" w:hAnsi="Times New Roman" w:cs="Times New Roman"/>
          <w:sz w:val="28"/>
        </w:rPr>
        <w:t>;</w:t>
      </w:r>
    </w:p>
    <w:p w:rsidR="00A96030" w:rsidRPr="00BA67F5" w:rsidRDefault="00A96030" w:rsidP="00A96030">
      <w:pPr>
        <w:jc w:val="both"/>
        <w:rPr>
          <w:rFonts w:ascii="Times New Roman" w:hAnsi="Times New Roman" w:cs="Times New Roman"/>
          <w:sz w:val="28"/>
        </w:rPr>
      </w:pPr>
      <w:r>
        <w:rPr>
          <w:noProof/>
          <w:lang w:eastAsia="ru-RU"/>
        </w:rPr>
        <w:lastRenderedPageBreak/>
        <w:drawing>
          <wp:inline distT="0" distB="0" distL="0" distR="0" wp14:anchorId="6331A9FC" wp14:editId="035320A9">
            <wp:extent cx="5943599" cy="2314575"/>
            <wp:effectExtent l="0" t="0" r="635" b="0"/>
            <wp:docPr id="45" name="Рисунок 45" descr="https://sun9-34.userapi.com/c857028/v857028419/172607/NKIkFgWCv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34.userapi.com/c857028/v857028419/172607/NKIkFgWCvu4.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5529" b="65264"/>
                    <a:stretch/>
                  </pic:blipFill>
                  <pic:spPr bwMode="auto">
                    <a:xfrm>
                      <a:off x="0" y="0"/>
                      <a:ext cx="5940425" cy="2313339"/>
                    </a:xfrm>
                    <a:prstGeom prst="rect">
                      <a:avLst/>
                    </a:prstGeom>
                    <a:noFill/>
                    <a:ln>
                      <a:noFill/>
                    </a:ln>
                    <a:extLst>
                      <a:ext uri="{53640926-AAD7-44D8-BBD7-CCE9431645EC}">
                        <a14:shadowObscured xmlns:a14="http://schemas.microsoft.com/office/drawing/2010/main"/>
                      </a:ext>
                    </a:extLst>
                  </pic:spPr>
                </pic:pic>
              </a:graphicData>
            </a:graphic>
          </wp:inline>
        </w:drawing>
      </w:r>
    </w:p>
    <w:p w:rsidR="00A96030" w:rsidRPr="00BA67F5" w:rsidRDefault="00A96030" w:rsidP="00A96030">
      <w:pPr>
        <w:jc w:val="both"/>
        <w:rPr>
          <w:rFonts w:ascii="Times New Roman" w:hAnsi="Times New Roman" w:cs="Times New Roman"/>
          <w:sz w:val="28"/>
        </w:rPr>
      </w:pPr>
      <w:r w:rsidRPr="00BA67F5">
        <w:rPr>
          <w:rFonts w:ascii="Times New Roman" w:hAnsi="Times New Roman" w:cs="Times New Roman"/>
          <w:sz w:val="28"/>
        </w:rPr>
        <w:t xml:space="preserve">Задача №10 Даны два микропрепарата из разных отделов воздухоносных путей дыхательной системы. На первом - слизистая оболочка имеет многорядный мерцательный эпителий, хорошо выражены железы и крупные пластинки гиалинового хряща, на втором - эпителий слизистой оболочки двухрядный мерцательный, в нём отсутствуют бокаловидные клетки, нет мышечных элементов, островков хрящевой ткани и желез. </w:t>
      </w:r>
    </w:p>
    <w:p w:rsidR="00A96030" w:rsidRDefault="00A96030" w:rsidP="00A96030">
      <w:pPr>
        <w:jc w:val="both"/>
        <w:rPr>
          <w:rFonts w:ascii="Times New Roman" w:hAnsi="Times New Roman" w:cs="Times New Roman"/>
          <w:sz w:val="28"/>
        </w:rPr>
      </w:pPr>
      <w:r w:rsidRPr="00BA67F5">
        <w:rPr>
          <w:rFonts w:ascii="Times New Roman" w:hAnsi="Times New Roman" w:cs="Times New Roman"/>
          <w:sz w:val="28"/>
        </w:rPr>
        <w:t xml:space="preserve">Вопрос 1: </w:t>
      </w:r>
      <w:proofErr w:type="gramStart"/>
      <w:r w:rsidRPr="00BA67F5">
        <w:rPr>
          <w:rFonts w:ascii="Times New Roman" w:hAnsi="Times New Roman" w:cs="Times New Roman"/>
          <w:sz w:val="28"/>
        </w:rPr>
        <w:t>Определите</w:t>
      </w:r>
      <w:proofErr w:type="gramEnd"/>
      <w:r w:rsidRPr="00BA67F5">
        <w:rPr>
          <w:rFonts w:ascii="Times New Roman" w:hAnsi="Times New Roman" w:cs="Times New Roman"/>
          <w:sz w:val="28"/>
        </w:rPr>
        <w:t xml:space="preserve"> какие отделы представлены на первом и втором препаратах.;</w:t>
      </w:r>
    </w:p>
    <w:p w:rsidR="00A96030" w:rsidRDefault="00A96030" w:rsidP="00F15EE7">
      <w:pPr>
        <w:spacing w:after="0" w:line="240" w:lineRule="auto"/>
        <w:jc w:val="both"/>
        <w:rPr>
          <w:rFonts w:ascii="Times New Roman" w:hAnsi="Times New Roman" w:cs="Times New Roman"/>
          <w:sz w:val="28"/>
        </w:rPr>
      </w:pPr>
      <w:r>
        <w:rPr>
          <w:noProof/>
          <w:lang w:eastAsia="ru-RU"/>
        </w:rPr>
        <w:drawing>
          <wp:inline distT="0" distB="0" distL="0" distR="0" wp14:anchorId="78C09F6E" wp14:editId="10B14875">
            <wp:extent cx="5940425" cy="975859"/>
            <wp:effectExtent l="0" t="0" r="3175" b="0"/>
            <wp:docPr id="46" name="Рисунок 46" descr="https://sun9-34.userapi.com/c857028/v857028419/172607/NKIkFgWCvu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34.userapi.com/c857028/v857028419/172607/NKIkFgWCvu4.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33971" b="53708"/>
                    <a:stretch/>
                  </pic:blipFill>
                  <pic:spPr bwMode="auto">
                    <a:xfrm>
                      <a:off x="0" y="0"/>
                      <a:ext cx="5940425" cy="975859"/>
                    </a:xfrm>
                    <a:prstGeom prst="rect">
                      <a:avLst/>
                    </a:prstGeom>
                    <a:noFill/>
                    <a:ln>
                      <a:noFill/>
                    </a:ln>
                    <a:extLst>
                      <a:ext uri="{53640926-AAD7-44D8-BBD7-CCE9431645EC}">
                        <a14:shadowObscured xmlns:a14="http://schemas.microsoft.com/office/drawing/2010/main"/>
                      </a:ext>
                    </a:extLst>
                  </pic:spPr>
                </pic:pic>
              </a:graphicData>
            </a:graphic>
          </wp:inline>
        </w:drawing>
      </w:r>
    </w:p>
    <w:p w:rsidR="00872274" w:rsidRDefault="00872274" w:rsidP="00F15EE7">
      <w:pPr>
        <w:spacing w:after="0" w:line="240" w:lineRule="auto"/>
        <w:jc w:val="both"/>
        <w:rPr>
          <w:rFonts w:ascii="Times New Roman" w:hAnsi="Times New Roman" w:cs="Times New Roman"/>
          <w:sz w:val="28"/>
        </w:rPr>
      </w:pPr>
    </w:p>
    <w:p w:rsidR="00872274" w:rsidRDefault="00872274" w:rsidP="00F15EE7">
      <w:pPr>
        <w:spacing w:after="0" w:line="240" w:lineRule="auto"/>
        <w:jc w:val="both"/>
        <w:rPr>
          <w:rFonts w:ascii="Times New Roman" w:hAnsi="Times New Roman" w:cs="Times New Roman"/>
          <w:sz w:val="28"/>
        </w:rPr>
      </w:pPr>
    </w:p>
    <w:p w:rsidR="00872274" w:rsidRDefault="00872274" w:rsidP="00872274">
      <w:pPr>
        <w:jc w:val="center"/>
        <w:rPr>
          <w:rFonts w:ascii="Times New Roman" w:hAnsi="Times New Roman" w:cs="Times New Roman"/>
          <w:b/>
          <w:sz w:val="32"/>
          <w:szCs w:val="32"/>
        </w:rPr>
      </w:pPr>
      <w:r>
        <w:rPr>
          <w:rFonts w:ascii="Times New Roman" w:hAnsi="Times New Roman" w:cs="Times New Roman"/>
          <w:b/>
          <w:sz w:val="32"/>
          <w:szCs w:val="32"/>
        </w:rPr>
        <w:t>День 2</w:t>
      </w:r>
    </w:p>
    <w:p w:rsidR="00872274" w:rsidRDefault="00872274" w:rsidP="00872274">
      <w:pPr>
        <w:jc w:val="center"/>
        <w:rPr>
          <w:rFonts w:ascii="Times New Roman" w:hAnsi="Times New Roman" w:cs="Times New Roman"/>
          <w:b/>
          <w:sz w:val="32"/>
          <w:szCs w:val="32"/>
        </w:rPr>
      </w:pPr>
      <w:r>
        <w:rPr>
          <w:rFonts w:ascii="Times New Roman" w:hAnsi="Times New Roman" w:cs="Times New Roman"/>
          <w:b/>
          <w:sz w:val="32"/>
          <w:szCs w:val="32"/>
        </w:rPr>
        <w:t>Организация рабочего места лаборанта-гистолога</w:t>
      </w:r>
    </w:p>
    <w:p w:rsidR="00872274" w:rsidRDefault="00872274" w:rsidP="00872274">
      <w:pPr>
        <w:ind w:firstLine="709"/>
        <w:rPr>
          <w:rFonts w:ascii="Times New Roman" w:hAnsi="Times New Roman" w:cs="Times New Roman"/>
          <w:sz w:val="28"/>
          <w:szCs w:val="28"/>
        </w:rPr>
      </w:pPr>
      <w:r>
        <w:rPr>
          <w:rFonts w:ascii="Times New Roman" w:hAnsi="Times New Roman" w:cs="Times New Roman"/>
          <w:sz w:val="28"/>
          <w:szCs w:val="28"/>
        </w:rPr>
        <w:t>Лаборант - гистолог должен знать всю цепь действий по приготовлению гистологических препаратов.</w:t>
      </w:r>
    </w:p>
    <w:p w:rsidR="00872274" w:rsidRDefault="00872274" w:rsidP="00872274">
      <w:pPr>
        <w:ind w:firstLine="709"/>
        <w:rPr>
          <w:rFonts w:ascii="Times New Roman" w:hAnsi="Times New Roman" w:cs="Times New Roman"/>
          <w:sz w:val="28"/>
          <w:szCs w:val="28"/>
        </w:rPr>
      </w:pPr>
      <w:r>
        <w:rPr>
          <w:rFonts w:ascii="Times New Roman" w:hAnsi="Times New Roman" w:cs="Times New Roman"/>
          <w:sz w:val="28"/>
          <w:szCs w:val="28"/>
          <w:u w:val="single"/>
        </w:rPr>
        <w:t>Рабочий стол:</w:t>
      </w:r>
      <w:r>
        <w:rPr>
          <w:rFonts w:ascii="Times New Roman" w:hAnsi="Times New Roman" w:cs="Times New Roman"/>
          <w:sz w:val="28"/>
          <w:szCs w:val="28"/>
        </w:rPr>
        <w:t xml:space="preserve"> участок стола, предназначенный для непосредственной работы по приготовлению препаратов, в любом случае необходимо накрыть стеклом. Для того чтобы удобнее расположить необходимое оборудование, следует иметь двухъярусную полку, для реактивов, растворов и посуды, которая устанавливается либо спереди от работающего либо сбоку в зависимости от расположения стола относительно источника света.</w:t>
      </w:r>
    </w:p>
    <w:p w:rsidR="00872274" w:rsidRDefault="00872274" w:rsidP="00872274">
      <w:pPr>
        <w:ind w:firstLine="709"/>
        <w:rPr>
          <w:rFonts w:ascii="Times New Roman" w:hAnsi="Times New Roman" w:cs="Times New Roman"/>
          <w:sz w:val="28"/>
          <w:szCs w:val="28"/>
        </w:rPr>
      </w:pPr>
      <w:r>
        <w:rPr>
          <w:rFonts w:ascii="Times New Roman" w:hAnsi="Times New Roman" w:cs="Times New Roman"/>
          <w:sz w:val="28"/>
          <w:szCs w:val="28"/>
          <w:u w:val="single"/>
        </w:rPr>
        <w:lastRenderedPageBreak/>
        <w:t>Инструменты:</w:t>
      </w:r>
      <w:r>
        <w:rPr>
          <w:rFonts w:ascii="Times New Roman" w:hAnsi="Times New Roman" w:cs="Times New Roman"/>
          <w:sz w:val="28"/>
          <w:szCs w:val="28"/>
        </w:rPr>
        <w:t xml:space="preserve"> используемые в гистологической лаборатории, включают в себя: пинцеты, скальпели, шпатели, спиртовку, волосяную кисточку для снятия срезов с </w:t>
      </w:r>
      <w:proofErr w:type="spellStart"/>
      <w:r>
        <w:rPr>
          <w:rFonts w:ascii="Times New Roman" w:hAnsi="Times New Roman" w:cs="Times New Roman"/>
          <w:sz w:val="28"/>
          <w:szCs w:val="28"/>
        </w:rPr>
        <w:t>микротомного</w:t>
      </w:r>
      <w:proofErr w:type="spellEnd"/>
      <w:r>
        <w:rPr>
          <w:rFonts w:ascii="Times New Roman" w:hAnsi="Times New Roman" w:cs="Times New Roman"/>
          <w:sz w:val="28"/>
          <w:szCs w:val="28"/>
        </w:rPr>
        <w:t xml:space="preserve"> ножа, карандаш по стеклу.</w:t>
      </w:r>
    </w:p>
    <w:p w:rsidR="00872274" w:rsidRDefault="00872274" w:rsidP="00872274">
      <w:pPr>
        <w:ind w:firstLine="709"/>
        <w:rPr>
          <w:rFonts w:ascii="Times New Roman" w:hAnsi="Times New Roman" w:cs="Times New Roman"/>
          <w:sz w:val="28"/>
          <w:szCs w:val="28"/>
          <w:u w:val="single"/>
        </w:rPr>
      </w:pPr>
    </w:p>
    <w:p w:rsidR="00872274" w:rsidRDefault="00872274" w:rsidP="00872274">
      <w:pPr>
        <w:jc w:val="center"/>
        <w:rPr>
          <w:rFonts w:ascii="Times New Roman" w:hAnsi="Times New Roman" w:cs="Times New Roman"/>
          <w:b/>
          <w:sz w:val="32"/>
          <w:szCs w:val="32"/>
        </w:rPr>
      </w:pPr>
      <w:r>
        <w:rPr>
          <w:rFonts w:ascii="Times New Roman" w:hAnsi="Times New Roman" w:cs="Times New Roman"/>
          <w:b/>
          <w:sz w:val="32"/>
          <w:szCs w:val="32"/>
        </w:rPr>
        <w:t>Прием, маркировка и регистрация материала в гистологической лаборатории</w:t>
      </w:r>
    </w:p>
    <w:p w:rsidR="00872274" w:rsidRDefault="00872274" w:rsidP="00872274">
      <w:pPr>
        <w:pStyle w:val="af0"/>
        <w:numPr>
          <w:ilvl w:val="0"/>
          <w:numId w:val="2"/>
        </w:numPr>
        <w:tabs>
          <w:tab w:val="clear" w:pos="708"/>
          <w:tab w:val="clear" w:pos="3588"/>
        </w:tabs>
        <w:suppressAutoHyphens w:val="0"/>
        <w:spacing w:line="276" w:lineRule="auto"/>
        <w:contextualSpacing/>
        <w:rPr>
          <w:rFonts w:cs="Times New Roman"/>
          <w:sz w:val="28"/>
          <w:szCs w:val="28"/>
        </w:rPr>
      </w:pPr>
      <w:r>
        <w:rPr>
          <w:rFonts w:cs="Times New Roman"/>
          <w:sz w:val="28"/>
          <w:szCs w:val="28"/>
        </w:rPr>
        <w:t>Материал, предназначенный для гистологического исследования, должен иметь четкую маркировку и сопровождаться направлением.</w:t>
      </w:r>
    </w:p>
    <w:p w:rsidR="00872274" w:rsidRDefault="00872274" w:rsidP="00872274">
      <w:pPr>
        <w:pStyle w:val="af0"/>
        <w:numPr>
          <w:ilvl w:val="0"/>
          <w:numId w:val="2"/>
        </w:numPr>
        <w:tabs>
          <w:tab w:val="clear" w:pos="708"/>
          <w:tab w:val="clear" w:pos="3588"/>
        </w:tabs>
        <w:suppressAutoHyphens w:val="0"/>
        <w:spacing w:line="276" w:lineRule="auto"/>
        <w:contextualSpacing/>
        <w:rPr>
          <w:rFonts w:cs="Times New Roman"/>
          <w:sz w:val="28"/>
          <w:szCs w:val="28"/>
        </w:rPr>
      </w:pPr>
      <w:r>
        <w:rPr>
          <w:rFonts w:cs="Times New Roman"/>
          <w:sz w:val="28"/>
          <w:szCs w:val="28"/>
        </w:rPr>
        <w:t>Материал от одного больного должен быть помещен в формалин 10%.</w:t>
      </w:r>
    </w:p>
    <w:p w:rsidR="00872274" w:rsidRDefault="00872274" w:rsidP="00872274">
      <w:pPr>
        <w:pStyle w:val="af0"/>
        <w:numPr>
          <w:ilvl w:val="0"/>
          <w:numId w:val="2"/>
        </w:numPr>
        <w:tabs>
          <w:tab w:val="clear" w:pos="708"/>
          <w:tab w:val="clear" w:pos="3588"/>
        </w:tabs>
        <w:suppressAutoHyphens w:val="0"/>
        <w:spacing w:line="276" w:lineRule="auto"/>
        <w:contextualSpacing/>
        <w:rPr>
          <w:rFonts w:cs="Times New Roman"/>
          <w:sz w:val="28"/>
          <w:szCs w:val="28"/>
        </w:rPr>
      </w:pPr>
      <w:r>
        <w:rPr>
          <w:rFonts w:cs="Times New Roman"/>
          <w:sz w:val="28"/>
          <w:szCs w:val="28"/>
        </w:rPr>
        <w:t>Этикетку из плотной, не размокающей в воде бумаги прикрепляют к объекту. Надписи  делают только мягким простым карандашом.</w:t>
      </w:r>
    </w:p>
    <w:p w:rsidR="00872274" w:rsidRDefault="00872274" w:rsidP="00872274">
      <w:pPr>
        <w:pStyle w:val="af0"/>
        <w:rPr>
          <w:rFonts w:cs="Times New Roman"/>
          <w:sz w:val="28"/>
          <w:szCs w:val="28"/>
        </w:rPr>
      </w:pP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При приеме материала в направление и журнал поступлений вписывают порядковый номер патогистологического исследования каждого объекта и время поступления материала, а также указывают характер биопсии - диагностическая, срочная, операционный материал, количество кусочков.</w:t>
      </w:r>
    </w:p>
    <w:p w:rsidR="00872274" w:rsidRDefault="00872274" w:rsidP="00872274">
      <w:pPr>
        <w:rPr>
          <w:rFonts w:ascii="Times New Roman" w:hAnsi="Times New Roman" w:cs="Times New Roman"/>
          <w:sz w:val="28"/>
          <w:szCs w:val="28"/>
        </w:rPr>
      </w:pP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После регистрации из присланного на исследование объекта вырезают необходимое количество кусочков (биопсии гинекологии и др.).</w:t>
      </w:r>
    </w:p>
    <w:p w:rsidR="00872274" w:rsidRDefault="00872274" w:rsidP="00872274">
      <w:pPr>
        <w:rPr>
          <w:rFonts w:ascii="Times New Roman" w:hAnsi="Times New Roman" w:cs="Times New Roman"/>
          <w:sz w:val="28"/>
        </w:rPr>
      </w:pPr>
      <w:r>
        <w:rPr>
          <w:rFonts w:ascii="Times New Roman" w:hAnsi="Times New Roman" w:cs="Times New Roman"/>
          <w:sz w:val="28"/>
        </w:rPr>
        <w:br w:type="page"/>
      </w:r>
    </w:p>
    <w:p w:rsidR="00872274" w:rsidRPr="005E42D7" w:rsidRDefault="00872274" w:rsidP="00872274">
      <w:pPr>
        <w:jc w:val="center"/>
        <w:rPr>
          <w:rFonts w:ascii="Times New Roman" w:hAnsi="Times New Roman" w:cs="Times New Roman"/>
          <w:b/>
          <w:sz w:val="36"/>
          <w:szCs w:val="32"/>
        </w:rPr>
      </w:pPr>
      <w:r w:rsidRPr="005E42D7">
        <w:rPr>
          <w:rFonts w:ascii="Times New Roman" w:hAnsi="Times New Roman" w:cs="Times New Roman"/>
          <w:b/>
          <w:sz w:val="32"/>
        </w:rPr>
        <w:lastRenderedPageBreak/>
        <w:t>День 3</w:t>
      </w:r>
      <w:r w:rsidRPr="005E42D7">
        <w:rPr>
          <w:rFonts w:ascii="Times New Roman" w:hAnsi="Times New Roman" w:cs="Times New Roman"/>
          <w:b/>
          <w:sz w:val="36"/>
          <w:szCs w:val="32"/>
        </w:rPr>
        <w:t xml:space="preserve"> </w:t>
      </w:r>
    </w:p>
    <w:p w:rsidR="00872274" w:rsidRPr="005E42D7" w:rsidRDefault="00872274" w:rsidP="00872274">
      <w:pPr>
        <w:jc w:val="center"/>
        <w:rPr>
          <w:rFonts w:ascii="Times New Roman" w:hAnsi="Times New Roman" w:cs="Times New Roman"/>
          <w:b/>
          <w:sz w:val="36"/>
          <w:szCs w:val="32"/>
        </w:rPr>
      </w:pPr>
      <w:r w:rsidRPr="005E42D7">
        <w:rPr>
          <w:rFonts w:ascii="Times New Roman" w:hAnsi="Times New Roman" w:cs="Times New Roman"/>
          <w:b/>
          <w:sz w:val="36"/>
          <w:szCs w:val="32"/>
        </w:rPr>
        <w:t>Организация рабочего места лаборанта-гистолога</w:t>
      </w:r>
    </w:p>
    <w:p w:rsidR="00872274" w:rsidRDefault="00872274" w:rsidP="00872274">
      <w:pPr>
        <w:ind w:firstLine="709"/>
        <w:rPr>
          <w:rFonts w:ascii="Times New Roman" w:hAnsi="Times New Roman" w:cs="Times New Roman"/>
          <w:sz w:val="28"/>
          <w:szCs w:val="28"/>
        </w:rPr>
      </w:pPr>
      <w:r>
        <w:rPr>
          <w:rFonts w:ascii="Times New Roman" w:hAnsi="Times New Roman" w:cs="Times New Roman"/>
          <w:sz w:val="28"/>
          <w:szCs w:val="28"/>
        </w:rPr>
        <w:t xml:space="preserve">Лаборант - гистолог должен знать всю цепь действий по </w:t>
      </w:r>
      <w:proofErr w:type="spellStart"/>
      <w:r>
        <w:rPr>
          <w:rFonts w:ascii="Times New Roman" w:hAnsi="Times New Roman" w:cs="Times New Roman"/>
          <w:sz w:val="28"/>
          <w:szCs w:val="28"/>
        </w:rPr>
        <w:t>приготовлениюгистологических</w:t>
      </w:r>
      <w:proofErr w:type="spellEnd"/>
      <w:r>
        <w:rPr>
          <w:rFonts w:ascii="Times New Roman" w:hAnsi="Times New Roman" w:cs="Times New Roman"/>
          <w:sz w:val="28"/>
          <w:szCs w:val="28"/>
        </w:rPr>
        <w:t xml:space="preserve"> препаратов.</w:t>
      </w:r>
    </w:p>
    <w:p w:rsidR="00872274" w:rsidRDefault="00872274" w:rsidP="00872274">
      <w:pPr>
        <w:ind w:firstLine="709"/>
        <w:rPr>
          <w:rFonts w:ascii="Times New Roman" w:hAnsi="Times New Roman" w:cs="Times New Roman"/>
          <w:sz w:val="28"/>
          <w:szCs w:val="28"/>
        </w:rPr>
      </w:pPr>
      <w:r>
        <w:rPr>
          <w:rFonts w:ascii="Times New Roman" w:hAnsi="Times New Roman" w:cs="Times New Roman"/>
          <w:sz w:val="28"/>
          <w:szCs w:val="28"/>
          <w:u w:val="single"/>
        </w:rPr>
        <w:t>Рабочий стол:</w:t>
      </w:r>
      <w:r>
        <w:rPr>
          <w:rFonts w:ascii="Times New Roman" w:hAnsi="Times New Roman" w:cs="Times New Roman"/>
          <w:sz w:val="28"/>
          <w:szCs w:val="28"/>
        </w:rPr>
        <w:t xml:space="preserve"> участок стола, предназначенный для непосредственной работы по приготовлению препаратов, в любом случае необходимо накрыть стеклом. Для того чтобы удобнее расположить необходимое оборудование, следует иметь двухъярусную полку, для реактивов, растворов и посуды, которая устанавливается либо спереди от работающего либо сбоку в зависимости от расположения стола относительно источника света.</w:t>
      </w:r>
    </w:p>
    <w:p w:rsidR="00872274" w:rsidRDefault="00872274" w:rsidP="00872274">
      <w:pPr>
        <w:ind w:firstLine="709"/>
        <w:rPr>
          <w:rFonts w:ascii="Times New Roman" w:hAnsi="Times New Roman" w:cs="Times New Roman"/>
          <w:sz w:val="28"/>
          <w:szCs w:val="28"/>
        </w:rPr>
      </w:pPr>
      <w:r>
        <w:rPr>
          <w:rFonts w:ascii="Times New Roman" w:hAnsi="Times New Roman" w:cs="Times New Roman"/>
          <w:sz w:val="28"/>
          <w:szCs w:val="28"/>
          <w:u w:val="single"/>
        </w:rPr>
        <w:t>Инструменты:</w:t>
      </w:r>
      <w:r>
        <w:rPr>
          <w:rFonts w:ascii="Times New Roman" w:hAnsi="Times New Roman" w:cs="Times New Roman"/>
          <w:sz w:val="28"/>
          <w:szCs w:val="28"/>
        </w:rPr>
        <w:t xml:space="preserve"> используемые в гистологической лаборатории, включают в себя: пинцеты, скальпели, шпатели, спиртовку, волосяную кисточку для снятия срезов с </w:t>
      </w:r>
      <w:proofErr w:type="spellStart"/>
      <w:r>
        <w:rPr>
          <w:rFonts w:ascii="Times New Roman" w:hAnsi="Times New Roman" w:cs="Times New Roman"/>
          <w:sz w:val="28"/>
          <w:szCs w:val="28"/>
        </w:rPr>
        <w:t>микротомного</w:t>
      </w:r>
      <w:proofErr w:type="spellEnd"/>
      <w:r>
        <w:rPr>
          <w:rFonts w:ascii="Times New Roman" w:hAnsi="Times New Roman" w:cs="Times New Roman"/>
          <w:sz w:val="28"/>
          <w:szCs w:val="28"/>
        </w:rPr>
        <w:t xml:space="preserve"> ножа, карандаш по стеклу.</w:t>
      </w:r>
    </w:p>
    <w:p w:rsidR="00872274" w:rsidRPr="00CB3BE8" w:rsidRDefault="00872274" w:rsidP="00872274">
      <w:pPr>
        <w:rPr>
          <w:rFonts w:ascii="Times New Roman" w:hAnsi="Times New Roman" w:cs="Times New Roman"/>
          <w:sz w:val="28"/>
          <w:u w:val="single"/>
        </w:rPr>
      </w:pPr>
      <w:r w:rsidRPr="00CB3BE8">
        <w:rPr>
          <w:rFonts w:ascii="Times New Roman" w:hAnsi="Times New Roman" w:cs="Times New Roman"/>
          <w:sz w:val="28"/>
          <w:u w:val="single"/>
        </w:rPr>
        <w:t>Лабораторные посуды:</w:t>
      </w:r>
    </w:p>
    <w:p w:rsidR="00872274" w:rsidRPr="00CB3BE8" w:rsidRDefault="00872274" w:rsidP="00872274">
      <w:pPr>
        <w:rPr>
          <w:rFonts w:ascii="Times New Roman" w:hAnsi="Times New Roman" w:cs="Times New Roman"/>
          <w:sz w:val="28"/>
        </w:rPr>
      </w:pPr>
      <w:r w:rsidRPr="00CB3BE8">
        <w:rPr>
          <w:rFonts w:ascii="Times New Roman" w:hAnsi="Times New Roman" w:cs="Times New Roman"/>
          <w:sz w:val="28"/>
        </w:rPr>
        <w:t>-  широкогорлые банки с притертыми пр</w:t>
      </w:r>
      <w:r>
        <w:rPr>
          <w:rFonts w:ascii="Times New Roman" w:hAnsi="Times New Roman" w:cs="Times New Roman"/>
          <w:sz w:val="28"/>
        </w:rPr>
        <w:t xml:space="preserve">обками </w:t>
      </w:r>
    </w:p>
    <w:p w:rsidR="00872274" w:rsidRPr="00CB3BE8" w:rsidRDefault="00872274" w:rsidP="00872274">
      <w:pPr>
        <w:rPr>
          <w:rFonts w:ascii="Times New Roman" w:hAnsi="Times New Roman" w:cs="Times New Roman"/>
          <w:sz w:val="28"/>
        </w:rPr>
      </w:pPr>
      <w:r w:rsidRPr="00CB3BE8">
        <w:rPr>
          <w:rFonts w:ascii="Times New Roman" w:hAnsi="Times New Roman" w:cs="Times New Roman"/>
          <w:sz w:val="28"/>
        </w:rPr>
        <w:t xml:space="preserve">-  бюксы  </w:t>
      </w:r>
    </w:p>
    <w:p w:rsidR="00872274" w:rsidRPr="00CB3BE8" w:rsidRDefault="00872274" w:rsidP="00872274">
      <w:pPr>
        <w:rPr>
          <w:rFonts w:ascii="Times New Roman" w:hAnsi="Times New Roman" w:cs="Times New Roman"/>
          <w:sz w:val="28"/>
        </w:rPr>
      </w:pPr>
      <w:r w:rsidRPr="00CB3BE8">
        <w:rPr>
          <w:rFonts w:ascii="Times New Roman" w:hAnsi="Times New Roman" w:cs="Times New Roman"/>
          <w:sz w:val="28"/>
        </w:rPr>
        <w:t xml:space="preserve">-  биологические  стаканчики  </w:t>
      </w:r>
    </w:p>
    <w:p w:rsidR="00872274" w:rsidRPr="00CB3BE8" w:rsidRDefault="00872274" w:rsidP="00872274">
      <w:pPr>
        <w:rPr>
          <w:rFonts w:ascii="Times New Roman" w:hAnsi="Times New Roman" w:cs="Times New Roman"/>
          <w:sz w:val="28"/>
        </w:rPr>
      </w:pPr>
      <w:r w:rsidRPr="00CB3BE8">
        <w:rPr>
          <w:rFonts w:ascii="Times New Roman" w:hAnsi="Times New Roman" w:cs="Times New Roman"/>
          <w:sz w:val="28"/>
        </w:rPr>
        <w:t xml:space="preserve">-  чашки  Петри  </w:t>
      </w:r>
    </w:p>
    <w:p w:rsidR="00872274" w:rsidRDefault="00872274" w:rsidP="00872274">
      <w:pPr>
        <w:rPr>
          <w:rFonts w:ascii="Times New Roman" w:hAnsi="Times New Roman" w:cs="Times New Roman"/>
          <w:sz w:val="28"/>
        </w:rPr>
      </w:pPr>
      <w:r>
        <w:rPr>
          <w:rFonts w:ascii="Times New Roman" w:hAnsi="Times New Roman" w:cs="Times New Roman"/>
          <w:sz w:val="28"/>
        </w:rPr>
        <w:t xml:space="preserve">-  мерная посуда  </w:t>
      </w:r>
    </w:p>
    <w:p w:rsidR="00872274" w:rsidRPr="00CB3BE8" w:rsidRDefault="00872274" w:rsidP="00872274">
      <w:pPr>
        <w:rPr>
          <w:rFonts w:ascii="Times New Roman" w:hAnsi="Times New Roman" w:cs="Times New Roman"/>
          <w:sz w:val="28"/>
        </w:rPr>
      </w:pPr>
      <w:r w:rsidRPr="00CB3BE8">
        <w:rPr>
          <w:rFonts w:ascii="Times New Roman" w:hAnsi="Times New Roman" w:cs="Times New Roman"/>
          <w:sz w:val="28"/>
        </w:rPr>
        <w:t xml:space="preserve">-  химические  стаканчики  </w:t>
      </w:r>
    </w:p>
    <w:p w:rsidR="00872274" w:rsidRPr="00CB3BE8" w:rsidRDefault="00872274" w:rsidP="00872274">
      <w:pPr>
        <w:rPr>
          <w:rFonts w:ascii="Times New Roman" w:hAnsi="Times New Roman" w:cs="Times New Roman"/>
          <w:sz w:val="28"/>
        </w:rPr>
      </w:pPr>
      <w:r w:rsidRPr="00CB3BE8">
        <w:rPr>
          <w:rFonts w:ascii="Times New Roman" w:hAnsi="Times New Roman" w:cs="Times New Roman"/>
          <w:sz w:val="28"/>
        </w:rPr>
        <w:t xml:space="preserve">-  колбы  (плоскодонные)  </w:t>
      </w:r>
    </w:p>
    <w:p w:rsidR="00872274" w:rsidRPr="00CB3BE8" w:rsidRDefault="00872274" w:rsidP="00872274">
      <w:pPr>
        <w:rPr>
          <w:rFonts w:ascii="Times New Roman" w:hAnsi="Times New Roman" w:cs="Times New Roman"/>
          <w:sz w:val="28"/>
        </w:rPr>
      </w:pPr>
      <w:r w:rsidRPr="00CB3BE8">
        <w:rPr>
          <w:rFonts w:ascii="Times New Roman" w:hAnsi="Times New Roman" w:cs="Times New Roman"/>
          <w:sz w:val="28"/>
        </w:rPr>
        <w:t xml:space="preserve">-  пипетки  обычные  </w:t>
      </w:r>
    </w:p>
    <w:p w:rsidR="00872274" w:rsidRDefault="00872274" w:rsidP="00872274">
      <w:pPr>
        <w:rPr>
          <w:rFonts w:ascii="Times New Roman" w:hAnsi="Times New Roman" w:cs="Times New Roman"/>
          <w:sz w:val="28"/>
        </w:rPr>
      </w:pPr>
      <w:r w:rsidRPr="00CB3BE8">
        <w:rPr>
          <w:rFonts w:ascii="Times New Roman" w:hAnsi="Times New Roman" w:cs="Times New Roman"/>
          <w:sz w:val="28"/>
        </w:rPr>
        <w:t xml:space="preserve">-  предметные  стекла  </w:t>
      </w:r>
    </w:p>
    <w:p w:rsidR="00872274" w:rsidRDefault="00872274" w:rsidP="00872274">
      <w:pPr>
        <w:rPr>
          <w:rFonts w:ascii="Times New Roman" w:hAnsi="Times New Roman" w:cs="Times New Roman"/>
          <w:sz w:val="28"/>
        </w:rPr>
      </w:pPr>
    </w:p>
    <w:p w:rsidR="00872274" w:rsidRPr="00F42C08" w:rsidRDefault="00872274" w:rsidP="00872274">
      <w:pPr>
        <w:jc w:val="center"/>
        <w:rPr>
          <w:rFonts w:ascii="Times New Roman" w:hAnsi="Times New Roman" w:cs="Times New Roman"/>
          <w:b/>
          <w:sz w:val="28"/>
        </w:rPr>
      </w:pPr>
      <w:r w:rsidRPr="00F42C08">
        <w:rPr>
          <w:rFonts w:ascii="Times New Roman" w:hAnsi="Times New Roman" w:cs="Times New Roman"/>
          <w:b/>
          <w:sz w:val="28"/>
        </w:rPr>
        <w:t>Организация рабочего места для проведения микроскопии готовых мазков.</w:t>
      </w:r>
    </w:p>
    <w:p w:rsidR="00872274" w:rsidRPr="007466F6" w:rsidRDefault="00872274" w:rsidP="00872274">
      <w:pPr>
        <w:jc w:val="center"/>
        <w:rPr>
          <w:rFonts w:ascii="Times New Roman" w:hAnsi="Times New Roman" w:cs="Times New Roman"/>
          <w:sz w:val="28"/>
        </w:rPr>
      </w:pPr>
    </w:p>
    <w:p w:rsidR="00872274" w:rsidRDefault="00872274" w:rsidP="00872274">
      <w:pPr>
        <w:rPr>
          <w:rFonts w:ascii="Times New Roman" w:hAnsi="Times New Roman" w:cs="Times New Roman"/>
          <w:sz w:val="28"/>
        </w:rPr>
      </w:pPr>
      <w:r>
        <w:rPr>
          <w:rFonts w:ascii="Times New Roman" w:hAnsi="Times New Roman" w:cs="Times New Roman"/>
          <w:sz w:val="28"/>
        </w:rPr>
        <w:t>-микроскоп</w:t>
      </w:r>
    </w:p>
    <w:p w:rsidR="00872274" w:rsidRDefault="00872274" w:rsidP="00872274">
      <w:pPr>
        <w:rPr>
          <w:rFonts w:ascii="Times New Roman" w:hAnsi="Times New Roman" w:cs="Times New Roman"/>
          <w:sz w:val="28"/>
        </w:rPr>
      </w:pPr>
      <w:r>
        <w:rPr>
          <w:rFonts w:ascii="Times New Roman" w:hAnsi="Times New Roman" w:cs="Times New Roman"/>
          <w:sz w:val="28"/>
        </w:rPr>
        <w:lastRenderedPageBreak/>
        <w:t>-стол для микрокопирования</w:t>
      </w:r>
    </w:p>
    <w:p w:rsidR="00872274" w:rsidRDefault="00872274" w:rsidP="00872274">
      <w:pPr>
        <w:rPr>
          <w:rFonts w:ascii="Times New Roman" w:hAnsi="Times New Roman" w:cs="Times New Roman"/>
          <w:sz w:val="28"/>
        </w:rPr>
      </w:pPr>
      <w:r>
        <w:rPr>
          <w:rFonts w:ascii="Times New Roman" w:hAnsi="Times New Roman" w:cs="Times New Roman"/>
          <w:sz w:val="28"/>
        </w:rPr>
        <w:t>-готовые мазки</w:t>
      </w:r>
    </w:p>
    <w:p w:rsidR="00872274" w:rsidRDefault="00872274" w:rsidP="00872274">
      <w:pPr>
        <w:rPr>
          <w:rFonts w:ascii="Times New Roman" w:hAnsi="Times New Roman" w:cs="Times New Roman"/>
          <w:sz w:val="28"/>
        </w:rPr>
      </w:pPr>
      <w:r>
        <w:rPr>
          <w:rFonts w:ascii="Times New Roman" w:hAnsi="Times New Roman" w:cs="Times New Roman"/>
          <w:sz w:val="28"/>
        </w:rPr>
        <w:t>-</w:t>
      </w:r>
      <w:proofErr w:type="spellStart"/>
      <w:r>
        <w:rPr>
          <w:rFonts w:ascii="Times New Roman" w:hAnsi="Times New Roman" w:cs="Times New Roman"/>
          <w:sz w:val="28"/>
        </w:rPr>
        <w:t>дез</w:t>
      </w:r>
      <w:proofErr w:type="gramStart"/>
      <w:r>
        <w:rPr>
          <w:rFonts w:ascii="Times New Roman" w:hAnsi="Times New Roman" w:cs="Times New Roman"/>
          <w:sz w:val="28"/>
        </w:rPr>
        <w:t>.р</w:t>
      </w:r>
      <w:proofErr w:type="gramEnd"/>
      <w:r>
        <w:rPr>
          <w:rFonts w:ascii="Times New Roman" w:hAnsi="Times New Roman" w:cs="Times New Roman"/>
          <w:sz w:val="28"/>
        </w:rPr>
        <w:t>аствор</w:t>
      </w:r>
      <w:proofErr w:type="spellEnd"/>
    </w:p>
    <w:p w:rsidR="00872274" w:rsidRDefault="00872274" w:rsidP="00872274">
      <w:pPr>
        <w:rPr>
          <w:rFonts w:ascii="Times New Roman" w:hAnsi="Times New Roman" w:cs="Times New Roman"/>
          <w:sz w:val="28"/>
        </w:rPr>
      </w:pPr>
      <w:r>
        <w:rPr>
          <w:rFonts w:ascii="Times New Roman" w:hAnsi="Times New Roman" w:cs="Times New Roman"/>
          <w:sz w:val="28"/>
        </w:rPr>
        <w:t>-спирт 96%</w:t>
      </w:r>
    </w:p>
    <w:p w:rsidR="00872274" w:rsidRDefault="00872274" w:rsidP="00872274">
      <w:pPr>
        <w:rPr>
          <w:rFonts w:ascii="Times New Roman" w:hAnsi="Times New Roman" w:cs="Times New Roman"/>
          <w:sz w:val="28"/>
        </w:rPr>
      </w:pPr>
      <w:r>
        <w:rPr>
          <w:rFonts w:ascii="Times New Roman" w:hAnsi="Times New Roman" w:cs="Times New Roman"/>
          <w:sz w:val="28"/>
        </w:rPr>
        <w:t>-марлевые тампоны</w:t>
      </w:r>
    </w:p>
    <w:p w:rsidR="00872274" w:rsidRDefault="00872274" w:rsidP="00872274">
      <w:pPr>
        <w:rPr>
          <w:rFonts w:ascii="Times New Roman" w:hAnsi="Times New Roman" w:cs="Times New Roman"/>
          <w:sz w:val="28"/>
        </w:rPr>
      </w:pPr>
      <w:r>
        <w:rPr>
          <w:rFonts w:ascii="Times New Roman" w:hAnsi="Times New Roman" w:cs="Times New Roman"/>
          <w:sz w:val="28"/>
        </w:rPr>
        <w:t>-иммерсионное масло</w:t>
      </w:r>
    </w:p>
    <w:p w:rsidR="00872274" w:rsidRDefault="00872274" w:rsidP="00872274">
      <w:pPr>
        <w:rPr>
          <w:rFonts w:ascii="Times New Roman" w:hAnsi="Times New Roman" w:cs="Times New Roman"/>
          <w:sz w:val="28"/>
        </w:rPr>
      </w:pPr>
    </w:p>
    <w:p w:rsidR="00872274" w:rsidRPr="00F42C08" w:rsidRDefault="00872274" w:rsidP="00872274">
      <w:pPr>
        <w:rPr>
          <w:rFonts w:ascii="Times New Roman" w:hAnsi="Times New Roman" w:cs="Times New Roman"/>
          <w:b/>
          <w:sz w:val="28"/>
        </w:rPr>
      </w:pPr>
      <w:r w:rsidRPr="00F42C08">
        <w:rPr>
          <w:rFonts w:ascii="Times New Roman" w:hAnsi="Times New Roman" w:cs="Times New Roman"/>
          <w:b/>
          <w:sz w:val="28"/>
        </w:rPr>
        <w:t xml:space="preserve">Устройство санного микротома и </w:t>
      </w:r>
      <w:proofErr w:type="spellStart"/>
      <w:r w:rsidRPr="00F42C08">
        <w:rPr>
          <w:rFonts w:ascii="Times New Roman" w:hAnsi="Times New Roman" w:cs="Times New Roman"/>
          <w:b/>
          <w:sz w:val="28"/>
        </w:rPr>
        <w:t>микротомных</w:t>
      </w:r>
      <w:proofErr w:type="spellEnd"/>
      <w:r w:rsidRPr="00F42C08">
        <w:rPr>
          <w:rFonts w:ascii="Times New Roman" w:hAnsi="Times New Roman" w:cs="Times New Roman"/>
          <w:b/>
          <w:sz w:val="28"/>
        </w:rPr>
        <w:t xml:space="preserve"> ножей.</w:t>
      </w:r>
    </w:p>
    <w:p w:rsidR="00872274" w:rsidRDefault="00872274" w:rsidP="00872274">
      <w:pPr>
        <w:rPr>
          <w:rFonts w:ascii="Times New Roman" w:hAnsi="Times New Roman" w:cs="Times New Roman"/>
          <w:sz w:val="28"/>
        </w:rPr>
      </w:pPr>
    </w:p>
    <w:p w:rsidR="00872274" w:rsidRDefault="00872274" w:rsidP="00872274">
      <w:pPr>
        <w:rPr>
          <w:rFonts w:ascii="Times New Roman" w:hAnsi="Times New Roman" w:cs="Times New Roman"/>
          <w:sz w:val="28"/>
          <w:szCs w:val="23"/>
        </w:rPr>
      </w:pPr>
      <w:r w:rsidRPr="00F42C08">
        <w:rPr>
          <w:rStyle w:val="af2"/>
          <w:rFonts w:ascii="Times New Roman" w:hAnsi="Times New Roman" w:cs="Times New Roman"/>
          <w:b w:val="0"/>
          <w:sz w:val="28"/>
          <w:szCs w:val="23"/>
        </w:rPr>
        <w:t>Санные микротомы</w:t>
      </w:r>
      <w:r w:rsidRPr="00F42C08">
        <w:rPr>
          <w:rFonts w:ascii="Times New Roman" w:hAnsi="Times New Roman" w:cs="Times New Roman"/>
          <w:sz w:val="28"/>
          <w:szCs w:val="23"/>
        </w:rPr>
        <w:t xml:space="preserve"> используют для получения срезов тканей, предварительно заключенных в парафин или целлоидин. Основные части санного микротома: станина, механизм </w:t>
      </w:r>
      <w:proofErr w:type="spellStart"/>
      <w:r w:rsidRPr="00F42C08">
        <w:rPr>
          <w:rFonts w:ascii="Times New Roman" w:hAnsi="Times New Roman" w:cs="Times New Roman"/>
          <w:sz w:val="28"/>
          <w:szCs w:val="23"/>
        </w:rPr>
        <w:t>микроподачи</w:t>
      </w:r>
      <w:proofErr w:type="spellEnd"/>
      <w:r w:rsidRPr="00F42C08">
        <w:rPr>
          <w:rFonts w:ascii="Times New Roman" w:hAnsi="Times New Roman" w:cs="Times New Roman"/>
          <w:sz w:val="28"/>
          <w:szCs w:val="23"/>
        </w:rPr>
        <w:t xml:space="preserve">, механизм подъема, объектные салазки с зажимом для ткани, суппорт с </w:t>
      </w:r>
      <w:proofErr w:type="spellStart"/>
      <w:r w:rsidRPr="00F42C08">
        <w:rPr>
          <w:rFonts w:ascii="Times New Roman" w:hAnsi="Times New Roman" w:cs="Times New Roman"/>
          <w:sz w:val="28"/>
          <w:szCs w:val="23"/>
        </w:rPr>
        <w:t>ножедержателем</w:t>
      </w:r>
      <w:proofErr w:type="spellEnd"/>
      <w:r w:rsidRPr="00F42C08">
        <w:rPr>
          <w:rFonts w:ascii="Times New Roman" w:hAnsi="Times New Roman" w:cs="Times New Roman"/>
          <w:sz w:val="28"/>
          <w:szCs w:val="23"/>
        </w:rPr>
        <w:t>.</w:t>
      </w:r>
    </w:p>
    <w:p w:rsidR="00872274" w:rsidRPr="00F42C08" w:rsidRDefault="00872274" w:rsidP="00872274">
      <w:pPr>
        <w:pStyle w:val="af3"/>
        <w:spacing w:before="0" w:beforeAutospacing="0" w:after="0" w:afterAutospacing="0"/>
        <w:rPr>
          <w:color w:val="000000"/>
          <w:sz w:val="28"/>
          <w:u w:val="single"/>
        </w:rPr>
      </w:pPr>
      <w:r w:rsidRPr="00F42C08">
        <w:rPr>
          <w:color w:val="000000"/>
          <w:sz w:val="28"/>
          <w:u w:val="single"/>
        </w:rPr>
        <w:t>Работа на санном микротоме</w:t>
      </w:r>
    </w:p>
    <w:p w:rsidR="00872274" w:rsidRPr="00F42C08" w:rsidRDefault="00872274" w:rsidP="00872274">
      <w:pPr>
        <w:pStyle w:val="af3"/>
        <w:spacing w:before="0" w:beforeAutospacing="0" w:after="0" w:afterAutospacing="0"/>
        <w:rPr>
          <w:color w:val="000000"/>
          <w:sz w:val="28"/>
        </w:rPr>
      </w:pPr>
      <w:r w:rsidRPr="00F42C08">
        <w:rPr>
          <w:color w:val="000000"/>
          <w:sz w:val="28"/>
        </w:rPr>
        <w:t>Микротом называется санным, так как части его передвигаются в особых пазах и скользят наподобие саней.</w:t>
      </w:r>
    </w:p>
    <w:p w:rsidR="00872274" w:rsidRPr="00F42C08" w:rsidRDefault="00872274" w:rsidP="00872274">
      <w:pPr>
        <w:pStyle w:val="af3"/>
        <w:spacing w:before="0" w:beforeAutospacing="0" w:after="0" w:afterAutospacing="0"/>
        <w:rPr>
          <w:color w:val="000000"/>
          <w:sz w:val="28"/>
        </w:rPr>
      </w:pPr>
      <w:r w:rsidRPr="00F42C08">
        <w:rPr>
          <w:color w:val="000000"/>
          <w:sz w:val="28"/>
        </w:rPr>
        <w:t>Путем смены предметных столиков соответствующей конструкции санный микротом может быть приспособлен для резки любых блоков и поэтому называется универсальным микротомом.</w:t>
      </w:r>
    </w:p>
    <w:p w:rsidR="00872274" w:rsidRDefault="00872274" w:rsidP="00872274">
      <w:pPr>
        <w:pStyle w:val="af3"/>
        <w:spacing w:before="0" w:beforeAutospacing="0" w:after="0" w:afterAutospacing="0"/>
        <w:rPr>
          <w:color w:val="000000"/>
          <w:sz w:val="28"/>
        </w:rPr>
      </w:pPr>
      <w:r w:rsidRPr="00F42C08">
        <w:rPr>
          <w:color w:val="000000"/>
          <w:sz w:val="28"/>
        </w:rPr>
        <w:t>Наклеенный на кубик блок вынимают из 70%-</w:t>
      </w:r>
      <w:proofErr w:type="spellStart"/>
      <w:r w:rsidRPr="00F42C08">
        <w:rPr>
          <w:color w:val="000000"/>
          <w:sz w:val="28"/>
        </w:rPr>
        <w:t>ного</w:t>
      </w:r>
      <w:proofErr w:type="spellEnd"/>
      <w:r w:rsidRPr="00F42C08">
        <w:rPr>
          <w:color w:val="000000"/>
          <w:sz w:val="28"/>
        </w:rPr>
        <w:t xml:space="preserve"> этанола и прочно укрепляют в </w:t>
      </w:r>
      <w:proofErr w:type="spellStart"/>
      <w:r w:rsidRPr="00F42C08">
        <w:rPr>
          <w:color w:val="000000"/>
          <w:sz w:val="28"/>
        </w:rPr>
        <w:t>объектодержателе</w:t>
      </w:r>
      <w:proofErr w:type="spellEnd"/>
      <w:r w:rsidRPr="00F42C08">
        <w:rPr>
          <w:color w:val="000000"/>
          <w:sz w:val="28"/>
        </w:rPr>
        <w:t xml:space="preserve"> санного микротома. Используются ножи типа «А» и «Б». Угол наклона ножа острый и регулируется в зависимости от плотности блока: чем мягче объект, тем острее угол наклона. Нож и объект регулярно смачивают 70%-</w:t>
      </w:r>
      <w:proofErr w:type="spellStart"/>
      <w:r w:rsidRPr="00F42C08">
        <w:rPr>
          <w:color w:val="000000"/>
          <w:sz w:val="28"/>
        </w:rPr>
        <w:t>ным</w:t>
      </w:r>
      <w:proofErr w:type="spellEnd"/>
      <w:r w:rsidRPr="00F42C08">
        <w:rPr>
          <w:color w:val="000000"/>
          <w:sz w:val="28"/>
        </w:rPr>
        <w:t xml:space="preserve"> этанолом (мягкой кисточкой). При необходимости срезы расправляют на лезвии легким нажатием кисточки или подушечки пальца. Расправленные срезы переносят в чашку Петри, заполненную 70%-</w:t>
      </w:r>
      <w:proofErr w:type="spellStart"/>
      <w:r w:rsidRPr="00F42C08">
        <w:rPr>
          <w:color w:val="000000"/>
          <w:sz w:val="28"/>
        </w:rPr>
        <w:t>ным</w:t>
      </w:r>
      <w:proofErr w:type="spellEnd"/>
      <w:r w:rsidRPr="00F42C08">
        <w:rPr>
          <w:color w:val="000000"/>
          <w:sz w:val="28"/>
        </w:rPr>
        <w:t xml:space="preserve"> этанолом. В некоторых случаях для хорошего расправления срезы можно перенести из 70%-</w:t>
      </w:r>
      <w:proofErr w:type="spellStart"/>
      <w:r w:rsidRPr="00F42C08">
        <w:rPr>
          <w:color w:val="000000"/>
          <w:sz w:val="28"/>
        </w:rPr>
        <w:t>ного</w:t>
      </w:r>
      <w:proofErr w:type="spellEnd"/>
      <w:r w:rsidRPr="00F42C08">
        <w:rPr>
          <w:color w:val="000000"/>
          <w:sz w:val="28"/>
        </w:rPr>
        <w:t xml:space="preserve"> этанола в дистиллированную воду, где они выравниваются вследствие резкого изменения поверхностного натяжения.</w:t>
      </w:r>
    </w:p>
    <w:p w:rsidR="00872274" w:rsidRDefault="00872274" w:rsidP="00872274">
      <w:pPr>
        <w:pStyle w:val="af3"/>
        <w:spacing w:before="0" w:beforeAutospacing="0" w:after="0" w:afterAutospacing="0"/>
        <w:rPr>
          <w:color w:val="000000"/>
          <w:sz w:val="28"/>
        </w:rPr>
      </w:pPr>
      <w:proofErr w:type="spellStart"/>
      <w:r w:rsidRPr="00807F00">
        <w:rPr>
          <w:color w:val="000000"/>
          <w:sz w:val="28"/>
          <w:u w:val="single"/>
        </w:rPr>
        <w:t>Микротомный</w:t>
      </w:r>
      <w:proofErr w:type="spellEnd"/>
      <w:r w:rsidRPr="00807F00">
        <w:rPr>
          <w:color w:val="000000"/>
          <w:sz w:val="28"/>
          <w:u w:val="single"/>
        </w:rPr>
        <w:t xml:space="preserve"> нож</w:t>
      </w:r>
      <w:r w:rsidRPr="00807F00">
        <w:rPr>
          <w:color w:val="000000"/>
          <w:sz w:val="28"/>
        </w:rPr>
        <w:t xml:space="preserve"> – сложный стально</w:t>
      </w:r>
      <w:r>
        <w:rPr>
          <w:color w:val="000000"/>
          <w:sz w:val="28"/>
        </w:rPr>
        <w:t xml:space="preserve">й клин, у которого режущий край </w:t>
      </w:r>
      <w:r w:rsidRPr="00807F00">
        <w:rPr>
          <w:color w:val="000000"/>
          <w:sz w:val="28"/>
        </w:rPr>
        <w:t xml:space="preserve">имеет еще дополнительную </w:t>
      </w:r>
      <w:proofErr w:type="spellStart"/>
      <w:r w:rsidRPr="00807F00">
        <w:rPr>
          <w:color w:val="000000"/>
          <w:sz w:val="28"/>
        </w:rPr>
        <w:t>клинкообразную</w:t>
      </w:r>
      <w:proofErr w:type="spellEnd"/>
      <w:r>
        <w:rPr>
          <w:color w:val="000000"/>
          <w:sz w:val="28"/>
        </w:rPr>
        <w:t xml:space="preserve"> заточку. Длина ножа от 8 до 25 см</w:t>
      </w:r>
    </w:p>
    <w:p w:rsidR="00872274" w:rsidRPr="00807F00" w:rsidRDefault="00872274" w:rsidP="00872274">
      <w:pPr>
        <w:pStyle w:val="af3"/>
        <w:spacing w:before="0" w:beforeAutospacing="0" w:after="0" w:afterAutospacing="0"/>
        <w:rPr>
          <w:color w:val="000000"/>
          <w:sz w:val="28"/>
        </w:rPr>
      </w:pPr>
      <w:r w:rsidRPr="00807F00">
        <w:rPr>
          <w:color w:val="000000"/>
          <w:sz w:val="28"/>
        </w:rPr>
        <w:t>Различают - по длине ножа</w:t>
      </w:r>
    </w:p>
    <w:p w:rsidR="00872274" w:rsidRPr="00807F00" w:rsidRDefault="00872274" w:rsidP="00872274">
      <w:pPr>
        <w:pStyle w:val="af3"/>
        <w:spacing w:before="0" w:beforeAutospacing="0" w:after="0" w:afterAutospacing="0"/>
        <w:rPr>
          <w:color w:val="000000"/>
          <w:sz w:val="28"/>
        </w:rPr>
      </w:pPr>
      <w:r w:rsidRPr="00807F00">
        <w:rPr>
          <w:color w:val="000000"/>
          <w:sz w:val="28"/>
        </w:rPr>
        <w:t>1. Малые ножи- 8-13 см, используются для замораживающих микротомов</w:t>
      </w:r>
    </w:p>
    <w:p w:rsidR="00872274" w:rsidRPr="00807F00" w:rsidRDefault="00872274" w:rsidP="00872274">
      <w:pPr>
        <w:pStyle w:val="af3"/>
        <w:spacing w:before="0" w:beforeAutospacing="0" w:after="0" w:afterAutospacing="0"/>
        <w:rPr>
          <w:color w:val="000000"/>
          <w:sz w:val="28"/>
        </w:rPr>
      </w:pPr>
      <w:r w:rsidRPr="00807F00">
        <w:rPr>
          <w:color w:val="000000"/>
          <w:sz w:val="28"/>
        </w:rPr>
        <w:lastRenderedPageBreak/>
        <w:t>2. Средние ножи – 17-20 см, используются для рутинн</w:t>
      </w:r>
      <w:r>
        <w:rPr>
          <w:color w:val="000000"/>
          <w:sz w:val="28"/>
        </w:rPr>
        <w:t xml:space="preserve">ой резки парафиновых </w:t>
      </w:r>
      <w:r w:rsidRPr="00807F00">
        <w:rPr>
          <w:color w:val="000000"/>
          <w:sz w:val="28"/>
        </w:rPr>
        <w:t>блоков</w:t>
      </w:r>
    </w:p>
    <w:p w:rsidR="00872274" w:rsidRPr="00807F00" w:rsidRDefault="00872274" w:rsidP="00872274">
      <w:pPr>
        <w:pStyle w:val="af3"/>
        <w:spacing w:before="0" w:beforeAutospacing="0" w:after="0" w:afterAutospacing="0"/>
        <w:rPr>
          <w:color w:val="000000"/>
          <w:sz w:val="28"/>
        </w:rPr>
      </w:pPr>
      <w:r w:rsidRPr="00807F00">
        <w:rPr>
          <w:color w:val="000000"/>
          <w:sz w:val="28"/>
        </w:rPr>
        <w:t xml:space="preserve">3. Большие ножи – 25 см и </w:t>
      </w:r>
      <w:r>
        <w:rPr>
          <w:color w:val="000000"/>
          <w:sz w:val="28"/>
        </w:rPr>
        <w:t xml:space="preserve">более </w:t>
      </w:r>
      <w:proofErr w:type="gramStart"/>
      <w:r>
        <w:rPr>
          <w:color w:val="000000"/>
          <w:sz w:val="28"/>
        </w:rPr>
        <w:t>–и</w:t>
      </w:r>
      <w:proofErr w:type="gramEnd"/>
      <w:r>
        <w:rPr>
          <w:color w:val="000000"/>
          <w:sz w:val="28"/>
        </w:rPr>
        <w:t xml:space="preserve">спользуют для получения </w:t>
      </w:r>
      <w:r w:rsidRPr="00807F00">
        <w:rPr>
          <w:color w:val="000000"/>
          <w:sz w:val="28"/>
        </w:rPr>
        <w:t>гистотопографических срезов в научно-исследовательских целях</w:t>
      </w:r>
    </w:p>
    <w:p w:rsidR="00872274" w:rsidRPr="00807F00" w:rsidRDefault="00872274" w:rsidP="00872274">
      <w:pPr>
        <w:pStyle w:val="af3"/>
        <w:spacing w:before="0" w:beforeAutospacing="0" w:after="0" w:afterAutospacing="0"/>
        <w:rPr>
          <w:color w:val="000000"/>
          <w:sz w:val="28"/>
        </w:rPr>
      </w:pPr>
      <w:r w:rsidRPr="00807F00">
        <w:rPr>
          <w:color w:val="000000"/>
          <w:sz w:val="28"/>
        </w:rPr>
        <w:t>По форме клина ножа</w:t>
      </w:r>
    </w:p>
    <w:p w:rsidR="00872274" w:rsidRDefault="00872274" w:rsidP="00872274">
      <w:pPr>
        <w:pStyle w:val="af3"/>
        <w:spacing w:before="0" w:beforeAutospacing="0" w:after="0" w:afterAutospacing="0"/>
        <w:rPr>
          <w:color w:val="000000"/>
          <w:sz w:val="28"/>
        </w:rPr>
      </w:pPr>
      <w:r w:rsidRPr="00807F00">
        <w:rPr>
          <w:color w:val="000000"/>
          <w:sz w:val="28"/>
        </w:rPr>
        <w:t>1. Прямые – обе стороны ножа плоские – д</w:t>
      </w:r>
      <w:r>
        <w:rPr>
          <w:color w:val="000000"/>
          <w:sz w:val="28"/>
        </w:rPr>
        <w:t xml:space="preserve">ля парафиновых блоков (наиболее удобны и широко распространены) </w:t>
      </w:r>
    </w:p>
    <w:p w:rsidR="00872274" w:rsidRPr="00807F00" w:rsidRDefault="00872274" w:rsidP="00872274">
      <w:pPr>
        <w:pStyle w:val="af3"/>
        <w:spacing w:before="0" w:beforeAutospacing="0" w:after="0" w:afterAutospacing="0"/>
        <w:rPr>
          <w:color w:val="000000"/>
          <w:sz w:val="28"/>
        </w:rPr>
      </w:pPr>
      <w:r w:rsidRPr="00807F00">
        <w:rPr>
          <w:color w:val="000000"/>
          <w:sz w:val="28"/>
        </w:rPr>
        <w:t xml:space="preserve">2. </w:t>
      </w:r>
      <w:proofErr w:type="gramStart"/>
      <w:r w:rsidRPr="00807F00">
        <w:rPr>
          <w:color w:val="000000"/>
          <w:sz w:val="28"/>
        </w:rPr>
        <w:t>Плосковогнутые</w:t>
      </w:r>
      <w:proofErr w:type="gramEnd"/>
      <w:r w:rsidRPr="00807F00">
        <w:rPr>
          <w:color w:val="000000"/>
          <w:sz w:val="28"/>
        </w:rPr>
        <w:t xml:space="preserve"> - одна сторона плоская, другая вогнутая</w:t>
      </w:r>
    </w:p>
    <w:p w:rsidR="00872274" w:rsidRDefault="00872274" w:rsidP="00872274">
      <w:pPr>
        <w:pStyle w:val="af3"/>
        <w:spacing w:before="0" w:beforeAutospacing="0" w:after="0" w:afterAutospacing="0"/>
        <w:rPr>
          <w:color w:val="000000"/>
          <w:sz w:val="28"/>
        </w:rPr>
      </w:pPr>
      <w:r>
        <w:rPr>
          <w:color w:val="000000"/>
          <w:sz w:val="28"/>
        </w:rPr>
        <w:t xml:space="preserve">3. </w:t>
      </w:r>
      <w:proofErr w:type="gramStart"/>
      <w:r w:rsidRPr="00807F00">
        <w:rPr>
          <w:color w:val="000000"/>
          <w:sz w:val="28"/>
        </w:rPr>
        <w:t>Двояковогнутые</w:t>
      </w:r>
      <w:proofErr w:type="gramEnd"/>
      <w:r w:rsidRPr="00807F00">
        <w:rPr>
          <w:color w:val="000000"/>
          <w:sz w:val="28"/>
        </w:rPr>
        <w:t xml:space="preserve"> – ограничены в </w:t>
      </w:r>
      <w:r>
        <w:rPr>
          <w:color w:val="000000"/>
          <w:sz w:val="28"/>
        </w:rPr>
        <w:t>применении, подходят только для специальных микротомов</w:t>
      </w:r>
    </w:p>
    <w:p w:rsidR="00872274" w:rsidRPr="00807F00" w:rsidRDefault="00872274" w:rsidP="00872274">
      <w:pPr>
        <w:pStyle w:val="af3"/>
        <w:spacing w:before="0" w:beforeAutospacing="0" w:after="0" w:afterAutospacing="0"/>
        <w:rPr>
          <w:color w:val="000000"/>
          <w:sz w:val="28"/>
        </w:rPr>
      </w:pPr>
      <w:r w:rsidRPr="00807F00">
        <w:rPr>
          <w:color w:val="000000"/>
          <w:sz w:val="28"/>
        </w:rPr>
        <w:t>По углу сечения лезвия ножа (по шлифу)</w:t>
      </w:r>
    </w:p>
    <w:p w:rsidR="00872274" w:rsidRPr="00807F00" w:rsidRDefault="00872274" w:rsidP="00872274">
      <w:pPr>
        <w:pStyle w:val="af3"/>
        <w:spacing w:before="0" w:beforeAutospacing="0" w:after="0" w:afterAutospacing="0"/>
        <w:rPr>
          <w:color w:val="000000"/>
          <w:sz w:val="28"/>
        </w:rPr>
      </w:pPr>
      <w:r w:rsidRPr="00807F00">
        <w:rPr>
          <w:color w:val="000000"/>
          <w:sz w:val="28"/>
        </w:rPr>
        <w:t>1. Очень тонкие (ножи группы А) – острый угол заточки и тонкий шлиф –</w:t>
      </w:r>
      <w:r>
        <w:rPr>
          <w:color w:val="000000"/>
          <w:sz w:val="28"/>
        </w:rPr>
        <w:t xml:space="preserve"> </w:t>
      </w:r>
      <w:r w:rsidRPr="00807F00">
        <w:rPr>
          <w:color w:val="000000"/>
          <w:sz w:val="28"/>
        </w:rPr>
        <w:t>для нежных мягких тканей</w:t>
      </w:r>
    </w:p>
    <w:p w:rsidR="00872274" w:rsidRPr="00807F00" w:rsidRDefault="00872274" w:rsidP="00872274">
      <w:pPr>
        <w:pStyle w:val="af3"/>
        <w:spacing w:before="0" w:beforeAutospacing="0" w:after="0" w:afterAutospacing="0"/>
        <w:rPr>
          <w:color w:val="000000"/>
          <w:sz w:val="28"/>
        </w:rPr>
      </w:pPr>
      <w:r w:rsidRPr="00807F00">
        <w:rPr>
          <w:color w:val="000000"/>
          <w:sz w:val="28"/>
        </w:rPr>
        <w:t>2. Плосковогнутые ножи группы</w:t>
      </w:r>
      <w:proofErr w:type="gramStart"/>
      <w:r w:rsidRPr="00807F00">
        <w:rPr>
          <w:color w:val="000000"/>
          <w:sz w:val="28"/>
        </w:rPr>
        <w:t xml:space="preserve"> В</w:t>
      </w:r>
      <w:proofErr w:type="gramEnd"/>
      <w:r w:rsidRPr="00807F00">
        <w:rPr>
          <w:color w:val="000000"/>
          <w:sz w:val="28"/>
        </w:rPr>
        <w:t xml:space="preserve"> - для мягких тканей и рутинной работы</w:t>
      </w:r>
    </w:p>
    <w:p w:rsidR="00872274" w:rsidRPr="00807F00" w:rsidRDefault="00872274" w:rsidP="00872274">
      <w:pPr>
        <w:pStyle w:val="af3"/>
        <w:spacing w:before="0" w:beforeAutospacing="0" w:after="0" w:afterAutospacing="0"/>
        <w:rPr>
          <w:color w:val="000000"/>
          <w:sz w:val="28"/>
        </w:rPr>
      </w:pPr>
      <w:r w:rsidRPr="00807F00">
        <w:rPr>
          <w:color w:val="000000"/>
          <w:sz w:val="28"/>
        </w:rPr>
        <w:t>3. Ножи группы</w:t>
      </w:r>
      <w:proofErr w:type="gramStart"/>
      <w:r w:rsidRPr="00807F00">
        <w:rPr>
          <w:color w:val="000000"/>
          <w:sz w:val="28"/>
        </w:rPr>
        <w:t xml:space="preserve"> С</w:t>
      </w:r>
      <w:proofErr w:type="gramEnd"/>
      <w:r w:rsidRPr="00807F00">
        <w:rPr>
          <w:color w:val="000000"/>
          <w:sz w:val="28"/>
        </w:rPr>
        <w:t xml:space="preserve"> – для пар</w:t>
      </w:r>
      <w:r>
        <w:rPr>
          <w:color w:val="000000"/>
          <w:sz w:val="28"/>
        </w:rPr>
        <w:t>афиновых блоков, плотных тканей.</w:t>
      </w:r>
    </w:p>
    <w:p w:rsidR="00872274" w:rsidRPr="00807F00" w:rsidRDefault="00872274" w:rsidP="00872274">
      <w:pPr>
        <w:pStyle w:val="af3"/>
        <w:spacing w:before="0" w:beforeAutospacing="0" w:after="0" w:afterAutospacing="0"/>
        <w:rPr>
          <w:color w:val="000000"/>
          <w:sz w:val="28"/>
        </w:rPr>
      </w:pPr>
      <w:r w:rsidRPr="00807F00">
        <w:rPr>
          <w:color w:val="000000"/>
          <w:sz w:val="28"/>
        </w:rPr>
        <w:t>Для работы</w:t>
      </w:r>
      <w:r>
        <w:rPr>
          <w:color w:val="000000"/>
          <w:sz w:val="28"/>
        </w:rPr>
        <w:t xml:space="preserve"> на санном микротоме используют </w:t>
      </w:r>
      <w:r w:rsidRPr="00807F00">
        <w:rPr>
          <w:color w:val="000000"/>
          <w:sz w:val="28"/>
        </w:rPr>
        <w:t xml:space="preserve">МНОГОРАЗОВЫЕ </w:t>
      </w:r>
      <w:proofErr w:type="spellStart"/>
      <w:r w:rsidRPr="00807F00">
        <w:rPr>
          <w:color w:val="000000"/>
          <w:sz w:val="28"/>
        </w:rPr>
        <w:t>микротомные</w:t>
      </w:r>
      <w:proofErr w:type="spellEnd"/>
      <w:r w:rsidRPr="00807F00">
        <w:rPr>
          <w:color w:val="000000"/>
          <w:sz w:val="28"/>
        </w:rPr>
        <w:t xml:space="preserve"> ножи</w:t>
      </w:r>
      <w:r>
        <w:rPr>
          <w:color w:val="000000"/>
          <w:sz w:val="28"/>
        </w:rPr>
        <w:t xml:space="preserve">, которые </w:t>
      </w:r>
      <w:r w:rsidRPr="00807F00">
        <w:rPr>
          <w:color w:val="000000"/>
          <w:sz w:val="28"/>
        </w:rPr>
        <w:t>периодически необходимо затачивать</w:t>
      </w:r>
    </w:p>
    <w:p w:rsidR="00872274" w:rsidRPr="00807F00" w:rsidRDefault="00872274" w:rsidP="00872274">
      <w:pPr>
        <w:pStyle w:val="af3"/>
        <w:spacing w:before="0" w:beforeAutospacing="0" w:after="0" w:afterAutospacing="0"/>
        <w:rPr>
          <w:color w:val="000000"/>
          <w:sz w:val="28"/>
        </w:rPr>
      </w:pPr>
      <w:r w:rsidRPr="00807F00">
        <w:rPr>
          <w:color w:val="000000"/>
          <w:sz w:val="28"/>
        </w:rPr>
        <w:t>В настоящее</w:t>
      </w:r>
      <w:r>
        <w:rPr>
          <w:color w:val="000000"/>
          <w:sz w:val="28"/>
        </w:rPr>
        <w:t xml:space="preserve"> время многоразовые </w:t>
      </w:r>
      <w:proofErr w:type="spellStart"/>
      <w:r>
        <w:rPr>
          <w:color w:val="000000"/>
          <w:sz w:val="28"/>
        </w:rPr>
        <w:t>микротомные</w:t>
      </w:r>
      <w:proofErr w:type="spellEnd"/>
      <w:r>
        <w:rPr>
          <w:color w:val="000000"/>
          <w:sz w:val="28"/>
        </w:rPr>
        <w:t xml:space="preserve"> </w:t>
      </w:r>
      <w:r w:rsidRPr="00807F00">
        <w:rPr>
          <w:color w:val="000000"/>
          <w:sz w:val="28"/>
        </w:rPr>
        <w:t>ножи з</w:t>
      </w:r>
      <w:r>
        <w:rPr>
          <w:color w:val="000000"/>
          <w:sz w:val="28"/>
        </w:rPr>
        <w:t xml:space="preserve">атачивают с помощью специальных </w:t>
      </w:r>
      <w:r w:rsidRPr="00807F00">
        <w:rPr>
          <w:color w:val="000000"/>
          <w:sz w:val="28"/>
        </w:rPr>
        <w:t>аппаратов</w:t>
      </w:r>
      <w:r>
        <w:rPr>
          <w:color w:val="000000"/>
          <w:sz w:val="28"/>
        </w:rPr>
        <w:t>.</w:t>
      </w:r>
    </w:p>
    <w:p w:rsidR="00872274" w:rsidRDefault="00872274" w:rsidP="00872274">
      <w:pPr>
        <w:rPr>
          <w:rFonts w:ascii="Times New Roman" w:eastAsia="Times New Roman" w:hAnsi="Times New Roman" w:cs="Times New Roman"/>
          <w:color w:val="000000"/>
          <w:sz w:val="28"/>
          <w:szCs w:val="24"/>
        </w:rPr>
      </w:pPr>
      <w:r>
        <w:rPr>
          <w:color w:val="000000"/>
          <w:sz w:val="28"/>
        </w:rPr>
        <w:br w:type="page"/>
      </w:r>
    </w:p>
    <w:p w:rsidR="00872274" w:rsidRPr="004B6D0C" w:rsidRDefault="00872274" w:rsidP="00872274">
      <w:pPr>
        <w:pStyle w:val="af3"/>
        <w:jc w:val="center"/>
        <w:rPr>
          <w:b/>
          <w:color w:val="000000"/>
          <w:sz w:val="32"/>
        </w:rPr>
      </w:pPr>
      <w:r w:rsidRPr="004B6D0C">
        <w:rPr>
          <w:b/>
          <w:color w:val="000000"/>
          <w:sz w:val="32"/>
        </w:rPr>
        <w:lastRenderedPageBreak/>
        <w:t>День 4.</w:t>
      </w:r>
    </w:p>
    <w:p w:rsidR="00872274" w:rsidRPr="004B6D0C" w:rsidRDefault="00872274" w:rsidP="00872274">
      <w:pPr>
        <w:pStyle w:val="af3"/>
        <w:spacing w:before="0" w:beforeAutospacing="0" w:after="0" w:afterAutospacing="0"/>
        <w:jc w:val="center"/>
        <w:rPr>
          <w:b/>
          <w:color w:val="000000"/>
          <w:sz w:val="32"/>
          <w:szCs w:val="28"/>
        </w:rPr>
      </w:pPr>
      <w:r w:rsidRPr="004B6D0C">
        <w:rPr>
          <w:b/>
          <w:color w:val="000000"/>
          <w:sz w:val="32"/>
          <w:szCs w:val="28"/>
        </w:rPr>
        <w:t>Техника приготовления гистологических и цитологических препаратов.</w:t>
      </w:r>
    </w:p>
    <w:p w:rsidR="00872274" w:rsidRPr="004B6D0C" w:rsidRDefault="00872274" w:rsidP="00872274">
      <w:pPr>
        <w:pStyle w:val="af3"/>
        <w:spacing w:before="0" w:beforeAutospacing="0" w:after="0" w:afterAutospacing="0"/>
        <w:jc w:val="center"/>
        <w:rPr>
          <w:b/>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Изготовление гистологических препаратов складывается из следующих основных этапов:</w:t>
      </w:r>
    </w:p>
    <w:p w:rsidR="00872274" w:rsidRPr="00D86910" w:rsidRDefault="00872274" w:rsidP="00872274">
      <w:pPr>
        <w:pStyle w:val="af3"/>
        <w:numPr>
          <w:ilvl w:val="0"/>
          <w:numId w:val="3"/>
        </w:numPr>
        <w:spacing w:before="0" w:beforeAutospacing="0" w:after="0" w:afterAutospacing="0"/>
        <w:ind w:left="0" w:firstLine="0"/>
        <w:rPr>
          <w:color w:val="000000"/>
          <w:sz w:val="28"/>
          <w:szCs w:val="28"/>
        </w:rPr>
      </w:pPr>
      <w:r w:rsidRPr="00D86910">
        <w:rPr>
          <w:color w:val="000000"/>
          <w:sz w:val="28"/>
          <w:szCs w:val="28"/>
        </w:rPr>
        <w:t>Взятие и фиксация биологических объектов;</w:t>
      </w:r>
    </w:p>
    <w:p w:rsidR="00872274" w:rsidRPr="00D86910" w:rsidRDefault="00872274" w:rsidP="00872274">
      <w:pPr>
        <w:pStyle w:val="af3"/>
        <w:numPr>
          <w:ilvl w:val="0"/>
          <w:numId w:val="3"/>
        </w:numPr>
        <w:spacing w:before="0" w:beforeAutospacing="0" w:after="0" w:afterAutospacing="0"/>
        <w:ind w:left="0" w:firstLine="0"/>
        <w:rPr>
          <w:color w:val="000000"/>
          <w:sz w:val="28"/>
          <w:szCs w:val="28"/>
        </w:rPr>
      </w:pPr>
      <w:r w:rsidRPr="00D86910">
        <w:rPr>
          <w:color w:val="000000"/>
          <w:sz w:val="28"/>
          <w:szCs w:val="28"/>
        </w:rPr>
        <w:t>Промывка, обезвоживание и заливка биологических объектов;</w:t>
      </w:r>
    </w:p>
    <w:p w:rsidR="00872274" w:rsidRPr="00D86910" w:rsidRDefault="00872274" w:rsidP="00872274">
      <w:pPr>
        <w:pStyle w:val="af3"/>
        <w:numPr>
          <w:ilvl w:val="0"/>
          <w:numId w:val="3"/>
        </w:numPr>
        <w:spacing w:before="0" w:beforeAutospacing="0" w:after="0" w:afterAutospacing="0"/>
        <w:ind w:left="0" w:firstLine="0"/>
        <w:rPr>
          <w:color w:val="000000"/>
          <w:sz w:val="28"/>
          <w:szCs w:val="28"/>
        </w:rPr>
      </w:pPr>
      <w:r w:rsidRPr="00D86910">
        <w:rPr>
          <w:color w:val="000000"/>
          <w:sz w:val="28"/>
          <w:szCs w:val="28"/>
        </w:rPr>
        <w:t>Приготовление срезов;</w:t>
      </w:r>
    </w:p>
    <w:p w:rsidR="00872274" w:rsidRPr="00D86910" w:rsidRDefault="00872274" w:rsidP="00872274">
      <w:pPr>
        <w:pStyle w:val="af3"/>
        <w:numPr>
          <w:ilvl w:val="0"/>
          <w:numId w:val="3"/>
        </w:numPr>
        <w:spacing w:before="0" w:beforeAutospacing="0" w:after="0" w:afterAutospacing="0"/>
        <w:ind w:left="0" w:firstLine="0"/>
        <w:rPr>
          <w:color w:val="000000"/>
          <w:sz w:val="28"/>
          <w:szCs w:val="28"/>
        </w:rPr>
      </w:pPr>
      <w:r w:rsidRPr="00D86910">
        <w:rPr>
          <w:color w:val="000000"/>
          <w:sz w:val="28"/>
          <w:szCs w:val="28"/>
        </w:rPr>
        <w:t>Окрашивание и заключение срезов.</w:t>
      </w:r>
    </w:p>
    <w:p w:rsidR="00872274" w:rsidRDefault="00872274" w:rsidP="00872274">
      <w:pPr>
        <w:pStyle w:val="af3"/>
        <w:spacing w:before="0" w:beforeAutospacing="0" w:after="0" w:afterAutospacing="0"/>
        <w:rPr>
          <w:color w:val="000000"/>
          <w:sz w:val="28"/>
          <w:szCs w:val="28"/>
        </w:rPr>
      </w:pPr>
      <w:r>
        <w:rPr>
          <w:b/>
          <w:bCs/>
          <w:color w:val="000000"/>
          <w:sz w:val="28"/>
          <w:szCs w:val="28"/>
        </w:rPr>
        <w:t>1 - В</w:t>
      </w:r>
      <w:r w:rsidRPr="00D86910">
        <w:rPr>
          <w:b/>
          <w:bCs/>
          <w:color w:val="000000"/>
          <w:sz w:val="28"/>
          <w:szCs w:val="28"/>
        </w:rPr>
        <w:t>зятие и фиксация биологических объектов.</w:t>
      </w:r>
      <w:r w:rsidRPr="00D86910">
        <w:rPr>
          <w:color w:val="000000"/>
          <w:sz w:val="28"/>
          <w:szCs w:val="28"/>
        </w:rPr>
        <w:t> </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 xml:space="preserve">Главное требование: максимальное сокращение сроков взятия материала, минимальное </w:t>
      </w:r>
      <w:proofErr w:type="spellStart"/>
      <w:r w:rsidRPr="00D86910">
        <w:rPr>
          <w:color w:val="000000"/>
          <w:sz w:val="28"/>
          <w:szCs w:val="28"/>
        </w:rPr>
        <w:t>травмирование</w:t>
      </w:r>
      <w:proofErr w:type="spellEnd"/>
      <w:r w:rsidRPr="00D86910">
        <w:rPr>
          <w:color w:val="000000"/>
          <w:sz w:val="28"/>
          <w:szCs w:val="28"/>
        </w:rPr>
        <w:t xml:space="preserve"> тканей и создание оптимальных условий для фиксации. </w:t>
      </w:r>
    </w:p>
    <w:p w:rsidR="00872274" w:rsidRDefault="00872274" w:rsidP="00872274">
      <w:pPr>
        <w:pStyle w:val="af3"/>
        <w:spacing w:before="0" w:beforeAutospacing="0" w:after="0" w:afterAutospacing="0"/>
        <w:rPr>
          <w:color w:val="000000"/>
          <w:sz w:val="28"/>
          <w:szCs w:val="28"/>
        </w:rPr>
      </w:pPr>
      <w:r>
        <w:rPr>
          <w:color w:val="000000"/>
          <w:sz w:val="28"/>
          <w:szCs w:val="28"/>
        </w:rPr>
        <w:t>И</w:t>
      </w:r>
      <w:r w:rsidRPr="00D86910">
        <w:rPr>
          <w:color w:val="000000"/>
          <w:sz w:val="28"/>
          <w:szCs w:val="28"/>
        </w:rPr>
        <w:t>звлечение необходимых органов и тканей, из которых острым инструментом вырезают небольшие кусочки (5-10 мм</w:t>
      </w:r>
      <w:r w:rsidRPr="00D86910">
        <w:rPr>
          <w:color w:val="000000"/>
          <w:sz w:val="28"/>
          <w:szCs w:val="28"/>
          <w:vertAlign w:val="superscript"/>
        </w:rPr>
        <w:t>3</w:t>
      </w:r>
      <w:r w:rsidRPr="00D86910">
        <w:rPr>
          <w:color w:val="000000"/>
          <w:sz w:val="28"/>
          <w:szCs w:val="28"/>
        </w:rPr>
        <w:t xml:space="preserve">) и помещают их в фиксатор. Объем фиксатора должен превышать объем фиксируемого объекта в 20-40 раз. Фиксация предупреждает развитие посмертных изменений в тканях, прекращая в них биохимические процессы. В основе действия любого фиксатора лежат сложные физико-химические процессы, в первую очередь, коагуляция (свертывание) белков. </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 xml:space="preserve">В гистологической практике применяют различные фиксаторы: </w:t>
      </w:r>
    </w:p>
    <w:p w:rsidR="00872274" w:rsidRDefault="00872274" w:rsidP="00872274">
      <w:pPr>
        <w:pStyle w:val="af3"/>
        <w:numPr>
          <w:ilvl w:val="0"/>
          <w:numId w:val="5"/>
        </w:numPr>
        <w:spacing w:before="0" w:beforeAutospacing="0" w:after="0" w:afterAutospacing="0"/>
        <w:ind w:left="0" w:firstLine="0"/>
        <w:rPr>
          <w:color w:val="000000"/>
          <w:sz w:val="28"/>
          <w:szCs w:val="28"/>
        </w:rPr>
      </w:pPr>
      <w:proofErr w:type="gramStart"/>
      <w:r w:rsidRPr="00D86910">
        <w:rPr>
          <w:color w:val="000000"/>
          <w:sz w:val="28"/>
          <w:szCs w:val="28"/>
        </w:rPr>
        <w:t>простые</w:t>
      </w:r>
      <w:proofErr w:type="gramEnd"/>
      <w:r w:rsidRPr="00D86910">
        <w:rPr>
          <w:color w:val="000000"/>
          <w:sz w:val="28"/>
          <w:szCs w:val="28"/>
        </w:rPr>
        <w:t>, содержащие один компон</w:t>
      </w:r>
      <w:r>
        <w:rPr>
          <w:color w:val="000000"/>
          <w:sz w:val="28"/>
          <w:szCs w:val="28"/>
        </w:rPr>
        <w:t>ент (формалин, спирт, ацетон) и</w:t>
      </w:r>
    </w:p>
    <w:p w:rsidR="00872274" w:rsidRPr="00D86910" w:rsidRDefault="00872274" w:rsidP="00872274">
      <w:pPr>
        <w:pStyle w:val="af3"/>
        <w:numPr>
          <w:ilvl w:val="0"/>
          <w:numId w:val="5"/>
        </w:numPr>
        <w:spacing w:before="0" w:beforeAutospacing="0" w:after="0" w:afterAutospacing="0"/>
        <w:ind w:left="0" w:firstLine="0"/>
        <w:rPr>
          <w:color w:val="000000"/>
          <w:sz w:val="28"/>
          <w:szCs w:val="28"/>
        </w:rPr>
      </w:pPr>
      <w:r w:rsidRPr="00D86910">
        <w:rPr>
          <w:color w:val="000000"/>
          <w:sz w:val="28"/>
          <w:szCs w:val="28"/>
        </w:rPr>
        <w:t xml:space="preserve">сложные, содержащие </w:t>
      </w:r>
      <w:proofErr w:type="gramStart"/>
      <w:r w:rsidRPr="00D86910">
        <w:rPr>
          <w:color w:val="000000"/>
          <w:sz w:val="28"/>
          <w:szCs w:val="28"/>
        </w:rPr>
        <w:t>два и более компонентов</w:t>
      </w:r>
      <w:proofErr w:type="gramEnd"/>
      <w:r w:rsidRPr="00D86910">
        <w:rPr>
          <w:color w:val="000000"/>
          <w:sz w:val="28"/>
          <w:szCs w:val="28"/>
        </w:rPr>
        <w:t xml:space="preserve"> (жидкость </w:t>
      </w:r>
      <w:proofErr w:type="spellStart"/>
      <w:r w:rsidRPr="00D86910">
        <w:rPr>
          <w:color w:val="000000"/>
          <w:sz w:val="28"/>
          <w:szCs w:val="28"/>
        </w:rPr>
        <w:t>Карнуа</w:t>
      </w:r>
      <w:proofErr w:type="spellEnd"/>
      <w:r w:rsidRPr="00D86910">
        <w:rPr>
          <w:color w:val="000000"/>
          <w:sz w:val="28"/>
          <w:szCs w:val="28"/>
        </w:rPr>
        <w:t xml:space="preserve">: абсолютный спирт, хлороформ, ледяная уксусная кислота; жидкость </w:t>
      </w:r>
      <w:proofErr w:type="spellStart"/>
      <w:r w:rsidRPr="00D86910">
        <w:rPr>
          <w:color w:val="000000"/>
          <w:sz w:val="28"/>
          <w:szCs w:val="28"/>
        </w:rPr>
        <w:t>Ценкера</w:t>
      </w:r>
      <w:proofErr w:type="spellEnd"/>
      <w:r w:rsidRPr="00D86910">
        <w:rPr>
          <w:color w:val="000000"/>
          <w:sz w:val="28"/>
          <w:szCs w:val="28"/>
        </w:rPr>
        <w:t xml:space="preserve">: </w:t>
      </w:r>
      <w:proofErr w:type="spellStart"/>
      <w:r w:rsidRPr="00D86910">
        <w:rPr>
          <w:color w:val="000000"/>
          <w:sz w:val="28"/>
          <w:szCs w:val="28"/>
        </w:rPr>
        <w:t>двухромовокислый</w:t>
      </w:r>
      <w:proofErr w:type="spellEnd"/>
      <w:r w:rsidRPr="00D86910">
        <w:rPr>
          <w:color w:val="000000"/>
          <w:sz w:val="28"/>
          <w:szCs w:val="28"/>
        </w:rPr>
        <w:t xml:space="preserve"> калий, сернокислый натрий, сулема, формалин, дистиллированная вода).</w:t>
      </w:r>
    </w:p>
    <w:p w:rsidR="00872274" w:rsidRDefault="00872274" w:rsidP="00872274">
      <w:pPr>
        <w:pStyle w:val="af3"/>
        <w:spacing w:before="0" w:beforeAutospacing="0" w:after="0" w:afterAutospacing="0"/>
        <w:rPr>
          <w:b/>
          <w:bCs/>
          <w:color w:val="000000"/>
          <w:sz w:val="28"/>
          <w:szCs w:val="28"/>
        </w:rPr>
      </w:pPr>
      <w:r>
        <w:rPr>
          <w:b/>
          <w:bCs/>
          <w:color w:val="000000"/>
          <w:sz w:val="28"/>
          <w:szCs w:val="28"/>
        </w:rPr>
        <w:t>2 - П</w:t>
      </w:r>
      <w:r w:rsidRPr="00D86910">
        <w:rPr>
          <w:b/>
          <w:bCs/>
          <w:color w:val="000000"/>
          <w:sz w:val="28"/>
          <w:szCs w:val="28"/>
        </w:rPr>
        <w:t>ромывание, обезвоживание и заливка биологических объектов. </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 xml:space="preserve">Для получения тонких срезов, зафиксированные биологические объекты необходимо подготовить соответствующим образом: сделать его достаточно плотным, но не хрупким. </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 xml:space="preserve">После фиксации кусочки промывают под проточной водой в течение 12-24 часов для освобождения от излишков фиксатора. Для объектов, фиксированных в спирте или жидкости </w:t>
      </w:r>
      <w:proofErr w:type="spellStart"/>
      <w:r w:rsidRPr="00D86910">
        <w:rPr>
          <w:color w:val="000000"/>
          <w:sz w:val="28"/>
          <w:szCs w:val="28"/>
        </w:rPr>
        <w:t>Карнуа</w:t>
      </w:r>
      <w:proofErr w:type="spellEnd"/>
      <w:r w:rsidRPr="00D86910">
        <w:rPr>
          <w:color w:val="000000"/>
          <w:sz w:val="28"/>
          <w:szCs w:val="28"/>
        </w:rPr>
        <w:t>, этот этап пропускают. После промывания объекты необходимо обезводить и уплотнить в спиртах возрастающей крепости, для чего последовательно используют 50, 60, 70, 90, 96 и 100</w:t>
      </w:r>
      <w:r w:rsidRPr="00D86910">
        <w:rPr>
          <w:color w:val="000000"/>
          <w:sz w:val="28"/>
          <w:szCs w:val="28"/>
          <w:vertAlign w:val="superscript"/>
        </w:rPr>
        <w:t>о</w:t>
      </w:r>
      <w:r w:rsidRPr="00D86910">
        <w:rPr>
          <w:color w:val="000000"/>
          <w:sz w:val="28"/>
          <w:szCs w:val="28"/>
        </w:rPr>
        <w:t xml:space="preserve"> спирт. </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Далее кусочки просветляют, для чего их помещают сначала в смесь абсолютного спирта (100</w:t>
      </w:r>
      <w:r w:rsidRPr="00D86910">
        <w:rPr>
          <w:color w:val="000000"/>
          <w:sz w:val="28"/>
          <w:szCs w:val="28"/>
          <w:vertAlign w:val="superscript"/>
        </w:rPr>
        <w:t>о</w:t>
      </w:r>
      <w:r w:rsidRPr="00D86910">
        <w:rPr>
          <w:color w:val="000000"/>
          <w:sz w:val="28"/>
          <w:szCs w:val="28"/>
        </w:rPr>
        <w:t xml:space="preserve">) и </w:t>
      </w:r>
      <w:proofErr w:type="gramStart"/>
      <w:r w:rsidRPr="00D86910">
        <w:rPr>
          <w:color w:val="000000"/>
          <w:sz w:val="28"/>
          <w:szCs w:val="28"/>
        </w:rPr>
        <w:t>О-ксилола</w:t>
      </w:r>
      <w:proofErr w:type="gramEnd"/>
      <w:r w:rsidRPr="00D86910">
        <w:rPr>
          <w:color w:val="000000"/>
          <w:sz w:val="28"/>
          <w:szCs w:val="28"/>
        </w:rPr>
        <w:t xml:space="preserve"> (1:1), затем в две-три порции чистого О-ксилола. После просветления материал готов к пропитыванию в парафинах. Для этого объекты помещают в термостат сначала в кашицу (смесь равных частей </w:t>
      </w:r>
      <w:proofErr w:type="gramStart"/>
      <w:r w:rsidRPr="00D86910">
        <w:rPr>
          <w:color w:val="000000"/>
          <w:sz w:val="28"/>
          <w:szCs w:val="28"/>
        </w:rPr>
        <w:t>О-ксилола</w:t>
      </w:r>
      <w:proofErr w:type="gramEnd"/>
      <w:r w:rsidRPr="00D86910">
        <w:rPr>
          <w:color w:val="000000"/>
          <w:sz w:val="28"/>
          <w:szCs w:val="28"/>
        </w:rPr>
        <w:t xml:space="preserve"> и парафина) при температуре 37</w:t>
      </w:r>
      <w:r w:rsidRPr="00D86910">
        <w:rPr>
          <w:color w:val="000000"/>
          <w:sz w:val="28"/>
          <w:szCs w:val="28"/>
          <w:vertAlign w:val="superscript"/>
        </w:rPr>
        <w:t>о</w:t>
      </w:r>
      <w:r w:rsidRPr="00D86910">
        <w:rPr>
          <w:color w:val="000000"/>
          <w:sz w:val="28"/>
          <w:szCs w:val="28"/>
        </w:rPr>
        <w:t>С, а затем в две-три порции чистого парафина, расплавленного при температуре 56</w:t>
      </w:r>
      <w:r w:rsidRPr="00D86910">
        <w:rPr>
          <w:color w:val="000000"/>
          <w:sz w:val="28"/>
          <w:szCs w:val="28"/>
          <w:vertAlign w:val="superscript"/>
        </w:rPr>
        <w:t>о</w:t>
      </w:r>
      <w:r w:rsidRPr="00D86910">
        <w:rPr>
          <w:color w:val="000000"/>
          <w:sz w:val="28"/>
          <w:szCs w:val="28"/>
        </w:rPr>
        <w:t xml:space="preserve">С. </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lastRenderedPageBreak/>
        <w:t>Пропитанные парафином кусочки наклеивают на деревянные блоки. Подготовленные таким образом биологические объекты могут длительное время храниться на открытом воздухе.</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Для обработки твердых тканей (кости, зубы) сразу же после фиксации и промывки материала используют методику декальцинации при помощи 5-7% раствора азотной кислоты. По мере вымывания солей кальция под действием кислоты, твердые ткани становятся мягкими, при этом их гистологическая структура сохраняется за счет оставшихся органических веществ. После декальцинации необходимо повторно промыть кусочки под проточной водой, затем обезводить, просветлить и залить в парафин.</w:t>
      </w:r>
    </w:p>
    <w:p w:rsidR="00872274" w:rsidRDefault="00872274" w:rsidP="00872274">
      <w:pPr>
        <w:pStyle w:val="af3"/>
        <w:spacing w:before="0" w:beforeAutospacing="0" w:after="0" w:afterAutospacing="0"/>
        <w:rPr>
          <w:color w:val="000000"/>
          <w:sz w:val="28"/>
          <w:szCs w:val="28"/>
        </w:rPr>
      </w:pPr>
      <w:r>
        <w:rPr>
          <w:b/>
          <w:bCs/>
          <w:color w:val="000000"/>
          <w:sz w:val="28"/>
          <w:szCs w:val="28"/>
        </w:rPr>
        <w:t>3 - П</w:t>
      </w:r>
      <w:r w:rsidRPr="00D86910">
        <w:rPr>
          <w:b/>
          <w:bCs/>
          <w:color w:val="000000"/>
          <w:sz w:val="28"/>
          <w:szCs w:val="28"/>
        </w:rPr>
        <w:t>риготовление гистологических срезов.</w:t>
      </w:r>
      <w:r w:rsidRPr="00D86910">
        <w:rPr>
          <w:color w:val="000000"/>
          <w:sz w:val="28"/>
          <w:szCs w:val="28"/>
        </w:rPr>
        <w:t> </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 xml:space="preserve">Для приготовления срезов используют специальные приборы – микротомы. Их три типа: </w:t>
      </w:r>
    </w:p>
    <w:p w:rsidR="00872274" w:rsidRDefault="00872274" w:rsidP="00872274">
      <w:pPr>
        <w:pStyle w:val="af3"/>
        <w:numPr>
          <w:ilvl w:val="0"/>
          <w:numId w:val="6"/>
        </w:numPr>
        <w:spacing w:before="0" w:beforeAutospacing="0" w:after="0" w:afterAutospacing="0"/>
        <w:rPr>
          <w:color w:val="000000"/>
          <w:sz w:val="28"/>
          <w:szCs w:val="28"/>
        </w:rPr>
      </w:pPr>
      <w:r w:rsidRPr="004B6D0C">
        <w:rPr>
          <w:color w:val="000000"/>
          <w:sz w:val="28"/>
          <w:szCs w:val="28"/>
        </w:rPr>
        <w:t>Санный микротом позволяет получать ступенчатые срезы,</w:t>
      </w:r>
    </w:p>
    <w:p w:rsidR="00872274" w:rsidRDefault="00872274" w:rsidP="00872274">
      <w:pPr>
        <w:pStyle w:val="af3"/>
        <w:numPr>
          <w:ilvl w:val="0"/>
          <w:numId w:val="6"/>
        </w:numPr>
        <w:spacing w:before="0" w:beforeAutospacing="0" w:after="0" w:afterAutospacing="0"/>
        <w:rPr>
          <w:color w:val="000000"/>
          <w:sz w:val="28"/>
          <w:szCs w:val="28"/>
        </w:rPr>
      </w:pPr>
      <w:r>
        <w:rPr>
          <w:color w:val="000000"/>
          <w:sz w:val="28"/>
          <w:szCs w:val="28"/>
        </w:rPr>
        <w:t xml:space="preserve">Ротационный микротом позволяет получать </w:t>
      </w:r>
      <w:r w:rsidRPr="004B6D0C">
        <w:rPr>
          <w:color w:val="000000"/>
          <w:sz w:val="28"/>
          <w:szCs w:val="28"/>
        </w:rPr>
        <w:t>серийные</w:t>
      </w:r>
      <w:r>
        <w:rPr>
          <w:color w:val="000000"/>
          <w:sz w:val="28"/>
          <w:szCs w:val="28"/>
        </w:rPr>
        <w:t xml:space="preserve"> срезы</w:t>
      </w:r>
      <w:r w:rsidRPr="004B6D0C">
        <w:rPr>
          <w:color w:val="000000"/>
          <w:sz w:val="28"/>
          <w:szCs w:val="28"/>
        </w:rPr>
        <w:t xml:space="preserve">, </w:t>
      </w:r>
    </w:p>
    <w:p w:rsidR="00872274" w:rsidRDefault="00872274" w:rsidP="00872274">
      <w:pPr>
        <w:pStyle w:val="af3"/>
        <w:numPr>
          <w:ilvl w:val="0"/>
          <w:numId w:val="6"/>
        </w:numPr>
        <w:spacing w:before="0" w:beforeAutospacing="0" w:after="0" w:afterAutospacing="0"/>
        <w:rPr>
          <w:color w:val="000000"/>
          <w:sz w:val="28"/>
          <w:szCs w:val="28"/>
        </w:rPr>
      </w:pPr>
      <w:r w:rsidRPr="004B6D0C">
        <w:rPr>
          <w:color w:val="000000"/>
          <w:sz w:val="28"/>
          <w:szCs w:val="28"/>
        </w:rPr>
        <w:t>Замораживающий</w:t>
      </w:r>
      <w:r>
        <w:rPr>
          <w:color w:val="000000"/>
          <w:sz w:val="28"/>
          <w:szCs w:val="28"/>
        </w:rPr>
        <w:t xml:space="preserve"> микротом</w:t>
      </w:r>
      <w:r w:rsidRPr="004B6D0C">
        <w:rPr>
          <w:color w:val="000000"/>
          <w:sz w:val="28"/>
          <w:szCs w:val="28"/>
        </w:rPr>
        <w:t xml:space="preserve"> дает возможность получать срезы фиксированного и нефиксированного биологического материала без предварительной заливки в парафин.</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 xml:space="preserve">Все микротомы снабжены механизмом подачи микрообъекта и специальным </w:t>
      </w:r>
      <w:proofErr w:type="spellStart"/>
      <w:r w:rsidRPr="00D86910">
        <w:rPr>
          <w:color w:val="000000"/>
          <w:sz w:val="28"/>
          <w:szCs w:val="28"/>
        </w:rPr>
        <w:t>микротомным</w:t>
      </w:r>
      <w:proofErr w:type="spellEnd"/>
      <w:r w:rsidRPr="00D86910">
        <w:rPr>
          <w:color w:val="000000"/>
          <w:sz w:val="28"/>
          <w:szCs w:val="28"/>
        </w:rPr>
        <w:t xml:space="preserve"> ножом.</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Полученные парафиновые срезы наклеивают на предметное стекло, смазанное смесью белка с глицерином (1:1) и подсушивают на воздухе, либо в термостате при 37</w:t>
      </w:r>
      <w:r w:rsidRPr="00D86910">
        <w:rPr>
          <w:color w:val="000000"/>
          <w:sz w:val="28"/>
          <w:szCs w:val="28"/>
          <w:vertAlign w:val="superscript"/>
        </w:rPr>
        <w:t>о</w:t>
      </w:r>
      <w:r w:rsidRPr="00D86910">
        <w:rPr>
          <w:color w:val="000000"/>
          <w:sz w:val="28"/>
          <w:szCs w:val="28"/>
        </w:rPr>
        <w:t xml:space="preserve">С. </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Срезы, приготовленные на замораживающем микротоме</w:t>
      </w:r>
      <w:r>
        <w:rPr>
          <w:color w:val="000000"/>
          <w:sz w:val="28"/>
          <w:szCs w:val="28"/>
        </w:rPr>
        <w:t>,</w:t>
      </w:r>
      <w:r w:rsidRPr="00D86910">
        <w:rPr>
          <w:color w:val="000000"/>
          <w:sz w:val="28"/>
          <w:szCs w:val="28"/>
        </w:rPr>
        <w:t xml:space="preserve"> помещают в чашку с дистиллированной водой, после чего сразу же окрашивают.</w:t>
      </w:r>
    </w:p>
    <w:p w:rsidR="00872274" w:rsidRDefault="00872274" w:rsidP="00872274">
      <w:pPr>
        <w:pStyle w:val="af3"/>
        <w:spacing w:before="0" w:beforeAutospacing="0" w:after="0" w:afterAutospacing="0"/>
        <w:rPr>
          <w:b/>
          <w:bCs/>
          <w:color w:val="000000"/>
          <w:sz w:val="28"/>
          <w:szCs w:val="28"/>
        </w:rPr>
      </w:pPr>
      <w:r>
        <w:rPr>
          <w:b/>
          <w:bCs/>
          <w:color w:val="000000"/>
          <w:sz w:val="28"/>
          <w:szCs w:val="28"/>
        </w:rPr>
        <w:t>4 - О</w:t>
      </w:r>
      <w:r w:rsidRPr="00D86910">
        <w:rPr>
          <w:b/>
          <w:bCs/>
          <w:color w:val="000000"/>
          <w:sz w:val="28"/>
          <w:szCs w:val="28"/>
        </w:rPr>
        <w:t>крашивание и заключение срезов. </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 xml:space="preserve">Окрашивание срезов применяется для того, чтобы отчетливо видеть под микроскопом строение органа, и основано на неодинаковом химическом составе тканевых структур. </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 xml:space="preserve">Для окрашивания применяется большое количество красителей. </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 xml:space="preserve">Все их можно разделить по происхождению: </w:t>
      </w:r>
    </w:p>
    <w:p w:rsidR="00872274" w:rsidRDefault="00872274" w:rsidP="00872274">
      <w:pPr>
        <w:pStyle w:val="af3"/>
        <w:numPr>
          <w:ilvl w:val="0"/>
          <w:numId w:val="7"/>
        </w:numPr>
        <w:spacing w:before="0" w:beforeAutospacing="0" w:after="0" w:afterAutospacing="0"/>
        <w:rPr>
          <w:color w:val="000000"/>
          <w:sz w:val="28"/>
          <w:szCs w:val="28"/>
        </w:rPr>
      </w:pPr>
      <w:proofErr w:type="gramStart"/>
      <w:r w:rsidRPr="00D86910">
        <w:rPr>
          <w:color w:val="000000"/>
          <w:sz w:val="28"/>
          <w:szCs w:val="28"/>
        </w:rPr>
        <w:t>растительные</w:t>
      </w:r>
      <w:proofErr w:type="gramEnd"/>
      <w:r w:rsidRPr="00D86910">
        <w:rPr>
          <w:color w:val="000000"/>
          <w:sz w:val="28"/>
          <w:szCs w:val="28"/>
        </w:rPr>
        <w:t xml:space="preserve"> (гематоксилин), </w:t>
      </w:r>
    </w:p>
    <w:p w:rsidR="00872274" w:rsidRDefault="00872274" w:rsidP="00872274">
      <w:pPr>
        <w:pStyle w:val="af3"/>
        <w:numPr>
          <w:ilvl w:val="0"/>
          <w:numId w:val="7"/>
        </w:numPr>
        <w:spacing w:before="0" w:beforeAutospacing="0" w:after="0" w:afterAutospacing="0"/>
        <w:rPr>
          <w:color w:val="000000"/>
          <w:sz w:val="28"/>
          <w:szCs w:val="28"/>
        </w:rPr>
      </w:pPr>
      <w:r w:rsidRPr="00D86910">
        <w:rPr>
          <w:color w:val="000000"/>
          <w:sz w:val="28"/>
          <w:szCs w:val="28"/>
        </w:rPr>
        <w:t xml:space="preserve">животные (кармин), </w:t>
      </w:r>
    </w:p>
    <w:p w:rsidR="00872274" w:rsidRDefault="00872274" w:rsidP="00872274">
      <w:pPr>
        <w:pStyle w:val="af3"/>
        <w:numPr>
          <w:ilvl w:val="0"/>
          <w:numId w:val="7"/>
        </w:numPr>
        <w:spacing w:before="0" w:beforeAutospacing="0" w:after="0" w:afterAutospacing="0"/>
        <w:rPr>
          <w:color w:val="000000"/>
          <w:sz w:val="28"/>
          <w:szCs w:val="28"/>
        </w:rPr>
      </w:pPr>
      <w:proofErr w:type="gramStart"/>
      <w:r w:rsidRPr="00D86910">
        <w:rPr>
          <w:color w:val="000000"/>
          <w:sz w:val="28"/>
          <w:szCs w:val="28"/>
        </w:rPr>
        <w:t>синтетические</w:t>
      </w:r>
      <w:proofErr w:type="gramEnd"/>
      <w:r w:rsidRPr="00D86910">
        <w:rPr>
          <w:color w:val="000000"/>
          <w:sz w:val="28"/>
          <w:szCs w:val="28"/>
        </w:rPr>
        <w:t xml:space="preserve"> (эозин и др.);</w:t>
      </w:r>
    </w:p>
    <w:p w:rsidR="00872274" w:rsidRDefault="00872274" w:rsidP="00872274">
      <w:pPr>
        <w:pStyle w:val="af3"/>
        <w:spacing w:before="0" w:beforeAutospacing="0" w:after="0" w:afterAutospacing="0"/>
        <w:rPr>
          <w:color w:val="000000"/>
          <w:sz w:val="28"/>
          <w:szCs w:val="28"/>
        </w:rPr>
      </w:pPr>
      <w:r w:rsidRPr="001E4BAB">
        <w:rPr>
          <w:color w:val="000000"/>
          <w:sz w:val="28"/>
          <w:szCs w:val="28"/>
        </w:rPr>
        <w:t xml:space="preserve"> а также по химическим свойствам:</w:t>
      </w:r>
    </w:p>
    <w:p w:rsidR="00872274" w:rsidRDefault="00872274" w:rsidP="00872274">
      <w:pPr>
        <w:pStyle w:val="af3"/>
        <w:numPr>
          <w:ilvl w:val="0"/>
          <w:numId w:val="8"/>
        </w:numPr>
        <w:spacing w:before="0" w:beforeAutospacing="0" w:after="0" w:afterAutospacing="0"/>
        <w:rPr>
          <w:color w:val="000000"/>
          <w:sz w:val="28"/>
          <w:szCs w:val="28"/>
        </w:rPr>
      </w:pPr>
      <w:r w:rsidRPr="001E4BAB">
        <w:rPr>
          <w:color w:val="000000"/>
          <w:sz w:val="28"/>
          <w:szCs w:val="28"/>
        </w:rPr>
        <w:t xml:space="preserve">кислые, </w:t>
      </w:r>
    </w:p>
    <w:p w:rsidR="00872274" w:rsidRDefault="00872274" w:rsidP="00872274">
      <w:pPr>
        <w:pStyle w:val="af3"/>
        <w:numPr>
          <w:ilvl w:val="0"/>
          <w:numId w:val="8"/>
        </w:numPr>
        <w:spacing w:before="0" w:beforeAutospacing="0" w:after="0" w:afterAutospacing="0"/>
        <w:rPr>
          <w:color w:val="000000"/>
          <w:sz w:val="28"/>
          <w:szCs w:val="28"/>
        </w:rPr>
      </w:pPr>
      <w:r w:rsidRPr="001E4BAB">
        <w:rPr>
          <w:color w:val="000000"/>
          <w:sz w:val="28"/>
          <w:szCs w:val="28"/>
        </w:rPr>
        <w:t xml:space="preserve">основные, </w:t>
      </w:r>
    </w:p>
    <w:p w:rsidR="00872274" w:rsidRPr="001E4BAB" w:rsidRDefault="00872274" w:rsidP="00872274">
      <w:pPr>
        <w:pStyle w:val="af3"/>
        <w:numPr>
          <w:ilvl w:val="0"/>
          <w:numId w:val="8"/>
        </w:numPr>
        <w:spacing w:before="0" w:beforeAutospacing="0" w:after="0" w:afterAutospacing="0"/>
        <w:rPr>
          <w:color w:val="000000"/>
          <w:sz w:val="28"/>
          <w:szCs w:val="28"/>
        </w:rPr>
      </w:pPr>
      <w:r w:rsidRPr="001E4BAB">
        <w:rPr>
          <w:color w:val="000000"/>
          <w:sz w:val="28"/>
          <w:szCs w:val="28"/>
        </w:rPr>
        <w:t>нейтральные.</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 xml:space="preserve">Наиболее часто применяется окраска гематоксилином и эозином. Для чего срезы помещают в раствор гематоксилина на 3-5 мин, затем в водопроводную воду – для промывания и дифференцировки. После приобретения ядрами клеток фиолетового цвета (контролируется под микроскопом), производят окрашивание в растворе эозина в течение 0,5-1,5 мин, промывают в дистиллированной воде и обезвоживают в спиртах </w:t>
      </w:r>
      <w:r w:rsidRPr="00D86910">
        <w:rPr>
          <w:color w:val="000000"/>
          <w:sz w:val="28"/>
          <w:szCs w:val="28"/>
        </w:rPr>
        <w:lastRenderedPageBreak/>
        <w:t>восходящей крепости (от 70</w:t>
      </w:r>
      <w:r w:rsidRPr="00D86910">
        <w:rPr>
          <w:color w:val="000000"/>
          <w:sz w:val="28"/>
          <w:szCs w:val="28"/>
          <w:vertAlign w:val="superscript"/>
        </w:rPr>
        <w:t>о</w:t>
      </w:r>
      <w:r w:rsidRPr="00D86910">
        <w:rPr>
          <w:color w:val="000000"/>
          <w:sz w:val="28"/>
          <w:szCs w:val="28"/>
        </w:rPr>
        <w:t> до 100</w:t>
      </w:r>
      <w:r w:rsidRPr="00D86910">
        <w:rPr>
          <w:color w:val="000000"/>
          <w:sz w:val="28"/>
          <w:szCs w:val="28"/>
          <w:vertAlign w:val="superscript"/>
        </w:rPr>
        <w:t>о</w:t>
      </w:r>
      <w:r w:rsidRPr="00D86910">
        <w:rPr>
          <w:color w:val="000000"/>
          <w:sz w:val="28"/>
          <w:szCs w:val="28"/>
        </w:rPr>
        <w:t xml:space="preserve">). Далее, для удаления спирта и просветления срезов помещают последовательно в три порции </w:t>
      </w:r>
      <w:proofErr w:type="gramStart"/>
      <w:r w:rsidRPr="00D86910">
        <w:rPr>
          <w:color w:val="000000"/>
          <w:sz w:val="28"/>
          <w:szCs w:val="28"/>
        </w:rPr>
        <w:t>О-ксилола</w:t>
      </w:r>
      <w:proofErr w:type="gramEnd"/>
      <w:r w:rsidRPr="00D86910">
        <w:rPr>
          <w:color w:val="000000"/>
          <w:sz w:val="28"/>
          <w:szCs w:val="28"/>
        </w:rPr>
        <w:t xml:space="preserve"> и заключают в канадский бальзам.</w:t>
      </w:r>
    </w:p>
    <w:p w:rsidR="00872274" w:rsidRDefault="00872274" w:rsidP="00872274">
      <w:pPr>
        <w:pStyle w:val="af3"/>
        <w:spacing w:before="0" w:beforeAutospacing="0" w:after="0" w:afterAutospacing="0"/>
        <w:rPr>
          <w:color w:val="000000"/>
          <w:sz w:val="28"/>
          <w:szCs w:val="28"/>
        </w:rPr>
      </w:pPr>
    </w:p>
    <w:p w:rsidR="00872274" w:rsidRDefault="00872274" w:rsidP="00872274">
      <w:pPr>
        <w:pStyle w:val="af3"/>
        <w:spacing w:before="0" w:beforeAutospacing="0" w:after="0" w:afterAutospacing="0"/>
        <w:rPr>
          <w:color w:val="000000"/>
          <w:sz w:val="28"/>
          <w:szCs w:val="28"/>
        </w:rPr>
      </w:pPr>
      <w:r w:rsidRPr="001E4BAB">
        <w:rPr>
          <w:b/>
          <w:i/>
          <w:color w:val="000000"/>
          <w:sz w:val="28"/>
          <w:szCs w:val="28"/>
        </w:rPr>
        <w:t>Цитологический препарат (мазок)</w:t>
      </w:r>
      <w:r w:rsidRPr="00D86910">
        <w:rPr>
          <w:color w:val="000000"/>
          <w:sz w:val="28"/>
          <w:szCs w:val="28"/>
        </w:rPr>
        <w:t xml:space="preserve"> – основной объект изучения клеточного и неклеточного состава. Препарат готовят, распределяя (размазывая) образец возможно более тонким слоем по сухому стеклу (традиционная цитология) или с помощью </w:t>
      </w:r>
      <w:proofErr w:type="spellStart"/>
      <w:r w:rsidRPr="00D86910">
        <w:rPr>
          <w:color w:val="000000"/>
          <w:sz w:val="28"/>
          <w:szCs w:val="28"/>
        </w:rPr>
        <w:t>цитоцентрифуги</w:t>
      </w:r>
      <w:proofErr w:type="spellEnd"/>
      <w:r w:rsidRPr="00D86910">
        <w:rPr>
          <w:color w:val="000000"/>
          <w:sz w:val="28"/>
          <w:szCs w:val="28"/>
        </w:rPr>
        <w:t xml:space="preserve"> (жидкостная цитология, тонкослойные препараты), выполняя его фиксацию и окрашивание перед исследованием. </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Для приготовления цитологического препарата необходимо использовать новые стандартные тонкие сухие обезжиренные стекла.</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Параметры стандартно приго</w:t>
      </w:r>
      <w:r>
        <w:rPr>
          <w:color w:val="000000"/>
          <w:sz w:val="28"/>
          <w:szCs w:val="28"/>
        </w:rPr>
        <w:t>товленного традиционного мазка:</w:t>
      </w:r>
    </w:p>
    <w:p w:rsidR="00872274" w:rsidRDefault="00872274" w:rsidP="00872274">
      <w:pPr>
        <w:pStyle w:val="af3"/>
        <w:spacing w:before="0" w:beforeAutospacing="0" w:after="0" w:afterAutospacing="0"/>
        <w:rPr>
          <w:color w:val="000000"/>
          <w:sz w:val="28"/>
          <w:szCs w:val="28"/>
        </w:rPr>
      </w:pPr>
      <w:r>
        <w:rPr>
          <w:color w:val="000000"/>
          <w:sz w:val="28"/>
          <w:szCs w:val="28"/>
        </w:rPr>
        <w:t>-</w:t>
      </w:r>
      <w:r w:rsidRPr="00D86910">
        <w:rPr>
          <w:color w:val="000000"/>
          <w:sz w:val="28"/>
          <w:szCs w:val="28"/>
        </w:rPr>
        <w:t>начало мазка на расстоянии 1–1,5 см от узкого края предметного стекла,</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w:t>
      </w:r>
      <w:r w:rsidRPr="00D86910">
        <w:rPr>
          <w:color w:val="000000"/>
          <w:sz w:val="28"/>
          <w:szCs w:val="28"/>
        </w:rPr>
        <w:t>конец – на расстоянии 2–2,5 см от другого его края;</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w:t>
      </w:r>
      <w:r w:rsidRPr="00D86910">
        <w:rPr>
          <w:color w:val="000000"/>
          <w:sz w:val="28"/>
          <w:szCs w:val="28"/>
        </w:rPr>
        <w:t>при исследовании жидкого материала (жидкость серозной и кистозной полости, смыв и др.) мазок из осадка должен заканчиваться у узкого края предметного стекла в виде зубчатого следа (щеточки);</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w:t>
      </w:r>
      <w:r w:rsidRPr="00D86910">
        <w:rPr>
          <w:color w:val="000000"/>
          <w:sz w:val="28"/>
          <w:szCs w:val="28"/>
        </w:rPr>
        <w:t xml:space="preserve">мазок должен быть максимально тонким (приближающимся к </w:t>
      </w:r>
      <w:proofErr w:type="gramStart"/>
      <w:r w:rsidRPr="00D86910">
        <w:rPr>
          <w:color w:val="000000"/>
          <w:sz w:val="28"/>
          <w:szCs w:val="28"/>
        </w:rPr>
        <w:t>однослойному</w:t>
      </w:r>
      <w:proofErr w:type="gramEnd"/>
      <w:r w:rsidRPr="00D86910">
        <w:rPr>
          <w:color w:val="000000"/>
          <w:sz w:val="28"/>
          <w:szCs w:val="28"/>
        </w:rPr>
        <w:t>), равномерной толщины на всем протяжении;</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мазок не должен достигать длинного края предметного стекла на расстояние 0,2–0,3 см.</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При невыполнении условий приготовления мазок может содержать недоступные детальному изучению (</w:t>
      </w:r>
      <w:proofErr w:type="spellStart"/>
      <w:r w:rsidRPr="00D86910">
        <w:rPr>
          <w:color w:val="000000"/>
          <w:sz w:val="28"/>
          <w:szCs w:val="28"/>
        </w:rPr>
        <w:t>непросматриваемые</w:t>
      </w:r>
      <w:proofErr w:type="spellEnd"/>
      <w:r w:rsidRPr="00D86910">
        <w:rPr>
          <w:color w:val="000000"/>
          <w:sz w:val="28"/>
          <w:szCs w:val="28"/>
        </w:rPr>
        <w:t>) нагромождения клеток или тканевые клочки или недостаточный для интерпретации клеточный материал (неинформативный мазок).</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 xml:space="preserve">1.ТОНКИЕ (0,15-0,2 ММ) ПЛАСТИНКИ ДЛЯ ПОКРЫТИЯ ОБРАБОТАННЫХ СРЕЗОВ, РАСПОЛОЖЕННЫХ НА ПРЕДМЕТНОМ СТЕКЛЕ. </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1.</w:t>
      </w:r>
      <w:r w:rsidRPr="00D86910">
        <w:rPr>
          <w:color w:val="000000"/>
          <w:sz w:val="28"/>
          <w:szCs w:val="28"/>
        </w:rPr>
        <w:t xml:space="preserve">покровные стекла </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2.</w:t>
      </w:r>
      <w:r w:rsidRPr="00D86910">
        <w:rPr>
          <w:color w:val="000000"/>
          <w:sz w:val="28"/>
          <w:szCs w:val="28"/>
        </w:rPr>
        <w:t xml:space="preserve">часовые стекла </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3.</w:t>
      </w:r>
      <w:r w:rsidRPr="00D86910">
        <w:rPr>
          <w:color w:val="000000"/>
          <w:sz w:val="28"/>
          <w:szCs w:val="28"/>
        </w:rPr>
        <w:t xml:space="preserve">предметные стекла </w:t>
      </w:r>
    </w:p>
    <w:p w:rsidR="00872274" w:rsidRDefault="00872274" w:rsidP="00872274">
      <w:pPr>
        <w:pStyle w:val="af3"/>
        <w:spacing w:before="0" w:beforeAutospacing="0" w:after="0" w:afterAutospacing="0"/>
        <w:rPr>
          <w:color w:val="000000"/>
          <w:sz w:val="28"/>
          <w:szCs w:val="28"/>
        </w:rPr>
      </w:pPr>
      <w:r>
        <w:rPr>
          <w:color w:val="000000"/>
          <w:sz w:val="28"/>
          <w:szCs w:val="28"/>
        </w:rPr>
        <w:t>4.</w:t>
      </w:r>
      <w:r w:rsidRPr="00D86910">
        <w:rPr>
          <w:color w:val="000000"/>
          <w:sz w:val="28"/>
          <w:szCs w:val="28"/>
        </w:rPr>
        <w:t>кристаллизаторы</w:t>
      </w:r>
    </w:p>
    <w:p w:rsidR="00872274"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1</w:t>
      </w:r>
    </w:p>
    <w:p w:rsidR="00872274" w:rsidRPr="001E4BAB" w:rsidRDefault="00872274" w:rsidP="00872274">
      <w:pPr>
        <w:pStyle w:val="af3"/>
        <w:spacing w:before="0" w:beforeAutospacing="0" w:after="0" w:afterAutospacing="0"/>
        <w:rPr>
          <w:b/>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2. ПОСЛЕ ФИКСАЦИИ МАТЕРИАЛ ПРОМЫВАЮТ</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1.</w:t>
      </w:r>
      <w:r w:rsidRPr="00D86910">
        <w:rPr>
          <w:color w:val="000000"/>
          <w:sz w:val="28"/>
          <w:szCs w:val="28"/>
        </w:rPr>
        <w:t xml:space="preserve">водой </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2.</w:t>
      </w:r>
      <w:r w:rsidRPr="00D86910">
        <w:rPr>
          <w:color w:val="000000"/>
          <w:sz w:val="28"/>
          <w:szCs w:val="28"/>
        </w:rPr>
        <w:t xml:space="preserve">спиртом </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3.</w:t>
      </w:r>
      <w:r w:rsidRPr="00D86910">
        <w:rPr>
          <w:color w:val="000000"/>
          <w:sz w:val="28"/>
          <w:szCs w:val="28"/>
        </w:rPr>
        <w:t xml:space="preserve">формалином </w:t>
      </w:r>
    </w:p>
    <w:p w:rsidR="00872274" w:rsidRDefault="00872274" w:rsidP="00872274">
      <w:pPr>
        <w:pStyle w:val="af3"/>
        <w:spacing w:before="0" w:beforeAutospacing="0" w:after="0" w:afterAutospacing="0"/>
        <w:rPr>
          <w:color w:val="000000"/>
          <w:sz w:val="28"/>
          <w:szCs w:val="28"/>
        </w:rPr>
      </w:pPr>
      <w:r>
        <w:rPr>
          <w:color w:val="000000"/>
          <w:sz w:val="28"/>
          <w:szCs w:val="28"/>
        </w:rPr>
        <w:t>4.</w:t>
      </w:r>
      <w:r w:rsidRPr="00D86910">
        <w:rPr>
          <w:color w:val="000000"/>
          <w:sz w:val="28"/>
          <w:szCs w:val="28"/>
        </w:rPr>
        <w:t>толуолом</w:t>
      </w:r>
    </w:p>
    <w:p w:rsidR="00872274" w:rsidRPr="001E4BAB"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1</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 xml:space="preserve">3. ГИСТОЛОГИЧЕСКИЕ ПРЕПАРАТЫ БЫСТРОГО ПРИГОТОВЛЕНИЯ </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lastRenderedPageBreak/>
        <w:t>1.мазки – отпечатки</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2.срезы</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3.шлифы</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4.все варианты верны</w:t>
      </w:r>
    </w:p>
    <w:p w:rsidR="00872274" w:rsidRPr="001E4BAB"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1,2</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4. СОХРАНЕНИЕ ПРИЖИЗНЕННОЙ СТРУКТУРЫ</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 xml:space="preserve">1.фиксация </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2.промывка</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3.парафинирование</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4.обезвоживание</w:t>
      </w:r>
    </w:p>
    <w:p w:rsidR="00872274" w:rsidRPr="001E4BAB"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1</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5.РЕЗУЛЬТАТ ОКРАСКИ ГЕМОТОКСИЛИНОМ И ЭОЗИНОМ</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1.</w:t>
      </w:r>
      <w:r w:rsidRPr="00D86910">
        <w:rPr>
          <w:color w:val="000000"/>
          <w:sz w:val="28"/>
          <w:szCs w:val="28"/>
        </w:rPr>
        <w:t>ядро синее, цитоплазма розовая</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2.</w:t>
      </w:r>
      <w:r w:rsidRPr="00D86910">
        <w:rPr>
          <w:color w:val="000000"/>
          <w:sz w:val="28"/>
          <w:szCs w:val="28"/>
        </w:rPr>
        <w:t>ядро красное, цитоплазма желтая</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3.</w:t>
      </w:r>
      <w:r w:rsidRPr="00D86910">
        <w:rPr>
          <w:color w:val="000000"/>
          <w:sz w:val="28"/>
          <w:szCs w:val="28"/>
        </w:rPr>
        <w:t>ядро розовое, цитоплазма синяя</w:t>
      </w:r>
    </w:p>
    <w:p w:rsidR="00872274" w:rsidRDefault="00872274" w:rsidP="00872274">
      <w:pPr>
        <w:pStyle w:val="af3"/>
        <w:spacing w:before="0" w:beforeAutospacing="0" w:after="0" w:afterAutospacing="0"/>
        <w:rPr>
          <w:color w:val="000000"/>
          <w:sz w:val="28"/>
          <w:szCs w:val="28"/>
        </w:rPr>
      </w:pPr>
      <w:r>
        <w:rPr>
          <w:color w:val="000000"/>
          <w:sz w:val="28"/>
          <w:szCs w:val="28"/>
        </w:rPr>
        <w:t>4.</w:t>
      </w:r>
      <w:r w:rsidRPr="00D86910">
        <w:rPr>
          <w:color w:val="000000"/>
          <w:sz w:val="28"/>
          <w:szCs w:val="28"/>
        </w:rPr>
        <w:t xml:space="preserve">ядро и цитоплазма </w:t>
      </w:r>
      <w:proofErr w:type="gramStart"/>
      <w:r w:rsidRPr="00D86910">
        <w:rPr>
          <w:color w:val="000000"/>
          <w:sz w:val="28"/>
          <w:szCs w:val="28"/>
        </w:rPr>
        <w:t>синие</w:t>
      </w:r>
      <w:proofErr w:type="gramEnd"/>
    </w:p>
    <w:p w:rsidR="00872274" w:rsidRPr="001E4BAB"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4</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6. УРОВНИ ИССЛЕДОВАНИЯ ГИСТОЛОГИИ</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1.</w:t>
      </w:r>
      <w:r w:rsidRPr="00D86910">
        <w:rPr>
          <w:color w:val="000000"/>
          <w:sz w:val="28"/>
          <w:szCs w:val="28"/>
        </w:rPr>
        <w:t>тканевой</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2</w:t>
      </w:r>
      <w:r>
        <w:rPr>
          <w:color w:val="000000"/>
          <w:sz w:val="28"/>
          <w:szCs w:val="28"/>
        </w:rPr>
        <w:t>.</w:t>
      </w:r>
      <w:r w:rsidRPr="00D86910">
        <w:rPr>
          <w:color w:val="000000"/>
          <w:sz w:val="28"/>
          <w:szCs w:val="28"/>
        </w:rPr>
        <w:t>клинико-морфологический</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3.</w:t>
      </w:r>
      <w:r w:rsidRPr="00D86910">
        <w:rPr>
          <w:color w:val="000000"/>
          <w:sz w:val="28"/>
          <w:szCs w:val="28"/>
        </w:rPr>
        <w:t>гистохимический</w:t>
      </w:r>
    </w:p>
    <w:p w:rsidR="00872274" w:rsidRDefault="00872274" w:rsidP="00872274">
      <w:pPr>
        <w:pStyle w:val="af3"/>
        <w:spacing w:before="0" w:beforeAutospacing="0" w:after="0" w:afterAutospacing="0"/>
        <w:rPr>
          <w:color w:val="000000"/>
          <w:sz w:val="28"/>
          <w:szCs w:val="28"/>
        </w:rPr>
      </w:pPr>
      <w:r>
        <w:rPr>
          <w:color w:val="000000"/>
          <w:sz w:val="28"/>
          <w:szCs w:val="28"/>
        </w:rPr>
        <w:t>4.</w:t>
      </w:r>
      <w:r w:rsidRPr="00D86910">
        <w:rPr>
          <w:color w:val="000000"/>
          <w:sz w:val="28"/>
          <w:szCs w:val="28"/>
        </w:rPr>
        <w:t>субклеточный</w:t>
      </w:r>
    </w:p>
    <w:p w:rsidR="00872274" w:rsidRPr="001E4BAB"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1</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 xml:space="preserve">7. КРАСИТЕЛИ ДЛЯ ВЫЯВЛЕНИЯ </w:t>
      </w:r>
      <w:r>
        <w:rPr>
          <w:color w:val="000000"/>
          <w:sz w:val="28"/>
          <w:szCs w:val="28"/>
        </w:rPr>
        <w:t xml:space="preserve"> </w:t>
      </w:r>
      <w:r w:rsidRPr="00D86910">
        <w:rPr>
          <w:color w:val="000000"/>
          <w:sz w:val="28"/>
          <w:szCs w:val="28"/>
        </w:rPr>
        <w:t>ЖИРА И СРЕДА, В КОТОРУЮ ЗАКЛЮЧАЮТ ПРЕПАРАТЫ</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1.</w:t>
      </w:r>
      <w:r w:rsidRPr="00D86910">
        <w:rPr>
          <w:color w:val="000000"/>
          <w:sz w:val="28"/>
          <w:szCs w:val="28"/>
        </w:rPr>
        <w:t xml:space="preserve">желатин, глицерин и </w:t>
      </w:r>
      <w:proofErr w:type="spellStart"/>
      <w:r w:rsidRPr="00D86910">
        <w:rPr>
          <w:color w:val="000000"/>
          <w:sz w:val="28"/>
          <w:szCs w:val="28"/>
        </w:rPr>
        <w:t>судан</w:t>
      </w:r>
      <w:proofErr w:type="spellEnd"/>
    </w:p>
    <w:p w:rsidR="00872274" w:rsidRPr="00D86910" w:rsidRDefault="00872274" w:rsidP="00872274">
      <w:pPr>
        <w:pStyle w:val="af3"/>
        <w:spacing w:before="0" w:beforeAutospacing="0" w:after="0" w:afterAutospacing="0"/>
        <w:rPr>
          <w:color w:val="000000"/>
          <w:sz w:val="28"/>
          <w:szCs w:val="28"/>
        </w:rPr>
      </w:pPr>
      <w:r>
        <w:rPr>
          <w:color w:val="000000"/>
          <w:sz w:val="28"/>
          <w:szCs w:val="28"/>
        </w:rPr>
        <w:t>2.</w:t>
      </w:r>
      <w:r w:rsidRPr="00D86910">
        <w:rPr>
          <w:color w:val="000000"/>
          <w:sz w:val="28"/>
          <w:szCs w:val="28"/>
        </w:rPr>
        <w:t xml:space="preserve">желатин, глицерин и раствор </w:t>
      </w:r>
      <w:proofErr w:type="spellStart"/>
      <w:r w:rsidRPr="00D86910">
        <w:rPr>
          <w:color w:val="000000"/>
          <w:sz w:val="28"/>
          <w:szCs w:val="28"/>
        </w:rPr>
        <w:t>Люголя</w:t>
      </w:r>
      <w:proofErr w:type="spellEnd"/>
    </w:p>
    <w:p w:rsidR="00872274" w:rsidRPr="00D86910" w:rsidRDefault="00872274" w:rsidP="00872274">
      <w:pPr>
        <w:pStyle w:val="af3"/>
        <w:spacing w:before="0" w:beforeAutospacing="0" w:after="0" w:afterAutospacing="0"/>
        <w:rPr>
          <w:color w:val="000000"/>
          <w:sz w:val="28"/>
          <w:szCs w:val="28"/>
        </w:rPr>
      </w:pPr>
      <w:r>
        <w:rPr>
          <w:color w:val="000000"/>
          <w:sz w:val="28"/>
          <w:szCs w:val="28"/>
        </w:rPr>
        <w:t>3.</w:t>
      </w:r>
      <w:r w:rsidRPr="00D86910">
        <w:rPr>
          <w:color w:val="000000"/>
          <w:sz w:val="28"/>
          <w:szCs w:val="28"/>
        </w:rPr>
        <w:t xml:space="preserve">полистерол, бальзам и раствор </w:t>
      </w:r>
      <w:proofErr w:type="spellStart"/>
      <w:r w:rsidRPr="00D86910">
        <w:rPr>
          <w:color w:val="000000"/>
          <w:sz w:val="28"/>
          <w:szCs w:val="28"/>
        </w:rPr>
        <w:t>Люголя</w:t>
      </w:r>
      <w:proofErr w:type="spellEnd"/>
    </w:p>
    <w:p w:rsidR="00872274" w:rsidRDefault="00872274" w:rsidP="00872274">
      <w:pPr>
        <w:pStyle w:val="af3"/>
        <w:spacing w:before="0" w:beforeAutospacing="0" w:after="0" w:afterAutospacing="0"/>
        <w:rPr>
          <w:color w:val="000000"/>
          <w:sz w:val="28"/>
          <w:szCs w:val="28"/>
        </w:rPr>
      </w:pPr>
      <w:r>
        <w:rPr>
          <w:color w:val="000000"/>
          <w:sz w:val="28"/>
          <w:szCs w:val="28"/>
        </w:rPr>
        <w:t>4.</w:t>
      </w:r>
      <w:r w:rsidRPr="00D86910">
        <w:rPr>
          <w:color w:val="000000"/>
          <w:sz w:val="28"/>
          <w:szCs w:val="28"/>
        </w:rPr>
        <w:t xml:space="preserve">полистерол, бальзам и </w:t>
      </w:r>
      <w:proofErr w:type="spellStart"/>
      <w:r w:rsidRPr="00D86910">
        <w:rPr>
          <w:color w:val="000000"/>
          <w:sz w:val="28"/>
          <w:szCs w:val="28"/>
        </w:rPr>
        <w:t>судан</w:t>
      </w:r>
      <w:proofErr w:type="spellEnd"/>
    </w:p>
    <w:p w:rsidR="00872274" w:rsidRPr="001E4BAB"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1</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8. ФУНКЦИИ ЛИЗОСОМ</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1.</w:t>
      </w:r>
      <w:r w:rsidRPr="00D86910">
        <w:rPr>
          <w:color w:val="000000"/>
          <w:sz w:val="28"/>
          <w:szCs w:val="28"/>
        </w:rPr>
        <w:t>внутриклеточное пищеварение</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2.</w:t>
      </w:r>
      <w:r w:rsidRPr="00D86910">
        <w:rPr>
          <w:color w:val="000000"/>
          <w:sz w:val="28"/>
          <w:szCs w:val="28"/>
        </w:rPr>
        <w:t>биосинтез белка</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3.</w:t>
      </w:r>
      <w:r w:rsidRPr="00D86910">
        <w:rPr>
          <w:color w:val="000000"/>
          <w:sz w:val="28"/>
          <w:szCs w:val="28"/>
        </w:rPr>
        <w:t xml:space="preserve">окислительное </w:t>
      </w:r>
      <w:proofErr w:type="spellStart"/>
      <w:r w:rsidRPr="00D86910">
        <w:rPr>
          <w:color w:val="000000"/>
          <w:sz w:val="28"/>
          <w:szCs w:val="28"/>
        </w:rPr>
        <w:t>фосфорилирование</w:t>
      </w:r>
      <w:proofErr w:type="spellEnd"/>
    </w:p>
    <w:p w:rsidR="00872274" w:rsidRDefault="00872274" w:rsidP="00872274">
      <w:pPr>
        <w:pStyle w:val="af3"/>
        <w:spacing w:before="0" w:beforeAutospacing="0" w:after="0" w:afterAutospacing="0"/>
        <w:rPr>
          <w:color w:val="000000"/>
          <w:sz w:val="28"/>
          <w:szCs w:val="28"/>
        </w:rPr>
      </w:pPr>
      <w:r>
        <w:rPr>
          <w:color w:val="000000"/>
          <w:sz w:val="28"/>
          <w:szCs w:val="28"/>
        </w:rPr>
        <w:t>4.</w:t>
      </w:r>
      <w:r w:rsidRPr="00D86910">
        <w:rPr>
          <w:color w:val="000000"/>
          <w:sz w:val="28"/>
          <w:szCs w:val="28"/>
        </w:rPr>
        <w:t>дыхание</w:t>
      </w:r>
    </w:p>
    <w:p w:rsidR="00872274" w:rsidRPr="001E4BAB"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1</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9. ТЕРМИНЫ, УКАЗЫВАЮЩИЕ НА УВЕЛИЧЕНИЕ КОЛИЧЕСТВА ЭРИТРОЦИТОВ</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lastRenderedPageBreak/>
        <w:t xml:space="preserve">1. эритроцитоз </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2.эритропения</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3.пойкилоцитоз</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 xml:space="preserve">4. </w:t>
      </w:r>
      <w:proofErr w:type="spellStart"/>
      <w:r w:rsidRPr="00D86910">
        <w:rPr>
          <w:color w:val="000000"/>
          <w:sz w:val="28"/>
          <w:szCs w:val="28"/>
        </w:rPr>
        <w:t>анизоцитоз</w:t>
      </w:r>
      <w:proofErr w:type="spellEnd"/>
    </w:p>
    <w:p w:rsidR="00872274" w:rsidRPr="001E4BAB"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1</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Pr>
          <w:color w:val="000000"/>
          <w:sz w:val="28"/>
          <w:szCs w:val="28"/>
        </w:rPr>
        <w:t>10.</w:t>
      </w:r>
      <w:proofErr w:type="gramStart"/>
      <w:r w:rsidRPr="00D86910">
        <w:rPr>
          <w:color w:val="000000"/>
          <w:sz w:val="28"/>
          <w:szCs w:val="28"/>
        </w:rPr>
        <w:t>ГИСТОЛОГИ</w:t>
      </w:r>
      <w:r>
        <w:rPr>
          <w:color w:val="000000"/>
          <w:sz w:val="28"/>
          <w:szCs w:val="28"/>
        </w:rPr>
        <w:t xml:space="preserve">ЧЕСКИЕ ПРЕПАРАТЫ, ОТНОСЯЩИЕСЯ К </w:t>
      </w:r>
      <w:r w:rsidRPr="00D86910">
        <w:rPr>
          <w:color w:val="000000"/>
          <w:sz w:val="28"/>
          <w:szCs w:val="28"/>
        </w:rPr>
        <w:t>ОНКОЛОГИЧЕСКИМ ЗАБОЛЕВАНИЯМ ХРАНЯТСЯ</w:t>
      </w:r>
      <w:proofErr w:type="gramEnd"/>
    </w:p>
    <w:p w:rsidR="00872274" w:rsidRPr="00D86910" w:rsidRDefault="00872274" w:rsidP="00872274">
      <w:pPr>
        <w:pStyle w:val="af3"/>
        <w:spacing w:before="0" w:beforeAutospacing="0" w:after="0" w:afterAutospacing="0"/>
        <w:rPr>
          <w:color w:val="000000"/>
          <w:sz w:val="28"/>
          <w:szCs w:val="28"/>
        </w:rPr>
      </w:pPr>
      <w:r>
        <w:rPr>
          <w:color w:val="000000"/>
          <w:sz w:val="28"/>
          <w:szCs w:val="28"/>
        </w:rPr>
        <w:t>1.</w:t>
      </w:r>
      <w:r w:rsidRPr="00D86910">
        <w:rPr>
          <w:color w:val="000000"/>
          <w:sz w:val="28"/>
          <w:szCs w:val="28"/>
        </w:rPr>
        <w:t xml:space="preserve">год </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2.</w:t>
      </w:r>
      <w:r w:rsidRPr="00D86910">
        <w:rPr>
          <w:color w:val="000000"/>
          <w:sz w:val="28"/>
          <w:szCs w:val="28"/>
        </w:rPr>
        <w:t>неделю</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3.</w:t>
      </w:r>
      <w:r w:rsidRPr="00D86910">
        <w:rPr>
          <w:color w:val="000000"/>
          <w:sz w:val="28"/>
          <w:szCs w:val="28"/>
        </w:rPr>
        <w:t xml:space="preserve">месяц </w:t>
      </w:r>
    </w:p>
    <w:p w:rsidR="00872274" w:rsidRDefault="00872274" w:rsidP="00872274">
      <w:pPr>
        <w:pStyle w:val="af3"/>
        <w:spacing w:before="0" w:beforeAutospacing="0" w:after="0" w:afterAutospacing="0"/>
        <w:rPr>
          <w:color w:val="000000"/>
          <w:sz w:val="28"/>
          <w:szCs w:val="28"/>
        </w:rPr>
      </w:pPr>
      <w:r>
        <w:rPr>
          <w:color w:val="000000"/>
          <w:sz w:val="28"/>
          <w:szCs w:val="28"/>
        </w:rPr>
        <w:t>4.</w:t>
      </w:r>
      <w:r w:rsidRPr="00D86910">
        <w:rPr>
          <w:color w:val="000000"/>
          <w:sz w:val="28"/>
          <w:szCs w:val="28"/>
        </w:rPr>
        <w:t xml:space="preserve">бессрочно </w:t>
      </w:r>
    </w:p>
    <w:p w:rsidR="00872274" w:rsidRPr="001E4BAB"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4 бессрочно</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11. ПЕЧЕНЬ, КАК ПИЩЕВАРИТЕЛЬНАЯ ЖЕЛЕЗА, ВЫРАБАТЫВАЕТ</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 xml:space="preserve">1.соляную кислоту </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 xml:space="preserve">2.ферменты </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 xml:space="preserve">3.желчь </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4.слизь</w:t>
      </w:r>
    </w:p>
    <w:p w:rsidR="00872274" w:rsidRPr="001E4BAB"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3</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 xml:space="preserve">12. ПОСЛЕДОВАТЕЛЬНОСТЬ РАСПОЛОЖЕНИЕ ОБОЛОЧЕК </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 xml:space="preserve">В СТЕНКЕ ЖЕЛУДКА, ТОНКОГО, ТОЛСТОГО КИШЕЧНИКА </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 xml:space="preserve">1: слизистая </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2: подслизистая</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3: мышечная</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4: серозная</w:t>
      </w:r>
    </w:p>
    <w:p w:rsidR="00872274" w:rsidRPr="001E4BAB"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1234</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13</w:t>
      </w:r>
      <w:r>
        <w:rPr>
          <w:color w:val="000000"/>
          <w:sz w:val="28"/>
          <w:szCs w:val="28"/>
        </w:rPr>
        <w:t>. НАРУЖНАЯ ОБОЛОЧКА ЖЕЛУДОЧНО-КИШЕЧНОГО</w:t>
      </w:r>
      <w:r w:rsidRPr="00D86910">
        <w:rPr>
          <w:color w:val="000000"/>
          <w:sz w:val="28"/>
          <w:szCs w:val="28"/>
        </w:rPr>
        <w:t xml:space="preserve"> ТРАКТА</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 xml:space="preserve">1.серозная </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2.адвентициальная</w:t>
      </w: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3.слизистая</w:t>
      </w:r>
    </w:p>
    <w:p w:rsidR="00872274" w:rsidRDefault="00872274" w:rsidP="00872274">
      <w:pPr>
        <w:pStyle w:val="af3"/>
        <w:spacing w:before="0" w:beforeAutospacing="0" w:after="0" w:afterAutospacing="0"/>
        <w:rPr>
          <w:color w:val="000000"/>
          <w:sz w:val="28"/>
          <w:szCs w:val="28"/>
        </w:rPr>
      </w:pPr>
      <w:r w:rsidRPr="00D86910">
        <w:rPr>
          <w:color w:val="000000"/>
          <w:sz w:val="28"/>
          <w:szCs w:val="28"/>
        </w:rPr>
        <w:t>4.мышечная</w:t>
      </w:r>
    </w:p>
    <w:p w:rsidR="00872274" w:rsidRPr="001E4BAB"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1</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t>14. МАКРОФАГИ</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1.</w:t>
      </w:r>
      <w:r w:rsidRPr="00D86910">
        <w:rPr>
          <w:color w:val="000000"/>
          <w:sz w:val="28"/>
          <w:szCs w:val="28"/>
        </w:rPr>
        <w:t>мононуклеарные фагоциты, способные захватывать и переваривать инородные частицы и микробы</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2.</w:t>
      </w:r>
      <w:r w:rsidRPr="00D86910">
        <w:rPr>
          <w:color w:val="000000"/>
          <w:sz w:val="28"/>
          <w:szCs w:val="28"/>
        </w:rPr>
        <w:t xml:space="preserve">зернистые клетки крови, ядро лапчатое, неопределенной формы </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3.</w:t>
      </w:r>
      <w:r w:rsidRPr="00D86910">
        <w:rPr>
          <w:color w:val="000000"/>
          <w:sz w:val="28"/>
          <w:szCs w:val="28"/>
        </w:rPr>
        <w:t xml:space="preserve">зернистые клетки крови, способные захватывать бактерии </w:t>
      </w:r>
    </w:p>
    <w:p w:rsidR="00872274" w:rsidRDefault="00872274" w:rsidP="00872274">
      <w:pPr>
        <w:pStyle w:val="af3"/>
        <w:spacing w:before="0" w:beforeAutospacing="0" w:after="0" w:afterAutospacing="0"/>
        <w:rPr>
          <w:color w:val="000000"/>
          <w:sz w:val="28"/>
          <w:szCs w:val="28"/>
        </w:rPr>
      </w:pPr>
      <w:r>
        <w:rPr>
          <w:color w:val="000000"/>
          <w:sz w:val="28"/>
          <w:szCs w:val="28"/>
        </w:rPr>
        <w:t>4.</w:t>
      </w:r>
      <w:r w:rsidRPr="00D86910">
        <w:rPr>
          <w:color w:val="000000"/>
          <w:sz w:val="28"/>
          <w:szCs w:val="28"/>
        </w:rPr>
        <w:t xml:space="preserve">клетки, по размерам превышающие средние показатели в популяции </w:t>
      </w:r>
    </w:p>
    <w:p w:rsidR="00872274" w:rsidRPr="001E4BAB"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1</w:t>
      </w:r>
    </w:p>
    <w:p w:rsidR="00872274" w:rsidRPr="00D86910" w:rsidRDefault="00872274" w:rsidP="00872274">
      <w:pPr>
        <w:pStyle w:val="af3"/>
        <w:spacing w:before="0" w:beforeAutospacing="0" w:after="0" w:afterAutospacing="0"/>
        <w:rPr>
          <w:color w:val="000000"/>
          <w:sz w:val="28"/>
          <w:szCs w:val="28"/>
        </w:rPr>
      </w:pPr>
    </w:p>
    <w:p w:rsidR="00872274" w:rsidRPr="00D86910" w:rsidRDefault="00872274" w:rsidP="00872274">
      <w:pPr>
        <w:pStyle w:val="af3"/>
        <w:spacing w:before="0" w:beforeAutospacing="0" w:after="0" w:afterAutospacing="0"/>
        <w:rPr>
          <w:color w:val="000000"/>
          <w:sz w:val="28"/>
          <w:szCs w:val="28"/>
        </w:rPr>
      </w:pPr>
      <w:r w:rsidRPr="00D86910">
        <w:rPr>
          <w:color w:val="000000"/>
          <w:sz w:val="28"/>
          <w:szCs w:val="28"/>
        </w:rPr>
        <w:lastRenderedPageBreak/>
        <w:t xml:space="preserve">15.ГЕНЕТИЧЕСКАЯ ИНФОРМАЦИЯ КЛЕТКИ СОСРЕДОТОЧЕНА </w:t>
      </w:r>
      <w:proofErr w:type="gramStart"/>
      <w:r w:rsidRPr="00D86910">
        <w:rPr>
          <w:color w:val="000000"/>
          <w:sz w:val="28"/>
          <w:szCs w:val="28"/>
        </w:rPr>
        <w:t>В</w:t>
      </w:r>
      <w:proofErr w:type="gramEnd"/>
    </w:p>
    <w:p w:rsidR="00872274" w:rsidRPr="00D86910" w:rsidRDefault="00872274" w:rsidP="00872274">
      <w:pPr>
        <w:pStyle w:val="af3"/>
        <w:spacing w:before="0" w:beforeAutospacing="0" w:after="0" w:afterAutospacing="0"/>
        <w:rPr>
          <w:color w:val="000000"/>
          <w:sz w:val="28"/>
          <w:szCs w:val="28"/>
        </w:rPr>
      </w:pPr>
      <w:r>
        <w:rPr>
          <w:color w:val="000000"/>
          <w:sz w:val="28"/>
          <w:szCs w:val="28"/>
        </w:rPr>
        <w:t>1.</w:t>
      </w:r>
      <w:r w:rsidRPr="00D86910">
        <w:rPr>
          <w:color w:val="000000"/>
          <w:sz w:val="28"/>
          <w:szCs w:val="28"/>
        </w:rPr>
        <w:t>ДНК ядрах</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2.</w:t>
      </w:r>
      <w:r w:rsidRPr="00D86910">
        <w:rPr>
          <w:color w:val="000000"/>
          <w:sz w:val="28"/>
          <w:szCs w:val="28"/>
        </w:rPr>
        <w:t xml:space="preserve">ядерной мембране </w:t>
      </w:r>
    </w:p>
    <w:p w:rsidR="00872274" w:rsidRPr="00D86910" w:rsidRDefault="00872274" w:rsidP="00872274">
      <w:pPr>
        <w:pStyle w:val="af3"/>
        <w:spacing w:before="0" w:beforeAutospacing="0" w:after="0" w:afterAutospacing="0"/>
        <w:rPr>
          <w:color w:val="000000"/>
          <w:sz w:val="28"/>
          <w:szCs w:val="28"/>
        </w:rPr>
      </w:pPr>
      <w:r>
        <w:rPr>
          <w:color w:val="000000"/>
          <w:sz w:val="28"/>
          <w:szCs w:val="28"/>
        </w:rPr>
        <w:t>3.</w:t>
      </w:r>
      <w:proofErr w:type="gramStart"/>
      <w:r w:rsidRPr="00D86910">
        <w:rPr>
          <w:color w:val="000000"/>
          <w:sz w:val="28"/>
          <w:szCs w:val="28"/>
        </w:rPr>
        <w:t>ядрышке</w:t>
      </w:r>
      <w:proofErr w:type="gramEnd"/>
      <w:r w:rsidRPr="00D86910">
        <w:rPr>
          <w:color w:val="000000"/>
          <w:sz w:val="28"/>
          <w:szCs w:val="28"/>
        </w:rPr>
        <w:t xml:space="preserve"> </w:t>
      </w:r>
    </w:p>
    <w:p w:rsidR="00872274" w:rsidRDefault="00872274" w:rsidP="00872274">
      <w:pPr>
        <w:pStyle w:val="af3"/>
        <w:spacing w:before="0" w:beforeAutospacing="0" w:after="0" w:afterAutospacing="0"/>
        <w:rPr>
          <w:color w:val="000000"/>
          <w:sz w:val="28"/>
          <w:szCs w:val="28"/>
        </w:rPr>
      </w:pPr>
      <w:r>
        <w:rPr>
          <w:color w:val="000000"/>
          <w:sz w:val="28"/>
          <w:szCs w:val="28"/>
        </w:rPr>
        <w:t>4.</w:t>
      </w:r>
      <w:r w:rsidRPr="00D86910">
        <w:rPr>
          <w:color w:val="000000"/>
          <w:sz w:val="28"/>
          <w:szCs w:val="28"/>
        </w:rPr>
        <w:t>РНК</w:t>
      </w:r>
    </w:p>
    <w:p w:rsidR="00872274" w:rsidRPr="001E4BAB" w:rsidRDefault="00872274" w:rsidP="00872274">
      <w:pPr>
        <w:pStyle w:val="af3"/>
        <w:spacing w:before="0" w:beforeAutospacing="0" w:after="0" w:afterAutospacing="0"/>
        <w:rPr>
          <w:b/>
          <w:color w:val="000000"/>
          <w:sz w:val="28"/>
          <w:szCs w:val="28"/>
        </w:rPr>
      </w:pPr>
      <w:r w:rsidRPr="001E4BAB">
        <w:rPr>
          <w:b/>
          <w:color w:val="000000"/>
          <w:sz w:val="28"/>
          <w:szCs w:val="28"/>
        </w:rPr>
        <w:t>Ответ:</w:t>
      </w:r>
      <w:r>
        <w:rPr>
          <w:b/>
          <w:color w:val="000000"/>
          <w:sz w:val="28"/>
          <w:szCs w:val="28"/>
        </w:rPr>
        <w:t>1</w:t>
      </w:r>
    </w:p>
    <w:p w:rsidR="00872274" w:rsidRDefault="00872274" w:rsidP="00872274">
      <w:pPr>
        <w:pStyle w:val="af3"/>
        <w:spacing w:before="0" w:beforeAutospacing="0" w:after="0" w:afterAutospacing="0"/>
        <w:rPr>
          <w:color w:val="000000"/>
          <w:sz w:val="28"/>
          <w:szCs w:val="28"/>
        </w:rPr>
      </w:pPr>
    </w:p>
    <w:p w:rsidR="00872274" w:rsidRPr="00331C36" w:rsidRDefault="00872274" w:rsidP="00872274">
      <w:pPr>
        <w:pStyle w:val="af3"/>
        <w:spacing w:before="0" w:beforeAutospacing="0" w:after="0" w:afterAutospacing="0"/>
        <w:jc w:val="center"/>
        <w:rPr>
          <w:b/>
          <w:color w:val="000000"/>
          <w:sz w:val="32"/>
          <w:szCs w:val="28"/>
        </w:rPr>
      </w:pPr>
      <w:r w:rsidRPr="00331C36">
        <w:rPr>
          <w:b/>
          <w:color w:val="000000"/>
          <w:sz w:val="32"/>
          <w:szCs w:val="28"/>
        </w:rPr>
        <w:t>День 5.</w:t>
      </w:r>
    </w:p>
    <w:p w:rsidR="00872274" w:rsidRDefault="00872274" w:rsidP="00872274">
      <w:pPr>
        <w:pStyle w:val="af3"/>
        <w:spacing w:after="0"/>
        <w:jc w:val="center"/>
        <w:rPr>
          <w:b/>
          <w:color w:val="000000"/>
          <w:sz w:val="32"/>
          <w:szCs w:val="28"/>
        </w:rPr>
      </w:pPr>
      <w:r w:rsidRPr="00331C36">
        <w:rPr>
          <w:b/>
          <w:color w:val="000000"/>
          <w:sz w:val="32"/>
          <w:szCs w:val="28"/>
        </w:rPr>
        <w:t>Обезвоживание и уплотнение материала</w:t>
      </w:r>
      <w:r>
        <w:rPr>
          <w:b/>
          <w:color w:val="000000"/>
          <w:sz w:val="32"/>
          <w:szCs w:val="28"/>
        </w:rPr>
        <w:t>.</w:t>
      </w:r>
    </w:p>
    <w:p w:rsidR="00872274" w:rsidRPr="00331C36" w:rsidRDefault="00872274" w:rsidP="00872274">
      <w:pPr>
        <w:pStyle w:val="af3"/>
        <w:spacing w:after="0"/>
        <w:rPr>
          <w:b/>
          <w:i/>
          <w:sz w:val="32"/>
          <w:szCs w:val="28"/>
        </w:rPr>
      </w:pPr>
      <w:r w:rsidRPr="00331C36">
        <w:rPr>
          <w:b/>
          <w:i/>
          <w:sz w:val="32"/>
          <w:szCs w:val="28"/>
        </w:rPr>
        <w:t>Уплотнение материала</w:t>
      </w:r>
    </w:p>
    <w:p w:rsidR="00872274" w:rsidRDefault="00872274" w:rsidP="00872274">
      <w:pPr>
        <w:pStyle w:val="af3"/>
        <w:spacing w:before="0" w:beforeAutospacing="0" w:after="0" w:afterAutospacing="0"/>
        <w:rPr>
          <w:color w:val="000000"/>
          <w:sz w:val="32"/>
          <w:szCs w:val="28"/>
        </w:rPr>
      </w:pPr>
      <w:r w:rsidRPr="00331C36">
        <w:rPr>
          <w:sz w:val="32"/>
          <w:szCs w:val="28"/>
        </w:rPr>
        <w:t xml:space="preserve">С  помощью  микроскопа  можно  изучать  только  прозрачные  срезы, следовательно, они должны быть тонкими (толщиной в сотые или тысячные доли  миллиметра).  Существуют  специальные  аппараты  —  микротомы,  </w:t>
      </w:r>
      <w:proofErr w:type="spellStart"/>
      <w:proofErr w:type="gramStart"/>
      <w:r w:rsidRPr="00331C36">
        <w:rPr>
          <w:sz w:val="32"/>
          <w:szCs w:val="28"/>
        </w:rPr>
        <w:t>по-зволяющие</w:t>
      </w:r>
      <w:proofErr w:type="spellEnd"/>
      <w:proofErr w:type="gramEnd"/>
      <w:r w:rsidRPr="00331C36">
        <w:rPr>
          <w:sz w:val="32"/>
          <w:szCs w:val="28"/>
        </w:rPr>
        <w:t xml:space="preserve">  разрезать  материал  на  пластинки  требуемой  толщины,  но  для этого  необходимо  предварительно  кусочек  уплотнить.  Это  делают  путем замораживания и резки на замораживающем микротоме или пропитыванием застывающими  жидкостями  (например,  подогретым  парафином)  и последующей  резки  на  обычном  микротоме.  После  фиксации  кусочки промывают, обезвоживают, заливают в парафин</w:t>
      </w:r>
      <w:r>
        <w:rPr>
          <w:sz w:val="32"/>
          <w:szCs w:val="28"/>
        </w:rPr>
        <w:t xml:space="preserve"> (66%)</w:t>
      </w:r>
      <w:r w:rsidRPr="00331C36">
        <w:rPr>
          <w:sz w:val="32"/>
          <w:szCs w:val="28"/>
        </w:rPr>
        <w:t xml:space="preserve"> и затем режут</w:t>
      </w:r>
      <w:r w:rsidRPr="00331C36">
        <w:rPr>
          <w:color w:val="000000"/>
          <w:sz w:val="32"/>
          <w:szCs w:val="28"/>
        </w:rPr>
        <w:t>.</w:t>
      </w:r>
    </w:p>
    <w:p w:rsidR="00872274" w:rsidRDefault="00872274" w:rsidP="00872274">
      <w:pPr>
        <w:pStyle w:val="af3"/>
        <w:spacing w:before="0" w:beforeAutospacing="0" w:after="0" w:afterAutospacing="0"/>
        <w:rPr>
          <w:color w:val="000000"/>
          <w:sz w:val="32"/>
          <w:szCs w:val="28"/>
        </w:rPr>
      </w:pPr>
    </w:p>
    <w:p w:rsidR="00872274" w:rsidRDefault="00872274" w:rsidP="00872274">
      <w:pPr>
        <w:pStyle w:val="af3"/>
        <w:spacing w:before="0" w:beforeAutospacing="0" w:after="0" w:afterAutospacing="0"/>
        <w:rPr>
          <w:b/>
          <w:i/>
          <w:sz w:val="32"/>
          <w:szCs w:val="28"/>
        </w:rPr>
      </w:pPr>
      <w:r w:rsidRPr="00331C36">
        <w:rPr>
          <w:b/>
          <w:i/>
          <w:sz w:val="32"/>
          <w:szCs w:val="28"/>
        </w:rPr>
        <w:t>Обезвоживание материала</w:t>
      </w:r>
    </w:p>
    <w:p w:rsidR="00872274" w:rsidRPr="00331C36" w:rsidRDefault="00872274" w:rsidP="00872274">
      <w:pPr>
        <w:pStyle w:val="af3"/>
        <w:spacing w:before="0" w:beforeAutospacing="0" w:after="0" w:afterAutospacing="0"/>
        <w:rPr>
          <w:b/>
          <w:i/>
          <w:sz w:val="32"/>
          <w:szCs w:val="28"/>
        </w:rPr>
      </w:pPr>
    </w:p>
    <w:p w:rsidR="00872274" w:rsidRPr="00331C36" w:rsidRDefault="00872274" w:rsidP="00872274">
      <w:pPr>
        <w:pStyle w:val="af3"/>
        <w:spacing w:before="0" w:beforeAutospacing="0" w:after="0" w:afterAutospacing="0"/>
        <w:rPr>
          <w:color w:val="000000"/>
          <w:sz w:val="28"/>
          <w:szCs w:val="28"/>
        </w:rPr>
      </w:pPr>
      <w:r w:rsidRPr="00331C36">
        <w:rPr>
          <w:color w:val="000000"/>
          <w:sz w:val="28"/>
          <w:szCs w:val="28"/>
        </w:rPr>
        <w:t xml:space="preserve">Для обезвоживания материала используем несколько порций </w:t>
      </w:r>
      <w:proofErr w:type="spellStart"/>
      <w:r w:rsidRPr="00331C36">
        <w:rPr>
          <w:color w:val="000000"/>
          <w:sz w:val="28"/>
          <w:szCs w:val="28"/>
        </w:rPr>
        <w:t>изопрепа</w:t>
      </w:r>
      <w:proofErr w:type="spellEnd"/>
      <w:r w:rsidRPr="00331C36">
        <w:rPr>
          <w:color w:val="000000"/>
          <w:sz w:val="28"/>
          <w:szCs w:val="28"/>
        </w:rPr>
        <w:t xml:space="preserve"> 99,9% крепости.       </w:t>
      </w:r>
    </w:p>
    <w:p w:rsidR="00872274" w:rsidRPr="00331C36" w:rsidRDefault="00872274" w:rsidP="00872274">
      <w:pPr>
        <w:pStyle w:val="af3"/>
        <w:spacing w:before="0" w:beforeAutospacing="0" w:after="0" w:afterAutospacing="0"/>
        <w:rPr>
          <w:color w:val="000000"/>
          <w:sz w:val="28"/>
          <w:szCs w:val="28"/>
        </w:rPr>
      </w:pPr>
      <w:r w:rsidRPr="00331C36">
        <w:rPr>
          <w:color w:val="000000"/>
          <w:sz w:val="28"/>
          <w:szCs w:val="28"/>
        </w:rPr>
        <w:t xml:space="preserve">Обезвоживание ускоряется при постоянном перемешивании жидкости, которое обеспечивает автоматизированная система проводки </w:t>
      </w:r>
      <w:proofErr w:type="spellStart"/>
      <w:r w:rsidRPr="00331C36">
        <w:rPr>
          <w:color w:val="000000"/>
          <w:sz w:val="28"/>
          <w:szCs w:val="28"/>
        </w:rPr>
        <w:t>MicromSTP</w:t>
      </w:r>
      <w:proofErr w:type="spellEnd"/>
      <w:r w:rsidRPr="00331C36">
        <w:rPr>
          <w:color w:val="000000"/>
          <w:sz w:val="28"/>
          <w:szCs w:val="28"/>
        </w:rPr>
        <w:t xml:space="preserve"> 120 10 кружек спирта (</w:t>
      </w:r>
      <w:proofErr w:type="spellStart"/>
      <w:r w:rsidRPr="00331C36">
        <w:rPr>
          <w:color w:val="000000"/>
          <w:sz w:val="28"/>
          <w:szCs w:val="28"/>
        </w:rPr>
        <w:t>изопрепа</w:t>
      </w:r>
      <w:proofErr w:type="spellEnd"/>
      <w:r w:rsidRPr="00331C36">
        <w:rPr>
          <w:color w:val="000000"/>
          <w:sz w:val="28"/>
          <w:szCs w:val="28"/>
        </w:rPr>
        <w:t>).</w:t>
      </w:r>
    </w:p>
    <w:p w:rsidR="00872274" w:rsidRPr="00331C36" w:rsidRDefault="00872274" w:rsidP="00872274">
      <w:pPr>
        <w:pStyle w:val="af3"/>
        <w:spacing w:before="0" w:beforeAutospacing="0" w:after="0" w:afterAutospacing="0"/>
        <w:rPr>
          <w:color w:val="000000"/>
          <w:sz w:val="28"/>
          <w:szCs w:val="28"/>
        </w:rPr>
      </w:pPr>
      <w:r w:rsidRPr="00331C36">
        <w:rPr>
          <w:color w:val="000000"/>
          <w:sz w:val="28"/>
          <w:szCs w:val="28"/>
        </w:rPr>
        <w:t>Продолжительность пребывания объектов в спиртах обусловлена их размерами, свойствами тканей и особыми задачами исследования.</w:t>
      </w:r>
    </w:p>
    <w:p w:rsidR="00872274" w:rsidRPr="00331C36" w:rsidRDefault="00872274" w:rsidP="00872274">
      <w:pPr>
        <w:pStyle w:val="af3"/>
        <w:spacing w:before="0" w:beforeAutospacing="0" w:after="0" w:afterAutospacing="0"/>
        <w:rPr>
          <w:color w:val="000000"/>
          <w:sz w:val="28"/>
          <w:szCs w:val="28"/>
        </w:rPr>
      </w:pPr>
      <w:r w:rsidRPr="00331C36">
        <w:rPr>
          <w:color w:val="000000"/>
          <w:sz w:val="28"/>
          <w:szCs w:val="28"/>
        </w:rPr>
        <w:t>Обезвоживание материала, фиксированного в формалине, нужно начать с 700-800 этанола, в котором объекты могут находиться длительное время без существенного сжатия. Дальнейшая их обработка может отличаться в зависимости от размера вырезанных кусочков и возможности использования абсолютного спирта. Ускорения процесса обезвоживания можно добиться, вырезая кусочки тканей меньшего размера.</w:t>
      </w:r>
    </w:p>
    <w:p w:rsidR="00872274" w:rsidRDefault="00872274" w:rsidP="00872274">
      <w:pPr>
        <w:pStyle w:val="af3"/>
        <w:spacing w:before="0" w:beforeAutospacing="0" w:after="0" w:afterAutospacing="0"/>
        <w:rPr>
          <w:color w:val="000000"/>
          <w:sz w:val="28"/>
          <w:szCs w:val="28"/>
        </w:rPr>
      </w:pPr>
      <w:r w:rsidRPr="00331C36">
        <w:rPr>
          <w:color w:val="000000"/>
          <w:sz w:val="28"/>
          <w:szCs w:val="28"/>
        </w:rPr>
        <w:t xml:space="preserve">Обезвоживание проводят со спиртами, крепость которых постепенно повышается. Обезвоживание ткани производятся постепенно путем </w:t>
      </w:r>
      <w:r w:rsidRPr="00331C36">
        <w:rPr>
          <w:color w:val="000000"/>
          <w:sz w:val="28"/>
          <w:szCs w:val="28"/>
        </w:rPr>
        <w:lastRenderedPageBreak/>
        <w:t>проведения ее через спирты возрастающей крепости: 50°, 600, 70°, 80°, 90°, 96°, 100°. В каждом спирте кусочки находятся от нескольких часов до 1 суток в з</w:t>
      </w:r>
      <w:r>
        <w:rPr>
          <w:color w:val="000000"/>
          <w:sz w:val="28"/>
          <w:szCs w:val="28"/>
        </w:rPr>
        <w:t>ависимости от величины кусочка.</w:t>
      </w:r>
    </w:p>
    <w:p w:rsidR="00872274" w:rsidRDefault="00872274" w:rsidP="00872274">
      <w:pPr>
        <w:pStyle w:val="af3"/>
        <w:spacing w:before="0" w:beforeAutospacing="0" w:after="0" w:afterAutospacing="0"/>
        <w:rPr>
          <w:color w:val="000000"/>
          <w:sz w:val="28"/>
          <w:szCs w:val="28"/>
        </w:rPr>
      </w:pPr>
    </w:p>
    <w:p w:rsidR="00872274" w:rsidRPr="00734C54" w:rsidRDefault="00872274" w:rsidP="00872274">
      <w:pPr>
        <w:pStyle w:val="af3"/>
        <w:spacing w:before="0" w:beforeAutospacing="0" w:after="0" w:afterAutospacing="0"/>
        <w:rPr>
          <w:b/>
          <w:color w:val="000000"/>
          <w:sz w:val="32"/>
          <w:szCs w:val="28"/>
        </w:rPr>
      </w:pPr>
      <w:r w:rsidRPr="00734C54">
        <w:rPr>
          <w:b/>
          <w:color w:val="000000"/>
          <w:sz w:val="32"/>
          <w:szCs w:val="28"/>
        </w:rPr>
        <w:t>Тесты:</w:t>
      </w:r>
    </w:p>
    <w:p w:rsidR="00872274" w:rsidRPr="000977D1" w:rsidRDefault="00872274" w:rsidP="00872274">
      <w:pPr>
        <w:tabs>
          <w:tab w:val="left" w:pos="1665"/>
        </w:tabs>
        <w:rPr>
          <w:rFonts w:ascii="Times New Roman" w:hAnsi="Times New Roman" w:cs="Times New Roman"/>
          <w:sz w:val="28"/>
          <w:szCs w:val="28"/>
        </w:rPr>
      </w:pPr>
      <w:r>
        <w:rPr>
          <w:rFonts w:ascii="Times New Roman" w:hAnsi="Times New Roman" w:cs="Times New Roman"/>
          <w:sz w:val="28"/>
          <w:szCs w:val="28"/>
        </w:rPr>
        <w:tab/>
      </w:r>
    </w:p>
    <w:p w:rsidR="00872274" w:rsidRPr="000977D1" w:rsidRDefault="00872274" w:rsidP="00872274">
      <w:pPr>
        <w:rPr>
          <w:rFonts w:ascii="Times New Roman" w:hAnsi="Times New Roman" w:cs="Times New Roman"/>
          <w:sz w:val="28"/>
          <w:szCs w:val="28"/>
        </w:rPr>
      </w:pPr>
      <w:r w:rsidRPr="000977D1">
        <w:rPr>
          <w:rFonts w:ascii="Times New Roman" w:hAnsi="Times New Roman" w:cs="Times New Roman"/>
          <w:sz w:val="28"/>
          <w:szCs w:val="28"/>
        </w:rPr>
        <w:t>16.ВЛАГАЛИЩНАЯ ПОРЦИЯ ШЕЙКИ МАТКИ ВЫСТЛАНА…. ЭПИТЕЛИЕМ</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0977D1">
        <w:rPr>
          <w:rFonts w:ascii="Times New Roman" w:hAnsi="Times New Roman" w:cs="Times New Roman"/>
          <w:sz w:val="28"/>
          <w:szCs w:val="28"/>
        </w:rPr>
        <w:t xml:space="preserve">многослойным плоским </w:t>
      </w:r>
      <w:proofErr w:type="spellStart"/>
      <w:r w:rsidRPr="000977D1">
        <w:rPr>
          <w:rFonts w:ascii="Times New Roman" w:hAnsi="Times New Roman" w:cs="Times New Roman"/>
          <w:sz w:val="28"/>
          <w:szCs w:val="28"/>
        </w:rPr>
        <w:t>неороговевающим</w:t>
      </w:r>
      <w:proofErr w:type="spellEnd"/>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0977D1">
        <w:rPr>
          <w:rFonts w:ascii="Times New Roman" w:hAnsi="Times New Roman" w:cs="Times New Roman"/>
          <w:sz w:val="28"/>
          <w:szCs w:val="28"/>
        </w:rPr>
        <w:t>однослойным плоским</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0977D1">
        <w:rPr>
          <w:rFonts w:ascii="Times New Roman" w:hAnsi="Times New Roman" w:cs="Times New Roman"/>
          <w:sz w:val="28"/>
          <w:szCs w:val="28"/>
        </w:rPr>
        <w:t>однорядным цилиндрическим</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0977D1">
        <w:rPr>
          <w:rFonts w:ascii="Times New Roman" w:hAnsi="Times New Roman" w:cs="Times New Roman"/>
          <w:sz w:val="28"/>
          <w:szCs w:val="28"/>
        </w:rPr>
        <w:t xml:space="preserve">многослойным плоским </w:t>
      </w:r>
      <w:proofErr w:type="spellStart"/>
      <w:r w:rsidRPr="000977D1">
        <w:rPr>
          <w:rFonts w:ascii="Times New Roman" w:hAnsi="Times New Roman" w:cs="Times New Roman"/>
          <w:sz w:val="28"/>
          <w:szCs w:val="28"/>
        </w:rPr>
        <w:t>ороговевающим</w:t>
      </w:r>
      <w:proofErr w:type="spellEnd"/>
    </w:p>
    <w:p w:rsidR="00872274" w:rsidRDefault="00872274" w:rsidP="00872274">
      <w:pPr>
        <w:rPr>
          <w:rFonts w:ascii="Times New Roman" w:hAnsi="Times New Roman" w:cs="Times New Roman"/>
          <w:b/>
          <w:sz w:val="28"/>
          <w:szCs w:val="28"/>
        </w:rPr>
      </w:pPr>
      <w:r w:rsidRPr="00734C54">
        <w:rPr>
          <w:rFonts w:ascii="Times New Roman" w:hAnsi="Times New Roman" w:cs="Times New Roman"/>
          <w:b/>
          <w:sz w:val="28"/>
          <w:szCs w:val="28"/>
        </w:rPr>
        <w:t>Ответ:</w:t>
      </w:r>
      <w:r>
        <w:rPr>
          <w:rFonts w:ascii="Times New Roman" w:hAnsi="Times New Roman" w:cs="Times New Roman"/>
          <w:b/>
          <w:sz w:val="28"/>
          <w:szCs w:val="28"/>
        </w:rPr>
        <w:t>3</w:t>
      </w:r>
    </w:p>
    <w:p w:rsidR="00872274" w:rsidRPr="00734C54" w:rsidRDefault="00872274" w:rsidP="00872274">
      <w:pPr>
        <w:rPr>
          <w:rFonts w:ascii="Times New Roman" w:hAnsi="Times New Roman" w:cs="Times New Roman"/>
          <w:b/>
          <w:sz w:val="28"/>
          <w:szCs w:val="28"/>
        </w:rPr>
      </w:pPr>
    </w:p>
    <w:p w:rsidR="00872274" w:rsidRPr="000977D1" w:rsidRDefault="00872274" w:rsidP="00872274">
      <w:pPr>
        <w:rPr>
          <w:rFonts w:ascii="Times New Roman" w:hAnsi="Times New Roman" w:cs="Times New Roman"/>
          <w:sz w:val="28"/>
          <w:szCs w:val="28"/>
        </w:rPr>
      </w:pPr>
      <w:r w:rsidRPr="000977D1">
        <w:rPr>
          <w:rFonts w:ascii="Times New Roman" w:hAnsi="Times New Roman" w:cs="Times New Roman"/>
          <w:sz w:val="28"/>
          <w:szCs w:val="28"/>
        </w:rPr>
        <w:t>17. ПО МЕРЕ СОЗРЕВАНИЯ И ДИФФЕРЕНЦИРОВКИ КЛЕТОК ПЛОСКОГО ЭПИТЕЛИЯ, РАЗМЕР КЛЕТОК ……, ЯДРА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0977D1">
        <w:rPr>
          <w:rFonts w:ascii="Times New Roman" w:hAnsi="Times New Roman" w:cs="Times New Roman"/>
          <w:sz w:val="28"/>
          <w:szCs w:val="28"/>
        </w:rPr>
        <w:t>увеличивается, уменьшаются</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0977D1">
        <w:rPr>
          <w:rFonts w:ascii="Times New Roman" w:hAnsi="Times New Roman" w:cs="Times New Roman"/>
          <w:sz w:val="28"/>
          <w:szCs w:val="28"/>
        </w:rPr>
        <w:t xml:space="preserve">увеличивается, увеличиваются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0977D1">
        <w:rPr>
          <w:rFonts w:ascii="Times New Roman" w:hAnsi="Times New Roman" w:cs="Times New Roman"/>
          <w:sz w:val="28"/>
          <w:szCs w:val="28"/>
        </w:rPr>
        <w:t>уменьшается, уменьшаются</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0977D1">
        <w:rPr>
          <w:rFonts w:ascii="Times New Roman" w:hAnsi="Times New Roman" w:cs="Times New Roman"/>
          <w:sz w:val="28"/>
          <w:szCs w:val="28"/>
        </w:rPr>
        <w:t>уменьшается, увеличиваются</w:t>
      </w:r>
    </w:p>
    <w:p w:rsidR="00872274" w:rsidRDefault="00872274" w:rsidP="00872274">
      <w:pPr>
        <w:rPr>
          <w:rFonts w:ascii="Times New Roman" w:hAnsi="Times New Roman" w:cs="Times New Roman"/>
          <w:b/>
          <w:sz w:val="28"/>
          <w:szCs w:val="28"/>
        </w:rPr>
      </w:pPr>
      <w:r w:rsidRPr="00734C54">
        <w:rPr>
          <w:rFonts w:ascii="Times New Roman" w:hAnsi="Times New Roman" w:cs="Times New Roman"/>
          <w:b/>
          <w:sz w:val="28"/>
          <w:szCs w:val="28"/>
        </w:rPr>
        <w:t xml:space="preserve">Ответ: </w:t>
      </w:r>
      <w:r>
        <w:rPr>
          <w:rFonts w:ascii="Times New Roman" w:hAnsi="Times New Roman" w:cs="Times New Roman"/>
          <w:b/>
          <w:sz w:val="28"/>
          <w:szCs w:val="28"/>
        </w:rPr>
        <w:t>1</w:t>
      </w:r>
    </w:p>
    <w:p w:rsidR="00872274" w:rsidRPr="00734C54" w:rsidRDefault="00872274" w:rsidP="00872274">
      <w:pPr>
        <w:rPr>
          <w:rFonts w:ascii="Times New Roman" w:hAnsi="Times New Roman" w:cs="Times New Roman"/>
          <w:b/>
          <w:sz w:val="28"/>
          <w:szCs w:val="28"/>
        </w:rPr>
      </w:pPr>
    </w:p>
    <w:p w:rsidR="00872274" w:rsidRPr="000977D1" w:rsidRDefault="00872274" w:rsidP="00872274">
      <w:pPr>
        <w:rPr>
          <w:rFonts w:ascii="Times New Roman" w:hAnsi="Times New Roman" w:cs="Times New Roman"/>
          <w:sz w:val="28"/>
          <w:szCs w:val="28"/>
        </w:rPr>
      </w:pPr>
      <w:r w:rsidRPr="000977D1">
        <w:rPr>
          <w:rFonts w:ascii="Times New Roman" w:hAnsi="Times New Roman" w:cs="Times New Roman"/>
          <w:sz w:val="28"/>
          <w:szCs w:val="28"/>
        </w:rPr>
        <w:t xml:space="preserve">18. ХАРАКТЕРНЫЕ ПРИЗНАКИ КЛЕТОК ЗЛОКАЧЕСТВЕННЫХ ОПУХОЛЕЙ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0977D1">
        <w:rPr>
          <w:rFonts w:ascii="Times New Roman" w:hAnsi="Times New Roman" w:cs="Times New Roman"/>
          <w:sz w:val="28"/>
          <w:szCs w:val="28"/>
        </w:rPr>
        <w:t xml:space="preserve">нарушение дифференцировки, полиморфизм, </w:t>
      </w:r>
      <w:proofErr w:type="spellStart"/>
      <w:r w:rsidRPr="000977D1">
        <w:rPr>
          <w:rFonts w:ascii="Times New Roman" w:hAnsi="Times New Roman" w:cs="Times New Roman"/>
          <w:sz w:val="28"/>
          <w:szCs w:val="28"/>
        </w:rPr>
        <w:t>анизохромия</w:t>
      </w:r>
      <w:proofErr w:type="spellEnd"/>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0977D1">
        <w:rPr>
          <w:rFonts w:ascii="Times New Roman" w:hAnsi="Times New Roman" w:cs="Times New Roman"/>
          <w:sz w:val="28"/>
          <w:szCs w:val="28"/>
        </w:rPr>
        <w:t xml:space="preserve">моноплоидность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0977D1">
        <w:rPr>
          <w:rFonts w:ascii="Times New Roman" w:hAnsi="Times New Roman" w:cs="Times New Roman"/>
          <w:sz w:val="28"/>
          <w:szCs w:val="28"/>
        </w:rPr>
        <w:t xml:space="preserve">однородность формы и структуры </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0977D1">
        <w:rPr>
          <w:rFonts w:ascii="Times New Roman" w:hAnsi="Times New Roman" w:cs="Times New Roman"/>
          <w:sz w:val="28"/>
          <w:szCs w:val="28"/>
        </w:rPr>
        <w:t xml:space="preserve">базофильность </w:t>
      </w:r>
    </w:p>
    <w:p w:rsidR="00872274" w:rsidRDefault="00872274" w:rsidP="00872274">
      <w:pPr>
        <w:rPr>
          <w:rFonts w:ascii="Times New Roman" w:hAnsi="Times New Roman" w:cs="Times New Roman"/>
          <w:b/>
          <w:sz w:val="28"/>
          <w:szCs w:val="28"/>
        </w:rPr>
      </w:pPr>
      <w:r w:rsidRPr="00734C54">
        <w:rPr>
          <w:rFonts w:ascii="Times New Roman" w:hAnsi="Times New Roman" w:cs="Times New Roman"/>
          <w:b/>
          <w:sz w:val="28"/>
          <w:szCs w:val="28"/>
        </w:rPr>
        <w:lastRenderedPageBreak/>
        <w:t xml:space="preserve">Ответ: </w:t>
      </w:r>
      <w:r>
        <w:rPr>
          <w:rFonts w:ascii="Times New Roman" w:hAnsi="Times New Roman" w:cs="Times New Roman"/>
          <w:b/>
          <w:sz w:val="28"/>
          <w:szCs w:val="28"/>
        </w:rPr>
        <w:t>1</w:t>
      </w:r>
    </w:p>
    <w:p w:rsidR="00872274" w:rsidRPr="000977D1" w:rsidRDefault="00872274" w:rsidP="00872274">
      <w:pPr>
        <w:rPr>
          <w:rFonts w:ascii="Times New Roman" w:hAnsi="Times New Roman" w:cs="Times New Roman"/>
          <w:sz w:val="28"/>
          <w:szCs w:val="28"/>
        </w:rPr>
      </w:pPr>
    </w:p>
    <w:p w:rsidR="00872274" w:rsidRPr="000977D1" w:rsidRDefault="00872274" w:rsidP="00872274">
      <w:pPr>
        <w:rPr>
          <w:rFonts w:ascii="Times New Roman" w:hAnsi="Times New Roman" w:cs="Times New Roman"/>
          <w:sz w:val="28"/>
          <w:szCs w:val="28"/>
        </w:rPr>
      </w:pPr>
      <w:r w:rsidRPr="000977D1">
        <w:rPr>
          <w:rFonts w:ascii="Times New Roman" w:hAnsi="Times New Roman" w:cs="Times New Roman"/>
          <w:sz w:val="28"/>
          <w:szCs w:val="28"/>
        </w:rPr>
        <w:t xml:space="preserve">19. СОСТАВ ЭНДОМЕТРИЯ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0977D1">
        <w:rPr>
          <w:rFonts w:ascii="Times New Roman" w:hAnsi="Times New Roman" w:cs="Times New Roman"/>
          <w:sz w:val="28"/>
          <w:szCs w:val="28"/>
        </w:rPr>
        <w:t xml:space="preserve">однослойный однорядный цилиндрический эпителий + </w:t>
      </w:r>
      <w:proofErr w:type="spellStart"/>
      <w:r w:rsidRPr="000977D1">
        <w:rPr>
          <w:rFonts w:ascii="Times New Roman" w:hAnsi="Times New Roman" w:cs="Times New Roman"/>
          <w:sz w:val="28"/>
          <w:szCs w:val="28"/>
        </w:rPr>
        <w:t>стромальная</w:t>
      </w:r>
      <w:proofErr w:type="spellEnd"/>
      <w:r w:rsidRPr="000977D1">
        <w:rPr>
          <w:rFonts w:ascii="Times New Roman" w:hAnsi="Times New Roman" w:cs="Times New Roman"/>
          <w:sz w:val="28"/>
          <w:szCs w:val="28"/>
        </w:rPr>
        <w:t xml:space="preserve"> ткань</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0977D1">
        <w:rPr>
          <w:rFonts w:ascii="Times New Roman" w:hAnsi="Times New Roman" w:cs="Times New Roman"/>
          <w:sz w:val="28"/>
          <w:szCs w:val="28"/>
        </w:rPr>
        <w:t>однослойный однорядный цилиндрический эпителий + мышечная ткань</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0977D1">
        <w:rPr>
          <w:rFonts w:ascii="Times New Roman" w:hAnsi="Times New Roman" w:cs="Times New Roman"/>
          <w:sz w:val="28"/>
          <w:szCs w:val="28"/>
        </w:rPr>
        <w:t>однослойный многорядный цилиндрический эпителий + мышечная ткань</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0977D1">
        <w:rPr>
          <w:rFonts w:ascii="Times New Roman" w:hAnsi="Times New Roman" w:cs="Times New Roman"/>
          <w:sz w:val="28"/>
          <w:szCs w:val="28"/>
        </w:rPr>
        <w:t xml:space="preserve">однослойный многорядный цилиндрический эпителий + </w:t>
      </w:r>
      <w:proofErr w:type="spellStart"/>
      <w:r w:rsidRPr="000977D1">
        <w:rPr>
          <w:rFonts w:ascii="Times New Roman" w:hAnsi="Times New Roman" w:cs="Times New Roman"/>
          <w:sz w:val="28"/>
          <w:szCs w:val="28"/>
        </w:rPr>
        <w:t>стромальная</w:t>
      </w:r>
      <w:proofErr w:type="spellEnd"/>
      <w:r w:rsidRPr="000977D1">
        <w:rPr>
          <w:rFonts w:ascii="Times New Roman" w:hAnsi="Times New Roman" w:cs="Times New Roman"/>
          <w:sz w:val="28"/>
          <w:szCs w:val="28"/>
        </w:rPr>
        <w:t xml:space="preserve"> ткань</w:t>
      </w:r>
    </w:p>
    <w:p w:rsidR="00872274" w:rsidRDefault="00872274" w:rsidP="00872274">
      <w:pPr>
        <w:rPr>
          <w:rFonts w:ascii="Times New Roman" w:hAnsi="Times New Roman" w:cs="Times New Roman"/>
          <w:b/>
          <w:sz w:val="28"/>
          <w:szCs w:val="28"/>
        </w:rPr>
      </w:pPr>
      <w:r w:rsidRPr="00734C54">
        <w:rPr>
          <w:rFonts w:ascii="Times New Roman" w:hAnsi="Times New Roman" w:cs="Times New Roman"/>
          <w:b/>
          <w:sz w:val="28"/>
          <w:szCs w:val="28"/>
        </w:rPr>
        <w:t xml:space="preserve">Ответ: </w:t>
      </w:r>
      <w:r>
        <w:rPr>
          <w:rFonts w:ascii="Times New Roman" w:hAnsi="Times New Roman" w:cs="Times New Roman"/>
          <w:b/>
          <w:sz w:val="28"/>
          <w:szCs w:val="28"/>
        </w:rPr>
        <w:t>1</w:t>
      </w:r>
    </w:p>
    <w:p w:rsidR="00872274" w:rsidRPr="000977D1" w:rsidRDefault="00872274" w:rsidP="00872274">
      <w:pPr>
        <w:rPr>
          <w:rFonts w:ascii="Times New Roman" w:hAnsi="Times New Roman" w:cs="Times New Roman"/>
          <w:sz w:val="28"/>
          <w:szCs w:val="28"/>
        </w:rPr>
      </w:pPr>
    </w:p>
    <w:p w:rsidR="00872274" w:rsidRPr="000977D1" w:rsidRDefault="00872274" w:rsidP="00872274">
      <w:pPr>
        <w:rPr>
          <w:rFonts w:ascii="Times New Roman" w:hAnsi="Times New Roman" w:cs="Times New Roman"/>
          <w:sz w:val="28"/>
          <w:szCs w:val="28"/>
        </w:rPr>
      </w:pPr>
      <w:r w:rsidRPr="000977D1">
        <w:rPr>
          <w:rFonts w:ascii="Times New Roman" w:hAnsi="Times New Roman" w:cs="Times New Roman"/>
          <w:sz w:val="28"/>
          <w:szCs w:val="28"/>
        </w:rPr>
        <w:t xml:space="preserve">20. МЕЗОТЕЛИОМА ОПУХОЛЬ </w:t>
      </w:r>
      <w:proofErr w:type="gramStart"/>
      <w:r w:rsidRPr="000977D1">
        <w:rPr>
          <w:rFonts w:ascii="Times New Roman" w:hAnsi="Times New Roman" w:cs="Times New Roman"/>
          <w:sz w:val="28"/>
          <w:szCs w:val="28"/>
        </w:rPr>
        <w:t>ИЗ</w:t>
      </w:r>
      <w:proofErr w:type="gramEnd"/>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0977D1">
        <w:rPr>
          <w:rFonts w:ascii="Times New Roman" w:hAnsi="Times New Roman" w:cs="Times New Roman"/>
          <w:sz w:val="28"/>
          <w:szCs w:val="28"/>
        </w:rPr>
        <w:t xml:space="preserve">серозных оболочек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0977D1">
        <w:rPr>
          <w:rFonts w:ascii="Times New Roman" w:hAnsi="Times New Roman" w:cs="Times New Roman"/>
          <w:sz w:val="28"/>
          <w:szCs w:val="28"/>
        </w:rPr>
        <w:t xml:space="preserve">эпителия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0977D1">
        <w:rPr>
          <w:rFonts w:ascii="Times New Roman" w:hAnsi="Times New Roman" w:cs="Times New Roman"/>
          <w:sz w:val="28"/>
          <w:szCs w:val="28"/>
        </w:rPr>
        <w:t>мезенхимы</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0977D1">
        <w:rPr>
          <w:rFonts w:ascii="Times New Roman" w:hAnsi="Times New Roman" w:cs="Times New Roman"/>
          <w:sz w:val="28"/>
          <w:szCs w:val="28"/>
        </w:rPr>
        <w:t>фибробластов</w:t>
      </w:r>
    </w:p>
    <w:p w:rsidR="00872274" w:rsidRDefault="00872274" w:rsidP="00872274">
      <w:pPr>
        <w:rPr>
          <w:rFonts w:ascii="Times New Roman" w:hAnsi="Times New Roman" w:cs="Times New Roman"/>
          <w:b/>
          <w:sz w:val="28"/>
          <w:szCs w:val="28"/>
        </w:rPr>
      </w:pPr>
      <w:r w:rsidRPr="00734C54">
        <w:rPr>
          <w:rFonts w:ascii="Times New Roman" w:hAnsi="Times New Roman" w:cs="Times New Roman"/>
          <w:b/>
          <w:sz w:val="28"/>
          <w:szCs w:val="28"/>
        </w:rPr>
        <w:t xml:space="preserve">Ответ: </w:t>
      </w:r>
      <w:r>
        <w:rPr>
          <w:rFonts w:ascii="Times New Roman" w:hAnsi="Times New Roman" w:cs="Times New Roman"/>
          <w:b/>
          <w:sz w:val="28"/>
          <w:szCs w:val="28"/>
        </w:rPr>
        <w:t>1</w:t>
      </w:r>
    </w:p>
    <w:p w:rsidR="00872274" w:rsidRPr="000977D1" w:rsidRDefault="00872274" w:rsidP="00872274">
      <w:pPr>
        <w:rPr>
          <w:rFonts w:ascii="Times New Roman" w:hAnsi="Times New Roman" w:cs="Times New Roman"/>
          <w:sz w:val="28"/>
          <w:szCs w:val="28"/>
        </w:rPr>
      </w:pPr>
    </w:p>
    <w:p w:rsidR="00872274" w:rsidRPr="000977D1" w:rsidRDefault="00872274" w:rsidP="00872274">
      <w:pPr>
        <w:rPr>
          <w:rFonts w:ascii="Times New Roman" w:hAnsi="Times New Roman" w:cs="Times New Roman"/>
          <w:sz w:val="28"/>
          <w:szCs w:val="28"/>
        </w:rPr>
      </w:pPr>
      <w:r w:rsidRPr="000977D1">
        <w:rPr>
          <w:rFonts w:ascii="Times New Roman" w:hAnsi="Times New Roman" w:cs="Times New Roman"/>
          <w:sz w:val="28"/>
          <w:szCs w:val="28"/>
        </w:rPr>
        <w:t xml:space="preserve">21. ПОЯВЛЕНИЕ ЦИЛИНДРИЧЕСКОГО ЭПИТЕЛИЯ НА ВЛАГАЛИЩНОЙ ПОРЦИИ ШЕЙКИ МАТКИ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0977D1">
        <w:rPr>
          <w:rFonts w:ascii="Times New Roman" w:hAnsi="Times New Roman" w:cs="Times New Roman"/>
          <w:sz w:val="28"/>
          <w:szCs w:val="28"/>
        </w:rPr>
        <w:t xml:space="preserve">эктопией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0977D1">
        <w:rPr>
          <w:rFonts w:ascii="Times New Roman" w:hAnsi="Times New Roman" w:cs="Times New Roman"/>
          <w:sz w:val="28"/>
          <w:szCs w:val="28"/>
        </w:rPr>
        <w:t xml:space="preserve">плоскоклеточной метаплазией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0977D1">
        <w:rPr>
          <w:rFonts w:ascii="Times New Roman" w:hAnsi="Times New Roman" w:cs="Times New Roman"/>
          <w:sz w:val="28"/>
          <w:szCs w:val="28"/>
        </w:rPr>
        <w:t>атрофией</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0977D1">
        <w:rPr>
          <w:rFonts w:ascii="Times New Roman" w:hAnsi="Times New Roman" w:cs="Times New Roman"/>
          <w:sz w:val="28"/>
          <w:szCs w:val="28"/>
        </w:rPr>
        <w:t>эрозией</w:t>
      </w:r>
    </w:p>
    <w:p w:rsidR="00872274" w:rsidRDefault="00872274" w:rsidP="00872274">
      <w:pPr>
        <w:rPr>
          <w:rFonts w:ascii="Times New Roman" w:hAnsi="Times New Roman" w:cs="Times New Roman"/>
          <w:b/>
          <w:sz w:val="28"/>
          <w:szCs w:val="28"/>
        </w:rPr>
      </w:pPr>
      <w:r w:rsidRPr="00734C54">
        <w:rPr>
          <w:rFonts w:ascii="Times New Roman" w:hAnsi="Times New Roman" w:cs="Times New Roman"/>
          <w:b/>
          <w:sz w:val="28"/>
          <w:szCs w:val="28"/>
        </w:rPr>
        <w:t xml:space="preserve">Ответ: </w:t>
      </w:r>
      <w:r>
        <w:rPr>
          <w:rFonts w:ascii="Times New Roman" w:hAnsi="Times New Roman" w:cs="Times New Roman"/>
          <w:b/>
          <w:sz w:val="28"/>
          <w:szCs w:val="28"/>
        </w:rPr>
        <w:t>1</w:t>
      </w:r>
    </w:p>
    <w:p w:rsidR="00872274" w:rsidRPr="000977D1" w:rsidRDefault="00872274" w:rsidP="00872274">
      <w:pPr>
        <w:rPr>
          <w:rFonts w:ascii="Times New Roman" w:hAnsi="Times New Roman" w:cs="Times New Roman"/>
          <w:sz w:val="28"/>
          <w:szCs w:val="28"/>
        </w:rPr>
      </w:pPr>
    </w:p>
    <w:p w:rsidR="00872274" w:rsidRPr="000977D1" w:rsidRDefault="00872274" w:rsidP="00872274">
      <w:pPr>
        <w:rPr>
          <w:rFonts w:ascii="Times New Roman" w:hAnsi="Times New Roman" w:cs="Times New Roman"/>
          <w:sz w:val="28"/>
          <w:szCs w:val="28"/>
        </w:rPr>
      </w:pPr>
      <w:r w:rsidRPr="000977D1">
        <w:rPr>
          <w:rFonts w:ascii="Times New Roman" w:hAnsi="Times New Roman" w:cs="Times New Roman"/>
          <w:sz w:val="28"/>
          <w:szCs w:val="28"/>
        </w:rPr>
        <w:t>22. «ФАБРИКАМИ БЕЛКА» В КЛЕТКЕ ЯВЛЯЮТСЯ</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0977D1">
        <w:rPr>
          <w:rFonts w:ascii="Times New Roman" w:hAnsi="Times New Roman" w:cs="Times New Roman"/>
          <w:sz w:val="28"/>
          <w:szCs w:val="28"/>
        </w:rPr>
        <w:t xml:space="preserve">рибосомы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lastRenderedPageBreak/>
        <w:t>2.</w:t>
      </w:r>
      <w:r w:rsidRPr="000977D1">
        <w:rPr>
          <w:rFonts w:ascii="Times New Roman" w:hAnsi="Times New Roman" w:cs="Times New Roman"/>
          <w:sz w:val="28"/>
          <w:szCs w:val="28"/>
        </w:rPr>
        <w:t xml:space="preserve">митохондрии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0977D1">
        <w:rPr>
          <w:rFonts w:ascii="Times New Roman" w:hAnsi="Times New Roman" w:cs="Times New Roman"/>
          <w:sz w:val="28"/>
          <w:szCs w:val="28"/>
        </w:rPr>
        <w:t>цитоплазма</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0977D1">
        <w:rPr>
          <w:rFonts w:ascii="Times New Roman" w:hAnsi="Times New Roman" w:cs="Times New Roman"/>
          <w:sz w:val="28"/>
          <w:szCs w:val="28"/>
        </w:rPr>
        <w:t xml:space="preserve">пероксисомы </w:t>
      </w:r>
    </w:p>
    <w:p w:rsidR="00872274" w:rsidRDefault="00872274" w:rsidP="00872274">
      <w:pPr>
        <w:rPr>
          <w:rFonts w:ascii="Times New Roman" w:hAnsi="Times New Roman" w:cs="Times New Roman"/>
          <w:b/>
          <w:sz w:val="28"/>
          <w:szCs w:val="28"/>
        </w:rPr>
      </w:pPr>
      <w:r w:rsidRPr="00734C54">
        <w:rPr>
          <w:rFonts w:ascii="Times New Roman" w:hAnsi="Times New Roman" w:cs="Times New Roman"/>
          <w:b/>
          <w:sz w:val="28"/>
          <w:szCs w:val="28"/>
        </w:rPr>
        <w:t xml:space="preserve">Ответ: </w:t>
      </w:r>
      <w:r>
        <w:rPr>
          <w:rFonts w:ascii="Times New Roman" w:hAnsi="Times New Roman" w:cs="Times New Roman"/>
          <w:b/>
          <w:sz w:val="28"/>
          <w:szCs w:val="28"/>
        </w:rPr>
        <w:t>1</w:t>
      </w:r>
    </w:p>
    <w:p w:rsidR="00872274" w:rsidRPr="000977D1" w:rsidRDefault="00872274" w:rsidP="00872274">
      <w:pPr>
        <w:rPr>
          <w:rFonts w:ascii="Times New Roman" w:hAnsi="Times New Roman" w:cs="Times New Roman"/>
          <w:sz w:val="28"/>
          <w:szCs w:val="28"/>
        </w:rPr>
      </w:pPr>
    </w:p>
    <w:p w:rsidR="00872274" w:rsidRPr="000977D1" w:rsidRDefault="00872274" w:rsidP="00872274">
      <w:pPr>
        <w:rPr>
          <w:rFonts w:ascii="Times New Roman" w:hAnsi="Times New Roman" w:cs="Times New Roman"/>
          <w:sz w:val="28"/>
          <w:szCs w:val="28"/>
        </w:rPr>
      </w:pPr>
      <w:r w:rsidRPr="000977D1">
        <w:rPr>
          <w:rFonts w:ascii="Times New Roman" w:hAnsi="Times New Roman" w:cs="Times New Roman"/>
          <w:sz w:val="28"/>
          <w:szCs w:val="28"/>
        </w:rPr>
        <w:t xml:space="preserve">23. ПЕРВИЧНАЯ СТРУКТУРА БЕЛКОВОЙ МОЛЕКУЛЫ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0977D1">
        <w:rPr>
          <w:rFonts w:ascii="Times New Roman" w:hAnsi="Times New Roman" w:cs="Times New Roman"/>
          <w:sz w:val="28"/>
          <w:szCs w:val="28"/>
        </w:rPr>
        <w:t xml:space="preserve">порядок аминокислот в полипептидной цепи, определяемый генетическим кодом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0977D1">
        <w:rPr>
          <w:rFonts w:ascii="Times New Roman" w:hAnsi="Times New Roman" w:cs="Times New Roman"/>
          <w:sz w:val="28"/>
          <w:szCs w:val="28"/>
        </w:rPr>
        <w:t xml:space="preserve">пространственное расположение отдельных участков полипептидной цепи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0977D1">
        <w:rPr>
          <w:rFonts w:ascii="Times New Roman" w:hAnsi="Times New Roman" w:cs="Times New Roman"/>
          <w:sz w:val="28"/>
          <w:szCs w:val="28"/>
        </w:rPr>
        <w:t xml:space="preserve">пространственное взаиморасположение полипептидных цепей </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0977D1">
        <w:rPr>
          <w:rFonts w:ascii="Times New Roman" w:hAnsi="Times New Roman" w:cs="Times New Roman"/>
          <w:sz w:val="28"/>
          <w:szCs w:val="28"/>
        </w:rPr>
        <w:t>структуру отдельной аминокислоты</w:t>
      </w:r>
    </w:p>
    <w:p w:rsidR="00872274" w:rsidRDefault="00872274" w:rsidP="00872274">
      <w:pPr>
        <w:rPr>
          <w:rFonts w:ascii="Times New Roman" w:hAnsi="Times New Roman" w:cs="Times New Roman"/>
          <w:b/>
          <w:sz w:val="28"/>
          <w:szCs w:val="28"/>
        </w:rPr>
      </w:pPr>
      <w:r w:rsidRPr="00734C54">
        <w:rPr>
          <w:rFonts w:ascii="Times New Roman" w:hAnsi="Times New Roman" w:cs="Times New Roman"/>
          <w:b/>
          <w:sz w:val="28"/>
          <w:szCs w:val="28"/>
        </w:rPr>
        <w:t xml:space="preserve">Ответ: </w:t>
      </w:r>
      <w:r>
        <w:rPr>
          <w:rFonts w:ascii="Times New Roman" w:hAnsi="Times New Roman" w:cs="Times New Roman"/>
          <w:b/>
          <w:sz w:val="28"/>
          <w:szCs w:val="28"/>
        </w:rPr>
        <w:t>1</w:t>
      </w:r>
    </w:p>
    <w:p w:rsidR="00872274" w:rsidRPr="000977D1" w:rsidRDefault="00872274" w:rsidP="00872274">
      <w:pPr>
        <w:rPr>
          <w:rFonts w:ascii="Times New Roman" w:hAnsi="Times New Roman" w:cs="Times New Roman"/>
          <w:sz w:val="28"/>
          <w:szCs w:val="28"/>
        </w:rPr>
      </w:pPr>
    </w:p>
    <w:p w:rsidR="00872274" w:rsidRPr="000977D1" w:rsidRDefault="00872274" w:rsidP="00872274">
      <w:pPr>
        <w:rPr>
          <w:rFonts w:ascii="Times New Roman" w:hAnsi="Times New Roman" w:cs="Times New Roman"/>
          <w:sz w:val="28"/>
          <w:szCs w:val="28"/>
        </w:rPr>
      </w:pPr>
      <w:r w:rsidRPr="000977D1">
        <w:rPr>
          <w:rFonts w:ascii="Times New Roman" w:hAnsi="Times New Roman" w:cs="Times New Roman"/>
          <w:sz w:val="28"/>
          <w:szCs w:val="28"/>
        </w:rPr>
        <w:t>24. МИКРОСОМЫ ПРЕДСТАВЛЯЮТ СОБОЙ МЕМБРАНЫ</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0977D1">
        <w:rPr>
          <w:rFonts w:ascii="Times New Roman" w:hAnsi="Times New Roman" w:cs="Times New Roman"/>
          <w:sz w:val="28"/>
          <w:szCs w:val="28"/>
        </w:rPr>
        <w:t xml:space="preserve">эндоплазматического </w:t>
      </w:r>
      <w:proofErr w:type="spellStart"/>
      <w:r w:rsidRPr="000977D1">
        <w:rPr>
          <w:rFonts w:ascii="Times New Roman" w:hAnsi="Times New Roman" w:cs="Times New Roman"/>
          <w:sz w:val="28"/>
          <w:szCs w:val="28"/>
        </w:rPr>
        <w:t>ретикулума</w:t>
      </w:r>
      <w:proofErr w:type="spellEnd"/>
      <w:r w:rsidRPr="000977D1">
        <w:rPr>
          <w:rFonts w:ascii="Times New Roman" w:hAnsi="Times New Roman" w:cs="Times New Roman"/>
          <w:sz w:val="28"/>
          <w:szCs w:val="28"/>
        </w:rPr>
        <w:t xml:space="preserve">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0977D1">
        <w:rPr>
          <w:rFonts w:ascii="Times New Roman" w:hAnsi="Times New Roman" w:cs="Times New Roman"/>
          <w:sz w:val="28"/>
          <w:szCs w:val="28"/>
        </w:rPr>
        <w:t>митохондрий</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0977D1">
        <w:rPr>
          <w:rFonts w:ascii="Times New Roman" w:hAnsi="Times New Roman" w:cs="Times New Roman"/>
          <w:sz w:val="28"/>
          <w:szCs w:val="28"/>
        </w:rPr>
        <w:t>ядер</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0977D1">
        <w:rPr>
          <w:rFonts w:ascii="Times New Roman" w:hAnsi="Times New Roman" w:cs="Times New Roman"/>
          <w:sz w:val="28"/>
          <w:szCs w:val="28"/>
        </w:rPr>
        <w:t>лизосом</w:t>
      </w:r>
    </w:p>
    <w:p w:rsidR="00872274" w:rsidRDefault="00872274" w:rsidP="00872274">
      <w:pPr>
        <w:rPr>
          <w:rFonts w:ascii="Times New Roman" w:hAnsi="Times New Roman" w:cs="Times New Roman"/>
          <w:b/>
          <w:sz w:val="28"/>
          <w:szCs w:val="28"/>
        </w:rPr>
      </w:pPr>
      <w:r w:rsidRPr="00734C54">
        <w:rPr>
          <w:rFonts w:ascii="Times New Roman" w:hAnsi="Times New Roman" w:cs="Times New Roman"/>
          <w:b/>
          <w:sz w:val="28"/>
          <w:szCs w:val="28"/>
        </w:rPr>
        <w:t xml:space="preserve">Ответ: </w:t>
      </w:r>
      <w:r>
        <w:rPr>
          <w:rFonts w:ascii="Times New Roman" w:hAnsi="Times New Roman" w:cs="Times New Roman"/>
          <w:b/>
          <w:sz w:val="28"/>
          <w:szCs w:val="28"/>
        </w:rPr>
        <w:t>1</w:t>
      </w:r>
    </w:p>
    <w:p w:rsidR="00872274" w:rsidRPr="000977D1" w:rsidRDefault="00872274" w:rsidP="00872274">
      <w:pPr>
        <w:rPr>
          <w:rFonts w:ascii="Times New Roman" w:hAnsi="Times New Roman" w:cs="Times New Roman"/>
          <w:sz w:val="28"/>
          <w:szCs w:val="28"/>
        </w:rPr>
      </w:pPr>
    </w:p>
    <w:p w:rsidR="00872274" w:rsidRPr="000977D1" w:rsidRDefault="00872274" w:rsidP="00872274">
      <w:pPr>
        <w:rPr>
          <w:rFonts w:ascii="Times New Roman" w:hAnsi="Times New Roman" w:cs="Times New Roman"/>
          <w:sz w:val="28"/>
          <w:szCs w:val="28"/>
        </w:rPr>
      </w:pPr>
      <w:r w:rsidRPr="000977D1">
        <w:rPr>
          <w:rFonts w:ascii="Times New Roman" w:hAnsi="Times New Roman" w:cs="Times New Roman"/>
          <w:sz w:val="28"/>
          <w:szCs w:val="28"/>
        </w:rPr>
        <w:t xml:space="preserve">25. В СЕТЧАТОЙ ЗОНЕ КОРЫ НАДПОЧЕЧНИКОВ СИНТЕЗИРУЮТСЯ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0977D1">
        <w:rPr>
          <w:rFonts w:ascii="Times New Roman" w:hAnsi="Times New Roman" w:cs="Times New Roman"/>
          <w:sz w:val="28"/>
          <w:szCs w:val="28"/>
        </w:rPr>
        <w:t xml:space="preserve">андрокортикоиды, </w:t>
      </w:r>
      <w:proofErr w:type="spellStart"/>
      <w:r w:rsidRPr="000977D1">
        <w:rPr>
          <w:rFonts w:ascii="Times New Roman" w:hAnsi="Times New Roman" w:cs="Times New Roman"/>
          <w:sz w:val="28"/>
          <w:szCs w:val="28"/>
        </w:rPr>
        <w:t>эстрокортикоиды</w:t>
      </w:r>
      <w:proofErr w:type="spellEnd"/>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0977D1">
        <w:rPr>
          <w:rFonts w:ascii="Times New Roman" w:hAnsi="Times New Roman" w:cs="Times New Roman"/>
          <w:sz w:val="28"/>
          <w:szCs w:val="28"/>
        </w:rPr>
        <w:t>кортизол, кортизон</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0977D1">
        <w:rPr>
          <w:rFonts w:ascii="Times New Roman" w:hAnsi="Times New Roman" w:cs="Times New Roman"/>
          <w:sz w:val="28"/>
          <w:szCs w:val="28"/>
        </w:rPr>
        <w:t xml:space="preserve">адреналин, норадреналин </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0977D1">
        <w:rPr>
          <w:rFonts w:ascii="Times New Roman" w:hAnsi="Times New Roman" w:cs="Times New Roman"/>
          <w:sz w:val="28"/>
          <w:szCs w:val="28"/>
        </w:rPr>
        <w:t xml:space="preserve">кортикостерон, </w:t>
      </w:r>
      <w:proofErr w:type="spellStart"/>
      <w:r w:rsidRPr="000977D1">
        <w:rPr>
          <w:rFonts w:ascii="Times New Roman" w:hAnsi="Times New Roman" w:cs="Times New Roman"/>
          <w:sz w:val="28"/>
          <w:szCs w:val="28"/>
        </w:rPr>
        <w:t>дезоксикортикостерон</w:t>
      </w:r>
      <w:proofErr w:type="spellEnd"/>
    </w:p>
    <w:p w:rsidR="00872274" w:rsidRDefault="00872274" w:rsidP="00872274">
      <w:pPr>
        <w:rPr>
          <w:rFonts w:ascii="Times New Roman" w:hAnsi="Times New Roman" w:cs="Times New Roman"/>
          <w:b/>
          <w:sz w:val="28"/>
          <w:szCs w:val="28"/>
        </w:rPr>
      </w:pPr>
      <w:r w:rsidRPr="00734C54">
        <w:rPr>
          <w:rFonts w:ascii="Times New Roman" w:hAnsi="Times New Roman" w:cs="Times New Roman"/>
          <w:b/>
          <w:sz w:val="28"/>
          <w:szCs w:val="28"/>
        </w:rPr>
        <w:t xml:space="preserve">Ответ: </w:t>
      </w:r>
      <w:r>
        <w:rPr>
          <w:rFonts w:ascii="Times New Roman" w:hAnsi="Times New Roman" w:cs="Times New Roman"/>
          <w:b/>
          <w:sz w:val="28"/>
          <w:szCs w:val="28"/>
        </w:rPr>
        <w:t>2</w:t>
      </w:r>
    </w:p>
    <w:p w:rsidR="00872274" w:rsidRPr="000977D1" w:rsidRDefault="00872274" w:rsidP="00872274">
      <w:pPr>
        <w:rPr>
          <w:rFonts w:ascii="Times New Roman" w:hAnsi="Times New Roman" w:cs="Times New Roman"/>
          <w:sz w:val="28"/>
          <w:szCs w:val="28"/>
        </w:rPr>
      </w:pPr>
    </w:p>
    <w:p w:rsidR="00872274" w:rsidRPr="000977D1" w:rsidRDefault="00872274" w:rsidP="00872274">
      <w:pPr>
        <w:rPr>
          <w:rFonts w:ascii="Times New Roman" w:hAnsi="Times New Roman" w:cs="Times New Roman"/>
          <w:sz w:val="28"/>
          <w:szCs w:val="28"/>
        </w:rPr>
      </w:pPr>
      <w:r w:rsidRPr="000977D1">
        <w:rPr>
          <w:rFonts w:ascii="Times New Roman" w:hAnsi="Times New Roman" w:cs="Times New Roman"/>
          <w:sz w:val="28"/>
          <w:szCs w:val="28"/>
        </w:rPr>
        <w:t xml:space="preserve">26. ПЛОСКОКЛЕТОЧНЫЙ РАК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0977D1">
        <w:rPr>
          <w:rFonts w:ascii="Times New Roman" w:hAnsi="Times New Roman" w:cs="Times New Roman"/>
          <w:sz w:val="28"/>
          <w:szCs w:val="28"/>
        </w:rPr>
        <w:t>структуры с нагромождением клеток</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0977D1">
        <w:rPr>
          <w:rFonts w:ascii="Times New Roman" w:hAnsi="Times New Roman" w:cs="Times New Roman"/>
          <w:sz w:val="28"/>
          <w:szCs w:val="28"/>
        </w:rPr>
        <w:t xml:space="preserve">сосочкоподобные структуры </w:t>
      </w:r>
    </w:p>
    <w:p w:rsidR="00872274" w:rsidRPr="000977D1"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0977D1">
        <w:rPr>
          <w:rFonts w:ascii="Times New Roman" w:hAnsi="Times New Roman" w:cs="Times New Roman"/>
          <w:sz w:val="28"/>
          <w:szCs w:val="28"/>
        </w:rPr>
        <w:t xml:space="preserve">одноядерные пласты из клеток </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0977D1">
        <w:rPr>
          <w:rFonts w:ascii="Times New Roman" w:hAnsi="Times New Roman" w:cs="Times New Roman"/>
          <w:sz w:val="28"/>
          <w:szCs w:val="28"/>
        </w:rPr>
        <w:t>структуры типа полосок</w:t>
      </w:r>
    </w:p>
    <w:p w:rsidR="00872274" w:rsidRDefault="00872274" w:rsidP="00872274">
      <w:pPr>
        <w:rPr>
          <w:rFonts w:ascii="Times New Roman" w:hAnsi="Times New Roman" w:cs="Times New Roman"/>
          <w:b/>
          <w:sz w:val="28"/>
          <w:szCs w:val="28"/>
        </w:rPr>
      </w:pPr>
      <w:r w:rsidRPr="00734C54">
        <w:rPr>
          <w:rFonts w:ascii="Times New Roman" w:hAnsi="Times New Roman" w:cs="Times New Roman"/>
          <w:b/>
          <w:sz w:val="28"/>
          <w:szCs w:val="28"/>
        </w:rPr>
        <w:t xml:space="preserve">Ответ: </w:t>
      </w:r>
      <w:r>
        <w:rPr>
          <w:rFonts w:ascii="Times New Roman" w:hAnsi="Times New Roman" w:cs="Times New Roman"/>
          <w:b/>
          <w:sz w:val="28"/>
          <w:szCs w:val="28"/>
        </w:rPr>
        <w:t>2</w:t>
      </w:r>
    </w:p>
    <w:p w:rsidR="00872274" w:rsidRDefault="00872274" w:rsidP="00872274">
      <w:pPr>
        <w:rPr>
          <w:rFonts w:ascii="Times New Roman" w:hAnsi="Times New Roman" w:cs="Times New Roman"/>
          <w:b/>
          <w:sz w:val="28"/>
          <w:szCs w:val="28"/>
        </w:rPr>
      </w:pPr>
    </w:p>
    <w:p w:rsidR="00872274" w:rsidRPr="00987247" w:rsidRDefault="00872274" w:rsidP="00872274">
      <w:pPr>
        <w:jc w:val="center"/>
        <w:rPr>
          <w:rFonts w:ascii="Times New Roman" w:hAnsi="Times New Roman" w:cs="Times New Roman"/>
          <w:b/>
          <w:sz w:val="32"/>
          <w:szCs w:val="32"/>
        </w:rPr>
      </w:pPr>
      <w:r w:rsidRPr="00987247">
        <w:rPr>
          <w:rFonts w:ascii="Times New Roman" w:hAnsi="Times New Roman" w:cs="Times New Roman"/>
          <w:b/>
          <w:sz w:val="32"/>
          <w:szCs w:val="32"/>
        </w:rPr>
        <w:t>День 6</w:t>
      </w:r>
    </w:p>
    <w:p w:rsidR="00872274" w:rsidRDefault="00872274" w:rsidP="00872274">
      <w:pPr>
        <w:jc w:val="center"/>
        <w:rPr>
          <w:rFonts w:ascii="Times New Roman" w:hAnsi="Times New Roman" w:cs="Times New Roman"/>
          <w:b/>
          <w:sz w:val="32"/>
          <w:szCs w:val="32"/>
        </w:rPr>
      </w:pPr>
      <w:r w:rsidRPr="00987247">
        <w:rPr>
          <w:rFonts w:ascii="Times New Roman" w:hAnsi="Times New Roman" w:cs="Times New Roman"/>
          <w:b/>
          <w:sz w:val="32"/>
          <w:szCs w:val="32"/>
        </w:rPr>
        <w:t>Фиксация материала</w:t>
      </w:r>
    </w:p>
    <w:p w:rsidR="00872274" w:rsidRDefault="00872274" w:rsidP="00872274">
      <w:pPr>
        <w:jc w:val="center"/>
        <w:rPr>
          <w:rFonts w:ascii="Times New Roman" w:hAnsi="Times New Roman" w:cs="Times New Roman"/>
          <w:sz w:val="28"/>
          <w:szCs w:val="28"/>
        </w:rPr>
      </w:pPr>
    </w:p>
    <w:p w:rsidR="00872274" w:rsidRPr="00201A51" w:rsidRDefault="00872274" w:rsidP="00872274">
      <w:pPr>
        <w:pStyle w:val="af3"/>
        <w:shd w:val="clear" w:color="auto" w:fill="FFFFFF"/>
        <w:spacing w:before="0" w:beforeAutospacing="0" w:after="0" w:afterAutospacing="0"/>
        <w:textAlignment w:val="baseline"/>
        <w:rPr>
          <w:color w:val="000000"/>
          <w:sz w:val="28"/>
          <w:szCs w:val="28"/>
        </w:rPr>
      </w:pPr>
      <w:r w:rsidRPr="00201A51">
        <w:rPr>
          <w:b/>
          <w:bCs/>
          <w:color w:val="000000"/>
          <w:sz w:val="28"/>
          <w:szCs w:val="28"/>
          <w:bdr w:val="none" w:sz="0" w:space="0" w:color="auto" w:frame="1"/>
        </w:rPr>
        <w:t xml:space="preserve"> Фиксация</w:t>
      </w:r>
    </w:p>
    <w:p w:rsidR="00872274" w:rsidRDefault="00872274" w:rsidP="00872274">
      <w:pPr>
        <w:pStyle w:val="af3"/>
        <w:shd w:val="clear" w:color="auto" w:fill="FFFFFF"/>
        <w:spacing w:before="0" w:beforeAutospacing="0" w:after="0" w:afterAutospacing="0"/>
        <w:textAlignment w:val="baseline"/>
        <w:rPr>
          <w:color w:val="000000"/>
          <w:sz w:val="28"/>
          <w:szCs w:val="28"/>
        </w:rPr>
      </w:pPr>
      <w:r w:rsidRPr="00201A51">
        <w:rPr>
          <w:color w:val="000000"/>
          <w:sz w:val="28"/>
          <w:szCs w:val="28"/>
        </w:rPr>
        <w:t>Первым этапом в обработке кусочков, вырезанных их различных органов и тканей для микроскопического исследования, яв</w:t>
      </w:r>
      <w:r>
        <w:rPr>
          <w:color w:val="000000"/>
          <w:sz w:val="28"/>
          <w:szCs w:val="28"/>
        </w:rPr>
        <w:t>ляется фиксация. Она имеет цель</w:t>
      </w:r>
      <w:r w:rsidRPr="00201A51">
        <w:rPr>
          <w:color w:val="000000"/>
          <w:sz w:val="28"/>
          <w:szCs w:val="28"/>
        </w:rPr>
        <w:t xml:space="preserve"> </w:t>
      </w:r>
      <w:r>
        <w:rPr>
          <w:color w:val="000000"/>
          <w:sz w:val="28"/>
          <w:szCs w:val="28"/>
        </w:rPr>
        <w:t>закрепления</w:t>
      </w:r>
      <w:r w:rsidRPr="00201A51">
        <w:rPr>
          <w:color w:val="000000"/>
          <w:sz w:val="28"/>
          <w:szCs w:val="28"/>
        </w:rPr>
        <w:t xml:space="preserve"> тканевых структур в том состоянии, в каком они находились в момент погружения кусочков в фиксирующую жидкость, и предохранение их от дальнейшего разрушения. Необходимо остановить эти процессы, коагулировать белки и инактивировать ф</w:t>
      </w:r>
      <w:r>
        <w:rPr>
          <w:color w:val="000000"/>
          <w:sz w:val="28"/>
          <w:szCs w:val="28"/>
        </w:rPr>
        <w:t>ерменты. Для этого используется простые и сложные фиксаторы. К простым относится 10-20% раствор формалина, 96 спирт, 100 (абсолютный) спирт, 1-2% раствор осмиевой кислоты и др. Сложные фиксаторы спирт-</w:t>
      </w:r>
      <w:proofErr w:type="spellStart"/>
      <w:r>
        <w:rPr>
          <w:color w:val="000000"/>
          <w:sz w:val="28"/>
          <w:szCs w:val="28"/>
        </w:rPr>
        <w:t>формол</w:t>
      </w:r>
      <w:proofErr w:type="spellEnd"/>
      <w:r>
        <w:rPr>
          <w:color w:val="000000"/>
          <w:sz w:val="28"/>
          <w:szCs w:val="28"/>
        </w:rPr>
        <w:t xml:space="preserve"> (спирт 70-100 мл и формалин 2-5 мл) жидкость </w:t>
      </w:r>
      <w:proofErr w:type="spellStart"/>
      <w:r>
        <w:rPr>
          <w:color w:val="000000"/>
          <w:sz w:val="28"/>
          <w:szCs w:val="28"/>
        </w:rPr>
        <w:t>Ценкера</w:t>
      </w:r>
      <w:proofErr w:type="spellEnd"/>
      <w:r>
        <w:rPr>
          <w:color w:val="000000"/>
          <w:sz w:val="28"/>
          <w:szCs w:val="28"/>
        </w:rPr>
        <w:t xml:space="preserve"> (сулема-5 г, сернокислый натрий-1 </w:t>
      </w:r>
      <w:proofErr w:type="spellStart"/>
      <w:r>
        <w:rPr>
          <w:color w:val="000000"/>
          <w:sz w:val="28"/>
          <w:szCs w:val="28"/>
        </w:rPr>
        <w:t>г</w:t>
      </w:r>
      <w:proofErr w:type="gramStart"/>
      <w:r>
        <w:rPr>
          <w:color w:val="000000"/>
          <w:sz w:val="28"/>
          <w:szCs w:val="28"/>
        </w:rPr>
        <w:t>,д</w:t>
      </w:r>
      <w:proofErr w:type="gramEnd"/>
      <w:r>
        <w:rPr>
          <w:color w:val="000000"/>
          <w:sz w:val="28"/>
          <w:szCs w:val="28"/>
        </w:rPr>
        <w:t>вухромовокислый</w:t>
      </w:r>
      <w:proofErr w:type="spellEnd"/>
      <w:r>
        <w:rPr>
          <w:color w:val="000000"/>
          <w:sz w:val="28"/>
          <w:szCs w:val="28"/>
        </w:rPr>
        <w:t xml:space="preserve"> калий 2,5 </w:t>
      </w:r>
      <w:proofErr w:type="spellStart"/>
      <w:r>
        <w:rPr>
          <w:color w:val="000000"/>
          <w:sz w:val="28"/>
          <w:szCs w:val="28"/>
        </w:rPr>
        <w:t>г,дистиллированная</w:t>
      </w:r>
      <w:proofErr w:type="spellEnd"/>
      <w:r>
        <w:rPr>
          <w:color w:val="000000"/>
          <w:sz w:val="28"/>
          <w:szCs w:val="28"/>
        </w:rPr>
        <w:t xml:space="preserve"> вода 100 мл, ледяная уксусная кислота 5 мл) </w:t>
      </w:r>
      <w:proofErr w:type="spellStart"/>
      <w:r>
        <w:rPr>
          <w:color w:val="000000"/>
          <w:sz w:val="28"/>
          <w:szCs w:val="28"/>
        </w:rPr>
        <w:t>и.др</w:t>
      </w:r>
      <w:proofErr w:type="spellEnd"/>
      <w:r>
        <w:rPr>
          <w:color w:val="000000"/>
          <w:sz w:val="28"/>
          <w:szCs w:val="28"/>
        </w:rPr>
        <w:t xml:space="preserve">. </w:t>
      </w:r>
      <w:proofErr w:type="spellStart"/>
      <w:r>
        <w:rPr>
          <w:color w:val="000000"/>
          <w:sz w:val="28"/>
          <w:szCs w:val="28"/>
        </w:rPr>
        <w:t>Продольжительность</w:t>
      </w:r>
      <w:proofErr w:type="spellEnd"/>
      <w:r>
        <w:rPr>
          <w:color w:val="000000"/>
          <w:sz w:val="28"/>
          <w:szCs w:val="28"/>
        </w:rPr>
        <w:t xml:space="preserve"> фиксации-от несколько часов до 1 суток и более зависимости от свойств фиксатора и характера исследуемого материала. </w:t>
      </w:r>
    </w:p>
    <w:p w:rsidR="00872274" w:rsidRDefault="00872274" w:rsidP="00872274">
      <w:pPr>
        <w:pStyle w:val="af3"/>
        <w:shd w:val="clear" w:color="auto" w:fill="FFFFFF"/>
        <w:spacing w:before="0" w:beforeAutospacing="0" w:after="0" w:afterAutospacing="0"/>
        <w:textAlignment w:val="baseline"/>
        <w:rPr>
          <w:color w:val="000000"/>
          <w:sz w:val="28"/>
          <w:szCs w:val="28"/>
        </w:rPr>
      </w:pPr>
      <w:r w:rsidRPr="00201A51">
        <w:rPr>
          <w:color w:val="000000"/>
          <w:sz w:val="28"/>
          <w:szCs w:val="28"/>
        </w:rPr>
        <w:t>При работе с фиксирующими жидкостями необходимо соблюдать некоторые правила. Общие правила фиксации:</w:t>
      </w:r>
    </w:p>
    <w:p w:rsidR="00872274" w:rsidRDefault="00872274" w:rsidP="00872274">
      <w:pPr>
        <w:pStyle w:val="af3"/>
        <w:shd w:val="clear" w:color="auto" w:fill="FFFFFF"/>
        <w:spacing w:before="0" w:beforeAutospacing="0" w:after="0" w:afterAutospacing="0"/>
        <w:textAlignment w:val="baseline"/>
        <w:rPr>
          <w:color w:val="000000"/>
          <w:sz w:val="28"/>
          <w:szCs w:val="28"/>
        </w:rPr>
      </w:pPr>
      <w:r w:rsidRPr="00201A51">
        <w:rPr>
          <w:color w:val="000000"/>
          <w:sz w:val="28"/>
          <w:szCs w:val="28"/>
        </w:rPr>
        <w:t>- фиксацию проводят при комнатной температуре (18-20ОС).</w:t>
      </w:r>
    </w:p>
    <w:p w:rsidR="00872274" w:rsidRDefault="00872274" w:rsidP="00872274">
      <w:pPr>
        <w:pStyle w:val="af3"/>
        <w:shd w:val="clear" w:color="auto" w:fill="FFFFFF"/>
        <w:spacing w:before="0" w:beforeAutospacing="0" w:after="0" w:afterAutospacing="0"/>
        <w:textAlignment w:val="baseline"/>
        <w:rPr>
          <w:color w:val="000000"/>
          <w:sz w:val="28"/>
          <w:szCs w:val="28"/>
        </w:rPr>
      </w:pPr>
      <w:r w:rsidRPr="00201A51">
        <w:rPr>
          <w:color w:val="000000"/>
          <w:sz w:val="28"/>
          <w:szCs w:val="28"/>
        </w:rPr>
        <w:t xml:space="preserve">- </w:t>
      </w:r>
      <w:proofErr w:type="gramStart"/>
      <w:r w:rsidRPr="00201A51">
        <w:rPr>
          <w:color w:val="000000"/>
          <w:sz w:val="28"/>
          <w:szCs w:val="28"/>
        </w:rPr>
        <w:t>н</w:t>
      </w:r>
      <w:proofErr w:type="gramEnd"/>
      <w:r w:rsidRPr="00201A51">
        <w:rPr>
          <w:color w:val="000000"/>
          <w:sz w:val="28"/>
          <w:szCs w:val="28"/>
        </w:rPr>
        <w:t>едопустимо обмывание кусочков водой перед погружением их в фиксирующую среду.</w:t>
      </w:r>
    </w:p>
    <w:p w:rsidR="00872274" w:rsidRDefault="00872274" w:rsidP="00872274">
      <w:pPr>
        <w:pStyle w:val="af3"/>
        <w:shd w:val="clear" w:color="auto" w:fill="FFFFFF"/>
        <w:spacing w:before="0" w:beforeAutospacing="0" w:after="0" w:afterAutospacing="0"/>
        <w:textAlignment w:val="baseline"/>
        <w:rPr>
          <w:color w:val="000000"/>
          <w:sz w:val="28"/>
          <w:szCs w:val="28"/>
        </w:rPr>
      </w:pPr>
      <w:r w:rsidRPr="00201A51">
        <w:rPr>
          <w:color w:val="000000"/>
          <w:sz w:val="28"/>
          <w:szCs w:val="28"/>
        </w:rPr>
        <w:t>- если фиксирующая жидкость после погружения кусочков мутнеет или изменяет свой цвет (окрашивает кровью), то её немедленно меняют.</w:t>
      </w:r>
    </w:p>
    <w:p w:rsidR="00872274" w:rsidRDefault="00872274" w:rsidP="00872274">
      <w:pPr>
        <w:pStyle w:val="af3"/>
        <w:shd w:val="clear" w:color="auto" w:fill="FFFFFF"/>
        <w:spacing w:before="0" w:beforeAutospacing="0" w:after="0" w:afterAutospacing="0"/>
        <w:textAlignment w:val="baseline"/>
        <w:rPr>
          <w:color w:val="000000"/>
          <w:sz w:val="28"/>
          <w:szCs w:val="28"/>
        </w:rPr>
      </w:pPr>
      <w:r w:rsidRPr="00201A51">
        <w:rPr>
          <w:color w:val="000000"/>
          <w:sz w:val="28"/>
          <w:szCs w:val="28"/>
        </w:rPr>
        <w:t>- объем фиксирующей жидкости должен не менее чем в 20 раз превышать объем фиксируемых кусочков ткани.</w:t>
      </w:r>
    </w:p>
    <w:p w:rsidR="00872274" w:rsidRDefault="00872274" w:rsidP="00872274">
      <w:pPr>
        <w:pStyle w:val="af3"/>
        <w:shd w:val="clear" w:color="auto" w:fill="FFFFFF"/>
        <w:spacing w:before="0" w:beforeAutospacing="0" w:after="0" w:afterAutospacing="0"/>
        <w:textAlignment w:val="baseline"/>
        <w:rPr>
          <w:color w:val="000000"/>
          <w:sz w:val="28"/>
          <w:szCs w:val="28"/>
        </w:rPr>
      </w:pPr>
      <w:r w:rsidRPr="00201A51">
        <w:rPr>
          <w:color w:val="000000"/>
          <w:sz w:val="28"/>
          <w:szCs w:val="28"/>
        </w:rPr>
        <w:lastRenderedPageBreak/>
        <w:t>- продолжительность фиксации зависит от свойств фиксатора, от скорости его проникновения в ткани.</w:t>
      </w:r>
    </w:p>
    <w:p w:rsidR="00872274" w:rsidRDefault="00872274" w:rsidP="00872274">
      <w:pPr>
        <w:pStyle w:val="af3"/>
        <w:shd w:val="clear" w:color="auto" w:fill="FFFFFF"/>
        <w:spacing w:before="0" w:beforeAutospacing="0" w:after="0" w:afterAutospacing="0"/>
        <w:textAlignment w:val="baseline"/>
        <w:rPr>
          <w:color w:val="000000"/>
          <w:sz w:val="28"/>
          <w:szCs w:val="28"/>
        </w:rPr>
      </w:pPr>
      <w:r w:rsidRPr="00201A51">
        <w:rPr>
          <w:color w:val="000000"/>
          <w:sz w:val="28"/>
          <w:szCs w:val="28"/>
        </w:rPr>
        <w:t>- материал, взятый из трупа или иссеченный на операции, подлежит немедленному помещению в заранее приготовленную фиксирующую жидкость, так как промедление с фиксацией может отразиться на результатах микроскопического исследования.</w:t>
      </w:r>
    </w:p>
    <w:p w:rsidR="00872274" w:rsidRPr="002631B1" w:rsidRDefault="00872274" w:rsidP="00872274">
      <w:pPr>
        <w:pStyle w:val="af3"/>
        <w:shd w:val="clear" w:color="auto" w:fill="FFFFFF"/>
        <w:spacing w:before="0" w:beforeAutospacing="0" w:after="0" w:afterAutospacing="0"/>
        <w:textAlignment w:val="baseline"/>
        <w:rPr>
          <w:color w:val="000000"/>
          <w:sz w:val="28"/>
          <w:szCs w:val="28"/>
        </w:rPr>
      </w:pPr>
      <w:r>
        <w:rPr>
          <w:color w:val="000000"/>
          <w:sz w:val="28"/>
          <w:szCs w:val="28"/>
        </w:rPr>
        <w:t>Формалин: наиболее распространенная и универсальная фиксирующая жидкость. Формалин хорошо проникает в ткани и потому может применяться для фиксации довольно крупных объектов. В гистологической практике используют 10% раствор формалина. Готовим его из концентрированного раствора формальдегида, добавляя в одной его части 9 частей водопроводной воды. Продолжительность фиксации длиться 24-48 ч при 20</w:t>
      </w:r>
      <w:r>
        <w:rPr>
          <w:rFonts w:ascii="Cambria Math" w:hAnsi="Cambria Math" w:cs="Cambria Math"/>
          <w:color w:val="000000"/>
          <w:sz w:val="28"/>
          <w:szCs w:val="28"/>
        </w:rPr>
        <w:t>℃</w:t>
      </w:r>
      <w:r>
        <w:rPr>
          <w:color w:val="000000"/>
          <w:sz w:val="28"/>
          <w:szCs w:val="28"/>
        </w:rPr>
        <w:t>.</w:t>
      </w:r>
    </w:p>
    <w:p w:rsidR="00872274" w:rsidRDefault="00872274" w:rsidP="00872274">
      <w:pPr>
        <w:rPr>
          <w:rFonts w:ascii="Times New Roman" w:hAnsi="Times New Roman" w:cs="Times New Roman"/>
          <w:b/>
          <w:sz w:val="28"/>
          <w:szCs w:val="28"/>
        </w:rPr>
      </w:pPr>
    </w:p>
    <w:p w:rsidR="00872274" w:rsidRDefault="00872274" w:rsidP="00872274">
      <w:pPr>
        <w:rPr>
          <w:rFonts w:ascii="Times New Roman" w:hAnsi="Times New Roman" w:cs="Times New Roman"/>
          <w:b/>
          <w:sz w:val="28"/>
          <w:szCs w:val="28"/>
        </w:rPr>
      </w:pPr>
    </w:p>
    <w:p w:rsidR="00872274" w:rsidRDefault="00872274" w:rsidP="00872274">
      <w:pPr>
        <w:rPr>
          <w:rFonts w:ascii="Times New Roman" w:hAnsi="Times New Roman" w:cs="Times New Roman"/>
          <w:b/>
          <w:sz w:val="28"/>
          <w:szCs w:val="28"/>
        </w:rPr>
      </w:pPr>
    </w:p>
    <w:p w:rsidR="00872274" w:rsidRDefault="00872274" w:rsidP="00872274">
      <w:pPr>
        <w:rPr>
          <w:rFonts w:ascii="Times New Roman" w:hAnsi="Times New Roman" w:cs="Times New Roman"/>
          <w:b/>
          <w:sz w:val="28"/>
          <w:szCs w:val="28"/>
        </w:rPr>
      </w:pPr>
    </w:p>
    <w:p w:rsidR="00872274" w:rsidRDefault="00872274" w:rsidP="00872274">
      <w:pPr>
        <w:rPr>
          <w:rFonts w:ascii="Times New Roman" w:hAnsi="Times New Roman" w:cs="Times New Roman"/>
          <w:b/>
          <w:sz w:val="28"/>
          <w:szCs w:val="28"/>
        </w:rPr>
      </w:pP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Тесты:</w:t>
      </w: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27. ПРИЗНАКИ МИКОБАКТЕРИЙ</w:t>
      </w:r>
      <w:r>
        <w:rPr>
          <w:rFonts w:ascii="Times New Roman" w:hAnsi="Times New Roman" w:cs="Times New Roman"/>
          <w:sz w:val="28"/>
          <w:szCs w:val="28"/>
        </w:rPr>
        <w:t xml:space="preserve"> </w:t>
      </w:r>
      <w:r w:rsidRPr="00987247">
        <w:rPr>
          <w:rFonts w:ascii="Times New Roman" w:hAnsi="Times New Roman" w:cs="Times New Roman"/>
          <w:sz w:val="28"/>
          <w:szCs w:val="28"/>
        </w:rPr>
        <w:t>ТУБЕРКУЛЕЗА, НАЛИЧИЕ</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987247">
        <w:rPr>
          <w:rFonts w:ascii="Times New Roman" w:hAnsi="Times New Roman" w:cs="Times New Roman"/>
          <w:sz w:val="28"/>
          <w:szCs w:val="28"/>
        </w:rPr>
        <w:t xml:space="preserve">клеток Пирогова - </w:t>
      </w:r>
      <w:proofErr w:type="spellStart"/>
      <w:r w:rsidRPr="00987247">
        <w:rPr>
          <w:rFonts w:ascii="Times New Roman" w:hAnsi="Times New Roman" w:cs="Times New Roman"/>
          <w:sz w:val="28"/>
          <w:szCs w:val="28"/>
        </w:rPr>
        <w:t>Лангханса</w:t>
      </w:r>
      <w:proofErr w:type="spellEnd"/>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987247">
        <w:rPr>
          <w:rFonts w:ascii="Times New Roman" w:hAnsi="Times New Roman" w:cs="Times New Roman"/>
          <w:sz w:val="28"/>
          <w:szCs w:val="28"/>
        </w:rPr>
        <w:t xml:space="preserve">плазматических клеток </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987247">
        <w:rPr>
          <w:rFonts w:ascii="Times New Roman" w:hAnsi="Times New Roman" w:cs="Times New Roman"/>
          <w:sz w:val="28"/>
          <w:szCs w:val="28"/>
        </w:rPr>
        <w:t xml:space="preserve">эпителиоидных клеток </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987247">
        <w:rPr>
          <w:rFonts w:ascii="Times New Roman" w:hAnsi="Times New Roman" w:cs="Times New Roman"/>
          <w:sz w:val="28"/>
          <w:szCs w:val="28"/>
        </w:rPr>
        <w:t>лимфоцитов</w:t>
      </w:r>
    </w:p>
    <w:p w:rsidR="00872274" w:rsidRPr="00987247" w:rsidRDefault="00872274" w:rsidP="00872274">
      <w:pPr>
        <w:rPr>
          <w:rFonts w:ascii="Times New Roman" w:hAnsi="Times New Roman" w:cs="Times New Roman"/>
          <w:b/>
          <w:sz w:val="28"/>
          <w:szCs w:val="28"/>
        </w:rPr>
      </w:pPr>
      <w:r w:rsidRPr="00987247">
        <w:rPr>
          <w:rFonts w:ascii="Times New Roman" w:hAnsi="Times New Roman" w:cs="Times New Roman"/>
          <w:b/>
          <w:sz w:val="28"/>
          <w:szCs w:val="28"/>
        </w:rPr>
        <w:t>Ответ:</w:t>
      </w:r>
      <w:r>
        <w:rPr>
          <w:rFonts w:ascii="Times New Roman" w:hAnsi="Times New Roman" w:cs="Times New Roman"/>
          <w:b/>
          <w:sz w:val="28"/>
          <w:szCs w:val="28"/>
        </w:rPr>
        <w:t>1</w:t>
      </w:r>
    </w:p>
    <w:p w:rsidR="00872274" w:rsidRPr="00987247" w:rsidRDefault="00872274" w:rsidP="00872274">
      <w:pPr>
        <w:rPr>
          <w:rFonts w:ascii="Times New Roman" w:hAnsi="Times New Roman" w:cs="Times New Roman"/>
          <w:sz w:val="28"/>
          <w:szCs w:val="28"/>
        </w:rPr>
      </w:pP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28. МИТОХОНДРИИ ОБЕСПЕЧИВАЮТ В КЛЕТКЕ</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987247">
        <w:rPr>
          <w:rFonts w:ascii="Times New Roman" w:hAnsi="Times New Roman" w:cs="Times New Roman"/>
          <w:sz w:val="28"/>
          <w:szCs w:val="28"/>
        </w:rPr>
        <w:t xml:space="preserve">синтез АТФ </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987247">
        <w:rPr>
          <w:rFonts w:ascii="Times New Roman" w:hAnsi="Times New Roman" w:cs="Times New Roman"/>
          <w:sz w:val="28"/>
          <w:szCs w:val="28"/>
        </w:rPr>
        <w:t xml:space="preserve">деградацию белков </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987247">
        <w:rPr>
          <w:rFonts w:ascii="Times New Roman" w:hAnsi="Times New Roman" w:cs="Times New Roman"/>
          <w:sz w:val="28"/>
          <w:szCs w:val="28"/>
        </w:rPr>
        <w:t xml:space="preserve">анаэробный гликолиз </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987247">
        <w:rPr>
          <w:rFonts w:ascii="Times New Roman" w:hAnsi="Times New Roman" w:cs="Times New Roman"/>
          <w:sz w:val="28"/>
          <w:szCs w:val="28"/>
        </w:rPr>
        <w:t>детоксикацию</w:t>
      </w:r>
    </w:p>
    <w:p w:rsidR="00872274" w:rsidRPr="00987247" w:rsidRDefault="00872274" w:rsidP="00872274">
      <w:pPr>
        <w:rPr>
          <w:rFonts w:ascii="Times New Roman" w:hAnsi="Times New Roman" w:cs="Times New Roman"/>
          <w:b/>
          <w:sz w:val="28"/>
          <w:szCs w:val="28"/>
        </w:rPr>
      </w:pPr>
      <w:r w:rsidRPr="00987247">
        <w:rPr>
          <w:rFonts w:ascii="Times New Roman" w:hAnsi="Times New Roman" w:cs="Times New Roman"/>
          <w:b/>
          <w:sz w:val="28"/>
          <w:szCs w:val="28"/>
        </w:rPr>
        <w:t>Ответ:</w:t>
      </w:r>
      <w:r>
        <w:rPr>
          <w:rFonts w:ascii="Times New Roman" w:hAnsi="Times New Roman" w:cs="Times New Roman"/>
          <w:b/>
          <w:sz w:val="28"/>
          <w:szCs w:val="28"/>
        </w:rPr>
        <w:t>1</w:t>
      </w:r>
    </w:p>
    <w:p w:rsidR="00872274" w:rsidRPr="00987247" w:rsidRDefault="00872274" w:rsidP="00872274">
      <w:pPr>
        <w:rPr>
          <w:rFonts w:ascii="Times New Roman" w:hAnsi="Times New Roman" w:cs="Times New Roman"/>
          <w:sz w:val="28"/>
          <w:szCs w:val="28"/>
        </w:rPr>
      </w:pP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 xml:space="preserve">29. МОРФОЛОГИЧЕСКИЙ СУБСТРАТ ФАГОЦИТОЗА </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987247">
        <w:rPr>
          <w:rFonts w:ascii="Times New Roman" w:hAnsi="Times New Roman" w:cs="Times New Roman"/>
          <w:sz w:val="28"/>
          <w:szCs w:val="28"/>
        </w:rPr>
        <w:t xml:space="preserve">лизосомы </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987247">
        <w:rPr>
          <w:rFonts w:ascii="Times New Roman" w:hAnsi="Times New Roman" w:cs="Times New Roman"/>
          <w:sz w:val="28"/>
          <w:szCs w:val="28"/>
        </w:rPr>
        <w:t>митохондрии</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987247">
        <w:rPr>
          <w:rFonts w:ascii="Times New Roman" w:hAnsi="Times New Roman" w:cs="Times New Roman"/>
          <w:sz w:val="28"/>
          <w:szCs w:val="28"/>
        </w:rPr>
        <w:t>рибосомы</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987247">
        <w:rPr>
          <w:rFonts w:ascii="Times New Roman" w:hAnsi="Times New Roman" w:cs="Times New Roman"/>
          <w:sz w:val="28"/>
          <w:szCs w:val="28"/>
        </w:rPr>
        <w:t>ядрышки</w:t>
      </w:r>
    </w:p>
    <w:p w:rsidR="00872274" w:rsidRPr="00987247" w:rsidRDefault="00872274" w:rsidP="00872274">
      <w:pPr>
        <w:rPr>
          <w:rFonts w:ascii="Times New Roman" w:hAnsi="Times New Roman" w:cs="Times New Roman"/>
          <w:b/>
          <w:sz w:val="28"/>
          <w:szCs w:val="28"/>
        </w:rPr>
      </w:pPr>
      <w:r w:rsidRPr="00987247">
        <w:rPr>
          <w:rFonts w:ascii="Times New Roman" w:hAnsi="Times New Roman" w:cs="Times New Roman"/>
          <w:b/>
          <w:sz w:val="28"/>
          <w:szCs w:val="28"/>
        </w:rPr>
        <w:t>Ответ:</w:t>
      </w:r>
      <w:r>
        <w:rPr>
          <w:rFonts w:ascii="Times New Roman" w:hAnsi="Times New Roman" w:cs="Times New Roman"/>
          <w:b/>
          <w:sz w:val="28"/>
          <w:szCs w:val="28"/>
        </w:rPr>
        <w:t>1</w:t>
      </w:r>
    </w:p>
    <w:p w:rsidR="00872274" w:rsidRPr="00987247" w:rsidRDefault="00872274" w:rsidP="00872274">
      <w:pPr>
        <w:rPr>
          <w:rFonts w:ascii="Times New Roman" w:hAnsi="Times New Roman" w:cs="Times New Roman"/>
          <w:sz w:val="28"/>
          <w:szCs w:val="28"/>
        </w:rPr>
      </w:pP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 xml:space="preserve">30. ВЛАГАЛИЩНУЮ ЧАСТЬ ШЕЙКИ МАТКИ ВЫСТИЛАЕТ </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987247">
        <w:rPr>
          <w:rFonts w:ascii="Times New Roman" w:hAnsi="Times New Roman" w:cs="Times New Roman"/>
          <w:sz w:val="28"/>
          <w:szCs w:val="28"/>
        </w:rPr>
        <w:t xml:space="preserve">многослойный плоский </w:t>
      </w:r>
      <w:proofErr w:type="spellStart"/>
      <w:r w:rsidRPr="00987247">
        <w:rPr>
          <w:rFonts w:ascii="Times New Roman" w:hAnsi="Times New Roman" w:cs="Times New Roman"/>
          <w:sz w:val="28"/>
          <w:szCs w:val="28"/>
        </w:rPr>
        <w:t>неороговевающий</w:t>
      </w:r>
      <w:proofErr w:type="spellEnd"/>
      <w:r w:rsidRPr="00987247">
        <w:rPr>
          <w:rFonts w:ascii="Times New Roman" w:hAnsi="Times New Roman" w:cs="Times New Roman"/>
          <w:sz w:val="28"/>
          <w:szCs w:val="28"/>
        </w:rPr>
        <w:t xml:space="preserve"> </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987247">
        <w:rPr>
          <w:rFonts w:ascii="Times New Roman" w:hAnsi="Times New Roman" w:cs="Times New Roman"/>
          <w:sz w:val="28"/>
          <w:szCs w:val="28"/>
        </w:rPr>
        <w:t xml:space="preserve">многослойный плоский </w:t>
      </w:r>
      <w:proofErr w:type="spellStart"/>
      <w:r w:rsidRPr="00987247">
        <w:rPr>
          <w:rFonts w:ascii="Times New Roman" w:hAnsi="Times New Roman" w:cs="Times New Roman"/>
          <w:sz w:val="28"/>
          <w:szCs w:val="28"/>
        </w:rPr>
        <w:t>ороговевающий</w:t>
      </w:r>
      <w:proofErr w:type="spellEnd"/>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987247">
        <w:rPr>
          <w:rFonts w:ascii="Times New Roman" w:hAnsi="Times New Roman" w:cs="Times New Roman"/>
          <w:sz w:val="28"/>
          <w:szCs w:val="28"/>
        </w:rPr>
        <w:t xml:space="preserve">цилиндрический </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987247">
        <w:rPr>
          <w:rFonts w:ascii="Times New Roman" w:hAnsi="Times New Roman" w:cs="Times New Roman"/>
          <w:sz w:val="28"/>
          <w:szCs w:val="28"/>
        </w:rPr>
        <w:t>железистый</w:t>
      </w:r>
    </w:p>
    <w:p w:rsidR="00872274" w:rsidRPr="00987247" w:rsidRDefault="00872274" w:rsidP="00872274">
      <w:pPr>
        <w:rPr>
          <w:rFonts w:ascii="Times New Roman" w:hAnsi="Times New Roman" w:cs="Times New Roman"/>
          <w:b/>
          <w:sz w:val="28"/>
          <w:szCs w:val="28"/>
        </w:rPr>
      </w:pPr>
      <w:r w:rsidRPr="00987247">
        <w:rPr>
          <w:rFonts w:ascii="Times New Roman" w:hAnsi="Times New Roman" w:cs="Times New Roman"/>
          <w:b/>
          <w:sz w:val="28"/>
          <w:szCs w:val="28"/>
        </w:rPr>
        <w:t>Ответ:</w:t>
      </w:r>
      <w:r>
        <w:rPr>
          <w:rFonts w:ascii="Times New Roman" w:hAnsi="Times New Roman" w:cs="Times New Roman"/>
          <w:b/>
          <w:sz w:val="28"/>
          <w:szCs w:val="28"/>
        </w:rPr>
        <w:t>1</w:t>
      </w:r>
    </w:p>
    <w:p w:rsidR="00872274" w:rsidRPr="00987247" w:rsidRDefault="00872274" w:rsidP="00872274">
      <w:pPr>
        <w:rPr>
          <w:rFonts w:ascii="Times New Roman" w:hAnsi="Times New Roman" w:cs="Times New Roman"/>
          <w:sz w:val="28"/>
          <w:szCs w:val="28"/>
        </w:rPr>
      </w:pP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 xml:space="preserve">31. ПРОДУКТИВНОЕ ВОСПАЛЕНИЕ </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987247">
        <w:rPr>
          <w:rFonts w:ascii="Times New Roman" w:hAnsi="Times New Roman" w:cs="Times New Roman"/>
          <w:sz w:val="28"/>
          <w:szCs w:val="28"/>
        </w:rPr>
        <w:t>процессы размножения</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987247">
        <w:rPr>
          <w:rFonts w:ascii="Times New Roman" w:hAnsi="Times New Roman" w:cs="Times New Roman"/>
          <w:sz w:val="28"/>
          <w:szCs w:val="28"/>
        </w:rPr>
        <w:t>продукты распада клеток пораженных тканей</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987247">
        <w:rPr>
          <w:rFonts w:ascii="Times New Roman" w:hAnsi="Times New Roman" w:cs="Times New Roman"/>
          <w:sz w:val="28"/>
          <w:szCs w:val="28"/>
        </w:rPr>
        <w:t>некробиотические процессы</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987247">
        <w:rPr>
          <w:rFonts w:ascii="Times New Roman" w:hAnsi="Times New Roman" w:cs="Times New Roman"/>
          <w:sz w:val="28"/>
          <w:szCs w:val="28"/>
        </w:rPr>
        <w:t>эритроциты</w:t>
      </w:r>
    </w:p>
    <w:p w:rsidR="00872274" w:rsidRPr="00987247" w:rsidRDefault="00872274" w:rsidP="00872274">
      <w:pPr>
        <w:rPr>
          <w:rFonts w:ascii="Times New Roman" w:hAnsi="Times New Roman" w:cs="Times New Roman"/>
          <w:b/>
          <w:sz w:val="28"/>
          <w:szCs w:val="28"/>
        </w:rPr>
      </w:pPr>
      <w:r w:rsidRPr="00987247">
        <w:rPr>
          <w:rFonts w:ascii="Times New Roman" w:hAnsi="Times New Roman" w:cs="Times New Roman"/>
          <w:b/>
          <w:sz w:val="28"/>
          <w:szCs w:val="28"/>
        </w:rPr>
        <w:t>Ответ:</w:t>
      </w:r>
      <w:r>
        <w:rPr>
          <w:rFonts w:ascii="Times New Roman" w:hAnsi="Times New Roman" w:cs="Times New Roman"/>
          <w:b/>
          <w:sz w:val="28"/>
          <w:szCs w:val="28"/>
        </w:rPr>
        <w:t>1</w:t>
      </w:r>
    </w:p>
    <w:p w:rsidR="00872274" w:rsidRPr="00987247" w:rsidRDefault="00872274" w:rsidP="00872274">
      <w:pPr>
        <w:rPr>
          <w:rFonts w:ascii="Times New Roman" w:hAnsi="Times New Roman" w:cs="Times New Roman"/>
          <w:sz w:val="28"/>
          <w:szCs w:val="28"/>
        </w:rPr>
      </w:pP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 xml:space="preserve">32. СТРОЕНИЕ КЛЕТОЧНОЙ СТЕНКИ ОПРЕДЕЛЯЕТ ОКРАСКА </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987247">
        <w:rPr>
          <w:rFonts w:ascii="Times New Roman" w:hAnsi="Times New Roman" w:cs="Times New Roman"/>
          <w:sz w:val="28"/>
          <w:szCs w:val="28"/>
        </w:rPr>
        <w:t xml:space="preserve">Граму </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987247">
        <w:rPr>
          <w:rFonts w:ascii="Times New Roman" w:hAnsi="Times New Roman" w:cs="Times New Roman"/>
          <w:sz w:val="28"/>
          <w:szCs w:val="28"/>
        </w:rPr>
        <w:t xml:space="preserve">Ганзену </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lastRenderedPageBreak/>
        <w:t>3.</w:t>
      </w:r>
      <w:r w:rsidRPr="00987247">
        <w:rPr>
          <w:rFonts w:ascii="Times New Roman" w:hAnsi="Times New Roman" w:cs="Times New Roman"/>
          <w:sz w:val="28"/>
          <w:szCs w:val="28"/>
        </w:rPr>
        <w:t>Шимвеллу</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987247">
        <w:rPr>
          <w:rFonts w:ascii="Times New Roman" w:hAnsi="Times New Roman" w:cs="Times New Roman"/>
          <w:sz w:val="28"/>
          <w:szCs w:val="28"/>
        </w:rPr>
        <w:t>Морозову</w:t>
      </w:r>
    </w:p>
    <w:p w:rsidR="00872274" w:rsidRPr="00987247" w:rsidRDefault="00872274" w:rsidP="00872274">
      <w:pPr>
        <w:rPr>
          <w:rFonts w:ascii="Times New Roman" w:hAnsi="Times New Roman" w:cs="Times New Roman"/>
          <w:b/>
          <w:sz w:val="28"/>
          <w:szCs w:val="28"/>
        </w:rPr>
      </w:pPr>
      <w:r w:rsidRPr="00987247">
        <w:rPr>
          <w:rFonts w:ascii="Times New Roman" w:hAnsi="Times New Roman" w:cs="Times New Roman"/>
          <w:b/>
          <w:sz w:val="28"/>
          <w:szCs w:val="28"/>
        </w:rPr>
        <w:t>Ответ:</w:t>
      </w:r>
      <w:r>
        <w:rPr>
          <w:rFonts w:ascii="Times New Roman" w:hAnsi="Times New Roman" w:cs="Times New Roman"/>
          <w:b/>
          <w:sz w:val="28"/>
          <w:szCs w:val="28"/>
        </w:rPr>
        <w:t>1</w:t>
      </w:r>
    </w:p>
    <w:p w:rsidR="00872274" w:rsidRDefault="00872274" w:rsidP="00872274">
      <w:pPr>
        <w:rPr>
          <w:rFonts w:ascii="Times New Roman" w:hAnsi="Times New Roman" w:cs="Times New Roman"/>
          <w:sz w:val="28"/>
          <w:szCs w:val="28"/>
        </w:rPr>
      </w:pPr>
    </w:p>
    <w:p w:rsidR="00872274" w:rsidRPr="00987247" w:rsidRDefault="00872274" w:rsidP="00872274">
      <w:pPr>
        <w:rPr>
          <w:rFonts w:ascii="Times New Roman" w:hAnsi="Times New Roman" w:cs="Times New Roman"/>
          <w:sz w:val="28"/>
          <w:szCs w:val="28"/>
        </w:rPr>
      </w:pP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33. КЛЕТКИ - ПРЕДШЕСТВЕННИЦЫ МАКРОФАГОВ</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987247">
        <w:rPr>
          <w:rFonts w:ascii="Times New Roman" w:hAnsi="Times New Roman" w:cs="Times New Roman"/>
          <w:sz w:val="28"/>
          <w:szCs w:val="28"/>
        </w:rPr>
        <w:t xml:space="preserve">моноциты </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987247">
        <w:rPr>
          <w:rFonts w:ascii="Times New Roman" w:hAnsi="Times New Roman" w:cs="Times New Roman"/>
          <w:sz w:val="28"/>
          <w:szCs w:val="28"/>
        </w:rPr>
        <w:t xml:space="preserve">тучные клетки </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987247">
        <w:rPr>
          <w:rFonts w:ascii="Times New Roman" w:hAnsi="Times New Roman" w:cs="Times New Roman"/>
          <w:sz w:val="28"/>
          <w:szCs w:val="28"/>
        </w:rPr>
        <w:t xml:space="preserve">плазматические клетки </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987247">
        <w:rPr>
          <w:rFonts w:ascii="Times New Roman" w:hAnsi="Times New Roman" w:cs="Times New Roman"/>
          <w:sz w:val="28"/>
          <w:szCs w:val="28"/>
        </w:rPr>
        <w:t>дендритные клетки</w:t>
      </w:r>
    </w:p>
    <w:p w:rsidR="00872274" w:rsidRPr="00987247" w:rsidRDefault="00872274" w:rsidP="00872274">
      <w:pPr>
        <w:rPr>
          <w:rFonts w:ascii="Times New Roman" w:hAnsi="Times New Roman" w:cs="Times New Roman"/>
          <w:b/>
          <w:sz w:val="28"/>
          <w:szCs w:val="28"/>
        </w:rPr>
      </w:pPr>
      <w:r w:rsidRPr="00987247">
        <w:rPr>
          <w:rFonts w:ascii="Times New Roman" w:hAnsi="Times New Roman" w:cs="Times New Roman"/>
          <w:b/>
          <w:sz w:val="28"/>
          <w:szCs w:val="28"/>
        </w:rPr>
        <w:t>Ответ:</w:t>
      </w:r>
      <w:r>
        <w:rPr>
          <w:rFonts w:ascii="Times New Roman" w:hAnsi="Times New Roman" w:cs="Times New Roman"/>
          <w:b/>
          <w:sz w:val="28"/>
          <w:szCs w:val="28"/>
        </w:rPr>
        <w:t>1,2,3</w:t>
      </w:r>
    </w:p>
    <w:p w:rsidR="00872274" w:rsidRPr="00987247" w:rsidRDefault="00872274" w:rsidP="00872274">
      <w:pPr>
        <w:rPr>
          <w:rFonts w:ascii="Times New Roman" w:hAnsi="Times New Roman" w:cs="Times New Roman"/>
          <w:sz w:val="28"/>
          <w:szCs w:val="28"/>
        </w:rPr>
      </w:pP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34. ТИНКТОРИАЛЬНЫЕ СВОЙСТВА - СПОСОБНОСТЬ</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987247">
        <w:rPr>
          <w:rFonts w:ascii="Times New Roman" w:hAnsi="Times New Roman" w:cs="Times New Roman"/>
          <w:sz w:val="28"/>
          <w:szCs w:val="28"/>
        </w:rPr>
        <w:t>воспринимать красители</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987247">
        <w:rPr>
          <w:rFonts w:ascii="Times New Roman" w:hAnsi="Times New Roman" w:cs="Times New Roman"/>
          <w:sz w:val="28"/>
          <w:szCs w:val="28"/>
        </w:rPr>
        <w:t>ферментировать углеводы</w:t>
      </w: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987247">
        <w:rPr>
          <w:rFonts w:ascii="Times New Roman" w:hAnsi="Times New Roman" w:cs="Times New Roman"/>
          <w:sz w:val="28"/>
          <w:szCs w:val="28"/>
        </w:rPr>
        <w:t>разлагать белки</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987247">
        <w:rPr>
          <w:rFonts w:ascii="Times New Roman" w:hAnsi="Times New Roman" w:cs="Times New Roman"/>
          <w:sz w:val="28"/>
          <w:szCs w:val="28"/>
        </w:rPr>
        <w:t xml:space="preserve">быстро </w:t>
      </w:r>
      <w:proofErr w:type="spellStart"/>
      <w:r w:rsidRPr="00987247">
        <w:rPr>
          <w:rFonts w:ascii="Times New Roman" w:hAnsi="Times New Roman" w:cs="Times New Roman"/>
          <w:sz w:val="28"/>
          <w:szCs w:val="28"/>
        </w:rPr>
        <w:t>образовывть</w:t>
      </w:r>
      <w:proofErr w:type="spellEnd"/>
      <w:r w:rsidRPr="00987247">
        <w:rPr>
          <w:rFonts w:ascii="Times New Roman" w:hAnsi="Times New Roman" w:cs="Times New Roman"/>
          <w:sz w:val="28"/>
          <w:szCs w:val="28"/>
        </w:rPr>
        <w:t xml:space="preserve"> споры</w:t>
      </w:r>
    </w:p>
    <w:p w:rsidR="00872274" w:rsidRPr="00987247" w:rsidRDefault="00872274" w:rsidP="00872274">
      <w:pPr>
        <w:rPr>
          <w:rFonts w:ascii="Times New Roman" w:hAnsi="Times New Roman" w:cs="Times New Roman"/>
          <w:b/>
          <w:sz w:val="28"/>
          <w:szCs w:val="28"/>
        </w:rPr>
      </w:pPr>
      <w:r w:rsidRPr="00987247">
        <w:rPr>
          <w:rFonts w:ascii="Times New Roman" w:hAnsi="Times New Roman" w:cs="Times New Roman"/>
          <w:b/>
          <w:sz w:val="28"/>
          <w:szCs w:val="28"/>
        </w:rPr>
        <w:t>Ответ:</w:t>
      </w:r>
      <w:r>
        <w:rPr>
          <w:rFonts w:ascii="Times New Roman" w:hAnsi="Times New Roman" w:cs="Times New Roman"/>
          <w:b/>
          <w:sz w:val="28"/>
          <w:szCs w:val="28"/>
        </w:rPr>
        <w:t>1</w:t>
      </w:r>
    </w:p>
    <w:p w:rsidR="00872274" w:rsidRPr="00987247" w:rsidRDefault="00872274" w:rsidP="00872274">
      <w:pPr>
        <w:rPr>
          <w:rFonts w:ascii="Times New Roman" w:hAnsi="Times New Roman" w:cs="Times New Roman"/>
          <w:sz w:val="28"/>
          <w:szCs w:val="28"/>
        </w:rPr>
      </w:pPr>
    </w:p>
    <w:p w:rsidR="00872274" w:rsidRPr="00987247" w:rsidRDefault="00872274" w:rsidP="00872274">
      <w:pPr>
        <w:rPr>
          <w:rFonts w:ascii="Times New Roman" w:hAnsi="Times New Roman" w:cs="Times New Roman"/>
          <w:sz w:val="28"/>
          <w:szCs w:val="28"/>
        </w:rPr>
      </w:pPr>
      <w:r>
        <w:rPr>
          <w:rFonts w:ascii="Times New Roman" w:hAnsi="Times New Roman" w:cs="Times New Roman"/>
          <w:sz w:val="28"/>
          <w:szCs w:val="28"/>
        </w:rPr>
        <w:t xml:space="preserve">35. ПРИ ЭТИКИРОВАНИИ </w:t>
      </w:r>
      <w:r w:rsidRPr="00987247">
        <w:rPr>
          <w:rFonts w:ascii="Times New Roman" w:hAnsi="Times New Roman" w:cs="Times New Roman"/>
          <w:sz w:val="28"/>
          <w:szCs w:val="28"/>
        </w:rPr>
        <w:t>НАДПИСЬ НА БИРКЕ ДЕЛАЮТ</w:t>
      </w: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1.простым карандашом</w:t>
      </w: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2.автоматической ручкой</w:t>
      </w: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3.маркером</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4.стег</w:t>
      </w:r>
      <w:r w:rsidRPr="00987247">
        <w:rPr>
          <w:rFonts w:ascii="Times New Roman" w:hAnsi="Times New Roman" w:cs="Times New Roman"/>
          <w:sz w:val="28"/>
          <w:szCs w:val="28"/>
        </w:rPr>
        <w:t>лографом</w:t>
      </w:r>
    </w:p>
    <w:p w:rsidR="00872274" w:rsidRPr="00987247" w:rsidRDefault="00872274" w:rsidP="00872274">
      <w:pPr>
        <w:rPr>
          <w:rFonts w:ascii="Times New Roman" w:hAnsi="Times New Roman" w:cs="Times New Roman"/>
          <w:b/>
          <w:sz w:val="28"/>
          <w:szCs w:val="28"/>
        </w:rPr>
      </w:pPr>
      <w:r w:rsidRPr="00987247">
        <w:rPr>
          <w:rFonts w:ascii="Times New Roman" w:hAnsi="Times New Roman" w:cs="Times New Roman"/>
          <w:b/>
          <w:sz w:val="28"/>
          <w:szCs w:val="28"/>
        </w:rPr>
        <w:t>Ответ:</w:t>
      </w:r>
      <w:r>
        <w:rPr>
          <w:rFonts w:ascii="Times New Roman" w:hAnsi="Times New Roman" w:cs="Times New Roman"/>
          <w:b/>
          <w:sz w:val="28"/>
          <w:szCs w:val="28"/>
        </w:rPr>
        <w:t>1</w:t>
      </w:r>
    </w:p>
    <w:p w:rsidR="00872274" w:rsidRPr="00987247" w:rsidRDefault="00872274" w:rsidP="00872274">
      <w:pPr>
        <w:rPr>
          <w:rFonts w:ascii="Times New Roman" w:hAnsi="Times New Roman" w:cs="Times New Roman"/>
          <w:sz w:val="28"/>
          <w:szCs w:val="28"/>
        </w:rPr>
      </w:pP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36. НАДПИСЬ НА ПРЕДМЕТНЫХ СТЕКЛАХ ДЕЛАЮТ</w:t>
      </w: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1.стеглографом</w:t>
      </w: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2.черным графитным карандашом</w:t>
      </w: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3.черной тушью</w:t>
      </w:r>
    </w:p>
    <w:p w:rsidR="00872274"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4.шариковой ручкой</w:t>
      </w:r>
    </w:p>
    <w:p w:rsidR="00872274" w:rsidRPr="00987247" w:rsidRDefault="00872274" w:rsidP="00872274">
      <w:pPr>
        <w:rPr>
          <w:rFonts w:ascii="Times New Roman" w:hAnsi="Times New Roman" w:cs="Times New Roman"/>
          <w:b/>
          <w:sz w:val="28"/>
          <w:szCs w:val="28"/>
        </w:rPr>
      </w:pPr>
      <w:r w:rsidRPr="00987247">
        <w:rPr>
          <w:rFonts w:ascii="Times New Roman" w:hAnsi="Times New Roman" w:cs="Times New Roman"/>
          <w:b/>
          <w:sz w:val="28"/>
          <w:szCs w:val="28"/>
        </w:rPr>
        <w:t>Ответ:</w:t>
      </w:r>
      <w:r>
        <w:rPr>
          <w:rFonts w:ascii="Times New Roman" w:hAnsi="Times New Roman" w:cs="Times New Roman"/>
          <w:b/>
          <w:sz w:val="28"/>
          <w:szCs w:val="28"/>
        </w:rPr>
        <w:t>1</w:t>
      </w:r>
    </w:p>
    <w:p w:rsidR="00872274" w:rsidRPr="00987247" w:rsidRDefault="00872274" w:rsidP="00872274">
      <w:pPr>
        <w:rPr>
          <w:rFonts w:ascii="Times New Roman" w:hAnsi="Times New Roman" w:cs="Times New Roman"/>
          <w:sz w:val="28"/>
          <w:szCs w:val="28"/>
        </w:rPr>
      </w:pP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37. МАРКИРОВКА БАНКИ, СОДЕРЖАЩАЯ ОБЪЕКТ</w:t>
      </w: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1.ФИО больного, истории болезни, лечебного отделения</w:t>
      </w: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2.только ФИО</w:t>
      </w: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3.только лечебное отделение</w:t>
      </w:r>
    </w:p>
    <w:p w:rsidR="00872274"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4.только номер истории болезни</w:t>
      </w:r>
    </w:p>
    <w:p w:rsidR="00872274" w:rsidRPr="00987247" w:rsidRDefault="00872274" w:rsidP="00872274">
      <w:pPr>
        <w:rPr>
          <w:rFonts w:ascii="Times New Roman" w:hAnsi="Times New Roman" w:cs="Times New Roman"/>
          <w:b/>
          <w:sz w:val="28"/>
          <w:szCs w:val="28"/>
        </w:rPr>
      </w:pPr>
      <w:r w:rsidRPr="00987247">
        <w:rPr>
          <w:rFonts w:ascii="Times New Roman" w:hAnsi="Times New Roman" w:cs="Times New Roman"/>
          <w:b/>
          <w:sz w:val="28"/>
          <w:szCs w:val="28"/>
        </w:rPr>
        <w:t>Ответ:</w:t>
      </w:r>
      <w:r>
        <w:rPr>
          <w:rFonts w:ascii="Times New Roman" w:hAnsi="Times New Roman" w:cs="Times New Roman"/>
          <w:b/>
          <w:sz w:val="28"/>
          <w:szCs w:val="28"/>
        </w:rPr>
        <w:t>1</w:t>
      </w:r>
    </w:p>
    <w:p w:rsidR="00872274" w:rsidRPr="00987247" w:rsidRDefault="00872274" w:rsidP="00872274">
      <w:pPr>
        <w:rPr>
          <w:rFonts w:ascii="Times New Roman" w:hAnsi="Times New Roman" w:cs="Times New Roman"/>
          <w:sz w:val="28"/>
          <w:szCs w:val="28"/>
        </w:rPr>
      </w:pP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38. ИСПОЛЬЗОВАНИЕ МАРКИРОВАННЫХ АНТИТЕЛ ЛЕЖИТ В ОСНОВЕ МЕТОДА (ОВ):</w:t>
      </w: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 xml:space="preserve">1. </w:t>
      </w:r>
      <w:proofErr w:type="spellStart"/>
      <w:r w:rsidRPr="00987247">
        <w:rPr>
          <w:rFonts w:ascii="Times New Roman" w:hAnsi="Times New Roman" w:cs="Times New Roman"/>
          <w:sz w:val="28"/>
          <w:szCs w:val="28"/>
        </w:rPr>
        <w:t>иммуногистохимии</w:t>
      </w:r>
      <w:proofErr w:type="spellEnd"/>
      <w:r w:rsidRPr="00987247">
        <w:rPr>
          <w:rFonts w:ascii="Times New Roman" w:hAnsi="Times New Roman" w:cs="Times New Roman"/>
          <w:sz w:val="28"/>
          <w:szCs w:val="28"/>
        </w:rPr>
        <w:t xml:space="preserve"> и </w:t>
      </w:r>
      <w:proofErr w:type="spellStart"/>
      <w:r w:rsidRPr="00987247">
        <w:rPr>
          <w:rFonts w:ascii="Times New Roman" w:hAnsi="Times New Roman" w:cs="Times New Roman"/>
          <w:sz w:val="28"/>
          <w:szCs w:val="28"/>
        </w:rPr>
        <w:t>иммуноцитохимии</w:t>
      </w:r>
      <w:proofErr w:type="spellEnd"/>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 xml:space="preserve">2. </w:t>
      </w:r>
      <w:proofErr w:type="spellStart"/>
      <w:r w:rsidRPr="00987247">
        <w:rPr>
          <w:rFonts w:ascii="Times New Roman" w:hAnsi="Times New Roman" w:cs="Times New Roman"/>
          <w:sz w:val="28"/>
          <w:szCs w:val="28"/>
        </w:rPr>
        <w:t>гистохимии</w:t>
      </w:r>
      <w:proofErr w:type="spellEnd"/>
      <w:r w:rsidRPr="00987247">
        <w:rPr>
          <w:rFonts w:ascii="Times New Roman" w:hAnsi="Times New Roman" w:cs="Times New Roman"/>
          <w:sz w:val="28"/>
          <w:szCs w:val="28"/>
        </w:rPr>
        <w:t xml:space="preserve"> и цитохимии</w:t>
      </w:r>
    </w:p>
    <w:p w:rsidR="00872274" w:rsidRPr="00987247"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3. фазово-контрастной микроскопии</w:t>
      </w:r>
    </w:p>
    <w:p w:rsidR="00872274" w:rsidRDefault="00872274" w:rsidP="00872274">
      <w:pPr>
        <w:rPr>
          <w:rFonts w:ascii="Times New Roman" w:hAnsi="Times New Roman" w:cs="Times New Roman"/>
          <w:sz w:val="28"/>
          <w:szCs w:val="28"/>
        </w:rPr>
      </w:pPr>
      <w:r w:rsidRPr="00987247">
        <w:rPr>
          <w:rFonts w:ascii="Times New Roman" w:hAnsi="Times New Roman" w:cs="Times New Roman"/>
          <w:sz w:val="28"/>
          <w:szCs w:val="28"/>
        </w:rPr>
        <w:t>4. авторадиографии</w:t>
      </w:r>
    </w:p>
    <w:p w:rsidR="00872274" w:rsidRDefault="00872274" w:rsidP="00872274">
      <w:pPr>
        <w:rPr>
          <w:rFonts w:ascii="Times New Roman" w:hAnsi="Times New Roman" w:cs="Times New Roman"/>
          <w:b/>
          <w:sz w:val="28"/>
          <w:szCs w:val="28"/>
        </w:rPr>
      </w:pPr>
      <w:r w:rsidRPr="00987247">
        <w:rPr>
          <w:rFonts w:ascii="Times New Roman" w:hAnsi="Times New Roman" w:cs="Times New Roman"/>
          <w:b/>
          <w:sz w:val="28"/>
          <w:szCs w:val="28"/>
        </w:rPr>
        <w:t>Ответ:</w:t>
      </w:r>
      <w:r>
        <w:rPr>
          <w:rFonts w:ascii="Times New Roman" w:hAnsi="Times New Roman" w:cs="Times New Roman"/>
          <w:b/>
          <w:sz w:val="28"/>
          <w:szCs w:val="28"/>
        </w:rPr>
        <w:t>1</w:t>
      </w:r>
    </w:p>
    <w:p w:rsidR="00872274" w:rsidRDefault="00872274" w:rsidP="00872274">
      <w:pPr>
        <w:rPr>
          <w:rFonts w:ascii="Times New Roman" w:hAnsi="Times New Roman" w:cs="Times New Roman"/>
          <w:b/>
          <w:sz w:val="28"/>
          <w:szCs w:val="28"/>
        </w:rPr>
      </w:pPr>
    </w:p>
    <w:p w:rsidR="00872274" w:rsidRDefault="00872274" w:rsidP="00872274">
      <w:pPr>
        <w:rPr>
          <w:rFonts w:ascii="Times New Roman" w:hAnsi="Times New Roman" w:cs="Times New Roman"/>
          <w:b/>
          <w:sz w:val="28"/>
          <w:szCs w:val="28"/>
        </w:rPr>
      </w:pPr>
    </w:p>
    <w:p w:rsidR="00872274" w:rsidRPr="00B82456" w:rsidRDefault="00872274" w:rsidP="00872274">
      <w:pPr>
        <w:jc w:val="center"/>
        <w:rPr>
          <w:rFonts w:ascii="Times New Roman" w:hAnsi="Times New Roman" w:cs="Times New Roman"/>
          <w:b/>
          <w:sz w:val="32"/>
          <w:szCs w:val="28"/>
        </w:rPr>
      </w:pPr>
      <w:r w:rsidRPr="00B82456">
        <w:rPr>
          <w:rFonts w:ascii="Times New Roman" w:hAnsi="Times New Roman" w:cs="Times New Roman"/>
          <w:b/>
          <w:sz w:val="32"/>
          <w:szCs w:val="28"/>
        </w:rPr>
        <w:t>День 7.</w:t>
      </w:r>
    </w:p>
    <w:p w:rsidR="00872274" w:rsidRPr="00B82456" w:rsidRDefault="00872274" w:rsidP="00872274">
      <w:pPr>
        <w:jc w:val="center"/>
        <w:rPr>
          <w:rFonts w:ascii="Times New Roman" w:hAnsi="Times New Roman" w:cs="Times New Roman"/>
          <w:b/>
          <w:sz w:val="32"/>
          <w:szCs w:val="28"/>
        </w:rPr>
      </w:pPr>
      <w:r w:rsidRPr="00B82456">
        <w:rPr>
          <w:rFonts w:ascii="Times New Roman" w:hAnsi="Times New Roman" w:cs="Times New Roman"/>
          <w:b/>
          <w:sz w:val="32"/>
          <w:szCs w:val="28"/>
        </w:rPr>
        <w:lastRenderedPageBreak/>
        <w:t>Техника окрашивания срезов.</w:t>
      </w:r>
    </w:p>
    <w:p w:rsidR="00872274" w:rsidRPr="00B82456" w:rsidRDefault="00872274" w:rsidP="00872274">
      <w:pPr>
        <w:jc w:val="center"/>
        <w:rPr>
          <w:rFonts w:ascii="Times New Roman" w:hAnsi="Times New Roman" w:cs="Times New Roman"/>
          <w:b/>
          <w:sz w:val="32"/>
          <w:szCs w:val="28"/>
        </w:rPr>
      </w:pPr>
      <w:r w:rsidRPr="00B82456">
        <w:rPr>
          <w:rFonts w:ascii="Times New Roman" w:hAnsi="Times New Roman" w:cs="Times New Roman"/>
          <w:b/>
          <w:sz w:val="32"/>
          <w:szCs w:val="28"/>
        </w:rPr>
        <w:t>Предварительная подготовка парафиновых срезов перед окраской.</w:t>
      </w:r>
    </w:p>
    <w:p w:rsidR="00872274" w:rsidRPr="001762F9" w:rsidRDefault="00872274" w:rsidP="00872274">
      <w:pPr>
        <w:rPr>
          <w:rFonts w:ascii="Times New Roman" w:hAnsi="Times New Roman" w:cs="Times New Roman"/>
          <w:b/>
          <w:sz w:val="28"/>
          <w:szCs w:val="28"/>
        </w:rPr>
      </w:pP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В основе окрашивания клеток и тканей лежат физико-химические процессы, происходящие как в красителе, так и в микроструктурах. Большое значение имеют плотность ткани и дисперсность красителя, которые определяют последовательность и скорость окрашивания. Целью окрашивания является более отчетливое выявление различных компонентов клеток и тканей. Некоторые красители обеспечивают этот эффект, растворяясь в выявляемых компонентах, например нейтральных жирах.</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 xml:space="preserve">В гистологической практике применяют основные, кислотные и нейтральные красители. Основные, или ядерные, красители — это основания или их соли, которые окрашивают структуры кислой природы </w:t>
      </w:r>
      <w:proofErr w:type="gramStart"/>
      <w:r w:rsidRPr="00B82456">
        <w:rPr>
          <w:rFonts w:ascii="Times New Roman" w:hAnsi="Times New Roman" w:cs="Times New Roman"/>
          <w:sz w:val="28"/>
          <w:szCs w:val="28"/>
        </w:rPr>
        <w:t>-х</w:t>
      </w:r>
      <w:proofErr w:type="gramEnd"/>
      <w:r w:rsidRPr="00B82456">
        <w:rPr>
          <w:rFonts w:ascii="Times New Roman" w:hAnsi="Times New Roman" w:cs="Times New Roman"/>
          <w:sz w:val="28"/>
          <w:szCs w:val="28"/>
        </w:rPr>
        <w:t xml:space="preserve">роматин ядер, ядрышко  и называются </w:t>
      </w:r>
      <w:proofErr w:type="spellStart"/>
      <w:r w:rsidRPr="00B82456">
        <w:rPr>
          <w:rFonts w:ascii="Times New Roman" w:hAnsi="Times New Roman" w:cs="Times New Roman"/>
          <w:sz w:val="28"/>
          <w:szCs w:val="28"/>
        </w:rPr>
        <w:t>базофильными</w:t>
      </w:r>
      <w:proofErr w:type="spellEnd"/>
      <w:r w:rsidRPr="00B82456">
        <w:rPr>
          <w:rFonts w:ascii="Times New Roman" w:hAnsi="Times New Roman" w:cs="Times New Roman"/>
          <w:sz w:val="28"/>
          <w:szCs w:val="28"/>
        </w:rPr>
        <w:t>. К ним относятся гематоксилин, эозин</w:t>
      </w:r>
      <w:r>
        <w:rPr>
          <w:rFonts w:ascii="Times New Roman" w:hAnsi="Times New Roman" w:cs="Times New Roman"/>
          <w:sz w:val="28"/>
          <w:szCs w:val="28"/>
        </w:rPr>
        <w:t>, кармин, метиловый зеленый</w:t>
      </w:r>
      <w:r w:rsidRPr="00B82456">
        <w:rPr>
          <w:rFonts w:ascii="Times New Roman" w:hAnsi="Times New Roman" w:cs="Times New Roman"/>
          <w:sz w:val="28"/>
          <w:szCs w:val="28"/>
        </w:rPr>
        <w:t xml:space="preserve">. Кислотные красители — это кислоты или их соли, с помощью которых выявляют вещества и структуры основной природы цитоплазматические структуры клеток, эритроциты. Таковыми являются эозин, кислый фуксин, Конго красный. Нейтральные красители: </w:t>
      </w:r>
      <w:proofErr w:type="spellStart"/>
      <w:r w:rsidRPr="00B82456">
        <w:rPr>
          <w:rFonts w:ascii="Times New Roman" w:hAnsi="Times New Roman" w:cs="Times New Roman"/>
          <w:sz w:val="28"/>
          <w:szCs w:val="28"/>
        </w:rPr>
        <w:t>судан</w:t>
      </w:r>
      <w:proofErr w:type="spellEnd"/>
      <w:r w:rsidRPr="00B82456">
        <w:rPr>
          <w:rFonts w:ascii="Times New Roman" w:hAnsi="Times New Roman" w:cs="Times New Roman"/>
          <w:sz w:val="28"/>
          <w:szCs w:val="28"/>
        </w:rPr>
        <w:t xml:space="preserve"> - III, </w:t>
      </w:r>
      <w:proofErr w:type="spellStart"/>
      <w:r w:rsidRPr="00B82456">
        <w:rPr>
          <w:rFonts w:ascii="Times New Roman" w:hAnsi="Times New Roman" w:cs="Times New Roman"/>
          <w:sz w:val="28"/>
          <w:szCs w:val="28"/>
        </w:rPr>
        <w:t>судан</w:t>
      </w:r>
      <w:proofErr w:type="spellEnd"/>
      <w:r w:rsidRPr="00B82456">
        <w:rPr>
          <w:rFonts w:ascii="Times New Roman" w:hAnsi="Times New Roman" w:cs="Times New Roman"/>
          <w:sz w:val="28"/>
          <w:szCs w:val="28"/>
        </w:rPr>
        <w:t xml:space="preserve"> - IV, метиленовый синий. Гематоксилин является красителем растительного происхождения, а эозины это общее название группы органических синтетических красителей. Процесс гистологического окрашивания условно подразделяют на прогрессивный и регрессивный, прямой и непрямой, простой и сложный.</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u w:val="single"/>
        </w:rPr>
        <w:t>Общие правила</w:t>
      </w:r>
      <w:r>
        <w:rPr>
          <w:rFonts w:ascii="Times New Roman" w:hAnsi="Times New Roman" w:cs="Times New Roman"/>
          <w:sz w:val="28"/>
          <w:szCs w:val="28"/>
          <w:u w:val="single"/>
        </w:rPr>
        <w:t xml:space="preserve"> окрашивания</w:t>
      </w:r>
      <w:r w:rsidRPr="00B82456">
        <w:rPr>
          <w:rFonts w:ascii="Times New Roman" w:hAnsi="Times New Roman" w:cs="Times New Roman"/>
          <w:sz w:val="28"/>
          <w:szCs w:val="28"/>
          <w:u w:val="single"/>
        </w:rPr>
        <w:t>:</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 xml:space="preserve">1) перед применением красителей следует профильтровать; </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2) при окрашивании в течение длительного времени красителями низкой концентрации достигаются лучшие результаты, чем при окраске в течени</w:t>
      </w:r>
      <w:proofErr w:type="gramStart"/>
      <w:r w:rsidRPr="00B82456">
        <w:rPr>
          <w:rFonts w:ascii="Times New Roman" w:hAnsi="Times New Roman" w:cs="Times New Roman"/>
          <w:sz w:val="28"/>
          <w:szCs w:val="28"/>
        </w:rPr>
        <w:t>и</w:t>
      </w:r>
      <w:proofErr w:type="gramEnd"/>
      <w:r w:rsidRPr="00B82456">
        <w:rPr>
          <w:rFonts w:ascii="Times New Roman" w:hAnsi="Times New Roman" w:cs="Times New Roman"/>
          <w:sz w:val="28"/>
          <w:szCs w:val="28"/>
        </w:rPr>
        <w:t xml:space="preserve"> короткого времени красителями высокой концентрации; </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 xml:space="preserve">3) более четкая окраска обычно достигается </w:t>
      </w:r>
      <w:proofErr w:type="gramStart"/>
      <w:r w:rsidRPr="00B82456">
        <w:rPr>
          <w:rFonts w:ascii="Times New Roman" w:hAnsi="Times New Roman" w:cs="Times New Roman"/>
          <w:sz w:val="28"/>
          <w:szCs w:val="28"/>
        </w:rPr>
        <w:t>использовании</w:t>
      </w:r>
      <w:proofErr w:type="gramEnd"/>
      <w:r w:rsidRPr="00B82456">
        <w:rPr>
          <w:rFonts w:ascii="Times New Roman" w:hAnsi="Times New Roman" w:cs="Times New Roman"/>
          <w:sz w:val="28"/>
          <w:szCs w:val="28"/>
        </w:rPr>
        <w:t xml:space="preserve"> регрессивных методов, когда фон убирается дифференцировкой; </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 xml:space="preserve">4) после дифференцировки необходимо тщательно отмыть срез, иначе остаток дифференцирующего вещества его быстро обесцветит. </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u w:val="single"/>
        </w:rPr>
        <w:lastRenderedPageBreak/>
        <w:t>Окрашивание срезов для обзорных целей:</w:t>
      </w:r>
      <w:r w:rsidRPr="00B82456">
        <w:rPr>
          <w:rFonts w:ascii="Times New Roman" w:hAnsi="Times New Roman" w:cs="Times New Roman"/>
          <w:sz w:val="28"/>
          <w:szCs w:val="28"/>
        </w:rPr>
        <w:t xml:space="preserve"> различают методы окраски для обзорных целей, применяемые для получения общего представления о морфологии ткани или органа, и специальные, предназначенные для выявления определенных элементов клетки или ткани. Суть их заключается в том, что при этом окрашиваются ядра и каким-то контрастным красителем - цитоплазма. </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Ход работы:</w:t>
      </w:r>
    </w:p>
    <w:p w:rsidR="00872274" w:rsidRPr="00B82456" w:rsidRDefault="00872274" w:rsidP="00872274">
      <w:pPr>
        <w:pStyle w:val="af0"/>
        <w:numPr>
          <w:ilvl w:val="0"/>
          <w:numId w:val="9"/>
        </w:numPr>
        <w:tabs>
          <w:tab w:val="clear" w:pos="708"/>
          <w:tab w:val="clear" w:pos="3588"/>
        </w:tabs>
        <w:suppressAutoHyphens w:val="0"/>
        <w:spacing w:line="240" w:lineRule="auto"/>
        <w:ind w:left="0" w:firstLine="0"/>
        <w:contextualSpacing/>
        <w:rPr>
          <w:rFonts w:cs="Times New Roman"/>
          <w:sz w:val="28"/>
          <w:szCs w:val="28"/>
        </w:rPr>
      </w:pPr>
      <w:r>
        <w:rPr>
          <w:rFonts w:cs="Times New Roman"/>
          <w:sz w:val="28"/>
          <w:szCs w:val="28"/>
        </w:rPr>
        <w:t>С</w:t>
      </w:r>
      <w:r w:rsidRPr="00B82456">
        <w:rPr>
          <w:rFonts w:cs="Times New Roman"/>
          <w:sz w:val="28"/>
          <w:szCs w:val="28"/>
        </w:rPr>
        <w:t xml:space="preserve">начала проводим  </w:t>
      </w:r>
      <w:proofErr w:type="spellStart"/>
      <w:r w:rsidRPr="00B82456">
        <w:rPr>
          <w:rFonts w:cs="Times New Roman"/>
          <w:sz w:val="28"/>
          <w:szCs w:val="28"/>
        </w:rPr>
        <w:t>депарафинизацию</w:t>
      </w:r>
      <w:proofErr w:type="spellEnd"/>
      <w:r w:rsidRPr="00B82456">
        <w:rPr>
          <w:rFonts w:cs="Times New Roman"/>
          <w:sz w:val="28"/>
          <w:szCs w:val="28"/>
        </w:rPr>
        <w:t xml:space="preserve"> в ксилоле в течение 5 минут в каждой баночке (всего 6 баночек).</w:t>
      </w:r>
    </w:p>
    <w:p w:rsidR="00872274" w:rsidRPr="00B82456" w:rsidRDefault="00872274" w:rsidP="00872274">
      <w:pPr>
        <w:pStyle w:val="af0"/>
        <w:numPr>
          <w:ilvl w:val="0"/>
          <w:numId w:val="9"/>
        </w:numPr>
        <w:tabs>
          <w:tab w:val="clear" w:pos="708"/>
          <w:tab w:val="clear" w:pos="3588"/>
        </w:tabs>
        <w:suppressAutoHyphens w:val="0"/>
        <w:spacing w:line="240" w:lineRule="auto"/>
        <w:ind w:left="0" w:firstLine="0"/>
        <w:contextualSpacing/>
        <w:rPr>
          <w:rFonts w:cs="Times New Roman"/>
          <w:sz w:val="28"/>
          <w:szCs w:val="28"/>
        </w:rPr>
      </w:pPr>
      <w:r w:rsidRPr="00B82456">
        <w:rPr>
          <w:rFonts w:cs="Times New Roman"/>
          <w:sz w:val="28"/>
          <w:szCs w:val="28"/>
        </w:rPr>
        <w:t xml:space="preserve">После </w:t>
      </w:r>
      <w:proofErr w:type="spellStart"/>
      <w:r w:rsidRPr="00B82456">
        <w:rPr>
          <w:rFonts w:cs="Times New Roman"/>
          <w:sz w:val="28"/>
          <w:szCs w:val="28"/>
        </w:rPr>
        <w:t>депарафинизации</w:t>
      </w:r>
      <w:proofErr w:type="spellEnd"/>
      <w:r w:rsidRPr="00B82456">
        <w:rPr>
          <w:rFonts w:cs="Times New Roman"/>
          <w:sz w:val="28"/>
          <w:szCs w:val="28"/>
        </w:rPr>
        <w:t xml:space="preserve"> проводим обезвоживание в </w:t>
      </w:r>
      <w:proofErr w:type="spellStart"/>
      <w:r w:rsidRPr="00B82456">
        <w:rPr>
          <w:rFonts w:cs="Times New Roman"/>
          <w:sz w:val="28"/>
          <w:szCs w:val="28"/>
        </w:rPr>
        <w:t>изопрепе</w:t>
      </w:r>
      <w:proofErr w:type="spellEnd"/>
      <w:r w:rsidRPr="00B82456">
        <w:rPr>
          <w:rFonts w:cs="Times New Roman"/>
          <w:sz w:val="28"/>
          <w:szCs w:val="28"/>
        </w:rPr>
        <w:t xml:space="preserve"> в течение 5 минут в каждой баночке.</w:t>
      </w:r>
    </w:p>
    <w:p w:rsidR="00872274" w:rsidRPr="00B82456" w:rsidRDefault="00872274" w:rsidP="00872274">
      <w:pPr>
        <w:pStyle w:val="af0"/>
        <w:numPr>
          <w:ilvl w:val="0"/>
          <w:numId w:val="9"/>
        </w:numPr>
        <w:tabs>
          <w:tab w:val="clear" w:pos="708"/>
          <w:tab w:val="clear" w:pos="3588"/>
        </w:tabs>
        <w:suppressAutoHyphens w:val="0"/>
        <w:spacing w:line="240" w:lineRule="auto"/>
        <w:ind w:left="0" w:firstLine="0"/>
        <w:contextualSpacing/>
        <w:rPr>
          <w:rFonts w:cs="Times New Roman"/>
          <w:sz w:val="28"/>
          <w:szCs w:val="28"/>
        </w:rPr>
      </w:pPr>
      <w:r w:rsidRPr="00B82456">
        <w:rPr>
          <w:rFonts w:cs="Times New Roman"/>
          <w:sz w:val="28"/>
          <w:szCs w:val="28"/>
        </w:rPr>
        <w:t>Промываем проточной водой</w:t>
      </w:r>
    </w:p>
    <w:p w:rsidR="00872274" w:rsidRPr="00B82456" w:rsidRDefault="00872274" w:rsidP="00872274">
      <w:pPr>
        <w:pStyle w:val="af0"/>
        <w:numPr>
          <w:ilvl w:val="0"/>
          <w:numId w:val="9"/>
        </w:numPr>
        <w:tabs>
          <w:tab w:val="clear" w:pos="708"/>
          <w:tab w:val="clear" w:pos="3588"/>
        </w:tabs>
        <w:suppressAutoHyphens w:val="0"/>
        <w:spacing w:line="240" w:lineRule="auto"/>
        <w:ind w:left="0" w:firstLine="0"/>
        <w:contextualSpacing/>
        <w:rPr>
          <w:rFonts w:cs="Times New Roman"/>
          <w:sz w:val="28"/>
          <w:szCs w:val="28"/>
        </w:rPr>
      </w:pPr>
      <w:r w:rsidRPr="00B82456">
        <w:rPr>
          <w:rFonts w:cs="Times New Roman"/>
          <w:sz w:val="28"/>
          <w:szCs w:val="28"/>
        </w:rPr>
        <w:t>Окрашиваем в гематоксилине в течение 2 минут</w:t>
      </w:r>
    </w:p>
    <w:p w:rsidR="00872274" w:rsidRPr="00B82456" w:rsidRDefault="00872274" w:rsidP="00872274">
      <w:pPr>
        <w:pStyle w:val="af0"/>
        <w:numPr>
          <w:ilvl w:val="0"/>
          <w:numId w:val="9"/>
        </w:numPr>
        <w:tabs>
          <w:tab w:val="clear" w:pos="708"/>
          <w:tab w:val="clear" w:pos="3588"/>
        </w:tabs>
        <w:suppressAutoHyphens w:val="0"/>
        <w:spacing w:line="240" w:lineRule="auto"/>
        <w:ind w:left="0" w:firstLine="0"/>
        <w:contextualSpacing/>
        <w:rPr>
          <w:rFonts w:cs="Times New Roman"/>
          <w:sz w:val="28"/>
          <w:szCs w:val="28"/>
        </w:rPr>
      </w:pPr>
      <w:r w:rsidRPr="00B82456">
        <w:rPr>
          <w:rFonts w:cs="Times New Roman"/>
          <w:sz w:val="28"/>
          <w:szCs w:val="28"/>
        </w:rPr>
        <w:t>Дважды промываем водой</w:t>
      </w:r>
    </w:p>
    <w:p w:rsidR="00872274" w:rsidRPr="00B82456" w:rsidRDefault="00872274" w:rsidP="00872274">
      <w:pPr>
        <w:pStyle w:val="af0"/>
        <w:numPr>
          <w:ilvl w:val="0"/>
          <w:numId w:val="9"/>
        </w:numPr>
        <w:tabs>
          <w:tab w:val="clear" w:pos="708"/>
          <w:tab w:val="clear" w:pos="3588"/>
        </w:tabs>
        <w:suppressAutoHyphens w:val="0"/>
        <w:spacing w:line="240" w:lineRule="auto"/>
        <w:ind w:left="0" w:firstLine="0"/>
        <w:contextualSpacing/>
        <w:rPr>
          <w:rFonts w:cs="Times New Roman"/>
          <w:sz w:val="28"/>
          <w:szCs w:val="28"/>
        </w:rPr>
      </w:pPr>
      <w:r w:rsidRPr="00B82456">
        <w:rPr>
          <w:rFonts w:cs="Times New Roman"/>
          <w:sz w:val="28"/>
          <w:szCs w:val="28"/>
        </w:rPr>
        <w:t>Помещаем в эозин на 15 секунд</w:t>
      </w:r>
    </w:p>
    <w:p w:rsidR="00872274" w:rsidRPr="00B82456" w:rsidRDefault="00872274" w:rsidP="00872274">
      <w:pPr>
        <w:pStyle w:val="af0"/>
        <w:numPr>
          <w:ilvl w:val="0"/>
          <w:numId w:val="9"/>
        </w:numPr>
        <w:tabs>
          <w:tab w:val="clear" w:pos="708"/>
          <w:tab w:val="clear" w:pos="3588"/>
        </w:tabs>
        <w:suppressAutoHyphens w:val="0"/>
        <w:spacing w:line="240" w:lineRule="auto"/>
        <w:ind w:left="0" w:firstLine="0"/>
        <w:contextualSpacing/>
        <w:rPr>
          <w:rFonts w:cs="Times New Roman"/>
          <w:sz w:val="28"/>
          <w:szCs w:val="28"/>
        </w:rPr>
      </w:pPr>
      <w:r w:rsidRPr="00B82456">
        <w:rPr>
          <w:rFonts w:cs="Times New Roman"/>
          <w:sz w:val="28"/>
          <w:szCs w:val="28"/>
        </w:rPr>
        <w:t>Промываем водой</w:t>
      </w:r>
    </w:p>
    <w:p w:rsidR="00872274" w:rsidRPr="00B82456" w:rsidRDefault="00872274" w:rsidP="00872274">
      <w:pPr>
        <w:pStyle w:val="af0"/>
        <w:numPr>
          <w:ilvl w:val="0"/>
          <w:numId w:val="9"/>
        </w:numPr>
        <w:tabs>
          <w:tab w:val="clear" w:pos="708"/>
          <w:tab w:val="clear" w:pos="3588"/>
        </w:tabs>
        <w:suppressAutoHyphens w:val="0"/>
        <w:spacing w:line="240" w:lineRule="auto"/>
        <w:ind w:left="0" w:firstLine="0"/>
        <w:contextualSpacing/>
        <w:rPr>
          <w:rFonts w:cs="Times New Roman"/>
          <w:sz w:val="28"/>
          <w:szCs w:val="28"/>
        </w:rPr>
      </w:pPr>
      <w:r w:rsidRPr="00B82456">
        <w:rPr>
          <w:rFonts w:cs="Times New Roman"/>
          <w:sz w:val="28"/>
          <w:szCs w:val="28"/>
        </w:rPr>
        <w:t xml:space="preserve">Проводим обезвоживание в </w:t>
      </w:r>
      <w:proofErr w:type="spellStart"/>
      <w:r w:rsidRPr="00B82456">
        <w:rPr>
          <w:rFonts w:cs="Times New Roman"/>
          <w:sz w:val="28"/>
          <w:szCs w:val="28"/>
        </w:rPr>
        <w:t>изопрепе</w:t>
      </w:r>
      <w:proofErr w:type="spellEnd"/>
      <w:r w:rsidRPr="00B82456">
        <w:rPr>
          <w:rFonts w:cs="Times New Roman"/>
          <w:sz w:val="28"/>
          <w:szCs w:val="28"/>
        </w:rPr>
        <w:t xml:space="preserve"> в </w:t>
      </w:r>
      <w:proofErr w:type="spellStart"/>
      <w:r w:rsidRPr="00B82456">
        <w:rPr>
          <w:rFonts w:cs="Times New Roman"/>
          <w:sz w:val="28"/>
          <w:szCs w:val="28"/>
        </w:rPr>
        <w:t>теч</w:t>
      </w:r>
      <w:proofErr w:type="spellEnd"/>
      <w:r w:rsidRPr="00B82456">
        <w:rPr>
          <w:rFonts w:cs="Times New Roman"/>
          <w:sz w:val="28"/>
          <w:szCs w:val="28"/>
        </w:rPr>
        <w:t xml:space="preserve">. 5 минут в каждой баночке </w:t>
      </w:r>
      <w:proofErr w:type="gramStart"/>
      <w:r w:rsidRPr="00B82456">
        <w:rPr>
          <w:rFonts w:cs="Times New Roman"/>
          <w:sz w:val="28"/>
          <w:szCs w:val="28"/>
        </w:rPr>
        <w:t xml:space="preserve">( </w:t>
      </w:r>
      <w:proofErr w:type="gramEnd"/>
      <w:r w:rsidRPr="00B82456">
        <w:rPr>
          <w:rFonts w:cs="Times New Roman"/>
          <w:sz w:val="28"/>
          <w:szCs w:val="28"/>
        </w:rPr>
        <w:t>всего 3 баночек).</w:t>
      </w:r>
    </w:p>
    <w:p w:rsidR="00872274" w:rsidRPr="00B82456" w:rsidRDefault="00872274" w:rsidP="00872274">
      <w:pPr>
        <w:pStyle w:val="af0"/>
        <w:numPr>
          <w:ilvl w:val="0"/>
          <w:numId w:val="9"/>
        </w:numPr>
        <w:tabs>
          <w:tab w:val="clear" w:pos="708"/>
          <w:tab w:val="clear" w:pos="3588"/>
        </w:tabs>
        <w:suppressAutoHyphens w:val="0"/>
        <w:spacing w:line="240" w:lineRule="auto"/>
        <w:ind w:left="0" w:firstLine="0"/>
        <w:contextualSpacing/>
        <w:rPr>
          <w:rFonts w:cs="Times New Roman"/>
          <w:sz w:val="28"/>
          <w:szCs w:val="28"/>
        </w:rPr>
      </w:pPr>
      <w:r w:rsidRPr="00B82456">
        <w:rPr>
          <w:rFonts w:cs="Times New Roman"/>
          <w:sz w:val="28"/>
          <w:szCs w:val="28"/>
        </w:rPr>
        <w:t>Проводим просветление в ксилоле 2  в течение 5 мин. в каждой баночке, чтобы ядра клеток лучше проявились и просветлились.</w:t>
      </w:r>
    </w:p>
    <w:p w:rsidR="00872274" w:rsidRPr="00B82456" w:rsidRDefault="00872274" w:rsidP="00872274">
      <w:pPr>
        <w:rPr>
          <w:rFonts w:ascii="Times New Roman" w:hAnsi="Times New Roman" w:cs="Times New Roman"/>
          <w:sz w:val="28"/>
          <w:szCs w:val="28"/>
        </w:rPr>
      </w:pPr>
    </w:p>
    <w:p w:rsidR="00872274" w:rsidRPr="00B82456" w:rsidRDefault="00872274" w:rsidP="00872274">
      <w:pPr>
        <w:rPr>
          <w:rFonts w:ascii="Times New Roman" w:hAnsi="Times New Roman" w:cs="Times New Roman"/>
          <w:b/>
          <w:sz w:val="28"/>
          <w:szCs w:val="28"/>
        </w:rPr>
      </w:pPr>
      <w:r w:rsidRPr="00B82456">
        <w:rPr>
          <w:rFonts w:ascii="Times New Roman" w:hAnsi="Times New Roman" w:cs="Times New Roman"/>
          <w:b/>
          <w:sz w:val="28"/>
          <w:szCs w:val="28"/>
        </w:rPr>
        <w:t>Приготовление срезов</w:t>
      </w:r>
    </w:p>
    <w:p w:rsidR="00872274" w:rsidRPr="00B82456" w:rsidRDefault="00872274" w:rsidP="00872274">
      <w:pPr>
        <w:pStyle w:val="af3"/>
        <w:shd w:val="clear" w:color="auto" w:fill="FFFFFF"/>
        <w:spacing w:before="0" w:beforeAutospacing="0" w:after="0" w:afterAutospacing="0"/>
        <w:textAlignment w:val="baseline"/>
        <w:rPr>
          <w:color w:val="000000"/>
          <w:sz w:val="28"/>
          <w:szCs w:val="28"/>
        </w:rPr>
      </w:pPr>
      <w:r w:rsidRPr="00B82456">
        <w:rPr>
          <w:color w:val="000000"/>
          <w:sz w:val="28"/>
          <w:szCs w:val="28"/>
        </w:rPr>
        <w:t>При серийном исследовании материала, залитого в парафин. Однако добиваться получения таких лент всегда легко. Для достижения хороших результатов необходимо соблюдать следующие основные условия:</w:t>
      </w:r>
    </w:p>
    <w:p w:rsidR="00872274" w:rsidRPr="00B82456" w:rsidRDefault="00872274" w:rsidP="00872274">
      <w:pPr>
        <w:pStyle w:val="af3"/>
        <w:shd w:val="clear" w:color="auto" w:fill="FFFFFF"/>
        <w:spacing w:before="0" w:beforeAutospacing="0" w:after="0" w:afterAutospacing="0"/>
        <w:textAlignment w:val="baseline"/>
        <w:rPr>
          <w:color w:val="000000"/>
          <w:sz w:val="28"/>
          <w:szCs w:val="28"/>
        </w:rPr>
      </w:pPr>
      <w:r w:rsidRPr="00B82456">
        <w:rPr>
          <w:color w:val="000000"/>
          <w:sz w:val="28"/>
          <w:szCs w:val="28"/>
        </w:rPr>
        <w:t>1. Парафин должен быть хорошего качества</w:t>
      </w:r>
      <w:r>
        <w:rPr>
          <w:color w:val="000000"/>
          <w:sz w:val="28"/>
          <w:szCs w:val="28"/>
        </w:rPr>
        <w:t xml:space="preserve"> с температурой плавления 48-52С</w:t>
      </w:r>
      <w:r w:rsidRPr="00B82456">
        <w:rPr>
          <w:color w:val="000000"/>
          <w:sz w:val="28"/>
          <w:szCs w:val="28"/>
        </w:rPr>
        <w:t xml:space="preserve">, достаточно пластичным, а заключение материала в него безукоризненным. Невозможно получение лент при слишком плотных и больших объектах. </w:t>
      </w:r>
    </w:p>
    <w:p w:rsidR="00872274" w:rsidRPr="00B82456" w:rsidRDefault="00872274" w:rsidP="00872274">
      <w:pPr>
        <w:pStyle w:val="af3"/>
        <w:shd w:val="clear" w:color="auto" w:fill="FFFFFF"/>
        <w:spacing w:before="0" w:beforeAutospacing="0" w:after="0" w:afterAutospacing="0"/>
        <w:textAlignment w:val="baseline"/>
        <w:rPr>
          <w:color w:val="000000"/>
          <w:sz w:val="28"/>
          <w:szCs w:val="28"/>
        </w:rPr>
      </w:pPr>
      <w:r w:rsidRPr="00B82456">
        <w:rPr>
          <w:color w:val="000000"/>
          <w:sz w:val="28"/>
          <w:szCs w:val="28"/>
        </w:rPr>
        <w:t>Приготовить рабочий стол:</w:t>
      </w:r>
    </w:p>
    <w:p w:rsidR="00872274" w:rsidRPr="00B82456" w:rsidRDefault="00872274" w:rsidP="00872274">
      <w:pPr>
        <w:pStyle w:val="af3"/>
        <w:numPr>
          <w:ilvl w:val="0"/>
          <w:numId w:val="10"/>
        </w:numPr>
        <w:shd w:val="clear" w:color="auto" w:fill="FFFFFF"/>
        <w:spacing w:before="0" w:beforeAutospacing="0" w:after="0" w:afterAutospacing="0"/>
        <w:ind w:left="0" w:firstLine="0"/>
        <w:textAlignment w:val="baseline"/>
        <w:rPr>
          <w:color w:val="000000"/>
          <w:sz w:val="28"/>
          <w:szCs w:val="28"/>
        </w:rPr>
      </w:pPr>
      <w:r w:rsidRPr="00B82456">
        <w:rPr>
          <w:color w:val="000000"/>
          <w:sz w:val="28"/>
          <w:szCs w:val="28"/>
        </w:rPr>
        <w:t>Микротом</w:t>
      </w:r>
    </w:p>
    <w:p w:rsidR="00872274" w:rsidRPr="00B82456" w:rsidRDefault="00872274" w:rsidP="00872274">
      <w:pPr>
        <w:pStyle w:val="af3"/>
        <w:numPr>
          <w:ilvl w:val="0"/>
          <w:numId w:val="10"/>
        </w:numPr>
        <w:shd w:val="clear" w:color="auto" w:fill="FFFFFF"/>
        <w:spacing w:before="0" w:beforeAutospacing="0" w:after="0" w:afterAutospacing="0"/>
        <w:ind w:left="0" w:firstLine="0"/>
        <w:textAlignment w:val="baseline"/>
        <w:rPr>
          <w:color w:val="000000"/>
          <w:sz w:val="28"/>
          <w:szCs w:val="28"/>
        </w:rPr>
      </w:pPr>
      <w:r>
        <w:rPr>
          <w:color w:val="000000"/>
          <w:sz w:val="28"/>
          <w:szCs w:val="28"/>
        </w:rPr>
        <w:t>Водян</w:t>
      </w:r>
      <w:r w:rsidRPr="00B82456">
        <w:rPr>
          <w:color w:val="000000"/>
          <w:sz w:val="28"/>
          <w:szCs w:val="28"/>
        </w:rPr>
        <w:t>ая баня</w:t>
      </w:r>
    </w:p>
    <w:p w:rsidR="00872274" w:rsidRPr="000401BD" w:rsidRDefault="00872274" w:rsidP="00872274">
      <w:pPr>
        <w:pStyle w:val="af3"/>
        <w:numPr>
          <w:ilvl w:val="0"/>
          <w:numId w:val="10"/>
        </w:numPr>
        <w:shd w:val="clear" w:color="auto" w:fill="FFFFFF"/>
        <w:spacing w:before="0" w:beforeAutospacing="0" w:after="0" w:afterAutospacing="0"/>
        <w:ind w:left="0" w:firstLine="0"/>
        <w:textAlignment w:val="baseline"/>
        <w:rPr>
          <w:color w:val="000000"/>
          <w:sz w:val="28"/>
          <w:szCs w:val="28"/>
        </w:rPr>
      </w:pPr>
      <w:r w:rsidRPr="00B82456">
        <w:rPr>
          <w:color w:val="000000"/>
          <w:sz w:val="28"/>
          <w:szCs w:val="28"/>
        </w:rPr>
        <w:t>Магнитный столик</w:t>
      </w:r>
    </w:p>
    <w:p w:rsidR="00872274" w:rsidRPr="00B82456" w:rsidRDefault="00872274" w:rsidP="00872274">
      <w:pPr>
        <w:pStyle w:val="af3"/>
        <w:shd w:val="clear" w:color="auto" w:fill="FFFFFF"/>
        <w:spacing w:before="0" w:beforeAutospacing="0" w:after="0" w:afterAutospacing="0"/>
        <w:textAlignment w:val="baseline"/>
        <w:rPr>
          <w:color w:val="000000"/>
          <w:sz w:val="28"/>
          <w:szCs w:val="28"/>
        </w:rPr>
      </w:pPr>
      <w:r w:rsidRPr="00B82456">
        <w:rPr>
          <w:color w:val="000000"/>
          <w:sz w:val="28"/>
          <w:szCs w:val="28"/>
        </w:rPr>
        <w:t>2. Делаем срезы на микротоме.</w:t>
      </w:r>
    </w:p>
    <w:p w:rsidR="00872274" w:rsidRPr="00B82456" w:rsidRDefault="00872274" w:rsidP="00872274">
      <w:pPr>
        <w:pStyle w:val="af3"/>
        <w:shd w:val="clear" w:color="auto" w:fill="FFFFFF"/>
        <w:spacing w:before="0" w:beforeAutospacing="0" w:after="0" w:afterAutospacing="0"/>
        <w:textAlignment w:val="baseline"/>
        <w:rPr>
          <w:color w:val="000000"/>
          <w:sz w:val="28"/>
          <w:szCs w:val="28"/>
        </w:rPr>
      </w:pPr>
      <w:r>
        <w:rPr>
          <w:color w:val="000000"/>
          <w:sz w:val="28"/>
          <w:szCs w:val="28"/>
        </w:rPr>
        <w:t>3. Помещаем в водя</w:t>
      </w:r>
      <w:r w:rsidRPr="00B82456">
        <w:rPr>
          <w:color w:val="000000"/>
          <w:sz w:val="28"/>
          <w:szCs w:val="28"/>
        </w:rPr>
        <w:t>ную баню.</w:t>
      </w:r>
    </w:p>
    <w:p w:rsidR="00872274" w:rsidRPr="00B82456" w:rsidRDefault="00872274" w:rsidP="00872274">
      <w:pPr>
        <w:pStyle w:val="af3"/>
        <w:shd w:val="clear" w:color="auto" w:fill="FFFFFF"/>
        <w:spacing w:before="0" w:beforeAutospacing="0" w:after="0" w:afterAutospacing="0"/>
        <w:textAlignment w:val="baseline"/>
        <w:rPr>
          <w:color w:val="000000"/>
          <w:sz w:val="28"/>
          <w:szCs w:val="28"/>
        </w:rPr>
      </w:pPr>
      <w:r w:rsidRPr="00B82456">
        <w:rPr>
          <w:color w:val="000000"/>
          <w:sz w:val="28"/>
          <w:szCs w:val="28"/>
        </w:rPr>
        <w:t>4. Вылавливаем на предметное стекло.</w:t>
      </w:r>
    </w:p>
    <w:p w:rsidR="00872274" w:rsidRDefault="00872274" w:rsidP="00872274">
      <w:pPr>
        <w:pStyle w:val="af3"/>
        <w:shd w:val="clear" w:color="auto" w:fill="FFFFFF"/>
        <w:spacing w:before="0" w:beforeAutospacing="0" w:after="0" w:afterAutospacing="0"/>
        <w:textAlignment w:val="baseline"/>
        <w:rPr>
          <w:color w:val="000000"/>
          <w:sz w:val="28"/>
          <w:szCs w:val="28"/>
        </w:rPr>
      </w:pPr>
      <w:r w:rsidRPr="00B82456">
        <w:rPr>
          <w:color w:val="000000"/>
          <w:sz w:val="28"/>
          <w:szCs w:val="28"/>
        </w:rPr>
        <w:t>5. Оплавляем срезы на магнитном столике, т.е</w:t>
      </w:r>
      <w:r>
        <w:rPr>
          <w:color w:val="000000"/>
          <w:sz w:val="28"/>
          <w:szCs w:val="28"/>
        </w:rPr>
        <w:t>.</w:t>
      </w:r>
      <w:r w:rsidRPr="00B82456">
        <w:rPr>
          <w:color w:val="000000"/>
          <w:sz w:val="28"/>
          <w:szCs w:val="28"/>
        </w:rPr>
        <w:t xml:space="preserve"> освобождаем срезы от парафина.</w:t>
      </w:r>
    </w:p>
    <w:p w:rsidR="00872274" w:rsidRPr="00250991" w:rsidRDefault="00872274" w:rsidP="00872274">
      <w:pPr>
        <w:pStyle w:val="af3"/>
        <w:shd w:val="clear" w:color="auto" w:fill="FFFFFF"/>
        <w:spacing w:before="0" w:beforeAutospacing="0" w:after="0" w:afterAutospacing="0"/>
        <w:textAlignment w:val="baseline"/>
        <w:rPr>
          <w:color w:val="000000"/>
          <w:sz w:val="28"/>
          <w:szCs w:val="28"/>
        </w:rPr>
      </w:pPr>
    </w:p>
    <w:p w:rsidR="00872274" w:rsidRPr="00B82456" w:rsidRDefault="00872274" w:rsidP="00872274">
      <w:pPr>
        <w:rPr>
          <w:rFonts w:ascii="Times New Roman" w:hAnsi="Times New Roman" w:cs="Times New Roman"/>
          <w:sz w:val="28"/>
          <w:szCs w:val="28"/>
        </w:rPr>
      </w:pPr>
      <w:r>
        <w:rPr>
          <w:rFonts w:ascii="Times New Roman" w:hAnsi="Times New Roman" w:cs="Times New Roman"/>
          <w:sz w:val="28"/>
          <w:szCs w:val="28"/>
        </w:rPr>
        <w:t>Тесты на повторение</w:t>
      </w:r>
      <w:r w:rsidRPr="00B82456">
        <w:rPr>
          <w:rFonts w:ascii="Times New Roman" w:hAnsi="Times New Roman" w:cs="Times New Roman"/>
          <w:sz w:val="28"/>
          <w:szCs w:val="28"/>
        </w:rPr>
        <w:t>:</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lastRenderedPageBreak/>
        <w:t>39. ОШИБКИ ПРИ РЕГИСТРАЦИИ ГИСТОЛОГИЧЕСКИХ ИССЛЕДОВАНИЙ В ЛАБОРАТОРНОМ БЛАНКЕ И ЖУРНАЛЕ</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1. нет ФИО, даты выполнения анализа, возраста, пола</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2. даты взятия материала</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3. нет возраста, пола</w:t>
      </w:r>
    </w:p>
    <w:p w:rsidR="00872274"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 нет предполагаемого диагноза</w:t>
      </w:r>
    </w:p>
    <w:p w:rsidR="00872274" w:rsidRDefault="00872274" w:rsidP="00872274">
      <w:pPr>
        <w:rPr>
          <w:rFonts w:ascii="Times New Roman" w:hAnsi="Times New Roman" w:cs="Times New Roman"/>
          <w:b/>
          <w:sz w:val="28"/>
          <w:szCs w:val="28"/>
        </w:rPr>
      </w:pPr>
      <w:r w:rsidRPr="00250991">
        <w:rPr>
          <w:rFonts w:ascii="Times New Roman" w:hAnsi="Times New Roman" w:cs="Times New Roman"/>
          <w:b/>
          <w:sz w:val="28"/>
          <w:szCs w:val="28"/>
        </w:rPr>
        <w:t>Ответ:</w:t>
      </w:r>
      <w:r>
        <w:rPr>
          <w:rFonts w:ascii="Times New Roman" w:hAnsi="Times New Roman" w:cs="Times New Roman"/>
          <w:b/>
          <w:sz w:val="28"/>
          <w:szCs w:val="28"/>
        </w:rPr>
        <w:t>1</w:t>
      </w:r>
    </w:p>
    <w:p w:rsidR="00872274" w:rsidRPr="00250991" w:rsidRDefault="00872274" w:rsidP="00872274">
      <w:pPr>
        <w:rPr>
          <w:rFonts w:ascii="Times New Roman" w:hAnsi="Times New Roman" w:cs="Times New Roman"/>
          <w:b/>
          <w:sz w:val="28"/>
          <w:szCs w:val="28"/>
        </w:rPr>
      </w:pP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40. МЕЖЛАБОРАТОРНЫЙ КОНТРОЛЬ ПРОВОДЯТ</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1. 1 раз в квартал</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2. 1 раз в неделю</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3. 1 раз в месяц</w:t>
      </w:r>
    </w:p>
    <w:p w:rsidR="00872274"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 ежедневно</w:t>
      </w:r>
    </w:p>
    <w:p w:rsidR="00872274" w:rsidRPr="00250991" w:rsidRDefault="00872274" w:rsidP="00872274">
      <w:pPr>
        <w:rPr>
          <w:rFonts w:ascii="Times New Roman" w:hAnsi="Times New Roman" w:cs="Times New Roman"/>
          <w:b/>
          <w:sz w:val="28"/>
          <w:szCs w:val="28"/>
        </w:rPr>
      </w:pPr>
      <w:r w:rsidRPr="00250991">
        <w:rPr>
          <w:rFonts w:ascii="Times New Roman" w:hAnsi="Times New Roman" w:cs="Times New Roman"/>
          <w:b/>
          <w:sz w:val="28"/>
          <w:szCs w:val="28"/>
        </w:rPr>
        <w:t>Ответ:</w:t>
      </w:r>
      <w:r>
        <w:rPr>
          <w:rFonts w:ascii="Times New Roman" w:hAnsi="Times New Roman" w:cs="Times New Roman"/>
          <w:b/>
          <w:sz w:val="28"/>
          <w:szCs w:val="28"/>
        </w:rPr>
        <w:t>1</w:t>
      </w:r>
    </w:p>
    <w:p w:rsidR="00872274" w:rsidRPr="00B82456" w:rsidRDefault="00872274" w:rsidP="00872274">
      <w:pPr>
        <w:rPr>
          <w:rFonts w:ascii="Times New Roman" w:hAnsi="Times New Roman" w:cs="Times New Roman"/>
          <w:sz w:val="28"/>
          <w:szCs w:val="28"/>
        </w:rPr>
      </w:pP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41. ПРИ ДОСТАВКЕ МАТЕРИАЛА НЕОБХОДИМО УЧИТЫВАТЬ</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1. температуру окружающей среды, четкость заполнения бланка – направления</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2. температуру окружающей среды, четкость заполнения бланка – направления</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3. механические воздействия при транспортировке</w:t>
      </w:r>
    </w:p>
    <w:p w:rsidR="00872274"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 время хранения проб</w:t>
      </w:r>
    </w:p>
    <w:p w:rsidR="00872274" w:rsidRPr="00250991" w:rsidRDefault="00872274" w:rsidP="00872274">
      <w:pPr>
        <w:rPr>
          <w:rFonts w:ascii="Times New Roman" w:hAnsi="Times New Roman" w:cs="Times New Roman"/>
          <w:b/>
          <w:sz w:val="28"/>
          <w:szCs w:val="28"/>
        </w:rPr>
      </w:pPr>
      <w:r w:rsidRPr="00250991">
        <w:rPr>
          <w:rFonts w:ascii="Times New Roman" w:hAnsi="Times New Roman" w:cs="Times New Roman"/>
          <w:b/>
          <w:sz w:val="28"/>
          <w:szCs w:val="28"/>
        </w:rPr>
        <w:t>Ответ:</w:t>
      </w:r>
      <w:r>
        <w:rPr>
          <w:rFonts w:ascii="Times New Roman" w:hAnsi="Times New Roman" w:cs="Times New Roman"/>
          <w:b/>
          <w:sz w:val="28"/>
          <w:szCs w:val="28"/>
        </w:rPr>
        <w:t>1234</w:t>
      </w:r>
    </w:p>
    <w:p w:rsidR="00872274" w:rsidRPr="00B82456" w:rsidRDefault="00872274" w:rsidP="00872274">
      <w:pPr>
        <w:rPr>
          <w:rFonts w:ascii="Times New Roman" w:hAnsi="Times New Roman" w:cs="Times New Roman"/>
          <w:sz w:val="28"/>
          <w:szCs w:val="28"/>
        </w:rPr>
      </w:pP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42. ВТОРОЙ ЭКЗЕМПЛЯР БЛАНКОВ БИОПСИЙНЫХ ИССЛЕДОВАНИЙ ХРАНЯТСЯ</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1. бессрочно</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lastRenderedPageBreak/>
        <w:t>2. 15 лет</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3. 30 лет</w:t>
      </w:r>
    </w:p>
    <w:p w:rsidR="00872274"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 50 лет</w:t>
      </w:r>
    </w:p>
    <w:p w:rsidR="00872274" w:rsidRPr="00250991" w:rsidRDefault="00872274" w:rsidP="00872274">
      <w:pPr>
        <w:rPr>
          <w:rFonts w:ascii="Times New Roman" w:hAnsi="Times New Roman" w:cs="Times New Roman"/>
          <w:b/>
          <w:sz w:val="28"/>
          <w:szCs w:val="28"/>
        </w:rPr>
      </w:pPr>
      <w:r w:rsidRPr="00250991">
        <w:rPr>
          <w:rFonts w:ascii="Times New Roman" w:hAnsi="Times New Roman" w:cs="Times New Roman"/>
          <w:b/>
          <w:sz w:val="28"/>
          <w:szCs w:val="28"/>
        </w:rPr>
        <w:t>Ответ:</w:t>
      </w:r>
      <w:r>
        <w:rPr>
          <w:rFonts w:ascii="Times New Roman" w:hAnsi="Times New Roman" w:cs="Times New Roman"/>
          <w:b/>
          <w:sz w:val="28"/>
          <w:szCs w:val="28"/>
        </w:rPr>
        <w:t>1</w:t>
      </w:r>
    </w:p>
    <w:p w:rsidR="00872274" w:rsidRPr="00B82456" w:rsidRDefault="00872274" w:rsidP="00872274">
      <w:pPr>
        <w:rPr>
          <w:rFonts w:ascii="Times New Roman" w:hAnsi="Times New Roman" w:cs="Times New Roman"/>
          <w:sz w:val="28"/>
          <w:szCs w:val="28"/>
        </w:rPr>
      </w:pP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 xml:space="preserve">43. ХИМИЧЕСКИЙ ОЖОГ КИСЛОТОЙ ИЛИ ЩЕЛОЧЬЮ </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1. промыть обожженную поверхность несильной струей воды</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2. промыть обожженную поверхность сильной струей воды</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3. сразу наложить стерильную повязку</w:t>
      </w:r>
    </w:p>
    <w:p w:rsidR="00872274"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 обработать поверхность спиртом</w:t>
      </w:r>
    </w:p>
    <w:p w:rsidR="00872274" w:rsidRPr="00250991" w:rsidRDefault="00872274" w:rsidP="00872274">
      <w:pPr>
        <w:rPr>
          <w:rFonts w:ascii="Times New Roman" w:hAnsi="Times New Roman" w:cs="Times New Roman"/>
          <w:b/>
          <w:sz w:val="28"/>
          <w:szCs w:val="28"/>
        </w:rPr>
      </w:pPr>
      <w:r w:rsidRPr="00250991">
        <w:rPr>
          <w:rFonts w:ascii="Times New Roman" w:hAnsi="Times New Roman" w:cs="Times New Roman"/>
          <w:b/>
          <w:sz w:val="28"/>
          <w:szCs w:val="28"/>
        </w:rPr>
        <w:t>Ответ:</w:t>
      </w:r>
      <w:r>
        <w:rPr>
          <w:rFonts w:ascii="Times New Roman" w:hAnsi="Times New Roman" w:cs="Times New Roman"/>
          <w:b/>
          <w:sz w:val="28"/>
          <w:szCs w:val="28"/>
        </w:rPr>
        <w:t>1</w:t>
      </w:r>
    </w:p>
    <w:p w:rsidR="00872274" w:rsidRPr="00B82456" w:rsidRDefault="00872274" w:rsidP="00872274">
      <w:pPr>
        <w:rPr>
          <w:rFonts w:ascii="Times New Roman" w:hAnsi="Times New Roman" w:cs="Times New Roman"/>
          <w:sz w:val="28"/>
          <w:szCs w:val="28"/>
        </w:rPr>
      </w:pP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44. ИНСТРУКТАЖ ПО ТЕХНИКЕ БЕЗОПАСНОСТИ РАБОТЫ В ЛАБОРАТОРИИ ПРОВОДИТЬСЯ</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1. 1 год</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2. месяц</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3. периодичность не нормирована</w:t>
      </w:r>
    </w:p>
    <w:p w:rsidR="00872274"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 неделю</w:t>
      </w:r>
    </w:p>
    <w:p w:rsidR="00872274" w:rsidRPr="00250991" w:rsidRDefault="00872274" w:rsidP="00872274">
      <w:pPr>
        <w:rPr>
          <w:rFonts w:ascii="Times New Roman" w:hAnsi="Times New Roman" w:cs="Times New Roman"/>
          <w:b/>
          <w:sz w:val="28"/>
          <w:szCs w:val="28"/>
        </w:rPr>
      </w:pPr>
      <w:r w:rsidRPr="00250991">
        <w:rPr>
          <w:rFonts w:ascii="Times New Roman" w:hAnsi="Times New Roman" w:cs="Times New Roman"/>
          <w:b/>
          <w:sz w:val="28"/>
          <w:szCs w:val="28"/>
        </w:rPr>
        <w:t>Ответ:</w:t>
      </w:r>
      <w:r>
        <w:rPr>
          <w:rFonts w:ascii="Times New Roman" w:hAnsi="Times New Roman" w:cs="Times New Roman"/>
          <w:b/>
          <w:sz w:val="28"/>
          <w:szCs w:val="28"/>
        </w:rPr>
        <w:t>1</w:t>
      </w:r>
    </w:p>
    <w:p w:rsidR="00872274" w:rsidRPr="00B82456" w:rsidRDefault="00872274" w:rsidP="00872274">
      <w:pPr>
        <w:rPr>
          <w:rFonts w:ascii="Times New Roman" w:hAnsi="Times New Roman" w:cs="Times New Roman"/>
          <w:sz w:val="28"/>
          <w:szCs w:val="28"/>
        </w:rPr>
      </w:pP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45. СТЕРИАЛИЗАЦИЯ – ЭТО</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1. уничтожение спор микроорганизмов</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2. протирка стерильным раствором</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3. уничтожение вегетативных форм микроорганизмов</w:t>
      </w:r>
    </w:p>
    <w:p w:rsidR="00872274"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 уничтожение всех форм жизни микроорганизма</w:t>
      </w:r>
    </w:p>
    <w:p w:rsidR="00872274" w:rsidRDefault="00872274" w:rsidP="00872274">
      <w:pPr>
        <w:rPr>
          <w:rFonts w:ascii="Times New Roman" w:hAnsi="Times New Roman" w:cs="Times New Roman"/>
          <w:b/>
          <w:sz w:val="28"/>
          <w:szCs w:val="28"/>
        </w:rPr>
      </w:pPr>
      <w:r>
        <w:rPr>
          <w:rFonts w:ascii="Times New Roman" w:hAnsi="Times New Roman" w:cs="Times New Roman"/>
          <w:b/>
          <w:sz w:val="28"/>
          <w:szCs w:val="28"/>
        </w:rPr>
        <w:t>Ответ:1</w:t>
      </w:r>
    </w:p>
    <w:p w:rsidR="00872274" w:rsidRPr="006864E0" w:rsidRDefault="00872274" w:rsidP="00872274">
      <w:pPr>
        <w:rPr>
          <w:rFonts w:ascii="Times New Roman" w:hAnsi="Times New Roman" w:cs="Times New Roman"/>
          <w:b/>
          <w:sz w:val="28"/>
          <w:szCs w:val="28"/>
        </w:rPr>
      </w:pP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46. НЕДОСТАТКИ ВОЗДУШНОГО МЕТОДА СТЕРИЛИЗАЦИИ</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1. медленное и неравномерное прогревание стерилизуемых изделий</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2. необходимость использования более высоких температур</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3. не происходит увлажнение упаковки</w:t>
      </w:r>
    </w:p>
    <w:p w:rsidR="00872274"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 не вызывает коррозии металлов</w:t>
      </w:r>
    </w:p>
    <w:p w:rsidR="00872274" w:rsidRPr="00250991" w:rsidRDefault="00872274" w:rsidP="00872274">
      <w:pPr>
        <w:rPr>
          <w:rFonts w:ascii="Times New Roman" w:hAnsi="Times New Roman" w:cs="Times New Roman"/>
          <w:b/>
          <w:sz w:val="28"/>
          <w:szCs w:val="28"/>
        </w:rPr>
      </w:pPr>
      <w:r w:rsidRPr="00250991">
        <w:rPr>
          <w:rFonts w:ascii="Times New Roman" w:hAnsi="Times New Roman" w:cs="Times New Roman"/>
          <w:b/>
          <w:sz w:val="28"/>
          <w:szCs w:val="28"/>
        </w:rPr>
        <w:t>Ответ:</w:t>
      </w:r>
      <w:r>
        <w:rPr>
          <w:rFonts w:ascii="Times New Roman" w:hAnsi="Times New Roman" w:cs="Times New Roman"/>
          <w:b/>
          <w:sz w:val="28"/>
          <w:szCs w:val="28"/>
        </w:rPr>
        <w:t>1,2</w:t>
      </w:r>
    </w:p>
    <w:p w:rsidR="00872274" w:rsidRPr="00B82456" w:rsidRDefault="00872274" w:rsidP="00872274">
      <w:pPr>
        <w:rPr>
          <w:rFonts w:ascii="Times New Roman" w:hAnsi="Times New Roman" w:cs="Times New Roman"/>
          <w:sz w:val="28"/>
          <w:szCs w:val="28"/>
        </w:rPr>
      </w:pP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47. ДЕЗИНФЕКЦИЯ – МЕТОД УНИЧТОЖЕНИЯ</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1. патогенных форм</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2. споровых форм</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3. грибков</w:t>
      </w:r>
    </w:p>
    <w:p w:rsidR="00872274"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 микроорганизмов</w:t>
      </w:r>
    </w:p>
    <w:p w:rsidR="00872274" w:rsidRPr="00250991" w:rsidRDefault="00872274" w:rsidP="00872274">
      <w:pPr>
        <w:rPr>
          <w:rFonts w:ascii="Times New Roman" w:hAnsi="Times New Roman" w:cs="Times New Roman"/>
          <w:b/>
          <w:sz w:val="28"/>
          <w:szCs w:val="28"/>
        </w:rPr>
      </w:pPr>
      <w:r w:rsidRPr="00250991">
        <w:rPr>
          <w:rFonts w:ascii="Times New Roman" w:hAnsi="Times New Roman" w:cs="Times New Roman"/>
          <w:b/>
          <w:sz w:val="28"/>
          <w:szCs w:val="28"/>
        </w:rPr>
        <w:t>Ответ:</w:t>
      </w:r>
      <w:r>
        <w:rPr>
          <w:rFonts w:ascii="Times New Roman" w:hAnsi="Times New Roman" w:cs="Times New Roman"/>
          <w:b/>
          <w:sz w:val="28"/>
          <w:szCs w:val="28"/>
        </w:rPr>
        <w:t>1,3,4</w:t>
      </w:r>
    </w:p>
    <w:p w:rsidR="00872274" w:rsidRPr="00B82456" w:rsidRDefault="00872274" w:rsidP="00872274">
      <w:pPr>
        <w:rPr>
          <w:rFonts w:ascii="Times New Roman" w:hAnsi="Times New Roman" w:cs="Times New Roman"/>
          <w:sz w:val="28"/>
          <w:szCs w:val="28"/>
        </w:rPr>
      </w:pP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48. РЕЖИМ ДЕЗИНФЕКЦИИ ПРИ КИПЯЧЕНИИ</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 xml:space="preserve">1. в </w:t>
      </w:r>
      <w:proofErr w:type="spellStart"/>
      <w:r w:rsidRPr="00B82456">
        <w:rPr>
          <w:rFonts w:ascii="Times New Roman" w:hAnsi="Times New Roman" w:cs="Times New Roman"/>
          <w:sz w:val="28"/>
          <w:szCs w:val="28"/>
        </w:rPr>
        <w:t>дистилированной</w:t>
      </w:r>
      <w:proofErr w:type="spellEnd"/>
      <w:r w:rsidRPr="00B82456">
        <w:rPr>
          <w:rFonts w:ascii="Times New Roman" w:hAnsi="Times New Roman" w:cs="Times New Roman"/>
          <w:sz w:val="28"/>
          <w:szCs w:val="28"/>
        </w:rPr>
        <w:t xml:space="preserve"> воде 30 минут от закипания</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 xml:space="preserve">2. в </w:t>
      </w:r>
      <w:proofErr w:type="spellStart"/>
      <w:r w:rsidRPr="00B82456">
        <w:rPr>
          <w:rFonts w:ascii="Times New Roman" w:hAnsi="Times New Roman" w:cs="Times New Roman"/>
          <w:sz w:val="28"/>
          <w:szCs w:val="28"/>
        </w:rPr>
        <w:t>дистилированной</w:t>
      </w:r>
      <w:proofErr w:type="spellEnd"/>
      <w:r w:rsidRPr="00B82456">
        <w:rPr>
          <w:rFonts w:ascii="Times New Roman" w:hAnsi="Times New Roman" w:cs="Times New Roman"/>
          <w:sz w:val="28"/>
          <w:szCs w:val="28"/>
        </w:rPr>
        <w:t xml:space="preserve"> воде 15 минут от закипания</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 xml:space="preserve">3. в </w:t>
      </w:r>
      <w:proofErr w:type="spellStart"/>
      <w:r w:rsidRPr="00B82456">
        <w:rPr>
          <w:rFonts w:ascii="Times New Roman" w:hAnsi="Times New Roman" w:cs="Times New Roman"/>
          <w:sz w:val="28"/>
          <w:szCs w:val="28"/>
        </w:rPr>
        <w:t>дистилированной</w:t>
      </w:r>
      <w:proofErr w:type="spellEnd"/>
      <w:r w:rsidRPr="00B82456">
        <w:rPr>
          <w:rFonts w:ascii="Times New Roman" w:hAnsi="Times New Roman" w:cs="Times New Roman"/>
          <w:sz w:val="28"/>
          <w:szCs w:val="28"/>
        </w:rPr>
        <w:t xml:space="preserve"> воде 45 минут от закипания</w:t>
      </w:r>
    </w:p>
    <w:p w:rsidR="00872274"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 xml:space="preserve">4. в </w:t>
      </w:r>
      <w:proofErr w:type="spellStart"/>
      <w:r w:rsidRPr="00B82456">
        <w:rPr>
          <w:rFonts w:ascii="Times New Roman" w:hAnsi="Times New Roman" w:cs="Times New Roman"/>
          <w:sz w:val="28"/>
          <w:szCs w:val="28"/>
        </w:rPr>
        <w:t>дистилированной</w:t>
      </w:r>
      <w:proofErr w:type="spellEnd"/>
      <w:r w:rsidRPr="00B82456">
        <w:rPr>
          <w:rFonts w:ascii="Times New Roman" w:hAnsi="Times New Roman" w:cs="Times New Roman"/>
          <w:sz w:val="28"/>
          <w:szCs w:val="28"/>
        </w:rPr>
        <w:t xml:space="preserve"> воде 60 минут от закипания</w:t>
      </w:r>
    </w:p>
    <w:p w:rsidR="00872274" w:rsidRPr="00250991" w:rsidRDefault="00872274" w:rsidP="00872274">
      <w:pPr>
        <w:rPr>
          <w:rFonts w:ascii="Times New Roman" w:hAnsi="Times New Roman" w:cs="Times New Roman"/>
          <w:b/>
          <w:sz w:val="28"/>
          <w:szCs w:val="28"/>
        </w:rPr>
      </w:pPr>
      <w:r w:rsidRPr="00250991">
        <w:rPr>
          <w:rFonts w:ascii="Times New Roman" w:hAnsi="Times New Roman" w:cs="Times New Roman"/>
          <w:b/>
          <w:sz w:val="28"/>
          <w:szCs w:val="28"/>
        </w:rPr>
        <w:t>Ответ:</w:t>
      </w:r>
      <w:r>
        <w:rPr>
          <w:rFonts w:ascii="Times New Roman" w:hAnsi="Times New Roman" w:cs="Times New Roman"/>
          <w:b/>
          <w:sz w:val="28"/>
          <w:szCs w:val="28"/>
        </w:rPr>
        <w:t>1</w:t>
      </w:r>
    </w:p>
    <w:p w:rsidR="00872274" w:rsidRPr="00B82456" w:rsidRDefault="00872274" w:rsidP="00872274">
      <w:pPr>
        <w:rPr>
          <w:rFonts w:ascii="Times New Roman" w:hAnsi="Times New Roman" w:cs="Times New Roman"/>
          <w:sz w:val="28"/>
          <w:szCs w:val="28"/>
        </w:rPr>
      </w:pP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49. НАИБОЛЕЕ ИНФИЦИРОВАННЫЕ БИОЛОГИЧЕСКИЕ ЖИДКОСТИ ЧЕЛОВЕКА:</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1. кровь</w:t>
      </w:r>
    </w:p>
    <w:p w:rsidR="00872274" w:rsidRPr="00B82456" w:rsidRDefault="00872274" w:rsidP="00872274">
      <w:pPr>
        <w:rPr>
          <w:rFonts w:ascii="Times New Roman" w:hAnsi="Times New Roman" w:cs="Times New Roman"/>
          <w:sz w:val="28"/>
          <w:szCs w:val="28"/>
        </w:rPr>
      </w:pPr>
      <w:r w:rsidRPr="00B82456">
        <w:rPr>
          <w:rFonts w:ascii="Times New Roman" w:hAnsi="Times New Roman" w:cs="Times New Roman"/>
          <w:sz w:val="28"/>
          <w:szCs w:val="28"/>
        </w:rPr>
        <w:t>2. слюна</w:t>
      </w:r>
    </w:p>
    <w:p w:rsidR="00872274" w:rsidRPr="00250991" w:rsidRDefault="00872274" w:rsidP="00872274">
      <w:pPr>
        <w:rPr>
          <w:rFonts w:ascii="Times New Roman" w:hAnsi="Times New Roman" w:cs="Times New Roman"/>
          <w:sz w:val="28"/>
          <w:szCs w:val="28"/>
        </w:rPr>
      </w:pPr>
      <w:r w:rsidRPr="00B82456">
        <w:rPr>
          <w:rFonts w:ascii="Times New Roman" w:hAnsi="Times New Roman" w:cs="Times New Roman"/>
          <w:sz w:val="28"/>
          <w:szCs w:val="28"/>
        </w:rPr>
        <w:lastRenderedPageBreak/>
        <w:t xml:space="preserve">3. грудное </w:t>
      </w:r>
      <w:r w:rsidRPr="00250991">
        <w:rPr>
          <w:rFonts w:ascii="Times New Roman" w:hAnsi="Times New Roman" w:cs="Times New Roman"/>
          <w:sz w:val="28"/>
          <w:szCs w:val="28"/>
        </w:rPr>
        <w:t>молоко</w:t>
      </w:r>
    </w:p>
    <w:p w:rsidR="00872274" w:rsidRPr="00250991" w:rsidRDefault="00872274" w:rsidP="00872274">
      <w:pPr>
        <w:rPr>
          <w:rFonts w:ascii="Times New Roman" w:hAnsi="Times New Roman" w:cs="Times New Roman"/>
          <w:sz w:val="28"/>
          <w:szCs w:val="28"/>
        </w:rPr>
      </w:pPr>
      <w:r w:rsidRPr="00250991">
        <w:rPr>
          <w:rFonts w:ascii="Times New Roman" w:hAnsi="Times New Roman" w:cs="Times New Roman"/>
          <w:sz w:val="28"/>
          <w:szCs w:val="28"/>
        </w:rPr>
        <w:t>4. пот</w:t>
      </w:r>
    </w:p>
    <w:p w:rsidR="00872274" w:rsidRPr="00250991" w:rsidRDefault="00872274" w:rsidP="00872274">
      <w:pPr>
        <w:rPr>
          <w:rFonts w:ascii="Times New Roman" w:hAnsi="Times New Roman" w:cs="Times New Roman"/>
          <w:b/>
          <w:sz w:val="28"/>
          <w:szCs w:val="28"/>
        </w:rPr>
      </w:pPr>
      <w:r w:rsidRPr="00250991">
        <w:rPr>
          <w:rFonts w:ascii="Times New Roman" w:hAnsi="Times New Roman" w:cs="Times New Roman"/>
          <w:b/>
          <w:sz w:val="28"/>
          <w:szCs w:val="28"/>
        </w:rPr>
        <w:t>Ответ:</w:t>
      </w:r>
      <w:r>
        <w:rPr>
          <w:rFonts w:ascii="Times New Roman" w:hAnsi="Times New Roman" w:cs="Times New Roman"/>
          <w:b/>
          <w:sz w:val="28"/>
          <w:szCs w:val="28"/>
        </w:rPr>
        <w:t>1</w:t>
      </w:r>
    </w:p>
    <w:p w:rsidR="00872274" w:rsidRPr="00987247" w:rsidRDefault="00872274" w:rsidP="00872274">
      <w:pPr>
        <w:rPr>
          <w:rFonts w:ascii="Times New Roman" w:hAnsi="Times New Roman" w:cs="Times New Roman"/>
          <w:b/>
          <w:sz w:val="28"/>
          <w:szCs w:val="28"/>
        </w:rPr>
      </w:pPr>
    </w:p>
    <w:p w:rsidR="00872274" w:rsidRPr="007C4242" w:rsidRDefault="00872274" w:rsidP="00872274">
      <w:pPr>
        <w:jc w:val="center"/>
        <w:rPr>
          <w:rFonts w:ascii="Times New Roman" w:hAnsi="Times New Roman" w:cs="Times New Roman"/>
          <w:b/>
          <w:sz w:val="28"/>
          <w:szCs w:val="28"/>
        </w:rPr>
      </w:pPr>
      <w:r w:rsidRPr="007C4242">
        <w:rPr>
          <w:rFonts w:ascii="Times New Roman" w:hAnsi="Times New Roman" w:cs="Times New Roman"/>
          <w:b/>
          <w:sz w:val="28"/>
          <w:szCs w:val="28"/>
        </w:rPr>
        <w:t>День 8.</w:t>
      </w:r>
    </w:p>
    <w:p w:rsidR="00872274" w:rsidRPr="007C4242" w:rsidRDefault="00872274" w:rsidP="00872274">
      <w:pPr>
        <w:pStyle w:val="3"/>
        <w:spacing w:before="0" w:line="450" w:lineRule="atLeast"/>
        <w:jc w:val="center"/>
        <w:rPr>
          <w:rFonts w:ascii="Times New Roman" w:hAnsi="Times New Roman" w:cs="Times New Roman"/>
          <w:bCs w:val="0"/>
          <w:color w:val="000000"/>
          <w:sz w:val="28"/>
          <w:szCs w:val="28"/>
        </w:rPr>
      </w:pPr>
      <w:r w:rsidRPr="007C4242">
        <w:rPr>
          <w:rFonts w:ascii="Times New Roman" w:hAnsi="Times New Roman" w:cs="Times New Roman"/>
          <w:bCs w:val="0"/>
          <w:color w:val="000000"/>
          <w:sz w:val="28"/>
          <w:szCs w:val="28"/>
        </w:rPr>
        <w:t>ПРЕДВАРИТЕЛЬНАЯ ПОДГОТОВКА СРЕЗОВ К ОКРАШИВАНИЮ</w:t>
      </w:r>
    </w:p>
    <w:p w:rsidR="00872274" w:rsidRDefault="00872274" w:rsidP="00872274">
      <w:pPr>
        <w:pStyle w:val="4"/>
        <w:spacing w:before="0"/>
        <w:rPr>
          <w:rFonts w:ascii="Times New Roman" w:hAnsi="Times New Roman" w:cs="Times New Roman"/>
          <w:color w:val="000000"/>
          <w:sz w:val="28"/>
          <w:szCs w:val="28"/>
        </w:rPr>
      </w:pPr>
    </w:p>
    <w:p w:rsidR="00872274" w:rsidRPr="007C4242" w:rsidRDefault="00872274" w:rsidP="00872274">
      <w:pPr>
        <w:pStyle w:val="4"/>
        <w:spacing w:before="0"/>
        <w:rPr>
          <w:rFonts w:ascii="Times New Roman" w:hAnsi="Times New Roman" w:cs="Times New Roman"/>
          <w:color w:val="000000"/>
          <w:sz w:val="28"/>
          <w:szCs w:val="28"/>
        </w:rPr>
      </w:pPr>
      <w:proofErr w:type="spellStart"/>
      <w:r w:rsidRPr="007C4242">
        <w:rPr>
          <w:rFonts w:ascii="Times New Roman" w:hAnsi="Times New Roman" w:cs="Times New Roman"/>
          <w:color w:val="000000"/>
          <w:sz w:val="28"/>
          <w:szCs w:val="28"/>
        </w:rPr>
        <w:t>Депарафинирование</w:t>
      </w:r>
      <w:proofErr w:type="spellEnd"/>
      <w:r w:rsidRPr="007C4242">
        <w:rPr>
          <w:rFonts w:ascii="Times New Roman" w:hAnsi="Times New Roman" w:cs="Times New Roman"/>
          <w:color w:val="000000"/>
          <w:sz w:val="28"/>
          <w:szCs w:val="28"/>
        </w:rPr>
        <w:t xml:space="preserve"> срезов</w:t>
      </w:r>
    </w:p>
    <w:p w:rsidR="00872274" w:rsidRPr="007C4242" w:rsidRDefault="00872274" w:rsidP="00872274">
      <w:pPr>
        <w:pStyle w:val="af3"/>
        <w:spacing w:before="0" w:beforeAutospacing="0" w:after="0" w:afterAutospacing="0"/>
        <w:rPr>
          <w:color w:val="000000"/>
          <w:sz w:val="28"/>
          <w:szCs w:val="28"/>
        </w:rPr>
      </w:pPr>
      <w:r w:rsidRPr="007C4242">
        <w:rPr>
          <w:color w:val="000000"/>
          <w:sz w:val="28"/>
          <w:szCs w:val="28"/>
        </w:rPr>
        <w:t xml:space="preserve">Парафиновые или </w:t>
      </w:r>
      <w:proofErr w:type="gramStart"/>
      <w:r w:rsidRPr="007C4242">
        <w:rPr>
          <w:color w:val="000000"/>
          <w:sz w:val="28"/>
          <w:szCs w:val="28"/>
        </w:rPr>
        <w:t>целлоидин-парафиновые</w:t>
      </w:r>
      <w:proofErr w:type="gramEnd"/>
      <w:r w:rsidRPr="007C4242">
        <w:rPr>
          <w:color w:val="000000"/>
          <w:sz w:val="28"/>
          <w:szCs w:val="28"/>
        </w:rPr>
        <w:t xml:space="preserve"> срезы перед окрашиванием освобождают от парафина с помощью любого его растворителя - бензола, толуола, ксилола, бензина. Особенно тщательно удаляют парафин перед исследованием ткани в поляризационном микроскопе, так как парафин обладает двоякопреломляющим свойством.</w:t>
      </w:r>
    </w:p>
    <w:p w:rsidR="00872274" w:rsidRPr="007C4242" w:rsidRDefault="00872274" w:rsidP="00872274">
      <w:pPr>
        <w:pStyle w:val="af3"/>
        <w:spacing w:before="0" w:beforeAutospacing="0" w:after="0" w:afterAutospacing="0"/>
        <w:rPr>
          <w:color w:val="000000"/>
          <w:sz w:val="28"/>
          <w:szCs w:val="28"/>
        </w:rPr>
      </w:pPr>
      <w:proofErr w:type="spellStart"/>
      <w:r w:rsidRPr="007C4242">
        <w:rPr>
          <w:color w:val="000000"/>
          <w:sz w:val="28"/>
          <w:szCs w:val="28"/>
        </w:rPr>
        <w:t>Депарафинирование</w:t>
      </w:r>
      <w:proofErr w:type="spellEnd"/>
      <w:r w:rsidRPr="007C4242">
        <w:rPr>
          <w:color w:val="000000"/>
          <w:sz w:val="28"/>
          <w:szCs w:val="28"/>
        </w:rPr>
        <w:t xml:space="preserve"> осуществляют по следующей схеме:</w:t>
      </w:r>
    </w:p>
    <w:p w:rsidR="00872274" w:rsidRPr="007C4242" w:rsidRDefault="00872274" w:rsidP="00872274">
      <w:pPr>
        <w:pStyle w:val="af3"/>
        <w:spacing w:before="0" w:beforeAutospacing="0" w:after="0" w:afterAutospacing="0"/>
        <w:rPr>
          <w:color w:val="000000"/>
          <w:sz w:val="28"/>
          <w:szCs w:val="28"/>
        </w:rPr>
      </w:pPr>
      <w:r w:rsidRPr="007C4242">
        <w:rPr>
          <w:color w:val="000000"/>
          <w:sz w:val="28"/>
          <w:szCs w:val="28"/>
        </w:rPr>
        <w:t>Ксилол 1-                                                  10-15 мин., можно в термостате при 37 С.)</w:t>
      </w:r>
    </w:p>
    <w:p w:rsidR="00872274" w:rsidRPr="007C4242" w:rsidRDefault="00872274" w:rsidP="00872274">
      <w:pPr>
        <w:pStyle w:val="af3"/>
        <w:spacing w:before="0" w:beforeAutospacing="0" w:after="0" w:afterAutospacing="0"/>
        <w:rPr>
          <w:color w:val="000000"/>
          <w:sz w:val="28"/>
          <w:szCs w:val="28"/>
        </w:rPr>
      </w:pPr>
      <w:r w:rsidRPr="007C4242">
        <w:rPr>
          <w:color w:val="000000"/>
          <w:sz w:val="28"/>
          <w:szCs w:val="28"/>
        </w:rPr>
        <w:t>Ксилол 2-                                                      3-5 мин.</w:t>
      </w:r>
    </w:p>
    <w:p w:rsidR="00872274" w:rsidRPr="007C4242" w:rsidRDefault="00872274" w:rsidP="00872274">
      <w:pPr>
        <w:pStyle w:val="af3"/>
        <w:spacing w:before="0" w:beforeAutospacing="0" w:after="0" w:afterAutospacing="0"/>
        <w:rPr>
          <w:color w:val="000000"/>
          <w:sz w:val="28"/>
          <w:szCs w:val="28"/>
        </w:rPr>
      </w:pPr>
      <w:r w:rsidRPr="007C4242">
        <w:rPr>
          <w:color w:val="000000"/>
          <w:sz w:val="28"/>
          <w:szCs w:val="28"/>
        </w:rPr>
        <w:t>Спирт 100% 1-                                              1-2 мин.</w:t>
      </w:r>
    </w:p>
    <w:p w:rsidR="00872274" w:rsidRPr="007C4242" w:rsidRDefault="00872274" w:rsidP="00872274">
      <w:pPr>
        <w:pStyle w:val="af3"/>
        <w:spacing w:before="0" w:beforeAutospacing="0" w:after="0" w:afterAutospacing="0"/>
        <w:rPr>
          <w:color w:val="000000"/>
          <w:sz w:val="28"/>
          <w:szCs w:val="28"/>
        </w:rPr>
      </w:pPr>
      <w:r w:rsidRPr="007C4242">
        <w:rPr>
          <w:color w:val="000000"/>
          <w:sz w:val="28"/>
          <w:szCs w:val="28"/>
        </w:rPr>
        <w:t>Спирт 100%-2-                                              ополоснуть</w:t>
      </w:r>
    </w:p>
    <w:p w:rsidR="00872274" w:rsidRPr="007C4242" w:rsidRDefault="00872274" w:rsidP="00872274">
      <w:pPr>
        <w:pStyle w:val="af3"/>
        <w:spacing w:before="0" w:beforeAutospacing="0" w:after="0" w:afterAutospacing="0"/>
        <w:rPr>
          <w:color w:val="000000"/>
          <w:sz w:val="28"/>
          <w:szCs w:val="28"/>
        </w:rPr>
      </w:pPr>
      <w:r w:rsidRPr="007C4242">
        <w:rPr>
          <w:color w:val="000000"/>
          <w:sz w:val="28"/>
          <w:szCs w:val="28"/>
        </w:rPr>
        <w:t>Спирт 96%-1-                                                ополоснуть</w:t>
      </w:r>
    </w:p>
    <w:p w:rsidR="00872274" w:rsidRPr="007C4242" w:rsidRDefault="00872274" w:rsidP="00872274">
      <w:pPr>
        <w:pStyle w:val="af3"/>
        <w:spacing w:before="0" w:beforeAutospacing="0" w:after="0" w:afterAutospacing="0"/>
        <w:rPr>
          <w:color w:val="000000"/>
          <w:sz w:val="28"/>
          <w:szCs w:val="28"/>
        </w:rPr>
      </w:pPr>
      <w:r w:rsidRPr="007C4242">
        <w:rPr>
          <w:color w:val="000000"/>
          <w:sz w:val="28"/>
          <w:szCs w:val="28"/>
        </w:rPr>
        <w:t>Спирт 96%-2-                                                ополоснуть</w:t>
      </w:r>
    </w:p>
    <w:p w:rsidR="00872274" w:rsidRPr="007C4242" w:rsidRDefault="00872274" w:rsidP="00872274">
      <w:pPr>
        <w:pStyle w:val="af3"/>
        <w:spacing w:before="0" w:beforeAutospacing="0" w:after="0" w:afterAutospacing="0"/>
        <w:rPr>
          <w:color w:val="000000"/>
          <w:sz w:val="28"/>
          <w:szCs w:val="28"/>
        </w:rPr>
      </w:pPr>
      <w:r w:rsidRPr="007C4242">
        <w:rPr>
          <w:color w:val="000000"/>
          <w:sz w:val="28"/>
          <w:szCs w:val="28"/>
        </w:rPr>
        <w:t>Дистиллированная вода-                              2 смены</w:t>
      </w:r>
    </w:p>
    <w:p w:rsidR="00872274" w:rsidRPr="007C4242" w:rsidRDefault="00872274" w:rsidP="00872274">
      <w:pPr>
        <w:pStyle w:val="af3"/>
        <w:spacing w:before="0" w:beforeAutospacing="0" w:after="0" w:afterAutospacing="0"/>
        <w:rPr>
          <w:color w:val="000000"/>
          <w:sz w:val="28"/>
          <w:szCs w:val="28"/>
        </w:rPr>
      </w:pPr>
      <w:r w:rsidRPr="007C4242">
        <w:rPr>
          <w:color w:val="000000"/>
          <w:sz w:val="28"/>
          <w:szCs w:val="28"/>
        </w:rPr>
        <w:t xml:space="preserve">После </w:t>
      </w:r>
      <w:proofErr w:type="spellStart"/>
      <w:r w:rsidRPr="007C4242">
        <w:rPr>
          <w:color w:val="000000"/>
          <w:sz w:val="28"/>
          <w:szCs w:val="28"/>
        </w:rPr>
        <w:t>депарафинирования</w:t>
      </w:r>
      <w:proofErr w:type="spellEnd"/>
      <w:r w:rsidRPr="007C4242">
        <w:rPr>
          <w:color w:val="000000"/>
          <w:sz w:val="28"/>
          <w:szCs w:val="28"/>
        </w:rPr>
        <w:t xml:space="preserve"> 100 150 препаратов реакти</w:t>
      </w:r>
      <w:r>
        <w:rPr>
          <w:color w:val="000000"/>
          <w:sz w:val="28"/>
          <w:szCs w:val="28"/>
        </w:rPr>
        <w:t xml:space="preserve">вы нужно менять. </w:t>
      </w:r>
      <w:proofErr w:type="spellStart"/>
      <w:r>
        <w:rPr>
          <w:color w:val="000000"/>
          <w:sz w:val="28"/>
          <w:szCs w:val="28"/>
        </w:rPr>
        <w:t>Депарафинирован</w:t>
      </w:r>
      <w:r w:rsidRPr="007C4242">
        <w:rPr>
          <w:color w:val="000000"/>
          <w:sz w:val="28"/>
          <w:szCs w:val="28"/>
        </w:rPr>
        <w:t>ные</w:t>
      </w:r>
      <w:proofErr w:type="spellEnd"/>
      <w:r w:rsidRPr="007C4242">
        <w:rPr>
          <w:color w:val="000000"/>
          <w:sz w:val="28"/>
          <w:szCs w:val="28"/>
        </w:rPr>
        <w:t xml:space="preserve"> препараты готовы к окра</w:t>
      </w:r>
      <w:r w:rsidRPr="007C4242">
        <w:rPr>
          <w:color w:val="000000"/>
          <w:sz w:val="28"/>
          <w:szCs w:val="28"/>
        </w:rPr>
        <w:softHyphen/>
        <w:t>шиванию сразу же после промывания в дистиллированной воде, но во избежание отклеивания срезов, особенно при окраске по Ван-</w:t>
      </w:r>
      <w:proofErr w:type="spellStart"/>
      <w:r w:rsidRPr="007C4242">
        <w:rPr>
          <w:color w:val="000000"/>
          <w:sz w:val="28"/>
          <w:szCs w:val="28"/>
        </w:rPr>
        <w:t>Гизону</w:t>
      </w:r>
      <w:proofErr w:type="spellEnd"/>
      <w:r w:rsidRPr="007C4242">
        <w:rPr>
          <w:color w:val="000000"/>
          <w:sz w:val="28"/>
          <w:szCs w:val="28"/>
        </w:rPr>
        <w:t>, их лучше подсушить на воздухе. Если окрашивание производят</w:t>
      </w:r>
      <w:r>
        <w:rPr>
          <w:color w:val="000000"/>
          <w:sz w:val="28"/>
          <w:szCs w:val="28"/>
        </w:rPr>
        <w:t xml:space="preserve"> не сразу, то </w:t>
      </w:r>
      <w:proofErr w:type="spellStart"/>
      <w:r>
        <w:rPr>
          <w:color w:val="000000"/>
          <w:sz w:val="28"/>
          <w:szCs w:val="28"/>
        </w:rPr>
        <w:t>д</w:t>
      </w:r>
      <w:r w:rsidRPr="007C4242">
        <w:rPr>
          <w:color w:val="000000"/>
          <w:sz w:val="28"/>
          <w:szCs w:val="28"/>
        </w:rPr>
        <w:t>епарафинированные</w:t>
      </w:r>
      <w:proofErr w:type="spellEnd"/>
      <w:r w:rsidRPr="007C4242">
        <w:rPr>
          <w:color w:val="000000"/>
          <w:sz w:val="28"/>
          <w:szCs w:val="28"/>
        </w:rPr>
        <w:t xml:space="preserve"> и высушенные препараты аккуратно, чтобы не повредить срезы, складывают в коробки и окрашивают по мере необходимости.</w:t>
      </w:r>
    </w:p>
    <w:p w:rsidR="00872274" w:rsidRDefault="00872274" w:rsidP="00872274">
      <w:pPr>
        <w:pStyle w:val="af3"/>
        <w:spacing w:before="0" w:beforeAutospacing="0" w:after="0" w:afterAutospacing="0"/>
        <w:rPr>
          <w:color w:val="000000"/>
          <w:sz w:val="28"/>
          <w:szCs w:val="28"/>
        </w:rPr>
      </w:pPr>
    </w:p>
    <w:p w:rsidR="00872274" w:rsidRPr="00061D4F" w:rsidRDefault="00872274" w:rsidP="00872274">
      <w:pPr>
        <w:pStyle w:val="af3"/>
        <w:spacing w:before="0" w:beforeAutospacing="0" w:after="0" w:afterAutospacing="0"/>
        <w:jc w:val="center"/>
        <w:rPr>
          <w:b/>
          <w:color w:val="000000"/>
          <w:sz w:val="28"/>
          <w:szCs w:val="28"/>
        </w:rPr>
      </w:pPr>
    </w:p>
    <w:p w:rsidR="00872274" w:rsidRDefault="00872274" w:rsidP="00872274">
      <w:pPr>
        <w:pStyle w:val="af3"/>
        <w:spacing w:before="0" w:beforeAutospacing="0" w:after="0" w:afterAutospacing="0"/>
        <w:jc w:val="center"/>
        <w:rPr>
          <w:color w:val="000000"/>
          <w:sz w:val="28"/>
          <w:szCs w:val="28"/>
        </w:rPr>
      </w:pPr>
      <w:r w:rsidRPr="00061D4F">
        <w:rPr>
          <w:b/>
          <w:color w:val="000000"/>
          <w:sz w:val="28"/>
          <w:szCs w:val="28"/>
        </w:rPr>
        <w:t xml:space="preserve">Устройство микроскопа и техника </w:t>
      </w:r>
      <w:proofErr w:type="spellStart"/>
      <w:r w:rsidRPr="00061D4F">
        <w:rPr>
          <w:b/>
          <w:color w:val="000000"/>
          <w:sz w:val="28"/>
          <w:szCs w:val="28"/>
        </w:rPr>
        <w:t>микроскопирования</w:t>
      </w:r>
      <w:proofErr w:type="spellEnd"/>
      <w:r>
        <w:rPr>
          <w:color w:val="000000"/>
          <w:sz w:val="28"/>
          <w:szCs w:val="28"/>
        </w:rPr>
        <w:t>.</w:t>
      </w:r>
    </w:p>
    <w:p w:rsidR="00872274" w:rsidRDefault="00872274" w:rsidP="00872274">
      <w:pPr>
        <w:pStyle w:val="af3"/>
        <w:spacing w:before="0" w:beforeAutospacing="0" w:after="0" w:afterAutospacing="0"/>
        <w:jc w:val="center"/>
        <w:rPr>
          <w:color w:val="000000"/>
          <w:sz w:val="28"/>
          <w:szCs w:val="28"/>
        </w:rPr>
      </w:pPr>
    </w:p>
    <w:p w:rsidR="00872274" w:rsidRDefault="00872274" w:rsidP="00872274">
      <w:pPr>
        <w:pStyle w:val="af3"/>
        <w:spacing w:before="0" w:beforeAutospacing="0" w:after="0" w:afterAutospacing="0"/>
        <w:jc w:val="center"/>
        <w:rPr>
          <w:color w:val="000000"/>
          <w:sz w:val="28"/>
          <w:szCs w:val="28"/>
        </w:rPr>
      </w:pPr>
      <w:r>
        <w:rPr>
          <w:noProof/>
        </w:rPr>
        <w:lastRenderedPageBreak/>
        <w:drawing>
          <wp:inline distT="0" distB="0" distL="0" distR="0" wp14:anchorId="05D5EF0F" wp14:editId="7B40C6F8">
            <wp:extent cx="5762625" cy="3534926"/>
            <wp:effectExtent l="0" t="0" r="0" b="8890"/>
            <wp:docPr id="21" name="Рисунок 21" descr="https://www.sciencedebate2008.com/wp-content/uploads/ustroystvo-na-baze-shkolnogo-mikrosko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ciencedebate2008.com/wp-content/uploads/ustroystvo-na-baze-shkolnogo-mikroskop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9547" cy="3533038"/>
                    </a:xfrm>
                    <a:prstGeom prst="rect">
                      <a:avLst/>
                    </a:prstGeom>
                    <a:noFill/>
                    <a:ln>
                      <a:noFill/>
                    </a:ln>
                  </pic:spPr>
                </pic:pic>
              </a:graphicData>
            </a:graphic>
          </wp:inline>
        </w:drawing>
      </w:r>
    </w:p>
    <w:p w:rsidR="00872274" w:rsidRPr="007C4242" w:rsidRDefault="00872274" w:rsidP="00872274">
      <w:pPr>
        <w:pStyle w:val="af3"/>
        <w:spacing w:before="0" w:beforeAutospacing="0" w:after="0" w:afterAutospacing="0"/>
        <w:jc w:val="center"/>
        <w:rPr>
          <w:color w:val="000000"/>
          <w:sz w:val="28"/>
          <w:szCs w:val="28"/>
        </w:rPr>
      </w:pPr>
    </w:p>
    <w:p w:rsidR="00872274" w:rsidRDefault="00872274" w:rsidP="00872274">
      <w:pPr>
        <w:pStyle w:val="af3"/>
        <w:spacing w:before="0" w:beforeAutospacing="0" w:after="0" w:afterAutospacing="0"/>
        <w:rPr>
          <w:color w:val="000000"/>
          <w:sz w:val="28"/>
          <w:szCs w:val="28"/>
        </w:rPr>
      </w:pPr>
      <w:r w:rsidRPr="00061D4F">
        <w:rPr>
          <w:i/>
          <w:color w:val="000000"/>
          <w:sz w:val="28"/>
          <w:szCs w:val="28"/>
        </w:rPr>
        <w:t>Оптическая часть микроскопа</w:t>
      </w:r>
      <w:r w:rsidRPr="007C4242">
        <w:rPr>
          <w:color w:val="000000"/>
          <w:sz w:val="28"/>
          <w:szCs w:val="28"/>
        </w:rPr>
        <w:t xml:space="preserve">. </w:t>
      </w:r>
    </w:p>
    <w:p w:rsidR="00872274" w:rsidRPr="007C4242" w:rsidRDefault="00872274" w:rsidP="00872274">
      <w:pPr>
        <w:pStyle w:val="af3"/>
        <w:spacing w:before="0" w:beforeAutospacing="0" w:after="0" w:afterAutospacing="0"/>
        <w:rPr>
          <w:color w:val="000000"/>
          <w:sz w:val="28"/>
          <w:szCs w:val="28"/>
        </w:rPr>
      </w:pPr>
      <w:r w:rsidRPr="007C4242">
        <w:rPr>
          <w:color w:val="000000"/>
          <w:sz w:val="28"/>
          <w:szCs w:val="28"/>
        </w:rPr>
        <w:t>Основной частью оптической системы микроскопа является объектив, увеличивающий изображение предмета. Он состоит из ряда линз, склеенных канадским бальзамом и заключенных в металлическую трубку; на трубке имеется резьба, при помощи которой объектив ввинчивается в</w:t>
      </w:r>
      <w:r>
        <w:rPr>
          <w:color w:val="000000"/>
          <w:sz w:val="28"/>
          <w:szCs w:val="28"/>
        </w:rPr>
        <w:t xml:space="preserve"> специальное гнездо револьвера.</w:t>
      </w:r>
    </w:p>
    <w:p w:rsidR="00872274" w:rsidRDefault="00872274" w:rsidP="00872274">
      <w:pPr>
        <w:pStyle w:val="af3"/>
        <w:spacing w:before="0" w:beforeAutospacing="0" w:after="0" w:afterAutospacing="0"/>
        <w:rPr>
          <w:color w:val="000000"/>
          <w:sz w:val="28"/>
          <w:szCs w:val="28"/>
        </w:rPr>
      </w:pPr>
      <w:r w:rsidRPr="00061D4F">
        <w:rPr>
          <w:i/>
          <w:color w:val="000000"/>
          <w:sz w:val="28"/>
          <w:szCs w:val="28"/>
        </w:rPr>
        <w:t>Осветительное устройство</w:t>
      </w:r>
      <w:r w:rsidRPr="007C4242">
        <w:rPr>
          <w:color w:val="000000"/>
          <w:sz w:val="28"/>
          <w:szCs w:val="28"/>
        </w:rPr>
        <w:t xml:space="preserve"> располагается под столиком микроскопа</w:t>
      </w:r>
      <w:r>
        <w:rPr>
          <w:color w:val="000000"/>
          <w:sz w:val="28"/>
          <w:szCs w:val="28"/>
        </w:rPr>
        <w:t>.</w:t>
      </w:r>
      <w:r w:rsidRPr="007C4242">
        <w:rPr>
          <w:color w:val="000000"/>
          <w:sz w:val="28"/>
          <w:szCs w:val="28"/>
        </w:rPr>
        <w:t xml:space="preserve"> </w:t>
      </w:r>
    </w:p>
    <w:p w:rsidR="00872274" w:rsidRDefault="00872274" w:rsidP="00872274">
      <w:pPr>
        <w:pStyle w:val="af3"/>
        <w:spacing w:before="0" w:beforeAutospacing="0" w:after="0" w:afterAutospacing="0"/>
        <w:rPr>
          <w:color w:val="000000"/>
          <w:sz w:val="28"/>
          <w:szCs w:val="28"/>
        </w:rPr>
      </w:pPr>
      <w:r w:rsidRPr="00061D4F">
        <w:rPr>
          <w:i/>
          <w:color w:val="000000"/>
          <w:sz w:val="28"/>
          <w:szCs w:val="28"/>
        </w:rPr>
        <w:t>Механическая часть микроскопа.</w:t>
      </w:r>
    </w:p>
    <w:p w:rsidR="00872274" w:rsidRDefault="00872274" w:rsidP="00872274">
      <w:pPr>
        <w:pStyle w:val="af3"/>
        <w:spacing w:before="0" w:beforeAutospacing="0" w:after="0" w:afterAutospacing="0"/>
        <w:rPr>
          <w:color w:val="000000"/>
          <w:sz w:val="28"/>
          <w:szCs w:val="28"/>
        </w:rPr>
      </w:pPr>
      <w:r w:rsidRPr="007C4242">
        <w:rPr>
          <w:color w:val="000000"/>
          <w:sz w:val="28"/>
          <w:szCs w:val="28"/>
        </w:rPr>
        <w:t xml:space="preserve">Эта часть состоит из штатива, </w:t>
      </w:r>
      <w:proofErr w:type="spellStart"/>
      <w:r w:rsidRPr="007C4242">
        <w:rPr>
          <w:color w:val="000000"/>
          <w:sz w:val="28"/>
          <w:szCs w:val="28"/>
        </w:rPr>
        <w:t>тубусодержателя</w:t>
      </w:r>
      <w:proofErr w:type="spellEnd"/>
      <w:r w:rsidRPr="007C4242">
        <w:rPr>
          <w:color w:val="000000"/>
          <w:sz w:val="28"/>
          <w:szCs w:val="28"/>
        </w:rPr>
        <w:t xml:space="preserve"> с револьвером, винтов для передвижения тубуса (</w:t>
      </w:r>
      <w:proofErr w:type="spellStart"/>
      <w:r w:rsidRPr="007C4242">
        <w:rPr>
          <w:color w:val="000000"/>
          <w:sz w:val="28"/>
          <w:szCs w:val="28"/>
        </w:rPr>
        <w:t>макрометрического</w:t>
      </w:r>
      <w:proofErr w:type="spellEnd"/>
      <w:r w:rsidRPr="007C4242">
        <w:rPr>
          <w:color w:val="000000"/>
          <w:sz w:val="28"/>
          <w:szCs w:val="28"/>
        </w:rPr>
        <w:t xml:space="preserve"> и микрометрического), осветительного аппарата и предметного столика микроскопа. </w:t>
      </w:r>
    </w:p>
    <w:p w:rsidR="00872274" w:rsidRPr="00061D4F" w:rsidRDefault="00872274" w:rsidP="00872274">
      <w:pPr>
        <w:pStyle w:val="af3"/>
        <w:spacing w:before="0" w:beforeAutospacing="0" w:after="0" w:afterAutospacing="0"/>
        <w:rPr>
          <w:i/>
          <w:color w:val="000000"/>
          <w:sz w:val="28"/>
          <w:szCs w:val="28"/>
        </w:rPr>
      </w:pPr>
      <w:r w:rsidRPr="007C4242">
        <w:rPr>
          <w:color w:val="000000"/>
          <w:sz w:val="28"/>
          <w:szCs w:val="28"/>
        </w:rPr>
        <w:t xml:space="preserve">Основными частями штатива являются нижняя подставка (ножка), придающая микроскопу устойчивость, и </w:t>
      </w:r>
      <w:proofErr w:type="spellStart"/>
      <w:r w:rsidRPr="007C4242">
        <w:rPr>
          <w:color w:val="000000"/>
          <w:sz w:val="28"/>
          <w:szCs w:val="28"/>
        </w:rPr>
        <w:t>тубусодержатель</w:t>
      </w:r>
      <w:proofErr w:type="spellEnd"/>
      <w:r w:rsidRPr="007C4242">
        <w:rPr>
          <w:color w:val="000000"/>
          <w:sz w:val="28"/>
          <w:szCs w:val="28"/>
        </w:rPr>
        <w:t xml:space="preserve"> микроскопа.</w:t>
      </w:r>
    </w:p>
    <w:p w:rsidR="00872274" w:rsidRDefault="00872274" w:rsidP="00872274">
      <w:pPr>
        <w:pStyle w:val="af3"/>
        <w:spacing w:before="0" w:beforeAutospacing="0" w:after="0" w:afterAutospacing="0"/>
        <w:rPr>
          <w:b/>
          <w:i/>
          <w:color w:val="000000"/>
          <w:sz w:val="28"/>
          <w:szCs w:val="28"/>
        </w:rPr>
      </w:pPr>
    </w:p>
    <w:p w:rsidR="00872274" w:rsidRDefault="00872274" w:rsidP="00872274">
      <w:pPr>
        <w:pStyle w:val="af3"/>
        <w:spacing w:before="0" w:beforeAutospacing="0" w:after="0" w:afterAutospacing="0"/>
        <w:rPr>
          <w:b/>
          <w:i/>
          <w:color w:val="000000"/>
          <w:sz w:val="28"/>
          <w:szCs w:val="28"/>
        </w:rPr>
      </w:pPr>
    </w:p>
    <w:p w:rsidR="00872274" w:rsidRDefault="00872274" w:rsidP="00872274">
      <w:pPr>
        <w:pStyle w:val="af3"/>
        <w:spacing w:before="0" w:beforeAutospacing="0" w:after="0" w:afterAutospacing="0"/>
        <w:rPr>
          <w:color w:val="000000"/>
          <w:sz w:val="28"/>
          <w:szCs w:val="28"/>
        </w:rPr>
      </w:pPr>
      <w:r w:rsidRPr="00061D4F">
        <w:rPr>
          <w:b/>
          <w:i/>
          <w:color w:val="000000"/>
          <w:sz w:val="28"/>
          <w:szCs w:val="28"/>
        </w:rPr>
        <w:t xml:space="preserve">Техника </w:t>
      </w:r>
      <w:proofErr w:type="spellStart"/>
      <w:r w:rsidRPr="00061D4F">
        <w:rPr>
          <w:b/>
          <w:i/>
          <w:color w:val="000000"/>
          <w:sz w:val="28"/>
          <w:szCs w:val="28"/>
        </w:rPr>
        <w:t>микроскопирования</w:t>
      </w:r>
      <w:proofErr w:type="spellEnd"/>
      <w:r w:rsidRPr="00061D4F">
        <w:rPr>
          <w:b/>
          <w:i/>
          <w:color w:val="000000"/>
          <w:sz w:val="28"/>
          <w:szCs w:val="28"/>
        </w:rPr>
        <w:t>.</w:t>
      </w:r>
      <w:r w:rsidRPr="007C4242">
        <w:rPr>
          <w:color w:val="000000"/>
          <w:sz w:val="28"/>
          <w:szCs w:val="28"/>
        </w:rPr>
        <w:t xml:space="preserve"> </w:t>
      </w:r>
    </w:p>
    <w:p w:rsidR="00872274" w:rsidRPr="007C4242" w:rsidRDefault="00872274" w:rsidP="00872274">
      <w:pPr>
        <w:pStyle w:val="af3"/>
        <w:spacing w:before="0" w:beforeAutospacing="0" w:after="0" w:afterAutospacing="0"/>
        <w:rPr>
          <w:color w:val="000000"/>
          <w:sz w:val="28"/>
          <w:szCs w:val="28"/>
        </w:rPr>
      </w:pPr>
      <w:r w:rsidRPr="007C4242">
        <w:rPr>
          <w:color w:val="000000"/>
          <w:sz w:val="28"/>
          <w:szCs w:val="28"/>
        </w:rPr>
        <w:t xml:space="preserve">Прежде чем начать </w:t>
      </w:r>
      <w:proofErr w:type="spellStart"/>
      <w:r w:rsidRPr="007C4242">
        <w:rPr>
          <w:color w:val="000000"/>
          <w:sz w:val="28"/>
          <w:szCs w:val="28"/>
        </w:rPr>
        <w:t>микроскопирование</w:t>
      </w:r>
      <w:proofErr w:type="spellEnd"/>
      <w:r w:rsidRPr="007C4242">
        <w:rPr>
          <w:color w:val="000000"/>
          <w:sz w:val="28"/>
          <w:szCs w:val="28"/>
        </w:rPr>
        <w:t xml:space="preserve">, необходимо установить правильное освещение. Для этого с микроскопа снимают окуляр и, глядя прямо в объектив, устанавливают зеркало так, чтобы источник света (лампа или окно) были видны посредине объектива. После предварительной установки света на предметный столик микроскопа кладут готовый препарат и закрепляют его зажимами. При помощи </w:t>
      </w:r>
      <w:proofErr w:type="spellStart"/>
      <w:r w:rsidRPr="007C4242">
        <w:rPr>
          <w:color w:val="000000"/>
          <w:sz w:val="28"/>
          <w:szCs w:val="28"/>
        </w:rPr>
        <w:t>макрометрического</w:t>
      </w:r>
      <w:proofErr w:type="spellEnd"/>
      <w:r w:rsidRPr="007C4242">
        <w:rPr>
          <w:color w:val="000000"/>
          <w:sz w:val="28"/>
          <w:szCs w:val="28"/>
        </w:rPr>
        <w:t xml:space="preserve"> винта опускают тубус почти до соприкосновения с покровным стеклом. Затем, глядя в окуляр, постепенно поднимают тубус до появления изображения. Для наведения резкости поль</w:t>
      </w:r>
      <w:r>
        <w:rPr>
          <w:color w:val="000000"/>
          <w:sz w:val="28"/>
          <w:szCs w:val="28"/>
        </w:rPr>
        <w:t>зуются микрометрическим винтом.</w:t>
      </w:r>
    </w:p>
    <w:p w:rsidR="00872274" w:rsidRPr="007C4242" w:rsidRDefault="00872274" w:rsidP="00872274">
      <w:pPr>
        <w:pStyle w:val="af3"/>
        <w:spacing w:before="0" w:beforeAutospacing="0" w:after="0" w:afterAutospacing="0"/>
        <w:rPr>
          <w:color w:val="000000"/>
          <w:sz w:val="28"/>
          <w:szCs w:val="28"/>
        </w:rPr>
      </w:pPr>
      <w:r w:rsidRPr="007C4242">
        <w:rPr>
          <w:color w:val="000000"/>
          <w:sz w:val="28"/>
          <w:szCs w:val="28"/>
        </w:rPr>
        <w:lastRenderedPageBreak/>
        <w:t xml:space="preserve">При </w:t>
      </w:r>
      <w:proofErr w:type="spellStart"/>
      <w:r w:rsidRPr="007C4242">
        <w:rPr>
          <w:color w:val="000000"/>
          <w:sz w:val="28"/>
          <w:szCs w:val="28"/>
        </w:rPr>
        <w:t>микроскопиравании</w:t>
      </w:r>
      <w:proofErr w:type="spellEnd"/>
      <w:r w:rsidRPr="007C4242">
        <w:rPr>
          <w:color w:val="000000"/>
          <w:sz w:val="28"/>
          <w:szCs w:val="28"/>
        </w:rPr>
        <w:t xml:space="preserve"> следует держать оба глаза открытыми. Смотрят в микроскоп левым г</w:t>
      </w:r>
      <w:r>
        <w:rPr>
          <w:color w:val="000000"/>
          <w:sz w:val="28"/>
          <w:szCs w:val="28"/>
        </w:rPr>
        <w:t>лазом.</w:t>
      </w:r>
    </w:p>
    <w:p w:rsidR="00872274" w:rsidRPr="007C4242" w:rsidRDefault="00872274" w:rsidP="00872274">
      <w:pPr>
        <w:rPr>
          <w:rFonts w:ascii="Times New Roman" w:hAnsi="Times New Roman" w:cs="Times New Roman"/>
          <w:sz w:val="28"/>
          <w:szCs w:val="28"/>
        </w:rPr>
      </w:pP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Тесты на повторение</w:t>
      </w:r>
      <w:r w:rsidRPr="007C4242">
        <w:rPr>
          <w:rFonts w:ascii="Times New Roman" w:hAnsi="Times New Roman" w:cs="Times New Roman"/>
          <w:sz w:val="28"/>
          <w:szCs w:val="28"/>
        </w:rPr>
        <w:t>:</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50.</w:t>
      </w:r>
      <w:r w:rsidRPr="007C4242">
        <w:rPr>
          <w:rFonts w:ascii="Times New Roman" w:hAnsi="Times New Roman" w:cs="Times New Roman"/>
          <w:sz w:val="28"/>
          <w:szCs w:val="28"/>
        </w:rPr>
        <w:t xml:space="preserve">МЕТОД ЗАМОРАЖИВАНИЯ ТКАНЕЙ ИСПОЛЬЗУЕТСЯ </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7C4242">
        <w:rPr>
          <w:rFonts w:ascii="Times New Roman" w:hAnsi="Times New Roman" w:cs="Times New Roman"/>
          <w:sz w:val="28"/>
          <w:szCs w:val="28"/>
        </w:rPr>
        <w:t xml:space="preserve">экспресс - диагностики </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7C4242">
        <w:rPr>
          <w:rFonts w:ascii="Times New Roman" w:hAnsi="Times New Roman" w:cs="Times New Roman"/>
          <w:sz w:val="28"/>
          <w:szCs w:val="28"/>
        </w:rPr>
        <w:t>экономии реактивов</w:t>
      </w:r>
    </w:p>
    <w:p w:rsidR="00872274" w:rsidRPr="007C4242" w:rsidRDefault="00872274" w:rsidP="00872274">
      <w:pPr>
        <w:rPr>
          <w:rFonts w:ascii="Times New Roman" w:hAnsi="Times New Roman" w:cs="Times New Roman"/>
          <w:sz w:val="28"/>
          <w:szCs w:val="28"/>
        </w:rPr>
      </w:pPr>
      <w:r w:rsidRPr="007C4242">
        <w:rPr>
          <w:rFonts w:ascii="Times New Roman" w:hAnsi="Times New Roman" w:cs="Times New Roman"/>
          <w:sz w:val="28"/>
          <w:szCs w:val="28"/>
        </w:rPr>
        <w:t>3</w:t>
      </w:r>
      <w:r>
        <w:rPr>
          <w:rFonts w:ascii="Times New Roman" w:hAnsi="Times New Roman" w:cs="Times New Roman"/>
          <w:sz w:val="28"/>
          <w:szCs w:val="28"/>
        </w:rPr>
        <w:t>.</w:t>
      </w:r>
      <w:r w:rsidRPr="007C4242">
        <w:rPr>
          <w:rFonts w:ascii="Times New Roman" w:hAnsi="Times New Roman" w:cs="Times New Roman"/>
          <w:sz w:val="28"/>
          <w:szCs w:val="28"/>
        </w:rPr>
        <w:t>при отсутствии реактивов</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7C4242">
        <w:rPr>
          <w:rFonts w:ascii="Times New Roman" w:hAnsi="Times New Roman" w:cs="Times New Roman"/>
          <w:sz w:val="28"/>
          <w:szCs w:val="28"/>
        </w:rPr>
        <w:t>выявления особых структур</w:t>
      </w:r>
    </w:p>
    <w:p w:rsidR="00872274" w:rsidRDefault="00872274" w:rsidP="00872274">
      <w:pPr>
        <w:rPr>
          <w:rFonts w:ascii="Times New Roman" w:hAnsi="Times New Roman" w:cs="Times New Roman"/>
          <w:b/>
          <w:sz w:val="28"/>
          <w:szCs w:val="28"/>
        </w:rPr>
      </w:pPr>
      <w:r w:rsidRPr="00061D4F">
        <w:rPr>
          <w:rFonts w:ascii="Times New Roman" w:hAnsi="Times New Roman" w:cs="Times New Roman"/>
          <w:b/>
          <w:sz w:val="28"/>
          <w:szCs w:val="28"/>
        </w:rPr>
        <w:t>Ответ:</w:t>
      </w:r>
      <w:r>
        <w:rPr>
          <w:rFonts w:ascii="Times New Roman" w:hAnsi="Times New Roman" w:cs="Times New Roman"/>
          <w:b/>
          <w:sz w:val="28"/>
          <w:szCs w:val="28"/>
        </w:rPr>
        <w:t>1,4</w:t>
      </w:r>
    </w:p>
    <w:p w:rsidR="00872274" w:rsidRPr="00061D4F" w:rsidRDefault="00872274" w:rsidP="00872274">
      <w:pPr>
        <w:rPr>
          <w:rFonts w:ascii="Times New Roman" w:hAnsi="Times New Roman" w:cs="Times New Roman"/>
          <w:b/>
          <w:sz w:val="28"/>
          <w:szCs w:val="28"/>
        </w:rPr>
      </w:pPr>
    </w:p>
    <w:p w:rsidR="00872274" w:rsidRPr="007C4242" w:rsidRDefault="00872274" w:rsidP="00872274">
      <w:pPr>
        <w:rPr>
          <w:rFonts w:ascii="Times New Roman" w:hAnsi="Times New Roman" w:cs="Times New Roman"/>
          <w:sz w:val="28"/>
          <w:szCs w:val="28"/>
        </w:rPr>
      </w:pPr>
      <w:r w:rsidRPr="007C4242">
        <w:rPr>
          <w:rFonts w:ascii="Times New Roman" w:hAnsi="Times New Roman" w:cs="Times New Roman"/>
          <w:sz w:val="28"/>
          <w:szCs w:val="28"/>
        </w:rPr>
        <w:t xml:space="preserve">51.ТОНКИЕ (0,15-0,2 ММ) ПЛАСТИНКИ ДЛЯ ПОКРЫТИЯ ОБРАБОТАННЫХ СРЕЗОВ, РАСПОЛОЖЕННЫХ НА ПРЕДМЕТНОМ СТЕКЛЕ. </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7C4242">
        <w:rPr>
          <w:rFonts w:ascii="Times New Roman" w:hAnsi="Times New Roman" w:cs="Times New Roman"/>
          <w:sz w:val="28"/>
          <w:szCs w:val="28"/>
        </w:rPr>
        <w:t xml:space="preserve">покровные стекла </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7C4242">
        <w:rPr>
          <w:rFonts w:ascii="Times New Roman" w:hAnsi="Times New Roman" w:cs="Times New Roman"/>
          <w:sz w:val="28"/>
          <w:szCs w:val="28"/>
        </w:rPr>
        <w:t xml:space="preserve">часовые стекла </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7C4242">
        <w:rPr>
          <w:rFonts w:ascii="Times New Roman" w:hAnsi="Times New Roman" w:cs="Times New Roman"/>
          <w:sz w:val="28"/>
          <w:szCs w:val="28"/>
        </w:rPr>
        <w:t xml:space="preserve">предметные стекла </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7C4242">
        <w:rPr>
          <w:rFonts w:ascii="Times New Roman" w:hAnsi="Times New Roman" w:cs="Times New Roman"/>
          <w:sz w:val="28"/>
          <w:szCs w:val="28"/>
        </w:rPr>
        <w:t>кристаллизаторы</w:t>
      </w:r>
    </w:p>
    <w:p w:rsidR="00872274" w:rsidRPr="00061D4F" w:rsidRDefault="00872274" w:rsidP="00872274">
      <w:pPr>
        <w:rPr>
          <w:rFonts w:ascii="Times New Roman" w:hAnsi="Times New Roman" w:cs="Times New Roman"/>
          <w:b/>
          <w:sz w:val="28"/>
          <w:szCs w:val="28"/>
        </w:rPr>
      </w:pPr>
      <w:r w:rsidRPr="00061D4F">
        <w:rPr>
          <w:rFonts w:ascii="Times New Roman" w:hAnsi="Times New Roman" w:cs="Times New Roman"/>
          <w:b/>
          <w:sz w:val="28"/>
          <w:szCs w:val="28"/>
        </w:rPr>
        <w:t>Ответ:</w:t>
      </w:r>
      <w:r>
        <w:rPr>
          <w:rFonts w:ascii="Times New Roman" w:hAnsi="Times New Roman" w:cs="Times New Roman"/>
          <w:b/>
          <w:sz w:val="28"/>
          <w:szCs w:val="28"/>
        </w:rPr>
        <w:t>1</w:t>
      </w:r>
    </w:p>
    <w:p w:rsidR="00872274" w:rsidRPr="007C4242" w:rsidRDefault="00872274" w:rsidP="00872274">
      <w:pPr>
        <w:rPr>
          <w:rFonts w:ascii="Times New Roman" w:hAnsi="Times New Roman" w:cs="Times New Roman"/>
          <w:sz w:val="28"/>
          <w:szCs w:val="28"/>
        </w:rPr>
      </w:pPr>
    </w:p>
    <w:p w:rsidR="00872274" w:rsidRPr="007C4242" w:rsidRDefault="00872274" w:rsidP="00872274">
      <w:pPr>
        <w:rPr>
          <w:rFonts w:ascii="Times New Roman" w:hAnsi="Times New Roman" w:cs="Times New Roman"/>
          <w:sz w:val="28"/>
          <w:szCs w:val="28"/>
        </w:rPr>
      </w:pPr>
      <w:r w:rsidRPr="007C4242">
        <w:rPr>
          <w:rFonts w:ascii="Times New Roman" w:hAnsi="Times New Roman" w:cs="Times New Roman"/>
          <w:sz w:val="28"/>
          <w:szCs w:val="28"/>
        </w:rPr>
        <w:t>52. ПОСЛЕ ФИКСАЦИИ МАТЕРИАЛ ПРОМЫВАЮТ</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7C4242">
        <w:rPr>
          <w:rFonts w:ascii="Times New Roman" w:hAnsi="Times New Roman" w:cs="Times New Roman"/>
          <w:sz w:val="28"/>
          <w:szCs w:val="28"/>
        </w:rPr>
        <w:t xml:space="preserve">водой </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7C4242">
        <w:rPr>
          <w:rFonts w:ascii="Times New Roman" w:hAnsi="Times New Roman" w:cs="Times New Roman"/>
          <w:sz w:val="28"/>
          <w:szCs w:val="28"/>
        </w:rPr>
        <w:t xml:space="preserve">спиртом </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7C4242">
        <w:rPr>
          <w:rFonts w:ascii="Times New Roman" w:hAnsi="Times New Roman" w:cs="Times New Roman"/>
          <w:sz w:val="28"/>
          <w:szCs w:val="28"/>
        </w:rPr>
        <w:t xml:space="preserve">формалином </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7C4242">
        <w:rPr>
          <w:rFonts w:ascii="Times New Roman" w:hAnsi="Times New Roman" w:cs="Times New Roman"/>
          <w:sz w:val="28"/>
          <w:szCs w:val="28"/>
        </w:rPr>
        <w:t>толуолом</w:t>
      </w:r>
    </w:p>
    <w:p w:rsidR="00872274" w:rsidRPr="00061D4F" w:rsidRDefault="00872274" w:rsidP="00872274">
      <w:pPr>
        <w:rPr>
          <w:rFonts w:ascii="Times New Roman" w:hAnsi="Times New Roman" w:cs="Times New Roman"/>
          <w:b/>
          <w:sz w:val="28"/>
          <w:szCs w:val="28"/>
        </w:rPr>
      </w:pPr>
      <w:r w:rsidRPr="00061D4F">
        <w:rPr>
          <w:rFonts w:ascii="Times New Roman" w:hAnsi="Times New Roman" w:cs="Times New Roman"/>
          <w:b/>
          <w:sz w:val="28"/>
          <w:szCs w:val="28"/>
        </w:rPr>
        <w:t>Ответ:</w:t>
      </w:r>
      <w:r>
        <w:rPr>
          <w:rFonts w:ascii="Times New Roman" w:hAnsi="Times New Roman" w:cs="Times New Roman"/>
          <w:b/>
          <w:sz w:val="28"/>
          <w:szCs w:val="28"/>
        </w:rPr>
        <w:t>1</w:t>
      </w:r>
    </w:p>
    <w:p w:rsidR="00872274" w:rsidRPr="007C4242" w:rsidRDefault="00872274" w:rsidP="00872274">
      <w:pPr>
        <w:rPr>
          <w:rFonts w:ascii="Times New Roman" w:hAnsi="Times New Roman" w:cs="Times New Roman"/>
          <w:sz w:val="28"/>
          <w:szCs w:val="28"/>
        </w:rPr>
      </w:pPr>
    </w:p>
    <w:p w:rsidR="00872274" w:rsidRPr="007C4242" w:rsidRDefault="00872274" w:rsidP="00872274">
      <w:pPr>
        <w:rPr>
          <w:rFonts w:ascii="Times New Roman" w:hAnsi="Times New Roman" w:cs="Times New Roman"/>
          <w:sz w:val="28"/>
          <w:szCs w:val="28"/>
        </w:rPr>
      </w:pPr>
      <w:r w:rsidRPr="007C4242">
        <w:rPr>
          <w:rFonts w:ascii="Times New Roman" w:hAnsi="Times New Roman" w:cs="Times New Roman"/>
          <w:sz w:val="28"/>
          <w:szCs w:val="28"/>
        </w:rPr>
        <w:lastRenderedPageBreak/>
        <w:t xml:space="preserve">53. ГИСТОЛОГИЧЕСКИЕ ПРЕПАРАТЫ БЫСТРОГО ПРИГОТОВЛЕНИЯ </w:t>
      </w:r>
    </w:p>
    <w:p w:rsidR="00872274" w:rsidRPr="007C4242" w:rsidRDefault="00872274" w:rsidP="00872274">
      <w:pPr>
        <w:rPr>
          <w:rFonts w:ascii="Times New Roman" w:hAnsi="Times New Roman" w:cs="Times New Roman"/>
          <w:sz w:val="28"/>
          <w:szCs w:val="28"/>
        </w:rPr>
      </w:pPr>
      <w:r w:rsidRPr="007C4242">
        <w:rPr>
          <w:rFonts w:ascii="Times New Roman" w:hAnsi="Times New Roman" w:cs="Times New Roman"/>
          <w:sz w:val="28"/>
          <w:szCs w:val="28"/>
        </w:rPr>
        <w:t>1.мазки – отпечатки</w:t>
      </w:r>
    </w:p>
    <w:p w:rsidR="00872274" w:rsidRPr="007C4242" w:rsidRDefault="00872274" w:rsidP="00872274">
      <w:pPr>
        <w:rPr>
          <w:rFonts w:ascii="Times New Roman" w:hAnsi="Times New Roman" w:cs="Times New Roman"/>
          <w:sz w:val="28"/>
          <w:szCs w:val="28"/>
        </w:rPr>
      </w:pPr>
      <w:r w:rsidRPr="007C4242">
        <w:rPr>
          <w:rFonts w:ascii="Times New Roman" w:hAnsi="Times New Roman" w:cs="Times New Roman"/>
          <w:sz w:val="28"/>
          <w:szCs w:val="28"/>
        </w:rPr>
        <w:t>2.срезы</w:t>
      </w:r>
    </w:p>
    <w:p w:rsidR="00872274" w:rsidRPr="007C4242" w:rsidRDefault="00872274" w:rsidP="00872274">
      <w:pPr>
        <w:rPr>
          <w:rFonts w:ascii="Times New Roman" w:hAnsi="Times New Roman" w:cs="Times New Roman"/>
          <w:sz w:val="28"/>
          <w:szCs w:val="28"/>
        </w:rPr>
      </w:pPr>
      <w:r w:rsidRPr="007C4242">
        <w:rPr>
          <w:rFonts w:ascii="Times New Roman" w:hAnsi="Times New Roman" w:cs="Times New Roman"/>
          <w:sz w:val="28"/>
          <w:szCs w:val="28"/>
        </w:rPr>
        <w:t>3.шлифы</w:t>
      </w:r>
    </w:p>
    <w:p w:rsidR="00872274" w:rsidRDefault="00872274" w:rsidP="00872274">
      <w:pPr>
        <w:rPr>
          <w:rFonts w:ascii="Times New Roman" w:hAnsi="Times New Roman" w:cs="Times New Roman"/>
          <w:sz w:val="28"/>
          <w:szCs w:val="28"/>
        </w:rPr>
      </w:pPr>
      <w:r w:rsidRPr="007C4242">
        <w:rPr>
          <w:rFonts w:ascii="Times New Roman" w:hAnsi="Times New Roman" w:cs="Times New Roman"/>
          <w:sz w:val="28"/>
          <w:szCs w:val="28"/>
        </w:rPr>
        <w:t>4.все варианты верны</w:t>
      </w:r>
    </w:p>
    <w:p w:rsidR="00872274" w:rsidRPr="00061D4F" w:rsidRDefault="00872274" w:rsidP="00872274">
      <w:pPr>
        <w:rPr>
          <w:rFonts w:ascii="Times New Roman" w:hAnsi="Times New Roman" w:cs="Times New Roman"/>
          <w:b/>
          <w:sz w:val="28"/>
          <w:szCs w:val="28"/>
        </w:rPr>
      </w:pPr>
      <w:r w:rsidRPr="00061D4F">
        <w:rPr>
          <w:rFonts w:ascii="Times New Roman" w:hAnsi="Times New Roman" w:cs="Times New Roman"/>
          <w:b/>
          <w:sz w:val="28"/>
          <w:szCs w:val="28"/>
        </w:rPr>
        <w:t>Ответ:</w:t>
      </w:r>
      <w:r>
        <w:rPr>
          <w:rFonts w:ascii="Times New Roman" w:hAnsi="Times New Roman" w:cs="Times New Roman"/>
          <w:b/>
          <w:sz w:val="28"/>
          <w:szCs w:val="28"/>
        </w:rPr>
        <w:t>1,2</w:t>
      </w:r>
    </w:p>
    <w:p w:rsidR="00872274" w:rsidRPr="007C4242" w:rsidRDefault="00872274" w:rsidP="00872274">
      <w:pPr>
        <w:rPr>
          <w:rFonts w:ascii="Times New Roman" w:hAnsi="Times New Roman" w:cs="Times New Roman"/>
          <w:sz w:val="28"/>
          <w:szCs w:val="28"/>
        </w:rPr>
      </w:pP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54.</w:t>
      </w:r>
      <w:r w:rsidRPr="007C4242">
        <w:rPr>
          <w:rFonts w:ascii="Times New Roman" w:hAnsi="Times New Roman" w:cs="Times New Roman"/>
          <w:sz w:val="28"/>
          <w:szCs w:val="28"/>
        </w:rPr>
        <w:t>СОХРАНЕНИЕ ПРИЖИЗНЕННОЙ СТРУКТУРЫ</w:t>
      </w:r>
    </w:p>
    <w:p w:rsidR="00872274" w:rsidRPr="007C4242" w:rsidRDefault="00872274" w:rsidP="00872274">
      <w:pPr>
        <w:rPr>
          <w:rFonts w:ascii="Times New Roman" w:hAnsi="Times New Roman" w:cs="Times New Roman"/>
          <w:sz w:val="28"/>
          <w:szCs w:val="28"/>
        </w:rPr>
      </w:pPr>
      <w:r w:rsidRPr="007C4242">
        <w:rPr>
          <w:rFonts w:ascii="Times New Roman" w:hAnsi="Times New Roman" w:cs="Times New Roman"/>
          <w:sz w:val="28"/>
          <w:szCs w:val="28"/>
        </w:rPr>
        <w:t xml:space="preserve">1.фиксация </w:t>
      </w:r>
    </w:p>
    <w:p w:rsidR="00872274" w:rsidRPr="007C4242" w:rsidRDefault="00872274" w:rsidP="00872274">
      <w:pPr>
        <w:rPr>
          <w:rFonts w:ascii="Times New Roman" w:hAnsi="Times New Roman" w:cs="Times New Roman"/>
          <w:sz w:val="28"/>
          <w:szCs w:val="28"/>
        </w:rPr>
      </w:pPr>
      <w:r w:rsidRPr="007C4242">
        <w:rPr>
          <w:rFonts w:ascii="Times New Roman" w:hAnsi="Times New Roman" w:cs="Times New Roman"/>
          <w:sz w:val="28"/>
          <w:szCs w:val="28"/>
        </w:rPr>
        <w:t>2.промывка</w:t>
      </w:r>
    </w:p>
    <w:p w:rsidR="00872274" w:rsidRPr="007C4242" w:rsidRDefault="00872274" w:rsidP="00872274">
      <w:pPr>
        <w:rPr>
          <w:rFonts w:ascii="Times New Roman" w:hAnsi="Times New Roman" w:cs="Times New Roman"/>
          <w:sz w:val="28"/>
          <w:szCs w:val="28"/>
        </w:rPr>
      </w:pPr>
      <w:r w:rsidRPr="007C4242">
        <w:rPr>
          <w:rFonts w:ascii="Times New Roman" w:hAnsi="Times New Roman" w:cs="Times New Roman"/>
          <w:sz w:val="28"/>
          <w:szCs w:val="28"/>
        </w:rPr>
        <w:t>3.парафинирование</w:t>
      </w:r>
    </w:p>
    <w:p w:rsidR="00872274" w:rsidRDefault="00872274" w:rsidP="00872274">
      <w:pPr>
        <w:rPr>
          <w:rFonts w:ascii="Times New Roman" w:hAnsi="Times New Roman" w:cs="Times New Roman"/>
          <w:sz w:val="28"/>
          <w:szCs w:val="28"/>
        </w:rPr>
      </w:pPr>
      <w:r w:rsidRPr="007C4242">
        <w:rPr>
          <w:rFonts w:ascii="Times New Roman" w:hAnsi="Times New Roman" w:cs="Times New Roman"/>
          <w:sz w:val="28"/>
          <w:szCs w:val="28"/>
        </w:rPr>
        <w:t>4.обезвоживание</w:t>
      </w:r>
    </w:p>
    <w:p w:rsidR="00872274" w:rsidRPr="00061D4F" w:rsidRDefault="00872274" w:rsidP="00872274">
      <w:pPr>
        <w:rPr>
          <w:rFonts w:ascii="Times New Roman" w:hAnsi="Times New Roman" w:cs="Times New Roman"/>
          <w:b/>
          <w:sz w:val="28"/>
          <w:szCs w:val="28"/>
        </w:rPr>
      </w:pPr>
      <w:r w:rsidRPr="00061D4F">
        <w:rPr>
          <w:rFonts w:ascii="Times New Roman" w:hAnsi="Times New Roman" w:cs="Times New Roman"/>
          <w:b/>
          <w:sz w:val="28"/>
          <w:szCs w:val="28"/>
        </w:rPr>
        <w:t>Ответ:</w:t>
      </w:r>
      <w:r>
        <w:rPr>
          <w:rFonts w:ascii="Times New Roman" w:hAnsi="Times New Roman" w:cs="Times New Roman"/>
          <w:b/>
          <w:sz w:val="28"/>
          <w:szCs w:val="28"/>
        </w:rPr>
        <w:t>1</w:t>
      </w:r>
    </w:p>
    <w:p w:rsidR="00872274" w:rsidRPr="007C4242" w:rsidRDefault="00872274" w:rsidP="00872274">
      <w:pPr>
        <w:rPr>
          <w:rFonts w:ascii="Times New Roman" w:hAnsi="Times New Roman" w:cs="Times New Roman"/>
          <w:sz w:val="28"/>
          <w:szCs w:val="28"/>
        </w:rPr>
      </w:pPr>
    </w:p>
    <w:p w:rsidR="00872274" w:rsidRPr="007C4242" w:rsidRDefault="00872274" w:rsidP="00872274">
      <w:pPr>
        <w:rPr>
          <w:rFonts w:ascii="Times New Roman" w:hAnsi="Times New Roman" w:cs="Times New Roman"/>
          <w:sz w:val="28"/>
          <w:szCs w:val="28"/>
        </w:rPr>
      </w:pPr>
      <w:r w:rsidRPr="007C4242">
        <w:rPr>
          <w:rFonts w:ascii="Times New Roman" w:hAnsi="Times New Roman" w:cs="Times New Roman"/>
          <w:sz w:val="28"/>
          <w:szCs w:val="28"/>
        </w:rPr>
        <w:t>55.РЕЗУЛЬТАТ ОКРАСКИ ГЕМОТОКСИЛИНОМ И ЭОЗИНОМ</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7C4242">
        <w:rPr>
          <w:rFonts w:ascii="Times New Roman" w:hAnsi="Times New Roman" w:cs="Times New Roman"/>
          <w:sz w:val="28"/>
          <w:szCs w:val="28"/>
        </w:rPr>
        <w:t>ядро синее, цитоплазма розовая</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7C4242">
        <w:rPr>
          <w:rFonts w:ascii="Times New Roman" w:hAnsi="Times New Roman" w:cs="Times New Roman"/>
          <w:sz w:val="28"/>
          <w:szCs w:val="28"/>
        </w:rPr>
        <w:t>ядро красное, цитоплазма желтая</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7C4242">
        <w:rPr>
          <w:rFonts w:ascii="Times New Roman" w:hAnsi="Times New Roman" w:cs="Times New Roman"/>
          <w:sz w:val="28"/>
          <w:szCs w:val="28"/>
        </w:rPr>
        <w:t>ядро розовое, цитоплазма синяя</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7C4242">
        <w:rPr>
          <w:rFonts w:ascii="Times New Roman" w:hAnsi="Times New Roman" w:cs="Times New Roman"/>
          <w:sz w:val="28"/>
          <w:szCs w:val="28"/>
        </w:rPr>
        <w:t xml:space="preserve">ядро и цитоплазма </w:t>
      </w:r>
      <w:proofErr w:type="gramStart"/>
      <w:r w:rsidRPr="007C4242">
        <w:rPr>
          <w:rFonts w:ascii="Times New Roman" w:hAnsi="Times New Roman" w:cs="Times New Roman"/>
          <w:sz w:val="28"/>
          <w:szCs w:val="28"/>
        </w:rPr>
        <w:t>синие</w:t>
      </w:r>
      <w:proofErr w:type="gramEnd"/>
    </w:p>
    <w:p w:rsidR="00872274" w:rsidRPr="00061D4F" w:rsidRDefault="00872274" w:rsidP="00872274">
      <w:pPr>
        <w:rPr>
          <w:rFonts w:ascii="Times New Roman" w:hAnsi="Times New Roman" w:cs="Times New Roman"/>
          <w:b/>
          <w:sz w:val="28"/>
          <w:szCs w:val="28"/>
        </w:rPr>
      </w:pPr>
      <w:r w:rsidRPr="00061D4F">
        <w:rPr>
          <w:rFonts w:ascii="Times New Roman" w:hAnsi="Times New Roman" w:cs="Times New Roman"/>
          <w:b/>
          <w:sz w:val="28"/>
          <w:szCs w:val="28"/>
        </w:rPr>
        <w:t>Ответ:</w:t>
      </w:r>
      <w:r>
        <w:rPr>
          <w:rFonts w:ascii="Times New Roman" w:hAnsi="Times New Roman" w:cs="Times New Roman"/>
          <w:b/>
          <w:sz w:val="28"/>
          <w:szCs w:val="28"/>
        </w:rPr>
        <w:t>4</w:t>
      </w:r>
    </w:p>
    <w:p w:rsidR="00872274" w:rsidRPr="007C4242" w:rsidRDefault="00872274" w:rsidP="00872274">
      <w:pPr>
        <w:rPr>
          <w:rFonts w:ascii="Times New Roman" w:hAnsi="Times New Roman" w:cs="Times New Roman"/>
          <w:sz w:val="28"/>
          <w:szCs w:val="28"/>
        </w:rPr>
      </w:pP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56.</w:t>
      </w:r>
      <w:r w:rsidRPr="007C4242">
        <w:rPr>
          <w:rFonts w:ascii="Times New Roman" w:hAnsi="Times New Roman" w:cs="Times New Roman"/>
          <w:sz w:val="28"/>
          <w:szCs w:val="28"/>
        </w:rPr>
        <w:t>УРОВНИ ИССЛЕДОВАНИЯ ГИСТОЛОГИИ</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7C4242">
        <w:rPr>
          <w:rFonts w:ascii="Times New Roman" w:hAnsi="Times New Roman" w:cs="Times New Roman"/>
          <w:sz w:val="28"/>
          <w:szCs w:val="28"/>
        </w:rPr>
        <w:t>тканевой</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7C4242">
        <w:rPr>
          <w:rFonts w:ascii="Times New Roman" w:hAnsi="Times New Roman" w:cs="Times New Roman"/>
          <w:sz w:val="28"/>
          <w:szCs w:val="28"/>
        </w:rPr>
        <w:t>клинико-морфологический</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7C4242">
        <w:rPr>
          <w:rFonts w:ascii="Times New Roman" w:hAnsi="Times New Roman" w:cs="Times New Roman"/>
          <w:sz w:val="28"/>
          <w:szCs w:val="28"/>
        </w:rPr>
        <w:t>гистохимический</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lastRenderedPageBreak/>
        <w:t>4.</w:t>
      </w:r>
      <w:r w:rsidRPr="007C4242">
        <w:rPr>
          <w:rFonts w:ascii="Times New Roman" w:hAnsi="Times New Roman" w:cs="Times New Roman"/>
          <w:sz w:val="28"/>
          <w:szCs w:val="28"/>
        </w:rPr>
        <w:t>субклеточный</w:t>
      </w:r>
    </w:p>
    <w:p w:rsidR="00872274" w:rsidRPr="00061D4F" w:rsidRDefault="00872274" w:rsidP="00872274">
      <w:pPr>
        <w:rPr>
          <w:rFonts w:ascii="Times New Roman" w:hAnsi="Times New Roman" w:cs="Times New Roman"/>
          <w:b/>
          <w:sz w:val="28"/>
          <w:szCs w:val="28"/>
        </w:rPr>
      </w:pPr>
      <w:r w:rsidRPr="00061D4F">
        <w:rPr>
          <w:rFonts w:ascii="Times New Roman" w:hAnsi="Times New Roman" w:cs="Times New Roman"/>
          <w:b/>
          <w:sz w:val="28"/>
          <w:szCs w:val="28"/>
        </w:rPr>
        <w:t>Ответ:</w:t>
      </w:r>
      <w:r>
        <w:rPr>
          <w:rFonts w:ascii="Times New Roman" w:hAnsi="Times New Roman" w:cs="Times New Roman"/>
          <w:b/>
          <w:sz w:val="28"/>
          <w:szCs w:val="28"/>
        </w:rPr>
        <w:t>1</w:t>
      </w:r>
    </w:p>
    <w:p w:rsidR="00872274" w:rsidRPr="007C4242" w:rsidRDefault="00872274" w:rsidP="00872274">
      <w:pPr>
        <w:rPr>
          <w:rFonts w:ascii="Times New Roman" w:hAnsi="Times New Roman" w:cs="Times New Roman"/>
          <w:sz w:val="28"/>
          <w:szCs w:val="28"/>
        </w:rPr>
      </w:pP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57.</w:t>
      </w:r>
      <w:r w:rsidRPr="007C4242">
        <w:rPr>
          <w:rFonts w:ascii="Times New Roman" w:hAnsi="Times New Roman" w:cs="Times New Roman"/>
          <w:sz w:val="28"/>
          <w:szCs w:val="28"/>
        </w:rPr>
        <w:t>КРАСИТЕЛИ ДЛЯ ВЫЯВЛЕНИЯ ЖИРА И СРЕДА, В КОТОРУЮ ЗАКЛЮЧАЮТ ПРЕПАРАТЫ</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7C4242">
        <w:rPr>
          <w:rFonts w:ascii="Times New Roman" w:hAnsi="Times New Roman" w:cs="Times New Roman"/>
          <w:sz w:val="28"/>
          <w:szCs w:val="28"/>
        </w:rPr>
        <w:t xml:space="preserve">желатин, глицерин и </w:t>
      </w:r>
      <w:proofErr w:type="spellStart"/>
      <w:r w:rsidRPr="007C4242">
        <w:rPr>
          <w:rFonts w:ascii="Times New Roman" w:hAnsi="Times New Roman" w:cs="Times New Roman"/>
          <w:sz w:val="28"/>
          <w:szCs w:val="28"/>
        </w:rPr>
        <w:t>судан</w:t>
      </w:r>
      <w:proofErr w:type="spellEnd"/>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7C4242">
        <w:rPr>
          <w:rFonts w:ascii="Times New Roman" w:hAnsi="Times New Roman" w:cs="Times New Roman"/>
          <w:sz w:val="28"/>
          <w:szCs w:val="28"/>
        </w:rPr>
        <w:t xml:space="preserve">желатин, глицерин и раствор </w:t>
      </w:r>
      <w:proofErr w:type="spellStart"/>
      <w:r w:rsidRPr="007C4242">
        <w:rPr>
          <w:rFonts w:ascii="Times New Roman" w:hAnsi="Times New Roman" w:cs="Times New Roman"/>
          <w:sz w:val="28"/>
          <w:szCs w:val="28"/>
        </w:rPr>
        <w:t>Люголя</w:t>
      </w:r>
      <w:proofErr w:type="spellEnd"/>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7C4242">
        <w:rPr>
          <w:rFonts w:ascii="Times New Roman" w:hAnsi="Times New Roman" w:cs="Times New Roman"/>
          <w:sz w:val="28"/>
          <w:szCs w:val="28"/>
        </w:rPr>
        <w:t xml:space="preserve">полистерол, бальзам и раствор </w:t>
      </w:r>
      <w:proofErr w:type="spellStart"/>
      <w:r w:rsidRPr="007C4242">
        <w:rPr>
          <w:rFonts w:ascii="Times New Roman" w:hAnsi="Times New Roman" w:cs="Times New Roman"/>
          <w:sz w:val="28"/>
          <w:szCs w:val="28"/>
        </w:rPr>
        <w:t>Люголя</w:t>
      </w:r>
      <w:proofErr w:type="spellEnd"/>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7C4242">
        <w:rPr>
          <w:rFonts w:ascii="Times New Roman" w:hAnsi="Times New Roman" w:cs="Times New Roman"/>
          <w:sz w:val="28"/>
          <w:szCs w:val="28"/>
        </w:rPr>
        <w:t xml:space="preserve">полистерол, бальзам и </w:t>
      </w:r>
      <w:proofErr w:type="spellStart"/>
      <w:r w:rsidRPr="007C4242">
        <w:rPr>
          <w:rFonts w:ascii="Times New Roman" w:hAnsi="Times New Roman" w:cs="Times New Roman"/>
          <w:sz w:val="28"/>
          <w:szCs w:val="28"/>
        </w:rPr>
        <w:t>судан</w:t>
      </w:r>
      <w:proofErr w:type="spellEnd"/>
    </w:p>
    <w:p w:rsidR="00872274" w:rsidRPr="00061D4F" w:rsidRDefault="00872274" w:rsidP="00872274">
      <w:pPr>
        <w:rPr>
          <w:rFonts w:ascii="Times New Roman" w:hAnsi="Times New Roman" w:cs="Times New Roman"/>
          <w:b/>
          <w:sz w:val="28"/>
          <w:szCs w:val="28"/>
        </w:rPr>
      </w:pPr>
      <w:r w:rsidRPr="00061D4F">
        <w:rPr>
          <w:rFonts w:ascii="Times New Roman" w:hAnsi="Times New Roman" w:cs="Times New Roman"/>
          <w:b/>
          <w:sz w:val="28"/>
          <w:szCs w:val="28"/>
        </w:rPr>
        <w:t>Ответ:</w:t>
      </w:r>
      <w:r>
        <w:rPr>
          <w:rFonts w:ascii="Times New Roman" w:hAnsi="Times New Roman" w:cs="Times New Roman"/>
          <w:b/>
          <w:sz w:val="28"/>
          <w:szCs w:val="28"/>
        </w:rPr>
        <w:t>1</w:t>
      </w:r>
    </w:p>
    <w:p w:rsidR="00872274" w:rsidRPr="007C4242" w:rsidRDefault="00872274" w:rsidP="00872274">
      <w:pPr>
        <w:rPr>
          <w:rFonts w:ascii="Times New Roman" w:hAnsi="Times New Roman" w:cs="Times New Roman"/>
          <w:sz w:val="28"/>
          <w:szCs w:val="28"/>
        </w:rPr>
      </w:pP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58.</w:t>
      </w:r>
      <w:r w:rsidRPr="007C4242">
        <w:rPr>
          <w:rFonts w:ascii="Times New Roman" w:hAnsi="Times New Roman" w:cs="Times New Roman"/>
          <w:sz w:val="28"/>
          <w:szCs w:val="28"/>
        </w:rPr>
        <w:t>ФУНКЦИИ ЛИЗОСОМ</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7C4242">
        <w:rPr>
          <w:rFonts w:ascii="Times New Roman" w:hAnsi="Times New Roman" w:cs="Times New Roman"/>
          <w:sz w:val="28"/>
          <w:szCs w:val="28"/>
        </w:rPr>
        <w:t>внутриклеточное пищеварение</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7C4242">
        <w:rPr>
          <w:rFonts w:ascii="Times New Roman" w:hAnsi="Times New Roman" w:cs="Times New Roman"/>
          <w:sz w:val="28"/>
          <w:szCs w:val="28"/>
        </w:rPr>
        <w:t>биосинтез белка</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7C4242">
        <w:rPr>
          <w:rFonts w:ascii="Times New Roman" w:hAnsi="Times New Roman" w:cs="Times New Roman"/>
          <w:sz w:val="28"/>
          <w:szCs w:val="28"/>
        </w:rPr>
        <w:t xml:space="preserve">окислительное </w:t>
      </w:r>
      <w:proofErr w:type="spellStart"/>
      <w:r w:rsidRPr="007C4242">
        <w:rPr>
          <w:rFonts w:ascii="Times New Roman" w:hAnsi="Times New Roman" w:cs="Times New Roman"/>
          <w:sz w:val="28"/>
          <w:szCs w:val="28"/>
        </w:rPr>
        <w:t>фосфорилирование</w:t>
      </w:r>
      <w:proofErr w:type="spellEnd"/>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7C4242">
        <w:rPr>
          <w:rFonts w:ascii="Times New Roman" w:hAnsi="Times New Roman" w:cs="Times New Roman"/>
          <w:sz w:val="28"/>
          <w:szCs w:val="28"/>
        </w:rPr>
        <w:t>дыхание</w:t>
      </w:r>
    </w:p>
    <w:p w:rsidR="00872274" w:rsidRPr="00061D4F" w:rsidRDefault="00872274" w:rsidP="00872274">
      <w:pPr>
        <w:rPr>
          <w:rFonts w:ascii="Times New Roman" w:hAnsi="Times New Roman" w:cs="Times New Roman"/>
          <w:b/>
          <w:sz w:val="28"/>
          <w:szCs w:val="28"/>
        </w:rPr>
      </w:pPr>
      <w:r w:rsidRPr="00061D4F">
        <w:rPr>
          <w:rFonts w:ascii="Times New Roman" w:hAnsi="Times New Roman" w:cs="Times New Roman"/>
          <w:b/>
          <w:sz w:val="28"/>
          <w:szCs w:val="28"/>
        </w:rPr>
        <w:t>Ответ:</w:t>
      </w:r>
      <w:r>
        <w:rPr>
          <w:rFonts w:ascii="Times New Roman" w:hAnsi="Times New Roman" w:cs="Times New Roman"/>
          <w:b/>
          <w:sz w:val="28"/>
          <w:szCs w:val="28"/>
        </w:rPr>
        <w:t>1</w:t>
      </w:r>
    </w:p>
    <w:p w:rsidR="00872274" w:rsidRPr="007C4242" w:rsidRDefault="00872274" w:rsidP="00872274">
      <w:pPr>
        <w:rPr>
          <w:rFonts w:ascii="Times New Roman" w:hAnsi="Times New Roman" w:cs="Times New Roman"/>
          <w:sz w:val="28"/>
          <w:szCs w:val="28"/>
        </w:rPr>
      </w:pP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59.</w:t>
      </w:r>
      <w:r w:rsidRPr="007C4242">
        <w:rPr>
          <w:rFonts w:ascii="Times New Roman" w:hAnsi="Times New Roman" w:cs="Times New Roman"/>
          <w:sz w:val="28"/>
          <w:szCs w:val="28"/>
        </w:rPr>
        <w:t>ТЕРМИНЫ, УКАЗЫВАЮЩИЕ НА УВЕЛИЧЕНИЕ КОЛИЧЕСТВА ЭРИТРОЦИТОВ</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7C4242">
        <w:rPr>
          <w:rFonts w:ascii="Times New Roman" w:hAnsi="Times New Roman" w:cs="Times New Roman"/>
          <w:sz w:val="28"/>
          <w:szCs w:val="28"/>
        </w:rPr>
        <w:t xml:space="preserve">эритроцитоз </w:t>
      </w:r>
    </w:p>
    <w:p w:rsidR="00872274" w:rsidRPr="007C4242" w:rsidRDefault="00872274" w:rsidP="00872274">
      <w:pPr>
        <w:rPr>
          <w:rFonts w:ascii="Times New Roman" w:hAnsi="Times New Roman" w:cs="Times New Roman"/>
          <w:sz w:val="28"/>
          <w:szCs w:val="28"/>
        </w:rPr>
      </w:pPr>
      <w:r w:rsidRPr="007C4242">
        <w:rPr>
          <w:rFonts w:ascii="Times New Roman" w:hAnsi="Times New Roman" w:cs="Times New Roman"/>
          <w:sz w:val="28"/>
          <w:szCs w:val="28"/>
        </w:rPr>
        <w:t>2.эритропения</w:t>
      </w:r>
    </w:p>
    <w:p w:rsidR="00872274" w:rsidRPr="007C4242" w:rsidRDefault="00872274" w:rsidP="00872274">
      <w:pPr>
        <w:rPr>
          <w:rFonts w:ascii="Times New Roman" w:hAnsi="Times New Roman" w:cs="Times New Roman"/>
          <w:sz w:val="28"/>
          <w:szCs w:val="28"/>
        </w:rPr>
      </w:pPr>
      <w:r w:rsidRPr="007C4242">
        <w:rPr>
          <w:rFonts w:ascii="Times New Roman" w:hAnsi="Times New Roman" w:cs="Times New Roman"/>
          <w:sz w:val="28"/>
          <w:szCs w:val="28"/>
        </w:rPr>
        <w:t>3.пойкилоцитоз</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7C4242">
        <w:rPr>
          <w:rFonts w:ascii="Times New Roman" w:hAnsi="Times New Roman" w:cs="Times New Roman"/>
          <w:sz w:val="28"/>
          <w:szCs w:val="28"/>
        </w:rPr>
        <w:t>анизоцитоз</w:t>
      </w:r>
    </w:p>
    <w:p w:rsidR="00872274" w:rsidRPr="00061D4F" w:rsidRDefault="00872274" w:rsidP="00872274">
      <w:pPr>
        <w:rPr>
          <w:rFonts w:ascii="Times New Roman" w:hAnsi="Times New Roman" w:cs="Times New Roman"/>
          <w:b/>
          <w:sz w:val="28"/>
          <w:szCs w:val="28"/>
        </w:rPr>
      </w:pPr>
      <w:r w:rsidRPr="00061D4F">
        <w:rPr>
          <w:rFonts w:ascii="Times New Roman" w:hAnsi="Times New Roman" w:cs="Times New Roman"/>
          <w:b/>
          <w:sz w:val="28"/>
          <w:szCs w:val="28"/>
        </w:rPr>
        <w:t>Ответ:</w:t>
      </w:r>
      <w:r>
        <w:rPr>
          <w:rFonts w:ascii="Times New Roman" w:hAnsi="Times New Roman" w:cs="Times New Roman"/>
          <w:b/>
          <w:sz w:val="28"/>
          <w:szCs w:val="28"/>
        </w:rPr>
        <w:t>1</w:t>
      </w:r>
    </w:p>
    <w:p w:rsidR="00872274" w:rsidRPr="007C4242" w:rsidRDefault="00872274" w:rsidP="00872274">
      <w:pPr>
        <w:rPr>
          <w:rFonts w:ascii="Times New Roman" w:hAnsi="Times New Roman" w:cs="Times New Roman"/>
          <w:sz w:val="28"/>
          <w:szCs w:val="28"/>
        </w:rPr>
      </w:pP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lastRenderedPageBreak/>
        <w:t>60.</w:t>
      </w:r>
      <w:proofErr w:type="gramStart"/>
      <w:r w:rsidRPr="007C4242">
        <w:rPr>
          <w:rFonts w:ascii="Times New Roman" w:hAnsi="Times New Roman" w:cs="Times New Roman"/>
          <w:sz w:val="28"/>
          <w:szCs w:val="28"/>
        </w:rPr>
        <w:t>ГИСТОЛОГИЧЕСКИЕ ПРЕПАРАТЫ, ОТНОСЯЩИЕСЯ К ОНКОЛОГИЧЕСКИМ ЗАБОЛЕВАНИЯМ ХРАНЯТСЯ</w:t>
      </w:r>
      <w:proofErr w:type="gramEnd"/>
      <w:r>
        <w:rPr>
          <w:rFonts w:ascii="Times New Roman" w:hAnsi="Times New Roman" w:cs="Times New Roman"/>
          <w:sz w:val="28"/>
          <w:szCs w:val="28"/>
        </w:rPr>
        <w:t>.</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1.</w:t>
      </w:r>
      <w:r w:rsidRPr="007C4242">
        <w:rPr>
          <w:rFonts w:ascii="Times New Roman" w:hAnsi="Times New Roman" w:cs="Times New Roman"/>
          <w:sz w:val="28"/>
          <w:szCs w:val="28"/>
        </w:rPr>
        <w:t xml:space="preserve">год </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2.</w:t>
      </w:r>
      <w:r w:rsidRPr="007C4242">
        <w:rPr>
          <w:rFonts w:ascii="Times New Roman" w:hAnsi="Times New Roman" w:cs="Times New Roman"/>
          <w:sz w:val="28"/>
          <w:szCs w:val="28"/>
        </w:rPr>
        <w:t>неделю</w:t>
      </w:r>
    </w:p>
    <w:p w:rsidR="00872274" w:rsidRPr="007C4242" w:rsidRDefault="00872274" w:rsidP="00872274">
      <w:pPr>
        <w:rPr>
          <w:rFonts w:ascii="Times New Roman" w:hAnsi="Times New Roman" w:cs="Times New Roman"/>
          <w:sz w:val="28"/>
          <w:szCs w:val="28"/>
        </w:rPr>
      </w:pPr>
      <w:r>
        <w:rPr>
          <w:rFonts w:ascii="Times New Roman" w:hAnsi="Times New Roman" w:cs="Times New Roman"/>
          <w:sz w:val="28"/>
          <w:szCs w:val="28"/>
        </w:rPr>
        <w:t>3.</w:t>
      </w:r>
      <w:r w:rsidRPr="007C4242">
        <w:rPr>
          <w:rFonts w:ascii="Times New Roman" w:hAnsi="Times New Roman" w:cs="Times New Roman"/>
          <w:sz w:val="28"/>
          <w:szCs w:val="28"/>
        </w:rPr>
        <w:t xml:space="preserve">месяц </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4.</w:t>
      </w:r>
      <w:r w:rsidRPr="007C4242">
        <w:rPr>
          <w:rFonts w:ascii="Times New Roman" w:hAnsi="Times New Roman" w:cs="Times New Roman"/>
          <w:sz w:val="28"/>
          <w:szCs w:val="28"/>
        </w:rPr>
        <w:t>бессрочно</w:t>
      </w:r>
    </w:p>
    <w:p w:rsidR="00872274" w:rsidRPr="00061D4F" w:rsidRDefault="00872274" w:rsidP="00872274">
      <w:pPr>
        <w:rPr>
          <w:rFonts w:ascii="Times New Roman" w:hAnsi="Times New Roman" w:cs="Times New Roman"/>
          <w:b/>
          <w:sz w:val="28"/>
          <w:szCs w:val="28"/>
        </w:rPr>
      </w:pPr>
      <w:r w:rsidRPr="00061D4F">
        <w:rPr>
          <w:rFonts w:ascii="Times New Roman" w:hAnsi="Times New Roman" w:cs="Times New Roman"/>
          <w:b/>
          <w:sz w:val="28"/>
          <w:szCs w:val="28"/>
        </w:rPr>
        <w:t>Ответ:</w:t>
      </w:r>
      <w:r>
        <w:rPr>
          <w:rFonts w:ascii="Times New Roman" w:hAnsi="Times New Roman" w:cs="Times New Roman"/>
          <w:b/>
          <w:sz w:val="28"/>
          <w:szCs w:val="28"/>
        </w:rPr>
        <w:t>4</w:t>
      </w:r>
    </w:p>
    <w:p w:rsidR="00872274" w:rsidRDefault="00872274" w:rsidP="00872274">
      <w:pPr>
        <w:rPr>
          <w:rFonts w:ascii="Times New Roman" w:hAnsi="Times New Roman" w:cs="Times New Roman"/>
          <w:sz w:val="28"/>
          <w:szCs w:val="28"/>
        </w:rPr>
      </w:pPr>
    </w:p>
    <w:p w:rsidR="00872274" w:rsidRPr="00C61C04" w:rsidRDefault="00872274" w:rsidP="00872274">
      <w:pPr>
        <w:jc w:val="center"/>
        <w:rPr>
          <w:rFonts w:ascii="Times New Roman" w:hAnsi="Times New Roman" w:cs="Times New Roman"/>
          <w:b/>
          <w:sz w:val="28"/>
          <w:szCs w:val="28"/>
        </w:rPr>
      </w:pPr>
      <w:r w:rsidRPr="00C61C04">
        <w:rPr>
          <w:rFonts w:ascii="Times New Roman" w:hAnsi="Times New Roman" w:cs="Times New Roman"/>
          <w:b/>
          <w:sz w:val="28"/>
          <w:szCs w:val="28"/>
        </w:rPr>
        <w:t>День 9.</w:t>
      </w:r>
    </w:p>
    <w:p w:rsidR="00872274" w:rsidRDefault="00872274" w:rsidP="00872274">
      <w:pPr>
        <w:rPr>
          <w:rFonts w:ascii="Times New Roman" w:hAnsi="Times New Roman" w:cs="Times New Roman"/>
          <w:sz w:val="28"/>
          <w:szCs w:val="28"/>
        </w:rPr>
      </w:pPr>
    </w:p>
    <w:p w:rsidR="00872274" w:rsidRPr="00C61C04" w:rsidRDefault="00872274" w:rsidP="00872274">
      <w:pPr>
        <w:rPr>
          <w:rFonts w:ascii="Times New Roman" w:hAnsi="Times New Roman" w:cs="Times New Roman"/>
          <w:b/>
          <w:sz w:val="28"/>
          <w:szCs w:val="28"/>
        </w:rPr>
      </w:pPr>
      <w:r w:rsidRPr="00C61C04">
        <w:rPr>
          <w:rFonts w:ascii="Times New Roman" w:hAnsi="Times New Roman" w:cs="Times New Roman"/>
          <w:b/>
          <w:sz w:val="28"/>
          <w:szCs w:val="28"/>
        </w:rPr>
        <w:t>Подготовка  срезов  к  окрашиванию  и  последующая  обработка.</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Поскольку  большинство  красит</w:t>
      </w:r>
      <w:r>
        <w:rPr>
          <w:rFonts w:ascii="Times New Roman" w:hAnsi="Times New Roman" w:cs="Times New Roman"/>
          <w:sz w:val="28"/>
          <w:szCs w:val="28"/>
        </w:rPr>
        <w:t xml:space="preserve">елей  не  проникают  в  </w:t>
      </w:r>
      <w:proofErr w:type="gramStart"/>
      <w:r>
        <w:rPr>
          <w:rFonts w:ascii="Times New Roman" w:hAnsi="Times New Roman" w:cs="Times New Roman"/>
          <w:sz w:val="28"/>
          <w:szCs w:val="28"/>
        </w:rPr>
        <w:t xml:space="preserve">срезы, </w:t>
      </w:r>
      <w:r w:rsidRPr="00C61C04">
        <w:rPr>
          <w:rFonts w:ascii="Times New Roman" w:hAnsi="Times New Roman" w:cs="Times New Roman"/>
          <w:sz w:val="28"/>
          <w:szCs w:val="28"/>
        </w:rPr>
        <w:t>пропитанные  парафином  и  являются</w:t>
      </w:r>
      <w:proofErr w:type="gramEnd"/>
      <w:r w:rsidRPr="00C61C04">
        <w:rPr>
          <w:rFonts w:ascii="Times New Roman" w:hAnsi="Times New Roman" w:cs="Times New Roman"/>
          <w:sz w:val="28"/>
          <w:szCs w:val="28"/>
        </w:rPr>
        <w:t xml:space="preserve">  во</w:t>
      </w:r>
      <w:r>
        <w:rPr>
          <w:rFonts w:ascii="Times New Roman" w:hAnsi="Times New Roman" w:cs="Times New Roman"/>
          <w:sz w:val="28"/>
          <w:szCs w:val="28"/>
        </w:rPr>
        <w:t xml:space="preserve">до  -  или  спирторастворимыми  </w:t>
      </w:r>
      <w:r w:rsidRPr="00C61C04">
        <w:rPr>
          <w:rFonts w:ascii="Times New Roman" w:hAnsi="Times New Roman" w:cs="Times New Roman"/>
          <w:sz w:val="28"/>
          <w:szCs w:val="28"/>
        </w:rPr>
        <w:t xml:space="preserve">веществами,  парафин  перед  окраской  препаратов  должен  быть  удален.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Этого  достигают  в  ходе  процедуры </w:t>
      </w:r>
      <w:proofErr w:type="spellStart"/>
      <w:r w:rsidRPr="00C61C04">
        <w:rPr>
          <w:rFonts w:ascii="Times New Roman" w:hAnsi="Times New Roman" w:cs="Times New Roman"/>
          <w:sz w:val="28"/>
          <w:szCs w:val="28"/>
        </w:rPr>
        <w:t>депарафинирования</w:t>
      </w:r>
      <w:proofErr w:type="spellEnd"/>
      <w:r w:rsidRPr="00C61C04">
        <w:rPr>
          <w:rFonts w:ascii="Times New Roman" w:hAnsi="Times New Roman" w:cs="Times New Roman"/>
          <w:sz w:val="28"/>
          <w:szCs w:val="28"/>
        </w:rPr>
        <w:t xml:space="preserve">  и  </w:t>
      </w:r>
      <w:proofErr w:type="spellStart"/>
      <w:r w:rsidRPr="00C61C04">
        <w:rPr>
          <w:rFonts w:ascii="Times New Roman" w:hAnsi="Times New Roman" w:cs="Times New Roman"/>
          <w:sz w:val="28"/>
          <w:szCs w:val="28"/>
        </w:rPr>
        <w:t>регидратации</w:t>
      </w:r>
      <w:proofErr w:type="spellEnd"/>
      <w:r w:rsidRPr="00C61C04">
        <w:rPr>
          <w:rFonts w:ascii="Times New Roman" w:hAnsi="Times New Roman" w:cs="Times New Roman"/>
          <w:sz w:val="28"/>
          <w:szCs w:val="28"/>
        </w:rPr>
        <w:t>.</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В качестве растворителя парафина обычно ис</w:t>
      </w:r>
      <w:r>
        <w:rPr>
          <w:rFonts w:ascii="Times New Roman" w:hAnsi="Times New Roman" w:cs="Times New Roman"/>
          <w:sz w:val="28"/>
          <w:szCs w:val="28"/>
        </w:rPr>
        <w:t xml:space="preserve">пользуют </w:t>
      </w:r>
      <w:proofErr w:type="spellStart"/>
      <w:r>
        <w:rPr>
          <w:rFonts w:ascii="Times New Roman" w:hAnsi="Times New Roman" w:cs="Times New Roman"/>
          <w:sz w:val="28"/>
          <w:szCs w:val="28"/>
        </w:rPr>
        <w:t>орто</w:t>
      </w:r>
      <w:proofErr w:type="spellEnd"/>
      <w:r>
        <w:rPr>
          <w:rFonts w:ascii="Times New Roman" w:hAnsi="Times New Roman" w:cs="Times New Roman"/>
          <w:sz w:val="28"/>
          <w:szCs w:val="28"/>
        </w:rPr>
        <w:t xml:space="preserve">  –  ксилол.  Для  </w:t>
      </w:r>
      <w:proofErr w:type="spellStart"/>
      <w:r w:rsidRPr="00C61C04">
        <w:rPr>
          <w:rFonts w:ascii="Times New Roman" w:hAnsi="Times New Roman" w:cs="Times New Roman"/>
          <w:sz w:val="28"/>
          <w:szCs w:val="28"/>
        </w:rPr>
        <w:t>регидратации</w:t>
      </w:r>
      <w:proofErr w:type="spellEnd"/>
      <w:r w:rsidRPr="00C61C04">
        <w:rPr>
          <w:rFonts w:ascii="Times New Roman" w:hAnsi="Times New Roman" w:cs="Times New Roman"/>
          <w:sz w:val="28"/>
          <w:szCs w:val="28"/>
        </w:rPr>
        <w:t xml:space="preserve">  применяют  спирты  (этано</w:t>
      </w:r>
      <w:r>
        <w:rPr>
          <w:rFonts w:ascii="Times New Roman" w:hAnsi="Times New Roman" w:cs="Times New Roman"/>
          <w:sz w:val="28"/>
          <w:szCs w:val="28"/>
        </w:rPr>
        <w:t xml:space="preserve">л)  нисходящей  крепости.  </w:t>
      </w:r>
      <w:proofErr w:type="gramStart"/>
      <w:r>
        <w:rPr>
          <w:rFonts w:ascii="Times New Roman" w:hAnsi="Times New Roman" w:cs="Times New Roman"/>
          <w:sz w:val="28"/>
          <w:szCs w:val="28"/>
        </w:rPr>
        <w:t xml:space="preserve">При   </w:t>
      </w:r>
      <w:r w:rsidRPr="00C61C04">
        <w:rPr>
          <w:rFonts w:ascii="Times New Roman" w:hAnsi="Times New Roman" w:cs="Times New Roman"/>
          <w:sz w:val="28"/>
          <w:szCs w:val="28"/>
        </w:rPr>
        <w:t xml:space="preserve">постановке  </w:t>
      </w:r>
      <w:proofErr w:type="spellStart"/>
      <w:r w:rsidRPr="00C61C04">
        <w:rPr>
          <w:rFonts w:ascii="Times New Roman" w:hAnsi="Times New Roman" w:cs="Times New Roman"/>
          <w:sz w:val="28"/>
          <w:szCs w:val="28"/>
        </w:rPr>
        <w:t>иммуноцитохимических</w:t>
      </w:r>
      <w:proofErr w:type="spellEnd"/>
      <w:r w:rsidRPr="00C61C04">
        <w:rPr>
          <w:rFonts w:ascii="Times New Roman" w:hAnsi="Times New Roman" w:cs="Times New Roman"/>
          <w:sz w:val="28"/>
          <w:szCs w:val="28"/>
        </w:rPr>
        <w:t xml:space="preserve">  реакций  некоторые  фирмы  (например </w:t>
      </w:r>
      <w:proofErr w:type="gramEnd"/>
    </w:p>
    <w:p w:rsidR="00872274" w:rsidRPr="00C61C04" w:rsidRDefault="00872274" w:rsidP="00872274">
      <w:pPr>
        <w:rPr>
          <w:rFonts w:ascii="Times New Roman" w:hAnsi="Times New Roman" w:cs="Times New Roman"/>
          <w:sz w:val="28"/>
          <w:szCs w:val="28"/>
        </w:rPr>
      </w:pPr>
      <w:proofErr w:type="spellStart"/>
      <w:proofErr w:type="gramStart"/>
      <w:r w:rsidRPr="00C61C04">
        <w:rPr>
          <w:rFonts w:ascii="Times New Roman" w:hAnsi="Times New Roman" w:cs="Times New Roman"/>
          <w:sz w:val="28"/>
          <w:szCs w:val="28"/>
        </w:rPr>
        <w:t>Sigma</w:t>
      </w:r>
      <w:proofErr w:type="spellEnd"/>
      <w:r w:rsidRPr="00C61C04">
        <w:rPr>
          <w:rFonts w:ascii="Times New Roman" w:hAnsi="Times New Roman" w:cs="Times New Roman"/>
          <w:sz w:val="28"/>
          <w:szCs w:val="28"/>
        </w:rPr>
        <w:t xml:space="preserve">)  в  своих  протоколах  рекомендуют  перед  </w:t>
      </w:r>
      <w:proofErr w:type="spellStart"/>
      <w:r w:rsidRPr="00C61C04">
        <w:rPr>
          <w:rFonts w:ascii="Times New Roman" w:hAnsi="Times New Roman" w:cs="Times New Roman"/>
          <w:sz w:val="28"/>
          <w:szCs w:val="28"/>
        </w:rPr>
        <w:t>депарафинированием</w:t>
      </w:r>
      <w:proofErr w:type="spellEnd"/>
      <w:r w:rsidRPr="00C61C04">
        <w:rPr>
          <w:rFonts w:ascii="Times New Roman" w:hAnsi="Times New Roman" w:cs="Times New Roman"/>
          <w:sz w:val="28"/>
          <w:szCs w:val="28"/>
        </w:rPr>
        <w:t xml:space="preserve"> </w:t>
      </w:r>
      <w:proofErr w:type="gramEnd"/>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прогреть  предметные  стекла  в  термостате  (56  °С).</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Проводить  </w:t>
      </w:r>
      <w:proofErr w:type="spellStart"/>
      <w:r w:rsidRPr="00C61C04">
        <w:rPr>
          <w:rFonts w:ascii="Times New Roman" w:hAnsi="Times New Roman" w:cs="Times New Roman"/>
          <w:sz w:val="28"/>
          <w:szCs w:val="28"/>
        </w:rPr>
        <w:t>депарафинирование</w:t>
      </w:r>
      <w:proofErr w:type="spellEnd"/>
      <w:r w:rsidRPr="00C61C04">
        <w:rPr>
          <w:rFonts w:ascii="Times New Roman" w:hAnsi="Times New Roman" w:cs="Times New Roman"/>
          <w:sz w:val="28"/>
          <w:szCs w:val="28"/>
        </w:rPr>
        <w:t xml:space="preserve">  и  </w:t>
      </w:r>
      <w:proofErr w:type="spellStart"/>
      <w:r w:rsidRPr="00C61C04">
        <w:rPr>
          <w:rFonts w:ascii="Times New Roman" w:hAnsi="Times New Roman" w:cs="Times New Roman"/>
          <w:sz w:val="28"/>
          <w:szCs w:val="28"/>
        </w:rPr>
        <w:t>регидратацию</w:t>
      </w:r>
      <w:proofErr w:type="spellEnd"/>
      <w:r w:rsidRPr="00C61C04">
        <w:rPr>
          <w:rFonts w:ascii="Times New Roman" w:hAnsi="Times New Roman" w:cs="Times New Roman"/>
          <w:sz w:val="28"/>
          <w:szCs w:val="28"/>
        </w:rPr>
        <w:t xml:space="preserve">  срезов,  наливая  ксилол  и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спирт  непосредственно  на  предметное  стекло,  как  это  рекомендует </w:t>
      </w:r>
    </w:p>
    <w:p w:rsidR="00872274" w:rsidRPr="00C61C04" w:rsidRDefault="00872274" w:rsidP="00872274">
      <w:pPr>
        <w:rPr>
          <w:rFonts w:ascii="Times New Roman" w:hAnsi="Times New Roman" w:cs="Times New Roman"/>
          <w:sz w:val="28"/>
          <w:szCs w:val="28"/>
        </w:rPr>
      </w:pPr>
      <w:proofErr w:type="spellStart"/>
      <w:r w:rsidRPr="00C61C04">
        <w:rPr>
          <w:rFonts w:ascii="Times New Roman" w:hAnsi="Times New Roman" w:cs="Times New Roman"/>
          <w:sz w:val="28"/>
          <w:szCs w:val="28"/>
        </w:rPr>
        <w:t>Г.А.Меркулов</w:t>
      </w:r>
      <w:proofErr w:type="spellEnd"/>
      <w:r w:rsidRPr="00C61C04">
        <w:rPr>
          <w:rFonts w:ascii="Times New Roman" w:hAnsi="Times New Roman" w:cs="Times New Roman"/>
          <w:sz w:val="28"/>
          <w:szCs w:val="28"/>
        </w:rPr>
        <w:t xml:space="preserve">, не следует, чтобы избежать токсического воздействия паров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ксилола. Целесообразно использовать высокие цилиндрические стаканчики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с  притертыми  крышками.  Для  </w:t>
      </w:r>
      <w:proofErr w:type="spellStart"/>
      <w:r w:rsidRPr="00C61C04">
        <w:rPr>
          <w:rFonts w:ascii="Times New Roman" w:hAnsi="Times New Roman" w:cs="Times New Roman"/>
          <w:sz w:val="28"/>
          <w:szCs w:val="28"/>
        </w:rPr>
        <w:t>депарафинирования</w:t>
      </w:r>
      <w:proofErr w:type="spellEnd"/>
      <w:r w:rsidRPr="00C61C04">
        <w:rPr>
          <w:rFonts w:ascii="Times New Roman" w:hAnsi="Times New Roman" w:cs="Times New Roman"/>
          <w:sz w:val="28"/>
          <w:szCs w:val="28"/>
        </w:rPr>
        <w:t xml:space="preserve">  и  </w:t>
      </w:r>
      <w:proofErr w:type="spellStart"/>
      <w:r w:rsidRPr="00C61C04">
        <w:rPr>
          <w:rFonts w:ascii="Times New Roman" w:hAnsi="Times New Roman" w:cs="Times New Roman"/>
          <w:sz w:val="28"/>
          <w:szCs w:val="28"/>
        </w:rPr>
        <w:t>регидратации</w:t>
      </w:r>
      <w:proofErr w:type="spellEnd"/>
      <w:r w:rsidRPr="00C61C04">
        <w:rPr>
          <w:rFonts w:ascii="Times New Roman" w:hAnsi="Times New Roman" w:cs="Times New Roman"/>
          <w:sz w:val="28"/>
          <w:szCs w:val="28"/>
        </w:rPr>
        <w:t xml:space="preserve">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достаточно пяти стаканчиков. В первые два наливают </w:t>
      </w:r>
      <w:proofErr w:type="spellStart"/>
      <w:r w:rsidRPr="00C61C04">
        <w:rPr>
          <w:rFonts w:ascii="Times New Roman" w:hAnsi="Times New Roman" w:cs="Times New Roman"/>
          <w:sz w:val="28"/>
          <w:szCs w:val="28"/>
        </w:rPr>
        <w:t>орто</w:t>
      </w:r>
      <w:proofErr w:type="spellEnd"/>
      <w:r w:rsidRPr="00C61C04">
        <w:rPr>
          <w:rFonts w:ascii="Times New Roman" w:hAnsi="Times New Roman" w:cs="Times New Roman"/>
          <w:sz w:val="28"/>
          <w:szCs w:val="28"/>
        </w:rPr>
        <w:t xml:space="preserve">  -  ксилол. Затем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следуют  две  порции  96%-</w:t>
      </w:r>
      <w:proofErr w:type="spellStart"/>
      <w:r w:rsidRPr="00C61C04">
        <w:rPr>
          <w:rFonts w:ascii="Times New Roman" w:hAnsi="Times New Roman" w:cs="Times New Roman"/>
          <w:sz w:val="28"/>
          <w:szCs w:val="28"/>
        </w:rPr>
        <w:t>го</w:t>
      </w:r>
      <w:proofErr w:type="spellEnd"/>
      <w:r w:rsidRPr="00C61C04">
        <w:rPr>
          <w:rFonts w:ascii="Times New Roman" w:hAnsi="Times New Roman" w:cs="Times New Roman"/>
          <w:sz w:val="28"/>
          <w:szCs w:val="28"/>
        </w:rPr>
        <w:t xml:space="preserve">  этанола  и  80%-</w:t>
      </w:r>
      <w:proofErr w:type="spellStart"/>
      <w:r w:rsidRPr="00C61C04">
        <w:rPr>
          <w:rFonts w:ascii="Times New Roman" w:hAnsi="Times New Roman" w:cs="Times New Roman"/>
          <w:sz w:val="28"/>
          <w:szCs w:val="28"/>
        </w:rPr>
        <w:t>го</w:t>
      </w:r>
      <w:proofErr w:type="spellEnd"/>
      <w:r w:rsidRPr="00C61C04">
        <w:rPr>
          <w:rFonts w:ascii="Times New Roman" w:hAnsi="Times New Roman" w:cs="Times New Roman"/>
          <w:sz w:val="28"/>
          <w:szCs w:val="28"/>
        </w:rPr>
        <w:t xml:space="preserve">  этанол.  В  каждой  порции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lastRenderedPageBreak/>
        <w:t xml:space="preserve">ксилола предметные стекла следует оставить на 3-5 минут. В спирты стекла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следует  помещать  на  2-3  минуты.  При  перекладывании  стекол  следует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аккуратно  промокать  их  торцевую  часть  о  </w:t>
      </w:r>
      <w:r>
        <w:rPr>
          <w:rFonts w:ascii="Times New Roman" w:hAnsi="Times New Roman" w:cs="Times New Roman"/>
          <w:sz w:val="28"/>
          <w:szCs w:val="28"/>
        </w:rPr>
        <w:t xml:space="preserve">фильтровальную  бумагу,  чтобы </w:t>
      </w:r>
      <w:r w:rsidRPr="00C61C04">
        <w:rPr>
          <w:rFonts w:ascii="Times New Roman" w:hAnsi="Times New Roman" w:cs="Times New Roman"/>
          <w:sz w:val="28"/>
          <w:szCs w:val="28"/>
        </w:rPr>
        <w:t xml:space="preserve">не загрязнять последующие растворы. </w:t>
      </w:r>
      <w:proofErr w:type="spellStart"/>
      <w:r w:rsidRPr="00C61C04">
        <w:rPr>
          <w:rFonts w:ascii="Times New Roman" w:hAnsi="Times New Roman" w:cs="Times New Roman"/>
          <w:sz w:val="28"/>
          <w:szCs w:val="28"/>
        </w:rPr>
        <w:t>Депа</w:t>
      </w:r>
      <w:r>
        <w:rPr>
          <w:rFonts w:ascii="Times New Roman" w:hAnsi="Times New Roman" w:cs="Times New Roman"/>
          <w:sz w:val="28"/>
          <w:szCs w:val="28"/>
        </w:rPr>
        <w:t>рафинировать</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регидратировать</w:t>
      </w:r>
      <w:proofErr w:type="spellEnd"/>
      <w:r>
        <w:rPr>
          <w:rFonts w:ascii="Times New Roman" w:hAnsi="Times New Roman" w:cs="Times New Roman"/>
          <w:sz w:val="28"/>
          <w:szCs w:val="28"/>
        </w:rPr>
        <w:t xml:space="preserve">  </w:t>
      </w:r>
      <w:r w:rsidRPr="00C61C04">
        <w:rPr>
          <w:rFonts w:ascii="Times New Roman" w:hAnsi="Times New Roman" w:cs="Times New Roman"/>
          <w:sz w:val="28"/>
          <w:szCs w:val="28"/>
        </w:rPr>
        <w:t>предметные  стекла,  сложенные  по  два  (срезам</w:t>
      </w:r>
      <w:r>
        <w:rPr>
          <w:rFonts w:ascii="Times New Roman" w:hAnsi="Times New Roman" w:cs="Times New Roman"/>
          <w:sz w:val="28"/>
          <w:szCs w:val="28"/>
        </w:rPr>
        <w:t xml:space="preserve">и  наружу)  не  следует  из-за  </w:t>
      </w:r>
      <w:r w:rsidRPr="00C61C04">
        <w:rPr>
          <w:rFonts w:ascii="Times New Roman" w:hAnsi="Times New Roman" w:cs="Times New Roman"/>
          <w:sz w:val="28"/>
          <w:szCs w:val="28"/>
        </w:rPr>
        <w:t xml:space="preserve">опасности  занесения  ксилола,  который  может </w:t>
      </w:r>
      <w:r>
        <w:rPr>
          <w:rFonts w:ascii="Times New Roman" w:hAnsi="Times New Roman" w:cs="Times New Roman"/>
          <w:sz w:val="28"/>
          <w:szCs w:val="28"/>
        </w:rPr>
        <w:t xml:space="preserve"> остаться  между  стеклами,  в </w:t>
      </w:r>
      <w:r w:rsidRPr="00C61C04">
        <w:rPr>
          <w:rFonts w:ascii="Times New Roman" w:hAnsi="Times New Roman" w:cs="Times New Roman"/>
          <w:sz w:val="28"/>
          <w:szCs w:val="28"/>
        </w:rPr>
        <w:t>спирты  и  воду.  Из  80%-</w:t>
      </w:r>
      <w:proofErr w:type="spellStart"/>
      <w:r w:rsidRPr="00C61C04">
        <w:rPr>
          <w:rFonts w:ascii="Times New Roman" w:hAnsi="Times New Roman" w:cs="Times New Roman"/>
          <w:sz w:val="28"/>
          <w:szCs w:val="28"/>
        </w:rPr>
        <w:t>го</w:t>
      </w:r>
      <w:proofErr w:type="spellEnd"/>
      <w:r w:rsidRPr="00C61C04">
        <w:rPr>
          <w:rFonts w:ascii="Times New Roman" w:hAnsi="Times New Roman" w:cs="Times New Roman"/>
          <w:sz w:val="28"/>
          <w:szCs w:val="28"/>
        </w:rPr>
        <w:t xml:space="preserve">  спирта  пр</w:t>
      </w:r>
      <w:r>
        <w:rPr>
          <w:rFonts w:ascii="Times New Roman" w:hAnsi="Times New Roman" w:cs="Times New Roman"/>
          <w:sz w:val="28"/>
          <w:szCs w:val="28"/>
        </w:rPr>
        <w:t xml:space="preserve">едметные  стекла  переносят  в </w:t>
      </w:r>
      <w:r w:rsidRPr="00C61C04">
        <w:rPr>
          <w:rFonts w:ascii="Times New Roman" w:hAnsi="Times New Roman" w:cs="Times New Roman"/>
          <w:sz w:val="28"/>
          <w:szCs w:val="28"/>
        </w:rPr>
        <w:t xml:space="preserve">дистиллированную  воду  на  5  (или  более)  </w:t>
      </w:r>
      <w:r>
        <w:rPr>
          <w:rFonts w:ascii="Times New Roman" w:hAnsi="Times New Roman" w:cs="Times New Roman"/>
          <w:sz w:val="28"/>
          <w:szCs w:val="28"/>
        </w:rPr>
        <w:t xml:space="preserve">минут.  На  этом  </w:t>
      </w:r>
      <w:proofErr w:type="spellStart"/>
      <w:r>
        <w:rPr>
          <w:rFonts w:ascii="Times New Roman" w:hAnsi="Times New Roman" w:cs="Times New Roman"/>
          <w:sz w:val="28"/>
          <w:szCs w:val="28"/>
        </w:rPr>
        <w:t>регидратация</w:t>
      </w:r>
      <w:proofErr w:type="spellEnd"/>
      <w:r>
        <w:rPr>
          <w:rFonts w:ascii="Times New Roman" w:hAnsi="Times New Roman" w:cs="Times New Roman"/>
          <w:sz w:val="28"/>
          <w:szCs w:val="28"/>
        </w:rPr>
        <w:t xml:space="preserve"> </w:t>
      </w:r>
      <w:r w:rsidRPr="00C61C04">
        <w:rPr>
          <w:rFonts w:ascii="Times New Roman" w:hAnsi="Times New Roman" w:cs="Times New Roman"/>
          <w:sz w:val="28"/>
          <w:szCs w:val="28"/>
        </w:rPr>
        <w:t>срезов  завершается  и  можно  приступать  к  окраске.</w:t>
      </w:r>
    </w:p>
    <w:p w:rsidR="00872274" w:rsidRPr="00F80793" w:rsidRDefault="00872274" w:rsidP="00872274">
      <w:pPr>
        <w:rPr>
          <w:rFonts w:ascii="Times New Roman" w:hAnsi="Times New Roman" w:cs="Times New Roman"/>
          <w:b/>
          <w:sz w:val="28"/>
          <w:szCs w:val="28"/>
        </w:rPr>
      </w:pPr>
      <w:r w:rsidRPr="00F80793">
        <w:rPr>
          <w:rFonts w:ascii="Times New Roman" w:hAnsi="Times New Roman" w:cs="Times New Roman"/>
          <w:b/>
          <w:sz w:val="28"/>
          <w:szCs w:val="28"/>
        </w:rPr>
        <w:t>Дегидратация,  просветление  и  заключение  срезов  после  окраски.</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После  завершения  окраски  необходимо  получить  препарат,  пригодный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для  микроскопического  исследовани</w:t>
      </w:r>
      <w:r>
        <w:rPr>
          <w:rFonts w:ascii="Times New Roman" w:hAnsi="Times New Roman" w:cs="Times New Roman"/>
          <w:sz w:val="28"/>
          <w:szCs w:val="28"/>
        </w:rPr>
        <w:t xml:space="preserve">я.  С  этой  целью  используют  </w:t>
      </w:r>
      <w:r w:rsidRPr="00C61C04">
        <w:rPr>
          <w:rFonts w:ascii="Times New Roman" w:hAnsi="Times New Roman" w:cs="Times New Roman"/>
          <w:sz w:val="28"/>
          <w:szCs w:val="28"/>
        </w:rPr>
        <w:t xml:space="preserve">застывающие прозрачные среды, которые помещают на окрашенный срез и </w:t>
      </w:r>
    </w:p>
    <w:p w:rsidR="0087227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накрывают  чистым  покровным  стеклом  </w:t>
      </w:r>
      <w:proofErr w:type="gramStart"/>
      <w:r w:rsidRPr="00C61C04">
        <w:rPr>
          <w:rFonts w:ascii="Times New Roman" w:hAnsi="Times New Roman" w:cs="Times New Roman"/>
          <w:sz w:val="28"/>
          <w:szCs w:val="28"/>
        </w:rPr>
        <w:t>длинной</w:t>
      </w:r>
      <w:proofErr w:type="gramEnd"/>
      <w:r w:rsidRPr="00C61C04">
        <w:rPr>
          <w:rFonts w:ascii="Times New Roman" w:hAnsi="Times New Roman" w:cs="Times New Roman"/>
          <w:sz w:val="28"/>
          <w:szCs w:val="28"/>
        </w:rPr>
        <w:t xml:space="preserve">  22  мм.  </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 xml:space="preserve">Приготовленный </w:t>
      </w:r>
      <w:r w:rsidRPr="00C61C04">
        <w:rPr>
          <w:rFonts w:ascii="Times New Roman" w:hAnsi="Times New Roman" w:cs="Times New Roman"/>
          <w:sz w:val="28"/>
          <w:szCs w:val="28"/>
        </w:rPr>
        <w:t xml:space="preserve">таким  образом  препарат  после  </w:t>
      </w:r>
      <w:proofErr w:type="spellStart"/>
      <w:r w:rsidRPr="00C61C04">
        <w:rPr>
          <w:rFonts w:ascii="Times New Roman" w:hAnsi="Times New Roman" w:cs="Times New Roman"/>
          <w:sz w:val="28"/>
          <w:szCs w:val="28"/>
        </w:rPr>
        <w:t>микроскопирования</w:t>
      </w:r>
      <w:proofErr w:type="spellEnd"/>
      <w:r w:rsidRPr="00C61C04">
        <w:rPr>
          <w:rFonts w:ascii="Times New Roman" w:hAnsi="Times New Roman" w:cs="Times New Roman"/>
          <w:sz w:val="28"/>
          <w:szCs w:val="28"/>
        </w:rPr>
        <w:t xml:space="preserve">  может  длительно сохраняться  в  архиве.  Если  заключающая  среда  растворима  в  воде,  то  на окрашенные  препараты  наносят  такую  ср</w:t>
      </w:r>
      <w:r>
        <w:rPr>
          <w:rFonts w:ascii="Times New Roman" w:hAnsi="Times New Roman" w:cs="Times New Roman"/>
          <w:sz w:val="28"/>
          <w:szCs w:val="28"/>
        </w:rPr>
        <w:t xml:space="preserve">еду  сразу  после  промывки  и </w:t>
      </w:r>
      <w:r w:rsidRPr="00C61C04">
        <w:rPr>
          <w:rFonts w:ascii="Times New Roman" w:hAnsi="Times New Roman" w:cs="Times New Roman"/>
          <w:sz w:val="28"/>
          <w:szCs w:val="28"/>
        </w:rPr>
        <w:t xml:space="preserve">осторожно  (чтобы  избежать  появления  </w:t>
      </w:r>
      <w:r>
        <w:rPr>
          <w:rFonts w:ascii="Times New Roman" w:hAnsi="Times New Roman" w:cs="Times New Roman"/>
          <w:sz w:val="28"/>
          <w:szCs w:val="28"/>
        </w:rPr>
        <w:t xml:space="preserve">пузырьков  воздуха)  накрывают  </w:t>
      </w:r>
      <w:r w:rsidRPr="00C61C04">
        <w:rPr>
          <w:rFonts w:ascii="Times New Roman" w:hAnsi="Times New Roman" w:cs="Times New Roman"/>
          <w:sz w:val="28"/>
          <w:szCs w:val="28"/>
        </w:rPr>
        <w:t xml:space="preserve">покровным стеклом.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Когда заключающая с</w:t>
      </w:r>
      <w:r>
        <w:rPr>
          <w:rFonts w:ascii="Times New Roman" w:hAnsi="Times New Roman" w:cs="Times New Roman"/>
          <w:sz w:val="28"/>
          <w:szCs w:val="28"/>
        </w:rPr>
        <w:t xml:space="preserve">реда застывает, препарат можно </w:t>
      </w:r>
      <w:r w:rsidRPr="00C61C04">
        <w:rPr>
          <w:rFonts w:ascii="Times New Roman" w:hAnsi="Times New Roman" w:cs="Times New Roman"/>
          <w:sz w:val="28"/>
          <w:szCs w:val="28"/>
        </w:rPr>
        <w:t>исследовать  под  микроскопом.  Примером  просто</w:t>
      </w:r>
      <w:r>
        <w:rPr>
          <w:rFonts w:ascii="Times New Roman" w:hAnsi="Times New Roman" w:cs="Times New Roman"/>
          <w:sz w:val="28"/>
          <w:szCs w:val="28"/>
        </w:rPr>
        <w:t xml:space="preserve">й  водорастворимой </w:t>
      </w:r>
      <w:r w:rsidRPr="00C61C04">
        <w:rPr>
          <w:rFonts w:ascii="Times New Roman" w:hAnsi="Times New Roman" w:cs="Times New Roman"/>
          <w:sz w:val="28"/>
          <w:szCs w:val="28"/>
        </w:rPr>
        <w:t>заключающей  среды  является  гли</w:t>
      </w:r>
      <w:r>
        <w:rPr>
          <w:rFonts w:ascii="Times New Roman" w:hAnsi="Times New Roman" w:cs="Times New Roman"/>
          <w:sz w:val="28"/>
          <w:szCs w:val="28"/>
        </w:rPr>
        <w:t xml:space="preserve">церин-желатина.  Ее  и  другие </w:t>
      </w:r>
      <w:r w:rsidRPr="00C61C04">
        <w:rPr>
          <w:rFonts w:ascii="Times New Roman" w:hAnsi="Times New Roman" w:cs="Times New Roman"/>
          <w:sz w:val="28"/>
          <w:szCs w:val="28"/>
        </w:rPr>
        <w:t>водорастворимые  среды  используют  чаще  п</w:t>
      </w:r>
      <w:r>
        <w:rPr>
          <w:rFonts w:ascii="Times New Roman" w:hAnsi="Times New Roman" w:cs="Times New Roman"/>
          <w:sz w:val="28"/>
          <w:szCs w:val="28"/>
        </w:rPr>
        <w:t xml:space="preserve">ри  работе  с  </w:t>
      </w:r>
      <w:proofErr w:type="spellStart"/>
      <w:r>
        <w:rPr>
          <w:rFonts w:ascii="Times New Roman" w:hAnsi="Times New Roman" w:cs="Times New Roman"/>
          <w:sz w:val="28"/>
          <w:szCs w:val="28"/>
        </w:rPr>
        <w:t>криостатными</w:t>
      </w:r>
      <w:proofErr w:type="spellEnd"/>
      <w:r>
        <w:rPr>
          <w:rFonts w:ascii="Times New Roman" w:hAnsi="Times New Roman" w:cs="Times New Roman"/>
          <w:sz w:val="28"/>
          <w:szCs w:val="28"/>
        </w:rPr>
        <w:t xml:space="preserve">  и </w:t>
      </w:r>
      <w:r w:rsidRPr="00C61C04">
        <w:rPr>
          <w:rFonts w:ascii="Times New Roman" w:hAnsi="Times New Roman" w:cs="Times New Roman"/>
          <w:sz w:val="28"/>
          <w:szCs w:val="28"/>
        </w:rPr>
        <w:t xml:space="preserve">замороженными  и  </w:t>
      </w:r>
      <w:proofErr w:type="spellStart"/>
      <w:r w:rsidRPr="00C61C04">
        <w:rPr>
          <w:rFonts w:ascii="Times New Roman" w:hAnsi="Times New Roman" w:cs="Times New Roman"/>
          <w:sz w:val="28"/>
          <w:szCs w:val="28"/>
        </w:rPr>
        <w:t>вибратомными</w:t>
      </w:r>
      <w:proofErr w:type="spellEnd"/>
      <w:r w:rsidRPr="00C61C04">
        <w:rPr>
          <w:rFonts w:ascii="Times New Roman" w:hAnsi="Times New Roman" w:cs="Times New Roman"/>
          <w:sz w:val="28"/>
          <w:szCs w:val="28"/>
        </w:rPr>
        <w:t xml:space="preserve">  ср</w:t>
      </w:r>
      <w:r>
        <w:rPr>
          <w:rFonts w:ascii="Times New Roman" w:hAnsi="Times New Roman" w:cs="Times New Roman"/>
          <w:sz w:val="28"/>
          <w:szCs w:val="28"/>
        </w:rPr>
        <w:t xml:space="preserve">езами,  а  также  при  окраске </w:t>
      </w:r>
      <w:r w:rsidRPr="00C61C04">
        <w:rPr>
          <w:rFonts w:ascii="Times New Roman" w:hAnsi="Times New Roman" w:cs="Times New Roman"/>
          <w:sz w:val="28"/>
          <w:szCs w:val="28"/>
        </w:rPr>
        <w:t>красителями,  экстрагирующимися  в  этаноле.</w:t>
      </w:r>
    </w:p>
    <w:p w:rsidR="00872274" w:rsidRPr="00C61C04" w:rsidRDefault="00872274" w:rsidP="00872274">
      <w:pPr>
        <w:rPr>
          <w:rFonts w:ascii="Times New Roman" w:hAnsi="Times New Roman" w:cs="Times New Roman"/>
          <w:sz w:val="28"/>
          <w:szCs w:val="28"/>
        </w:rPr>
      </w:pPr>
      <w:proofErr w:type="gramStart"/>
      <w:r w:rsidRPr="00C61C04">
        <w:rPr>
          <w:rFonts w:ascii="Times New Roman" w:hAnsi="Times New Roman" w:cs="Times New Roman"/>
          <w:sz w:val="28"/>
          <w:szCs w:val="28"/>
        </w:rPr>
        <w:t xml:space="preserve">Для  заключения  парафиновых  срезов  чаще  всего  используют  природные </w:t>
      </w:r>
      <w:proofErr w:type="gramEnd"/>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смолы  (канадский  или  пихтовый  бальзамы,  </w:t>
      </w:r>
      <w:proofErr w:type="spellStart"/>
      <w:r w:rsidRPr="00C61C04">
        <w:rPr>
          <w:rFonts w:ascii="Times New Roman" w:hAnsi="Times New Roman" w:cs="Times New Roman"/>
          <w:sz w:val="28"/>
          <w:szCs w:val="28"/>
        </w:rPr>
        <w:t>даммарлак</w:t>
      </w:r>
      <w:proofErr w:type="spellEnd"/>
      <w:r w:rsidRPr="00C61C04">
        <w:rPr>
          <w:rFonts w:ascii="Times New Roman" w:hAnsi="Times New Roman" w:cs="Times New Roman"/>
          <w:sz w:val="28"/>
          <w:szCs w:val="28"/>
        </w:rPr>
        <w:t xml:space="preserve">)  и  синтетические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среды (</w:t>
      </w:r>
      <w:proofErr w:type="spellStart"/>
      <w:r w:rsidRPr="00C61C04">
        <w:rPr>
          <w:rFonts w:ascii="Times New Roman" w:hAnsi="Times New Roman" w:cs="Times New Roman"/>
          <w:sz w:val="28"/>
          <w:szCs w:val="28"/>
        </w:rPr>
        <w:t>биомаунт</w:t>
      </w:r>
      <w:proofErr w:type="spellEnd"/>
      <w:r w:rsidRPr="00C61C04">
        <w:rPr>
          <w:rFonts w:ascii="Times New Roman" w:hAnsi="Times New Roman" w:cs="Times New Roman"/>
          <w:sz w:val="28"/>
          <w:szCs w:val="28"/>
        </w:rPr>
        <w:t xml:space="preserve">, полистирол, </w:t>
      </w:r>
      <w:proofErr w:type="spellStart"/>
      <w:r w:rsidRPr="00C61C04">
        <w:rPr>
          <w:rFonts w:ascii="Times New Roman" w:hAnsi="Times New Roman" w:cs="Times New Roman"/>
          <w:sz w:val="28"/>
          <w:szCs w:val="28"/>
        </w:rPr>
        <w:t>капрат</w:t>
      </w:r>
      <w:proofErr w:type="spellEnd"/>
      <w:r w:rsidRPr="00C61C04">
        <w:rPr>
          <w:rFonts w:ascii="Times New Roman" w:hAnsi="Times New Roman" w:cs="Times New Roman"/>
          <w:sz w:val="28"/>
          <w:szCs w:val="28"/>
        </w:rPr>
        <w:t xml:space="preserve"> целлюлозы, DPX, </w:t>
      </w:r>
      <w:proofErr w:type="spellStart"/>
      <w:r w:rsidRPr="00C61C04">
        <w:rPr>
          <w:rFonts w:ascii="Times New Roman" w:hAnsi="Times New Roman" w:cs="Times New Roman"/>
          <w:sz w:val="28"/>
          <w:szCs w:val="28"/>
        </w:rPr>
        <w:t>пермаунт</w:t>
      </w:r>
      <w:proofErr w:type="spellEnd"/>
      <w:r w:rsidRPr="00C61C04">
        <w:rPr>
          <w:rFonts w:ascii="Times New Roman" w:hAnsi="Times New Roman" w:cs="Times New Roman"/>
          <w:sz w:val="28"/>
          <w:szCs w:val="28"/>
        </w:rPr>
        <w:t xml:space="preserve">), которые </w:t>
      </w:r>
    </w:p>
    <w:p w:rsidR="00872274" w:rsidRPr="00C61C04" w:rsidRDefault="00872274" w:rsidP="00872274">
      <w:pPr>
        <w:rPr>
          <w:rFonts w:ascii="Times New Roman" w:hAnsi="Times New Roman" w:cs="Times New Roman"/>
          <w:sz w:val="28"/>
          <w:szCs w:val="28"/>
        </w:rPr>
      </w:pPr>
      <w:proofErr w:type="gramStart"/>
      <w:r w:rsidRPr="00C61C04">
        <w:rPr>
          <w:rFonts w:ascii="Times New Roman" w:hAnsi="Times New Roman" w:cs="Times New Roman"/>
          <w:sz w:val="28"/>
          <w:szCs w:val="28"/>
        </w:rPr>
        <w:t>нерастворимы</w:t>
      </w:r>
      <w:proofErr w:type="gramEnd"/>
      <w:r w:rsidRPr="00C61C04">
        <w:rPr>
          <w:rFonts w:ascii="Times New Roman" w:hAnsi="Times New Roman" w:cs="Times New Roman"/>
          <w:sz w:val="28"/>
          <w:szCs w:val="28"/>
        </w:rPr>
        <w:t xml:space="preserve">  в  воде,  но  раств</w:t>
      </w:r>
      <w:r>
        <w:rPr>
          <w:rFonts w:ascii="Times New Roman" w:hAnsi="Times New Roman" w:cs="Times New Roman"/>
          <w:sz w:val="28"/>
          <w:szCs w:val="28"/>
        </w:rPr>
        <w:t xml:space="preserve">оряются  в  ксилоле.  Наиболее </w:t>
      </w:r>
      <w:r w:rsidRPr="00C61C04">
        <w:rPr>
          <w:rFonts w:ascii="Times New Roman" w:hAnsi="Times New Roman" w:cs="Times New Roman"/>
          <w:sz w:val="28"/>
          <w:szCs w:val="28"/>
        </w:rPr>
        <w:t xml:space="preserve">распространенными заключающими средами являются канадский бальзам и </w:t>
      </w:r>
    </w:p>
    <w:p w:rsidR="0087227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полистирол.  </w:t>
      </w:r>
    </w:p>
    <w:p w:rsidR="0087227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lastRenderedPageBreak/>
        <w:t>Перед  заключением  в  т</w:t>
      </w:r>
      <w:r>
        <w:rPr>
          <w:rFonts w:ascii="Times New Roman" w:hAnsi="Times New Roman" w:cs="Times New Roman"/>
          <w:sz w:val="28"/>
          <w:szCs w:val="28"/>
        </w:rPr>
        <w:t xml:space="preserve">акие  среды  срезы  необходимо </w:t>
      </w:r>
      <w:r w:rsidRPr="00C61C04">
        <w:rPr>
          <w:rFonts w:ascii="Times New Roman" w:hAnsi="Times New Roman" w:cs="Times New Roman"/>
          <w:sz w:val="28"/>
          <w:szCs w:val="28"/>
        </w:rPr>
        <w:t xml:space="preserve">обезводить  в  спиртах  восходящей  крепости  </w:t>
      </w:r>
      <w:r>
        <w:rPr>
          <w:rFonts w:ascii="Times New Roman" w:hAnsi="Times New Roman" w:cs="Times New Roman"/>
          <w:sz w:val="28"/>
          <w:szCs w:val="28"/>
        </w:rPr>
        <w:t>(</w:t>
      </w:r>
      <w:proofErr w:type="gramStart"/>
      <w:r>
        <w:rPr>
          <w:rFonts w:ascii="Times New Roman" w:hAnsi="Times New Roman" w:cs="Times New Roman"/>
          <w:sz w:val="28"/>
          <w:szCs w:val="28"/>
        </w:rPr>
        <w:t>например</w:t>
      </w:r>
      <w:proofErr w:type="gramEnd"/>
      <w:r>
        <w:rPr>
          <w:rFonts w:ascii="Times New Roman" w:hAnsi="Times New Roman" w:cs="Times New Roman"/>
          <w:sz w:val="28"/>
          <w:szCs w:val="28"/>
        </w:rPr>
        <w:t xml:space="preserve">  в  80%,  96%,  100% </w:t>
      </w:r>
      <w:r w:rsidRPr="00C61C04">
        <w:rPr>
          <w:rFonts w:ascii="Times New Roman" w:hAnsi="Times New Roman" w:cs="Times New Roman"/>
          <w:sz w:val="28"/>
          <w:szCs w:val="28"/>
        </w:rPr>
        <w:t>этанолах, абсолютном этаноле-ксилоле 1:1 по</w:t>
      </w:r>
      <w:r>
        <w:rPr>
          <w:rFonts w:ascii="Times New Roman" w:hAnsi="Times New Roman" w:cs="Times New Roman"/>
          <w:sz w:val="28"/>
          <w:szCs w:val="28"/>
        </w:rPr>
        <w:t xml:space="preserve"> 1-3 мин) и просветлить в двух </w:t>
      </w:r>
      <w:r w:rsidRPr="00C61C04">
        <w:rPr>
          <w:rFonts w:ascii="Times New Roman" w:hAnsi="Times New Roman" w:cs="Times New Roman"/>
          <w:sz w:val="28"/>
          <w:szCs w:val="28"/>
        </w:rPr>
        <w:t xml:space="preserve">порциях </w:t>
      </w:r>
      <w:proofErr w:type="spellStart"/>
      <w:r w:rsidRPr="00C61C04">
        <w:rPr>
          <w:rFonts w:ascii="Times New Roman" w:hAnsi="Times New Roman" w:cs="Times New Roman"/>
          <w:sz w:val="28"/>
          <w:szCs w:val="28"/>
        </w:rPr>
        <w:t>орто</w:t>
      </w:r>
      <w:proofErr w:type="spellEnd"/>
      <w:r w:rsidRPr="00C61C04">
        <w:rPr>
          <w:rFonts w:ascii="Times New Roman" w:hAnsi="Times New Roman" w:cs="Times New Roman"/>
          <w:sz w:val="28"/>
          <w:szCs w:val="28"/>
        </w:rPr>
        <w:t xml:space="preserve">  -  ксилола (1-3 мин).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Ксилолы</w:t>
      </w:r>
      <w:r>
        <w:rPr>
          <w:rFonts w:ascii="Times New Roman" w:hAnsi="Times New Roman" w:cs="Times New Roman"/>
          <w:sz w:val="28"/>
          <w:szCs w:val="28"/>
        </w:rPr>
        <w:t xml:space="preserve"> и спирты рекомендуется менять </w:t>
      </w:r>
      <w:r w:rsidRPr="00C61C04">
        <w:rPr>
          <w:rFonts w:ascii="Times New Roman" w:hAnsi="Times New Roman" w:cs="Times New Roman"/>
          <w:sz w:val="28"/>
          <w:szCs w:val="28"/>
        </w:rPr>
        <w:t xml:space="preserve">после  проводки  каждых  40-50  препаратов.  Канадский  бальзам  можно приобретать </w:t>
      </w:r>
      <w:proofErr w:type="gramStart"/>
      <w:r w:rsidRPr="00C61C04">
        <w:rPr>
          <w:rFonts w:ascii="Times New Roman" w:hAnsi="Times New Roman" w:cs="Times New Roman"/>
          <w:sz w:val="28"/>
          <w:szCs w:val="28"/>
        </w:rPr>
        <w:t>готовым</w:t>
      </w:r>
      <w:proofErr w:type="gramEnd"/>
      <w:r w:rsidRPr="00C61C04">
        <w:rPr>
          <w:rFonts w:ascii="Times New Roman" w:hAnsi="Times New Roman" w:cs="Times New Roman"/>
          <w:sz w:val="28"/>
          <w:szCs w:val="28"/>
        </w:rPr>
        <w:t xml:space="preserve"> к применению или в </w:t>
      </w:r>
      <w:r>
        <w:rPr>
          <w:rFonts w:ascii="Times New Roman" w:hAnsi="Times New Roman" w:cs="Times New Roman"/>
          <w:sz w:val="28"/>
          <w:szCs w:val="28"/>
        </w:rPr>
        <w:t xml:space="preserve">сухом виде. В последнем случае </w:t>
      </w:r>
      <w:r w:rsidRPr="00C61C04">
        <w:rPr>
          <w:rFonts w:ascii="Times New Roman" w:hAnsi="Times New Roman" w:cs="Times New Roman"/>
          <w:sz w:val="28"/>
          <w:szCs w:val="28"/>
        </w:rPr>
        <w:t xml:space="preserve">его  растворяют  в  </w:t>
      </w:r>
      <w:proofErr w:type="spellStart"/>
      <w:r w:rsidRPr="00C61C04">
        <w:rPr>
          <w:rFonts w:ascii="Times New Roman" w:hAnsi="Times New Roman" w:cs="Times New Roman"/>
          <w:sz w:val="28"/>
          <w:szCs w:val="28"/>
        </w:rPr>
        <w:t>орто</w:t>
      </w:r>
      <w:proofErr w:type="spellEnd"/>
      <w:r w:rsidRPr="00C61C04">
        <w:rPr>
          <w:rFonts w:ascii="Times New Roman" w:hAnsi="Times New Roman" w:cs="Times New Roman"/>
          <w:sz w:val="28"/>
          <w:szCs w:val="28"/>
        </w:rPr>
        <w:t xml:space="preserve">  -  ксилоле  до  пол</w:t>
      </w:r>
      <w:r>
        <w:rPr>
          <w:rFonts w:ascii="Times New Roman" w:hAnsi="Times New Roman" w:cs="Times New Roman"/>
          <w:sz w:val="28"/>
          <w:szCs w:val="28"/>
        </w:rPr>
        <w:t xml:space="preserve">учения  густой  сиропообразной </w:t>
      </w:r>
      <w:r w:rsidRPr="00C61C04">
        <w:rPr>
          <w:rFonts w:ascii="Times New Roman" w:hAnsi="Times New Roman" w:cs="Times New Roman"/>
          <w:sz w:val="28"/>
          <w:szCs w:val="28"/>
        </w:rPr>
        <w:t>жидкости.</w:t>
      </w:r>
    </w:p>
    <w:p w:rsidR="00872274" w:rsidRPr="00C61C04" w:rsidRDefault="00872274" w:rsidP="00872274">
      <w:pPr>
        <w:rPr>
          <w:rFonts w:ascii="Times New Roman" w:hAnsi="Times New Roman" w:cs="Times New Roman"/>
          <w:sz w:val="28"/>
          <w:szCs w:val="28"/>
        </w:rPr>
      </w:pPr>
      <w:proofErr w:type="gramStart"/>
      <w:r w:rsidRPr="00C61C04">
        <w:rPr>
          <w:rFonts w:ascii="Times New Roman" w:hAnsi="Times New Roman" w:cs="Times New Roman"/>
          <w:sz w:val="28"/>
          <w:szCs w:val="28"/>
        </w:rPr>
        <w:t xml:space="preserve">Для  приготовления  заключающей  </w:t>
      </w:r>
      <w:r>
        <w:rPr>
          <w:rFonts w:ascii="Times New Roman" w:hAnsi="Times New Roman" w:cs="Times New Roman"/>
          <w:sz w:val="28"/>
          <w:szCs w:val="28"/>
        </w:rPr>
        <w:t xml:space="preserve">среды  из  полистирола  удобно </w:t>
      </w:r>
      <w:r w:rsidRPr="00C61C04">
        <w:rPr>
          <w:rFonts w:ascii="Times New Roman" w:hAnsi="Times New Roman" w:cs="Times New Roman"/>
          <w:sz w:val="28"/>
          <w:szCs w:val="28"/>
        </w:rPr>
        <w:t xml:space="preserve">пользоваться  рецептурами  </w:t>
      </w:r>
      <w:proofErr w:type="spellStart"/>
      <w:r w:rsidRPr="00C61C04">
        <w:rPr>
          <w:rFonts w:ascii="Times New Roman" w:hAnsi="Times New Roman" w:cs="Times New Roman"/>
          <w:sz w:val="28"/>
          <w:szCs w:val="28"/>
        </w:rPr>
        <w:t>Д.С.Саркисова</w:t>
      </w:r>
      <w:proofErr w:type="spellEnd"/>
      <w:r w:rsidRPr="00C61C04">
        <w:rPr>
          <w:rFonts w:ascii="Times New Roman" w:hAnsi="Times New Roman" w:cs="Times New Roman"/>
          <w:sz w:val="28"/>
          <w:szCs w:val="28"/>
        </w:rPr>
        <w:t xml:space="preserve">  (70  мл  </w:t>
      </w:r>
      <w:proofErr w:type="spellStart"/>
      <w:r w:rsidRPr="00C61C04">
        <w:rPr>
          <w:rFonts w:ascii="Times New Roman" w:hAnsi="Times New Roman" w:cs="Times New Roman"/>
          <w:sz w:val="28"/>
          <w:szCs w:val="28"/>
        </w:rPr>
        <w:t>орто</w:t>
      </w:r>
      <w:proofErr w:type="spellEnd"/>
      <w:r w:rsidRPr="00C61C04">
        <w:rPr>
          <w:rFonts w:ascii="Times New Roman" w:hAnsi="Times New Roman" w:cs="Times New Roman"/>
          <w:sz w:val="28"/>
          <w:szCs w:val="28"/>
        </w:rPr>
        <w:t xml:space="preserve">  -  ксилола,  30  г </w:t>
      </w:r>
      <w:proofErr w:type="gramEnd"/>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полистирола, 6 мл </w:t>
      </w:r>
      <w:proofErr w:type="spellStart"/>
      <w:r w:rsidRPr="00C61C04">
        <w:rPr>
          <w:rFonts w:ascii="Times New Roman" w:hAnsi="Times New Roman" w:cs="Times New Roman"/>
          <w:sz w:val="28"/>
          <w:szCs w:val="28"/>
        </w:rPr>
        <w:t>дибутилфталата</w:t>
      </w:r>
      <w:proofErr w:type="spellEnd"/>
      <w:r w:rsidRPr="00C61C04">
        <w:rPr>
          <w:rFonts w:ascii="Times New Roman" w:hAnsi="Times New Roman" w:cs="Times New Roman"/>
          <w:sz w:val="28"/>
          <w:szCs w:val="28"/>
        </w:rPr>
        <w:t xml:space="preserve">) и </w:t>
      </w:r>
      <w:proofErr w:type="spellStart"/>
      <w:r w:rsidRPr="00C61C04">
        <w:rPr>
          <w:rFonts w:ascii="Times New Roman" w:hAnsi="Times New Roman" w:cs="Times New Roman"/>
          <w:sz w:val="28"/>
          <w:szCs w:val="28"/>
        </w:rPr>
        <w:t>Р.Д.Лилли</w:t>
      </w:r>
      <w:proofErr w:type="spellEnd"/>
      <w:r w:rsidRPr="00C61C04">
        <w:rPr>
          <w:rFonts w:ascii="Times New Roman" w:hAnsi="Times New Roman" w:cs="Times New Roman"/>
          <w:sz w:val="28"/>
          <w:szCs w:val="28"/>
        </w:rPr>
        <w:t xml:space="preserve"> (70 мл </w:t>
      </w:r>
      <w:proofErr w:type="spellStart"/>
      <w:r w:rsidRPr="00C61C04">
        <w:rPr>
          <w:rFonts w:ascii="Times New Roman" w:hAnsi="Times New Roman" w:cs="Times New Roman"/>
          <w:sz w:val="28"/>
          <w:szCs w:val="28"/>
        </w:rPr>
        <w:t>орто</w:t>
      </w:r>
      <w:proofErr w:type="spellEnd"/>
      <w:r w:rsidRPr="00C61C04">
        <w:rPr>
          <w:rFonts w:ascii="Times New Roman" w:hAnsi="Times New Roman" w:cs="Times New Roman"/>
          <w:sz w:val="28"/>
          <w:szCs w:val="28"/>
        </w:rPr>
        <w:t xml:space="preserve">  </w:t>
      </w:r>
      <w:proofErr w:type="gramStart"/>
      <w:r w:rsidRPr="00C61C04">
        <w:rPr>
          <w:rFonts w:ascii="Times New Roman" w:hAnsi="Times New Roman" w:cs="Times New Roman"/>
          <w:sz w:val="28"/>
          <w:szCs w:val="28"/>
        </w:rPr>
        <w:t>-к</w:t>
      </w:r>
      <w:proofErr w:type="gramEnd"/>
      <w:r w:rsidRPr="00C61C04">
        <w:rPr>
          <w:rFonts w:ascii="Times New Roman" w:hAnsi="Times New Roman" w:cs="Times New Roman"/>
          <w:sz w:val="28"/>
          <w:szCs w:val="28"/>
        </w:rPr>
        <w:t xml:space="preserve">силола, 25 г </w:t>
      </w:r>
    </w:p>
    <w:p w:rsidR="0087227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полистирола  и  5  мл  </w:t>
      </w:r>
      <w:proofErr w:type="spellStart"/>
      <w:r w:rsidRPr="00C61C04">
        <w:rPr>
          <w:rFonts w:ascii="Times New Roman" w:hAnsi="Times New Roman" w:cs="Times New Roman"/>
          <w:sz w:val="28"/>
          <w:szCs w:val="28"/>
        </w:rPr>
        <w:t>дибутилфталата</w:t>
      </w:r>
      <w:proofErr w:type="spellEnd"/>
      <w:r w:rsidRPr="00C61C04">
        <w:rPr>
          <w:rFonts w:ascii="Times New Roman" w:hAnsi="Times New Roman" w:cs="Times New Roman"/>
          <w:sz w:val="28"/>
          <w:szCs w:val="28"/>
        </w:rPr>
        <w:t>)</w:t>
      </w:r>
      <w:r>
        <w:rPr>
          <w:rFonts w:ascii="Times New Roman" w:hAnsi="Times New Roman" w:cs="Times New Roman"/>
          <w:sz w:val="28"/>
          <w:szCs w:val="28"/>
        </w:rPr>
        <w:t xml:space="preserve">. </w:t>
      </w: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t xml:space="preserve">Для  ускорения  растворения </w:t>
      </w:r>
      <w:r w:rsidRPr="00C61C04">
        <w:rPr>
          <w:rFonts w:ascii="Times New Roman" w:hAnsi="Times New Roman" w:cs="Times New Roman"/>
          <w:sz w:val="28"/>
          <w:szCs w:val="28"/>
        </w:rPr>
        <w:t>полистирола смесь можно поместить в плотно закрытой бутыли в термо</w:t>
      </w:r>
      <w:r>
        <w:rPr>
          <w:rFonts w:ascii="Times New Roman" w:hAnsi="Times New Roman" w:cs="Times New Roman"/>
          <w:sz w:val="28"/>
          <w:szCs w:val="28"/>
        </w:rPr>
        <w:t xml:space="preserve">стат </w:t>
      </w:r>
      <w:r w:rsidRPr="00C61C04">
        <w:rPr>
          <w:rFonts w:ascii="Times New Roman" w:hAnsi="Times New Roman" w:cs="Times New Roman"/>
          <w:sz w:val="28"/>
          <w:szCs w:val="28"/>
        </w:rPr>
        <w:t xml:space="preserve">(37  °С).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Следует  отметить,  что  не  все  сор</w:t>
      </w:r>
      <w:r>
        <w:rPr>
          <w:rFonts w:ascii="Times New Roman" w:hAnsi="Times New Roman" w:cs="Times New Roman"/>
          <w:sz w:val="28"/>
          <w:szCs w:val="28"/>
        </w:rPr>
        <w:t xml:space="preserve">та  полистирола  пригодны  для </w:t>
      </w:r>
      <w:r w:rsidRPr="00C61C04">
        <w:rPr>
          <w:rFonts w:ascii="Times New Roman" w:hAnsi="Times New Roman" w:cs="Times New Roman"/>
          <w:sz w:val="28"/>
          <w:szCs w:val="28"/>
        </w:rPr>
        <w:t>приготовления  заключающей  среды,  по</w:t>
      </w:r>
      <w:r>
        <w:rPr>
          <w:rFonts w:ascii="Times New Roman" w:hAnsi="Times New Roman" w:cs="Times New Roman"/>
          <w:sz w:val="28"/>
          <w:szCs w:val="28"/>
        </w:rPr>
        <w:t xml:space="preserve">скольку  иногда  пластификатор  при </w:t>
      </w:r>
      <w:r w:rsidRPr="00C61C04">
        <w:rPr>
          <w:rFonts w:ascii="Times New Roman" w:hAnsi="Times New Roman" w:cs="Times New Roman"/>
          <w:sz w:val="28"/>
          <w:szCs w:val="28"/>
        </w:rPr>
        <w:t xml:space="preserve">взаимодействии  с  растворенными  в  полистироле  примесями  образует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опалесцирующую  при  застывании  взвесь.</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Для  заключения  постоянных  препаратов,  окрашенных  гематоксилином  и </w:t>
      </w:r>
    </w:p>
    <w:p w:rsidR="00872274" w:rsidRPr="00C61C04" w:rsidRDefault="00872274" w:rsidP="00872274">
      <w:pPr>
        <w:rPr>
          <w:rFonts w:ascii="Times New Roman" w:hAnsi="Times New Roman" w:cs="Times New Roman"/>
          <w:sz w:val="28"/>
          <w:szCs w:val="28"/>
        </w:rPr>
      </w:pPr>
      <w:proofErr w:type="gramStart"/>
      <w:r w:rsidRPr="00C61C04">
        <w:rPr>
          <w:rFonts w:ascii="Times New Roman" w:hAnsi="Times New Roman" w:cs="Times New Roman"/>
          <w:sz w:val="28"/>
          <w:szCs w:val="28"/>
        </w:rPr>
        <w:t xml:space="preserve">эозином,  которые  предполагается  длительно  сохранять  в  архиве  (десятки </w:t>
      </w:r>
      <w:proofErr w:type="gramEnd"/>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лет),  следует  предпочесть  канадский  бальзам.  При  работе  с  препаратами,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окрашенными основными анилиновыми красителями, следует использовать </w:t>
      </w:r>
    </w:p>
    <w:p w:rsidR="00872274" w:rsidRPr="00C61C04" w:rsidRDefault="00872274" w:rsidP="00872274">
      <w:pPr>
        <w:rPr>
          <w:rFonts w:ascii="Times New Roman" w:hAnsi="Times New Roman" w:cs="Times New Roman"/>
          <w:sz w:val="28"/>
          <w:szCs w:val="28"/>
        </w:rPr>
      </w:pPr>
      <w:proofErr w:type="gramStart"/>
      <w:r w:rsidRPr="00C61C04">
        <w:rPr>
          <w:rFonts w:ascii="Times New Roman" w:hAnsi="Times New Roman" w:cs="Times New Roman"/>
          <w:sz w:val="28"/>
          <w:szCs w:val="28"/>
        </w:rPr>
        <w:t xml:space="preserve">полистирол  или  другую  нейтральную  заключающую  среду  (в  канадском </w:t>
      </w:r>
      <w:proofErr w:type="gramEnd"/>
    </w:p>
    <w:p w:rsidR="00872274" w:rsidRPr="00C61C04" w:rsidRDefault="00872274" w:rsidP="00872274">
      <w:pPr>
        <w:rPr>
          <w:rFonts w:ascii="Times New Roman" w:hAnsi="Times New Roman" w:cs="Times New Roman"/>
          <w:sz w:val="28"/>
          <w:szCs w:val="28"/>
        </w:rPr>
      </w:pPr>
      <w:proofErr w:type="gramStart"/>
      <w:r w:rsidRPr="00C61C04">
        <w:rPr>
          <w:rFonts w:ascii="Times New Roman" w:hAnsi="Times New Roman" w:cs="Times New Roman"/>
          <w:sz w:val="28"/>
          <w:szCs w:val="28"/>
        </w:rPr>
        <w:t>бальзаме</w:t>
      </w:r>
      <w:proofErr w:type="gramEnd"/>
      <w:r w:rsidRPr="00C61C04">
        <w:rPr>
          <w:rFonts w:ascii="Times New Roman" w:hAnsi="Times New Roman" w:cs="Times New Roman"/>
          <w:sz w:val="28"/>
          <w:szCs w:val="28"/>
        </w:rPr>
        <w:t xml:space="preserve">  и  других  природных  смолах  анилиновые  красители  быстро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выцветают).  Если  предполагается  исследовать  полученные  препараты  </w:t>
      </w:r>
      <w:proofErr w:type="gramStart"/>
      <w:r w:rsidRPr="00C61C04">
        <w:rPr>
          <w:rFonts w:ascii="Times New Roman" w:hAnsi="Times New Roman" w:cs="Times New Roman"/>
          <w:sz w:val="28"/>
          <w:szCs w:val="28"/>
        </w:rPr>
        <w:t>с</w:t>
      </w:r>
      <w:proofErr w:type="gramEnd"/>
      <w:r w:rsidRPr="00C61C04">
        <w:rPr>
          <w:rFonts w:ascii="Times New Roman" w:hAnsi="Times New Roman" w:cs="Times New Roman"/>
          <w:sz w:val="28"/>
          <w:szCs w:val="28"/>
        </w:rPr>
        <w:t xml:space="preserve"> </w:t>
      </w:r>
    </w:p>
    <w:p w:rsidR="00872274" w:rsidRPr="00C61C0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 xml:space="preserve">помощью флуоресцентного или лазерного  конфокального  микроскопов,  то </w:t>
      </w:r>
    </w:p>
    <w:p w:rsidR="00872274" w:rsidRDefault="00872274" w:rsidP="00872274">
      <w:pPr>
        <w:rPr>
          <w:rFonts w:ascii="Times New Roman" w:hAnsi="Times New Roman" w:cs="Times New Roman"/>
          <w:sz w:val="28"/>
          <w:szCs w:val="28"/>
        </w:rPr>
      </w:pPr>
      <w:r w:rsidRPr="00C61C04">
        <w:rPr>
          <w:rFonts w:ascii="Times New Roman" w:hAnsi="Times New Roman" w:cs="Times New Roman"/>
          <w:sz w:val="28"/>
          <w:szCs w:val="28"/>
        </w:rPr>
        <w:t>использовать  заключающие  среды  на  основе  прир</w:t>
      </w:r>
      <w:r>
        <w:rPr>
          <w:rFonts w:ascii="Times New Roman" w:hAnsi="Times New Roman" w:cs="Times New Roman"/>
          <w:sz w:val="28"/>
          <w:szCs w:val="28"/>
        </w:rPr>
        <w:t xml:space="preserve">одных  смол  нельзя  (они </w:t>
      </w:r>
      <w:r w:rsidRPr="00C61C04">
        <w:rPr>
          <w:rFonts w:ascii="Times New Roman" w:hAnsi="Times New Roman" w:cs="Times New Roman"/>
          <w:sz w:val="28"/>
          <w:szCs w:val="28"/>
        </w:rPr>
        <w:t>обладают собственной флуоресценцией).</w:t>
      </w:r>
    </w:p>
    <w:p w:rsidR="00872274" w:rsidRDefault="00872274" w:rsidP="00872274">
      <w:pPr>
        <w:rPr>
          <w:rFonts w:ascii="Times New Roman" w:hAnsi="Times New Roman" w:cs="Times New Roman"/>
          <w:sz w:val="28"/>
          <w:szCs w:val="28"/>
        </w:rPr>
      </w:pPr>
    </w:p>
    <w:p w:rsidR="00872274" w:rsidRDefault="00872274" w:rsidP="00872274">
      <w:pPr>
        <w:rPr>
          <w:rFonts w:ascii="Times New Roman" w:hAnsi="Times New Roman" w:cs="Times New Roman"/>
          <w:sz w:val="28"/>
          <w:szCs w:val="28"/>
        </w:rPr>
      </w:pPr>
    </w:p>
    <w:p w:rsidR="00872274" w:rsidRDefault="00872274" w:rsidP="00872274">
      <w:pPr>
        <w:jc w:val="center"/>
        <w:rPr>
          <w:rFonts w:ascii="Times New Roman" w:hAnsi="Times New Roman" w:cs="Times New Roman"/>
          <w:b/>
          <w:sz w:val="32"/>
          <w:szCs w:val="28"/>
        </w:rPr>
      </w:pPr>
      <w:r w:rsidRPr="008C0E8F">
        <w:rPr>
          <w:rFonts w:ascii="Times New Roman" w:hAnsi="Times New Roman" w:cs="Times New Roman"/>
          <w:b/>
          <w:sz w:val="32"/>
          <w:szCs w:val="28"/>
        </w:rPr>
        <w:t>День 10.</w:t>
      </w:r>
    </w:p>
    <w:p w:rsidR="00872274" w:rsidRPr="008C0E8F" w:rsidRDefault="00872274" w:rsidP="00872274">
      <w:pPr>
        <w:tabs>
          <w:tab w:val="left" w:pos="1410"/>
        </w:tabs>
        <w:rPr>
          <w:rFonts w:ascii="Times New Roman" w:hAnsi="Times New Roman" w:cs="Times New Roman"/>
          <w:b/>
          <w:sz w:val="32"/>
          <w:szCs w:val="28"/>
        </w:rPr>
      </w:pPr>
      <w:r w:rsidRPr="008C0E8F">
        <w:rPr>
          <w:rFonts w:ascii="Times New Roman" w:hAnsi="Times New Roman" w:cs="Times New Roman"/>
          <w:b/>
          <w:sz w:val="32"/>
          <w:szCs w:val="28"/>
        </w:rPr>
        <w:tab/>
      </w:r>
    </w:p>
    <w:p w:rsidR="00872274" w:rsidRPr="008C0E8F" w:rsidRDefault="00872274" w:rsidP="00872274">
      <w:pPr>
        <w:rPr>
          <w:rFonts w:ascii="Times New Roman" w:hAnsi="Times New Roman" w:cs="Times New Roman"/>
          <w:sz w:val="28"/>
          <w:szCs w:val="28"/>
        </w:rPr>
      </w:pPr>
      <w:r w:rsidRPr="008C0E8F">
        <w:rPr>
          <w:rFonts w:ascii="Times New Roman" w:hAnsi="Times New Roman" w:cs="Times New Roman"/>
          <w:b/>
          <w:sz w:val="28"/>
          <w:szCs w:val="28"/>
        </w:rPr>
        <w:t xml:space="preserve">Обработка </w:t>
      </w:r>
      <w:proofErr w:type="spellStart"/>
      <w:r w:rsidRPr="008C0E8F">
        <w:rPr>
          <w:rFonts w:ascii="Times New Roman" w:hAnsi="Times New Roman" w:cs="Times New Roman"/>
          <w:b/>
          <w:sz w:val="28"/>
          <w:szCs w:val="28"/>
        </w:rPr>
        <w:t>биопсийного</w:t>
      </w:r>
      <w:proofErr w:type="spellEnd"/>
      <w:r w:rsidRPr="008C0E8F">
        <w:rPr>
          <w:rFonts w:ascii="Times New Roman" w:hAnsi="Times New Roman" w:cs="Times New Roman"/>
          <w:b/>
          <w:sz w:val="28"/>
          <w:szCs w:val="28"/>
        </w:rPr>
        <w:t xml:space="preserve"> материала</w:t>
      </w:r>
      <w:r w:rsidRPr="008C0E8F">
        <w:rPr>
          <w:rFonts w:ascii="Times New Roman" w:hAnsi="Times New Roman" w:cs="Times New Roman"/>
          <w:sz w:val="28"/>
          <w:szCs w:val="28"/>
        </w:rPr>
        <w:t>.</w:t>
      </w:r>
    </w:p>
    <w:p w:rsidR="00872274" w:rsidRDefault="00872274" w:rsidP="00872274">
      <w:pPr>
        <w:rPr>
          <w:rFonts w:ascii="Times New Roman" w:hAnsi="Times New Roman" w:cs="Times New Roman"/>
          <w:sz w:val="28"/>
          <w:szCs w:val="28"/>
        </w:rPr>
      </w:pPr>
      <w:r w:rsidRPr="008C0E8F">
        <w:rPr>
          <w:rFonts w:ascii="Times New Roman" w:hAnsi="Times New Roman" w:cs="Times New Roman"/>
          <w:sz w:val="28"/>
          <w:szCs w:val="28"/>
        </w:rPr>
        <w:t xml:space="preserve">1. </w:t>
      </w:r>
      <w:proofErr w:type="spellStart"/>
      <w:r w:rsidRPr="008C0E8F">
        <w:rPr>
          <w:rFonts w:ascii="Times New Roman" w:hAnsi="Times New Roman" w:cs="Times New Roman"/>
          <w:sz w:val="28"/>
          <w:szCs w:val="28"/>
        </w:rPr>
        <w:t>Биопсийный</w:t>
      </w:r>
      <w:proofErr w:type="spellEnd"/>
      <w:r w:rsidRPr="008C0E8F">
        <w:rPr>
          <w:rFonts w:ascii="Times New Roman" w:hAnsi="Times New Roman" w:cs="Times New Roman"/>
          <w:sz w:val="28"/>
          <w:szCs w:val="28"/>
        </w:rPr>
        <w:t xml:space="preserve"> материал для гистологического исследования следует брать из патологически измененного очага ориентированно: из центра и на границе с неизмененными тканями. </w:t>
      </w:r>
    </w:p>
    <w:p w:rsidR="00872274" w:rsidRDefault="00872274" w:rsidP="00872274">
      <w:pPr>
        <w:rPr>
          <w:rFonts w:ascii="Times New Roman" w:hAnsi="Times New Roman" w:cs="Times New Roman"/>
          <w:sz w:val="28"/>
          <w:szCs w:val="28"/>
        </w:rPr>
      </w:pPr>
      <w:r w:rsidRPr="008C0E8F">
        <w:rPr>
          <w:rFonts w:ascii="Times New Roman" w:hAnsi="Times New Roman" w:cs="Times New Roman"/>
          <w:sz w:val="28"/>
          <w:szCs w:val="28"/>
        </w:rPr>
        <w:t xml:space="preserve">2. Биопсию необходимо брать острым инструментом, избегая разминания биоптата или его сдавливание, т.к. это ведет к возникновению артефактов. </w:t>
      </w:r>
    </w:p>
    <w:p w:rsidR="00872274" w:rsidRDefault="00872274" w:rsidP="00872274">
      <w:pPr>
        <w:rPr>
          <w:rFonts w:ascii="Times New Roman" w:hAnsi="Times New Roman" w:cs="Times New Roman"/>
          <w:sz w:val="28"/>
          <w:szCs w:val="28"/>
        </w:rPr>
      </w:pPr>
      <w:r w:rsidRPr="008C0E8F">
        <w:rPr>
          <w:rFonts w:ascii="Times New Roman" w:hAnsi="Times New Roman" w:cs="Times New Roman"/>
          <w:sz w:val="28"/>
          <w:szCs w:val="28"/>
        </w:rPr>
        <w:t xml:space="preserve">3. Иссеченный фрагмент ткани должен быть по возможности небольшого размера, плоской формы (не толще 3-5 мм), что обеспечивает его равномерную фиксацию. </w:t>
      </w:r>
    </w:p>
    <w:p w:rsidR="00872274" w:rsidRDefault="00872274" w:rsidP="00872274">
      <w:pPr>
        <w:rPr>
          <w:rFonts w:ascii="Times New Roman" w:hAnsi="Times New Roman" w:cs="Times New Roman"/>
          <w:sz w:val="28"/>
          <w:szCs w:val="28"/>
        </w:rPr>
      </w:pPr>
      <w:r w:rsidRPr="008C0E8F">
        <w:rPr>
          <w:rFonts w:ascii="Times New Roman" w:hAnsi="Times New Roman" w:cs="Times New Roman"/>
          <w:sz w:val="28"/>
          <w:szCs w:val="28"/>
        </w:rPr>
        <w:t xml:space="preserve">4. После забора материала (биопсии) его необходимо сразу же поместить в емкость с фиксатором – 10% нейтральным формалином. Соотношение объема взятого материала и объема фиксатора 1:10. Емкость должна быть плотно закрыта, для предотвращения испарения формалина и высыхания биоматериала. </w:t>
      </w:r>
    </w:p>
    <w:p w:rsidR="00872274" w:rsidRDefault="00872274" w:rsidP="00872274">
      <w:pPr>
        <w:rPr>
          <w:rFonts w:ascii="Times New Roman" w:hAnsi="Times New Roman" w:cs="Times New Roman"/>
          <w:sz w:val="28"/>
          <w:szCs w:val="28"/>
        </w:rPr>
      </w:pPr>
      <w:r w:rsidRPr="008C0E8F">
        <w:rPr>
          <w:rFonts w:ascii="Times New Roman" w:hAnsi="Times New Roman" w:cs="Times New Roman"/>
          <w:sz w:val="28"/>
          <w:szCs w:val="28"/>
        </w:rPr>
        <w:t xml:space="preserve">5. Категорически запрещается делить операционный или </w:t>
      </w:r>
      <w:proofErr w:type="spellStart"/>
      <w:r w:rsidRPr="008C0E8F">
        <w:rPr>
          <w:rFonts w:ascii="Times New Roman" w:hAnsi="Times New Roman" w:cs="Times New Roman"/>
          <w:sz w:val="28"/>
          <w:szCs w:val="28"/>
        </w:rPr>
        <w:t>биопсийный</w:t>
      </w:r>
      <w:proofErr w:type="spellEnd"/>
      <w:r w:rsidRPr="008C0E8F">
        <w:rPr>
          <w:rFonts w:ascii="Times New Roman" w:hAnsi="Times New Roman" w:cs="Times New Roman"/>
          <w:sz w:val="28"/>
          <w:szCs w:val="28"/>
        </w:rPr>
        <w:t xml:space="preserve"> материал на части и отправлять в разные патогистологические лаборатории, так как изменения, характерные для данного патологического процесса могут оказаться только в одной части объекта, что ведет к разным результатам исследования. </w:t>
      </w:r>
    </w:p>
    <w:p w:rsidR="00872274" w:rsidRDefault="00872274" w:rsidP="00872274">
      <w:pPr>
        <w:rPr>
          <w:rFonts w:ascii="Times New Roman" w:hAnsi="Times New Roman" w:cs="Times New Roman"/>
          <w:sz w:val="28"/>
          <w:szCs w:val="28"/>
        </w:rPr>
      </w:pPr>
      <w:r w:rsidRPr="008C0E8F">
        <w:rPr>
          <w:rFonts w:ascii="Times New Roman" w:hAnsi="Times New Roman" w:cs="Times New Roman"/>
          <w:sz w:val="28"/>
          <w:szCs w:val="28"/>
        </w:rPr>
        <w:t xml:space="preserve">6. Материал доставляется в патологоанатомическое отделение с соответствующей маркировкой на посуде и направлением на патогистологическое исследование. </w:t>
      </w:r>
    </w:p>
    <w:p w:rsidR="00872274" w:rsidRDefault="00872274" w:rsidP="00872274">
      <w:pPr>
        <w:rPr>
          <w:rFonts w:ascii="Times New Roman" w:hAnsi="Times New Roman" w:cs="Times New Roman"/>
          <w:sz w:val="28"/>
          <w:szCs w:val="28"/>
        </w:rPr>
      </w:pPr>
      <w:r w:rsidRPr="008C0E8F">
        <w:rPr>
          <w:rFonts w:ascii="Times New Roman" w:hAnsi="Times New Roman" w:cs="Times New Roman"/>
          <w:sz w:val="28"/>
          <w:szCs w:val="28"/>
        </w:rPr>
        <w:t xml:space="preserve">7. Направление на патогистологическое исследование заполняется в двух экземплярах под копирку и подписывается лечащим врачом или врачом, взявшим материал для исследования. </w:t>
      </w:r>
    </w:p>
    <w:p w:rsidR="00872274" w:rsidRPr="008C0E8F" w:rsidRDefault="00872274" w:rsidP="00872274">
      <w:pPr>
        <w:rPr>
          <w:rFonts w:ascii="Times New Roman" w:hAnsi="Times New Roman" w:cs="Times New Roman"/>
          <w:sz w:val="28"/>
          <w:szCs w:val="28"/>
        </w:rPr>
      </w:pPr>
      <w:r w:rsidRPr="008C0E8F">
        <w:rPr>
          <w:rFonts w:ascii="Times New Roman" w:hAnsi="Times New Roman" w:cs="Times New Roman"/>
          <w:sz w:val="28"/>
          <w:szCs w:val="28"/>
        </w:rPr>
        <w:t>8. В направлении на патогистологическое исследование (образец бланка прилагается) четко заполняются все графы. Бланк разборчиво подписывает лечащий врач или врач, взявший материал</w:t>
      </w:r>
    </w:p>
    <w:p w:rsidR="00872274" w:rsidRDefault="00872274" w:rsidP="00872274">
      <w:pPr>
        <w:rPr>
          <w:rFonts w:ascii="Times New Roman" w:hAnsi="Times New Roman" w:cs="Times New Roman"/>
          <w:sz w:val="28"/>
          <w:szCs w:val="28"/>
        </w:rPr>
      </w:pPr>
    </w:p>
    <w:p w:rsidR="00872274" w:rsidRDefault="00872274" w:rsidP="00872274">
      <w:pPr>
        <w:rPr>
          <w:rFonts w:ascii="Times New Roman" w:hAnsi="Times New Roman" w:cs="Times New Roman"/>
          <w:b/>
          <w:color w:val="000000" w:themeColor="text1"/>
          <w:sz w:val="28"/>
          <w:szCs w:val="28"/>
        </w:rPr>
      </w:pPr>
      <w:r w:rsidRPr="008C0E8F">
        <w:rPr>
          <w:rFonts w:ascii="Times New Roman" w:hAnsi="Times New Roman" w:cs="Times New Roman"/>
          <w:b/>
          <w:color w:val="000000" w:themeColor="text1"/>
          <w:sz w:val="28"/>
          <w:szCs w:val="28"/>
        </w:rPr>
        <w:lastRenderedPageBreak/>
        <w:t>Приготовление препаратов для электронно – микроскопического исследования.</w:t>
      </w:r>
    </w:p>
    <w:p w:rsidR="00872274" w:rsidRPr="008C0E8F" w:rsidRDefault="00872274" w:rsidP="00872274">
      <w:pPr>
        <w:rPr>
          <w:rFonts w:ascii="Times New Roman" w:hAnsi="Times New Roman" w:cs="Times New Roman"/>
          <w:b/>
          <w:color w:val="000000" w:themeColor="text1"/>
          <w:sz w:val="28"/>
          <w:szCs w:val="28"/>
        </w:rPr>
      </w:pPr>
    </w:p>
    <w:p w:rsidR="00872274" w:rsidRPr="008C0E8F" w:rsidRDefault="00872274" w:rsidP="00872274">
      <w:pPr>
        <w:rPr>
          <w:rFonts w:ascii="Times New Roman" w:eastAsia="Times New Roman" w:hAnsi="Times New Roman" w:cs="Times New Roman"/>
          <w:color w:val="000000" w:themeColor="text1"/>
          <w:sz w:val="28"/>
          <w:szCs w:val="28"/>
        </w:rPr>
      </w:pPr>
      <w:r w:rsidRPr="008C0E8F">
        <w:rPr>
          <w:rFonts w:ascii="Times New Roman" w:eastAsia="Times New Roman" w:hAnsi="Times New Roman" w:cs="Times New Roman"/>
          <w:color w:val="000000" w:themeColor="text1"/>
          <w:sz w:val="28"/>
          <w:szCs w:val="28"/>
        </w:rPr>
        <w:t xml:space="preserve">Для целей электронной микроскопии в этапах приготовления препаратов имеются некоторые особенности, но общие принципы те же. Главное отличие заключается в том, что гистологический препарат для световой микроскопии может длительно храниться и многократно использоваться. Срезы для электронной микроскопии используются однократно. При этом вначале интересующие объекты препарата фотографируются, а изучение структур производится уже на </w:t>
      </w:r>
      <w:proofErr w:type="spellStart"/>
      <w:r w:rsidRPr="008C0E8F">
        <w:rPr>
          <w:rFonts w:ascii="Times New Roman" w:eastAsia="Times New Roman" w:hAnsi="Times New Roman" w:cs="Times New Roman"/>
          <w:color w:val="000000" w:themeColor="text1"/>
          <w:sz w:val="28"/>
          <w:szCs w:val="28"/>
        </w:rPr>
        <w:t>электроннограммах</w:t>
      </w:r>
      <w:proofErr w:type="spellEnd"/>
      <w:r w:rsidRPr="008C0E8F">
        <w:rPr>
          <w:rFonts w:ascii="Times New Roman" w:eastAsia="Times New Roman" w:hAnsi="Times New Roman" w:cs="Times New Roman"/>
          <w:color w:val="000000" w:themeColor="text1"/>
          <w:sz w:val="28"/>
          <w:szCs w:val="28"/>
        </w:rPr>
        <w:t>.</w:t>
      </w:r>
    </w:p>
    <w:p w:rsidR="00872274" w:rsidRPr="008C0E8F" w:rsidRDefault="00872274" w:rsidP="00872274">
      <w:pPr>
        <w:rPr>
          <w:rFonts w:ascii="Times New Roman" w:eastAsia="Times New Roman" w:hAnsi="Times New Roman" w:cs="Times New Roman"/>
          <w:color w:val="000000" w:themeColor="text1"/>
          <w:sz w:val="28"/>
          <w:szCs w:val="28"/>
        </w:rPr>
      </w:pPr>
      <w:r w:rsidRPr="008C0E8F">
        <w:rPr>
          <w:rFonts w:ascii="Times New Roman" w:eastAsia="Times New Roman" w:hAnsi="Times New Roman" w:cs="Times New Roman"/>
          <w:color w:val="000000" w:themeColor="text1"/>
          <w:sz w:val="28"/>
          <w:szCs w:val="28"/>
        </w:rPr>
        <w:t>Из тканей жидкой консистенции (кровь, костный мозг и другие) изготавливаются препараты в виде мазка на предметном стекле, которые также фиксируются, окрашиваются, а затем изучаются.</w:t>
      </w:r>
    </w:p>
    <w:p w:rsidR="00872274" w:rsidRPr="008C0E8F" w:rsidRDefault="00872274" w:rsidP="00872274">
      <w:pPr>
        <w:rPr>
          <w:rFonts w:ascii="Times New Roman" w:eastAsia="Times New Roman" w:hAnsi="Times New Roman" w:cs="Times New Roman"/>
          <w:color w:val="000000" w:themeColor="text1"/>
          <w:sz w:val="28"/>
          <w:szCs w:val="28"/>
        </w:rPr>
      </w:pPr>
      <w:r w:rsidRPr="008C0E8F">
        <w:rPr>
          <w:rFonts w:ascii="Times New Roman" w:eastAsia="Times New Roman" w:hAnsi="Times New Roman" w:cs="Times New Roman"/>
          <w:color w:val="000000" w:themeColor="text1"/>
          <w:sz w:val="28"/>
          <w:szCs w:val="28"/>
        </w:rPr>
        <w:t>Из ломких паренхиматозных органов (печень, почки и другие) изготавливаются препараты в виде отпечатка органа: после разлома или разрыва органа, к месту разлома органа прикладывается предметное стекло, на которое приклеиваются некоторые свободные клетки. Затем препарат фиксируется, окрашивается и изучается.</w:t>
      </w:r>
    </w:p>
    <w:p w:rsidR="00872274" w:rsidRPr="008C0E8F" w:rsidRDefault="00872274" w:rsidP="00872274">
      <w:pPr>
        <w:rPr>
          <w:rFonts w:ascii="Times New Roman" w:eastAsia="Times New Roman" w:hAnsi="Times New Roman" w:cs="Times New Roman"/>
          <w:color w:val="000000" w:themeColor="text1"/>
          <w:sz w:val="28"/>
          <w:szCs w:val="28"/>
        </w:rPr>
      </w:pPr>
      <w:r w:rsidRPr="008C0E8F">
        <w:rPr>
          <w:rFonts w:ascii="Times New Roman" w:eastAsia="Times New Roman" w:hAnsi="Times New Roman" w:cs="Times New Roman"/>
          <w:color w:val="000000" w:themeColor="text1"/>
          <w:sz w:val="28"/>
          <w:szCs w:val="28"/>
        </w:rPr>
        <w:t>И наконец, из некоторых органов (брыжейка, мягкая мозговая оболочка) или из рыхлой волокнистой соединительной ткани изготавливаются пленочные препараты путем растягивания или разд</w:t>
      </w:r>
      <w:r>
        <w:rPr>
          <w:rFonts w:ascii="Times New Roman" w:eastAsia="Times New Roman" w:hAnsi="Times New Roman" w:cs="Times New Roman"/>
          <w:color w:val="000000" w:themeColor="text1"/>
          <w:sz w:val="28"/>
          <w:szCs w:val="28"/>
        </w:rPr>
        <w:t>авливания между двумя стеклами. Т</w:t>
      </w:r>
      <w:r w:rsidRPr="008C0E8F">
        <w:rPr>
          <w:rFonts w:ascii="Times New Roman" w:eastAsia="Times New Roman" w:hAnsi="Times New Roman" w:cs="Times New Roman"/>
          <w:color w:val="000000" w:themeColor="text1"/>
          <w:sz w:val="28"/>
          <w:szCs w:val="28"/>
        </w:rPr>
        <w:t xml:space="preserve">акже с последующей фиксацией, окраской, заливкой в смолы и </w:t>
      </w:r>
      <w:proofErr w:type="gramStart"/>
      <w:r w:rsidRPr="008C0E8F">
        <w:rPr>
          <w:rFonts w:ascii="Times New Roman" w:eastAsia="Times New Roman" w:hAnsi="Times New Roman" w:cs="Times New Roman"/>
          <w:color w:val="000000" w:themeColor="text1"/>
          <w:sz w:val="28"/>
          <w:szCs w:val="28"/>
        </w:rPr>
        <w:t>дальнейшем</w:t>
      </w:r>
      <w:proofErr w:type="gramEnd"/>
      <w:r w:rsidRPr="008C0E8F">
        <w:rPr>
          <w:rFonts w:ascii="Times New Roman" w:eastAsia="Times New Roman" w:hAnsi="Times New Roman" w:cs="Times New Roman"/>
          <w:color w:val="000000" w:themeColor="text1"/>
          <w:sz w:val="28"/>
          <w:szCs w:val="28"/>
        </w:rPr>
        <w:t xml:space="preserve"> изучении.</w:t>
      </w:r>
    </w:p>
    <w:p w:rsidR="00872274" w:rsidRDefault="00872274" w:rsidP="00872274">
      <w:pPr>
        <w:rPr>
          <w:rFonts w:ascii="Times New Roman" w:eastAsia="Times New Roman" w:hAnsi="Times New Roman" w:cs="Times New Roman"/>
          <w:color w:val="000000" w:themeColor="text1"/>
          <w:sz w:val="28"/>
          <w:szCs w:val="28"/>
        </w:rPr>
      </w:pPr>
      <w:r w:rsidRPr="008C0E8F">
        <w:rPr>
          <w:rFonts w:ascii="Times New Roman" w:eastAsia="Times New Roman" w:hAnsi="Times New Roman" w:cs="Times New Roman"/>
          <w:color w:val="000000" w:themeColor="text1"/>
          <w:sz w:val="28"/>
          <w:szCs w:val="28"/>
        </w:rPr>
        <w:t> </w:t>
      </w:r>
    </w:p>
    <w:p w:rsidR="00872274" w:rsidRDefault="00872274" w:rsidP="00872274">
      <w:pPr>
        <w:rPr>
          <w:rFonts w:ascii="Times New Roman" w:eastAsia="Times New Roman" w:hAnsi="Times New Roman" w:cs="Times New Roman"/>
          <w:color w:val="000000" w:themeColor="text1"/>
          <w:sz w:val="28"/>
          <w:szCs w:val="28"/>
        </w:rPr>
      </w:pPr>
    </w:p>
    <w:p w:rsidR="00872274" w:rsidRDefault="00872274" w:rsidP="00872274">
      <w:pPr>
        <w:jc w:val="center"/>
        <w:rPr>
          <w:rFonts w:ascii="Times New Roman" w:eastAsia="Times New Roman" w:hAnsi="Times New Roman" w:cs="Times New Roman"/>
          <w:b/>
          <w:color w:val="000000" w:themeColor="text1"/>
          <w:sz w:val="32"/>
          <w:szCs w:val="28"/>
        </w:rPr>
      </w:pPr>
      <w:r w:rsidRPr="000E7E98">
        <w:rPr>
          <w:rFonts w:ascii="Times New Roman" w:eastAsia="Times New Roman" w:hAnsi="Times New Roman" w:cs="Times New Roman"/>
          <w:b/>
          <w:color w:val="000000" w:themeColor="text1"/>
          <w:sz w:val="32"/>
          <w:szCs w:val="28"/>
        </w:rPr>
        <w:t>День 11.</w:t>
      </w:r>
    </w:p>
    <w:p w:rsidR="00872274" w:rsidRPr="000E7E98" w:rsidRDefault="00872274" w:rsidP="00872274">
      <w:pPr>
        <w:jc w:val="center"/>
        <w:rPr>
          <w:rFonts w:ascii="Times New Roman" w:eastAsia="Times New Roman" w:hAnsi="Times New Roman" w:cs="Times New Roman"/>
          <w:b/>
          <w:color w:val="000000" w:themeColor="text1"/>
          <w:sz w:val="32"/>
          <w:szCs w:val="28"/>
        </w:rPr>
      </w:pPr>
    </w:p>
    <w:p w:rsidR="00872274" w:rsidRPr="000E7E98" w:rsidRDefault="00872274" w:rsidP="00872274">
      <w:pPr>
        <w:jc w:val="center"/>
        <w:rPr>
          <w:rFonts w:ascii="Times New Roman" w:eastAsia="Times New Roman" w:hAnsi="Times New Roman" w:cs="Times New Roman"/>
          <w:b/>
          <w:color w:val="000000" w:themeColor="text1"/>
          <w:sz w:val="28"/>
          <w:szCs w:val="28"/>
        </w:rPr>
      </w:pPr>
      <w:r w:rsidRPr="000E7E98">
        <w:rPr>
          <w:rFonts w:ascii="Times New Roman" w:eastAsia="Times New Roman" w:hAnsi="Times New Roman" w:cs="Times New Roman"/>
          <w:b/>
          <w:color w:val="000000" w:themeColor="text1"/>
          <w:sz w:val="28"/>
          <w:szCs w:val="28"/>
        </w:rPr>
        <w:t>Проведение микроскопического исследования цитологических и гистологических мазков.</w:t>
      </w:r>
    </w:p>
    <w:p w:rsidR="00872274" w:rsidRPr="002F556C" w:rsidRDefault="00872274" w:rsidP="00872274">
      <w:pPr>
        <w:jc w:val="center"/>
        <w:rPr>
          <w:rFonts w:ascii="Times New Roman" w:eastAsia="Times New Roman" w:hAnsi="Times New Roman" w:cs="Times New Roman"/>
          <w:b/>
          <w:color w:val="000000" w:themeColor="text1"/>
          <w:sz w:val="28"/>
          <w:szCs w:val="28"/>
        </w:rPr>
      </w:pPr>
      <w:r>
        <w:rPr>
          <w:rFonts w:ascii="Arial" w:hAnsi="Arial" w:cs="Arial"/>
          <w:color w:val="000000"/>
        </w:rPr>
        <w:t>.</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Микроскопия цитологических мазков</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lastRenderedPageBreak/>
        <w:t>Обзор цитологической картины проводят под малым увеличением (10х), детализацию выбранных объектов – под увеличением (20 – 40 х); далее микроскопическое изучение мазка выполняется под иммерсионным объективом (100 х).</w:t>
      </w:r>
    </w:p>
    <w:p w:rsidR="00872274" w:rsidRPr="000E7E98" w:rsidRDefault="00872274" w:rsidP="00872274">
      <w:pPr>
        <w:pStyle w:val="txt"/>
        <w:spacing w:before="0" w:beforeAutospacing="0" w:after="0" w:afterAutospacing="0"/>
        <w:jc w:val="both"/>
        <w:rPr>
          <w:color w:val="000000" w:themeColor="text1"/>
          <w:sz w:val="28"/>
          <w:szCs w:val="22"/>
        </w:rPr>
      </w:pPr>
      <w:r>
        <w:rPr>
          <w:color w:val="000000" w:themeColor="text1"/>
          <w:sz w:val="28"/>
          <w:szCs w:val="22"/>
        </w:rPr>
        <w:t>1.</w:t>
      </w:r>
      <w:r w:rsidRPr="000E7E98">
        <w:rPr>
          <w:color w:val="000000" w:themeColor="text1"/>
          <w:sz w:val="28"/>
          <w:szCs w:val="22"/>
        </w:rPr>
        <w:t>Вначале проводят систематическое изучение полей зрения по краю мазка.</w:t>
      </w:r>
    </w:p>
    <w:p w:rsidR="00872274" w:rsidRPr="000E7E98" w:rsidRDefault="00872274" w:rsidP="00872274">
      <w:pPr>
        <w:pStyle w:val="txt"/>
        <w:spacing w:before="0" w:beforeAutospacing="0" w:after="0" w:afterAutospacing="0"/>
        <w:jc w:val="both"/>
        <w:rPr>
          <w:color w:val="000000" w:themeColor="text1"/>
          <w:sz w:val="28"/>
          <w:szCs w:val="22"/>
        </w:rPr>
      </w:pPr>
      <w:r>
        <w:rPr>
          <w:color w:val="000000" w:themeColor="text1"/>
          <w:sz w:val="28"/>
          <w:szCs w:val="22"/>
        </w:rPr>
        <w:t>2.</w:t>
      </w:r>
      <w:r w:rsidRPr="000E7E98">
        <w:rPr>
          <w:color w:val="000000" w:themeColor="text1"/>
          <w:sz w:val="28"/>
          <w:szCs w:val="22"/>
        </w:rPr>
        <w:t>Затем мазок исследуют методом «систематического перекрестного двухразового шага», который позволяет практически без пропуска изучить каждый миллиметр площади препарата.</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Оценка цитологической картины мазков</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1. Фон препарата, наличие и характер межуточного вещества;</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2. Количество и расположение клеток, образование комплексов или структур, характер</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клеточных границ;</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3. Размеры и форма клеток;</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4. Ядро:</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 форма и размеры, расположение и окрашиваемость;</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ядерно/цитоплазматическое соотношение;</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характер строения хроматина;</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5. Характеристика ядрышек:</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 наличие, количество, форма, размер, четкость границ;</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6. Характеристика пролиферативной активности (в световом микроскопе):</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 наличие и число митозов (в том числе атипичных);</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 наличие многоядерных клеток;</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 наличие молодых клеточных форм;</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7. Характеристика цитоплазмы:</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 объем, равномерность окрашивания, четкость границ;</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 секреция, включения, вакуолизация;</w:t>
      </w:r>
    </w:p>
    <w:p w:rsidR="00872274" w:rsidRPr="000E7E98" w:rsidRDefault="00872274" w:rsidP="00872274">
      <w:pPr>
        <w:pStyle w:val="txt"/>
        <w:spacing w:before="0" w:beforeAutospacing="0" w:after="0" w:afterAutospacing="0"/>
        <w:jc w:val="both"/>
        <w:rPr>
          <w:color w:val="000000" w:themeColor="text1"/>
          <w:sz w:val="28"/>
          <w:szCs w:val="22"/>
        </w:rPr>
      </w:pPr>
      <w:r w:rsidRPr="000E7E98">
        <w:rPr>
          <w:color w:val="000000" w:themeColor="text1"/>
          <w:sz w:val="28"/>
          <w:szCs w:val="22"/>
        </w:rPr>
        <w:t>• признаки дистрофии.</w:t>
      </w:r>
    </w:p>
    <w:p w:rsidR="00872274" w:rsidRDefault="00872274" w:rsidP="00872274">
      <w:pPr>
        <w:pStyle w:val="txt"/>
        <w:spacing w:before="0" w:beforeAutospacing="0" w:after="0" w:afterAutospacing="0"/>
        <w:jc w:val="both"/>
        <w:rPr>
          <w:color w:val="000000" w:themeColor="text1"/>
          <w:sz w:val="28"/>
          <w:szCs w:val="22"/>
        </w:rPr>
      </w:pPr>
    </w:p>
    <w:p w:rsidR="00872274" w:rsidRPr="002F556C" w:rsidRDefault="00872274" w:rsidP="00872274">
      <w:pPr>
        <w:pStyle w:val="txt"/>
        <w:spacing w:before="0" w:beforeAutospacing="0" w:after="0" w:afterAutospacing="0"/>
        <w:jc w:val="both"/>
        <w:rPr>
          <w:color w:val="000000" w:themeColor="text1"/>
          <w:sz w:val="28"/>
          <w:szCs w:val="22"/>
        </w:rPr>
      </w:pPr>
      <w:r w:rsidRPr="002F556C">
        <w:rPr>
          <w:color w:val="000000" w:themeColor="text1"/>
          <w:sz w:val="28"/>
          <w:szCs w:val="22"/>
        </w:rPr>
        <w:t xml:space="preserve">Для изучения гистологических микрообъектов применяют обычные световые микроскопы и их разновидности, в которых используются источники света с волнами различной длины. В обычных световых микроскопах источником освещения служит естественный или искусственный свет. </w:t>
      </w:r>
    </w:p>
    <w:p w:rsidR="00872274" w:rsidRDefault="00872274" w:rsidP="00872274">
      <w:pPr>
        <w:pStyle w:val="txt"/>
        <w:spacing w:before="0" w:beforeAutospacing="0" w:after="0" w:afterAutospacing="0"/>
        <w:jc w:val="both"/>
        <w:rPr>
          <w:color w:val="000000" w:themeColor="text1"/>
          <w:sz w:val="28"/>
          <w:szCs w:val="22"/>
        </w:rPr>
      </w:pPr>
      <w:r w:rsidRPr="002F556C">
        <w:rPr>
          <w:color w:val="000000" w:themeColor="text1"/>
          <w:sz w:val="28"/>
          <w:szCs w:val="22"/>
        </w:rPr>
        <w:t>С помощью светового микроскопа можно увидеть не только отдельные клетки размером от 4 до 150 мкм, но и их внутриклеточные структуры - органеллы, включения. Для усиления контрастности микрообъектов применяют их окрашивание.</w:t>
      </w:r>
    </w:p>
    <w:p w:rsidR="00872274" w:rsidRDefault="00872274" w:rsidP="00872274">
      <w:pPr>
        <w:pStyle w:val="txt"/>
        <w:spacing w:before="0" w:beforeAutospacing="0" w:after="0" w:afterAutospacing="0"/>
        <w:jc w:val="both"/>
        <w:rPr>
          <w:color w:val="000000" w:themeColor="text1"/>
          <w:sz w:val="28"/>
          <w:szCs w:val="22"/>
        </w:rPr>
      </w:pPr>
    </w:p>
    <w:p w:rsidR="00872274" w:rsidRPr="002F556C" w:rsidRDefault="00872274" w:rsidP="00872274">
      <w:pPr>
        <w:pStyle w:val="txt"/>
        <w:spacing w:before="0" w:beforeAutospacing="0" w:after="0" w:afterAutospacing="0"/>
        <w:jc w:val="both"/>
        <w:rPr>
          <w:color w:val="000000" w:themeColor="text1"/>
          <w:sz w:val="28"/>
          <w:szCs w:val="22"/>
        </w:rPr>
      </w:pPr>
    </w:p>
    <w:p w:rsidR="00872274" w:rsidRPr="005C6D07" w:rsidRDefault="00872274" w:rsidP="00872274">
      <w:pPr>
        <w:pStyle w:val="txt"/>
        <w:spacing w:before="0" w:beforeAutospacing="0" w:after="0" w:afterAutospacing="0"/>
        <w:jc w:val="center"/>
        <w:rPr>
          <w:b/>
          <w:color w:val="000000" w:themeColor="text1"/>
          <w:sz w:val="28"/>
          <w:szCs w:val="22"/>
        </w:rPr>
      </w:pPr>
      <w:r w:rsidRPr="005C6D07">
        <w:rPr>
          <w:b/>
          <w:color w:val="000000" w:themeColor="text1"/>
          <w:sz w:val="28"/>
          <w:szCs w:val="22"/>
        </w:rPr>
        <w:t>Архивирование материала, оставшегося от гистологического исследования.</w:t>
      </w:r>
    </w:p>
    <w:p w:rsidR="00872274" w:rsidRPr="002F556C" w:rsidRDefault="00872274" w:rsidP="00872274">
      <w:pPr>
        <w:pStyle w:val="txt"/>
        <w:spacing w:before="0" w:beforeAutospacing="0" w:after="0" w:afterAutospacing="0"/>
        <w:jc w:val="center"/>
        <w:rPr>
          <w:color w:val="000000" w:themeColor="text1"/>
          <w:sz w:val="28"/>
          <w:szCs w:val="22"/>
        </w:rPr>
      </w:pPr>
    </w:p>
    <w:p w:rsidR="00872274" w:rsidRPr="002F556C" w:rsidRDefault="00872274" w:rsidP="00872274">
      <w:pPr>
        <w:pStyle w:val="txt"/>
        <w:spacing w:before="0" w:beforeAutospacing="0" w:after="0" w:afterAutospacing="0"/>
        <w:jc w:val="both"/>
        <w:rPr>
          <w:color w:val="000000" w:themeColor="text1"/>
          <w:sz w:val="28"/>
          <w:szCs w:val="22"/>
        </w:rPr>
      </w:pPr>
      <w:r w:rsidRPr="002F556C">
        <w:rPr>
          <w:color w:val="000000" w:themeColor="text1"/>
          <w:sz w:val="28"/>
          <w:szCs w:val="22"/>
        </w:rPr>
        <w:t xml:space="preserve">Органы ткани, а также их фрагменты, оставшиеся после вырезки и заливки материала, хранят в 10% нейтральном формалине в больших емкостях с </w:t>
      </w:r>
      <w:r w:rsidRPr="002F556C">
        <w:rPr>
          <w:color w:val="000000" w:themeColor="text1"/>
          <w:sz w:val="28"/>
          <w:szCs w:val="22"/>
        </w:rPr>
        <w:lastRenderedPageBreak/>
        <w:t>плотно закрывающимися крышками – влажный архив. Каждый объект завязывают в марлю вместе с биркой, на которой указан год и номер исследования. Бирку помещают таким образом, чтобы ее можно было рассмотреть, не развязывая марлю. Существует и более современный способ хранения: материал вместе с этикеткой помещают прозрачный и прочный полиэтиленовый пакет, наливают в него немного формалина и склеивают с помощью специального аппарата. Этот пакет помещают в другой пакет большего размера для полной герметизации. Пакеты размещают на стеллажах.</w:t>
      </w:r>
    </w:p>
    <w:p w:rsidR="00872274" w:rsidRPr="002F556C" w:rsidRDefault="00872274" w:rsidP="00872274">
      <w:pPr>
        <w:pStyle w:val="txt"/>
        <w:spacing w:before="0" w:beforeAutospacing="0" w:after="0" w:afterAutospacing="0"/>
        <w:jc w:val="both"/>
        <w:rPr>
          <w:color w:val="000000" w:themeColor="text1"/>
          <w:sz w:val="28"/>
          <w:szCs w:val="22"/>
        </w:rPr>
      </w:pPr>
      <w:r w:rsidRPr="002F556C">
        <w:rPr>
          <w:color w:val="000000" w:themeColor="text1"/>
          <w:sz w:val="28"/>
          <w:szCs w:val="22"/>
        </w:rPr>
        <w:t>Также существуют архивы гистологических препаратов и блоков; документации ПАО.</w:t>
      </w:r>
    </w:p>
    <w:p w:rsidR="00872274" w:rsidRPr="002F556C" w:rsidRDefault="00872274" w:rsidP="00872274">
      <w:pPr>
        <w:pStyle w:val="txt"/>
        <w:spacing w:before="0" w:beforeAutospacing="0" w:after="0" w:afterAutospacing="0"/>
        <w:jc w:val="both"/>
        <w:rPr>
          <w:color w:val="000000" w:themeColor="text1"/>
          <w:sz w:val="28"/>
          <w:szCs w:val="22"/>
        </w:rPr>
      </w:pPr>
      <w:r w:rsidRPr="002F556C">
        <w:rPr>
          <w:color w:val="000000" w:themeColor="text1"/>
          <w:sz w:val="28"/>
          <w:szCs w:val="22"/>
        </w:rPr>
        <w:t xml:space="preserve">Гистологические препараты (стекла) предпочтительнее хранить в вертикальном положении, исключая попадание на них прямого солнечного света для </w:t>
      </w:r>
      <w:proofErr w:type="spellStart"/>
      <w:r w:rsidRPr="002F556C">
        <w:rPr>
          <w:color w:val="000000" w:themeColor="text1"/>
          <w:sz w:val="28"/>
          <w:szCs w:val="22"/>
        </w:rPr>
        <w:t>избежания</w:t>
      </w:r>
      <w:proofErr w:type="spellEnd"/>
      <w:r w:rsidRPr="002F556C">
        <w:rPr>
          <w:color w:val="000000" w:themeColor="text1"/>
          <w:sz w:val="28"/>
          <w:szCs w:val="22"/>
        </w:rPr>
        <w:t xml:space="preserve"> выцветания.</w:t>
      </w:r>
    </w:p>
    <w:p w:rsidR="00872274" w:rsidRDefault="00872274" w:rsidP="00872274">
      <w:pPr>
        <w:pStyle w:val="txt"/>
        <w:spacing w:before="0" w:beforeAutospacing="0" w:after="0" w:afterAutospacing="0"/>
        <w:jc w:val="both"/>
        <w:rPr>
          <w:b/>
          <w:color w:val="000000" w:themeColor="text1"/>
          <w:sz w:val="28"/>
          <w:szCs w:val="22"/>
        </w:rPr>
      </w:pPr>
    </w:p>
    <w:p w:rsidR="00872274" w:rsidRPr="005C6D07" w:rsidRDefault="00872274" w:rsidP="00872274">
      <w:pPr>
        <w:pStyle w:val="txt"/>
        <w:spacing w:before="0" w:beforeAutospacing="0" w:after="0" w:afterAutospacing="0"/>
        <w:jc w:val="both"/>
        <w:rPr>
          <w:b/>
          <w:color w:val="000000" w:themeColor="text1"/>
          <w:sz w:val="28"/>
          <w:szCs w:val="22"/>
        </w:rPr>
      </w:pPr>
      <w:r w:rsidRPr="005C6D07">
        <w:rPr>
          <w:b/>
          <w:color w:val="000000" w:themeColor="text1"/>
          <w:sz w:val="28"/>
          <w:szCs w:val="22"/>
        </w:rPr>
        <w:t>Сроки хранения:</w:t>
      </w:r>
    </w:p>
    <w:p w:rsidR="00872274" w:rsidRPr="005C6D07" w:rsidRDefault="00872274" w:rsidP="00872274">
      <w:pPr>
        <w:pStyle w:val="txt"/>
        <w:spacing w:before="0" w:beforeAutospacing="0" w:after="0" w:afterAutospacing="0"/>
        <w:jc w:val="both"/>
        <w:rPr>
          <w:b/>
          <w:color w:val="000000" w:themeColor="text1"/>
          <w:sz w:val="28"/>
          <w:szCs w:val="22"/>
        </w:rPr>
      </w:pPr>
      <w:r w:rsidRPr="005C6D07">
        <w:rPr>
          <w:b/>
          <w:color w:val="000000" w:themeColor="text1"/>
          <w:sz w:val="28"/>
          <w:szCs w:val="22"/>
        </w:rPr>
        <w:t xml:space="preserve">1. </w:t>
      </w:r>
      <w:proofErr w:type="spellStart"/>
      <w:r w:rsidRPr="005C6D07">
        <w:rPr>
          <w:b/>
          <w:color w:val="000000" w:themeColor="text1"/>
          <w:sz w:val="28"/>
          <w:szCs w:val="22"/>
        </w:rPr>
        <w:t>Биопсийно</w:t>
      </w:r>
      <w:proofErr w:type="spellEnd"/>
      <w:r w:rsidRPr="005C6D07">
        <w:rPr>
          <w:b/>
          <w:color w:val="000000" w:themeColor="text1"/>
          <w:sz w:val="28"/>
          <w:szCs w:val="22"/>
        </w:rPr>
        <w:t>-операционного материала</w:t>
      </w:r>
    </w:p>
    <w:p w:rsidR="00872274" w:rsidRPr="002F556C" w:rsidRDefault="00872274" w:rsidP="00872274">
      <w:pPr>
        <w:pStyle w:val="txt"/>
        <w:spacing w:before="0" w:beforeAutospacing="0" w:after="0" w:afterAutospacing="0"/>
        <w:jc w:val="both"/>
        <w:rPr>
          <w:color w:val="000000" w:themeColor="text1"/>
          <w:sz w:val="28"/>
          <w:szCs w:val="22"/>
        </w:rPr>
      </w:pPr>
      <w:r w:rsidRPr="002F556C">
        <w:rPr>
          <w:color w:val="000000" w:themeColor="text1"/>
          <w:sz w:val="28"/>
          <w:szCs w:val="22"/>
        </w:rPr>
        <w:t>· гистологические препараты, относящиеся к онкологическим заболеваниям, а также во всех неясных случаях, хранятся бессрочно</w:t>
      </w:r>
    </w:p>
    <w:p w:rsidR="00872274" w:rsidRPr="002F556C" w:rsidRDefault="00872274" w:rsidP="00872274">
      <w:pPr>
        <w:pStyle w:val="txt"/>
        <w:spacing w:before="0" w:beforeAutospacing="0" w:after="0" w:afterAutospacing="0"/>
        <w:jc w:val="both"/>
        <w:rPr>
          <w:color w:val="000000" w:themeColor="text1"/>
          <w:sz w:val="28"/>
          <w:szCs w:val="22"/>
        </w:rPr>
      </w:pPr>
      <w:r w:rsidRPr="002F556C">
        <w:rPr>
          <w:color w:val="000000" w:themeColor="text1"/>
          <w:sz w:val="28"/>
          <w:szCs w:val="22"/>
        </w:rPr>
        <w:t>· парафиновые блоки, относящиеся к онкологическим заболеваниям, а также во всех неясных случаях, хранятся 10 лет. Уничтожаются без составления акта.</w:t>
      </w:r>
    </w:p>
    <w:p w:rsidR="00872274" w:rsidRPr="002F556C" w:rsidRDefault="00872274" w:rsidP="00872274">
      <w:pPr>
        <w:pStyle w:val="txt"/>
        <w:spacing w:before="0" w:beforeAutospacing="0" w:after="0" w:afterAutospacing="0"/>
        <w:jc w:val="both"/>
        <w:rPr>
          <w:color w:val="000000" w:themeColor="text1"/>
          <w:sz w:val="28"/>
          <w:szCs w:val="22"/>
        </w:rPr>
      </w:pPr>
      <w:r w:rsidRPr="002F556C">
        <w:rPr>
          <w:color w:val="000000" w:themeColor="text1"/>
          <w:sz w:val="28"/>
          <w:szCs w:val="22"/>
        </w:rPr>
        <w:t xml:space="preserve">· Гистологические препараты, парафиновые блоки и «влажный» архив (в нейтральном растворе формалина) </w:t>
      </w:r>
      <w:proofErr w:type="spellStart"/>
      <w:r w:rsidRPr="002F556C">
        <w:rPr>
          <w:color w:val="000000" w:themeColor="text1"/>
          <w:sz w:val="28"/>
          <w:szCs w:val="22"/>
        </w:rPr>
        <w:t>биопсийного</w:t>
      </w:r>
      <w:proofErr w:type="spellEnd"/>
      <w:r w:rsidRPr="002F556C">
        <w:rPr>
          <w:color w:val="000000" w:themeColor="text1"/>
          <w:sz w:val="28"/>
          <w:szCs w:val="22"/>
        </w:rPr>
        <w:t xml:space="preserve"> материала при травмах органов и тканей хранятся 3 года. Уничтожаются с составлением акта за подписью заведующего и старшего лаборанта.</w:t>
      </w:r>
    </w:p>
    <w:p w:rsidR="00872274" w:rsidRPr="002F556C" w:rsidRDefault="00872274" w:rsidP="00872274">
      <w:pPr>
        <w:pStyle w:val="txt"/>
        <w:spacing w:before="0" w:beforeAutospacing="0" w:after="0" w:afterAutospacing="0"/>
        <w:jc w:val="both"/>
        <w:rPr>
          <w:color w:val="000000" w:themeColor="text1"/>
          <w:sz w:val="28"/>
          <w:szCs w:val="22"/>
        </w:rPr>
      </w:pPr>
      <w:r w:rsidRPr="002F556C">
        <w:rPr>
          <w:color w:val="000000" w:themeColor="text1"/>
          <w:sz w:val="28"/>
          <w:szCs w:val="22"/>
        </w:rPr>
        <w:t>· Все прочие гистологические препараты и парафиновые блоки хранятся 1 год. Уничтожаются без составления акта.</w:t>
      </w:r>
    </w:p>
    <w:p w:rsidR="00872274" w:rsidRPr="002F556C" w:rsidRDefault="00872274" w:rsidP="00872274">
      <w:pPr>
        <w:pStyle w:val="txt"/>
        <w:spacing w:before="0" w:beforeAutospacing="0" w:after="0" w:afterAutospacing="0"/>
        <w:jc w:val="both"/>
        <w:rPr>
          <w:color w:val="000000" w:themeColor="text1"/>
          <w:sz w:val="28"/>
          <w:szCs w:val="22"/>
        </w:rPr>
      </w:pPr>
      <w:r w:rsidRPr="002F556C">
        <w:rPr>
          <w:color w:val="000000" w:themeColor="text1"/>
          <w:sz w:val="28"/>
          <w:szCs w:val="22"/>
        </w:rPr>
        <w:t xml:space="preserve">· «Влажный» архив (в нейтральном растворе формалина) хранится 1 год. Уничтожаются без составления акта. Может быть </w:t>
      </w:r>
      <w:proofErr w:type="gramStart"/>
      <w:r w:rsidRPr="002F556C">
        <w:rPr>
          <w:color w:val="000000" w:themeColor="text1"/>
          <w:sz w:val="28"/>
          <w:szCs w:val="22"/>
        </w:rPr>
        <w:t>уничтожен</w:t>
      </w:r>
      <w:proofErr w:type="gramEnd"/>
      <w:r w:rsidRPr="002F556C">
        <w:rPr>
          <w:color w:val="000000" w:themeColor="text1"/>
          <w:sz w:val="28"/>
          <w:szCs w:val="22"/>
        </w:rPr>
        <w:t xml:space="preserve"> сразу после установки диагноза (кроме онкологических и инфекционных заболеваний и неясных случаев).</w:t>
      </w:r>
    </w:p>
    <w:p w:rsidR="00872274" w:rsidRPr="002F556C" w:rsidRDefault="00872274" w:rsidP="00872274">
      <w:pPr>
        <w:pStyle w:val="txt"/>
        <w:spacing w:before="0" w:beforeAutospacing="0" w:after="0" w:afterAutospacing="0"/>
        <w:jc w:val="both"/>
        <w:rPr>
          <w:color w:val="000000" w:themeColor="text1"/>
          <w:sz w:val="28"/>
          <w:szCs w:val="22"/>
        </w:rPr>
      </w:pPr>
      <w:r w:rsidRPr="002F556C">
        <w:rPr>
          <w:color w:val="000000" w:themeColor="text1"/>
          <w:sz w:val="28"/>
          <w:szCs w:val="22"/>
        </w:rPr>
        <w:t xml:space="preserve">· Уничтожение (утилизация) биоматериалов осуществляется в соответствии с действующими нормативами и документами по утилизации </w:t>
      </w:r>
      <w:proofErr w:type="spellStart"/>
      <w:r w:rsidRPr="002F556C">
        <w:rPr>
          <w:color w:val="000000" w:themeColor="text1"/>
          <w:sz w:val="28"/>
          <w:szCs w:val="22"/>
        </w:rPr>
        <w:t>биоотходов</w:t>
      </w:r>
      <w:proofErr w:type="spellEnd"/>
      <w:r w:rsidRPr="002F556C">
        <w:rPr>
          <w:color w:val="000000" w:themeColor="text1"/>
          <w:sz w:val="28"/>
          <w:szCs w:val="22"/>
        </w:rPr>
        <w:t>.</w:t>
      </w:r>
    </w:p>
    <w:p w:rsidR="00872274" w:rsidRPr="005C6D07" w:rsidRDefault="00872274" w:rsidP="00872274">
      <w:pPr>
        <w:pStyle w:val="txt"/>
        <w:spacing w:before="0" w:beforeAutospacing="0" w:after="0" w:afterAutospacing="0"/>
        <w:jc w:val="both"/>
        <w:rPr>
          <w:b/>
          <w:color w:val="000000" w:themeColor="text1"/>
          <w:sz w:val="28"/>
          <w:szCs w:val="22"/>
        </w:rPr>
      </w:pPr>
      <w:r w:rsidRPr="005C6D07">
        <w:rPr>
          <w:b/>
          <w:color w:val="000000" w:themeColor="text1"/>
          <w:sz w:val="28"/>
          <w:szCs w:val="22"/>
        </w:rPr>
        <w:t xml:space="preserve">2. Материала </w:t>
      </w:r>
      <w:proofErr w:type="gramStart"/>
      <w:r w:rsidRPr="005C6D07">
        <w:rPr>
          <w:b/>
          <w:color w:val="000000" w:themeColor="text1"/>
          <w:sz w:val="28"/>
          <w:szCs w:val="22"/>
        </w:rPr>
        <w:t>патолого-анатомических</w:t>
      </w:r>
      <w:proofErr w:type="gramEnd"/>
      <w:r w:rsidRPr="005C6D07">
        <w:rPr>
          <w:b/>
          <w:color w:val="000000" w:themeColor="text1"/>
          <w:sz w:val="28"/>
          <w:szCs w:val="22"/>
        </w:rPr>
        <w:t xml:space="preserve"> вскрытий</w:t>
      </w:r>
    </w:p>
    <w:p w:rsidR="00872274" w:rsidRPr="002F556C" w:rsidRDefault="00872274" w:rsidP="00872274">
      <w:pPr>
        <w:pStyle w:val="txt"/>
        <w:spacing w:before="0" w:beforeAutospacing="0" w:after="0" w:afterAutospacing="0"/>
        <w:jc w:val="both"/>
        <w:rPr>
          <w:color w:val="000000" w:themeColor="text1"/>
          <w:sz w:val="28"/>
          <w:szCs w:val="22"/>
        </w:rPr>
      </w:pPr>
      <w:r>
        <w:rPr>
          <w:color w:val="000000" w:themeColor="text1"/>
          <w:sz w:val="28"/>
          <w:szCs w:val="22"/>
        </w:rPr>
        <w:t>·</w:t>
      </w:r>
      <w:r w:rsidRPr="002F556C">
        <w:rPr>
          <w:color w:val="000000" w:themeColor="text1"/>
          <w:sz w:val="28"/>
          <w:szCs w:val="22"/>
        </w:rPr>
        <w:t>«Влажный» архив (в 10% нейтральном формалине) патологоанатомического вскрытия может быть уничтожен по окончании гистологического исследования и установления патологоанатомического диагноза.</w:t>
      </w:r>
    </w:p>
    <w:p w:rsidR="00872274" w:rsidRPr="002F556C" w:rsidRDefault="00872274" w:rsidP="00872274">
      <w:pPr>
        <w:pStyle w:val="txt"/>
        <w:spacing w:before="0" w:beforeAutospacing="0" w:after="0" w:afterAutospacing="0"/>
        <w:jc w:val="both"/>
        <w:rPr>
          <w:color w:val="000000" w:themeColor="text1"/>
          <w:sz w:val="28"/>
          <w:szCs w:val="22"/>
        </w:rPr>
      </w:pPr>
      <w:r>
        <w:rPr>
          <w:color w:val="000000" w:themeColor="text1"/>
          <w:sz w:val="28"/>
          <w:szCs w:val="22"/>
        </w:rPr>
        <w:t>·</w:t>
      </w:r>
      <w:r w:rsidRPr="002F556C">
        <w:rPr>
          <w:color w:val="000000" w:themeColor="text1"/>
          <w:sz w:val="28"/>
          <w:szCs w:val="22"/>
        </w:rPr>
        <w:t>гистологические препараты и парафиновые блоки материалов патологоанатомических вскрытий хранят 3 года. Уничтожают без составления акта.</w:t>
      </w:r>
    </w:p>
    <w:p w:rsidR="00872274" w:rsidRPr="002F556C" w:rsidRDefault="00872274" w:rsidP="00872274">
      <w:pPr>
        <w:pStyle w:val="txt"/>
        <w:spacing w:before="0" w:beforeAutospacing="0" w:after="0" w:afterAutospacing="0"/>
        <w:jc w:val="both"/>
        <w:rPr>
          <w:color w:val="000000" w:themeColor="text1"/>
          <w:sz w:val="28"/>
          <w:szCs w:val="22"/>
        </w:rPr>
      </w:pPr>
      <w:r>
        <w:rPr>
          <w:color w:val="000000" w:themeColor="text1"/>
          <w:sz w:val="28"/>
          <w:szCs w:val="22"/>
        </w:rPr>
        <w:t>·</w:t>
      </w:r>
      <w:r w:rsidRPr="002F556C">
        <w:rPr>
          <w:color w:val="000000" w:themeColor="text1"/>
          <w:sz w:val="28"/>
          <w:szCs w:val="22"/>
        </w:rPr>
        <w:t xml:space="preserve">Уничтожение (утилизация) биоматериалов осуществляется в соответствии с действующими нормативами и документами по утилизации </w:t>
      </w:r>
      <w:proofErr w:type="spellStart"/>
      <w:r w:rsidRPr="002F556C">
        <w:rPr>
          <w:color w:val="000000" w:themeColor="text1"/>
          <w:sz w:val="28"/>
          <w:szCs w:val="22"/>
        </w:rPr>
        <w:t>биоотходов</w:t>
      </w:r>
      <w:proofErr w:type="spellEnd"/>
      <w:r w:rsidRPr="002F556C">
        <w:rPr>
          <w:color w:val="000000" w:themeColor="text1"/>
          <w:sz w:val="28"/>
          <w:szCs w:val="22"/>
        </w:rPr>
        <w:t>.</w:t>
      </w:r>
    </w:p>
    <w:p w:rsidR="00872274" w:rsidRPr="005C6D07" w:rsidRDefault="00872274" w:rsidP="00872274">
      <w:pPr>
        <w:pStyle w:val="txt"/>
        <w:tabs>
          <w:tab w:val="left" w:pos="3345"/>
        </w:tabs>
        <w:spacing w:before="0" w:beforeAutospacing="0" w:after="0" w:afterAutospacing="0"/>
        <w:jc w:val="both"/>
        <w:rPr>
          <w:b/>
          <w:color w:val="000000" w:themeColor="text1"/>
          <w:sz w:val="28"/>
          <w:szCs w:val="22"/>
        </w:rPr>
      </w:pPr>
      <w:r w:rsidRPr="005C6D07">
        <w:rPr>
          <w:b/>
          <w:color w:val="000000" w:themeColor="text1"/>
          <w:sz w:val="28"/>
          <w:szCs w:val="22"/>
        </w:rPr>
        <w:tab/>
      </w:r>
    </w:p>
    <w:p w:rsidR="00872274" w:rsidRPr="005C6D07" w:rsidRDefault="00872274" w:rsidP="00872274">
      <w:pPr>
        <w:pStyle w:val="txt"/>
        <w:spacing w:before="0" w:beforeAutospacing="0" w:after="0" w:afterAutospacing="0"/>
        <w:jc w:val="both"/>
        <w:rPr>
          <w:b/>
          <w:color w:val="000000" w:themeColor="text1"/>
          <w:sz w:val="28"/>
          <w:szCs w:val="22"/>
        </w:rPr>
      </w:pPr>
      <w:r w:rsidRPr="005C6D07">
        <w:rPr>
          <w:b/>
          <w:color w:val="000000" w:themeColor="text1"/>
          <w:sz w:val="28"/>
          <w:szCs w:val="22"/>
        </w:rPr>
        <w:lastRenderedPageBreak/>
        <w:t>3. Архив патологоанатомической документации</w:t>
      </w:r>
    </w:p>
    <w:p w:rsidR="00872274" w:rsidRPr="002F556C" w:rsidRDefault="00872274" w:rsidP="00872274">
      <w:pPr>
        <w:pStyle w:val="txt"/>
        <w:spacing w:before="0" w:beforeAutospacing="0" w:after="0" w:afterAutospacing="0"/>
        <w:jc w:val="both"/>
        <w:rPr>
          <w:color w:val="000000" w:themeColor="text1"/>
          <w:sz w:val="28"/>
          <w:szCs w:val="22"/>
        </w:rPr>
      </w:pPr>
      <w:r w:rsidRPr="002F556C">
        <w:rPr>
          <w:color w:val="000000" w:themeColor="text1"/>
          <w:sz w:val="28"/>
          <w:szCs w:val="22"/>
        </w:rPr>
        <w:t xml:space="preserve">· Второй экземпляр бланков (копия) </w:t>
      </w:r>
      <w:proofErr w:type="spellStart"/>
      <w:r w:rsidRPr="002F556C">
        <w:rPr>
          <w:color w:val="000000" w:themeColor="text1"/>
          <w:sz w:val="28"/>
          <w:szCs w:val="22"/>
        </w:rPr>
        <w:t>биопсийных</w:t>
      </w:r>
      <w:proofErr w:type="spellEnd"/>
      <w:r w:rsidRPr="002F556C">
        <w:rPr>
          <w:color w:val="000000" w:themeColor="text1"/>
          <w:sz w:val="28"/>
          <w:szCs w:val="22"/>
        </w:rPr>
        <w:t xml:space="preserve"> исследований (форма 014/</w:t>
      </w:r>
      <w:proofErr w:type="gramStart"/>
      <w:r w:rsidRPr="002F556C">
        <w:rPr>
          <w:color w:val="000000" w:themeColor="text1"/>
          <w:sz w:val="28"/>
          <w:szCs w:val="22"/>
        </w:rPr>
        <w:t>у</w:t>
      </w:r>
      <w:proofErr w:type="gramEnd"/>
      <w:r w:rsidRPr="002F556C">
        <w:rPr>
          <w:color w:val="000000" w:themeColor="text1"/>
          <w:sz w:val="28"/>
          <w:szCs w:val="22"/>
        </w:rPr>
        <w:t xml:space="preserve"> или компьютерный бланк) хранятся постоянно (бессрочно).</w:t>
      </w:r>
    </w:p>
    <w:p w:rsidR="00872274" w:rsidRPr="002F556C" w:rsidRDefault="00872274" w:rsidP="00872274">
      <w:pPr>
        <w:pStyle w:val="txt"/>
        <w:spacing w:before="0" w:beforeAutospacing="0" w:after="0" w:afterAutospacing="0"/>
        <w:jc w:val="both"/>
        <w:rPr>
          <w:color w:val="000000" w:themeColor="text1"/>
          <w:sz w:val="28"/>
          <w:szCs w:val="22"/>
        </w:rPr>
      </w:pPr>
      <w:r>
        <w:rPr>
          <w:color w:val="000000" w:themeColor="text1"/>
          <w:sz w:val="28"/>
          <w:szCs w:val="22"/>
        </w:rPr>
        <w:t>·</w:t>
      </w:r>
      <w:proofErr w:type="gramStart"/>
      <w:r w:rsidRPr="002F556C">
        <w:rPr>
          <w:color w:val="000000" w:themeColor="text1"/>
          <w:sz w:val="28"/>
          <w:szCs w:val="22"/>
        </w:rPr>
        <w:t>п</w:t>
      </w:r>
      <w:proofErr w:type="gramEnd"/>
      <w:r w:rsidRPr="002F556C">
        <w:rPr>
          <w:color w:val="000000" w:themeColor="text1"/>
          <w:sz w:val="28"/>
          <w:szCs w:val="22"/>
        </w:rPr>
        <w:t>ротоколы патологоанатомических вскрытий хранятся постоянно</w:t>
      </w:r>
      <w:r>
        <w:rPr>
          <w:color w:val="000000" w:themeColor="text1"/>
          <w:sz w:val="28"/>
          <w:szCs w:val="22"/>
        </w:rPr>
        <w:t xml:space="preserve"> </w:t>
      </w:r>
      <w:r w:rsidRPr="002F556C">
        <w:rPr>
          <w:color w:val="000000" w:themeColor="text1"/>
          <w:sz w:val="28"/>
          <w:szCs w:val="22"/>
        </w:rPr>
        <w:t>(бессрочно).</w:t>
      </w:r>
    </w:p>
    <w:p w:rsidR="00872274" w:rsidRPr="002F556C" w:rsidRDefault="00872274" w:rsidP="00872274">
      <w:pPr>
        <w:pStyle w:val="txt"/>
        <w:spacing w:before="0" w:beforeAutospacing="0" w:after="0" w:afterAutospacing="0"/>
        <w:jc w:val="both"/>
        <w:rPr>
          <w:color w:val="000000" w:themeColor="text1"/>
          <w:sz w:val="28"/>
          <w:szCs w:val="22"/>
        </w:rPr>
      </w:pPr>
      <w:r w:rsidRPr="002F556C">
        <w:rPr>
          <w:color w:val="000000" w:themeColor="text1"/>
          <w:sz w:val="28"/>
          <w:szCs w:val="22"/>
        </w:rPr>
        <w:t xml:space="preserve">· Журнал учета приема и выдачи трупов патологоанатомического отделения, валовая и алфавитная книги (журналы) патологоанатомических вскрытий, валовая и алфавитная книги (журналы) </w:t>
      </w:r>
      <w:proofErr w:type="spellStart"/>
      <w:r w:rsidRPr="002F556C">
        <w:rPr>
          <w:color w:val="000000" w:themeColor="text1"/>
          <w:sz w:val="28"/>
          <w:szCs w:val="22"/>
        </w:rPr>
        <w:t>биопсийных</w:t>
      </w:r>
      <w:proofErr w:type="spellEnd"/>
      <w:r w:rsidRPr="002F556C">
        <w:rPr>
          <w:color w:val="000000" w:themeColor="text1"/>
          <w:sz w:val="28"/>
          <w:szCs w:val="22"/>
        </w:rPr>
        <w:t xml:space="preserve"> исследований, журнал учета поступления спирта, журнал регистрации оборудования, инструментария, аппаратуры; журнал функциональных обязанностей сотрудников, годовые отчеты хранятся постоянно (бессрочно).</w:t>
      </w:r>
    </w:p>
    <w:p w:rsidR="00872274" w:rsidRPr="002F556C" w:rsidRDefault="00872274" w:rsidP="00872274">
      <w:pPr>
        <w:pStyle w:val="txt"/>
        <w:spacing w:before="0" w:beforeAutospacing="0" w:after="0" w:afterAutospacing="0"/>
        <w:jc w:val="both"/>
        <w:rPr>
          <w:color w:val="000000" w:themeColor="text1"/>
          <w:sz w:val="28"/>
          <w:szCs w:val="22"/>
        </w:rPr>
      </w:pPr>
      <w:r>
        <w:rPr>
          <w:color w:val="000000" w:themeColor="text1"/>
          <w:sz w:val="28"/>
          <w:szCs w:val="22"/>
        </w:rPr>
        <w:t>·</w:t>
      </w:r>
      <w:r w:rsidRPr="002F556C">
        <w:rPr>
          <w:color w:val="000000" w:themeColor="text1"/>
          <w:sz w:val="28"/>
          <w:szCs w:val="22"/>
        </w:rPr>
        <w:t>Корешки бланков врачебных свидетельств о смерти хранятся 5 лет, уничтожаются без составления акта.</w:t>
      </w:r>
    </w:p>
    <w:p w:rsidR="00872274" w:rsidRDefault="00872274" w:rsidP="00872274">
      <w:pPr>
        <w:pStyle w:val="txt"/>
        <w:spacing w:before="0" w:beforeAutospacing="0" w:after="0" w:afterAutospacing="0"/>
        <w:rPr>
          <w:color w:val="000000" w:themeColor="text1"/>
          <w:sz w:val="28"/>
          <w:szCs w:val="22"/>
        </w:rPr>
      </w:pPr>
      <w:r>
        <w:rPr>
          <w:color w:val="000000" w:themeColor="text1"/>
          <w:sz w:val="28"/>
          <w:szCs w:val="22"/>
        </w:rPr>
        <w:t>·</w:t>
      </w:r>
      <w:r w:rsidRPr="002F556C">
        <w:rPr>
          <w:color w:val="000000" w:themeColor="text1"/>
          <w:sz w:val="28"/>
          <w:szCs w:val="22"/>
        </w:rPr>
        <w:t>Прочая документация патологоанатомического отделени</w:t>
      </w:r>
      <w:r>
        <w:rPr>
          <w:color w:val="000000" w:themeColor="text1"/>
          <w:sz w:val="28"/>
          <w:szCs w:val="22"/>
        </w:rPr>
        <w:t xml:space="preserve">я хранится 3 года, уничтожается </w:t>
      </w:r>
      <w:r w:rsidRPr="002F556C">
        <w:rPr>
          <w:color w:val="000000" w:themeColor="text1"/>
          <w:sz w:val="28"/>
          <w:szCs w:val="22"/>
        </w:rPr>
        <w:t>без составления акта.</w:t>
      </w:r>
      <w:r w:rsidRPr="002F556C">
        <w:rPr>
          <w:color w:val="000000" w:themeColor="text1"/>
          <w:sz w:val="28"/>
          <w:szCs w:val="22"/>
        </w:rPr>
        <w:br/>
      </w:r>
    </w:p>
    <w:p w:rsidR="00872274" w:rsidRDefault="00872274" w:rsidP="00872274">
      <w:pPr>
        <w:rPr>
          <w:rFonts w:ascii="Times New Roman" w:eastAsia="Times New Roman" w:hAnsi="Times New Roman" w:cs="Times New Roman"/>
          <w:color w:val="000000" w:themeColor="text1"/>
          <w:sz w:val="28"/>
        </w:rPr>
      </w:pPr>
      <w:r>
        <w:rPr>
          <w:color w:val="000000" w:themeColor="text1"/>
          <w:sz w:val="28"/>
        </w:rPr>
        <w:br w:type="page"/>
      </w:r>
    </w:p>
    <w:p w:rsidR="00872274" w:rsidRDefault="00872274" w:rsidP="00872274">
      <w:pPr>
        <w:pStyle w:val="txt"/>
        <w:spacing w:before="0" w:beforeAutospacing="0" w:after="0" w:afterAutospacing="0"/>
        <w:rPr>
          <w:color w:val="000000" w:themeColor="text1"/>
          <w:sz w:val="28"/>
          <w:szCs w:val="22"/>
        </w:rPr>
      </w:pPr>
    </w:p>
    <w:p w:rsidR="00872274" w:rsidRDefault="00872274" w:rsidP="00872274">
      <w:pPr>
        <w:pStyle w:val="txt"/>
        <w:spacing w:before="0" w:beforeAutospacing="0" w:after="0" w:afterAutospacing="0"/>
        <w:rPr>
          <w:color w:val="000000" w:themeColor="text1"/>
          <w:sz w:val="28"/>
          <w:szCs w:val="22"/>
        </w:rPr>
      </w:pPr>
    </w:p>
    <w:p w:rsidR="00872274" w:rsidRPr="00CA3757" w:rsidRDefault="00872274" w:rsidP="00872274">
      <w:pPr>
        <w:pStyle w:val="txt"/>
        <w:spacing w:before="0" w:beforeAutospacing="0" w:after="0" w:afterAutospacing="0"/>
        <w:jc w:val="center"/>
        <w:rPr>
          <w:b/>
          <w:color w:val="000000" w:themeColor="text1"/>
          <w:sz w:val="28"/>
          <w:szCs w:val="22"/>
        </w:rPr>
      </w:pPr>
      <w:r w:rsidRPr="00CA3757">
        <w:rPr>
          <w:b/>
          <w:color w:val="000000" w:themeColor="text1"/>
          <w:sz w:val="28"/>
          <w:szCs w:val="22"/>
        </w:rPr>
        <w:t>День 12.</w:t>
      </w:r>
    </w:p>
    <w:p w:rsidR="00872274" w:rsidRDefault="00872274" w:rsidP="00872274">
      <w:pPr>
        <w:pStyle w:val="txt"/>
        <w:spacing w:before="0" w:beforeAutospacing="0" w:after="0" w:afterAutospacing="0"/>
        <w:jc w:val="center"/>
        <w:rPr>
          <w:b/>
          <w:color w:val="000000" w:themeColor="text1"/>
          <w:sz w:val="28"/>
          <w:szCs w:val="22"/>
        </w:rPr>
      </w:pPr>
      <w:r w:rsidRPr="00CA3757">
        <w:rPr>
          <w:b/>
          <w:color w:val="000000" w:themeColor="text1"/>
          <w:sz w:val="28"/>
          <w:szCs w:val="22"/>
        </w:rPr>
        <w:t>Оценка качества приготовления гистологического препарата</w:t>
      </w:r>
    </w:p>
    <w:p w:rsidR="00872274" w:rsidRPr="00CA3757" w:rsidRDefault="00872274" w:rsidP="00872274">
      <w:pPr>
        <w:pStyle w:val="txt"/>
        <w:spacing w:before="0" w:beforeAutospacing="0" w:after="0" w:afterAutospacing="0"/>
        <w:jc w:val="center"/>
        <w:rPr>
          <w:b/>
          <w:color w:val="000000" w:themeColor="text1"/>
          <w:sz w:val="28"/>
          <w:szCs w:val="22"/>
        </w:rPr>
      </w:pPr>
    </w:p>
    <w:p w:rsidR="00872274" w:rsidRPr="004A3592" w:rsidRDefault="00872274" w:rsidP="00872274">
      <w:pPr>
        <w:rPr>
          <w:rFonts w:ascii="Times New Roman" w:hAnsi="Times New Roman" w:cs="Times New Roman"/>
          <w:sz w:val="28"/>
          <w:szCs w:val="28"/>
        </w:rPr>
      </w:pPr>
      <w:r w:rsidRPr="004A3592">
        <w:rPr>
          <w:rFonts w:ascii="Times New Roman" w:hAnsi="Times New Roman" w:cs="Times New Roman"/>
          <w:sz w:val="28"/>
          <w:szCs w:val="28"/>
        </w:rPr>
        <w:t>Качественно приготовленный г</w:t>
      </w:r>
      <w:r>
        <w:rPr>
          <w:rFonts w:ascii="Times New Roman" w:hAnsi="Times New Roman" w:cs="Times New Roman"/>
          <w:sz w:val="28"/>
          <w:szCs w:val="28"/>
        </w:rPr>
        <w:t>истологический препарат должен:</w:t>
      </w:r>
    </w:p>
    <w:p w:rsidR="00872274" w:rsidRDefault="00872274" w:rsidP="00872274">
      <w:pPr>
        <w:pStyle w:val="af0"/>
        <w:numPr>
          <w:ilvl w:val="0"/>
          <w:numId w:val="10"/>
        </w:numPr>
        <w:rPr>
          <w:rFonts w:cs="Times New Roman"/>
          <w:sz w:val="28"/>
          <w:szCs w:val="28"/>
        </w:rPr>
      </w:pPr>
      <w:r w:rsidRPr="00CA3757">
        <w:rPr>
          <w:rFonts w:cs="Times New Roman"/>
          <w:sz w:val="28"/>
          <w:szCs w:val="28"/>
        </w:rPr>
        <w:t>иметь толщину не более 10 мкм,</w:t>
      </w:r>
    </w:p>
    <w:p w:rsidR="00872274" w:rsidRDefault="00872274" w:rsidP="00872274">
      <w:pPr>
        <w:pStyle w:val="af0"/>
        <w:numPr>
          <w:ilvl w:val="0"/>
          <w:numId w:val="10"/>
        </w:numPr>
        <w:rPr>
          <w:rFonts w:cs="Times New Roman"/>
          <w:sz w:val="28"/>
          <w:szCs w:val="28"/>
        </w:rPr>
      </w:pPr>
      <w:r w:rsidRPr="00CA3757">
        <w:rPr>
          <w:rFonts w:cs="Times New Roman"/>
          <w:sz w:val="28"/>
          <w:szCs w:val="28"/>
        </w:rPr>
        <w:t>быть хорошо расправленными без образования складок и разрывов;</w:t>
      </w:r>
    </w:p>
    <w:p w:rsidR="00872274" w:rsidRPr="00CA3757" w:rsidRDefault="00872274" w:rsidP="00872274">
      <w:pPr>
        <w:pStyle w:val="af0"/>
        <w:numPr>
          <w:ilvl w:val="0"/>
          <w:numId w:val="10"/>
        </w:numPr>
        <w:rPr>
          <w:rFonts w:cs="Times New Roman"/>
          <w:sz w:val="28"/>
          <w:szCs w:val="28"/>
        </w:rPr>
      </w:pPr>
      <w:r w:rsidRPr="00CA3757">
        <w:rPr>
          <w:rFonts w:cs="Times New Roman"/>
          <w:sz w:val="28"/>
          <w:szCs w:val="28"/>
        </w:rPr>
        <w:t>при невозможности получить качественный срез допускается изготовление срезов и их фрагментов различной толщины;</w:t>
      </w:r>
    </w:p>
    <w:p w:rsidR="00872274" w:rsidRDefault="00872274" w:rsidP="00872274">
      <w:pPr>
        <w:pStyle w:val="af0"/>
        <w:numPr>
          <w:ilvl w:val="0"/>
          <w:numId w:val="11"/>
        </w:numPr>
        <w:rPr>
          <w:rFonts w:cs="Times New Roman"/>
          <w:sz w:val="28"/>
          <w:szCs w:val="28"/>
        </w:rPr>
      </w:pPr>
      <w:r w:rsidRPr="00CA3757">
        <w:rPr>
          <w:rFonts w:cs="Times New Roman"/>
          <w:sz w:val="28"/>
          <w:szCs w:val="28"/>
        </w:rPr>
        <w:t>окраска срезов должна быть равномерной с четким дифференцированием различных структур;</w:t>
      </w:r>
    </w:p>
    <w:p w:rsidR="00872274" w:rsidRDefault="00872274" w:rsidP="00872274">
      <w:pPr>
        <w:pStyle w:val="af0"/>
        <w:numPr>
          <w:ilvl w:val="0"/>
          <w:numId w:val="11"/>
        </w:numPr>
        <w:rPr>
          <w:rFonts w:cs="Times New Roman"/>
          <w:sz w:val="28"/>
          <w:szCs w:val="28"/>
        </w:rPr>
      </w:pPr>
      <w:r w:rsidRPr="00CA3757">
        <w:rPr>
          <w:rFonts w:cs="Times New Roman"/>
          <w:sz w:val="28"/>
          <w:szCs w:val="28"/>
        </w:rPr>
        <w:t>срезы должны быть хорошо просветлены;</w:t>
      </w:r>
    </w:p>
    <w:p w:rsidR="00872274" w:rsidRDefault="00872274" w:rsidP="00872274">
      <w:pPr>
        <w:pStyle w:val="af0"/>
        <w:numPr>
          <w:ilvl w:val="0"/>
          <w:numId w:val="11"/>
        </w:numPr>
        <w:rPr>
          <w:rFonts w:cs="Times New Roman"/>
          <w:sz w:val="28"/>
          <w:szCs w:val="28"/>
        </w:rPr>
      </w:pPr>
      <w:proofErr w:type="gramStart"/>
      <w:r w:rsidRPr="00CA3757">
        <w:rPr>
          <w:rFonts w:cs="Times New Roman"/>
          <w:sz w:val="28"/>
          <w:szCs w:val="28"/>
        </w:rPr>
        <w:t>не допустимо</w:t>
      </w:r>
      <w:proofErr w:type="gramEnd"/>
      <w:r w:rsidRPr="00CA3757">
        <w:rPr>
          <w:rFonts w:cs="Times New Roman"/>
          <w:sz w:val="28"/>
          <w:szCs w:val="28"/>
        </w:rPr>
        <w:t xml:space="preserve"> загрязнение срезов инородными частицами, кристаллами красителя, а также попадание пузырьков воздуха под покровное стекло;</w:t>
      </w:r>
    </w:p>
    <w:p w:rsidR="00872274" w:rsidRDefault="00872274" w:rsidP="00872274">
      <w:pPr>
        <w:pStyle w:val="af0"/>
        <w:numPr>
          <w:ilvl w:val="0"/>
          <w:numId w:val="11"/>
        </w:numPr>
        <w:rPr>
          <w:rFonts w:cs="Times New Roman"/>
          <w:sz w:val="28"/>
          <w:szCs w:val="28"/>
        </w:rPr>
      </w:pPr>
      <w:r w:rsidRPr="00CA3757">
        <w:rPr>
          <w:rFonts w:cs="Times New Roman"/>
          <w:sz w:val="28"/>
          <w:szCs w:val="28"/>
        </w:rPr>
        <w:t>из одного объекта изготавливают 1 - 2 среза для одной методики окраски;</w:t>
      </w:r>
    </w:p>
    <w:p w:rsidR="00872274" w:rsidRDefault="00872274" w:rsidP="00872274">
      <w:pPr>
        <w:pStyle w:val="af0"/>
        <w:numPr>
          <w:ilvl w:val="0"/>
          <w:numId w:val="11"/>
        </w:numPr>
        <w:rPr>
          <w:rFonts w:cs="Times New Roman"/>
          <w:sz w:val="28"/>
          <w:szCs w:val="28"/>
        </w:rPr>
      </w:pPr>
      <w:r w:rsidRPr="00CA3757">
        <w:rPr>
          <w:rFonts w:cs="Times New Roman"/>
          <w:sz w:val="28"/>
          <w:szCs w:val="28"/>
        </w:rPr>
        <w:t>при необходимости число срезов может быть большим, вплоть до серии       последовательных срезов;</w:t>
      </w:r>
    </w:p>
    <w:p w:rsidR="00872274" w:rsidRPr="00CA3757" w:rsidRDefault="00872274" w:rsidP="00872274">
      <w:pPr>
        <w:pStyle w:val="af0"/>
        <w:numPr>
          <w:ilvl w:val="0"/>
          <w:numId w:val="11"/>
        </w:numPr>
        <w:rPr>
          <w:rFonts w:cs="Times New Roman"/>
          <w:sz w:val="28"/>
          <w:szCs w:val="28"/>
        </w:rPr>
      </w:pPr>
      <w:r w:rsidRPr="00CA3757">
        <w:rPr>
          <w:rFonts w:cs="Times New Roman"/>
          <w:sz w:val="28"/>
          <w:szCs w:val="28"/>
        </w:rPr>
        <w:t>после изготовления препаратов на предметном стекле тушью или восковым карандашом обозначают номер экспертного исследования и год изготовления гистологических препаратов.</w:t>
      </w:r>
    </w:p>
    <w:p w:rsidR="00872274" w:rsidRDefault="00872274" w:rsidP="00872274">
      <w:pPr>
        <w:rPr>
          <w:rFonts w:ascii="Times New Roman" w:hAnsi="Times New Roman" w:cs="Times New Roman"/>
          <w:sz w:val="28"/>
          <w:szCs w:val="28"/>
        </w:rPr>
      </w:pPr>
    </w:p>
    <w:p w:rsidR="00872274" w:rsidRDefault="00872274" w:rsidP="00872274">
      <w:pPr>
        <w:jc w:val="center"/>
        <w:rPr>
          <w:rFonts w:ascii="Times New Roman" w:hAnsi="Times New Roman" w:cs="Times New Roman"/>
          <w:b/>
          <w:sz w:val="28"/>
          <w:szCs w:val="28"/>
        </w:rPr>
      </w:pPr>
      <w:r w:rsidRPr="00CA3757">
        <w:rPr>
          <w:rFonts w:ascii="Times New Roman" w:hAnsi="Times New Roman" w:cs="Times New Roman"/>
          <w:b/>
          <w:sz w:val="28"/>
          <w:szCs w:val="28"/>
        </w:rPr>
        <w:t>Интерпретация результатов гистологического исследования.</w:t>
      </w:r>
    </w:p>
    <w:p w:rsidR="00872274" w:rsidRPr="00CA3757" w:rsidRDefault="00872274" w:rsidP="00872274">
      <w:pPr>
        <w:jc w:val="center"/>
        <w:rPr>
          <w:rFonts w:ascii="Times New Roman" w:hAnsi="Times New Roman" w:cs="Times New Roman"/>
          <w:b/>
          <w:sz w:val="28"/>
          <w:szCs w:val="28"/>
        </w:rPr>
      </w:pPr>
    </w:p>
    <w:p w:rsidR="00872274" w:rsidRDefault="00872274" w:rsidP="00872274">
      <w:pPr>
        <w:rPr>
          <w:rFonts w:ascii="Times New Roman" w:hAnsi="Times New Roman" w:cs="Times New Roman"/>
          <w:sz w:val="28"/>
          <w:szCs w:val="28"/>
        </w:rPr>
      </w:pPr>
      <w:r w:rsidRPr="004A3592">
        <w:rPr>
          <w:rFonts w:ascii="Times New Roman" w:hAnsi="Times New Roman" w:cs="Times New Roman"/>
          <w:sz w:val="28"/>
          <w:szCs w:val="28"/>
        </w:rPr>
        <w:t>Врач–гистолог получает материал и начинает он с описания макр</w:t>
      </w:r>
      <w:r>
        <w:rPr>
          <w:rFonts w:ascii="Times New Roman" w:hAnsi="Times New Roman" w:cs="Times New Roman"/>
          <w:sz w:val="28"/>
          <w:szCs w:val="28"/>
        </w:rPr>
        <w:t>оскопической картины. То есть в</w:t>
      </w:r>
      <w:r w:rsidRPr="004A3592">
        <w:rPr>
          <w:rFonts w:ascii="Times New Roman" w:hAnsi="Times New Roman" w:cs="Times New Roman"/>
          <w:sz w:val="28"/>
          <w:szCs w:val="28"/>
        </w:rPr>
        <w:t xml:space="preserve">начале он описывает внешний вид (цвет, плотность, видимые изменения поступившего к нему органа или кусочка ткани). </w:t>
      </w:r>
    </w:p>
    <w:p w:rsidR="00872274" w:rsidRDefault="00872274" w:rsidP="00872274">
      <w:pPr>
        <w:rPr>
          <w:rFonts w:ascii="Times New Roman" w:hAnsi="Times New Roman" w:cs="Times New Roman"/>
          <w:sz w:val="28"/>
          <w:szCs w:val="28"/>
        </w:rPr>
      </w:pPr>
      <w:r w:rsidRPr="004A3592">
        <w:rPr>
          <w:rFonts w:ascii="Times New Roman" w:hAnsi="Times New Roman" w:cs="Times New Roman"/>
          <w:sz w:val="28"/>
          <w:szCs w:val="28"/>
        </w:rPr>
        <w:t xml:space="preserve">Затем препарат готовится и изучается уже непосредственно под микроскопом. </w:t>
      </w:r>
    </w:p>
    <w:p w:rsidR="00872274" w:rsidRDefault="00872274" w:rsidP="00872274">
      <w:pPr>
        <w:rPr>
          <w:rFonts w:ascii="Times New Roman" w:hAnsi="Times New Roman" w:cs="Times New Roman"/>
          <w:sz w:val="28"/>
          <w:szCs w:val="28"/>
        </w:rPr>
      </w:pPr>
      <w:r w:rsidRPr="004A3592">
        <w:rPr>
          <w:rFonts w:ascii="Times New Roman" w:hAnsi="Times New Roman" w:cs="Times New Roman"/>
          <w:sz w:val="28"/>
          <w:szCs w:val="28"/>
        </w:rPr>
        <w:t>Изучается микроскопическая картина, которой врач-гистолог даёт описание и в конце ставит диагноз. В направлении на гистологию лечащим врачом часто указывается предварительный диагноз или диагноз под вопросом, который, собственно, может подтвердиться или нет.</w:t>
      </w:r>
    </w:p>
    <w:p w:rsidR="00872274" w:rsidRDefault="00872274" w:rsidP="00872274">
      <w:pPr>
        <w:rPr>
          <w:rFonts w:ascii="Times New Roman" w:hAnsi="Times New Roman" w:cs="Times New Roman"/>
          <w:sz w:val="28"/>
          <w:szCs w:val="28"/>
        </w:rPr>
      </w:pPr>
    </w:p>
    <w:p w:rsidR="00872274" w:rsidRDefault="00872274" w:rsidP="00872274">
      <w:pPr>
        <w:rPr>
          <w:rFonts w:ascii="Times New Roman" w:hAnsi="Times New Roman" w:cs="Times New Roman"/>
          <w:sz w:val="28"/>
          <w:szCs w:val="28"/>
        </w:rPr>
      </w:pPr>
      <w:r>
        <w:rPr>
          <w:rFonts w:ascii="Times New Roman" w:hAnsi="Times New Roman" w:cs="Times New Roman"/>
          <w:sz w:val="28"/>
          <w:szCs w:val="28"/>
        </w:rPr>
        <w:lastRenderedPageBreak/>
        <w:br w:type="page"/>
      </w:r>
    </w:p>
    <w:p w:rsidR="00872274" w:rsidRDefault="00872274" w:rsidP="00872274">
      <w:pPr>
        <w:jc w:val="center"/>
        <w:rPr>
          <w:rFonts w:ascii="Times New Roman" w:hAnsi="Times New Roman" w:cs="Times New Roman"/>
          <w:b/>
          <w:sz w:val="32"/>
          <w:szCs w:val="28"/>
        </w:rPr>
      </w:pPr>
      <w:r w:rsidRPr="003D4B25">
        <w:rPr>
          <w:rFonts w:ascii="Times New Roman" w:hAnsi="Times New Roman" w:cs="Times New Roman"/>
          <w:b/>
          <w:sz w:val="32"/>
          <w:szCs w:val="28"/>
        </w:rPr>
        <w:lastRenderedPageBreak/>
        <w:t>День 13.</w:t>
      </w:r>
    </w:p>
    <w:p w:rsidR="00872274" w:rsidRPr="003D4B25" w:rsidRDefault="00872274" w:rsidP="00872274">
      <w:pPr>
        <w:jc w:val="center"/>
        <w:rPr>
          <w:rFonts w:ascii="Times New Roman" w:hAnsi="Times New Roman" w:cs="Times New Roman"/>
          <w:b/>
          <w:sz w:val="32"/>
          <w:szCs w:val="28"/>
        </w:rPr>
      </w:pPr>
    </w:p>
    <w:p w:rsidR="00872274" w:rsidRPr="003D4B25" w:rsidRDefault="00872274" w:rsidP="00872274">
      <w:pPr>
        <w:rPr>
          <w:rFonts w:ascii="Times New Roman" w:hAnsi="Times New Roman" w:cs="Times New Roman"/>
          <w:sz w:val="28"/>
          <w:szCs w:val="28"/>
        </w:rPr>
      </w:pPr>
      <w:r w:rsidRPr="003D4B25">
        <w:rPr>
          <w:rFonts w:ascii="Times New Roman" w:hAnsi="Times New Roman" w:cs="Times New Roman"/>
          <w:sz w:val="28"/>
          <w:szCs w:val="28"/>
        </w:rPr>
        <w:t>Задание: Выполнение мер санитарно-эпидемиологического режима в ККПАБ и цитологической лаборатории:</w:t>
      </w:r>
    </w:p>
    <w:p w:rsidR="00872274" w:rsidRPr="003D4B25" w:rsidRDefault="00872274" w:rsidP="00872274">
      <w:pPr>
        <w:rPr>
          <w:rFonts w:ascii="Times New Roman" w:hAnsi="Times New Roman" w:cs="Times New Roman"/>
          <w:sz w:val="28"/>
          <w:szCs w:val="28"/>
        </w:rPr>
      </w:pPr>
      <w:r w:rsidRPr="003D4B25">
        <w:rPr>
          <w:rFonts w:ascii="Times New Roman" w:hAnsi="Times New Roman" w:cs="Times New Roman"/>
          <w:sz w:val="28"/>
          <w:szCs w:val="28"/>
        </w:rPr>
        <w:t xml:space="preserve">- проведение мероприятий по стерилизации и дезинфекции лабораторной посуды, инструментария, средств защиты; </w:t>
      </w:r>
    </w:p>
    <w:p w:rsidR="00872274" w:rsidRDefault="00872274" w:rsidP="00872274">
      <w:pPr>
        <w:rPr>
          <w:rFonts w:ascii="Times New Roman" w:hAnsi="Times New Roman" w:cs="Times New Roman"/>
          <w:sz w:val="28"/>
          <w:szCs w:val="28"/>
        </w:rPr>
      </w:pPr>
      <w:r w:rsidRPr="003D4B25">
        <w:rPr>
          <w:rFonts w:ascii="Times New Roman" w:hAnsi="Times New Roman" w:cs="Times New Roman"/>
          <w:sz w:val="28"/>
          <w:szCs w:val="28"/>
        </w:rPr>
        <w:t>- утилизация отработанного материала.</w:t>
      </w:r>
    </w:p>
    <w:p w:rsidR="00872274" w:rsidRDefault="00872274" w:rsidP="00872274">
      <w:pPr>
        <w:rPr>
          <w:rFonts w:ascii="Times New Roman" w:hAnsi="Times New Roman" w:cs="Times New Roman"/>
          <w:sz w:val="28"/>
          <w:szCs w:val="28"/>
        </w:rPr>
      </w:pPr>
    </w:p>
    <w:p w:rsidR="00872274" w:rsidRPr="00194D25" w:rsidRDefault="00872274" w:rsidP="00872274">
      <w:pPr>
        <w:jc w:val="center"/>
        <w:rPr>
          <w:rFonts w:ascii="Times New Roman" w:hAnsi="Times New Roman" w:cs="Times New Roman"/>
          <w:sz w:val="28"/>
          <w:szCs w:val="28"/>
        </w:rPr>
      </w:pPr>
      <w:r>
        <w:rPr>
          <w:rFonts w:ascii="Times New Roman" w:hAnsi="Times New Roman" w:cs="Times New Roman"/>
          <w:sz w:val="28"/>
          <w:szCs w:val="28"/>
        </w:rPr>
        <w:t>Дезинфекция лабораторной</w:t>
      </w:r>
      <w:r w:rsidRPr="00194D25">
        <w:rPr>
          <w:rFonts w:ascii="Times New Roman" w:hAnsi="Times New Roman" w:cs="Times New Roman"/>
          <w:sz w:val="28"/>
          <w:szCs w:val="28"/>
        </w:rPr>
        <w:t xml:space="preserve"> инструментария, посуды, спецодежды, биоматериала, оборудования</w:t>
      </w:r>
    </w:p>
    <w:p w:rsidR="00872274" w:rsidRPr="00194D25" w:rsidRDefault="00872274" w:rsidP="00872274">
      <w:pPr>
        <w:rPr>
          <w:rFonts w:ascii="Times New Roman" w:hAnsi="Times New Roman" w:cs="Times New Roman"/>
          <w:sz w:val="28"/>
          <w:szCs w:val="28"/>
        </w:rPr>
      </w:pPr>
      <w:r w:rsidRPr="00194D25">
        <w:rPr>
          <w:rFonts w:ascii="Times New Roman" w:hAnsi="Times New Roman" w:cs="Times New Roman"/>
          <w:sz w:val="28"/>
          <w:szCs w:val="28"/>
        </w:rPr>
        <w:t>Лабораторные инструменты, иглы, капилляры, предметные стекла, пробирки, меланжеры, счетные камеры, кюветы фотоэлектроколориметра, пипетки, наконечники,</w:t>
      </w:r>
      <w:r>
        <w:rPr>
          <w:rFonts w:ascii="Times New Roman" w:hAnsi="Times New Roman" w:cs="Times New Roman"/>
          <w:sz w:val="28"/>
          <w:szCs w:val="28"/>
        </w:rPr>
        <w:t xml:space="preserve"> резиновые груши, баллоны и т</w:t>
      </w:r>
      <w:proofErr w:type="gramStart"/>
      <w:r>
        <w:rPr>
          <w:rFonts w:ascii="Times New Roman" w:hAnsi="Times New Roman" w:cs="Times New Roman"/>
          <w:sz w:val="28"/>
          <w:szCs w:val="28"/>
        </w:rPr>
        <w:t>.д</w:t>
      </w:r>
      <w:proofErr w:type="gramEnd"/>
      <w:r w:rsidRPr="00194D25">
        <w:rPr>
          <w:rFonts w:ascii="Times New Roman" w:hAnsi="Times New Roman" w:cs="Times New Roman"/>
          <w:sz w:val="28"/>
          <w:szCs w:val="28"/>
        </w:rPr>
        <w:t xml:space="preserve"> посуда после каждого использования д</w:t>
      </w:r>
      <w:r>
        <w:rPr>
          <w:rFonts w:ascii="Times New Roman" w:hAnsi="Times New Roman" w:cs="Times New Roman"/>
          <w:sz w:val="28"/>
          <w:szCs w:val="28"/>
        </w:rPr>
        <w:t>олжны подвергаться дезинфекции.</w:t>
      </w:r>
    </w:p>
    <w:p w:rsidR="00872274" w:rsidRDefault="00872274" w:rsidP="00872274">
      <w:pPr>
        <w:rPr>
          <w:rFonts w:ascii="Times New Roman" w:hAnsi="Times New Roman" w:cs="Times New Roman"/>
          <w:sz w:val="28"/>
          <w:szCs w:val="28"/>
        </w:rPr>
      </w:pPr>
      <w:r w:rsidRPr="00194D25">
        <w:rPr>
          <w:rFonts w:ascii="Times New Roman" w:hAnsi="Times New Roman" w:cs="Times New Roman"/>
          <w:sz w:val="28"/>
          <w:szCs w:val="28"/>
        </w:rPr>
        <w:t xml:space="preserve">1. Использованные изделия промывают в емкости с водой. </w:t>
      </w:r>
    </w:p>
    <w:p w:rsidR="00872274" w:rsidRPr="00194D25" w:rsidRDefault="00872274" w:rsidP="00872274">
      <w:pPr>
        <w:rPr>
          <w:rFonts w:ascii="Times New Roman" w:hAnsi="Times New Roman" w:cs="Times New Roman"/>
          <w:sz w:val="28"/>
          <w:szCs w:val="28"/>
        </w:rPr>
      </w:pPr>
      <w:r w:rsidRPr="00194D25">
        <w:rPr>
          <w:rFonts w:ascii="Times New Roman" w:hAnsi="Times New Roman" w:cs="Times New Roman"/>
          <w:sz w:val="28"/>
          <w:szCs w:val="28"/>
        </w:rPr>
        <w:t>2. Лабораторные инструменты могут быть обеззаражены погружением в раствор с дезинфицирующ</w:t>
      </w:r>
      <w:r>
        <w:rPr>
          <w:rFonts w:ascii="Times New Roman" w:hAnsi="Times New Roman" w:cs="Times New Roman"/>
          <w:sz w:val="28"/>
          <w:szCs w:val="28"/>
        </w:rPr>
        <w:t>им раствором.</w:t>
      </w:r>
    </w:p>
    <w:p w:rsidR="00872274" w:rsidRPr="00194D25" w:rsidRDefault="00872274" w:rsidP="00872274">
      <w:pPr>
        <w:rPr>
          <w:rFonts w:ascii="Times New Roman" w:hAnsi="Times New Roman" w:cs="Times New Roman"/>
          <w:sz w:val="28"/>
          <w:szCs w:val="28"/>
        </w:rPr>
      </w:pPr>
      <w:r w:rsidRPr="00194D25">
        <w:rPr>
          <w:rFonts w:ascii="Times New Roman" w:hAnsi="Times New Roman" w:cs="Times New Roman"/>
          <w:sz w:val="28"/>
          <w:szCs w:val="28"/>
        </w:rPr>
        <w:t>3. Каждая партия сухих хлорсодержащих дезинфектантов перед использованием должна подвергаться контролю</w:t>
      </w:r>
      <w:r>
        <w:rPr>
          <w:rFonts w:ascii="Times New Roman" w:hAnsi="Times New Roman" w:cs="Times New Roman"/>
          <w:sz w:val="28"/>
          <w:szCs w:val="28"/>
        </w:rPr>
        <w:t xml:space="preserve"> на содержание активного хлора.</w:t>
      </w:r>
    </w:p>
    <w:p w:rsidR="00872274" w:rsidRPr="00194D25" w:rsidRDefault="00872274" w:rsidP="00872274">
      <w:pPr>
        <w:rPr>
          <w:rFonts w:ascii="Times New Roman" w:hAnsi="Times New Roman" w:cs="Times New Roman"/>
          <w:sz w:val="28"/>
          <w:szCs w:val="28"/>
        </w:rPr>
      </w:pPr>
      <w:r w:rsidRPr="00194D25">
        <w:rPr>
          <w:rFonts w:ascii="Times New Roman" w:hAnsi="Times New Roman" w:cs="Times New Roman"/>
          <w:sz w:val="28"/>
          <w:szCs w:val="28"/>
        </w:rPr>
        <w:t xml:space="preserve">4. Посуду, соприкасающуюся с кровью или сывороткой и не предназначенную для последующего контакта с </w:t>
      </w:r>
      <w:proofErr w:type="gramStart"/>
      <w:r w:rsidRPr="00194D25">
        <w:rPr>
          <w:rFonts w:ascii="Times New Roman" w:hAnsi="Times New Roman" w:cs="Times New Roman"/>
          <w:sz w:val="28"/>
          <w:szCs w:val="28"/>
        </w:rPr>
        <w:t>обследуемым</w:t>
      </w:r>
      <w:proofErr w:type="gramEnd"/>
      <w:r w:rsidRPr="00194D25">
        <w:rPr>
          <w:rFonts w:ascii="Times New Roman" w:hAnsi="Times New Roman" w:cs="Times New Roman"/>
          <w:sz w:val="28"/>
          <w:szCs w:val="28"/>
        </w:rPr>
        <w:t>, после дезинфекции промывают проточной водой для полного удаления дезинфектанта и проводят необход</w:t>
      </w:r>
      <w:r>
        <w:rPr>
          <w:rFonts w:ascii="Times New Roman" w:hAnsi="Times New Roman" w:cs="Times New Roman"/>
          <w:sz w:val="28"/>
          <w:szCs w:val="28"/>
        </w:rPr>
        <w:t>имую технологическую обработку.</w:t>
      </w:r>
    </w:p>
    <w:p w:rsidR="00872274" w:rsidRPr="00194D25" w:rsidRDefault="00872274" w:rsidP="00872274">
      <w:pPr>
        <w:rPr>
          <w:rFonts w:ascii="Times New Roman" w:hAnsi="Times New Roman" w:cs="Times New Roman"/>
          <w:sz w:val="28"/>
          <w:szCs w:val="28"/>
        </w:rPr>
      </w:pPr>
      <w:r w:rsidRPr="00194D25">
        <w:rPr>
          <w:rFonts w:ascii="Times New Roman" w:hAnsi="Times New Roman" w:cs="Times New Roman"/>
          <w:sz w:val="28"/>
          <w:szCs w:val="28"/>
        </w:rPr>
        <w:t>5. Блоки кювет анализатора ФП, кюветы измерительной аппаратуры, пластиковые пробирки и т.д. обеззараживают только 6% раствором перекиси водород</w:t>
      </w:r>
      <w:r>
        <w:rPr>
          <w:rFonts w:ascii="Times New Roman" w:hAnsi="Times New Roman" w:cs="Times New Roman"/>
          <w:sz w:val="28"/>
          <w:szCs w:val="28"/>
        </w:rPr>
        <w:t xml:space="preserve">а и промывают проточной водой. </w:t>
      </w:r>
    </w:p>
    <w:p w:rsidR="00872274" w:rsidRPr="00194D25" w:rsidRDefault="00872274" w:rsidP="00872274">
      <w:pPr>
        <w:rPr>
          <w:rFonts w:ascii="Times New Roman" w:hAnsi="Times New Roman" w:cs="Times New Roman"/>
          <w:sz w:val="28"/>
          <w:szCs w:val="28"/>
        </w:rPr>
      </w:pPr>
      <w:r w:rsidRPr="00194D25">
        <w:rPr>
          <w:rFonts w:ascii="Times New Roman" w:hAnsi="Times New Roman" w:cs="Times New Roman"/>
          <w:sz w:val="28"/>
          <w:szCs w:val="28"/>
        </w:rPr>
        <w:t>6. С предметных стекол с фиксированным и окрашенным мазком крови после проведения микроскопии удаляют остатки иммерсионного масла, стекла кипятят в мыльном растворе не менее 15 мин до полного отхождения краски, затем промывают проточной водой, подс</w:t>
      </w:r>
      <w:r>
        <w:rPr>
          <w:rFonts w:ascii="Times New Roman" w:hAnsi="Times New Roman" w:cs="Times New Roman"/>
          <w:sz w:val="28"/>
          <w:szCs w:val="28"/>
        </w:rPr>
        <w:t>ушивают на воздухе и протирают.</w:t>
      </w:r>
    </w:p>
    <w:p w:rsidR="00872274" w:rsidRPr="00194D25" w:rsidRDefault="00872274" w:rsidP="00872274">
      <w:pPr>
        <w:rPr>
          <w:rFonts w:ascii="Times New Roman" w:hAnsi="Times New Roman" w:cs="Times New Roman"/>
          <w:sz w:val="28"/>
          <w:szCs w:val="28"/>
        </w:rPr>
      </w:pPr>
      <w:r>
        <w:rPr>
          <w:rFonts w:ascii="Times New Roman" w:hAnsi="Times New Roman" w:cs="Times New Roman"/>
          <w:sz w:val="28"/>
          <w:szCs w:val="28"/>
        </w:rPr>
        <w:lastRenderedPageBreak/>
        <w:t>7</w:t>
      </w:r>
      <w:r w:rsidRPr="00194D25">
        <w:rPr>
          <w:rFonts w:ascii="Times New Roman" w:hAnsi="Times New Roman" w:cs="Times New Roman"/>
          <w:sz w:val="28"/>
          <w:szCs w:val="28"/>
        </w:rPr>
        <w:t>. При загрязнении кровью или секретами мебели, инвентаря, приборов их следует немедленно дважды протереть ветошью, ватными или марлевыми тампонами, обильно смоченны</w:t>
      </w:r>
      <w:r>
        <w:rPr>
          <w:rFonts w:ascii="Times New Roman" w:hAnsi="Times New Roman" w:cs="Times New Roman"/>
          <w:sz w:val="28"/>
          <w:szCs w:val="28"/>
        </w:rPr>
        <w:t>ми дезинфицирующими растворами.</w:t>
      </w:r>
    </w:p>
    <w:p w:rsidR="00872274" w:rsidRPr="00194D25" w:rsidRDefault="00872274" w:rsidP="00872274">
      <w:pPr>
        <w:rPr>
          <w:rFonts w:ascii="Times New Roman" w:hAnsi="Times New Roman" w:cs="Times New Roman"/>
          <w:sz w:val="28"/>
          <w:szCs w:val="28"/>
        </w:rPr>
      </w:pPr>
      <w:r w:rsidRPr="00194D25">
        <w:rPr>
          <w:rFonts w:ascii="Times New Roman" w:hAnsi="Times New Roman" w:cs="Times New Roman"/>
          <w:sz w:val="28"/>
          <w:szCs w:val="28"/>
        </w:rPr>
        <w:t>Использованную ветошь сбрасывают в специально выделенную емкость с дезинфицирующим раствором, маркированную "Для дезинфекции использованной ветоши".</w:t>
      </w:r>
    </w:p>
    <w:p w:rsidR="00872274" w:rsidRPr="00194D25" w:rsidRDefault="00872274" w:rsidP="00872274">
      <w:pPr>
        <w:rPr>
          <w:rFonts w:ascii="Times New Roman" w:hAnsi="Times New Roman" w:cs="Times New Roman"/>
          <w:sz w:val="28"/>
          <w:szCs w:val="28"/>
        </w:rPr>
      </w:pPr>
      <w:r>
        <w:rPr>
          <w:rFonts w:ascii="Times New Roman" w:hAnsi="Times New Roman" w:cs="Times New Roman"/>
          <w:sz w:val="28"/>
          <w:szCs w:val="28"/>
        </w:rPr>
        <w:t xml:space="preserve">8. </w:t>
      </w:r>
      <w:r w:rsidRPr="00194D25">
        <w:rPr>
          <w:rFonts w:ascii="Times New Roman" w:hAnsi="Times New Roman" w:cs="Times New Roman"/>
          <w:sz w:val="28"/>
          <w:szCs w:val="28"/>
        </w:rPr>
        <w:t>При загрязнении кровью или секретами спецодежды ее снимают, предварительно обработав дезинфицирующим</w:t>
      </w:r>
      <w:r>
        <w:rPr>
          <w:rFonts w:ascii="Times New Roman" w:hAnsi="Times New Roman" w:cs="Times New Roman"/>
          <w:sz w:val="28"/>
          <w:szCs w:val="28"/>
        </w:rPr>
        <w:t xml:space="preserve"> раствором участок загрязнения.</w:t>
      </w:r>
    </w:p>
    <w:p w:rsidR="00872274" w:rsidRPr="00194D25" w:rsidRDefault="00872274" w:rsidP="00872274">
      <w:pPr>
        <w:rPr>
          <w:rFonts w:ascii="Times New Roman" w:hAnsi="Times New Roman" w:cs="Times New Roman"/>
          <w:sz w:val="28"/>
          <w:szCs w:val="28"/>
        </w:rPr>
      </w:pPr>
      <w:r w:rsidRPr="00194D25">
        <w:rPr>
          <w:rFonts w:ascii="Times New Roman" w:hAnsi="Times New Roman" w:cs="Times New Roman"/>
          <w:sz w:val="28"/>
          <w:szCs w:val="28"/>
        </w:rPr>
        <w:t xml:space="preserve">Стирка спецодежды на дому категорически запрещается. Смена спецодежды должна осуществляться не менее 2 </w:t>
      </w:r>
      <w:r>
        <w:rPr>
          <w:rFonts w:ascii="Times New Roman" w:hAnsi="Times New Roman" w:cs="Times New Roman"/>
          <w:sz w:val="28"/>
          <w:szCs w:val="28"/>
        </w:rPr>
        <w:t>раз в неделю.</w:t>
      </w:r>
    </w:p>
    <w:p w:rsidR="00872274" w:rsidRPr="00194D25" w:rsidRDefault="00872274" w:rsidP="00872274">
      <w:pPr>
        <w:rPr>
          <w:rFonts w:ascii="Times New Roman" w:hAnsi="Times New Roman" w:cs="Times New Roman"/>
          <w:sz w:val="28"/>
          <w:szCs w:val="28"/>
        </w:rPr>
      </w:pPr>
      <w:r w:rsidRPr="00194D25">
        <w:rPr>
          <w:rFonts w:ascii="Times New Roman" w:hAnsi="Times New Roman" w:cs="Times New Roman"/>
          <w:sz w:val="28"/>
          <w:szCs w:val="28"/>
        </w:rPr>
        <w:t>10. Перчатки после окончания работы обеззараживают погружением в 3% раствор хлорамина или 6% раствор перекиси водорода на 1 час и</w:t>
      </w:r>
      <w:r>
        <w:rPr>
          <w:rFonts w:ascii="Times New Roman" w:hAnsi="Times New Roman" w:cs="Times New Roman"/>
          <w:sz w:val="28"/>
          <w:szCs w:val="28"/>
        </w:rPr>
        <w:t>ли кипячением в течение 30 мин.</w:t>
      </w:r>
    </w:p>
    <w:p w:rsidR="00872274" w:rsidRDefault="00872274" w:rsidP="00872274">
      <w:pPr>
        <w:rPr>
          <w:rFonts w:ascii="Times New Roman" w:hAnsi="Times New Roman" w:cs="Times New Roman"/>
          <w:sz w:val="28"/>
          <w:szCs w:val="28"/>
        </w:rPr>
      </w:pPr>
      <w:r w:rsidRPr="00194D25">
        <w:rPr>
          <w:rFonts w:ascii="Times New Roman" w:hAnsi="Times New Roman" w:cs="Times New Roman"/>
          <w:sz w:val="28"/>
          <w:szCs w:val="28"/>
        </w:rPr>
        <w:t>11. Одноразовый инструментарий (плашки, наконечники, автоматические пипетки и т.д.) обеззараживают и утилизируют в паровом стерилизаторе при 2,0 кг/2 (132° С) в течение 60 мин.</w:t>
      </w:r>
    </w:p>
    <w:p w:rsidR="00872274" w:rsidRDefault="00872274" w:rsidP="00872274">
      <w:pPr>
        <w:rPr>
          <w:rFonts w:ascii="Times New Roman" w:hAnsi="Times New Roman" w:cs="Times New Roman"/>
          <w:sz w:val="28"/>
          <w:szCs w:val="28"/>
        </w:rPr>
      </w:pPr>
    </w:p>
    <w:p w:rsidR="00872274" w:rsidRPr="00DC0295" w:rsidRDefault="00872274" w:rsidP="00872274">
      <w:pPr>
        <w:jc w:val="center"/>
        <w:rPr>
          <w:rFonts w:ascii="Times New Roman" w:hAnsi="Times New Roman" w:cs="Times New Roman"/>
          <w:sz w:val="28"/>
          <w:szCs w:val="28"/>
        </w:rPr>
      </w:pPr>
      <w:r w:rsidRPr="00DC0295">
        <w:rPr>
          <w:rFonts w:ascii="Times New Roman" w:hAnsi="Times New Roman" w:cs="Times New Roman"/>
          <w:sz w:val="28"/>
          <w:szCs w:val="28"/>
        </w:rPr>
        <w:t>Утилизация отработанного материала.</w:t>
      </w:r>
    </w:p>
    <w:p w:rsidR="00872274" w:rsidRPr="00DC0295" w:rsidRDefault="00872274" w:rsidP="00872274">
      <w:pPr>
        <w:rPr>
          <w:rFonts w:ascii="Times New Roman" w:hAnsi="Times New Roman" w:cs="Times New Roman"/>
          <w:sz w:val="28"/>
          <w:szCs w:val="28"/>
        </w:rPr>
      </w:pPr>
      <w:r w:rsidRPr="00DC0295">
        <w:rPr>
          <w:rFonts w:ascii="Times New Roman" w:hAnsi="Times New Roman" w:cs="Times New Roman"/>
          <w:sz w:val="28"/>
          <w:szCs w:val="28"/>
        </w:rPr>
        <w:t>Правила обращения с медицинскими отходами регламентируются с</w:t>
      </w:r>
      <w:r>
        <w:rPr>
          <w:rFonts w:ascii="Times New Roman" w:hAnsi="Times New Roman" w:cs="Times New Roman"/>
          <w:sz w:val="28"/>
          <w:szCs w:val="28"/>
        </w:rPr>
        <w:t xml:space="preserve">анитарными правилами и нормами  № </w:t>
      </w:r>
      <w:r w:rsidRPr="00DC0295">
        <w:rPr>
          <w:rFonts w:ascii="Times New Roman" w:hAnsi="Times New Roman" w:cs="Times New Roman"/>
          <w:sz w:val="28"/>
          <w:szCs w:val="28"/>
        </w:rPr>
        <w:t>2.1.7.2790-10 от 12 декабря 2010 года «Санитарно-эпидемиологические требования к обращению с медицинскими отходами.</w:t>
      </w:r>
    </w:p>
    <w:p w:rsidR="00872274" w:rsidRPr="00DC0295" w:rsidRDefault="00872274" w:rsidP="00872274">
      <w:pPr>
        <w:rPr>
          <w:rFonts w:ascii="Times New Roman" w:hAnsi="Times New Roman" w:cs="Times New Roman"/>
          <w:sz w:val="28"/>
          <w:szCs w:val="28"/>
        </w:rPr>
      </w:pPr>
      <w:r w:rsidRPr="00DC0295">
        <w:rPr>
          <w:rFonts w:ascii="Times New Roman" w:hAnsi="Times New Roman" w:cs="Times New Roman"/>
          <w:sz w:val="28"/>
          <w:szCs w:val="28"/>
        </w:rPr>
        <w:t>После посещения инфекционного блока, бахилы и маски утилизи</w:t>
      </w:r>
      <w:r>
        <w:rPr>
          <w:rFonts w:ascii="Times New Roman" w:hAnsi="Times New Roman" w:cs="Times New Roman"/>
          <w:sz w:val="28"/>
          <w:szCs w:val="28"/>
        </w:rPr>
        <w:t>руются в специальный контейнер.</w:t>
      </w:r>
    </w:p>
    <w:p w:rsidR="00872274" w:rsidRPr="00DC0295" w:rsidRDefault="00872274" w:rsidP="00872274">
      <w:pPr>
        <w:rPr>
          <w:rFonts w:ascii="Times New Roman" w:hAnsi="Times New Roman" w:cs="Times New Roman"/>
          <w:sz w:val="28"/>
          <w:szCs w:val="28"/>
        </w:rPr>
      </w:pPr>
      <w:r w:rsidRPr="00DC0295">
        <w:rPr>
          <w:rFonts w:ascii="Times New Roman" w:hAnsi="Times New Roman" w:cs="Times New Roman"/>
          <w:sz w:val="28"/>
          <w:szCs w:val="28"/>
        </w:rPr>
        <w:t xml:space="preserve"> Все инструменты после их использования также замачиваются в специальны</w:t>
      </w:r>
      <w:r>
        <w:rPr>
          <w:rFonts w:ascii="Times New Roman" w:hAnsi="Times New Roman" w:cs="Times New Roman"/>
          <w:sz w:val="28"/>
          <w:szCs w:val="28"/>
        </w:rPr>
        <w:t>х контейнерах с дез</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редством.</w:t>
      </w:r>
    </w:p>
    <w:p w:rsidR="00872274" w:rsidRPr="00872274" w:rsidRDefault="00872274" w:rsidP="00872274">
      <w:pPr>
        <w:rPr>
          <w:rFonts w:ascii="Times New Roman" w:hAnsi="Times New Roman" w:cs="Times New Roman"/>
          <w:sz w:val="28"/>
          <w:szCs w:val="28"/>
        </w:rPr>
      </w:pPr>
      <w:r w:rsidRPr="00DC0295">
        <w:rPr>
          <w:rFonts w:ascii="Times New Roman" w:hAnsi="Times New Roman" w:cs="Times New Roman"/>
          <w:sz w:val="28"/>
          <w:szCs w:val="28"/>
        </w:rPr>
        <w:t>Патологоанатомические и органические операционные отходы класса</w:t>
      </w:r>
      <w:proofErr w:type="gramStart"/>
      <w:r w:rsidRPr="00DC0295">
        <w:rPr>
          <w:rFonts w:ascii="Times New Roman" w:hAnsi="Times New Roman" w:cs="Times New Roman"/>
          <w:sz w:val="28"/>
          <w:szCs w:val="28"/>
        </w:rPr>
        <w:t xml:space="preserve"> Б</w:t>
      </w:r>
      <w:proofErr w:type="gramEnd"/>
      <w:r w:rsidRPr="00DC0295">
        <w:rPr>
          <w:rFonts w:ascii="Times New Roman" w:hAnsi="Times New Roman" w:cs="Times New Roman"/>
          <w:sz w:val="28"/>
          <w:szCs w:val="28"/>
        </w:rPr>
        <w:t xml:space="preserve"> (органы, ткани и т.д</w:t>
      </w:r>
      <w:r>
        <w:rPr>
          <w:rFonts w:ascii="Times New Roman" w:hAnsi="Times New Roman" w:cs="Times New Roman"/>
          <w:sz w:val="28"/>
          <w:szCs w:val="28"/>
        </w:rPr>
        <w:t>.</w:t>
      </w:r>
      <w:r w:rsidRPr="00DC0295">
        <w:rPr>
          <w:rFonts w:ascii="Times New Roman" w:hAnsi="Times New Roman" w:cs="Times New Roman"/>
          <w:sz w:val="28"/>
          <w:szCs w:val="28"/>
        </w:rPr>
        <w:t>) подлежат кремации или захоронению на кладбищах в сп</w:t>
      </w:r>
      <w:r>
        <w:rPr>
          <w:rFonts w:ascii="Times New Roman" w:hAnsi="Times New Roman" w:cs="Times New Roman"/>
          <w:sz w:val="28"/>
          <w:szCs w:val="28"/>
        </w:rPr>
        <w:t>ециальных могилах на специальном</w:t>
      </w:r>
      <w:r w:rsidRPr="00DC0295">
        <w:rPr>
          <w:rFonts w:ascii="Times New Roman" w:hAnsi="Times New Roman" w:cs="Times New Roman"/>
          <w:sz w:val="28"/>
          <w:szCs w:val="28"/>
        </w:rPr>
        <w:t xml:space="preserve"> отведенном участке кладбища в соответствии с требованиями законодательства Российской Федерации. Обеззараживание таких отходов не требуется.</w:t>
      </w:r>
    </w:p>
    <w:sectPr w:rsidR="00872274" w:rsidRPr="00872274" w:rsidSect="00872274">
      <w:footerReference w:type="default" r:id="rId3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0312" w:rsidRDefault="00C10312" w:rsidP="00872274">
      <w:pPr>
        <w:spacing w:after="0" w:line="240" w:lineRule="auto"/>
      </w:pPr>
      <w:r>
        <w:separator/>
      </w:r>
    </w:p>
  </w:endnote>
  <w:endnote w:type="continuationSeparator" w:id="0">
    <w:p w:rsidR="00C10312" w:rsidRDefault="00C10312" w:rsidP="008722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Andale Sans UI">
    <w:altName w:val="Arial Unicode MS"/>
    <w:charset w:val="CC"/>
    <w:family w:val="auto"/>
    <w:pitch w:val="variable"/>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9359814"/>
      <w:docPartObj>
        <w:docPartGallery w:val="Page Numbers (Bottom of Page)"/>
        <w:docPartUnique/>
      </w:docPartObj>
    </w:sdtPr>
    <w:sdtContent>
      <w:p w:rsidR="00872274" w:rsidRDefault="00872274">
        <w:pPr>
          <w:pStyle w:val="ac"/>
          <w:jc w:val="right"/>
        </w:pPr>
        <w:r>
          <w:fldChar w:fldCharType="begin"/>
        </w:r>
        <w:r>
          <w:instrText>PAGE   \* MERGEFORMAT</w:instrText>
        </w:r>
        <w:r>
          <w:fldChar w:fldCharType="separate"/>
        </w:r>
        <w:r>
          <w:rPr>
            <w:noProof/>
          </w:rPr>
          <w:t>8</w:t>
        </w:r>
        <w:r>
          <w:fldChar w:fldCharType="end"/>
        </w:r>
      </w:p>
    </w:sdtContent>
  </w:sdt>
  <w:p w:rsidR="00872274" w:rsidRDefault="00872274">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0312" w:rsidRDefault="00C10312" w:rsidP="00872274">
      <w:pPr>
        <w:spacing w:after="0" w:line="240" w:lineRule="auto"/>
      </w:pPr>
      <w:r>
        <w:separator/>
      </w:r>
    </w:p>
  </w:footnote>
  <w:footnote w:type="continuationSeparator" w:id="0">
    <w:p w:rsidR="00C10312" w:rsidRDefault="00C10312" w:rsidP="0087227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3AE614F"/>
    <w:multiLevelType w:val="hybridMultilevel"/>
    <w:tmpl w:val="D27ED7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3DA7D23"/>
    <w:multiLevelType w:val="hybridMultilevel"/>
    <w:tmpl w:val="F4C26230"/>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2">
    <w:nsid w:val="390705CF"/>
    <w:multiLevelType w:val="hybridMultilevel"/>
    <w:tmpl w:val="ED5ED0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9FD61F2"/>
    <w:multiLevelType w:val="multilevel"/>
    <w:tmpl w:val="BD9EF1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C6350C2"/>
    <w:multiLevelType w:val="hybridMultilevel"/>
    <w:tmpl w:val="DC4CD20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40FB2499"/>
    <w:multiLevelType w:val="hybridMultilevel"/>
    <w:tmpl w:val="626ADD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751443F"/>
    <w:multiLevelType w:val="hybridMultilevel"/>
    <w:tmpl w:val="BD0639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564B3A15"/>
    <w:multiLevelType w:val="hybridMultilevel"/>
    <w:tmpl w:val="D8A27CB4"/>
    <w:lvl w:ilvl="0" w:tplc="0B2C0F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657D4729"/>
    <w:multiLevelType w:val="multilevel"/>
    <w:tmpl w:val="5DEC9B1C"/>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9">
    <w:nsid w:val="7ECD408F"/>
    <w:multiLevelType w:val="hybridMultilevel"/>
    <w:tmpl w:val="DCA2AF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4"/>
  </w:num>
  <w:num w:numId="5">
    <w:abstractNumId w:val="6"/>
  </w:num>
  <w:num w:numId="6">
    <w:abstractNumId w:val="5"/>
  </w:num>
  <w:num w:numId="7">
    <w:abstractNumId w:val="2"/>
  </w:num>
  <w:num w:numId="8">
    <w:abstractNumId w:val="1"/>
  </w:num>
  <w:num w:numId="9">
    <w:abstractNumId w:val="7"/>
  </w:num>
  <w:num w:numId="10">
    <w:abstractNumId w:val="9"/>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5EE7"/>
    <w:rsid w:val="00190DE5"/>
    <w:rsid w:val="00563FF4"/>
    <w:rsid w:val="00860031"/>
    <w:rsid w:val="00872274"/>
    <w:rsid w:val="00A549C1"/>
    <w:rsid w:val="00A96030"/>
    <w:rsid w:val="00AB5102"/>
    <w:rsid w:val="00C10312"/>
    <w:rsid w:val="00DC148C"/>
    <w:rsid w:val="00E64D7A"/>
    <w:rsid w:val="00F00EFE"/>
    <w:rsid w:val="00F15EE7"/>
    <w:rsid w:val="00F23E7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72274"/>
    <w:pPr>
      <w:keepNext/>
      <w:keepLines/>
      <w:spacing w:before="480" w:after="0" w:line="240" w:lineRule="auto"/>
      <w:jc w:val="both"/>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0"/>
    <w:next w:val="a1"/>
    <w:link w:val="20"/>
    <w:rsid w:val="00872274"/>
    <w:pPr>
      <w:keepNext/>
      <w:tabs>
        <w:tab w:val="left" w:pos="576"/>
      </w:tabs>
      <w:spacing w:line="100" w:lineRule="atLeast"/>
      <w:ind w:firstLine="567"/>
      <w:outlineLvl w:val="1"/>
    </w:pPr>
    <w:rPr>
      <w:rFonts w:ascii="Times New Roman" w:hAnsi="Times New Roman"/>
      <w:b/>
      <w:bCs/>
      <w:i/>
      <w:iCs/>
      <w:sz w:val="28"/>
      <w:szCs w:val="20"/>
      <w:lang w:eastAsia="ru-RU"/>
    </w:rPr>
  </w:style>
  <w:style w:type="paragraph" w:styleId="3">
    <w:name w:val="heading 3"/>
    <w:basedOn w:val="a"/>
    <w:next w:val="a"/>
    <w:link w:val="30"/>
    <w:uiPriority w:val="9"/>
    <w:semiHidden/>
    <w:unhideWhenUsed/>
    <w:qFormat/>
    <w:rsid w:val="00872274"/>
    <w:pPr>
      <w:keepNext/>
      <w:keepLines/>
      <w:spacing w:before="200" w:after="0" w:line="240" w:lineRule="auto"/>
      <w:jc w:val="both"/>
      <w:outlineLvl w:val="2"/>
    </w:pPr>
    <w:rPr>
      <w:rFonts w:asciiTheme="majorHAnsi" w:eastAsiaTheme="majorEastAsia" w:hAnsiTheme="majorHAnsi" w:cstheme="majorBidi"/>
      <w:b/>
      <w:bCs/>
      <w:color w:val="4F81BD" w:themeColor="accent1"/>
      <w:lang w:eastAsia="ru-RU"/>
    </w:rPr>
  </w:style>
  <w:style w:type="paragraph" w:styleId="4">
    <w:name w:val="heading 4"/>
    <w:basedOn w:val="a"/>
    <w:next w:val="a"/>
    <w:link w:val="40"/>
    <w:uiPriority w:val="9"/>
    <w:semiHidden/>
    <w:unhideWhenUsed/>
    <w:qFormat/>
    <w:rsid w:val="00872274"/>
    <w:pPr>
      <w:keepNext/>
      <w:keepLines/>
      <w:spacing w:before="200" w:after="0" w:line="240" w:lineRule="auto"/>
      <w:jc w:val="both"/>
      <w:outlineLvl w:val="3"/>
    </w:pPr>
    <w:rPr>
      <w:rFonts w:asciiTheme="majorHAnsi" w:eastAsiaTheme="majorEastAsia" w:hAnsiTheme="majorHAnsi" w:cstheme="majorBidi"/>
      <w:b/>
      <w:bCs/>
      <w:i/>
      <w:iCs/>
      <w:color w:val="4F81BD" w:themeColor="accent1"/>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
    <w:link w:val="a6"/>
    <w:uiPriority w:val="99"/>
    <w:semiHidden/>
    <w:unhideWhenUsed/>
    <w:rsid w:val="00F23E70"/>
    <w:pPr>
      <w:spacing w:after="0" w:line="240" w:lineRule="auto"/>
    </w:pPr>
    <w:rPr>
      <w:rFonts w:ascii="Tahoma" w:hAnsi="Tahoma" w:cs="Tahoma"/>
      <w:sz w:val="16"/>
      <w:szCs w:val="16"/>
    </w:rPr>
  </w:style>
  <w:style w:type="character" w:customStyle="1" w:styleId="a6">
    <w:name w:val="Текст выноски Знак"/>
    <w:basedOn w:val="a2"/>
    <w:link w:val="a5"/>
    <w:uiPriority w:val="99"/>
    <w:semiHidden/>
    <w:rsid w:val="00F23E70"/>
    <w:rPr>
      <w:rFonts w:ascii="Tahoma" w:hAnsi="Tahoma" w:cs="Tahoma"/>
      <w:sz w:val="16"/>
      <w:szCs w:val="16"/>
    </w:rPr>
  </w:style>
  <w:style w:type="character" w:customStyle="1" w:styleId="20">
    <w:name w:val="Заголовок 2 Знак"/>
    <w:basedOn w:val="a2"/>
    <w:link w:val="2"/>
    <w:rsid w:val="00872274"/>
    <w:rPr>
      <w:rFonts w:ascii="Times New Roman" w:eastAsia="SimSun" w:hAnsi="Times New Roman"/>
      <w:b/>
      <w:bCs/>
      <w:i/>
      <w:iCs/>
      <w:color w:val="00000A"/>
      <w:sz w:val="28"/>
      <w:szCs w:val="20"/>
      <w:lang w:eastAsia="ru-RU"/>
    </w:rPr>
  </w:style>
  <w:style w:type="paragraph" w:customStyle="1" w:styleId="a0">
    <w:name w:val="Базовый"/>
    <w:rsid w:val="00872274"/>
    <w:pPr>
      <w:tabs>
        <w:tab w:val="left" w:pos="708"/>
      </w:tabs>
      <w:suppressAutoHyphens/>
      <w:spacing w:after="0" w:line="240" w:lineRule="auto"/>
      <w:jc w:val="both"/>
    </w:pPr>
    <w:rPr>
      <w:rFonts w:ascii="Calibri" w:eastAsia="SimSun" w:hAnsi="Calibri"/>
      <w:color w:val="00000A"/>
    </w:rPr>
  </w:style>
  <w:style w:type="paragraph" w:styleId="a7">
    <w:name w:val="Body Text Indent"/>
    <w:basedOn w:val="a0"/>
    <w:link w:val="a8"/>
    <w:rsid w:val="00872274"/>
    <w:pPr>
      <w:spacing w:line="100" w:lineRule="atLeast"/>
      <w:ind w:left="5245" w:hanging="4678"/>
    </w:pPr>
    <w:rPr>
      <w:rFonts w:ascii="Times New Roman" w:hAnsi="Times New Roman"/>
      <w:sz w:val="28"/>
      <w:szCs w:val="20"/>
      <w:lang w:eastAsia="ru-RU"/>
    </w:rPr>
  </w:style>
  <w:style w:type="character" w:customStyle="1" w:styleId="a8">
    <w:name w:val="Основной текст с отступом Знак"/>
    <w:basedOn w:val="a2"/>
    <w:link w:val="a7"/>
    <w:rsid w:val="00872274"/>
    <w:rPr>
      <w:rFonts w:ascii="Times New Roman" w:eastAsia="SimSun" w:hAnsi="Times New Roman"/>
      <w:color w:val="00000A"/>
      <w:sz w:val="28"/>
      <w:szCs w:val="20"/>
      <w:lang w:eastAsia="ru-RU"/>
    </w:rPr>
  </w:style>
  <w:style w:type="paragraph" w:styleId="a1">
    <w:name w:val="Body Text"/>
    <w:basedOn w:val="a"/>
    <w:link w:val="a9"/>
    <w:uiPriority w:val="99"/>
    <w:semiHidden/>
    <w:unhideWhenUsed/>
    <w:rsid w:val="00872274"/>
    <w:pPr>
      <w:spacing w:after="120" w:line="240" w:lineRule="auto"/>
      <w:jc w:val="both"/>
    </w:pPr>
    <w:rPr>
      <w:rFonts w:eastAsiaTheme="minorEastAsia"/>
      <w:lang w:eastAsia="ru-RU"/>
    </w:rPr>
  </w:style>
  <w:style w:type="character" w:customStyle="1" w:styleId="a9">
    <w:name w:val="Основной текст Знак"/>
    <w:basedOn w:val="a2"/>
    <w:link w:val="a1"/>
    <w:uiPriority w:val="99"/>
    <w:semiHidden/>
    <w:rsid w:val="00872274"/>
    <w:rPr>
      <w:rFonts w:eastAsiaTheme="minorEastAsia"/>
      <w:lang w:eastAsia="ru-RU"/>
    </w:rPr>
  </w:style>
  <w:style w:type="paragraph" w:styleId="aa">
    <w:name w:val="header"/>
    <w:basedOn w:val="a"/>
    <w:link w:val="ab"/>
    <w:uiPriority w:val="99"/>
    <w:unhideWhenUsed/>
    <w:rsid w:val="00872274"/>
    <w:pPr>
      <w:tabs>
        <w:tab w:val="center" w:pos="4677"/>
        <w:tab w:val="right" w:pos="9355"/>
      </w:tabs>
      <w:spacing w:after="0" w:line="240" w:lineRule="auto"/>
    </w:pPr>
  </w:style>
  <w:style w:type="character" w:customStyle="1" w:styleId="ab">
    <w:name w:val="Верхний колонтитул Знак"/>
    <w:basedOn w:val="a2"/>
    <w:link w:val="aa"/>
    <w:uiPriority w:val="99"/>
    <w:rsid w:val="00872274"/>
  </w:style>
  <w:style w:type="paragraph" w:styleId="ac">
    <w:name w:val="footer"/>
    <w:basedOn w:val="a"/>
    <w:link w:val="ad"/>
    <w:uiPriority w:val="99"/>
    <w:unhideWhenUsed/>
    <w:rsid w:val="00872274"/>
    <w:pPr>
      <w:tabs>
        <w:tab w:val="center" w:pos="4677"/>
        <w:tab w:val="right" w:pos="9355"/>
      </w:tabs>
      <w:spacing w:after="0" w:line="240" w:lineRule="auto"/>
    </w:pPr>
  </w:style>
  <w:style w:type="character" w:customStyle="1" w:styleId="ad">
    <w:name w:val="Нижний колонтитул Знак"/>
    <w:basedOn w:val="a2"/>
    <w:link w:val="ac"/>
    <w:uiPriority w:val="99"/>
    <w:rsid w:val="00872274"/>
  </w:style>
  <w:style w:type="character" w:customStyle="1" w:styleId="10">
    <w:name w:val="Заголовок 1 Знак"/>
    <w:basedOn w:val="a2"/>
    <w:link w:val="1"/>
    <w:uiPriority w:val="9"/>
    <w:rsid w:val="00872274"/>
    <w:rPr>
      <w:rFonts w:asciiTheme="majorHAnsi" w:eastAsiaTheme="majorEastAsia" w:hAnsiTheme="majorHAnsi" w:cstheme="majorBidi"/>
      <w:b/>
      <w:bCs/>
      <w:color w:val="365F91" w:themeColor="accent1" w:themeShade="BF"/>
      <w:sz w:val="28"/>
      <w:szCs w:val="28"/>
      <w:lang w:eastAsia="ru-RU"/>
    </w:rPr>
  </w:style>
  <w:style w:type="character" w:customStyle="1" w:styleId="30">
    <w:name w:val="Заголовок 3 Знак"/>
    <w:basedOn w:val="a2"/>
    <w:link w:val="3"/>
    <w:uiPriority w:val="9"/>
    <w:semiHidden/>
    <w:rsid w:val="00872274"/>
    <w:rPr>
      <w:rFonts w:asciiTheme="majorHAnsi" w:eastAsiaTheme="majorEastAsia" w:hAnsiTheme="majorHAnsi" w:cstheme="majorBidi"/>
      <w:b/>
      <w:bCs/>
      <w:color w:val="4F81BD" w:themeColor="accent1"/>
      <w:lang w:eastAsia="ru-RU"/>
    </w:rPr>
  </w:style>
  <w:style w:type="character" w:customStyle="1" w:styleId="40">
    <w:name w:val="Заголовок 4 Знак"/>
    <w:basedOn w:val="a2"/>
    <w:link w:val="4"/>
    <w:uiPriority w:val="9"/>
    <w:semiHidden/>
    <w:rsid w:val="00872274"/>
    <w:rPr>
      <w:rFonts w:asciiTheme="majorHAnsi" w:eastAsiaTheme="majorEastAsia" w:hAnsiTheme="majorHAnsi" w:cstheme="majorBidi"/>
      <w:b/>
      <w:bCs/>
      <w:i/>
      <w:iCs/>
      <w:color w:val="4F81BD" w:themeColor="accent1"/>
      <w:lang w:eastAsia="ru-RU"/>
    </w:rPr>
  </w:style>
  <w:style w:type="paragraph" w:styleId="ae">
    <w:name w:val="footnote text"/>
    <w:basedOn w:val="a0"/>
    <w:link w:val="af"/>
    <w:uiPriority w:val="99"/>
    <w:rsid w:val="00872274"/>
    <w:pPr>
      <w:spacing w:line="100" w:lineRule="atLeast"/>
    </w:pPr>
    <w:rPr>
      <w:rFonts w:ascii="Times New Roman" w:hAnsi="Times New Roman"/>
      <w:sz w:val="20"/>
      <w:szCs w:val="20"/>
      <w:lang w:eastAsia="ru-RU"/>
    </w:rPr>
  </w:style>
  <w:style w:type="character" w:customStyle="1" w:styleId="af">
    <w:name w:val="Текст сноски Знак"/>
    <w:basedOn w:val="a2"/>
    <w:link w:val="ae"/>
    <w:uiPriority w:val="99"/>
    <w:rsid w:val="00872274"/>
    <w:rPr>
      <w:rFonts w:ascii="Times New Roman" w:eastAsia="SimSun" w:hAnsi="Times New Roman"/>
      <w:color w:val="00000A"/>
      <w:sz w:val="20"/>
      <w:szCs w:val="20"/>
      <w:lang w:eastAsia="ru-RU"/>
    </w:rPr>
  </w:style>
  <w:style w:type="paragraph" w:styleId="af0">
    <w:name w:val="List Paragraph"/>
    <w:basedOn w:val="a0"/>
    <w:uiPriority w:val="34"/>
    <w:qFormat/>
    <w:rsid w:val="00872274"/>
    <w:pPr>
      <w:tabs>
        <w:tab w:val="left" w:pos="3588"/>
      </w:tabs>
      <w:spacing w:line="100" w:lineRule="atLeast"/>
      <w:ind w:left="720"/>
    </w:pPr>
    <w:rPr>
      <w:rFonts w:ascii="Times New Roman" w:hAnsi="Times New Roman"/>
      <w:sz w:val="24"/>
      <w:szCs w:val="24"/>
      <w:lang w:eastAsia="ru-RU"/>
    </w:rPr>
  </w:style>
  <w:style w:type="character" w:styleId="af1">
    <w:name w:val="Hyperlink"/>
    <w:basedOn w:val="a2"/>
    <w:uiPriority w:val="99"/>
    <w:semiHidden/>
    <w:unhideWhenUsed/>
    <w:rsid w:val="00872274"/>
    <w:rPr>
      <w:color w:val="0000FF"/>
      <w:u w:val="single"/>
    </w:rPr>
  </w:style>
  <w:style w:type="character" w:styleId="af2">
    <w:name w:val="Strong"/>
    <w:basedOn w:val="a2"/>
    <w:uiPriority w:val="22"/>
    <w:qFormat/>
    <w:rsid w:val="00872274"/>
    <w:rPr>
      <w:b/>
      <w:bCs/>
    </w:rPr>
  </w:style>
  <w:style w:type="paragraph" w:styleId="af3">
    <w:name w:val="Normal (Web)"/>
    <w:basedOn w:val="a"/>
    <w:uiPriority w:val="99"/>
    <w:unhideWhenUsed/>
    <w:rsid w:val="00872274"/>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txt">
    <w:name w:val="txt"/>
    <w:basedOn w:val="a"/>
    <w:rsid w:val="00872274"/>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72274"/>
    <w:pPr>
      <w:keepNext/>
      <w:keepLines/>
      <w:spacing w:before="480" w:after="0" w:line="240" w:lineRule="auto"/>
      <w:jc w:val="both"/>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0"/>
    <w:next w:val="a1"/>
    <w:link w:val="20"/>
    <w:rsid w:val="00872274"/>
    <w:pPr>
      <w:keepNext/>
      <w:tabs>
        <w:tab w:val="left" w:pos="576"/>
      </w:tabs>
      <w:spacing w:line="100" w:lineRule="atLeast"/>
      <w:ind w:firstLine="567"/>
      <w:outlineLvl w:val="1"/>
    </w:pPr>
    <w:rPr>
      <w:rFonts w:ascii="Times New Roman" w:hAnsi="Times New Roman"/>
      <w:b/>
      <w:bCs/>
      <w:i/>
      <w:iCs/>
      <w:sz w:val="28"/>
      <w:szCs w:val="20"/>
      <w:lang w:eastAsia="ru-RU"/>
    </w:rPr>
  </w:style>
  <w:style w:type="paragraph" w:styleId="3">
    <w:name w:val="heading 3"/>
    <w:basedOn w:val="a"/>
    <w:next w:val="a"/>
    <w:link w:val="30"/>
    <w:uiPriority w:val="9"/>
    <w:semiHidden/>
    <w:unhideWhenUsed/>
    <w:qFormat/>
    <w:rsid w:val="00872274"/>
    <w:pPr>
      <w:keepNext/>
      <w:keepLines/>
      <w:spacing w:before="200" w:after="0" w:line="240" w:lineRule="auto"/>
      <w:jc w:val="both"/>
      <w:outlineLvl w:val="2"/>
    </w:pPr>
    <w:rPr>
      <w:rFonts w:asciiTheme="majorHAnsi" w:eastAsiaTheme="majorEastAsia" w:hAnsiTheme="majorHAnsi" w:cstheme="majorBidi"/>
      <w:b/>
      <w:bCs/>
      <w:color w:val="4F81BD" w:themeColor="accent1"/>
      <w:lang w:eastAsia="ru-RU"/>
    </w:rPr>
  </w:style>
  <w:style w:type="paragraph" w:styleId="4">
    <w:name w:val="heading 4"/>
    <w:basedOn w:val="a"/>
    <w:next w:val="a"/>
    <w:link w:val="40"/>
    <w:uiPriority w:val="9"/>
    <w:semiHidden/>
    <w:unhideWhenUsed/>
    <w:qFormat/>
    <w:rsid w:val="00872274"/>
    <w:pPr>
      <w:keepNext/>
      <w:keepLines/>
      <w:spacing w:before="200" w:after="0" w:line="240" w:lineRule="auto"/>
      <w:jc w:val="both"/>
      <w:outlineLvl w:val="3"/>
    </w:pPr>
    <w:rPr>
      <w:rFonts w:asciiTheme="majorHAnsi" w:eastAsiaTheme="majorEastAsia" w:hAnsiTheme="majorHAnsi" w:cstheme="majorBidi"/>
      <w:b/>
      <w:bCs/>
      <w:i/>
      <w:iCs/>
      <w:color w:val="4F81BD" w:themeColor="accent1"/>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
    <w:link w:val="a6"/>
    <w:uiPriority w:val="99"/>
    <w:semiHidden/>
    <w:unhideWhenUsed/>
    <w:rsid w:val="00F23E70"/>
    <w:pPr>
      <w:spacing w:after="0" w:line="240" w:lineRule="auto"/>
    </w:pPr>
    <w:rPr>
      <w:rFonts w:ascii="Tahoma" w:hAnsi="Tahoma" w:cs="Tahoma"/>
      <w:sz w:val="16"/>
      <w:szCs w:val="16"/>
    </w:rPr>
  </w:style>
  <w:style w:type="character" w:customStyle="1" w:styleId="a6">
    <w:name w:val="Текст выноски Знак"/>
    <w:basedOn w:val="a2"/>
    <w:link w:val="a5"/>
    <w:uiPriority w:val="99"/>
    <w:semiHidden/>
    <w:rsid w:val="00F23E70"/>
    <w:rPr>
      <w:rFonts w:ascii="Tahoma" w:hAnsi="Tahoma" w:cs="Tahoma"/>
      <w:sz w:val="16"/>
      <w:szCs w:val="16"/>
    </w:rPr>
  </w:style>
  <w:style w:type="character" w:customStyle="1" w:styleId="20">
    <w:name w:val="Заголовок 2 Знак"/>
    <w:basedOn w:val="a2"/>
    <w:link w:val="2"/>
    <w:rsid w:val="00872274"/>
    <w:rPr>
      <w:rFonts w:ascii="Times New Roman" w:eastAsia="SimSun" w:hAnsi="Times New Roman"/>
      <w:b/>
      <w:bCs/>
      <w:i/>
      <w:iCs/>
      <w:color w:val="00000A"/>
      <w:sz w:val="28"/>
      <w:szCs w:val="20"/>
      <w:lang w:eastAsia="ru-RU"/>
    </w:rPr>
  </w:style>
  <w:style w:type="paragraph" w:customStyle="1" w:styleId="a0">
    <w:name w:val="Базовый"/>
    <w:rsid w:val="00872274"/>
    <w:pPr>
      <w:tabs>
        <w:tab w:val="left" w:pos="708"/>
      </w:tabs>
      <w:suppressAutoHyphens/>
      <w:spacing w:after="0" w:line="240" w:lineRule="auto"/>
      <w:jc w:val="both"/>
    </w:pPr>
    <w:rPr>
      <w:rFonts w:ascii="Calibri" w:eastAsia="SimSun" w:hAnsi="Calibri"/>
      <w:color w:val="00000A"/>
    </w:rPr>
  </w:style>
  <w:style w:type="paragraph" w:styleId="a7">
    <w:name w:val="Body Text Indent"/>
    <w:basedOn w:val="a0"/>
    <w:link w:val="a8"/>
    <w:rsid w:val="00872274"/>
    <w:pPr>
      <w:spacing w:line="100" w:lineRule="atLeast"/>
      <w:ind w:left="5245" w:hanging="4678"/>
    </w:pPr>
    <w:rPr>
      <w:rFonts w:ascii="Times New Roman" w:hAnsi="Times New Roman"/>
      <w:sz w:val="28"/>
      <w:szCs w:val="20"/>
      <w:lang w:eastAsia="ru-RU"/>
    </w:rPr>
  </w:style>
  <w:style w:type="character" w:customStyle="1" w:styleId="a8">
    <w:name w:val="Основной текст с отступом Знак"/>
    <w:basedOn w:val="a2"/>
    <w:link w:val="a7"/>
    <w:rsid w:val="00872274"/>
    <w:rPr>
      <w:rFonts w:ascii="Times New Roman" w:eastAsia="SimSun" w:hAnsi="Times New Roman"/>
      <w:color w:val="00000A"/>
      <w:sz w:val="28"/>
      <w:szCs w:val="20"/>
      <w:lang w:eastAsia="ru-RU"/>
    </w:rPr>
  </w:style>
  <w:style w:type="paragraph" w:styleId="a1">
    <w:name w:val="Body Text"/>
    <w:basedOn w:val="a"/>
    <w:link w:val="a9"/>
    <w:uiPriority w:val="99"/>
    <w:semiHidden/>
    <w:unhideWhenUsed/>
    <w:rsid w:val="00872274"/>
    <w:pPr>
      <w:spacing w:after="120" w:line="240" w:lineRule="auto"/>
      <w:jc w:val="both"/>
    </w:pPr>
    <w:rPr>
      <w:rFonts w:eastAsiaTheme="minorEastAsia"/>
      <w:lang w:eastAsia="ru-RU"/>
    </w:rPr>
  </w:style>
  <w:style w:type="character" w:customStyle="1" w:styleId="a9">
    <w:name w:val="Основной текст Знак"/>
    <w:basedOn w:val="a2"/>
    <w:link w:val="a1"/>
    <w:uiPriority w:val="99"/>
    <w:semiHidden/>
    <w:rsid w:val="00872274"/>
    <w:rPr>
      <w:rFonts w:eastAsiaTheme="minorEastAsia"/>
      <w:lang w:eastAsia="ru-RU"/>
    </w:rPr>
  </w:style>
  <w:style w:type="paragraph" w:styleId="aa">
    <w:name w:val="header"/>
    <w:basedOn w:val="a"/>
    <w:link w:val="ab"/>
    <w:uiPriority w:val="99"/>
    <w:unhideWhenUsed/>
    <w:rsid w:val="00872274"/>
    <w:pPr>
      <w:tabs>
        <w:tab w:val="center" w:pos="4677"/>
        <w:tab w:val="right" w:pos="9355"/>
      </w:tabs>
      <w:spacing w:after="0" w:line="240" w:lineRule="auto"/>
    </w:pPr>
  </w:style>
  <w:style w:type="character" w:customStyle="1" w:styleId="ab">
    <w:name w:val="Верхний колонтитул Знак"/>
    <w:basedOn w:val="a2"/>
    <w:link w:val="aa"/>
    <w:uiPriority w:val="99"/>
    <w:rsid w:val="00872274"/>
  </w:style>
  <w:style w:type="paragraph" w:styleId="ac">
    <w:name w:val="footer"/>
    <w:basedOn w:val="a"/>
    <w:link w:val="ad"/>
    <w:uiPriority w:val="99"/>
    <w:unhideWhenUsed/>
    <w:rsid w:val="00872274"/>
    <w:pPr>
      <w:tabs>
        <w:tab w:val="center" w:pos="4677"/>
        <w:tab w:val="right" w:pos="9355"/>
      </w:tabs>
      <w:spacing w:after="0" w:line="240" w:lineRule="auto"/>
    </w:pPr>
  </w:style>
  <w:style w:type="character" w:customStyle="1" w:styleId="ad">
    <w:name w:val="Нижний колонтитул Знак"/>
    <w:basedOn w:val="a2"/>
    <w:link w:val="ac"/>
    <w:uiPriority w:val="99"/>
    <w:rsid w:val="00872274"/>
  </w:style>
  <w:style w:type="character" w:customStyle="1" w:styleId="10">
    <w:name w:val="Заголовок 1 Знак"/>
    <w:basedOn w:val="a2"/>
    <w:link w:val="1"/>
    <w:uiPriority w:val="9"/>
    <w:rsid w:val="00872274"/>
    <w:rPr>
      <w:rFonts w:asciiTheme="majorHAnsi" w:eastAsiaTheme="majorEastAsia" w:hAnsiTheme="majorHAnsi" w:cstheme="majorBidi"/>
      <w:b/>
      <w:bCs/>
      <w:color w:val="365F91" w:themeColor="accent1" w:themeShade="BF"/>
      <w:sz w:val="28"/>
      <w:szCs w:val="28"/>
      <w:lang w:eastAsia="ru-RU"/>
    </w:rPr>
  </w:style>
  <w:style w:type="character" w:customStyle="1" w:styleId="30">
    <w:name w:val="Заголовок 3 Знак"/>
    <w:basedOn w:val="a2"/>
    <w:link w:val="3"/>
    <w:uiPriority w:val="9"/>
    <w:semiHidden/>
    <w:rsid w:val="00872274"/>
    <w:rPr>
      <w:rFonts w:asciiTheme="majorHAnsi" w:eastAsiaTheme="majorEastAsia" w:hAnsiTheme="majorHAnsi" w:cstheme="majorBidi"/>
      <w:b/>
      <w:bCs/>
      <w:color w:val="4F81BD" w:themeColor="accent1"/>
      <w:lang w:eastAsia="ru-RU"/>
    </w:rPr>
  </w:style>
  <w:style w:type="character" w:customStyle="1" w:styleId="40">
    <w:name w:val="Заголовок 4 Знак"/>
    <w:basedOn w:val="a2"/>
    <w:link w:val="4"/>
    <w:uiPriority w:val="9"/>
    <w:semiHidden/>
    <w:rsid w:val="00872274"/>
    <w:rPr>
      <w:rFonts w:asciiTheme="majorHAnsi" w:eastAsiaTheme="majorEastAsia" w:hAnsiTheme="majorHAnsi" w:cstheme="majorBidi"/>
      <w:b/>
      <w:bCs/>
      <w:i/>
      <w:iCs/>
      <w:color w:val="4F81BD" w:themeColor="accent1"/>
      <w:lang w:eastAsia="ru-RU"/>
    </w:rPr>
  </w:style>
  <w:style w:type="paragraph" w:styleId="ae">
    <w:name w:val="footnote text"/>
    <w:basedOn w:val="a0"/>
    <w:link w:val="af"/>
    <w:uiPriority w:val="99"/>
    <w:rsid w:val="00872274"/>
    <w:pPr>
      <w:spacing w:line="100" w:lineRule="atLeast"/>
    </w:pPr>
    <w:rPr>
      <w:rFonts w:ascii="Times New Roman" w:hAnsi="Times New Roman"/>
      <w:sz w:val="20"/>
      <w:szCs w:val="20"/>
      <w:lang w:eastAsia="ru-RU"/>
    </w:rPr>
  </w:style>
  <w:style w:type="character" w:customStyle="1" w:styleId="af">
    <w:name w:val="Текст сноски Знак"/>
    <w:basedOn w:val="a2"/>
    <w:link w:val="ae"/>
    <w:uiPriority w:val="99"/>
    <w:rsid w:val="00872274"/>
    <w:rPr>
      <w:rFonts w:ascii="Times New Roman" w:eastAsia="SimSun" w:hAnsi="Times New Roman"/>
      <w:color w:val="00000A"/>
      <w:sz w:val="20"/>
      <w:szCs w:val="20"/>
      <w:lang w:eastAsia="ru-RU"/>
    </w:rPr>
  </w:style>
  <w:style w:type="paragraph" w:styleId="af0">
    <w:name w:val="List Paragraph"/>
    <w:basedOn w:val="a0"/>
    <w:uiPriority w:val="34"/>
    <w:qFormat/>
    <w:rsid w:val="00872274"/>
    <w:pPr>
      <w:tabs>
        <w:tab w:val="left" w:pos="3588"/>
      </w:tabs>
      <w:spacing w:line="100" w:lineRule="atLeast"/>
      <w:ind w:left="720"/>
    </w:pPr>
    <w:rPr>
      <w:rFonts w:ascii="Times New Roman" w:hAnsi="Times New Roman"/>
      <w:sz w:val="24"/>
      <w:szCs w:val="24"/>
      <w:lang w:eastAsia="ru-RU"/>
    </w:rPr>
  </w:style>
  <w:style w:type="character" w:styleId="af1">
    <w:name w:val="Hyperlink"/>
    <w:basedOn w:val="a2"/>
    <w:uiPriority w:val="99"/>
    <w:semiHidden/>
    <w:unhideWhenUsed/>
    <w:rsid w:val="00872274"/>
    <w:rPr>
      <w:color w:val="0000FF"/>
      <w:u w:val="single"/>
    </w:rPr>
  </w:style>
  <w:style w:type="character" w:styleId="af2">
    <w:name w:val="Strong"/>
    <w:basedOn w:val="a2"/>
    <w:uiPriority w:val="22"/>
    <w:qFormat/>
    <w:rsid w:val="00872274"/>
    <w:rPr>
      <w:b/>
      <w:bCs/>
    </w:rPr>
  </w:style>
  <w:style w:type="paragraph" w:styleId="af3">
    <w:name w:val="Normal (Web)"/>
    <w:basedOn w:val="a"/>
    <w:uiPriority w:val="99"/>
    <w:unhideWhenUsed/>
    <w:rsid w:val="00872274"/>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txt">
    <w:name w:val="txt"/>
    <w:basedOn w:val="a"/>
    <w:rsid w:val="00872274"/>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808</TotalTime>
  <Pages>67</Pages>
  <Words>7966</Words>
  <Characters>45407</Characters>
  <Application>Microsoft Office Word</Application>
  <DocSecurity>0</DocSecurity>
  <Lines>378</Lines>
  <Paragraphs>106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53267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Айчек</dc:creator>
  <cp:lastModifiedBy>Айчек</cp:lastModifiedBy>
  <cp:revision>8</cp:revision>
  <dcterms:created xsi:type="dcterms:W3CDTF">2020-04-28T04:30:00Z</dcterms:created>
  <dcterms:modified xsi:type="dcterms:W3CDTF">2020-05-18T14:21:00Z</dcterms:modified>
</cp:coreProperties>
</file>