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88A">
        <w:rPr>
          <w:rFonts w:ascii="Times New Roman" w:hAnsi="Times New Roman"/>
          <w:b/>
          <w:sz w:val="28"/>
          <w:szCs w:val="28"/>
        </w:rPr>
        <w:t>ЧЕК ЛИСТ</w:t>
      </w: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A9488A">
        <w:rPr>
          <w:rFonts w:ascii="Times New Roman" w:hAnsi="Times New Roman"/>
          <w:sz w:val="24"/>
          <w:szCs w:val="16"/>
        </w:rPr>
        <w:t xml:space="preserve">Федеральное государственное бюджетное образовательное </w:t>
      </w: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A9488A">
        <w:rPr>
          <w:rFonts w:ascii="Times New Roman" w:hAnsi="Times New Roman"/>
          <w:sz w:val="24"/>
          <w:szCs w:val="16"/>
        </w:rPr>
        <w:t>учреждение высшего образования</w:t>
      </w: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A9488A">
        <w:rPr>
          <w:rFonts w:ascii="Times New Roman" w:hAnsi="Times New Roman"/>
          <w:sz w:val="24"/>
          <w:szCs w:val="16"/>
        </w:rPr>
        <w:t xml:space="preserve">«Красноярский государственный медицинский университет </w:t>
      </w: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A9488A">
        <w:rPr>
          <w:rFonts w:ascii="Times New Roman" w:hAnsi="Times New Roman"/>
          <w:sz w:val="24"/>
          <w:szCs w:val="16"/>
        </w:rPr>
        <w:t xml:space="preserve">имени профессора В.Ф. </w:t>
      </w:r>
      <w:proofErr w:type="spellStart"/>
      <w:r w:rsidRPr="00A9488A">
        <w:rPr>
          <w:rFonts w:ascii="Times New Roman" w:hAnsi="Times New Roman"/>
          <w:sz w:val="24"/>
          <w:szCs w:val="16"/>
        </w:rPr>
        <w:t>Войно</w:t>
      </w:r>
      <w:proofErr w:type="spellEnd"/>
      <w:r w:rsidRPr="00A9488A">
        <w:rPr>
          <w:rFonts w:ascii="Times New Roman" w:hAnsi="Times New Roman"/>
          <w:sz w:val="24"/>
          <w:szCs w:val="16"/>
        </w:rPr>
        <w:t>–</w:t>
      </w:r>
      <w:proofErr w:type="spellStart"/>
      <w:r w:rsidRPr="00A9488A">
        <w:rPr>
          <w:rFonts w:ascii="Times New Roman" w:hAnsi="Times New Roman"/>
          <w:sz w:val="24"/>
          <w:szCs w:val="16"/>
        </w:rPr>
        <w:t>Ясенецкого</w:t>
      </w:r>
      <w:proofErr w:type="spellEnd"/>
      <w:r w:rsidRPr="00A9488A">
        <w:rPr>
          <w:rFonts w:ascii="Times New Roman" w:hAnsi="Times New Roman"/>
          <w:sz w:val="24"/>
          <w:szCs w:val="16"/>
        </w:rPr>
        <w:t xml:space="preserve">» </w:t>
      </w: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A9488A">
        <w:rPr>
          <w:rFonts w:ascii="Times New Roman" w:hAnsi="Times New Roman"/>
          <w:sz w:val="24"/>
          <w:szCs w:val="16"/>
        </w:rPr>
        <w:t>Министерства Здравоохранения  Российской Федерации</w:t>
      </w: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88A">
        <w:rPr>
          <w:rFonts w:ascii="Times New Roman" w:hAnsi="Times New Roman"/>
          <w:b/>
          <w:sz w:val="24"/>
          <w:szCs w:val="24"/>
        </w:rPr>
        <w:t xml:space="preserve">СТОМАТОЛОГИЯ </w:t>
      </w:r>
      <w:r>
        <w:rPr>
          <w:rFonts w:ascii="Times New Roman" w:hAnsi="Times New Roman"/>
          <w:b/>
          <w:sz w:val="24"/>
          <w:szCs w:val="24"/>
        </w:rPr>
        <w:t>ХИРУРГИЧЕСКАЯ</w:t>
      </w:r>
    </w:p>
    <w:p w:rsidR="00D1521F" w:rsidRDefault="00D1521F" w:rsidP="00D1521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9488A">
        <w:rPr>
          <w:rFonts w:ascii="Times New Roman" w:hAnsi="Times New Roman"/>
          <w:b/>
          <w:sz w:val="21"/>
          <w:szCs w:val="21"/>
        </w:rPr>
        <w:t>ПРАКТИЧЕСКИЙ НАВЫК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D1521F">
        <w:rPr>
          <w:rFonts w:ascii="Times New Roman" w:hAnsi="Times New Roman"/>
          <w:b/>
          <w:sz w:val="21"/>
          <w:szCs w:val="21"/>
        </w:rPr>
        <w:t xml:space="preserve"> </w:t>
      </w:r>
    </w:p>
    <w:p w:rsidR="00D1521F" w:rsidRPr="00A9488A" w:rsidRDefault="00D1521F" w:rsidP="00D152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21F" w:rsidRPr="00A9488A" w:rsidRDefault="00D1521F" w:rsidP="00D1521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9488A">
        <w:rPr>
          <w:rFonts w:ascii="Times New Roman" w:hAnsi="Times New Roman"/>
          <w:sz w:val="21"/>
          <w:szCs w:val="21"/>
        </w:rPr>
        <w:t xml:space="preserve">Дата </w:t>
      </w:r>
      <w:r w:rsidRPr="00A9488A">
        <w:rPr>
          <w:rFonts w:ascii="Times New Roman" w:hAnsi="Times New Roman"/>
          <w:i/>
          <w:sz w:val="21"/>
          <w:szCs w:val="21"/>
        </w:rPr>
        <w:t xml:space="preserve">__________________                                                                                                            </w:t>
      </w:r>
      <w:r w:rsidRPr="00A9488A">
        <w:rPr>
          <w:rFonts w:ascii="Times New Roman" w:hAnsi="Times New Roman"/>
          <w:b/>
          <w:i/>
          <w:sz w:val="21"/>
          <w:szCs w:val="21"/>
          <w:lang w:val="en-US"/>
        </w:rPr>
        <w:t>Check</w:t>
      </w:r>
      <w:r w:rsidRPr="00A9488A">
        <w:rPr>
          <w:rFonts w:ascii="Times New Roman" w:hAnsi="Times New Roman"/>
          <w:b/>
          <w:i/>
          <w:sz w:val="21"/>
          <w:szCs w:val="21"/>
        </w:rPr>
        <w:t xml:space="preserve"> – </w:t>
      </w:r>
      <w:r w:rsidRPr="00A9488A">
        <w:rPr>
          <w:rFonts w:ascii="Times New Roman" w:hAnsi="Times New Roman"/>
          <w:b/>
          <w:i/>
          <w:sz w:val="21"/>
          <w:szCs w:val="21"/>
          <w:lang w:val="en-US"/>
        </w:rPr>
        <w:t>card</w:t>
      </w:r>
    </w:p>
    <w:p w:rsidR="00FF7E49" w:rsidRPr="00D1521F" w:rsidRDefault="00D1521F" w:rsidP="00D152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488A">
        <w:rPr>
          <w:rFonts w:ascii="Times New Roman" w:hAnsi="Times New Roman"/>
          <w:sz w:val="24"/>
          <w:szCs w:val="24"/>
        </w:rPr>
        <w:t xml:space="preserve">Ф.И.О. ординатора ___________________специальность </w:t>
      </w:r>
      <w:r w:rsidR="00153FDF" w:rsidRPr="00153FDF">
        <w:rPr>
          <w:rFonts w:ascii="Times New Roman" w:hAnsi="Times New Roman"/>
          <w:b/>
          <w:sz w:val="24"/>
          <w:szCs w:val="24"/>
          <w:u w:val="single"/>
        </w:rPr>
        <w:t>стоматология хирургическая</w:t>
      </w:r>
      <w:r w:rsidR="00153FDF">
        <w:rPr>
          <w:rFonts w:ascii="Times New Roman" w:hAnsi="Times New Roman"/>
          <w:sz w:val="24"/>
          <w:szCs w:val="24"/>
        </w:rPr>
        <w:t xml:space="preserve"> </w:t>
      </w:r>
    </w:p>
    <w:p w:rsidR="00FF7E49" w:rsidRPr="00D1521F" w:rsidRDefault="00FF7E49" w:rsidP="00FF7E4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434"/>
        <w:gridCol w:w="1170"/>
        <w:gridCol w:w="1392"/>
        <w:gridCol w:w="992"/>
      </w:tblGrid>
      <w:tr w:rsidR="00FF7E49" w:rsidRPr="00FF7E49" w:rsidTr="00B13B71">
        <w:trPr>
          <w:gridAfter w:val="4"/>
          <w:wAfter w:w="8988" w:type="dxa"/>
        </w:trPr>
        <w:tc>
          <w:tcPr>
            <w:tcW w:w="0" w:type="auto"/>
            <w:vAlign w:val="center"/>
            <w:hideMark/>
          </w:tcPr>
          <w:p w:rsidR="00FF7E49" w:rsidRPr="00FF7E49" w:rsidRDefault="00FF7E49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FBFBF" w:themeFill="background1" w:themeFillShade="B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FF7E49" w:rsidRPr="00FF7E49" w:rsidRDefault="00FF7E49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FBFBF" w:themeFill="background1" w:themeFillShade="B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FF7E49" w:rsidRPr="00FF7E49" w:rsidRDefault="00FF7E49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Название действия</w:t>
            </w:r>
          </w:p>
        </w:tc>
        <w:tc>
          <w:tcPr>
            <w:tcW w:w="355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BFBFBF" w:themeFill="background1" w:themeFillShade="B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FF7E49" w:rsidRPr="00FF7E49" w:rsidRDefault="00FF7E49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Критерий оценки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Установление контакта с пациентом (поздороваться, представиться, обозначить свою роль)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Идентификация пациента (попросить пациента представиться, чтобы сверить с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мед</w:t>
            </w:r>
            <w:proofErr w:type="gramStart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  <w:proofErr w:type="gramEnd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End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окументацией)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Определил показания к резцовой анестезии (для проведения оперативного вмешательства в области резцов, клыков с небной стороны)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 Информированное согласие пациента (рассказ о процедуре, вопросы о </w:t>
            </w:r>
            <w:proofErr w:type="gramStart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сог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ласи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</w:t>
            </w:r>
            <w:proofErr w:type="gramEnd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о наличии вопросов)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Обработать руки гигиеническим способом в начале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Подготовить рабочее место д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ля анестезии (убедиться, что все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необходимое есть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заранее)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Проконтролировать безопасность предстоящей процедуры, проверить годность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расходных материалов (карпулы и игл)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Занять правильное положение возле пациента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Помочь занять удобное положение пациенту, который сидит в кресле с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одноразовой салфеткой на груди, спросить об удобстве пациента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Соответствие положения кресла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Обеспечить визуализацию ротовой полости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Подготовить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перчатки, маску медицинскую трё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хслойную, шапочку (быть в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шапочке и маске на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шее)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A9488A"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Сформулировал топографо-анатомические ориентиры для проведения резцовой анестезии (проекция устья резцового канала, из которого выходит n. nasopalatinus, находится в месте пересечения средней линии и линии, соединяющей оба клыка.)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B1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Надеть маску, заправить е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ё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под шапочку, затем надеть перчатки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A9488A"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Осмотреть место лечения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Использование антисептика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Обработка карпулы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Подготовка шприца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Утилизация нижнего колпачка от иглы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Сборка шприца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Проверка проходимости иглы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Взять шприц в рабочую руку (снять верхний колпачок, положить его в рабочий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лоток, держать шприц игла срезом к кости, указательный палец на корпусе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шприца)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Провел аспирационную пробу (для определения наличия крови в анестетике)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B0844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Обеспечить визуализацию места анестезии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Произвести пункцию (вкол выполнен на 7-8 мм</w:t>
            </w:r>
            <w:proofErr w:type="gramStart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  <w:proofErr w:type="gramEnd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</w:t>
            </w:r>
            <w:proofErr w:type="gramEnd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переди от проекции резцового канала, чуть в стороне от резцового сосочка; игла продвинута на 0,5-0,75 см. по каналу.))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Введение анестетика, медленно, до конца карпулы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B13B71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B13B71" w:rsidRPr="00FF7E49" w:rsidRDefault="00B13B71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B13B71" w:rsidRPr="00FF7E49" w:rsidRDefault="00B13B71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Определил зону обезболивания ( слизистая оболочка и надкостница альвеолярного отростка верхней челюсти и твердого неба в треугольном участке, вершина которого обращена к серединному шву, основани</w:t>
            </w:r>
            <w:proofErr w:type="gramStart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е-</w:t>
            </w:r>
            <w:proofErr w:type="gramEnd"/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к фронтальным зубам, а стороны его переходят через середину клыков)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B13B71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B13B71" w:rsidRPr="00507666" w:rsidRDefault="00B13B71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B13B71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Сформулировал возможные осложнения с целью их профилактики (отлом иглы, гематома)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B0844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A9488A"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Безопасная утилизация расходных материалов и инструментов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Проконтролировать самочувствие пациента (задать ему вопрос)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Сообщить пациенту об эффекте (сказать, что обезболивающий эффект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развивается через 3-5 минут и длится 45-60 мин)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Завершить процедуру (сбросить шприц в рабочий лоток)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Провести тактильный контроль эффективности (с помощью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стоматологического пинцета надавить на слизистую в зоне обезболивания)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Утилизировать иглу (безопасно (одноручным способом) вдеть шприц с иглой в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колпачок и открутить от шприца, сбросить в контейнер отходов класса Б)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Утилизировать карпулу (в не</w:t>
            </w:r>
            <w:r w:rsidR="00B13B7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прокалываемый контейнер Б)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Утилизировать шприц (положить шприц в контейнер для дезинфекции) </w:t>
            </w:r>
            <w:r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Снять перчатки, маску, утилизировать перчатки в контейнер для отходов класса Б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B0844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A9488A"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Обработать руки гигиеническим способом в конце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Не дотрагивался рукой в перчатках до посторонних предметов, своего лица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B13B71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B13B71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Не использовал расстери</w:t>
            </w:r>
            <w:r w:rsidR="00D1521F"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лизованный инструмент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B13B71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507666">
              <w:rPr>
                <w:rFonts w:ascii="Times New Roman" w:hAnsi="Times New Roman"/>
                <w:b/>
                <w:sz w:val="32"/>
                <w:szCs w:val="32"/>
              </w:rPr>
              <w:t>Х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B13B71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Оснащенность процедуры (всё</w:t>
            </w:r>
            <w:r w:rsidR="00D1521F"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приготовлено заранее) </w:t>
            </w:r>
            <w:r w:rsidR="00D1521F" w:rsidRPr="00D1521F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B0844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A9488A"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Других нерегламентированных и небезопасных действий не было </w:t>
            </w:r>
          </w:p>
        </w:tc>
        <w:tc>
          <w:tcPr>
            <w:tcW w:w="11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BFBFBF" w:themeFill="background1" w:themeFillShade="BF"/>
          </w:tcPr>
          <w:p w:rsidR="00D1521F" w:rsidRPr="00507666" w:rsidRDefault="00DB0844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  <w:r w:rsidRPr="00A9488A">
              <w:rPr>
                <w:rFonts w:ascii="Times New Roman" w:hAnsi="Times New Roman"/>
                <w:b/>
                <w:sz w:val="28"/>
                <w:szCs w:val="28"/>
              </w:rPr>
              <w:t>+/-</w:t>
            </w:r>
          </w:p>
        </w:tc>
        <w:tc>
          <w:tcPr>
            <w:tcW w:w="99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</w:pPr>
          </w:p>
        </w:tc>
      </w:tr>
      <w:tr w:rsidR="00D1521F" w:rsidRPr="00FF7E49" w:rsidTr="00B13B7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D1521F" w:rsidRPr="00FF7E49" w:rsidRDefault="00D1521F" w:rsidP="00FF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FF7E4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Общее впечатление эксперта благоприятное 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:rsidR="00D1521F" w:rsidRPr="00FF7E49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color w:val="424242"/>
                <w:sz w:val="32"/>
                <w:szCs w:val="32"/>
                <w:lang w:eastAsia="ru-RU"/>
              </w:rPr>
              <w:t>+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521F" w:rsidRPr="00507666" w:rsidRDefault="00D1521F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521F" w:rsidRPr="00507666" w:rsidRDefault="00507666" w:rsidP="0050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076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</w:p>
        </w:tc>
      </w:tr>
    </w:tbl>
    <w:p w:rsidR="0056411C" w:rsidRDefault="005641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13B71" w:rsidRPr="00B9441E" w:rsidTr="00DC536C">
        <w:tc>
          <w:tcPr>
            <w:tcW w:w="9464" w:type="dxa"/>
            <w:shd w:val="clear" w:color="auto" w:fill="auto"/>
          </w:tcPr>
          <w:p w:rsidR="00B13B71" w:rsidRPr="00E307D2" w:rsidRDefault="00B13B71" w:rsidP="00DC53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41E">
              <w:rPr>
                <w:rFonts w:ascii="Times New Roman" w:hAnsi="Times New Roman"/>
                <w:b/>
                <w:color w:val="000000"/>
              </w:rPr>
              <w:t>ДОСТИГАЕМЫЙ РЕЗУЛЬТАТ: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13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B9441E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02020"/>
                <w:sz w:val="24"/>
                <w:szCs w:val="24"/>
                <w:shd w:val="clear" w:color="auto" w:fill="FFFFFF"/>
              </w:rPr>
              <w:t>РЕЗЦОВОЙ АНЕСТЕЗИИ</w:t>
            </w:r>
          </w:p>
          <w:p w:rsidR="00B13B71" w:rsidRPr="00B9441E" w:rsidRDefault="00B13B71" w:rsidP="00DC53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B13B71" w:rsidRPr="00B9441E" w:rsidRDefault="00B13B71" w:rsidP="00DC536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9441E">
              <w:rPr>
                <w:rFonts w:ascii="Times New Roman" w:hAnsi="Times New Roman"/>
                <w:b/>
                <w:sz w:val="19"/>
                <w:szCs w:val="19"/>
              </w:rPr>
              <w:t>ИТОГО ОШИБОК:</w:t>
            </w:r>
            <w:r w:rsidRPr="00B9441E">
              <w:rPr>
                <w:rFonts w:ascii="Times New Roman" w:hAnsi="Times New Roman"/>
                <w:sz w:val="19"/>
                <w:szCs w:val="19"/>
              </w:rPr>
              <w:t>_____________________________________________________________________________</w:t>
            </w:r>
          </w:p>
          <w:p w:rsidR="00B13B71" w:rsidRPr="00B9441E" w:rsidRDefault="00B13B71" w:rsidP="00DC53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  <w:p w:rsidR="00B13B71" w:rsidRPr="00B9441E" w:rsidRDefault="00B13B71" w:rsidP="00DC53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9441E">
              <w:rPr>
                <w:rFonts w:ascii="Times New Roman" w:hAnsi="Times New Roman"/>
                <w:b/>
                <w:color w:val="000000"/>
              </w:rPr>
              <w:t>Каждое нарушение последовательности алгоритма оценивается в 0,5 ошибки.</w:t>
            </w:r>
          </w:p>
          <w:p w:rsidR="00B13B71" w:rsidRPr="00B9441E" w:rsidRDefault="00B13B71" w:rsidP="00DC5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441E">
              <w:rPr>
                <w:rFonts w:ascii="Times New Roman" w:hAnsi="Times New Roman"/>
                <w:color w:val="000000"/>
              </w:rPr>
              <w:t>«+» нет ошибок, «+/-» 0,5 ошибки, «-» 1,0 ошибка.</w:t>
            </w:r>
          </w:p>
          <w:p w:rsidR="00B13B71" w:rsidRPr="00B9441E" w:rsidRDefault="00B13B71" w:rsidP="00DC536C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B9441E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Х – критическая ошибка, навык считается невыполненным.</w:t>
            </w:r>
          </w:p>
          <w:p w:rsidR="00B13B71" w:rsidRPr="00B9441E" w:rsidRDefault="00B13B71" w:rsidP="00DC53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13B71" w:rsidRPr="00B9441E" w:rsidTr="00DC536C">
        <w:tc>
          <w:tcPr>
            <w:tcW w:w="9464" w:type="dxa"/>
            <w:shd w:val="clear" w:color="auto" w:fill="auto"/>
          </w:tcPr>
          <w:p w:rsidR="00B13B71" w:rsidRDefault="00B13B71" w:rsidP="00DC536C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B13B71" w:rsidRDefault="00B13B71" w:rsidP="00DC536C">
            <w:pPr>
              <w:spacing w:before="40" w:after="40" w:line="240" w:lineRule="auto"/>
              <w:rPr>
                <w:rFonts w:ascii="Times New Roman" w:hAnsi="Times New Roman"/>
              </w:rPr>
            </w:pPr>
          </w:p>
          <w:p w:rsidR="00B13B71" w:rsidRPr="00B9441E" w:rsidRDefault="00B13B71" w:rsidP="007617D1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B9441E">
              <w:rPr>
                <w:rFonts w:ascii="Times New Roman" w:hAnsi="Times New Roman"/>
              </w:rPr>
              <w:t xml:space="preserve">0 – </w:t>
            </w:r>
            <w:r w:rsidR="00DB0844">
              <w:rPr>
                <w:rFonts w:ascii="Times New Roman" w:hAnsi="Times New Roman"/>
              </w:rPr>
              <w:t>4,5</w:t>
            </w:r>
            <w:r w:rsidRPr="00B9441E">
              <w:rPr>
                <w:rFonts w:ascii="Times New Roman" w:hAnsi="Times New Roman"/>
              </w:rPr>
              <w:t xml:space="preserve"> ошибки – «отлично»; </w:t>
            </w:r>
            <w:r w:rsidR="007617D1">
              <w:rPr>
                <w:rFonts w:ascii="Times New Roman" w:hAnsi="Times New Roman"/>
              </w:rPr>
              <w:t>4.5 – 8.5 ошибки хорошо; 8.5 – 13</w:t>
            </w:r>
            <w:r w:rsidRPr="00B9441E">
              <w:rPr>
                <w:rFonts w:ascii="Times New Roman" w:hAnsi="Times New Roman"/>
              </w:rPr>
              <w:t>,0 ошибки – «</w:t>
            </w:r>
            <w:proofErr w:type="spellStart"/>
            <w:r w:rsidRPr="00B9441E">
              <w:rPr>
                <w:rFonts w:ascii="Times New Roman" w:hAnsi="Times New Roman"/>
              </w:rPr>
              <w:t>удовл</w:t>
            </w:r>
            <w:proofErr w:type="spellEnd"/>
            <w:r w:rsidRPr="00B9441E">
              <w:rPr>
                <w:rFonts w:ascii="Times New Roman" w:hAnsi="Times New Roman"/>
              </w:rPr>
              <w:t xml:space="preserve">.»; </w:t>
            </w:r>
            <w:r w:rsidR="007617D1">
              <w:rPr>
                <w:rFonts w:ascii="Times New Roman" w:hAnsi="Times New Roman"/>
              </w:rPr>
              <w:t>13</w:t>
            </w:r>
            <w:r w:rsidRPr="00B9441E">
              <w:rPr>
                <w:rFonts w:ascii="Times New Roman" w:hAnsi="Times New Roman"/>
              </w:rPr>
              <w:t xml:space="preserve"> и более ошибок  – «</w:t>
            </w:r>
            <w:proofErr w:type="spellStart"/>
            <w:r w:rsidRPr="00B9441E">
              <w:rPr>
                <w:rFonts w:ascii="Times New Roman" w:hAnsi="Times New Roman"/>
              </w:rPr>
              <w:t>неудовл</w:t>
            </w:r>
            <w:proofErr w:type="spellEnd"/>
            <w:r w:rsidRPr="00B9441E">
              <w:rPr>
                <w:rFonts w:ascii="Times New Roman" w:hAnsi="Times New Roman"/>
              </w:rPr>
              <w:t>.»</w:t>
            </w:r>
          </w:p>
        </w:tc>
      </w:tr>
      <w:tr w:rsidR="00B13B71" w:rsidRPr="00B9441E" w:rsidTr="00DC536C"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:rsidR="00B13B71" w:rsidRPr="00B9441E" w:rsidRDefault="00B13B71" w:rsidP="00DC536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3B71" w:rsidRPr="00B9441E" w:rsidRDefault="00B13B71" w:rsidP="00DC536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41E">
              <w:rPr>
                <w:rFonts w:ascii="Times New Roman" w:hAnsi="Times New Roman"/>
                <w:sz w:val="24"/>
                <w:szCs w:val="24"/>
              </w:rPr>
              <w:lastRenderedPageBreak/>
              <w:t>ОЦЕНКА ______________            Экзаменатор ________________________</w:t>
            </w:r>
          </w:p>
        </w:tc>
      </w:tr>
    </w:tbl>
    <w:p w:rsidR="00B13B71" w:rsidRDefault="00B13B71" w:rsidP="00B13B71">
      <w:pPr>
        <w:rPr>
          <w:rFonts w:ascii="Times New Roman" w:hAnsi="Times New Roman"/>
          <w:sz w:val="24"/>
          <w:szCs w:val="24"/>
        </w:rPr>
      </w:pPr>
    </w:p>
    <w:p w:rsidR="00B13B71" w:rsidRDefault="00B13B71" w:rsidP="00B13B71">
      <w:pPr>
        <w:rPr>
          <w:rFonts w:ascii="Times New Roman" w:hAnsi="Times New Roman"/>
          <w:sz w:val="24"/>
          <w:szCs w:val="24"/>
        </w:rPr>
      </w:pPr>
    </w:p>
    <w:p w:rsidR="00B13B71" w:rsidRDefault="00B13B71" w:rsidP="00B13B71">
      <w:pPr>
        <w:rPr>
          <w:rFonts w:ascii="Times New Roman" w:hAnsi="Times New Roman"/>
          <w:sz w:val="24"/>
          <w:szCs w:val="24"/>
        </w:rPr>
      </w:pPr>
    </w:p>
    <w:p w:rsidR="00B13B71" w:rsidRDefault="00B13B71" w:rsidP="00B13B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обнуляющее</w:t>
      </w:r>
      <w:r w:rsidRPr="00767C6B">
        <w:rPr>
          <w:rFonts w:ascii="Times New Roman" w:hAnsi="Times New Roman"/>
          <w:sz w:val="24"/>
          <w:szCs w:val="24"/>
        </w:rPr>
        <w:t xml:space="preserve"> выполнение практического навыка значимых параметров (т.е. при невыполнении параметра практический навык считается невыполненным и оценивается «неудовле</w:t>
      </w:r>
      <w:r>
        <w:rPr>
          <w:rFonts w:ascii="Times New Roman" w:hAnsi="Times New Roman"/>
          <w:sz w:val="24"/>
          <w:szCs w:val="24"/>
        </w:rPr>
        <w:t>творительно»</w:t>
      </w:r>
    </w:p>
    <w:p w:rsidR="00B13B71" w:rsidRPr="00D1521F" w:rsidRDefault="00B13B71">
      <w:pPr>
        <w:rPr>
          <w:rFonts w:ascii="Times New Roman" w:hAnsi="Times New Roman" w:cs="Times New Roman"/>
          <w:sz w:val="24"/>
          <w:szCs w:val="24"/>
        </w:rPr>
      </w:pPr>
    </w:p>
    <w:sectPr w:rsidR="00B13B71" w:rsidRPr="00D1521F" w:rsidSect="00B13B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3"/>
    <w:rsid w:val="00153FDF"/>
    <w:rsid w:val="00507666"/>
    <w:rsid w:val="0056411C"/>
    <w:rsid w:val="007617D1"/>
    <w:rsid w:val="007C7C53"/>
    <w:rsid w:val="00916232"/>
    <w:rsid w:val="00B13B71"/>
    <w:rsid w:val="00D1521F"/>
    <w:rsid w:val="00DB0844"/>
    <w:rsid w:val="00E61733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">
    <w:name w:val="edit"/>
    <w:basedOn w:val="a0"/>
    <w:rsid w:val="00FF7E49"/>
  </w:style>
  <w:style w:type="character" w:customStyle="1" w:styleId="red">
    <w:name w:val="red"/>
    <w:basedOn w:val="a0"/>
    <w:rsid w:val="00FF7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">
    <w:name w:val="edit"/>
    <w:basedOn w:val="a0"/>
    <w:rsid w:val="00FF7E49"/>
  </w:style>
  <w:style w:type="character" w:customStyle="1" w:styleId="red">
    <w:name w:val="red"/>
    <w:basedOn w:val="a0"/>
    <w:rsid w:val="00FF7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E8BE-5F37-4B43-9D25-138A8DFC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ТкаченкоОВ</cp:lastModifiedBy>
  <cp:revision>3</cp:revision>
  <dcterms:created xsi:type="dcterms:W3CDTF">2017-12-01T03:15:00Z</dcterms:created>
  <dcterms:modified xsi:type="dcterms:W3CDTF">2017-12-15T06:22:00Z</dcterms:modified>
</cp:coreProperties>
</file>