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3E4" w:rsidRDefault="005113E4" w:rsidP="005113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Войно-Ясенецкого» </w:t>
      </w:r>
    </w:p>
    <w:p w:rsidR="005113E4" w:rsidRDefault="005113E4" w:rsidP="005113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Министерства здравоохранения Российской Федерации </w:t>
      </w:r>
    </w:p>
    <w:p w:rsidR="005113E4" w:rsidRDefault="005113E4" w:rsidP="005113E4">
      <w:pPr>
        <w:widowControl w:val="0"/>
        <w:ind w:left="-567" w:right="-5"/>
        <w:jc w:val="center"/>
        <w:rPr>
          <w:sz w:val="28"/>
        </w:rPr>
      </w:pPr>
      <w:r>
        <w:rPr>
          <w:sz w:val="28"/>
        </w:rPr>
        <w:t>Фармацевтический колледж</w:t>
      </w:r>
    </w:p>
    <w:p w:rsidR="005113E4" w:rsidRPr="00BC6225" w:rsidRDefault="005113E4" w:rsidP="005113E4">
      <w:pPr>
        <w:jc w:val="center"/>
        <w:rPr>
          <w:b/>
          <w:sz w:val="20"/>
          <w:szCs w:val="20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</w:rPr>
      </w:pPr>
      <w:r>
        <w:rPr>
          <w:b/>
          <w:sz w:val="20"/>
          <w:szCs w:val="20"/>
        </w:rPr>
        <w:t xml:space="preserve"> </w:t>
      </w: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Pr="00D109FD" w:rsidRDefault="005113E4" w:rsidP="005113E4">
      <w:pPr>
        <w:jc w:val="center"/>
        <w:rPr>
          <w:b/>
          <w:sz w:val="40"/>
          <w:szCs w:val="40"/>
        </w:rPr>
      </w:pPr>
      <w:r w:rsidRPr="00D109FD">
        <w:rPr>
          <w:b/>
          <w:sz w:val="40"/>
          <w:szCs w:val="40"/>
        </w:rPr>
        <w:t xml:space="preserve"> Сестринская карта физической реабилитации</w:t>
      </w:r>
    </w:p>
    <w:p w:rsidR="005113E4" w:rsidRPr="00E2627D" w:rsidRDefault="005113E4" w:rsidP="005113E4">
      <w:pPr>
        <w:jc w:val="center"/>
        <w:rPr>
          <w:b/>
          <w:sz w:val="40"/>
          <w:szCs w:val="40"/>
        </w:rPr>
      </w:pPr>
      <w:r w:rsidRPr="00E2627D">
        <w:rPr>
          <w:b/>
          <w:sz w:val="40"/>
          <w:szCs w:val="40"/>
        </w:rPr>
        <w:t>по дисциплине</w:t>
      </w:r>
      <w:r>
        <w:rPr>
          <w:b/>
          <w:sz w:val="40"/>
          <w:szCs w:val="40"/>
        </w:rPr>
        <w:t xml:space="preserve"> «Основы реабилитации»</w:t>
      </w:r>
    </w:p>
    <w:p w:rsidR="005113E4" w:rsidRDefault="005113E4" w:rsidP="005113E4">
      <w:pPr>
        <w:jc w:val="center"/>
        <w:rPr>
          <w:b/>
          <w:sz w:val="56"/>
          <w:szCs w:val="56"/>
        </w:rPr>
      </w:pPr>
    </w:p>
    <w:p w:rsidR="005113E4" w:rsidRDefault="005113E4" w:rsidP="005113E4">
      <w:pPr>
        <w:jc w:val="center"/>
        <w:rPr>
          <w:b/>
          <w:sz w:val="56"/>
          <w:szCs w:val="56"/>
        </w:rPr>
      </w:pPr>
    </w:p>
    <w:p w:rsidR="001134BA" w:rsidRDefault="001134BA" w:rsidP="005113E4">
      <w:pPr>
        <w:jc w:val="center"/>
        <w:rPr>
          <w:b/>
          <w:sz w:val="56"/>
          <w:szCs w:val="56"/>
        </w:rPr>
      </w:pPr>
    </w:p>
    <w:p w:rsidR="001134BA" w:rsidRDefault="001134BA" w:rsidP="005113E4">
      <w:pPr>
        <w:jc w:val="center"/>
        <w:rPr>
          <w:b/>
          <w:sz w:val="56"/>
          <w:szCs w:val="56"/>
        </w:rPr>
      </w:pPr>
    </w:p>
    <w:p w:rsidR="001134BA" w:rsidRPr="001134BA" w:rsidRDefault="001134BA" w:rsidP="001134BA">
      <w:pPr>
        <w:jc w:val="right"/>
        <w:rPr>
          <w:sz w:val="28"/>
          <w:szCs w:val="28"/>
        </w:rPr>
      </w:pPr>
      <w:r w:rsidRPr="001134BA">
        <w:rPr>
          <w:b/>
          <w:bCs/>
          <w:sz w:val="28"/>
          <w:szCs w:val="28"/>
        </w:rPr>
        <w:t>Выполнила</w:t>
      </w:r>
      <w:r w:rsidRPr="001134BA">
        <w:rPr>
          <w:sz w:val="28"/>
          <w:szCs w:val="28"/>
        </w:rPr>
        <w:t>:</w:t>
      </w:r>
      <w:r w:rsidRPr="001134BA">
        <w:rPr>
          <w:sz w:val="28"/>
          <w:szCs w:val="28"/>
        </w:rPr>
        <w:t xml:space="preserve"> Шакирова Т</w:t>
      </w:r>
      <w:r w:rsidRPr="001134BA">
        <w:rPr>
          <w:sz w:val="28"/>
          <w:szCs w:val="28"/>
        </w:rPr>
        <w:t xml:space="preserve">. </w:t>
      </w:r>
    </w:p>
    <w:p w:rsidR="001134BA" w:rsidRPr="001134BA" w:rsidRDefault="001134BA" w:rsidP="001134BA">
      <w:pPr>
        <w:jc w:val="right"/>
        <w:rPr>
          <w:sz w:val="28"/>
          <w:szCs w:val="28"/>
        </w:rPr>
      </w:pPr>
      <w:r w:rsidRPr="001134BA">
        <w:rPr>
          <w:sz w:val="28"/>
          <w:szCs w:val="28"/>
        </w:rPr>
        <w:t xml:space="preserve">Студентка 3 курса гр. 308-2 </w:t>
      </w:r>
    </w:p>
    <w:p w:rsidR="001134BA" w:rsidRPr="001134BA" w:rsidRDefault="001134BA" w:rsidP="001134BA">
      <w:pPr>
        <w:jc w:val="right"/>
        <w:rPr>
          <w:sz w:val="28"/>
          <w:szCs w:val="28"/>
        </w:rPr>
      </w:pPr>
      <w:r w:rsidRPr="001134BA">
        <w:rPr>
          <w:sz w:val="28"/>
          <w:szCs w:val="28"/>
        </w:rPr>
        <w:t xml:space="preserve">отделения «Сестринское дело» </w:t>
      </w:r>
    </w:p>
    <w:p w:rsidR="001134BA" w:rsidRPr="001134BA" w:rsidRDefault="001134BA" w:rsidP="001134BA">
      <w:pPr>
        <w:jc w:val="right"/>
        <w:rPr>
          <w:sz w:val="28"/>
          <w:szCs w:val="28"/>
        </w:rPr>
      </w:pPr>
    </w:p>
    <w:p w:rsidR="005113E4" w:rsidRDefault="001134BA" w:rsidP="001134BA">
      <w:pPr>
        <w:jc w:val="right"/>
        <w:rPr>
          <w:b/>
          <w:sz w:val="56"/>
          <w:szCs w:val="56"/>
        </w:rPr>
      </w:pPr>
      <w:r w:rsidRPr="001134BA">
        <w:rPr>
          <w:b/>
          <w:bCs/>
          <w:sz w:val="28"/>
          <w:szCs w:val="28"/>
        </w:rPr>
        <w:t>Проверила</w:t>
      </w:r>
      <w:r w:rsidRPr="001134BA">
        <w:rPr>
          <w:sz w:val="28"/>
          <w:szCs w:val="28"/>
        </w:rPr>
        <w:t xml:space="preserve">: </w:t>
      </w:r>
      <w:proofErr w:type="spellStart"/>
      <w:r w:rsidRPr="001134BA">
        <w:rPr>
          <w:sz w:val="28"/>
          <w:szCs w:val="28"/>
        </w:rPr>
        <w:t>Цуканова</w:t>
      </w:r>
      <w:proofErr w:type="spellEnd"/>
      <w:r w:rsidRPr="001134BA">
        <w:rPr>
          <w:sz w:val="28"/>
          <w:szCs w:val="28"/>
        </w:rPr>
        <w:t xml:space="preserve"> Е. В</w:t>
      </w:r>
      <w:r>
        <w:t>.</w:t>
      </w:r>
    </w:p>
    <w:p w:rsidR="005113E4" w:rsidRDefault="005113E4" w:rsidP="005113E4">
      <w:pPr>
        <w:ind w:left="6237"/>
        <w:jc w:val="center"/>
        <w:rPr>
          <w:sz w:val="28"/>
        </w:rPr>
      </w:pPr>
    </w:p>
    <w:p w:rsidR="005113E4" w:rsidRDefault="005113E4" w:rsidP="005113E4">
      <w:pPr>
        <w:ind w:left="720"/>
        <w:jc w:val="center"/>
      </w:pPr>
    </w:p>
    <w:p w:rsidR="005113E4" w:rsidRDefault="005113E4" w:rsidP="005113E4">
      <w:pPr>
        <w:ind w:left="720"/>
        <w:jc w:val="center"/>
      </w:pPr>
    </w:p>
    <w:p w:rsidR="005113E4" w:rsidRDefault="005113E4" w:rsidP="005113E4">
      <w:pPr>
        <w:ind w:left="720"/>
        <w:jc w:val="center"/>
      </w:pPr>
    </w:p>
    <w:p w:rsidR="001134BA" w:rsidRDefault="001134BA" w:rsidP="005113E4">
      <w:pPr>
        <w:ind w:left="720"/>
        <w:jc w:val="center"/>
      </w:pPr>
    </w:p>
    <w:p w:rsidR="001134BA" w:rsidRDefault="001134BA" w:rsidP="005113E4">
      <w:pPr>
        <w:ind w:left="720"/>
        <w:jc w:val="center"/>
      </w:pPr>
    </w:p>
    <w:p w:rsidR="001134BA" w:rsidRDefault="001134BA" w:rsidP="005113E4">
      <w:pPr>
        <w:ind w:left="720"/>
        <w:jc w:val="center"/>
      </w:pPr>
    </w:p>
    <w:p w:rsidR="001134BA" w:rsidRDefault="001134BA" w:rsidP="005113E4">
      <w:pPr>
        <w:ind w:left="720"/>
        <w:jc w:val="center"/>
      </w:pPr>
    </w:p>
    <w:p w:rsidR="001134BA" w:rsidRDefault="001134BA" w:rsidP="005113E4">
      <w:pPr>
        <w:ind w:left="720"/>
        <w:jc w:val="center"/>
      </w:pPr>
    </w:p>
    <w:p w:rsidR="001134BA" w:rsidRDefault="001134BA" w:rsidP="005113E4">
      <w:pPr>
        <w:ind w:left="720"/>
        <w:jc w:val="center"/>
      </w:pPr>
    </w:p>
    <w:p w:rsidR="005113E4" w:rsidRDefault="005113E4" w:rsidP="005113E4">
      <w:pPr>
        <w:ind w:left="720"/>
        <w:jc w:val="center"/>
        <w:rPr>
          <w:b/>
          <w:sz w:val="28"/>
        </w:rPr>
      </w:pPr>
    </w:p>
    <w:p w:rsidR="005113E4" w:rsidRDefault="001134BA" w:rsidP="001134BA">
      <w:pPr>
        <w:jc w:val="center"/>
        <w:rPr>
          <w:b/>
          <w:sz w:val="28"/>
        </w:rPr>
      </w:pPr>
      <w:r>
        <w:rPr>
          <w:b/>
          <w:sz w:val="28"/>
        </w:rPr>
        <w:t>Кра</w:t>
      </w:r>
      <w:r w:rsidR="005113E4">
        <w:rPr>
          <w:b/>
          <w:sz w:val="28"/>
        </w:rPr>
        <w:t>сноярск 20</w:t>
      </w:r>
      <w:r w:rsidR="000E0767">
        <w:rPr>
          <w:b/>
          <w:sz w:val="28"/>
        </w:rPr>
        <w:t>20</w:t>
      </w:r>
    </w:p>
    <w:p w:rsidR="005113E4" w:rsidRDefault="005113E4" w:rsidP="005113E4">
      <w:pPr>
        <w:ind w:left="720"/>
        <w:jc w:val="center"/>
        <w:rPr>
          <w:b/>
          <w:sz w:val="28"/>
        </w:rPr>
      </w:pPr>
    </w:p>
    <w:p w:rsidR="005113E4" w:rsidRDefault="005113E4" w:rsidP="005113E4">
      <w:pPr>
        <w:ind w:left="720"/>
        <w:jc w:val="center"/>
      </w:pPr>
    </w:p>
    <w:p w:rsidR="005113E4" w:rsidRDefault="005113E4" w:rsidP="005113E4">
      <w:pPr>
        <w:rPr>
          <w:b/>
          <w:sz w:val="36"/>
          <w:szCs w:val="36"/>
        </w:rPr>
      </w:pPr>
    </w:p>
    <w:p w:rsidR="005113E4" w:rsidRPr="0017088D" w:rsidRDefault="005113E4" w:rsidP="005113E4">
      <w:pPr>
        <w:spacing w:line="360" w:lineRule="auto"/>
        <w:jc w:val="center"/>
        <w:rPr>
          <w:b/>
          <w:sz w:val="28"/>
          <w:szCs w:val="28"/>
        </w:rPr>
      </w:pPr>
      <w:r w:rsidRPr="0017088D">
        <w:rPr>
          <w:b/>
          <w:sz w:val="28"/>
          <w:szCs w:val="28"/>
        </w:rPr>
        <w:t>Сестринская карта физической реабилитации</w:t>
      </w:r>
    </w:p>
    <w:p w:rsidR="005113E4" w:rsidRPr="001134BA" w:rsidRDefault="005113E4" w:rsidP="00FD7E75">
      <w:pPr>
        <w:spacing w:line="276" w:lineRule="auto"/>
        <w:jc w:val="both"/>
        <w:rPr>
          <w:sz w:val="28"/>
          <w:szCs w:val="28"/>
          <w:u w:val="single"/>
        </w:rPr>
      </w:pPr>
      <w:r w:rsidRPr="00B873C2">
        <w:rPr>
          <w:sz w:val="28"/>
          <w:szCs w:val="28"/>
        </w:rPr>
        <w:t xml:space="preserve">Дата </w:t>
      </w:r>
      <w:r w:rsidRPr="0017088D">
        <w:rPr>
          <w:sz w:val="28"/>
          <w:szCs w:val="28"/>
        </w:rPr>
        <w:t>обращения в центр медицинской реабилитации</w:t>
      </w:r>
      <w:r w:rsidR="00244651">
        <w:rPr>
          <w:sz w:val="28"/>
          <w:szCs w:val="28"/>
        </w:rPr>
        <w:t xml:space="preserve">    </w:t>
      </w:r>
      <w:r w:rsidR="001134BA">
        <w:rPr>
          <w:sz w:val="28"/>
          <w:szCs w:val="28"/>
          <w:u w:val="single"/>
        </w:rPr>
        <w:t>17.06</w:t>
      </w:r>
      <w:r w:rsidR="00244651" w:rsidRPr="001134BA">
        <w:rPr>
          <w:sz w:val="28"/>
          <w:szCs w:val="28"/>
          <w:u w:val="single"/>
        </w:rPr>
        <w:t>.2020</w:t>
      </w:r>
    </w:p>
    <w:p w:rsidR="00FD7E75" w:rsidRDefault="005113E4" w:rsidP="00FD7E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Диагноз при поступлении:</w:t>
      </w:r>
      <w:r w:rsidR="00244651">
        <w:rPr>
          <w:sz w:val="28"/>
          <w:szCs w:val="28"/>
        </w:rPr>
        <w:t xml:space="preserve"> острый гломерулонефрит</w:t>
      </w:r>
    </w:p>
    <w:p w:rsidR="00FD7E75" w:rsidRDefault="005113E4" w:rsidP="00FD7E75">
      <w:pPr>
        <w:spacing w:line="276" w:lineRule="auto"/>
        <w:jc w:val="both"/>
        <w:rPr>
          <w:sz w:val="28"/>
          <w:szCs w:val="28"/>
        </w:rPr>
      </w:pPr>
      <w:r w:rsidRPr="0017088D">
        <w:rPr>
          <w:sz w:val="28"/>
          <w:szCs w:val="28"/>
        </w:rPr>
        <w:t>Побочное действие лекарств</w:t>
      </w:r>
    </w:p>
    <w:p w:rsidR="00FD7E75" w:rsidRDefault="00FD7E75" w:rsidP="00FD7E75">
      <w:pPr>
        <w:pBdr>
          <w:bottom w:val="single" w:sz="12" w:space="1" w:color="auto"/>
        </w:pBdr>
        <w:spacing w:line="276" w:lineRule="auto"/>
        <w:rPr>
          <w:sz w:val="28"/>
          <w:szCs w:val="28"/>
        </w:rPr>
      </w:pPr>
    </w:p>
    <w:p w:rsidR="005113E4" w:rsidRPr="00FD7E75" w:rsidRDefault="005113E4" w:rsidP="00FD7E7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t>(название препарата, характер побочного действия)</w:t>
      </w:r>
    </w:p>
    <w:p w:rsidR="005113E4" w:rsidRDefault="005113E4" w:rsidP="00FD7E75">
      <w:pPr>
        <w:tabs>
          <w:tab w:val="left" w:pos="1300"/>
        </w:tabs>
        <w:spacing w:line="276" w:lineRule="auto"/>
        <w:rPr>
          <w:sz w:val="28"/>
          <w:szCs w:val="28"/>
        </w:rPr>
      </w:pPr>
    </w:p>
    <w:p w:rsidR="005113E4" w:rsidRPr="007C1B59" w:rsidRDefault="007C1B59" w:rsidP="001134BA">
      <w:pPr>
        <w:tabs>
          <w:tab w:val="left" w:pos="1300"/>
        </w:tabs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Ф.И.О.  </w:t>
      </w:r>
      <w:r w:rsidR="001134BA">
        <w:rPr>
          <w:sz w:val="28"/>
          <w:szCs w:val="28"/>
          <w:u w:val="single"/>
        </w:rPr>
        <w:t>Литвинова Екатерина Викторовна</w:t>
      </w:r>
      <w:r w:rsidRPr="007C1B59">
        <w:rPr>
          <w:sz w:val="28"/>
          <w:szCs w:val="28"/>
          <w:u w:val="single"/>
        </w:rPr>
        <w:br/>
      </w:r>
      <w:r w:rsidR="005113E4">
        <w:rPr>
          <w:sz w:val="28"/>
          <w:szCs w:val="28"/>
        </w:rPr>
        <w:t xml:space="preserve">2. Пол </w:t>
      </w:r>
      <w:r w:rsidRPr="007C1B59">
        <w:rPr>
          <w:sz w:val="28"/>
          <w:szCs w:val="28"/>
          <w:u w:val="single"/>
        </w:rPr>
        <w:t>женский</w:t>
      </w:r>
    </w:p>
    <w:p w:rsidR="005113E4" w:rsidRPr="007C1B59" w:rsidRDefault="005113E4" w:rsidP="00FD7E75">
      <w:pPr>
        <w:tabs>
          <w:tab w:val="left" w:pos="1300"/>
        </w:tabs>
        <w:spacing w:line="276" w:lineRule="auto"/>
        <w:rPr>
          <w:u w:val="single"/>
        </w:rPr>
      </w:pPr>
      <w:r>
        <w:rPr>
          <w:sz w:val="28"/>
          <w:szCs w:val="28"/>
        </w:rPr>
        <w:t xml:space="preserve">3. Возраст </w:t>
      </w:r>
      <w:r w:rsidR="00FD7E75">
        <w:rPr>
          <w:sz w:val="28"/>
          <w:szCs w:val="28"/>
        </w:rPr>
        <w:t xml:space="preserve"> </w:t>
      </w:r>
      <w:r w:rsidR="007C1B59">
        <w:rPr>
          <w:sz w:val="28"/>
          <w:szCs w:val="28"/>
          <w:u w:val="single"/>
        </w:rPr>
        <w:t>37 лет</w:t>
      </w:r>
    </w:p>
    <w:p w:rsidR="005113E4" w:rsidRPr="00FD7E75" w:rsidRDefault="005113E4" w:rsidP="001134BA">
      <w:pPr>
        <w:tabs>
          <w:tab w:val="left" w:pos="1300"/>
        </w:tabs>
        <w:spacing w:line="276" w:lineRule="auto"/>
      </w:pPr>
      <w:r>
        <w:rPr>
          <w:sz w:val="28"/>
          <w:szCs w:val="28"/>
        </w:rPr>
        <w:t xml:space="preserve">4. Постоянное </w:t>
      </w:r>
      <w:r w:rsidR="007C1B59">
        <w:rPr>
          <w:sz w:val="28"/>
          <w:szCs w:val="28"/>
        </w:rPr>
        <w:t xml:space="preserve">место жительства </w:t>
      </w:r>
      <w:r w:rsidR="007C1B59" w:rsidRPr="007C1B59">
        <w:rPr>
          <w:sz w:val="28"/>
          <w:szCs w:val="28"/>
          <w:u w:val="single"/>
        </w:rPr>
        <w:t xml:space="preserve">г.Красноярск ул. </w:t>
      </w:r>
      <w:proofErr w:type="spellStart"/>
      <w:r w:rsidR="001134BA">
        <w:rPr>
          <w:sz w:val="28"/>
          <w:szCs w:val="28"/>
          <w:u w:val="single"/>
        </w:rPr>
        <w:t>Аральская</w:t>
      </w:r>
      <w:proofErr w:type="spellEnd"/>
      <w:r w:rsidR="001134BA">
        <w:rPr>
          <w:sz w:val="28"/>
          <w:szCs w:val="28"/>
          <w:u w:val="single"/>
        </w:rPr>
        <w:t xml:space="preserve"> д.16 кв. 49</w:t>
      </w:r>
    </w:p>
    <w:p w:rsidR="005113E4" w:rsidRPr="00020AF9" w:rsidRDefault="005113E4" w:rsidP="001134BA">
      <w:pPr>
        <w:tabs>
          <w:tab w:val="left" w:pos="1300"/>
        </w:tabs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5. Мест</w:t>
      </w:r>
      <w:r w:rsidR="00FD7E75">
        <w:rPr>
          <w:sz w:val="28"/>
          <w:szCs w:val="28"/>
        </w:rPr>
        <w:t xml:space="preserve">о работы, профессия и должность </w:t>
      </w:r>
      <w:r w:rsidR="001134BA">
        <w:rPr>
          <w:sz w:val="28"/>
          <w:szCs w:val="28"/>
          <w:u w:val="single"/>
        </w:rPr>
        <w:t>МБОУ ООШ №88, учитель</w:t>
      </w:r>
    </w:p>
    <w:p w:rsidR="005113E4" w:rsidRPr="00FD7E75" w:rsidRDefault="005113E4" w:rsidP="00FD7E75">
      <w:pPr>
        <w:tabs>
          <w:tab w:val="left" w:pos="1300"/>
        </w:tabs>
        <w:spacing w:line="276" w:lineRule="auto"/>
      </w:pPr>
      <w:r>
        <w:t>Для учащихся – место учёбы, для детей – название детского учреждения, школы, для инвалидов – группа инвалидности, ИОВ – да, нет (подчеркнуть).</w:t>
      </w:r>
    </w:p>
    <w:p w:rsidR="005113E4" w:rsidRDefault="001134BA" w:rsidP="00FD7E75">
      <w:pPr>
        <w:tabs>
          <w:tab w:val="left" w:pos="1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6. Кем направлен больной </w:t>
      </w:r>
      <w:r w:rsidR="00020AF9" w:rsidRPr="001134BA">
        <w:rPr>
          <w:sz w:val="28"/>
          <w:szCs w:val="28"/>
          <w:u w:val="single"/>
        </w:rPr>
        <w:t>участковым врачом</w:t>
      </w:r>
      <w:r w:rsidR="00020AF9">
        <w:rPr>
          <w:sz w:val="28"/>
          <w:szCs w:val="28"/>
        </w:rPr>
        <w:t xml:space="preserve"> </w:t>
      </w:r>
    </w:p>
    <w:p w:rsidR="005113E4" w:rsidRPr="001134BA" w:rsidRDefault="001134BA" w:rsidP="001134BA">
      <w:pPr>
        <w:tabs>
          <w:tab w:val="left" w:pos="1300"/>
        </w:tabs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7. Врачебный диагноз: </w:t>
      </w:r>
      <w:r w:rsidR="001F5448" w:rsidRPr="001134BA">
        <w:rPr>
          <w:sz w:val="28"/>
          <w:szCs w:val="28"/>
          <w:u w:val="single"/>
        </w:rPr>
        <w:t>гломерулонефрит</w:t>
      </w:r>
      <w:r w:rsidR="00020AF9" w:rsidRPr="001134BA">
        <w:rPr>
          <w:sz w:val="28"/>
          <w:szCs w:val="28"/>
          <w:u w:val="single"/>
        </w:rPr>
        <w:t xml:space="preserve"> </w:t>
      </w:r>
    </w:p>
    <w:p w:rsidR="005113E4" w:rsidRDefault="005113E4" w:rsidP="00FD7E75">
      <w:pPr>
        <w:tabs>
          <w:tab w:val="left" w:pos="13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Жалобы </w:t>
      </w:r>
      <w:r w:rsidRPr="00BC0A13">
        <w:rPr>
          <w:b/>
          <w:sz w:val="28"/>
          <w:szCs w:val="28"/>
        </w:rPr>
        <w:t xml:space="preserve">при поступлении </w:t>
      </w:r>
      <w:r>
        <w:rPr>
          <w:b/>
          <w:sz w:val="28"/>
          <w:szCs w:val="28"/>
        </w:rPr>
        <w:t xml:space="preserve">в </w:t>
      </w:r>
      <w:r w:rsidRPr="00BC0A13">
        <w:rPr>
          <w:sz w:val="28"/>
          <w:szCs w:val="28"/>
        </w:rPr>
        <w:t>центр медицинской реабилитации</w:t>
      </w:r>
      <w:r w:rsidRPr="00BC0A13">
        <w:rPr>
          <w:b/>
          <w:sz w:val="28"/>
          <w:szCs w:val="28"/>
        </w:rPr>
        <w:t xml:space="preserve"> </w:t>
      </w:r>
      <w:r w:rsidR="00020AF9">
        <w:rPr>
          <w:b/>
          <w:sz w:val="28"/>
          <w:szCs w:val="28"/>
        </w:rPr>
        <w:br/>
      </w:r>
      <w:r w:rsidR="00020AF9" w:rsidRPr="00D81C72">
        <w:rPr>
          <w:b/>
          <w:sz w:val="28"/>
          <w:szCs w:val="28"/>
          <w:u w:val="single"/>
        </w:rPr>
        <w:t>__</w:t>
      </w:r>
      <w:r w:rsidR="00D81C72" w:rsidRPr="00D81C72">
        <w:rPr>
          <w:color w:val="000000"/>
          <w:sz w:val="27"/>
          <w:szCs w:val="27"/>
          <w:u w:val="single"/>
        </w:rPr>
        <w:t xml:space="preserve"> одышка, головные боли, отёки на лице, температура 38,2</w:t>
      </w:r>
      <w:r w:rsidR="00D81C72" w:rsidRPr="00D81C72">
        <w:rPr>
          <w:color w:val="000000"/>
          <w:sz w:val="27"/>
          <w:szCs w:val="27"/>
          <w:u w:val="single"/>
        </w:rPr>
        <w:sym w:font="Symbol" w:char="F0B0"/>
      </w:r>
      <w:r w:rsidR="00D81C72" w:rsidRPr="00D81C72">
        <w:rPr>
          <w:color w:val="000000"/>
          <w:sz w:val="27"/>
          <w:szCs w:val="27"/>
          <w:u w:val="single"/>
        </w:rPr>
        <w:t xml:space="preserve"> С, беспокойство за свое будущее, гематурия, боль в поясничной области</w:t>
      </w:r>
      <w:r w:rsidRPr="00D81C72">
        <w:rPr>
          <w:b/>
          <w:sz w:val="28"/>
          <w:szCs w:val="28"/>
          <w:u w:val="single"/>
        </w:rPr>
        <w:t>___</w:t>
      </w:r>
      <w:r w:rsidR="00195631" w:rsidRPr="00D81C72">
        <w:rPr>
          <w:b/>
          <w:sz w:val="28"/>
          <w:szCs w:val="28"/>
          <w:u w:val="single"/>
        </w:rPr>
        <w:t>________________</w:t>
      </w:r>
      <w:r w:rsidRPr="00D81C72">
        <w:rPr>
          <w:b/>
          <w:sz w:val="28"/>
          <w:szCs w:val="28"/>
          <w:u w:val="single"/>
        </w:rPr>
        <w:t>_______________</w:t>
      </w:r>
      <w:r w:rsidR="00FD7E75" w:rsidRPr="00D81C72">
        <w:rPr>
          <w:b/>
          <w:sz w:val="28"/>
          <w:szCs w:val="28"/>
          <w:u w:val="single"/>
        </w:rPr>
        <w:t>_______</w:t>
      </w:r>
    </w:p>
    <w:p w:rsidR="005113E4" w:rsidRDefault="005113E4" w:rsidP="005113E4">
      <w:pPr>
        <w:tabs>
          <w:tab w:val="left" w:pos="1300"/>
        </w:tabs>
        <w:rPr>
          <w:b/>
          <w:sz w:val="28"/>
          <w:szCs w:val="28"/>
        </w:rPr>
      </w:pPr>
      <w:r w:rsidRPr="00D109FD">
        <w:rPr>
          <w:b/>
          <w:sz w:val="28"/>
          <w:szCs w:val="28"/>
        </w:rPr>
        <w:t>Антропометрические данные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5"/>
        <w:gridCol w:w="3205"/>
        <w:gridCol w:w="3151"/>
      </w:tblGrid>
      <w:tr w:rsidR="005113E4" w:rsidTr="005A7217">
        <w:tc>
          <w:tcPr>
            <w:tcW w:w="3473" w:type="dxa"/>
          </w:tcPr>
          <w:p w:rsidR="005113E4" w:rsidRPr="00D109FD" w:rsidRDefault="005113E4" w:rsidP="005A7217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sz w:val="28"/>
                <w:szCs w:val="28"/>
              </w:rPr>
              <w:t>показатель</w:t>
            </w:r>
          </w:p>
        </w:tc>
        <w:tc>
          <w:tcPr>
            <w:tcW w:w="3473" w:type="dxa"/>
          </w:tcPr>
          <w:p w:rsidR="005113E4" w:rsidRPr="00D109FD" w:rsidRDefault="005113E4" w:rsidP="005A7217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sz w:val="28"/>
                <w:szCs w:val="28"/>
              </w:rPr>
              <w:t>До начала реабилитации</w:t>
            </w:r>
          </w:p>
        </w:tc>
        <w:tc>
          <w:tcPr>
            <w:tcW w:w="3474" w:type="dxa"/>
          </w:tcPr>
          <w:p w:rsidR="005113E4" w:rsidRPr="00D109FD" w:rsidRDefault="005113E4" w:rsidP="005A7217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sz w:val="28"/>
                <w:szCs w:val="28"/>
              </w:rPr>
              <w:t>После окончания курса</w:t>
            </w:r>
          </w:p>
        </w:tc>
      </w:tr>
      <w:tr w:rsidR="005113E4" w:rsidTr="005A7217">
        <w:tc>
          <w:tcPr>
            <w:tcW w:w="3473" w:type="dxa"/>
          </w:tcPr>
          <w:p w:rsidR="005113E4" w:rsidRPr="00D109FD" w:rsidRDefault="005113E4" w:rsidP="005A7217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BB5D98">
              <w:rPr>
                <w:sz w:val="28"/>
                <w:szCs w:val="28"/>
              </w:rPr>
              <w:t>Вес/рост/ ИМТ</w:t>
            </w:r>
          </w:p>
        </w:tc>
        <w:tc>
          <w:tcPr>
            <w:tcW w:w="3473" w:type="dxa"/>
          </w:tcPr>
          <w:p w:rsidR="005113E4" w:rsidRPr="00195631" w:rsidRDefault="00EE144A" w:rsidP="00EE144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>
              <w:rPr>
                <w:sz w:val="28"/>
                <w:szCs w:val="28"/>
                <w:lang w:val="en-US"/>
              </w:rPr>
              <w:t>/170/20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74" w:type="dxa"/>
          </w:tcPr>
          <w:p w:rsidR="005113E4" w:rsidRPr="00D109FD" w:rsidRDefault="00EE144A" w:rsidP="005A7217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170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19,1</w:t>
            </w:r>
          </w:p>
        </w:tc>
      </w:tr>
      <w:tr w:rsidR="005113E4" w:rsidTr="005A7217">
        <w:tc>
          <w:tcPr>
            <w:tcW w:w="3473" w:type="dxa"/>
          </w:tcPr>
          <w:p w:rsidR="005113E4" w:rsidRPr="00D109FD" w:rsidRDefault="005113E4" w:rsidP="005A7217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sz w:val="28"/>
                <w:szCs w:val="28"/>
              </w:rPr>
              <w:t>ЖЕЛ</w:t>
            </w:r>
          </w:p>
        </w:tc>
        <w:tc>
          <w:tcPr>
            <w:tcW w:w="3473" w:type="dxa"/>
          </w:tcPr>
          <w:p w:rsidR="005113E4" w:rsidRPr="008048A4" w:rsidRDefault="008048A4" w:rsidP="005A7217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2л</w:t>
            </w:r>
          </w:p>
        </w:tc>
        <w:tc>
          <w:tcPr>
            <w:tcW w:w="3474" w:type="dxa"/>
          </w:tcPr>
          <w:p w:rsidR="005113E4" w:rsidRDefault="008048A4" w:rsidP="005A7217">
            <w:pPr>
              <w:tabs>
                <w:tab w:val="left" w:pos="1300"/>
              </w:tabs>
              <w:rPr>
                <w:b/>
                <w:sz w:val="28"/>
                <w:szCs w:val="28"/>
              </w:rPr>
            </w:pPr>
            <w:r w:rsidRPr="008048A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,5л</w:t>
            </w:r>
          </w:p>
        </w:tc>
      </w:tr>
      <w:tr w:rsidR="005113E4" w:rsidTr="005A7217">
        <w:tc>
          <w:tcPr>
            <w:tcW w:w="3473" w:type="dxa"/>
          </w:tcPr>
          <w:p w:rsidR="005113E4" w:rsidRPr="00D109FD" w:rsidRDefault="005113E4" w:rsidP="005A7217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rStyle w:val="2"/>
              </w:rPr>
              <w:t xml:space="preserve">окружности грудной клетки   </w:t>
            </w:r>
          </w:p>
        </w:tc>
        <w:tc>
          <w:tcPr>
            <w:tcW w:w="3473" w:type="dxa"/>
          </w:tcPr>
          <w:p w:rsidR="005113E4" w:rsidRPr="008048A4" w:rsidRDefault="008048A4" w:rsidP="005A7217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62,6см</w:t>
            </w:r>
          </w:p>
        </w:tc>
        <w:tc>
          <w:tcPr>
            <w:tcW w:w="3474" w:type="dxa"/>
          </w:tcPr>
          <w:p w:rsidR="005113E4" w:rsidRDefault="008048A4" w:rsidP="005A7217">
            <w:pPr>
              <w:tabs>
                <w:tab w:val="left" w:pos="1300"/>
              </w:tabs>
              <w:rPr>
                <w:b/>
                <w:sz w:val="28"/>
                <w:szCs w:val="28"/>
              </w:rPr>
            </w:pPr>
            <w:r w:rsidRPr="008048A4">
              <w:rPr>
                <w:sz w:val="28"/>
                <w:szCs w:val="28"/>
              </w:rPr>
              <w:t>63см</w:t>
            </w:r>
          </w:p>
        </w:tc>
      </w:tr>
      <w:tr w:rsidR="005113E4" w:rsidTr="005A7217">
        <w:tc>
          <w:tcPr>
            <w:tcW w:w="3473" w:type="dxa"/>
          </w:tcPr>
          <w:p w:rsidR="005113E4" w:rsidRPr="00D109FD" w:rsidRDefault="005113E4" w:rsidP="005A7217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rStyle w:val="2"/>
              </w:rPr>
              <w:t>ЧДД</w:t>
            </w:r>
          </w:p>
        </w:tc>
        <w:tc>
          <w:tcPr>
            <w:tcW w:w="3473" w:type="dxa"/>
          </w:tcPr>
          <w:p w:rsidR="005113E4" w:rsidRPr="00195631" w:rsidRDefault="00195631" w:rsidP="005A7217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195631">
              <w:rPr>
                <w:sz w:val="28"/>
                <w:szCs w:val="28"/>
              </w:rPr>
              <w:t>16</w:t>
            </w:r>
          </w:p>
        </w:tc>
        <w:tc>
          <w:tcPr>
            <w:tcW w:w="3474" w:type="dxa"/>
          </w:tcPr>
          <w:p w:rsidR="005113E4" w:rsidRPr="00195631" w:rsidRDefault="00195631" w:rsidP="005A7217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5113E4" w:rsidTr="005A7217">
        <w:tc>
          <w:tcPr>
            <w:tcW w:w="3473" w:type="dxa"/>
          </w:tcPr>
          <w:p w:rsidR="005113E4" w:rsidRPr="00D109FD" w:rsidRDefault="005113E4" w:rsidP="005A7217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sz w:val="28"/>
                <w:szCs w:val="28"/>
              </w:rPr>
              <w:t>ЧСС</w:t>
            </w:r>
          </w:p>
        </w:tc>
        <w:tc>
          <w:tcPr>
            <w:tcW w:w="3473" w:type="dxa"/>
          </w:tcPr>
          <w:p w:rsidR="005113E4" w:rsidRPr="00195631" w:rsidRDefault="00EE144A" w:rsidP="005A7217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3474" w:type="dxa"/>
          </w:tcPr>
          <w:p w:rsidR="005113E4" w:rsidRPr="00195631" w:rsidRDefault="00EE144A" w:rsidP="005A7217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5113E4" w:rsidTr="005A7217">
        <w:tc>
          <w:tcPr>
            <w:tcW w:w="3473" w:type="dxa"/>
          </w:tcPr>
          <w:p w:rsidR="005113E4" w:rsidRPr="00D109FD" w:rsidRDefault="005113E4" w:rsidP="005A7217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sz w:val="28"/>
                <w:szCs w:val="28"/>
              </w:rPr>
              <w:t>АД</w:t>
            </w:r>
          </w:p>
        </w:tc>
        <w:tc>
          <w:tcPr>
            <w:tcW w:w="3473" w:type="dxa"/>
          </w:tcPr>
          <w:p w:rsidR="005113E4" w:rsidRPr="00195631" w:rsidRDefault="00195631" w:rsidP="005A7217">
            <w:pPr>
              <w:tabs>
                <w:tab w:val="left" w:pos="130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136</w:t>
            </w:r>
            <w:r>
              <w:rPr>
                <w:sz w:val="28"/>
                <w:szCs w:val="28"/>
                <w:lang w:val="en-US"/>
              </w:rPr>
              <w:t>/90</w:t>
            </w:r>
          </w:p>
        </w:tc>
        <w:tc>
          <w:tcPr>
            <w:tcW w:w="3474" w:type="dxa"/>
          </w:tcPr>
          <w:p w:rsidR="005113E4" w:rsidRPr="00195631" w:rsidRDefault="00195631" w:rsidP="005A7217">
            <w:pPr>
              <w:tabs>
                <w:tab w:val="left" w:pos="130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128/65</w:t>
            </w:r>
          </w:p>
        </w:tc>
      </w:tr>
      <w:tr w:rsidR="005113E4" w:rsidTr="005A7217">
        <w:tc>
          <w:tcPr>
            <w:tcW w:w="3473" w:type="dxa"/>
          </w:tcPr>
          <w:p w:rsidR="005113E4" w:rsidRPr="00195631" w:rsidRDefault="005113E4" w:rsidP="005A7217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195631">
              <w:rPr>
                <w:sz w:val="28"/>
                <w:szCs w:val="28"/>
              </w:rPr>
              <w:t>динамометрия</w:t>
            </w:r>
          </w:p>
        </w:tc>
        <w:tc>
          <w:tcPr>
            <w:tcW w:w="3473" w:type="dxa"/>
          </w:tcPr>
          <w:p w:rsidR="005113E4" w:rsidRPr="00195631" w:rsidRDefault="00195631" w:rsidP="005A7217">
            <w:pPr>
              <w:tabs>
                <w:tab w:val="left" w:pos="1300"/>
              </w:tabs>
              <w:rPr>
                <w:sz w:val="28"/>
                <w:szCs w:val="28"/>
                <w:lang w:val="en-US"/>
              </w:rPr>
            </w:pPr>
            <w:r w:rsidRPr="00195631"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3474" w:type="dxa"/>
          </w:tcPr>
          <w:p w:rsidR="005113E4" w:rsidRPr="00195631" w:rsidRDefault="00195631" w:rsidP="005A7217">
            <w:pPr>
              <w:tabs>
                <w:tab w:val="left" w:pos="1300"/>
              </w:tabs>
              <w:rPr>
                <w:sz w:val="28"/>
                <w:szCs w:val="28"/>
                <w:lang w:val="en-US"/>
              </w:rPr>
            </w:pPr>
            <w:r w:rsidRPr="00195631">
              <w:rPr>
                <w:sz w:val="28"/>
                <w:szCs w:val="28"/>
                <w:lang w:val="en-US"/>
              </w:rPr>
              <w:t>27</w:t>
            </w:r>
          </w:p>
        </w:tc>
      </w:tr>
      <w:tr w:rsidR="00244651" w:rsidTr="005A7217">
        <w:tc>
          <w:tcPr>
            <w:tcW w:w="3473" w:type="dxa"/>
          </w:tcPr>
          <w:p w:rsidR="00244651" w:rsidRPr="00244651" w:rsidRDefault="00244651" w:rsidP="00244651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t </w:t>
            </w:r>
            <w:r>
              <w:rPr>
                <w:sz w:val="28"/>
                <w:szCs w:val="28"/>
              </w:rPr>
              <w:t xml:space="preserve">тела </w:t>
            </w:r>
          </w:p>
        </w:tc>
        <w:tc>
          <w:tcPr>
            <w:tcW w:w="3473" w:type="dxa"/>
          </w:tcPr>
          <w:p w:rsidR="00244651" w:rsidRPr="00195631" w:rsidRDefault="00244651" w:rsidP="005A7217">
            <w:pPr>
              <w:tabs>
                <w:tab w:val="left" w:pos="1300"/>
              </w:tabs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7"/>
                <w:szCs w:val="27"/>
              </w:rPr>
              <w:t>38,2</w:t>
            </w:r>
            <w:r>
              <w:rPr>
                <w:color w:val="000000"/>
                <w:sz w:val="27"/>
                <w:szCs w:val="27"/>
              </w:rPr>
              <w:sym w:font="Symbol" w:char="F0B0"/>
            </w:r>
            <w:r>
              <w:rPr>
                <w:color w:val="000000"/>
                <w:sz w:val="27"/>
                <w:szCs w:val="27"/>
              </w:rPr>
              <w:t xml:space="preserve"> С</w:t>
            </w:r>
          </w:p>
        </w:tc>
        <w:tc>
          <w:tcPr>
            <w:tcW w:w="3474" w:type="dxa"/>
          </w:tcPr>
          <w:p w:rsidR="00244651" w:rsidRPr="00195631" w:rsidRDefault="00244651" w:rsidP="005A7217">
            <w:pPr>
              <w:tabs>
                <w:tab w:val="left" w:pos="1300"/>
              </w:tabs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7"/>
                <w:szCs w:val="27"/>
              </w:rPr>
              <w:t>36,7</w:t>
            </w:r>
            <w:r>
              <w:rPr>
                <w:color w:val="000000"/>
                <w:sz w:val="27"/>
                <w:szCs w:val="27"/>
              </w:rPr>
              <w:sym w:font="Symbol" w:char="F0B0"/>
            </w:r>
            <w:r>
              <w:rPr>
                <w:color w:val="000000"/>
                <w:sz w:val="27"/>
                <w:szCs w:val="27"/>
              </w:rPr>
              <w:t xml:space="preserve"> С</w:t>
            </w:r>
          </w:p>
        </w:tc>
      </w:tr>
    </w:tbl>
    <w:p w:rsidR="005113E4" w:rsidRDefault="005113E4" w:rsidP="005113E4">
      <w:pPr>
        <w:tabs>
          <w:tab w:val="left" w:pos="1300"/>
        </w:tabs>
        <w:rPr>
          <w:b/>
          <w:sz w:val="28"/>
          <w:szCs w:val="28"/>
        </w:rPr>
      </w:pPr>
    </w:p>
    <w:p w:rsidR="005113E4" w:rsidRDefault="005113E4" w:rsidP="005113E4">
      <w:pPr>
        <w:tabs>
          <w:tab w:val="left" w:pos="1300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Соматоскопическое</w:t>
      </w:r>
      <w:proofErr w:type="spellEnd"/>
      <w:r>
        <w:rPr>
          <w:b/>
          <w:sz w:val="28"/>
          <w:szCs w:val="28"/>
        </w:rPr>
        <w:t xml:space="preserve"> исследование</w:t>
      </w:r>
    </w:p>
    <w:p w:rsidR="005113E4" w:rsidRDefault="005113E4" w:rsidP="005113E4">
      <w:pPr>
        <w:tabs>
          <w:tab w:val="left" w:pos="1300"/>
        </w:tabs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3"/>
        <w:gridCol w:w="6378"/>
      </w:tblGrid>
      <w:tr w:rsidR="005113E4" w:rsidTr="00FD7E75">
        <w:tc>
          <w:tcPr>
            <w:tcW w:w="3193" w:type="dxa"/>
          </w:tcPr>
          <w:p w:rsidR="005113E4" w:rsidRPr="00BB5D98" w:rsidRDefault="005113E4" w:rsidP="005A7217">
            <w:pPr>
              <w:pStyle w:val="4"/>
              <w:shd w:val="clear" w:color="auto" w:fill="auto"/>
              <w:tabs>
                <w:tab w:val="left" w:pos="1210"/>
              </w:tabs>
              <w:spacing w:line="322" w:lineRule="exact"/>
              <w:ind w:firstLine="0"/>
            </w:pPr>
            <w:r>
              <w:rPr>
                <w:rStyle w:val="2"/>
                <w:rFonts w:eastAsiaTheme="minorHAnsi"/>
              </w:rPr>
              <w:t>Ф</w:t>
            </w:r>
            <w:r w:rsidRPr="00BB5D98">
              <w:rPr>
                <w:rStyle w:val="2"/>
                <w:rFonts w:eastAsiaTheme="minorHAnsi"/>
              </w:rPr>
              <w:t xml:space="preserve">орма грудной клетки  </w:t>
            </w:r>
          </w:p>
        </w:tc>
        <w:tc>
          <w:tcPr>
            <w:tcW w:w="6378" w:type="dxa"/>
          </w:tcPr>
          <w:p w:rsidR="005113E4" w:rsidRPr="005128DB" w:rsidRDefault="005128DB" w:rsidP="005A7217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нормальная</w:t>
            </w:r>
          </w:p>
        </w:tc>
      </w:tr>
      <w:tr w:rsidR="005113E4" w:rsidTr="00FD7E75">
        <w:tc>
          <w:tcPr>
            <w:tcW w:w="3193" w:type="dxa"/>
          </w:tcPr>
          <w:p w:rsidR="005113E4" w:rsidRPr="00BB5D98" w:rsidRDefault="005113E4" w:rsidP="005A7217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BB5D98">
              <w:rPr>
                <w:sz w:val="28"/>
                <w:szCs w:val="28"/>
              </w:rPr>
              <w:t>Форма живота</w:t>
            </w:r>
          </w:p>
        </w:tc>
        <w:tc>
          <w:tcPr>
            <w:tcW w:w="6378" w:type="dxa"/>
          </w:tcPr>
          <w:p w:rsidR="005113E4" w:rsidRPr="005128DB" w:rsidRDefault="005128DB" w:rsidP="005A7217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нормальная</w:t>
            </w:r>
          </w:p>
        </w:tc>
      </w:tr>
      <w:tr w:rsidR="005113E4" w:rsidTr="00FD7E75">
        <w:tc>
          <w:tcPr>
            <w:tcW w:w="3193" w:type="dxa"/>
          </w:tcPr>
          <w:p w:rsidR="005113E4" w:rsidRPr="00BB5D98" w:rsidRDefault="005113E4" w:rsidP="005A7217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BB5D98">
              <w:rPr>
                <w:sz w:val="28"/>
                <w:szCs w:val="28"/>
              </w:rPr>
              <w:t>Нарушение осанки</w:t>
            </w:r>
          </w:p>
        </w:tc>
        <w:tc>
          <w:tcPr>
            <w:tcW w:w="6378" w:type="dxa"/>
          </w:tcPr>
          <w:p w:rsidR="005113E4" w:rsidRPr="005128DB" w:rsidRDefault="005128DB" w:rsidP="005A7217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5128DB">
              <w:rPr>
                <w:sz w:val="28"/>
                <w:szCs w:val="28"/>
              </w:rPr>
              <w:t>нет</w:t>
            </w:r>
          </w:p>
        </w:tc>
      </w:tr>
    </w:tbl>
    <w:p w:rsidR="005113E4" w:rsidRPr="00D109FD" w:rsidRDefault="005113E4" w:rsidP="005113E4">
      <w:pPr>
        <w:tabs>
          <w:tab w:val="left" w:pos="1300"/>
        </w:tabs>
        <w:rPr>
          <w:b/>
          <w:sz w:val="28"/>
          <w:szCs w:val="28"/>
        </w:rPr>
      </w:pPr>
    </w:p>
    <w:p w:rsidR="00244651" w:rsidRDefault="00244651" w:rsidP="005113E4">
      <w:pPr>
        <w:rPr>
          <w:b/>
          <w:sz w:val="28"/>
          <w:szCs w:val="28"/>
        </w:rPr>
      </w:pPr>
    </w:p>
    <w:p w:rsidR="00244651" w:rsidRDefault="00244651" w:rsidP="005113E4">
      <w:pPr>
        <w:rPr>
          <w:b/>
          <w:sz w:val="28"/>
          <w:szCs w:val="28"/>
        </w:rPr>
      </w:pPr>
    </w:p>
    <w:p w:rsidR="00244651" w:rsidRDefault="00244651" w:rsidP="005113E4">
      <w:pPr>
        <w:rPr>
          <w:b/>
          <w:sz w:val="28"/>
          <w:szCs w:val="28"/>
        </w:rPr>
      </w:pPr>
    </w:p>
    <w:p w:rsidR="005113E4" w:rsidRPr="00BB5D98" w:rsidRDefault="005113E4" w:rsidP="005113E4">
      <w:pPr>
        <w:rPr>
          <w:b/>
          <w:sz w:val="28"/>
          <w:szCs w:val="28"/>
        </w:rPr>
      </w:pPr>
      <w:r w:rsidRPr="00BB5D98">
        <w:rPr>
          <w:b/>
          <w:sz w:val="28"/>
          <w:szCs w:val="28"/>
        </w:rPr>
        <w:t xml:space="preserve"> Проблемы больного</w:t>
      </w:r>
    </w:p>
    <w:p w:rsidR="005113E4" w:rsidRPr="00BB5D98" w:rsidRDefault="005113E4" w:rsidP="005113E4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1"/>
        <w:gridCol w:w="3204"/>
        <w:gridCol w:w="3136"/>
      </w:tblGrid>
      <w:tr w:rsidR="005113E4" w:rsidTr="005A7217">
        <w:tc>
          <w:tcPr>
            <w:tcW w:w="3473" w:type="dxa"/>
          </w:tcPr>
          <w:p w:rsidR="005113E4" w:rsidRPr="00BB5D98" w:rsidRDefault="005113E4" w:rsidP="005A7217">
            <w:pPr>
              <w:rPr>
                <w:sz w:val="28"/>
                <w:szCs w:val="28"/>
              </w:rPr>
            </w:pPr>
            <w:r w:rsidRPr="00BB5D98">
              <w:rPr>
                <w:sz w:val="28"/>
                <w:szCs w:val="28"/>
              </w:rPr>
              <w:t>Проблемы больного</w:t>
            </w:r>
          </w:p>
        </w:tc>
        <w:tc>
          <w:tcPr>
            <w:tcW w:w="3473" w:type="dxa"/>
          </w:tcPr>
          <w:p w:rsidR="005113E4" w:rsidRPr="00D109FD" w:rsidRDefault="005113E4" w:rsidP="005A7217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sz w:val="28"/>
                <w:szCs w:val="28"/>
              </w:rPr>
              <w:t>До начала реабилитации</w:t>
            </w:r>
          </w:p>
        </w:tc>
        <w:tc>
          <w:tcPr>
            <w:tcW w:w="3474" w:type="dxa"/>
          </w:tcPr>
          <w:p w:rsidR="005113E4" w:rsidRPr="00D109FD" w:rsidRDefault="005113E4" w:rsidP="005A7217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sz w:val="28"/>
                <w:szCs w:val="28"/>
              </w:rPr>
              <w:t>После окончания курса</w:t>
            </w:r>
          </w:p>
        </w:tc>
      </w:tr>
      <w:tr w:rsidR="005113E4" w:rsidTr="005A7217">
        <w:tc>
          <w:tcPr>
            <w:tcW w:w="3473" w:type="dxa"/>
          </w:tcPr>
          <w:p w:rsidR="005113E4" w:rsidRPr="00BB5D98" w:rsidRDefault="005113E4" w:rsidP="005A7217">
            <w:pPr>
              <w:rPr>
                <w:sz w:val="28"/>
                <w:szCs w:val="28"/>
              </w:rPr>
            </w:pPr>
            <w:r w:rsidRPr="00BB5D98">
              <w:rPr>
                <w:sz w:val="28"/>
                <w:szCs w:val="28"/>
              </w:rPr>
              <w:t>Настоящие</w:t>
            </w:r>
          </w:p>
        </w:tc>
        <w:tc>
          <w:tcPr>
            <w:tcW w:w="3473" w:type="dxa"/>
          </w:tcPr>
          <w:p w:rsidR="005113E4" w:rsidRDefault="00244651" w:rsidP="005A7217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одышка, головные боли, отёки на лице, температура 38,2</w:t>
            </w:r>
            <w:r>
              <w:rPr>
                <w:color w:val="000000"/>
                <w:sz w:val="27"/>
                <w:szCs w:val="27"/>
              </w:rPr>
              <w:sym w:font="Symbol" w:char="F0B0"/>
            </w:r>
            <w:r>
              <w:rPr>
                <w:color w:val="000000"/>
                <w:sz w:val="27"/>
                <w:szCs w:val="27"/>
              </w:rPr>
              <w:t xml:space="preserve"> С, беспокойство за свое будущее</w:t>
            </w:r>
            <w:r w:rsidR="00980DC6">
              <w:rPr>
                <w:color w:val="000000"/>
                <w:sz w:val="27"/>
                <w:szCs w:val="27"/>
              </w:rPr>
              <w:t>, гематурия, боль в поясничной области</w:t>
            </w:r>
          </w:p>
        </w:tc>
        <w:tc>
          <w:tcPr>
            <w:tcW w:w="3474" w:type="dxa"/>
          </w:tcPr>
          <w:p w:rsidR="005113E4" w:rsidRDefault="00980DC6" w:rsidP="005A72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</w:t>
            </w:r>
          </w:p>
        </w:tc>
      </w:tr>
      <w:tr w:rsidR="005113E4" w:rsidTr="005A7217">
        <w:tc>
          <w:tcPr>
            <w:tcW w:w="3473" w:type="dxa"/>
          </w:tcPr>
          <w:p w:rsidR="005113E4" w:rsidRPr="00BB5D98" w:rsidRDefault="005113E4" w:rsidP="005A7217">
            <w:pPr>
              <w:rPr>
                <w:sz w:val="28"/>
                <w:szCs w:val="28"/>
              </w:rPr>
            </w:pPr>
            <w:r w:rsidRPr="00BB5D98">
              <w:rPr>
                <w:sz w:val="28"/>
                <w:szCs w:val="28"/>
              </w:rPr>
              <w:t>Приоритетная</w:t>
            </w:r>
          </w:p>
        </w:tc>
        <w:tc>
          <w:tcPr>
            <w:tcW w:w="3473" w:type="dxa"/>
          </w:tcPr>
          <w:p w:rsidR="005113E4" w:rsidRDefault="00980DC6" w:rsidP="005A7217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гематурия, боль в поясничной области</w:t>
            </w:r>
          </w:p>
        </w:tc>
        <w:tc>
          <w:tcPr>
            <w:tcW w:w="3474" w:type="dxa"/>
          </w:tcPr>
          <w:p w:rsidR="005113E4" w:rsidRDefault="00980DC6" w:rsidP="005A72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</w:t>
            </w:r>
          </w:p>
          <w:p w:rsidR="00980DC6" w:rsidRDefault="00980DC6" w:rsidP="005A7217">
            <w:pPr>
              <w:rPr>
                <w:b/>
                <w:sz w:val="28"/>
                <w:szCs w:val="28"/>
              </w:rPr>
            </w:pPr>
          </w:p>
        </w:tc>
      </w:tr>
      <w:tr w:rsidR="005113E4" w:rsidTr="005A7217">
        <w:tc>
          <w:tcPr>
            <w:tcW w:w="3473" w:type="dxa"/>
          </w:tcPr>
          <w:p w:rsidR="005113E4" w:rsidRPr="00BB5D98" w:rsidRDefault="005113E4" w:rsidP="005A7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B5D98">
              <w:rPr>
                <w:sz w:val="28"/>
                <w:szCs w:val="28"/>
              </w:rPr>
              <w:t>отенциальная</w:t>
            </w:r>
          </w:p>
        </w:tc>
        <w:tc>
          <w:tcPr>
            <w:tcW w:w="3473" w:type="dxa"/>
          </w:tcPr>
          <w:p w:rsidR="005113E4" w:rsidRDefault="00980DC6" w:rsidP="005A7217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развитие осложнений заболевания</w:t>
            </w:r>
          </w:p>
        </w:tc>
        <w:tc>
          <w:tcPr>
            <w:tcW w:w="3474" w:type="dxa"/>
          </w:tcPr>
          <w:p w:rsidR="005113E4" w:rsidRDefault="00980DC6" w:rsidP="005A72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</w:t>
            </w:r>
          </w:p>
        </w:tc>
      </w:tr>
    </w:tbl>
    <w:p w:rsidR="005113E4" w:rsidRDefault="005113E4" w:rsidP="005113E4">
      <w:pPr>
        <w:rPr>
          <w:b/>
          <w:sz w:val="28"/>
          <w:szCs w:val="28"/>
        </w:rPr>
      </w:pPr>
    </w:p>
    <w:p w:rsidR="005113E4" w:rsidRPr="00BB5D98" w:rsidRDefault="005113E4" w:rsidP="005113E4">
      <w:pPr>
        <w:rPr>
          <w:b/>
          <w:sz w:val="28"/>
          <w:szCs w:val="28"/>
        </w:rPr>
      </w:pPr>
      <w:r w:rsidRPr="00BB5D98">
        <w:rPr>
          <w:b/>
          <w:sz w:val="28"/>
          <w:szCs w:val="28"/>
        </w:rPr>
        <w:t xml:space="preserve">Цели: </w:t>
      </w:r>
    </w:p>
    <w:p w:rsidR="00980DC6" w:rsidRPr="00980DC6" w:rsidRDefault="005113E4" w:rsidP="005113E4">
      <w:pPr>
        <w:numPr>
          <w:ilvl w:val="0"/>
          <w:numId w:val="1"/>
        </w:numPr>
        <w:tabs>
          <w:tab w:val="clear" w:pos="1260"/>
          <w:tab w:val="num" w:pos="720"/>
        </w:tabs>
        <w:ind w:hanging="900"/>
        <w:rPr>
          <w:b/>
          <w:sz w:val="28"/>
          <w:szCs w:val="28"/>
          <w:u w:val="single"/>
        </w:rPr>
      </w:pPr>
      <w:r w:rsidRPr="00980DC6">
        <w:rPr>
          <w:b/>
          <w:sz w:val="28"/>
          <w:szCs w:val="28"/>
        </w:rPr>
        <w:t xml:space="preserve">Краткосрочная </w:t>
      </w:r>
      <w:r w:rsidR="00980DC6" w:rsidRPr="00980DC6">
        <w:rPr>
          <w:b/>
          <w:sz w:val="28"/>
          <w:szCs w:val="28"/>
        </w:rPr>
        <w:br/>
      </w:r>
      <w:r w:rsidR="006853D2">
        <w:rPr>
          <w:color w:val="000000"/>
          <w:sz w:val="28"/>
          <w:szCs w:val="28"/>
          <w:u w:val="single"/>
        </w:rPr>
        <w:t xml:space="preserve">гематурия больше не будет беспокоить пациентку и </w:t>
      </w:r>
      <w:r w:rsidR="00980DC6" w:rsidRPr="00980DC6">
        <w:rPr>
          <w:color w:val="000000"/>
          <w:sz w:val="28"/>
          <w:szCs w:val="28"/>
          <w:u w:val="single"/>
        </w:rPr>
        <w:t xml:space="preserve">боль </w:t>
      </w:r>
      <w:r w:rsidR="006853D2">
        <w:rPr>
          <w:color w:val="000000"/>
          <w:sz w:val="28"/>
          <w:szCs w:val="28"/>
          <w:u w:val="single"/>
        </w:rPr>
        <w:t xml:space="preserve">в поясничной области </w:t>
      </w:r>
      <w:r w:rsidR="00980DC6" w:rsidRPr="00980DC6">
        <w:rPr>
          <w:color w:val="000000"/>
          <w:sz w:val="28"/>
          <w:szCs w:val="28"/>
          <w:u w:val="single"/>
        </w:rPr>
        <w:t>уменьшится к концу недели</w:t>
      </w:r>
    </w:p>
    <w:p w:rsidR="005113E4" w:rsidRPr="00980DC6" w:rsidRDefault="005113E4" w:rsidP="005113E4">
      <w:pPr>
        <w:numPr>
          <w:ilvl w:val="0"/>
          <w:numId w:val="1"/>
        </w:numPr>
        <w:tabs>
          <w:tab w:val="clear" w:pos="1260"/>
          <w:tab w:val="num" w:pos="720"/>
        </w:tabs>
        <w:ind w:hanging="900"/>
        <w:rPr>
          <w:b/>
          <w:sz w:val="28"/>
          <w:szCs w:val="28"/>
        </w:rPr>
      </w:pPr>
      <w:r w:rsidRPr="00980DC6">
        <w:rPr>
          <w:b/>
          <w:sz w:val="28"/>
          <w:szCs w:val="28"/>
        </w:rPr>
        <w:t xml:space="preserve">Долгосрочная </w:t>
      </w:r>
      <w:r w:rsidR="00980DC6">
        <w:rPr>
          <w:b/>
          <w:sz w:val="28"/>
          <w:szCs w:val="28"/>
        </w:rPr>
        <w:br/>
      </w:r>
      <w:r w:rsidR="00980DC6" w:rsidRPr="00980DC6">
        <w:rPr>
          <w:sz w:val="28"/>
          <w:szCs w:val="28"/>
          <w:u w:val="single"/>
        </w:rPr>
        <w:t>к моменту выписки пациент будет чувствовать себя удовлетворительно</w:t>
      </w:r>
    </w:p>
    <w:p w:rsidR="005113E4" w:rsidRDefault="005113E4" w:rsidP="005113E4">
      <w:pPr>
        <w:rPr>
          <w:b/>
          <w:sz w:val="28"/>
          <w:szCs w:val="28"/>
        </w:rPr>
      </w:pPr>
    </w:p>
    <w:p w:rsidR="005113E4" w:rsidRDefault="005113E4" w:rsidP="005113E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Показания к проведению реабилитационных мероприятий</w:t>
      </w:r>
    </w:p>
    <w:p w:rsidR="005113E4" w:rsidRDefault="005113E4" w:rsidP="005113E4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980DC6">
        <w:rPr>
          <w:b/>
          <w:sz w:val="28"/>
          <w:szCs w:val="28"/>
        </w:rPr>
        <w:t xml:space="preserve"> </w:t>
      </w:r>
      <w:r w:rsidR="00980DC6" w:rsidRPr="00980DC6">
        <w:rPr>
          <w:sz w:val="28"/>
          <w:szCs w:val="28"/>
        </w:rPr>
        <w:t>заболевание почек</w:t>
      </w:r>
    </w:p>
    <w:p w:rsidR="00CE25F8" w:rsidRDefault="00CE25F8" w:rsidP="00FD7E75">
      <w:pPr>
        <w:rPr>
          <w:b/>
          <w:sz w:val="28"/>
          <w:szCs w:val="28"/>
        </w:rPr>
      </w:pPr>
    </w:p>
    <w:p w:rsidR="005113E4" w:rsidRPr="00BB5D98" w:rsidRDefault="005113E4" w:rsidP="005113E4">
      <w:pPr>
        <w:tabs>
          <w:tab w:val="num" w:pos="720"/>
        </w:tabs>
        <w:ind w:firstLine="360"/>
        <w:jc w:val="center"/>
        <w:rPr>
          <w:b/>
          <w:sz w:val="28"/>
          <w:szCs w:val="28"/>
        </w:rPr>
      </w:pPr>
      <w:r w:rsidRPr="00BB5D98">
        <w:rPr>
          <w:b/>
          <w:sz w:val="28"/>
          <w:szCs w:val="28"/>
        </w:rPr>
        <w:t>Карта реабилитации</w:t>
      </w:r>
    </w:p>
    <w:p w:rsidR="005113E4" w:rsidRPr="00BB5D98" w:rsidRDefault="005113E4" w:rsidP="005113E4">
      <w:pPr>
        <w:tabs>
          <w:tab w:val="num" w:pos="720"/>
        </w:tabs>
        <w:ind w:firstLine="36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4481"/>
        <w:gridCol w:w="4562"/>
      </w:tblGrid>
      <w:tr w:rsidR="005113E4" w:rsidRPr="00BB5D98" w:rsidTr="00CA43E1">
        <w:tc>
          <w:tcPr>
            <w:tcW w:w="528" w:type="dxa"/>
          </w:tcPr>
          <w:p w:rsidR="005113E4" w:rsidRPr="00BB5D98" w:rsidRDefault="005113E4" w:rsidP="005A72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81" w:type="dxa"/>
          </w:tcPr>
          <w:p w:rsidR="005113E4" w:rsidRPr="00BB5D98" w:rsidRDefault="005113E4" w:rsidP="005A72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BB5D98">
              <w:rPr>
                <w:b/>
                <w:sz w:val="28"/>
                <w:szCs w:val="28"/>
              </w:rPr>
              <w:t>Реабилитационные мероприятия</w:t>
            </w:r>
          </w:p>
        </w:tc>
        <w:tc>
          <w:tcPr>
            <w:tcW w:w="4562" w:type="dxa"/>
          </w:tcPr>
          <w:p w:rsidR="005113E4" w:rsidRPr="00BB5D98" w:rsidRDefault="005113E4" w:rsidP="005A7217">
            <w:pPr>
              <w:jc w:val="center"/>
              <w:rPr>
                <w:b/>
                <w:sz w:val="28"/>
                <w:szCs w:val="28"/>
              </w:rPr>
            </w:pPr>
            <w:r w:rsidRPr="00BB5D98">
              <w:rPr>
                <w:b/>
                <w:sz w:val="28"/>
                <w:szCs w:val="28"/>
              </w:rPr>
              <w:t xml:space="preserve">Мотивация </w:t>
            </w:r>
          </w:p>
        </w:tc>
      </w:tr>
      <w:tr w:rsidR="00CA43E1" w:rsidRPr="00BD0BDF" w:rsidTr="00CA43E1">
        <w:tc>
          <w:tcPr>
            <w:tcW w:w="528" w:type="dxa"/>
          </w:tcPr>
          <w:p w:rsidR="00CA43E1" w:rsidRPr="00BD0BDF" w:rsidRDefault="00CA43E1" w:rsidP="005A7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81" w:type="dxa"/>
          </w:tcPr>
          <w:p w:rsidR="00CA43E1" w:rsidRPr="001E553A" w:rsidRDefault="00CA43E1" w:rsidP="005A7217">
            <w:r w:rsidRPr="001E553A">
              <w:rPr>
                <w:color w:val="000000"/>
                <w:shd w:val="clear" w:color="auto" w:fill="FFFFFF"/>
              </w:rPr>
              <w:t>УВЧ на область почек первые 3 недели</w:t>
            </w:r>
          </w:p>
          <w:p w:rsidR="00CA43E1" w:rsidRPr="001E553A" w:rsidRDefault="00CA43E1" w:rsidP="005A7217"/>
        </w:tc>
        <w:tc>
          <w:tcPr>
            <w:tcW w:w="4562" w:type="dxa"/>
            <w:vMerge w:val="restart"/>
          </w:tcPr>
          <w:p w:rsidR="00CA43E1" w:rsidRPr="001E553A" w:rsidRDefault="00CA43E1" w:rsidP="005A7217">
            <w:pPr>
              <w:rPr>
                <w:b/>
                <w:i/>
                <w:color w:val="000000" w:themeColor="text1"/>
              </w:rPr>
            </w:pPr>
            <w:r w:rsidRPr="001E553A">
              <w:rPr>
                <w:color w:val="000000" w:themeColor="text1"/>
                <w:shd w:val="clear" w:color="auto" w:fill="FFFFFF"/>
              </w:rPr>
              <w:t>снижение сопротивления сосудов почек, улучшение кровоснабжения почек</w:t>
            </w:r>
          </w:p>
        </w:tc>
      </w:tr>
      <w:tr w:rsidR="00CA43E1" w:rsidRPr="00BD0BDF" w:rsidTr="00CA43E1">
        <w:tc>
          <w:tcPr>
            <w:tcW w:w="528" w:type="dxa"/>
          </w:tcPr>
          <w:p w:rsidR="00CA43E1" w:rsidRPr="00BD0BDF" w:rsidRDefault="00CA43E1" w:rsidP="005A7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81" w:type="dxa"/>
          </w:tcPr>
          <w:p w:rsidR="00CA43E1" w:rsidRPr="001E553A" w:rsidRDefault="00096F7F" w:rsidP="005A7217">
            <w:proofErr w:type="spellStart"/>
            <w:r w:rsidRPr="001E553A">
              <w:rPr>
                <w:color w:val="000000"/>
                <w:shd w:val="clear" w:color="auto" w:fill="FFFFFF"/>
              </w:rPr>
              <w:t>Амплипульстерапия</w:t>
            </w:r>
            <w:proofErr w:type="spellEnd"/>
          </w:p>
        </w:tc>
        <w:tc>
          <w:tcPr>
            <w:tcW w:w="4562" w:type="dxa"/>
            <w:vMerge/>
          </w:tcPr>
          <w:p w:rsidR="00CA43E1" w:rsidRPr="001E553A" w:rsidRDefault="00CA43E1" w:rsidP="005A7217">
            <w:pPr>
              <w:rPr>
                <w:b/>
                <w:color w:val="000000" w:themeColor="text1"/>
              </w:rPr>
            </w:pPr>
          </w:p>
        </w:tc>
      </w:tr>
      <w:tr w:rsidR="00CA43E1" w:rsidRPr="00BD0BDF" w:rsidTr="00CA43E1">
        <w:trPr>
          <w:trHeight w:val="321"/>
        </w:trPr>
        <w:tc>
          <w:tcPr>
            <w:tcW w:w="528" w:type="dxa"/>
          </w:tcPr>
          <w:p w:rsidR="00CA43E1" w:rsidRPr="00BD0BDF" w:rsidRDefault="00CA43E1" w:rsidP="005A7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81" w:type="dxa"/>
          </w:tcPr>
          <w:p w:rsidR="00CA43E1" w:rsidRPr="001E553A" w:rsidRDefault="00CA43E1" w:rsidP="005A7217">
            <w:r w:rsidRPr="001E553A">
              <w:rPr>
                <w:color w:val="000000"/>
                <w:shd w:val="clear" w:color="auto" w:fill="FFFFFF"/>
              </w:rPr>
              <w:t>Светотепловую ванну на поясничную область</w:t>
            </w:r>
          </w:p>
          <w:p w:rsidR="00CA43E1" w:rsidRPr="001E553A" w:rsidRDefault="00CA43E1" w:rsidP="005A7217"/>
        </w:tc>
        <w:tc>
          <w:tcPr>
            <w:tcW w:w="4562" w:type="dxa"/>
            <w:vMerge/>
          </w:tcPr>
          <w:p w:rsidR="00CA43E1" w:rsidRPr="001E553A" w:rsidRDefault="00CA43E1" w:rsidP="005A7217">
            <w:pPr>
              <w:rPr>
                <w:b/>
                <w:color w:val="000000" w:themeColor="text1"/>
              </w:rPr>
            </w:pPr>
          </w:p>
        </w:tc>
      </w:tr>
      <w:tr w:rsidR="00CA43E1" w:rsidRPr="00BD0BDF" w:rsidTr="00CA43E1">
        <w:trPr>
          <w:trHeight w:val="321"/>
        </w:trPr>
        <w:tc>
          <w:tcPr>
            <w:tcW w:w="528" w:type="dxa"/>
          </w:tcPr>
          <w:p w:rsidR="00CA43E1" w:rsidRPr="00BD0BDF" w:rsidRDefault="00CA43E1" w:rsidP="005A7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81" w:type="dxa"/>
          </w:tcPr>
          <w:p w:rsidR="00CA43E1" w:rsidRPr="001E553A" w:rsidRDefault="00CA43E1" w:rsidP="005A7217">
            <w:r w:rsidRPr="001E553A">
              <w:rPr>
                <w:color w:val="000000"/>
                <w:shd w:val="clear" w:color="auto" w:fill="FFFFFF"/>
              </w:rPr>
              <w:t>электрофорезом с лекарственными препаратами (солями кальция, димедролом, гепарином, эуфиллином, солями магния).</w:t>
            </w:r>
          </w:p>
          <w:p w:rsidR="00CA43E1" w:rsidRPr="001E553A" w:rsidRDefault="00CA43E1" w:rsidP="005A7217"/>
        </w:tc>
        <w:tc>
          <w:tcPr>
            <w:tcW w:w="4562" w:type="dxa"/>
            <w:vMerge/>
          </w:tcPr>
          <w:p w:rsidR="00CA43E1" w:rsidRPr="001E553A" w:rsidRDefault="00CA43E1" w:rsidP="005A7217">
            <w:pPr>
              <w:rPr>
                <w:b/>
                <w:color w:val="000000" w:themeColor="text1"/>
              </w:rPr>
            </w:pPr>
          </w:p>
        </w:tc>
      </w:tr>
      <w:tr w:rsidR="005113E4" w:rsidRPr="00BD0BDF" w:rsidTr="00CA43E1">
        <w:trPr>
          <w:trHeight w:val="321"/>
        </w:trPr>
        <w:tc>
          <w:tcPr>
            <w:tcW w:w="528" w:type="dxa"/>
          </w:tcPr>
          <w:p w:rsidR="005113E4" w:rsidRPr="00BD0BDF" w:rsidRDefault="005113E4" w:rsidP="005A7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81" w:type="dxa"/>
          </w:tcPr>
          <w:p w:rsidR="005113E4" w:rsidRPr="001E553A" w:rsidRDefault="00D81C72" w:rsidP="005A7217">
            <w:r w:rsidRPr="001E553A">
              <w:t>ЛФК</w:t>
            </w:r>
            <w:r w:rsidRPr="001E553A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1E553A">
              <w:rPr>
                <w:color w:val="000000"/>
                <w:shd w:val="clear" w:color="auto" w:fill="FFFFFF"/>
              </w:rPr>
              <w:t>При</w:t>
            </w:r>
            <w:proofErr w:type="gramEnd"/>
            <w:r w:rsidRPr="001E553A">
              <w:rPr>
                <w:color w:val="000000"/>
                <w:shd w:val="clear" w:color="auto" w:fill="FFFFFF"/>
              </w:rPr>
              <w:t xml:space="preserve"> постельном режиме соотношение дыхательных и общеразвивающих упражнений составляет сначала 1:1, затем 2:1. При переходе к общему режиму подключают </w:t>
            </w:r>
            <w:r w:rsidRPr="001E553A">
              <w:rPr>
                <w:color w:val="000000"/>
                <w:shd w:val="clear" w:color="auto" w:fill="FFFFFF"/>
              </w:rPr>
              <w:lastRenderedPageBreak/>
              <w:t>утреннюю гигиеническую гимнастику(УГГ), общетонизирующей терапии и улучшения кровообращения</w:t>
            </w:r>
            <w:r w:rsidRPr="001E553A">
              <w:rPr>
                <w:color w:val="333333"/>
                <w:shd w:val="clear" w:color="auto" w:fill="D7D7D7"/>
              </w:rPr>
              <w:t xml:space="preserve"> </w:t>
            </w:r>
            <w:proofErr w:type="spellStart"/>
            <w:r w:rsidRPr="001E553A">
              <w:rPr>
                <w:color w:val="000000"/>
                <w:shd w:val="clear" w:color="auto" w:fill="FFFFFF"/>
              </w:rPr>
              <w:t>оторая</w:t>
            </w:r>
            <w:proofErr w:type="spellEnd"/>
            <w:r w:rsidRPr="001E553A">
              <w:rPr>
                <w:color w:val="000000"/>
                <w:shd w:val="clear" w:color="auto" w:fill="FFFFFF"/>
              </w:rPr>
              <w:t xml:space="preserve"> должна состоять из 5-10 общеразвивающих упражнений.</w:t>
            </w:r>
          </w:p>
        </w:tc>
        <w:tc>
          <w:tcPr>
            <w:tcW w:w="4562" w:type="dxa"/>
          </w:tcPr>
          <w:p w:rsidR="005113E4" w:rsidRPr="001E553A" w:rsidRDefault="001E553A" w:rsidP="005A7217">
            <w:pPr>
              <w:rPr>
                <w:b/>
                <w:color w:val="000000" w:themeColor="text1"/>
              </w:rPr>
            </w:pPr>
            <w:r w:rsidRPr="001E553A">
              <w:rPr>
                <w:color w:val="000000"/>
                <w:shd w:val="clear" w:color="auto" w:fill="FFFFFF"/>
              </w:rPr>
              <w:lastRenderedPageBreak/>
              <w:t>улучшить и нормализовать почечный кровоток; </w:t>
            </w:r>
            <w:r w:rsidRPr="001E553A">
              <w:rPr>
                <w:color w:val="000000"/>
              </w:rPr>
              <w:br/>
            </w:r>
            <w:r w:rsidRPr="001E553A">
              <w:rPr>
                <w:color w:val="000000"/>
                <w:shd w:val="clear" w:color="auto" w:fill="FFFFFF"/>
              </w:rPr>
              <w:t>компенсировать нарушения функции почек; </w:t>
            </w:r>
            <w:r w:rsidRPr="001E553A">
              <w:rPr>
                <w:color w:val="000000"/>
              </w:rPr>
              <w:br/>
            </w:r>
            <w:r w:rsidRPr="001E553A">
              <w:rPr>
                <w:color w:val="000000"/>
                <w:shd w:val="clear" w:color="auto" w:fill="FFFFFF"/>
              </w:rPr>
              <w:t>повысить иммунные силы организма; </w:t>
            </w:r>
            <w:r w:rsidRPr="001E553A">
              <w:rPr>
                <w:color w:val="000000"/>
              </w:rPr>
              <w:br/>
            </w:r>
            <w:r w:rsidRPr="001E553A">
              <w:rPr>
                <w:color w:val="000000"/>
                <w:shd w:val="clear" w:color="auto" w:fill="FFFFFF"/>
              </w:rPr>
              <w:lastRenderedPageBreak/>
              <w:t>предупредить застойные явления в легких; </w:t>
            </w:r>
            <w:r w:rsidRPr="001E553A">
              <w:rPr>
                <w:color w:val="000000"/>
              </w:rPr>
              <w:br/>
            </w:r>
            <w:r w:rsidRPr="001E553A">
              <w:rPr>
                <w:color w:val="000000"/>
                <w:shd w:val="clear" w:color="auto" w:fill="FFFFFF"/>
              </w:rPr>
              <w:t>улучшить сердечную деятельность; </w:t>
            </w:r>
            <w:r w:rsidRPr="001E553A">
              <w:rPr>
                <w:color w:val="000000"/>
              </w:rPr>
              <w:br/>
            </w:r>
            <w:r w:rsidRPr="001E553A">
              <w:rPr>
                <w:color w:val="000000"/>
                <w:shd w:val="clear" w:color="auto" w:fill="FFFFFF"/>
              </w:rPr>
              <w:t>нормализовать психологическое состояние больного; </w:t>
            </w:r>
            <w:r w:rsidRPr="001E553A">
              <w:rPr>
                <w:color w:val="000000"/>
              </w:rPr>
              <w:br/>
            </w:r>
            <w:r w:rsidRPr="001E553A">
              <w:rPr>
                <w:color w:val="000000"/>
                <w:shd w:val="clear" w:color="auto" w:fill="FFFFFF"/>
              </w:rPr>
              <w:t>постепенно адаптировать больного к физическим нагрузкам. </w:t>
            </w:r>
          </w:p>
        </w:tc>
      </w:tr>
      <w:tr w:rsidR="005113E4" w:rsidRPr="00BD0BDF" w:rsidTr="00CA43E1">
        <w:trPr>
          <w:trHeight w:val="321"/>
        </w:trPr>
        <w:tc>
          <w:tcPr>
            <w:tcW w:w="528" w:type="dxa"/>
          </w:tcPr>
          <w:p w:rsidR="005113E4" w:rsidRPr="00BD0BDF" w:rsidRDefault="005113E4" w:rsidP="005A7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481" w:type="dxa"/>
          </w:tcPr>
          <w:p w:rsidR="005113E4" w:rsidRPr="001E553A" w:rsidRDefault="00D81C72" w:rsidP="00E066A4">
            <w:proofErr w:type="spellStart"/>
            <w:r w:rsidRPr="001E553A">
              <w:rPr>
                <w:color w:val="000000"/>
                <w:shd w:val="clear" w:color="auto" w:fill="FFFFFF"/>
              </w:rPr>
              <w:t>амплипульстерапия</w:t>
            </w:r>
            <w:proofErr w:type="spellEnd"/>
          </w:p>
        </w:tc>
        <w:tc>
          <w:tcPr>
            <w:tcW w:w="4562" w:type="dxa"/>
          </w:tcPr>
          <w:p w:rsidR="005113E4" w:rsidRPr="001E553A" w:rsidRDefault="00D81C72" w:rsidP="005A7217">
            <w:pPr>
              <w:rPr>
                <w:b/>
                <w:color w:val="000000" w:themeColor="text1"/>
              </w:rPr>
            </w:pPr>
            <w:r w:rsidRPr="001E553A">
              <w:rPr>
                <w:color w:val="000000" w:themeColor="text1"/>
                <w:shd w:val="clear" w:color="auto" w:fill="FFFFFF"/>
              </w:rPr>
              <w:t xml:space="preserve"> снижение сопротивления сосудов почек, улучшение кровоснабжения почек</w:t>
            </w:r>
          </w:p>
        </w:tc>
      </w:tr>
      <w:tr w:rsidR="00D81C72" w:rsidRPr="00BD0BDF" w:rsidTr="00CA43E1">
        <w:trPr>
          <w:trHeight w:val="321"/>
        </w:trPr>
        <w:tc>
          <w:tcPr>
            <w:tcW w:w="528" w:type="dxa"/>
          </w:tcPr>
          <w:p w:rsidR="00D81C72" w:rsidRPr="00BD0BDF" w:rsidRDefault="00D81C72" w:rsidP="005A7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81" w:type="dxa"/>
          </w:tcPr>
          <w:p w:rsidR="00D81C72" w:rsidRPr="001E553A" w:rsidRDefault="00D81C72" w:rsidP="00D81C72">
            <w:r w:rsidRPr="001E553A">
              <w:rPr>
                <w:color w:val="000000"/>
                <w:shd w:val="clear" w:color="auto" w:fill="FFFFFF"/>
              </w:rPr>
              <w:t xml:space="preserve">Санаторное лечение В комплексе можно использовать воздушные ванны, дозированные солнечные ванны, морские купания и купания в открытых водоемах при температуре воды и окружающего воздуха не ниже 24 С. Из физиотерапевтических процедур могут быть использованы методы, перечисленные на предыдущих этапах реабилитации и, кроме того, электросон, гальвано- и </w:t>
            </w:r>
            <w:proofErr w:type="spellStart"/>
            <w:r w:rsidRPr="001E553A">
              <w:rPr>
                <w:color w:val="000000"/>
                <w:shd w:val="clear" w:color="auto" w:fill="FFFFFF"/>
              </w:rPr>
              <w:t>индуктогрязелечение</w:t>
            </w:r>
            <w:proofErr w:type="spellEnd"/>
            <w:r w:rsidRPr="001E553A">
              <w:rPr>
                <w:color w:val="000000"/>
                <w:shd w:val="clear" w:color="auto" w:fill="FFFFFF"/>
              </w:rPr>
              <w:t>.</w:t>
            </w:r>
          </w:p>
          <w:p w:rsidR="00D81C72" w:rsidRPr="001E553A" w:rsidRDefault="00D81C72" w:rsidP="00D81C72"/>
        </w:tc>
        <w:tc>
          <w:tcPr>
            <w:tcW w:w="4562" w:type="dxa"/>
            <w:vMerge w:val="restart"/>
          </w:tcPr>
          <w:p w:rsidR="00D81C72" w:rsidRPr="001E553A" w:rsidRDefault="00D81C72" w:rsidP="005A7217">
            <w:pPr>
              <w:rPr>
                <w:b/>
                <w:color w:val="000000" w:themeColor="text1"/>
              </w:rPr>
            </w:pPr>
            <w:r w:rsidRPr="001E553A">
              <w:rPr>
                <w:color w:val="000000" w:themeColor="text1"/>
                <w:shd w:val="clear" w:color="auto" w:fill="FFFFFF"/>
              </w:rPr>
              <w:t>закрепление лечебного </w:t>
            </w:r>
            <w:r w:rsidRPr="001E553A">
              <w:rPr>
                <w:b/>
                <w:bCs/>
                <w:color w:val="000000" w:themeColor="text1"/>
                <w:shd w:val="clear" w:color="auto" w:fill="FFFFFF"/>
              </w:rPr>
              <w:t>эффекта</w:t>
            </w:r>
            <w:r w:rsidRPr="001E553A">
              <w:rPr>
                <w:color w:val="000000" w:themeColor="text1"/>
                <w:shd w:val="clear" w:color="auto" w:fill="FFFFFF"/>
              </w:rPr>
              <w:t> предыдущего этапа восстановительного </w:t>
            </w:r>
            <w:r w:rsidRPr="001E553A">
              <w:rPr>
                <w:b/>
                <w:bCs/>
                <w:color w:val="000000" w:themeColor="text1"/>
                <w:shd w:val="clear" w:color="auto" w:fill="FFFFFF"/>
              </w:rPr>
              <w:t>лечения</w:t>
            </w:r>
            <w:r w:rsidRPr="001E553A">
              <w:rPr>
                <w:color w:val="000000" w:themeColor="text1"/>
                <w:shd w:val="clear" w:color="auto" w:fill="FFFFFF"/>
              </w:rPr>
              <w:t xml:space="preserve">, ликвидация остаточных явлений воспаления, профилактика </w:t>
            </w:r>
            <w:proofErr w:type="spellStart"/>
            <w:r w:rsidRPr="001E553A">
              <w:rPr>
                <w:color w:val="000000" w:themeColor="text1"/>
                <w:shd w:val="clear" w:color="auto" w:fill="FFFFFF"/>
              </w:rPr>
              <w:t>хронизации</w:t>
            </w:r>
            <w:proofErr w:type="spellEnd"/>
            <w:r w:rsidRPr="001E553A">
              <w:rPr>
                <w:color w:val="000000" w:themeColor="text1"/>
                <w:shd w:val="clear" w:color="auto" w:fill="FFFFFF"/>
              </w:rPr>
              <w:t xml:space="preserve"> процесса.</w:t>
            </w:r>
          </w:p>
        </w:tc>
      </w:tr>
      <w:tr w:rsidR="00D81C72" w:rsidRPr="00BD0BDF" w:rsidTr="00CA43E1">
        <w:trPr>
          <w:trHeight w:val="321"/>
        </w:trPr>
        <w:tc>
          <w:tcPr>
            <w:tcW w:w="528" w:type="dxa"/>
          </w:tcPr>
          <w:p w:rsidR="00D81C72" w:rsidRPr="00BD0BDF" w:rsidRDefault="00D81C72" w:rsidP="005A7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481" w:type="dxa"/>
          </w:tcPr>
          <w:p w:rsidR="00D81C72" w:rsidRPr="001E553A" w:rsidRDefault="00D81C72" w:rsidP="00CA43E1">
            <w:r w:rsidRPr="001E553A">
              <w:rPr>
                <w:color w:val="000000"/>
                <w:shd w:val="clear" w:color="auto" w:fill="FFFFFF"/>
              </w:rPr>
              <w:t>Лечение минеральными водами Щелочными, слабой минерализации, без значительного содержания хлорида натрия, которые употребляют в теплом виде за 35-40 мин перед едой.</w:t>
            </w:r>
          </w:p>
        </w:tc>
        <w:tc>
          <w:tcPr>
            <w:tcW w:w="4562" w:type="dxa"/>
            <w:vMerge/>
          </w:tcPr>
          <w:p w:rsidR="00D81C72" w:rsidRPr="00BD0BDF" w:rsidRDefault="00D81C72" w:rsidP="005A7217">
            <w:pPr>
              <w:rPr>
                <w:b/>
                <w:sz w:val="28"/>
                <w:szCs w:val="28"/>
              </w:rPr>
            </w:pPr>
          </w:p>
        </w:tc>
      </w:tr>
      <w:tr w:rsidR="00D81C72" w:rsidRPr="00BD0BDF" w:rsidTr="00CA43E1">
        <w:trPr>
          <w:trHeight w:val="321"/>
        </w:trPr>
        <w:tc>
          <w:tcPr>
            <w:tcW w:w="528" w:type="dxa"/>
          </w:tcPr>
          <w:p w:rsidR="00D81C72" w:rsidRPr="00BD0BDF" w:rsidRDefault="00D81C72" w:rsidP="005A7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481" w:type="dxa"/>
          </w:tcPr>
          <w:p w:rsidR="00D81C72" w:rsidRPr="001E553A" w:rsidRDefault="00D81C72" w:rsidP="005A7217">
            <w:r w:rsidRPr="001E553A">
              <w:rPr>
                <w:color w:val="000000"/>
                <w:shd w:val="clear" w:color="auto" w:fill="FFFFFF"/>
              </w:rPr>
              <w:t>Лечебное питание строится по диете № 7, при этом необходимо включать в рацион арбуз, тыкву, виноград, курагу, фруктовые соки</w:t>
            </w:r>
          </w:p>
          <w:p w:rsidR="00D81C72" w:rsidRPr="001E553A" w:rsidRDefault="00D81C72" w:rsidP="005A7217"/>
        </w:tc>
        <w:tc>
          <w:tcPr>
            <w:tcW w:w="4562" w:type="dxa"/>
            <w:vMerge/>
          </w:tcPr>
          <w:p w:rsidR="00D81C72" w:rsidRPr="00BD0BDF" w:rsidRDefault="00D81C72" w:rsidP="005A7217">
            <w:pPr>
              <w:rPr>
                <w:b/>
                <w:sz w:val="28"/>
                <w:szCs w:val="28"/>
              </w:rPr>
            </w:pPr>
          </w:p>
        </w:tc>
      </w:tr>
    </w:tbl>
    <w:p w:rsidR="005113E4" w:rsidRDefault="005113E4" w:rsidP="005113E4">
      <w:pPr>
        <w:rPr>
          <w:b/>
          <w:i/>
          <w:sz w:val="28"/>
          <w:szCs w:val="28"/>
        </w:rPr>
      </w:pPr>
    </w:p>
    <w:p w:rsidR="005113E4" w:rsidRDefault="005113E4" w:rsidP="005113E4">
      <w:pPr>
        <w:jc w:val="center"/>
        <w:rPr>
          <w:b/>
          <w:sz w:val="32"/>
          <w:szCs w:val="32"/>
        </w:rPr>
      </w:pPr>
      <w:r>
        <w:rPr>
          <w:b/>
          <w:i/>
          <w:sz w:val="28"/>
          <w:szCs w:val="28"/>
        </w:rPr>
        <w:t xml:space="preserve"> </w:t>
      </w:r>
    </w:p>
    <w:p w:rsidR="005113E4" w:rsidRDefault="005113E4" w:rsidP="005113E4">
      <w:pPr>
        <w:jc w:val="center"/>
        <w:rPr>
          <w:b/>
          <w:sz w:val="32"/>
          <w:szCs w:val="32"/>
        </w:rPr>
      </w:pPr>
    </w:p>
    <w:p w:rsidR="00195631" w:rsidRPr="001134BA" w:rsidRDefault="00195631" w:rsidP="005113E4">
      <w:pPr>
        <w:jc w:val="center"/>
        <w:rPr>
          <w:b/>
          <w:sz w:val="32"/>
          <w:szCs w:val="32"/>
        </w:rPr>
      </w:pPr>
    </w:p>
    <w:p w:rsidR="00195631" w:rsidRDefault="00195631" w:rsidP="005113E4">
      <w:pPr>
        <w:jc w:val="center"/>
        <w:rPr>
          <w:b/>
          <w:sz w:val="32"/>
          <w:szCs w:val="32"/>
        </w:rPr>
      </w:pPr>
    </w:p>
    <w:p w:rsidR="001E553A" w:rsidRDefault="001E553A" w:rsidP="005113E4">
      <w:pPr>
        <w:jc w:val="center"/>
        <w:rPr>
          <w:b/>
          <w:sz w:val="32"/>
          <w:szCs w:val="32"/>
        </w:rPr>
      </w:pPr>
    </w:p>
    <w:p w:rsidR="001E553A" w:rsidRDefault="001E553A" w:rsidP="005113E4">
      <w:pPr>
        <w:jc w:val="center"/>
        <w:rPr>
          <w:b/>
          <w:sz w:val="32"/>
          <w:szCs w:val="32"/>
        </w:rPr>
      </w:pPr>
    </w:p>
    <w:p w:rsidR="001E553A" w:rsidRDefault="001E553A" w:rsidP="005113E4">
      <w:pPr>
        <w:jc w:val="center"/>
        <w:rPr>
          <w:b/>
          <w:sz w:val="32"/>
          <w:szCs w:val="32"/>
        </w:rPr>
      </w:pPr>
    </w:p>
    <w:p w:rsidR="001E553A" w:rsidRDefault="001E553A" w:rsidP="005113E4">
      <w:pPr>
        <w:jc w:val="center"/>
        <w:rPr>
          <w:b/>
          <w:sz w:val="32"/>
          <w:szCs w:val="32"/>
        </w:rPr>
      </w:pPr>
    </w:p>
    <w:p w:rsidR="001E553A" w:rsidRDefault="001E553A" w:rsidP="005113E4">
      <w:pPr>
        <w:jc w:val="center"/>
        <w:rPr>
          <w:b/>
          <w:sz w:val="32"/>
          <w:szCs w:val="32"/>
        </w:rPr>
      </w:pPr>
    </w:p>
    <w:p w:rsidR="001E553A" w:rsidRDefault="001E553A" w:rsidP="005113E4">
      <w:pPr>
        <w:jc w:val="center"/>
        <w:rPr>
          <w:b/>
          <w:sz w:val="32"/>
          <w:szCs w:val="32"/>
        </w:rPr>
      </w:pPr>
    </w:p>
    <w:p w:rsidR="001E553A" w:rsidRDefault="001E553A" w:rsidP="005113E4">
      <w:pPr>
        <w:jc w:val="center"/>
        <w:rPr>
          <w:b/>
          <w:sz w:val="32"/>
          <w:szCs w:val="32"/>
        </w:rPr>
      </w:pPr>
    </w:p>
    <w:p w:rsidR="001E553A" w:rsidRDefault="001E553A" w:rsidP="005113E4">
      <w:pPr>
        <w:jc w:val="center"/>
        <w:rPr>
          <w:b/>
          <w:sz w:val="32"/>
          <w:szCs w:val="32"/>
        </w:rPr>
      </w:pPr>
    </w:p>
    <w:p w:rsidR="001E553A" w:rsidRDefault="001E553A" w:rsidP="005113E4">
      <w:pPr>
        <w:jc w:val="center"/>
        <w:rPr>
          <w:b/>
          <w:sz w:val="32"/>
          <w:szCs w:val="32"/>
        </w:rPr>
      </w:pPr>
    </w:p>
    <w:p w:rsidR="001E553A" w:rsidRPr="001E553A" w:rsidRDefault="001E553A" w:rsidP="005113E4">
      <w:pPr>
        <w:jc w:val="center"/>
        <w:rPr>
          <w:b/>
          <w:sz w:val="32"/>
          <w:szCs w:val="32"/>
        </w:rPr>
      </w:pPr>
    </w:p>
    <w:p w:rsidR="00195631" w:rsidRPr="001134BA" w:rsidRDefault="00195631" w:rsidP="005113E4">
      <w:pPr>
        <w:jc w:val="center"/>
        <w:rPr>
          <w:b/>
          <w:sz w:val="32"/>
          <w:szCs w:val="32"/>
        </w:rPr>
      </w:pPr>
    </w:p>
    <w:p w:rsidR="005113E4" w:rsidRDefault="005113E4" w:rsidP="005113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Карта реабилитационных мероприятий</w:t>
      </w:r>
    </w:p>
    <w:p w:rsidR="005113E4" w:rsidRDefault="005113E4" w:rsidP="005113E4">
      <w:pPr>
        <w:jc w:val="center"/>
        <w:rPr>
          <w:b/>
          <w:sz w:val="32"/>
          <w:szCs w:val="32"/>
        </w:rPr>
      </w:pPr>
    </w:p>
    <w:p w:rsidR="005113E4" w:rsidRDefault="005113E4" w:rsidP="001134BA">
      <w:pPr>
        <w:rPr>
          <w:sz w:val="28"/>
          <w:szCs w:val="28"/>
        </w:rPr>
      </w:pPr>
      <w:r>
        <w:rPr>
          <w:sz w:val="28"/>
          <w:szCs w:val="28"/>
        </w:rPr>
        <w:t>Ф.И.О. больного</w:t>
      </w:r>
      <w:r w:rsidR="001E553A">
        <w:rPr>
          <w:sz w:val="28"/>
          <w:szCs w:val="28"/>
        </w:rPr>
        <w:br/>
      </w:r>
      <w:r w:rsidR="001134BA">
        <w:rPr>
          <w:sz w:val="28"/>
          <w:szCs w:val="28"/>
          <w:u w:val="single"/>
        </w:rPr>
        <w:t>Литвинова Екатерина Викторовна</w:t>
      </w:r>
      <w:r w:rsidR="001E553A" w:rsidRPr="007C1B59">
        <w:rPr>
          <w:sz w:val="28"/>
          <w:szCs w:val="28"/>
          <w:u w:val="single"/>
        </w:rPr>
        <w:br/>
      </w:r>
    </w:p>
    <w:p w:rsidR="005113E4" w:rsidRDefault="001E553A" w:rsidP="005113E4">
      <w:pPr>
        <w:rPr>
          <w:sz w:val="28"/>
          <w:szCs w:val="28"/>
        </w:rPr>
      </w:pPr>
      <w:r>
        <w:rPr>
          <w:sz w:val="28"/>
          <w:szCs w:val="28"/>
        </w:rPr>
        <w:t>Диагноз</w:t>
      </w:r>
    </w:p>
    <w:p w:rsidR="001E553A" w:rsidRPr="001E553A" w:rsidRDefault="001E553A" w:rsidP="005113E4">
      <w:pPr>
        <w:rPr>
          <w:sz w:val="28"/>
          <w:szCs w:val="28"/>
          <w:u w:val="single"/>
        </w:rPr>
      </w:pPr>
      <w:r w:rsidRPr="001E553A">
        <w:rPr>
          <w:sz w:val="28"/>
          <w:szCs w:val="28"/>
          <w:u w:val="single"/>
        </w:rPr>
        <w:t>Острый гломерулонефрит</w:t>
      </w:r>
    </w:p>
    <w:p w:rsidR="001E553A" w:rsidRDefault="001E553A" w:rsidP="005113E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8"/>
        <w:gridCol w:w="1936"/>
        <w:gridCol w:w="2515"/>
        <w:gridCol w:w="2472"/>
      </w:tblGrid>
      <w:tr w:rsidR="00F94E79" w:rsidRPr="00BD0BDF" w:rsidTr="005A7217">
        <w:tc>
          <w:tcPr>
            <w:tcW w:w="2739" w:type="dxa"/>
          </w:tcPr>
          <w:p w:rsidR="005113E4" w:rsidRPr="00BD0BDF" w:rsidRDefault="005113E4" w:rsidP="005A7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  <w:p w:rsidR="005113E4" w:rsidRDefault="005113E4" w:rsidP="005A7217">
            <w:pPr>
              <w:rPr>
                <w:sz w:val="28"/>
                <w:szCs w:val="28"/>
              </w:rPr>
            </w:pPr>
          </w:p>
          <w:p w:rsidR="005113E4" w:rsidRPr="00BD0BDF" w:rsidRDefault="005113E4" w:rsidP="005A7217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5113E4" w:rsidRPr="00BB5D98" w:rsidRDefault="005113E4" w:rsidP="005A7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массаж</w:t>
            </w:r>
          </w:p>
        </w:tc>
        <w:tc>
          <w:tcPr>
            <w:tcW w:w="2693" w:type="dxa"/>
          </w:tcPr>
          <w:p w:rsidR="005113E4" w:rsidRPr="00BB5D98" w:rsidRDefault="005113E4" w:rsidP="005A7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ЛФК</w:t>
            </w:r>
          </w:p>
        </w:tc>
        <w:tc>
          <w:tcPr>
            <w:tcW w:w="2551" w:type="dxa"/>
          </w:tcPr>
          <w:p w:rsidR="005113E4" w:rsidRPr="009547A9" w:rsidRDefault="005113E4" w:rsidP="005A721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физиолечение</w:t>
            </w:r>
            <w:proofErr w:type="spellEnd"/>
          </w:p>
        </w:tc>
      </w:tr>
      <w:tr w:rsidR="00F94E79" w:rsidRPr="00BD0BDF" w:rsidTr="005A7217">
        <w:tc>
          <w:tcPr>
            <w:tcW w:w="2739" w:type="dxa"/>
          </w:tcPr>
          <w:p w:rsidR="005113E4" w:rsidRDefault="005113E4" w:rsidP="005A7217">
            <w:pPr>
              <w:rPr>
                <w:sz w:val="28"/>
                <w:szCs w:val="28"/>
              </w:rPr>
            </w:pPr>
            <w:r w:rsidRPr="00BD0BDF">
              <w:rPr>
                <w:sz w:val="28"/>
                <w:szCs w:val="28"/>
              </w:rPr>
              <w:t>Название</w:t>
            </w:r>
          </w:p>
          <w:p w:rsidR="005113E4" w:rsidRPr="00BD0BDF" w:rsidRDefault="005113E4" w:rsidP="005A7217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5113E4" w:rsidRPr="00BD0BDF" w:rsidRDefault="00F94E79" w:rsidP="005A7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2693" w:type="dxa"/>
          </w:tcPr>
          <w:p w:rsidR="005113E4" w:rsidRPr="001E553A" w:rsidRDefault="00F94E79" w:rsidP="00F94E79">
            <w:pPr>
              <w:rPr>
                <w:color w:val="000000" w:themeColor="text1"/>
              </w:rPr>
            </w:pPr>
            <w:r w:rsidRPr="001E553A">
              <w:rPr>
                <w:color w:val="000000" w:themeColor="text1"/>
                <w:shd w:val="clear" w:color="auto" w:fill="FFFFFF"/>
              </w:rPr>
              <w:t>Дыхательные и общеразвивающие упражнении, утренняя гигиеническая гимнастика</w:t>
            </w:r>
          </w:p>
        </w:tc>
        <w:tc>
          <w:tcPr>
            <w:tcW w:w="2551" w:type="dxa"/>
          </w:tcPr>
          <w:p w:rsidR="005113E4" w:rsidRPr="001E553A" w:rsidRDefault="00F94E79" w:rsidP="005A7217">
            <w:pPr>
              <w:rPr>
                <w:color w:val="000000" w:themeColor="text1"/>
              </w:rPr>
            </w:pPr>
            <w:r w:rsidRPr="001E553A">
              <w:rPr>
                <w:color w:val="000000" w:themeColor="text1"/>
              </w:rPr>
              <w:t xml:space="preserve">УВЧ, </w:t>
            </w:r>
            <w:proofErr w:type="spellStart"/>
            <w:r w:rsidRPr="001E553A">
              <w:rPr>
                <w:color w:val="000000" w:themeColor="text1"/>
              </w:rPr>
              <w:t>амплипульстерапия</w:t>
            </w:r>
            <w:proofErr w:type="spellEnd"/>
            <w:r w:rsidRPr="001E553A">
              <w:rPr>
                <w:color w:val="000000" w:themeColor="text1"/>
              </w:rPr>
              <w:t xml:space="preserve">, </w:t>
            </w:r>
            <w:proofErr w:type="spellStart"/>
            <w:r w:rsidRPr="001E553A">
              <w:rPr>
                <w:color w:val="000000" w:themeColor="text1"/>
              </w:rPr>
              <w:t>теплотерапия</w:t>
            </w:r>
            <w:proofErr w:type="spellEnd"/>
            <w:r w:rsidRPr="001E553A">
              <w:rPr>
                <w:color w:val="000000" w:themeColor="text1"/>
              </w:rPr>
              <w:t>, электрофорез</w:t>
            </w:r>
          </w:p>
        </w:tc>
      </w:tr>
      <w:tr w:rsidR="00F94E79" w:rsidRPr="00BD0BDF" w:rsidTr="005A7217">
        <w:tc>
          <w:tcPr>
            <w:tcW w:w="2739" w:type="dxa"/>
          </w:tcPr>
          <w:p w:rsidR="005113E4" w:rsidRPr="00EA2758" w:rsidRDefault="005113E4" w:rsidP="005A7217">
            <w:pPr>
              <w:rPr>
                <w:sz w:val="28"/>
                <w:szCs w:val="28"/>
              </w:rPr>
            </w:pPr>
            <w:r w:rsidRPr="00EA2758">
              <w:rPr>
                <w:sz w:val="28"/>
                <w:szCs w:val="28"/>
              </w:rPr>
              <w:t>Группа препаратов</w:t>
            </w:r>
            <w:r>
              <w:rPr>
                <w:sz w:val="28"/>
                <w:szCs w:val="28"/>
              </w:rPr>
              <w:t xml:space="preserve"> </w:t>
            </w:r>
            <w:r w:rsidR="00CE25F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используемых при электрофорезе</w:t>
            </w:r>
            <w:r w:rsidR="00CE25F8">
              <w:rPr>
                <w:sz w:val="28"/>
                <w:szCs w:val="28"/>
              </w:rPr>
              <w:t>)</w:t>
            </w:r>
          </w:p>
          <w:p w:rsidR="005113E4" w:rsidRPr="00BD0BDF" w:rsidRDefault="005113E4" w:rsidP="005A7217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5113E4" w:rsidRPr="00BD0BDF" w:rsidRDefault="006853D2" w:rsidP="005A7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2693" w:type="dxa"/>
          </w:tcPr>
          <w:p w:rsidR="005113E4" w:rsidRPr="001E553A" w:rsidRDefault="006853D2" w:rsidP="005A7217">
            <w:pPr>
              <w:rPr>
                <w:color w:val="000000" w:themeColor="text1"/>
              </w:rPr>
            </w:pPr>
            <w:r w:rsidRPr="001E553A">
              <w:rPr>
                <w:color w:val="000000" w:themeColor="text1"/>
              </w:rPr>
              <w:t>_</w:t>
            </w:r>
          </w:p>
        </w:tc>
        <w:tc>
          <w:tcPr>
            <w:tcW w:w="2551" w:type="dxa"/>
          </w:tcPr>
          <w:p w:rsidR="005113E4" w:rsidRDefault="005A7217" w:rsidP="00F94E79">
            <w:pPr>
              <w:rPr>
                <w:color w:val="000000" w:themeColor="text1"/>
                <w:shd w:val="clear" w:color="auto" w:fill="FFFFFF"/>
              </w:rPr>
            </w:pPr>
            <w:r w:rsidRPr="001E553A">
              <w:rPr>
                <w:color w:val="000000" w:themeColor="text1"/>
                <w:shd w:val="clear" w:color="auto" w:fill="FFFFFF"/>
              </w:rPr>
              <w:t>Эуфиллин</w:t>
            </w:r>
          </w:p>
          <w:p w:rsidR="001E553A" w:rsidRPr="001E553A" w:rsidRDefault="001E553A" w:rsidP="00F94E79">
            <w:pPr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Димедрол</w:t>
            </w:r>
          </w:p>
        </w:tc>
      </w:tr>
      <w:tr w:rsidR="00F94E79" w:rsidRPr="00BD0BDF" w:rsidTr="005A7217">
        <w:tc>
          <w:tcPr>
            <w:tcW w:w="2739" w:type="dxa"/>
          </w:tcPr>
          <w:p w:rsidR="005113E4" w:rsidRDefault="005113E4" w:rsidP="005A7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Реабилитационное действие</w:t>
            </w:r>
            <w:r w:rsidRPr="00BD0B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5113E4" w:rsidRPr="00BD0BDF" w:rsidRDefault="005113E4" w:rsidP="005A7217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5113E4" w:rsidRPr="00BD0BDF" w:rsidRDefault="006853D2" w:rsidP="005A7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2693" w:type="dxa"/>
          </w:tcPr>
          <w:p w:rsidR="005113E4" w:rsidRPr="001E553A" w:rsidRDefault="001E553A" w:rsidP="005A7217">
            <w:pPr>
              <w:rPr>
                <w:color w:val="000000" w:themeColor="text1"/>
              </w:rPr>
            </w:pPr>
            <w:r w:rsidRPr="001E553A">
              <w:rPr>
                <w:color w:val="000000" w:themeColor="text1"/>
                <w:shd w:val="clear" w:color="auto" w:fill="FFFFFF"/>
              </w:rPr>
              <w:t>улучшить и нормализовать почечный кровоток; </w:t>
            </w:r>
            <w:r w:rsidRPr="001E553A">
              <w:rPr>
                <w:color w:val="000000" w:themeColor="text1"/>
              </w:rPr>
              <w:br/>
            </w:r>
            <w:r w:rsidRPr="001E553A">
              <w:rPr>
                <w:color w:val="000000" w:themeColor="text1"/>
                <w:shd w:val="clear" w:color="auto" w:fill="FFFFFF"/>
              </w:rPr>
              <w:t>компенсировать нарушения функции почек; </w:t>
            </w:r>
            <w:r w:rsidRPr="001E553A">
              <w:rPr>
                <w:color w:val="000000" w:themeColor="text1"/>
              </w:rPr>
              <w:br/>
            </w:r>
            <w:r w:rsidRPr="001E553A">
              <w:rPr>
                <w:color w:val="000000" w:themeColor="text1"/>
                <w:shd w:val="clear" w:color="auto" w:fill="FFFFFF"/>
              </w:rPr>
              <w:t>повысить иммунные силы организма; </w:t>
            </w:r>
            <w:r w:rsidRPr="001E553A">
              <w:rPr>
                <w:color w:val="000000" w:themeColor="text1"/>
              </w:rPr>
              <w:br/>
            </w:r>
            <w:r w:rsidRPr="001E553A">
              <w:rPr>
                <w:color w:val="000000" w:themeColor="text1"/>
                <w:shd w:val="clear" w:color="auto" w:fill="FFFFFF"/>
              </w:rPr>
              <w:t>предупредить застойные явления в легких; </w:t>
            </w:r>
            <w:r w:rsidRPr="001E553A">
              <w:rPr>
                <w:color w:val="000000" w:themeColor="text1"/>
              </w:rPr>
              <w:br/>
            </w:r>
            <w:r w:rsidRPr="001E553A">
              <w:rPr>
                <w:color w:val="000000" w:themeColor="text1"/>
                <w:shd w:val="clear" w:color="auto" w:fill="FFFFFF"/>
              </w:rPr>
              <w:t>улучшить сердечную деятельность; </w:t>
            </w:r>
            <w:r w:rsidRPr="001E553A">
              <w:rPr>
                <w:color w:val="000000" w:themeColor="text1"/>
              </w:rPr>
              <w:br/>
            </w:r>
            <w:r w:rsidRPr="001E553A">
              <w:rPr>
                <w:color w:val="000000" w:themeColor="text1"/>
                <w:shd w:val="clear" w:color="auto" w:fill="FFFFFF"/>
              </w:rPr>
              <w:t>нормализовать психологическое состояние больного; </w:t>
            </w:r>
            <w:r w:rsidRPr="001E553A">
              <w:rPr>
                <w:color w:val="000000" w:themeColor="text1"/>
              </w:rPr>
              <w:br/>
            </w:r>
            <w:r w:rsidRPr="001E553A">
              <w:rPr>
                <w:color w:val="000000" w:themeColor="text1"/>
                <w:shd w:val="clear" w:color="auto" w:fill="FFFFFF"/>
              </w:rPr>
              <w:t>постепенно адаптировать больного к физическим нагрузкам. </w:t>
            </w:r>
          </w:p>
        </w:tc>
        <w:tc>
          <w:tcPr>
            <w:tcW w:w="2551" w:type="dxa"/>
          </w:tcPr>
          <w:p w:rsidR="005113E4" w:rsidRPr="001E553A" w:rsidRDefault="00F94E79" w:rsidP="005A7217">
            <w:pPr>
              <w:rPr>
                <w:color w:val="000000" w:themeColor="text1"/>
              </w:rPr>
            </w:pPr>
            <w:r w:rsidRPr="001E553A">
              <w:rPr>
                <w:color w:val="000000" w:themeColor="text1"/>
                <w:shd w:val="clear" w:color="auto" w:fill="FFFFFF"/>
              </w:rPr>
              <w:t>снижение сопротивления сосудов почек, улучшение кровоснабжения почек</w:t>
            </w:r>
          </w:p>
        </w:tc>
      </w:tr>
      <w:tr w:rsidR="00F94E79" w:rsidRPr="00BD0BDF" w:rsidTr="005A7217">
        <w:tc>
          <w:tcPr>
            <w:tcW w:w="2739" w:type="dxa"/>
          </w:tcPr>
          <w:p w:rsidR="005113E4" w:rsidRPr="00BD0BDF" w:rsidRDefault="005113E4" w:rsidP="005A7217">
            <w:pPr>
              <w:rPr>
                <w:sz w:val="28"/>
                <w:szCs w:val="28"/>
              </w:rPr>
            </w:pPr>
            <w:r w:rsidRPr="00BD0BDF">
              <w:rPr>
                <w:sz w:val="28"/>
                <w:szCs w:val="28"/>
              </w:rPr>
              <w:t>Показания</w:t>
            </w:r>
          </w:p>
          <w:p w:rsidR="005113E4" w:rsidRPr="00BD0BDF" w:rsidRDefault="005113E4" w:rsidP="005A7217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5113E4" w:rsidRPr="00BD0BDF" w:rsidRDefault="00115919" w:rsidP="005A7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2693" w:type="dxa"/>
          </w:tcPr>
          <w:p w:rsidR="005113E4" w:rsidRPr="00BD0BDF" w:rsidRDefault="00D81C72" w:rsidP="005A7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Пониженная двигательная активность</w:t>
            </w:r>
          </w:p>
        </w:tc>
        <w:tc>
          <w:tcPr>
            <w:tcW w:w="2551" w:type="dxa"/>
          </w:tcPr>
          <w:p w:rsidR="005113E4" w:rsidRPr="00BD0BDF" w:rsidRDefault="00D81C72" w:rsidP="005A7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Заболевание почек</w:t>
            </w:r>
          </w:p>
        </w:tc>
      </w:tr>
      <w:tr w:rsidR="00F94E79" w:rsidRPr="00BD0BDF" w:rsidTr="005A7217">
        <w:tc>
          <w:tcPr>
            <w:tcW w:w="2739" w:type="dxa"/>
          </w:tcPr>
          <w:p w:rsidR="005113E4" w:rsidRPr="00BD0BDF" w:rsidRDefault="005113E4" w:rsidP="005A7217">
            <w:pPr>
              <w:rPr>
                <w:sz w:val="28"/>
                <w:szCs w:val="28"/>
              </w:rPr>
            </w:pPr>
            <w:r w:rsidRPr="00BD0BDF">
              <w:rPr>
                <w:sz w:val="28"/>
                <w:szCs w:val="28"/>
              </w:rPr>
              <w:t>Побочные эффекты</w:t>
            </w:r>
          </w:p>
          <w:p w:rsidR="005113E4" w:rsidRPr="00BD0BDF" w:rsidRDefault="005113E4" w:rsidP="005A7217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5113E4" w:rsidRPr="00BD0BDF" w:rsidRDefault="00115919" w:rsidP="005A7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2693" w:type="dxa"/>
          </w:tcPr>
          <w:p w:rsidR="005113E4" w:rsidRPr="00BD0BDF" w:rsidRDefault="005113E4" w:rsidP="005A721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113E4" w:rsidRPr="00F525B1" w:rsidRDefault="001E553A" w:rsidP="005A7217">
            <w:pPr>
              <w:rPr>
                <w:color w:val="000000" w:themeColor="text1"/>
              </w:rPr>
            </w:pPr>
            <w:r w:rsidRPr="00F525B1">
              <w:rPr>
                <w:color w:val="000000" w:themeColor="text1"/>
                <w:shd w:val="clear" w:color="auto" w:fill="FFFFFF"/>
              </w:rPr>
              <w:t>наблюдаются крайне редко</w:t>
            </w:r>
          </w:p>
        </w:tc>
      </w:tr>
      <w:tr w:rsidR="00F94E79" w:rsidRPr="00BD0BDF" w:rsidTr="005A7217">
        <w:tc>
          <w:tcPr>
            <w:tcW w:w="2739" w:type="dxa"/>
          </w:tcPr>
          <w:p w:rsidR="005113E4" w:rsidRPr="00BD0BDF" w:rsidRDefault="005113E4" w:rsidP="005A7217">
            <w:pPr>
              <w:rPr>
                <w:sz w:val="28"/>
                <w:szCs w:val="28"/>
              </w:rPr>
            </w:pPr>
            <w:r w:rsidRPr="00BD0BDF">
              <w:rPr>
                <w:sz w:val="28"/>
                <w:szCs w:val="28"/>
              </w:rPr>
              <w:t>Способ приём (время)</w:t>
            </w:r>
          </w:p>
        </w:tc>
        <w:tc>
          <w:tcPr>
            <w:tcW w:w="2331" w:type="dxa"/>
          </w:tcPr>
          <w:p w:rsidR="005113E4" w:rsidRPr="00BD0BDF" w:rsidRDefault="00115919" w:rsidP="005A7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2693" w:type="dxa"/>
          </w:tcPr>
          <w:p w:rsidR="005113E4" w:rsidRPr="00BD0BDF" w:rsidRDefault="001E553A" w:rsidP="005A7217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Через 40-60 минут после приема пищи</w:t>
            </w:r>
          </w:p>
        </w:tc>
        <w:tc>
          <w:tcPr>
            <w:tcW w:w="2551" w:type="dxa"/>
          </w:tcPr>
          <w:p w:rsidR="005113E4" w:rsidRPr="00BD0BDF" w:rsidRDefault="001E553A" w:rsidP="005A7217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Через 40-60 минут после приема пищи</w:t>
            </w:r>
          </w:p>
        </w:tc>
      </w:tr>
      <w:tr w:rsidR="00F94E79" w:rsidRPr="00BD0BDF" w:rsidTr="005A7217">
        <w:tc>
          <w:tcPr>
            <w:tcW w:w="2739" w:type="dxa"/>
          </w:tcPr>
          <w:p w:rsidR="005113E4" w:rsidRPr="00BD0BDF" w:rsidRDefault="005113E4" w:rsidP="005A7217">
            <w:pPr>
              <w:rPr>
                <w:sz w:val="28"/>
                <w:szCs w:val="28"/>
              </w:rPr>
            </w:pPr>
            <w:r w:rsidRPr="00BD0BDF">
              <w:rPr>
                <w:sz w:val="28"/>
                <w:szCs w:val="28"/>
              </w:rPr>
              <w:t xml:space="preserve">Доза высшая введения </w:t>
            </w:r>
          </w:p>
          <w:p w:rsidR="005113E4" w:rsidRPr="00BD0BDF" w:rsidRDefault="005113E4" w:rsidP="005A7217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5113E4" w:rsidRPr="00BD0BDF" w:rsidRDefault="00115919" w:rsidP="005A7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2693" w:type="dxa"/>
          </w:tcPr>
          <w:p w:rsidR="005113E4" w:rsidRPr="00BD0BDF" w:rsidRDefault="00F525B1" w:rsidP="00F52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день в течение 2 месяца дыхательные упражнения и утренняя гимнастика</w:t>
            </w:r>
          </w:p>
        </w:tc>
        <w:tc>
          <w:tcPr>
            <w:tcW w:w="2551" w:type="dxa"/>
          </w:tcPr>
          <w:p w:rsidR="005113E4" w:rsidRPr="00BD0BDF" w:rsidRDefault="00F525B1" w:rsidP="005A7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E553A">
              <w:rPr>
                <w:sz w:val="28"/>
                <w:szCs w:val="28"/>
              </w:rPr>
              <w:t xml:space="preserve"> сеансов по 30 минут</w:t>
            </w:r>
          </w:p>
        </w:tc>
      </w:tr>
      <w:tr w:rsidR="00F94E79" w:rsidRPr="00BD0BDF" w:rsidTr="005A7217">
        <w:tc>
          <w:tcPr>
            <w:tcW w:w="2739" w:type="dxa"/>
          </w:tcPr>
          <w:p w:rsidR="005113E4" w:rsidRPr="00BD0BDF" w:rsidRDefault="005113E4" w:rsidP="005A7217">
            <w:pPr>
              <w:rPr>
                <w:sz w:val="28"/>
                <w:szCs w:val="28"/>
              </w:rPr>
            </w:pPr>
            <w:r w:rsidRPr="00BD0BDF">
              <w:rPr>
                <w:sz w:val="28"/>
                <w:szCs w:val="28"/>
              </w:rPr>
              <w:t xml:space="preserve">Доза назначенная </w:t>
            </w:r>
          </w:p>
          <w:p w:rsidR="005113E4" w:rsidRDefault="005113E4" w:rsidP="005A7217">
            <w:pPr>
              <w:rPr>
                <w:sz w:val="28"/>
                <w:szCs w:val="28"/>
              </w:rPr>
            </w:pPr>
          </w:p>
          <w:p w:rsidR="005113E4" w:rsidRPr="00BD0BDF" w:rsidRDefault="005113E4" w:rsidP="005A7217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5113E4" w:rsidRPr="00BD0BDF" w:rsidRDefault="00115919" w:rsidP="005A7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2693" w:type="dxa"/>
          </w:tcPr>
          <w:p w:rsidR="005113E4" w:rsidRPr="00BD0BDF" w:rsidRDefault="00F525B1" w:rsidP="005A7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день в течение 1 месяца дыхательные упражнения и утренняя гимнастика</w:t>
            </w:r>
          </w:p>
        </w:tc>
        <w:tc>
          <w:tcPr>
            <w:tcW w:w="2551" w:type="dxa"/>
          </w:tcPr>
          <w:p w:rsidR="005113E4" w:rsidRPr="00BD0BDF" w:rsidRDefault="00F525B1" w:rsidP="005A7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сеансов по 30 минут</w:t>
            </w:r>
          </w:p>
        </w:tc>
      </w:tr>
      <w:tr w:rsidR="00F94E79" w:rsidRPr="00BD0BDF" w:rsidTr="005A7217">
        <w:tc>
          <w:tcPr>
            <w:tcW w:w="2739" w:type="dxa"/>
          </w:tcPr>
          <w:p w:rsidR="005113E4" w:rsidRPr="00BD0BDF" w:rsidRDefault="005113E4" w:rsidP="005A7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Кратность применения</w:t>
            </w:r>
          </w:p>
        </w:tc>
        <w:tc>
          <w:tcPr>
            <w:tcW w:w="2331" w:type="dxa"/>
          </w:tcPr>
          <w:p w:rsidR="005113E4" w:rsidRPr="00BD0BDF" w:rsidRDefault="00115919" w:rsidP="005A7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2693" w:type="dxa"/>
          </w:tcPr>
          <w:p w:rsidR="005113E4" w:rsidRPr="00BD0BDF" w:rsidRDefault="00F525B1" w:rsidP="005A7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раз в неделю</w:t>
            </w:r>
          </w:p>
        </w:tc>
        <w:tc>
          <w:tcPr>
            <w:tcW w:w="2551" w:type="dxa"/>
          </w:tcPr>
          <w:p w:rsidR="005113E4" w:rsidRPr="00BD0BDF" w:rsidRDefault="00F525B1" w:rsidP="005A7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курс- 15 сеансов</w:t>
            </w:r>
          </w:p>
        </w:tc>
      </w:tr>
      <w:tr w:rsidR="00F94E79" w:rsidRPr="00BD0BDF" w:rsidTr="005A7217">
        <w:tc>
          <w:tcPr>
            <w:tcW w:w="2739" w:type="dxa"/>
          </w:tcPr>
          <w:p w:rsidR="005113E4" w:rsidRPr="00BD0BDF" w:rsidRDefault="005113E4" w:rsidP="005A7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Субъективные </w:t>
            </w:r>
            <w:proofErr w:type="gramStart"/>
            <w:r>
              <w:rPr>
                <w:sz w:val="28"/>
                <w:szCs w:val="28"/>
              </w:rPr>
              <w:t>ощущения(</w:t>
            </w:r>
            <w:proofErr w:type="gramEnd"/>
            <w:r>
              <w:rPr>
                <w:sz w:val="28"/>
                <w:szCs w:val="28"/>
              </w:rPr>
              <w:t>со слов пациента)</w:t>
            </w:r>
          </w:p>
          <w:p w:rsidR="005113E4" w:rsidRPr="00BD0BDF" w:rsidRDefault="005113E4" w:rsidP="005A7217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5113E4" w:rsidRPr="00BD0BDF" w:rsidRDefault="00115919" w:rsidP="005A7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2693" w:type="dxa"/>
          </w:tcPr>
          <w:p w:rsidR="005113E4" w:rsidRPr="00BD0BDF" w:rsidRDefault="00F525B1" w:rsidP="005A7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Болевых ощущений нет</w:t>
            </w:r>
          </w:p>
        </w:tc>
        <w:tc>
          <w:tcPr>
            <w:tcW w:w="2551" w:type="dxa"/>
          </w:tcPr>
          <w:p w:rsidR="005113E4" w:rsidRPr="00BD0BDF" w:rsidRDefault="00F525B1" w:rsidP="005A7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Болевых ощущений нет</w:t>
            </w:r>
          </w:p>
        </w:tc>
      </w:tr>
      <w:tr w:rsidR="00F94E79" w:rsidRPr="00BD0BDF" w:rsidTr="005A7217">
        <w:tc>
          <w:tcPr>
            <w:tcW w:w="2739" w:type="dxa"/>
          </w:tcPr>
          <w:p w:rsidR="005113E4" w:rsidRPr="00BD0BDF" w:rsidRDefault="005113E4" w:rsidP="005A7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Побочное действие</w:t>
            </w:r>
          </w:p>
          <w:p w:rsidR="005113E4" w:rsidRPr="00BD0BDF" w:rsidRDefault="005113E4" w:rsidP="005A7217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5113E4" w:rsidRPr="00BD0BDF" w:rsidRDefault="00115919" w:rsidP="005A7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2693" w:type="dxa"/>
          </w:tcPr>
          <w:p w:rsidR="005113E4" w:rsidRPr="00BD0BDF" w:rsidRDefault="005113E4" w:rsidP="005A721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113E4" w:rsidRPr="00BD0BDF" w:rsidRDefault="005113E4" w:rsidP="005A7217">
            <w:pPr>
              <w:rPr>
                <w:sz w:val="28"/>
                <w:szCs w:val="28"/>
              </w:rPr>
            </w:pPr>
          </w:p>
        </w:tc>
      </w:tr>
    </w:tbl>
    <w:p w:rsidR="005113E4" w:rsidRDefault="005113E4" w:rsidP="005113E4">
      <w:pPr>
        <w:jc w:val="center"/>
        <w:rPr>
          <w:b/>
          <w:sz w:val="28"/>
          <w:szCs w:val="28"/>
        </w:rPr>
      </w:pPr>
    </w:p>
    <w:p w:rsidR="005113E4" w:rsidRPr="00EB2577" w:rsidRDefault="005113E4" w:rsidP="005113E4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</w:p>
    <w:p w:rsidR="00CE25F8" w:rsidRDefault="00CE25F8" w:rsidP="005113E4">
      <w:pPr>
        <w:jc w:val="center"/>
        <w:rPr>
          <w:b/>
          <w:sz w:val="28"/>
          <w:szCs w:val="28"/>
        </w:rPr>
      </w:pPr>
    </w:p>
    <w:p w:rsidR="00195631" w:rsidRDefault="00195631" w:rsidP="005113E4">
      <w:pPr>
        <w:jc w:val="center"/>
        <w:rPr>
          <w:b/>
          <w:sz w:val="28"/>
          <w:szCs w:val="28"/>
          <w:lang w:val="en-US"/>
        </w:rPr>
      </w:pPr>
    </w:p>
    <w:p w:rsidR="005113E4" w:rsidRDefault="00FD7E75" w:rsidP="005113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Сестринский эпикриз</w:t>
      </w:r>
      <w:r w:rsidR="005113E4">
        <w:rPr>
          <w:b/>
          <w:sz w:val="28"/>
          <w:szCs w:val="28"/>
        </w:rPr>
        <w:t xml:space="preserve"> </w:t>
      </w:r>
    </w:p>
    <w:p w:rsidR="005113E4" w:rsidRDefault="005113E4" w:rsidP="005113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13E4" w:rsidRPr="00E64260" w:rsidRDefault="005113E4" w:rsidP="00FD7E75">
      <w:pPr>
        <w:pStyle w:val="a8"/>
        <w:numPr>
          <w:ilvl w:val="0"/>
          <w:numId w:val="2"/>
        </w:numPr>
        <w:rPr>
          <w:b/>
          <w:sz w:val="28"/>
          <w:szCs w:val="28"/>
        </w:rPr>
      </w:pPr>
      <w:r w:rsidRPr="00E64260">
        <w:rPr>
          <w:b/>
          <w:sz w:val="28"/>
          <w:szCs w:val="28"/>
        </w:rPr>
        <w:t xml:space="preserve">Оценка реакции пациента на проводимые вмешательства </w:t>
      </w:r>
    </w:p>
    <w:p w:rsidR="00FD7E75" w:rsidRPr="00E64260" w:rsidRDefault="00FD7E75" w:rsidP="00FD7E75">
      <w:pPr>
        <w:pStyle w:val="4"/>
        <w:shd w:val="clear" w:color="auto" w:fill="auto"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4260">
        <w:rPr>
          <w:rFonts w:ascii="Times New Roman" w:hAnsi="Times New Roman" w:cs="Times New Roman"/>
          <w:sz w:val="28"/>
          <w:szCs w:val="28"/>
        </w:rPr>
        <w:t>на основании анкетирования и опроса учитывается мнение пациента об эффективности реабилитационных мероприятий</w:t>
      </w:r>
      <w:r w:rsidR="00CE25F8" w:rsidRPr="00E64260">
        <w:rPr>
          <w:rFonts w:ascii="Times New Roman" w:hAnsi="Times New Roman" w:cs="Times New Roman"/>
          <w:sz w:val="28"/>
          <w:szCs w:val="28"/>
        </w:rPr>
        <w:t xml:space="preserve"> </w:t>
      </w:r>
      <w:r w:rsidR="005113E4" w:rsidRPr="00E64260">
        <w:rPr>
          <w:rFonts w:ascii="Times New Roman" w:hAnsi="Times New Roman" w:cs="Times New Roman"/>
          <w:sz w:val="28"/>
          <w:szCs w:val="28"/>
        </w:rPr>
        <w:t>(улучшение функционального состояния органов и систем)</w:t>
      </w:r>
      <w:r w:rsidR="00CE25F8" w:rsidRPr="00E64260">
        <w:rPr>
          <w:rFonts w:ascii="Times New Roman" w:hAnsi="Times New Roman" w:cs="Times New Roman"/>
          <w:sz w:val="28"/>
          <w:szCs w:val="28"/>
        </w:rPr>
        <w:t>.</w:t>
      </w:r>
      <w:r w:rsidR="006853D2">
        <w:rPr>
          <w:rFonts w:ascii="Times New Roman" w:hAnsi="Times New Roman" w:cs="Times New Roman"/>
          <w:sz w:val="28"/>
          <w:szCs w:val="28"/>
        </w:rPr>
        <w:br/>
        <w:t>Состояние пациентки улучшилось, головные боли, боли в поясничной области и гематурия больше не  беспокоят пациентку.</w:t>
      </w:r>
    </w:p>
    <w:p w:rsidR="00FD7E75" w:rsidRPr="00E64260" w:rsidRDefault="00FD7E75" w:rsidP="00FD7E75">
      <w:pPr>
        <w:pStyle w:val="4"/>
        <w:shd w:val="clear" w:color="auto" w:fill="auto"/>
        <w:ind w:left="708" w:firstLine="0"/>
        <w:jc w:val="both"/>
        <w:rPr>
          <w:rStyle w:val="a7"/>
          <w:rFonts w:eastAsiaTheme="minorHAnsi"/>
          <w:b w:val="0"/>
          <w:bCs w:val="0"/>
          <w:i w:val="0"/>
          <w:iCs w:val="0"/>
          <w:color w:val="auto"/>
          <w:sz w:val="28"/>
          <w:szCs w:val="28"/>
          <w:shd w:val="clear" w:color="auto" w:fill="auto"/>
        </w:rPr>
      </w:pPr>
    </w:p>
    <w:p w:rsidR="00FD7E75" w:rsidRPr="00E64260" w:rsidRDefault="005113E4" w:rsidP="00FD7E75">
      <w:pPr>
        <w:pStyle w:val="4"/>
        <w:numPr>
          <w:ilvl w:val="0"/>
          <w:numId w:val="2"/>
        </w:numPr>
        <w:shd w:val="clear" w:color="auto" w:fill="auto"/>
        <w:tabs>
          <w:tab w:val="left" w:pos="1259"/>
        </w:tabs>
        <w:rPr>
          <w:rStyle w:val="a7"/>
          <w:rFonts w:eastAsiaTheme="minorHAnsi"/>
          <w:b w:val="0"/>
          <w:bCs w:val="0"/>
          <w:i w:val="0"/>
          <w:iCs w:val="0"/>
          <w:color w:val="auto"/>
          <w:sz w:val="28"/>
          <w:szCs w:val="28"/>
          <w:shd w:val="clear" w:color="auto" w:fill="auto"/>
        </w:rPr>
      </w:pPr>
      <w:r w:rsidRPr="00E64260">
        <w:rPr>
          <w:rStyle w:val="a7"/>
          <w:rFonts w:eastAsiaTheme="minorHAnsi"/>
          <w:i w:val="0"/>
          <w:sz w:val="28"/>
          <w:szCs w:val="28"/>
        </w:rPr>
        <w:t xml:space="preserve">Оценка достижения поставленных целей </w:t>
      </w:r>
    </w:p>
    <w:p w:rsidR="005113E4" w:rsidRDefault="005113E4" w:rsidP="00FD7E75">
      <w:pPr>
        <w:pStyle w:val="4"/>
        <w:shd w:val="clear" w:color="auto" w:fill="auto"/>
        <w:tabs>
          <w:tab w:val="left" w:pos="1259"/>
        </w:tabs>
        <w:ind w:left="720" w:firstLine="0"/>
        <w:rPr>
          <w:rFonts w:ascii="Times New Roman" w:hAnsi="Times New Roman" w:cs="Times New Roman"/>
          <w:sz w:val="28"/>
          <w:szCs w:val="28"/>
        </w:rPr>
      </w:pPr>
      <w:r w:rsidRPr="00E64260">
        <w:rPr>
          <w:rFonts w:ascii="Times New Roman" w:hAnsi="Times New Roman" w:cs="Times New Roman"/>
          <w:sz w:val="28"/>
          <w:szCs w:val="28"/>
        </w:rPr>
        <w:t>насколько были до</w:t>
      </w:r>
      <w:r w:rsidR="00FD7E75" w:rsidRPr="00E64260">
        <w:rPr>
          <w:rFonts w:ascii="Times New Roman" w:hAnsi="Times New Roman" w:cs="Times New Roman"/>
          <w:sz w:val="28"/>
          <w:szCs w:val="28"/>
        </w:rPr>
        <w:t>стигнуты цели, поставленные в процессе проведения реабилитационных мероприятий</w:t>
      </w:r>
      <w:r w:rsidR="006853D2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6853D2" w:rsidRPr="00E64260" w:rsidRDefault="006853D2" w:rsidP="00FD7E75">
      <w:pPr>
        <w:pStyle w:val="4"/>
        <w:shd w:val="clear" w:color="auto" w:fill="auto"/>
        <w:tabs>
          <w:tab w:val="left" w:pos="1259"/>
        </w:tabs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достигнуты</w:t>
      </w:r>
    </w:p>
    <w:p w:rsidR="00FD7E75" w:rsidRPr="00E64260" w:rsidRDefault="00FD7E75" w:rsidP="00FD7E75">
      <w:pPr>
        <w:pStyle w:val="4"/>
        <w:shd w:val="clear" w:color="auto" w:fill="auto"/>
        <w:tabs>
          <w:tab w:val="left" w:pos="1259"/>
        </w:tabs>
        <w:ind w:firstLine="0"/>
        <w:rPr>
          <w:rStyle w:val="a7"/>
          <w:rFonts w:eastAsiaTheme="minorHAnsi"/>
          <w:i w:val="0"/>
          <w:sz w:val="28"/>
          <w:szCs w:val="28"/>
        </w:rPr>
      </w:pPr>
    </w:p>
    <w:p w:rsidR="00FD7E75" w:rsidRPr="00E64260" w:rsidRDefault="00FD7E75" w:rsidP="00FD7E75">
      <w:pPr>
        <w:pStyle w:val="4"/>
        <w:shd w:val="clear" w:color="auto" w:fill="auto"/>
        <w:tabs>
          <w:tab w:val="left" w:pos="1259"/>
        </w:tabs>
        <w:ind w:firstLine="0"/>
        <w:rPr>
          <w:rStyle w:val="a7"/>
          <w:rFonts w:eastAsiaTheme="minorHAnsi"/>
          <w:i w:val="0"/>
          <w:sz w:val="28"/>
          <w:szCs w:val="28"/>
        </w:rPr>
      </w:pPr>
    </w:p>
    <w:p w:rsidR="005113E4" w:rsidRPr="00E64260" w:rsidRDefault="005113E4" w:rsidP="00FD7E75">
      <w:pPr>
        <w:pStyle w:val="4"/>
        <w:numPr>
          <w:ilvl w:val="0"/>
          <w:numId w:val="2"/>
        </w:numPr>
        <w:shd w:val="clear" w:color="auto" w:fill="auto"/>
        <w:tabs>
          <w:tab w:val="left" w:pos="1259"/>
        </w:tabs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E64260">
        <w:rPr>
          <w:rStyle w:val="a7"/>
          <w:rFonts w:eastAsiaTheme="minorHAnsi"/>
          <w:i w:val="0"/>
          <w:sz w:val="28"/>
          <w:szCs w:val="28"/>
        </w:rPr>
        <w:t xml:space="preserve">Оценка качества проводимых вмешательств </w:t>
      </w:r>
      <w:r w:rsidRPr="00E64260">
        <w:rPr>
          <w:rFonts w:ascii="Times New Roman" w:hAnsi="Times New Roman" w:cs="Times New Roman"/>
          <w:sz w:val="28"/>
          <w:szCs w:val="28"/>
        </w:rPr>
        <w:t>оцениваетс</w:t>
      </w:r>
      <w:r w:rsidR="00FD7E75" w:rsidRPr="00E64260">
        <w:rPr>
          <w:rFonts w:ascii="Times New Roman" w:hAnsi="Times New Roman" w:cs="Times New Roman"/>
          <w:sz w:val="28"/>
          <w:szCs w:val="28"/>
        </w:rPr>
        <w:t>я техника</w:t>
      </w:r>
      <w:r w:rsidRPr="00E64260">
        <w:rPr>
          <w:rFonts w:ascii="Times New Roman" w:hAnsi="Times New Roman" w:cs="Times New Roman"/>
          <w:sz w:val="28"/>
          <w:szCs w:val="28"/>
        </w:rPr>
        <w:t xml:space="preserve"> выполнения процедур ЛФК, массажа и </w:t>
      </w:r>
      <w:proofErr w:type="spellStart"/>
      <w:r w:rsidRPr="00E64260">
        <w:rPr>
          <w:rFonts w:ascii="Times New Roman" w:hAnsi="Times New Roman" w:cs="Times New Roman"/>
          <w:sz w:val="28"/>
          <w:szCs w:val="28"/>
        </w:rPr>
        <w:t>физиопроцедур</w:t>
      </w:r>
      <w:proofErr w:type="spellEnd"/>
      <w:r w:rsidRPr="00E64260">
        <w:rPr>
          <w:rFonts w:ascii="Times New Roman" w:hAnsi="Times New Roman" w:cs="Times New Roman"/>
          <w:sz w:val="28"/>
          <w:szCs w:val="28"/>
        </w:rPr>
        <w:t>.</w:t>
      </w:r>
    </w:p>
    <w:p w:rsidR="005113E4" w:rsidRPr="00E64260" w:rsidRDefault="005113E4" w:rsidP="00FD7E75">
      <w:pPr>
        <w:pStyle w:val="4"/>
        <w:shd w:val="clear" w:color="auto" w:fill="auto"/>
        <w:tabs>
          <w:tab w:val="left" w:pos="1259"/>
        </w:tabs>
        <w:ind w:firstLine="75"/>
        <w:rPr>
          <w:rFonts w:ascii="Times New Roman" w:hAnsi="Times New Roman" w:cs="Times New Roman"/>
          <w:sz w:val="28"/>
          <w:szCs w:val="28"/>
        </w:rPr>
      </w:pPr>
    </w:p>
    <w:p w:rsidR="00FD7E75" w:rsidRPr="001134BA" w:rsidRDefault="006853D2" w:rsidP="00FD7E75">
      <w:pPr>
        <w:pStyle w:val="4"/>
        <w:shd w:val="clear" w:color="auto" w:fill="auto"/>
        <w:tabs>
          <w:tab w:val="left" w:pos="1259"/>
        </w:tabs>
        <w:ind w:firstLine="75"/>
        <w:rPr>
          <w:rFonts w:ascii="Times New Roman" w:hAnsi="Times New Roman" w:cs="Times New Roman"/>
          <w:sz w:val="28"/>
          <w:szCs w:val="28"/>
        </w:rPr>
      </w:pPr>
      <w:r w:rsidRPr="001134BA">
        <w:rPr>
          <w:rFonts w:ascii="Times New Roman" w:hAnsi="Times New Roman" w:cs="Times New Roman"/>
          <w:color w:val="000000"/>
          <w:sz w:val="28"/>
          <w:szCs w:val="28"/>
        </w:rPr>
        <w:t>Пациентка выполняла все назначения ответственно, своевременно, соблюдая дозировку и кратность проведения процедур. После проведения курса ЛФК, массажа и физиотерапии, удалось добиться ожидаемых результатов. Во время проведения курса реабилита</w:t>
      </w:r>
      <w:r w:rsidR="001134BA">
        <w:rPr>
          <w:rFonts w:ascii="Times New Roman" w:hAnsi="Times New Roman" w:cs="Times New Roman"/>
          <w:color w:val="000000"/>
          <w:sz w:val="28"/>
          <w:szCs w:val="28"/>
        </w:rPr>
        <w:t>ции побочных действий и осложне</w:t>
      </w:r>
      <w:bookmarkStart w:id="0" w:name="_GoBack"/>
      <w:bookmarkEnd w:id="0"/>
      <w:r w:rsidRPr="001134BA">
        <w:rPr>
          <w:rFonts w:ascii="Times New Roman" w:hAnsi="Times New Roman" w:cs="Times New Roman"/>
          <w:color w:val="000000"/>
          <w:sz w:val="28"/>
          <w:szCs w:val="28"/>
        </w:rPr>
        <w:t>ний не возникло. Пациентка отмечает улучшение самочувствия и данные обследования говорят о том, что функция почек нормализовалась.</w:t>
      </w:r>
    </w:p>
    <w:p w:rsidR="00FD7E75" w:rsidRPr="00E64260" w:rsidRDefault="00FD7E75" w:rsidP="00FD7E75">
      <w:pPr>
        <w:pStyle w:val="4"/>
        <w:shd w:val="clear" w:color="auto" w:fill="auto"/>
        <w:tabs>
          <w:tab w:val="left" w:pos="1259"/>
        </w:tabs>
        <w:ind w:firstLine="75"/>
        <w:rPr>
          <w:rFonts w:ascii="Times New Roman" w:hAnsi="Times New Roman" w:cs="Times New Roman"/>
          <w:sz w:val="28"/>
          <w:szCs w:val="28"/>
        </w:rPr>
      </w:pPr>
    </w:p>
    <w:p w:rsidR="00FD7E75" w:rsidRPr="00E64260" w:rsidRDefault="00FD7E75" w:rsidP="00FD7E75">
      <w:pPr>
        <w:pStyle w:val="4"/>
        <w:shd w:val="clear" w:color="auto" w:fill="auto"/>
        <w:tabs>
          <w:tab w:val="left" w:pos="1259"/>
        </w:tabs>
        <w:ind w:firstLine="75"/>
        <w:rPr>
          <w:rFonts w:ascii="Times New Roman" w:hAnsi="Times New Roman" w:cs="Times New Roman"/>
          <w:sz w:val="28"/>
          <w:szCs w:val="28"/>
        </w:rPr>
      </w:pPr>
    </w:p>
    <w:p w:rsidR="005113E4" w:rsidRDefault="00FD7E75" w:rsidP="00FD7E75">
      <w:pPr>
        <w:pStyle w:val="4"/>
        <w:numPr>
          <w:ilvl w:val="0"/>
          <w:numId w:val="2"/>
        </w:numPr>
        <w:shd w:val="clear" w:color="auto" w:fill="auto"/>
        <w:tabs>
          <w:tab w:val="left" w:pos="1259"/>
        </w:tabs>
        <w:rPr>
          <w:rFonts w:ascii="Times New Roman" w:hAnsi="Times New Roman" w:cs="Times New Roman"/>
          <w:b/>
          <w:sz w:val="28"/>
          <w:szCs w:val="28"/>
        </w:rPr>
      </w:pPr>
      <w:r w:rsidRPr="00E64260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6853D2" w:rsidRPr="006853D2" w:rsidRDefault="006853D2" w:rsidP="006853D2">
      <w:pPr>
        <w:pStyle w:val="4"/>
        <w:shd w:val="clear" w:color="auto" w:fill="auto"/>
        <w:tabs>
          <w:tab w:val="left" w:pos="1259"/>
        </w:tabs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Санаторно-курортное лечение и прем минеральных вод.</w:t>
      </w:r>
    </w:p>
    <w:p w:rsidR="005113E4" w:rsidRPr="00E64260" w:rsidRDefault="005113E4" w:rsidP="005113E4">
      <w:pPr>
        <w:pStyle w:val="4"/>
        <w:shd w:val="clear" w:color="auto" w:fill="auto"/>
        <w:tabs>
          <w:tab w:val="left" w:pos="1259"/>
        </w:tabs>
        <w:ind w:firstLine="0"/>
        <w:rPr>
          <w:sz w:val="28"/>
          <w:szCs w:val="28"/>
        </w:rPr>
      </w:pPr>
    </w:p>
    <w:p w:rsidR="005113E4" w:rsidRPr="00E64260" w:rsidRDefault="00FD7E75" w:rsidP="00FD7E75">
      <w:pPr>
        <w:tabs>
          <w:tab w:val="left" w:pos="3390"/>
        </w:tabs>
        <w:ind w:firstLine="45"/>
        <w:rPr>
          <w:b/>
          <w:sz w:val="28"/>
          <w:szCs w:val="28"/>
        </w:rPr>
      </w:pPr>
      <w:r w:rsidRPr="00E64260">
        <w:rPr>
          <w:b/>
          <w:sz w:val="28"/>
          <w:szCs w:val="28"/>
        </w:rPr>
        <w:tab/>
      </w:r>
    </w:p>
    <w:p w:rsidR="005113E4" w:rsidRPr="00E64260" w:rsidRDefault="005113E4" w:rsidP="005113E4">
      <w:pPr>
        <w:jc w:val="center"/>
        <w:rPr>
          <w:b/>
          <w:sz w:val="28"/>
          <w:szCs w:val="28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sectPr w:rsidR="005113E4" w:rsidSect="00A00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0069F"/>
    <w:multiLevelType w:val="hybridMultilevel"/>
    <w:tmpl w:val="5BFEA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57FEE"/>
    <w:multiLevelType w:val="hybridMultilevel"/>
    <w:tmpl w:val="6046B12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13E4"/>
    <w:rsid w:val="00020AF9"/>
    <w:rsid w:val="00096F7F"/>
    <w:rsid w:val="000E0767"/>
    <w:rsid w:val="001134BA"/>
    <w:rsid w:val="00115919"/>
    <w:rsid w:val="00195631"/>
    <w:rsid w:val="001E553A"/>
    <w:rsid w:val="001F5448"/>
    <w:rsid w:val="00244651"/>
    <w:rsid w:val="0025789A"/>
    <w:rsid w:val="003108D8"/>
    <w:rsid w:val="003744F1"/>
    <w:rsid w:val="00463ACA"/>
    <w:rsid w:val="0051010A"/>
    <w:rsid w:val="005113E4"/>
    <w:rsid w:val="005128DB"/>
    <w:rsid w:val="005A7217"/>
    <w:rsid w:val="005F5109"/>
    <w:rsid w:val="006853D2"/>
    <w:rsid w:val="006A3610"/>
    <w:rsid w:val="007B60D3"/>
    <w:rsid w:val="007C1B59"/>
    <w:rsid w:val="008048A4"/>
    <w:rsid w:val="008340EF"/>
    <w:rsid w:val="00980DC6"/>
    <w:rsid w:val="00A0008C"/>
    <w:rsid w:val="00BC776A"/>
    <w:rsid w:val="00CA43E1"/>
    <w:rsid w:val="00CE25F8"/>
    <w:rsid w:val="00D81C72"/>
    <w:rsid w:val="00E066A4"/>
    <w:rsid w:val="00E64260"/>
    <w:rsid w:val="00EC4DB7"/>
    <w:rsid w:val="00EE144A"/>
    <w:rsid w:val="00F525B1"/>
    <w:rsid w:val="00F94E79"/>
    <w:rsid w:val="00FD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0108D-137C-40FC-B2F4-34E9816A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1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5113E4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113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2"/>
    <w:basedOn w:val="a0"/>
    <w:rsid w:val="005113E4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6">
    <w:name w:val="Основной текст_"/>
    <w:basedOn w:val="a0"/>
    <w:link w:val="4"/>
    <w:rsid w:val="005113E4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6"/>
    <w:rsid w:val="005113E4"/>
    <w:pPr>
      <w:widowControl w:val="0"/>
      <w:shd w:val="clear" w:color="auto" w:fill="FFFFFF"/>
      <w:spacing w:line="317" w:lineRule="exact"/>
      <w:ind w:hanging="50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7">
    <w:name w:val="Основной текст + Полужирный;Курсив"/>
    <w:basedOn w:val="a6"/>
    <w:rsid w:val="005113E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pt">
    <w:name w:val="Основной текст + 4 pt;Курсив"/>
    <w:basedOn w:val="a6"/>
    <w:rsid w:val="005113E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styleId="a8">
    <w:name w:val="List Paragraph"/>
    <w:basedOn w:val="a"/>
    <w:uiPriority w:val="34"/>
    <w:qFormat/>
    <w:rsid w:val="00FD7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User</cp:lastModifiedBy>
  <cp:revision>2</cp:revision>
  <dcterms:created xsi:type="dcterms:W3CDTF">2020-07-05T03:18:00Z</dcterms:created>
  <dcterms:modified xsi:type="dcterms:W3CDTF">2020-07-05T03:18:00Z</dcterms:modified>
</cp:coreProperties>
</file>