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41E25A" w14:textId="77777777" w:rsidR="008450A7" w:rsidRPr="00F23FD1" w:rsidRDefault="001F0A75" w:rsidP="008450A7">
      <w:pPr>
        <w:spacing w:after="0"/>
        <w:jc w:val="center"/>
        <w:rPr>
          <w:rFonts w:ascii="Times New Roman" w:hAnsi="Times New Roman"/>
          <w:bCs/>
          <w:iCs/>
          <w:sz w:val="28"/>
          <w:szCs w:val="24"/>
        </w:rPr>
      </w:pPr>
      <w:r>
        <w:rPr>
          <w:rFonts w:ascii="Times New Roman" w:hAnsi="Times New Roman"/>
          <w:bCs/>
          <w:iCs/>
          <w:sz w:val="28"/>
          <w:szCs w:val="24"/>
        </w:rPr>
        <w:t>Федеральное г</w:t>
      </w:r>
      <w:r w:rsidR="008450A7" w:rsidRPr="00F23FD1">
        <w:rPr>
          <w:rFonts w:ascii="Times New Roman" w:hAnsi="Times New Roman"/>
          <w:bCs/>
          <w:iCs/>
          <w:sz w:val="28"/>
          <w:szCs w:val="24"/>
        </w:rPr>
        <w:t xml:space="preserve">осударственное бюджетное образовательное учреждение </w:t>
      </w:r>
    </w:p>
    <w:p w14:paraId="739582BD" w14:textId="77777777" w:rsidR="008450A7" w:rsidRPr="00F23FD1" w:rsidRDefault="008450A7" w:rsidP="008450A7">
      <w:pPr>
        <w:spacing w:after="0"/>
        <w:jc w:val="center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bCs/>
          <w:iCs/>
          <w:sz w:val="28"/>
          <w:szCs w:val="24"/>
        </w:rPr>
        <w:t xml:space="preserve">высшего образования «Красноярский государственный медицинский университет </w:t>
      </w:r>
      <w:r w:rsidRPr="00F23FD1">
        <w:rPr>
          <w:rFonts w:ascii="Times New Roman" w:hAnsi="Times New Roman"/>
          <w:sz w:val="28"/>
          <w:szCs w:val="24"/>
        </w:rPr>
        <w:t>имени профессора В.Ф. Войно-Ясенецкого</w:t>
      </w:r>
      <w:r w:rsidRPr="00F23FD1">
        <w:rPr>
          <w:rFonts w:ascii="Times New Roman" w:hAnsi="Times New Roman"/>
          <w:bCs/>
          <w:iCs/>
          <w:sz w:val="28"/>
          <w:szCs w:val="24"/>
        </w:rPr>
        <w:t>»</w:t>
      </w:r>
    </w:p>
    <w:p w14:paraId="49C58A04" w14:textId="77777777" w:rsidR="008450A7" w:rsidRPr="00F23FD1" w:rsidRDefault="008450A7" w:rsidP="008450A7">
      <w:pPr>
        <w:pStyle w:val="22"/>
        <w:spacing w:after="0"/>
        <w:jc w:val="center"/>
        <w:rPr>
          <w:bCs/>
          <w:iCs/>
          <w:sz w:val="28"/>
        </w:rPr>
      </w:pPr>
      <w:r w:rsidRPr="00F23FD1">
        <w:rPr>
          <w:bCs/>
          <w:iCs/>
          <w:sz w:val="28"/>
        </w:rPr>
        <w:t>Министерства здравоохранения Российской Федерации</w:t>
      </w:r>
    </w:p>
    <w:p w14:paraId="3A4C90F2" w14:textId="77777777" w:rsidR="008450A7" w:rsidRPr="003F1E7C" w:rsidRDefault="008450A7" w:rsidP="008450A7">
      <w:pPr>
        <w:pStyle w:val="22"/>
        <w:spacing w:after="0"/>
        <w:jc w:val="center"/>
        <w:rPr>
          <w:bCs/>
          <w:iCs/>
        </w:rPr>
      </w:pPr>
      <w:r w:rsidRPr="00F23FD1">
        <w:rPr>
          <w:bCs/>
          <w:iCs/>
          <w:sz w:val="28"/>
        </w:rPr>
        <w:t>Фармацевтический колледж</w:t>
      </w:r>
    </w:p>
    <w:p w14:paraId="2661776C" w14:textId="77777777" w:rsidR="008450A7" w:rsidRPr="00756F82" w:rsidRDefault="008450A7" w:rsidP="008450A7">
      <w:pPr>
        <w:pStyle w:val="ac"/>
        <w:spacing w:after="0" w:line="276" w:lineRule="auto"/>
        <w:jc w:val="center"/>
      </w:pPr>
    </w:p>
    <w:p w14:paraId="042F261B" w14:textId="77777777" w:rsidR="008450A7" w:rsidRPr="00756F82" w:rsidRDefault="008450A7" w:rsidP="008450A7">
      <w:pPr>
        <w:spacing w:after="0"/>
        <w:rPr>
          <w:rFonts w:ascii="Times New Roman" w:hAnsi="Times New Roman"/>
          <w:sz w:val="24"/>
          <w:szCs w:val="24"/>
        </w:rPr>
      </w:pPr>
    </w:p>
    <w:p w14:paraId="1FD5924F" w14:textId="77777777" w:rsidR="008450A7" w:rsidRPr="00756F82" w:rsidRDefault="008450A7" w:rsidP="008450A7">
      <w:pPr>
        <w:spacing w:after="0"/>
        <w:rPr>
          <w:rFonts w:ascii="Times New Roman" w:hAnsi="Times New Roman"/>
          <w:sz w:val="24"/>
          <w:szCs w:val="24"/>
        </w:rPr>
      </w:pPr>
    </w:p>
    <w:p w14:paraId="5F5A9286" w14:textId="77777777" w:rsidR="008450A7" w:rsidRPr="00756F82" w:rsidRDefault="008450A7" w:rsidP="008450A7">
      <w:pPr>
        <w:pStyle w:val="3"/>
        <w:spacing w:line="276" w:lineRule="auto"/>
        <w:rPr>
          <w:sz w:val="36"/>
          <w:szCs w:val="24"/>
        </w:rPr>
      </w:pPr>
      <w:r w:rsidRPr="00756F82">
        <w:rPr>
          <w:sz w:val="36"/>
          <w:szCs w:val="24"/>
        </w:rPr>
        <w:t>Дневник</w:t>
      </w:r>
    </w:p>
    <w:p w14:paraId="30B416DE" w14:textId="77777777" w:rsidR="008450A7" w:rsidRPr="00756F82" w:rsidRDefault="008450A7" w:rsidP="008450A7">
      <w:pPr>
        <w:spacing w:after="0"/>
        <w:rPr>
          <w:rFonts w:ascii="Times New Roman" w:hAnsi="Times New Roman"/>
          <w:sz w:val="28"/>
          <w:szCs w:val="24"/>
        </w:rPr>
      </w:pPr>
    </w:p>
    <w:p w14:paraId="07DE039D" w14:textId="77777777" w:rsidR="008450A7" w:rsidRPr="00756F82" w:rsidRDefault="00C210CD" w:rsidP="008450A7">
      <w:pPr>
        <w:spacing w:after="0"/>
        <w:jc w:val="center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учебной </w:t>
      </w:r>
      <w:r w:rsidR="008450A7">
        <w:rPr>
          <w:rFonts w:ascii="Times New Roman" w:hAnsi="Times New Roman"/>
          <w:sz w:val="28"/>
          <w:szCs w:val="24"/>
        </w:rPr>
        <w:t>практики</w:t>
      </w:r>
    </w:p>
    <w:p w14:paraId="6B3D6404" w14:textId="77777777" w:rsidR="008450A7" w:rsidRPr="00756F82" w:rsidRDefault="008450A7" w:rsidP="008450A7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2D32E052" w14:textId="77777777" w:rsidR="00C210CD" w:rsidRDefault="001F0A75" w:rsidP="00C210CD">
      <w:pPr>
        <w:widowControl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МДК</w:t>
      </w:r>
      <w:r w:rsidR="00E32209">
        <w:rPr>
          <w:rFonts w:ascii="Times New Roman" w:hAnsi="Times New Roman"/>
          <w:bCs/>
          <w:sz w:val="28"/>
          <w:szCs w:val="28"/>
        </w:rPr>
        <w:t>.</w:t>
      </w:r>
      <w:r w:rsidR="00FF20C2">
        <w:rPr>
          <w:rFonts w:ascii="Times New Roman" w:hAnsi="Times New Roman"/>
          <w:bCs/>
          <w:sz w:val="28"/>
          <w:szCs w:val="28"/>
        </w:rPr>
        <w:t xml:space="preserve"> 07.04</w:t>
      </w:r>
      <w:r w:rsidR="00E32209">
        <w:rPr>
          <w:rFonts w:ascii="Times New Roman" w:hAnsi="Times New Roman"/>
          <w:bCs/>
          <w:sz w:val="28"/>
          <w:szCs w:val="28"/>
        </w:rPr>
        <w:t xml:space="preserve">. </w:t>
      </w:r>
      <w:r w:rsidR="00C210CD" w:rsidRPr="002B2D8A">
        <w:rPr>
          <w:rFonts w:ascii="Times New Roman" w:hAnsi="Times New Roman"/>
          <w:sz w:val="28"/>
          <w:szCs w:val="28"/>
        </w:rPr>
        <w:t>Теория и практика лабораторных цитологических исследований</w:t>
      </w:r>
    </w:p>
    <w:p w14:paraId="13D46ECD" w14:textId="77777777" w:rsidR="00DE3F6C" w:rsidRPr="00E32209" w:rsidRDefault="00DE3F6C" w:rsidP="00C210CD">
      <w:pPr>
        <w:widowControl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E32209">
        <w:rPr>
          <w:rFonts w:ascii="Times New Roman" w:hAnsi="Times New Roman"/>
          <w:sz w:val="28"/>
          <w:szCs w:val="28"/>
        </w:rPr>
        <w:t>ПМ</w:t>
      </w:r>
      <w:r w:rsidR="00E32209">
        <w:rPr>
          <w:rFonts w:ascii="Times New Roman" w:hAnsi="Times New Roman"/>
          <w:sz w:val="28"/>
          <w:szCs w:val="28"/>
        </w:rPr>
        <w:t>.</w:t>
      </w:r>
      <w:r w:rsidRPr="00E32209">
        <w:rPr>
          <w:rFonts w:ascii="Times New Roman" w:hAnsi="Times New Roman"/>
          <w:sz w:val="28"/>
          <w:szCs w:val="28"/>
        </w:rPr>
        <w:t>07</w:t>
      </w:r>
      <w:r w:rsidR="00DE5637">
        <w:rPr>
          <w:rFonts w:ascii="Times New Roman" w:hAnsi="Times New Roman"/>
          <w:sz w:val="28"/>
          <w:szCs w:val="28"/>
        </w:rPr>
        <w:t xml:space="preserve">. </w:t>
      </w:r>
      <w:r w:rsidR="0028083F" w:rsidRPr="00E32209">
        <w:rPr>
          <w:rFonts w:ascii="Times New Roman" w:hAnsi="Times New Roman"/>
          <w:sz w:val="28"/>
          <w:szCs w:val="28"/>
        </w:rPr>
        <w:t>Проведение высокотехнологичных клинических лабораторных исследований</w:t>
      </w:r>
    </w:p>
    <w:p w14:paraId="57AB6D1D" w14:textId="77777777" w:rsidR="008450A7" w:rsidRPr="00756F82" w:rsidRDefault="008450A7" w:rsidP="008450A7">
      <w:pPr>
        <w:pBdr>
          <w:bottom w:val="single" w:sz="12" w:space="1" w:color="auto"/>
        </w:pBdr>
        <w:spacing w:after="0"/>
        <w:rPr>
          <w:rFonts w:ascii="Times New Roman" w:hAnsi="Times New Roman"/>
          <w:sz w:val="24"/>
          <w:szCs w:val="24"/>
        </w:rPr>
      </w:pPr>
    </w:p>
    <w:p w14:paraId="6685C5AD" w14:textId="17B7FEB4" w:rsidR="008450A7" w:rsidRPr="00951D18" w:rsidRDefault="00951D18" w:rsidP="008450A7">
      <w:pPr>
        <w:pBdr>
          <w:bottom w:val="single" w:sz="12" w:space="1" w:color="auto"/>
        </w:pBdr>
        <w:spacing w:after="0"/>
        <w:jc w:val="center"/>
        <w:rPr>
          <w:rFonts w:ascii="Times New Roman" w:hAnsi="Times New Roman"/>
          <w:sz w:val="28"/>
          <w:szCs w:val="28"/>
        </w:rPr>
      </w:pPr>
      <w:r w:rsidRPr="00951D18">
        <w:rPr>
          <w:rFonts w:ascii="Times New Roman" w:hAnsi="Times New Roman"/>
          <w:sz w:val="28"/>
          <w:szCs w:val="28"/>
        </w:rPr>
        <w:t>Виноградовой Алёны Юрьевны</w:t>
      </w:r>
    </w:p>
    <w:p w14:paraId="34FD7D60" w14:textId="77777777" w:rsidR="008450A7" w:rsidRPr="00756F82" w:rsidRDefault="008450A7" w:rsidP="008450A7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ФИО</w:t>
      </w:r>
    </w:p>
    <w:p w14:paraId="0D8B9BB8" w14:textId="77777777" w:rsidR="00095620" w:rsidRDefault="008450A7" w:rsidP="00951D18">
      <w:pPr>
        <w:spacing w:after="0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Место прохождения практики</w:t>
      </w:r>
      <w:r w:rsidR="00951D18">
        <w:rPr>
          <w:rFonts w:ascii="Times New Roman" w:hAnsi="Times New Roman"/>
          <w:sz w:val="28"/>
          <w:szCs w:val="28"/>
        </w:rPr>
        <w:t xml:space="preserve">: </w:t>
      </w:r>
    </w:p>
    <w:p w14:paraId="7BBFAB8E" w14:textId="2F5AF370" w:rsidR="008450A7" w:rsidRPr="00095620" w:rsidRDefault="00095620" w:rsidP="00095620">
      <w:pPr>
        <w:spacing w:after="0" w:line="240" w:lineRule="auto"/>
        <w:jc w:val="center"/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</w:pPr>
      <w:r w:rsidRPr="00095620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 xml:space="preserve">                                          КГБУЗ «КККВД № 1», КСЛ</w:t>
      </w:r>
      <w:r w:rsidRPr="00095620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ab/>
      </w:r>
      <w:r w:rsidRPr="00095620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ab/>
      </w:r>
      <w:r w:rsidRPr="00095620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ab/>
      </w:r>
      <w:r w:rsidRPr="00095620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ab/>
      </w:r>
      <w:r w:rsidRPr="00095620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ab/>
      </w:r>
    </w:p>
    <w:p w14:paraId="03256512" w14:textId="4CED4583" w:rsidR="008450A7" w:rsidRPr="00F23FD1" w:rsidRDefault="008450A7" w:rsidP="00951D18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F23FD1">
        <w:rPr>
          <w:rFonts w:ascii="Times New Roman" w:hAnsi="Times New Roman"/>
          <w:sz w:val="28"/>
          <w:szCs w:val="28"/>
        </w:rPr>
        <w:t xml:space="preserve">           </w:t>
      </w:r>
      <w:r w:rsidR="00951D18">
        <w:rPr>
          <w:rFonts w:ascii="Times New Roman" w:hAnsi="Times New Roman"/>
          <w:sz w:val="28"/>
          <w:szCs w:val="28"/>
        </w:rPr>
        <w:t xml:space="preserve">   </w:t>
      </w:r>
      <w:r w:rsidRPr="00F23FD1">
        <w:rPr>
          <w:rFonts w:ascii="Times New Roman" w:hAnsi="Times New Roman"/>
          <w:sz w:val="28"/>
          <w:szCs w:val="28"/>
        </w:rPr>
        <w:t xml:space="preserve"> (медицин</w:t>
      </w:r>
      <w:r>
        <w:rPr>
          <w:rFonts w:ascii="Times New Roman" w:hAnsi="Times New Roman"/>
          <w:sz w:val="28"/>
          <w:szCs w:val="28"/>
        </w:rPr>
        <w:t>ская</w:t>
      </w:r>
      <w:r w:rsidRPr="00F23FD1">
        <w:rPr>
          <w:rFonts w:ascii="Times New Roman" w:hAnsi="Times New Roman"/>
          <w:sz w:val="28"/>
          <w:szCs w:val="28"/>
        </w:rPr>
        <w:t xml:space="preserve"> организация, отделение)</w:t>
      </w:r>
    </w:p>
    <w:p w14:paraId="4CA30807" w14:textId="77777777" w:rsidR="008450A7" w:rsidRPr="00F23FD1" w:rsidRDefault="008450A7" w:rsidP="008450A7">
      <w:pPr>
        <w:rPr>
          <w:rFonts w:ascii="Times New Roman" w:hAnsi="Times New Roman"/>
          <w:sz w:val="28"/>
          <w:szCs w:val="28"/>
        </w:rPr>
      </w:pPr>
    </w:p>
    <w:p w14:paraId="2577DFFF" w14:textId="5FCBFECB" w:rsidR="008450A7" w:rsidRPr="00951D18" w:rsidRDefault="008450A7" w:rsidP="008450A7">
      <w:pPr>
        <w:jc w:val="both"/>
        <w:rPr>
          <w:rFonts w:ascii="Times New Roman" w:hAnsi="Times New Roman"/>
          <w:sz w:val="28"/>
          <w:szCs w:val="28"/>
          <w:u w:val="single"/>
        </w:rPr>
      </w:pPr>
      <w:r w:rsidRPr="00951D18">
        <w:rPr>
          <w:rFonts w:ascii="Times New Roman" w:hAnsi="Times New Roman"/>
          <w:sz w:val="28"/>
          <w:szCs w:val="28"/>
          <w:u w:val="single"/>
        </w:rPr>
        <w:t>с «</w:t>
      </w:r>
      <w:r w:rsidR="00951D18" w:rsidRPr="00951D18">
        <w:rPr>
          <w:rFonts w:ascii="Times New Roman" w:hAnsi="Times New Roman"/>
          <w:sz w:val="28"/>
          <w:szCs w:val="28"/>
          <w:u w:val="single"/>
        </w:rPr>
        <w:t>30</w:t>
      </w:r>
      <w:r w:rsidRPr="00951D18">
        <w:rPr>
          <w:rFonts w:ascii="Times New Roman" w:hAnsi="Times New Roman"/>
          <w:sz w:val="28"/>
          <w:szCs w:val="28"/>
          <w:u w:val="single"/>
        </w:rPr>
        <w:t xml:space="preserve">» </w:t>
      </w:r>
      <w:r w:rsidR="00951D18" w:rsidRPr="00951D18">
        <w:rPr>
          <w:rFonts w:ascii="Times New Roman" w:hAnsi="Times New Roman"/>
          <w:sz w:val="28"/>
          <w:szCs w:val="28"/>
          <w:u w:val="single"/>
        </w:rPr>
        <w:t>марта</w:t>
      </w:r>
      <w:r w:rsidR="00C21007" w:rsidRPr="00951D18">
        <w:rPr>
          <w:rFonts w:ascii="Times New Roman" w:hAnsi="Times New Roman"/>
          <w:sz w:val="28"/>
          <w:szCs w:val="28"/>
          <w:u w:val="single"/>
        </w:rPr>
        <w:t xml:space="preserve"> 20</w:t>
      </w:r>
      <w:r w:rsidR="00951D18" w:rsidRPr="00951D18">
        <w:rPr>
          <w:rFonts w:ascii="Times New Roman" w:hAnsi="Times New Roman"/>
          <w:sz w:val="28"/>
          <w:szCs w:val="28"/>
          <w:u w:val="single"/>
        </w:rPr>
        <w:t>22</w:t>
      </w:r>
      <w:r w:rsidR="00C21007" w:rsidRPr="00951D18">
        <w:rPr>
          <w:rFonts w:ascii="Times New Roman" w:hAnsi="Times New Roman"/>
          <w:sz w:val="28"/>
          <w:szCs w:val="28"/>
          <w:u w:val="single"/>
        </w:rPr>
        <w:t xml:space="preserve"> г.   по </w:t>
      </w:r>
      <w:r w:rsidRPr="00951D18">
        <w:rPr>
          <w:rFonts w:ascii="Times New Roman" w:hAnsi="Times New Roman"/>
          <w:sz w:val="28"/>
          <w:szCs w:val="28"/>
          <w:u w:val="single"/>
        </w:rPr>
        <w:t>«</w:t>
      </w:r>
      <w:r w:rsidR="00951D18" w:rsidRPr="00951D18">
        <w:rPr>
          <w:rFonts w:ascii="Times New Roman" w:hAnsi="Times New Roman"/>
          <w:sz w:val="28"/>
          <w:szCs w:val="28"/>
          <w:u w:val="single"/>
        </w:rPr>
        <w:t>5</w:t>
      </w:r>
      <w:r w:rsidRPr="00951D18">
        <w:rPr>
          <w:rFonts w:ascii="Times New Roman" w:hAnsi="Times New Roman"/>
          <w:sz w:val="28"/>
          <w:szCs w:val="28"/>
          <w:u w:val="single"/>
        </w:rPr>
        <w:t xml:space="preserve">» </w:t>
      </w:r>
      <w:r w:rsidR="00951D18" w:rsidRPr="00951D18">
        <w:rPr>
          <w:rFonts w:ascii="Times New Roman" w:hAnsi="Times New Roman"/>
          <w:sz w:val="28"/>
          <w:szCs w:val="28"/>
          <w:u w:val="single"/>
        </w:rPr>
        <w:t xml:space="preserve">апреля </w:t>
      </w:r>
      <w:r w:rsidRPr="00951D18">
        <w:rPr>
          <w:rFonts w:ascii="Times New Roman" w:hAnsi="Times New Roman"/>
          <w:sz w:val="28"/>
          <w:szCs w:val="28"/>
          <w:u w:val="single"/>
        </w:rPr>
        <w:t>20</w:t>
      </w:r>
      <w:r w:rsidR="00951D18" w:rsidRPr="00951D18">
        <w:rPr>
          <w:rFonts w:ascii="Times New Roman" w:hAnsi="Times New Roman"/>
          <w:sz w:val="28"/>
          <w:szCs w:val="28"/>
          <w:u w:val="single"/>
        </w:rPr>
        <w:t>22</w:t>
      </w:r>
      <w:r w:rsidRPr="00951D18">
        <w:rPr>
          <w:rFonts w:ascii="Times New Roman" w:hAnsi="Times New Roman"/>
          <w:sz w:val="28"/>
          <w:szCs w:val="28"/>
          <w:u w:val="single"/>
        </w:rPr>
        <w:t xml:space="preserve"> г.</w:t>
      </w:r>
    </w:p>
    <w:p w14:paraId="02D8EFE4" w14:textId="77777777" w:rsidR="008450A7" w:rsidRPr="00F23FD1" w:rsidRDefault="008450A7" w:rsidP="008450A7">
      <w:pPr>
        <w:rPr>
          <w:rFonts w:ascii="Times New Roman" w:hAnsi="Times New Roman"/>
          <w:sz w:val="28"/>
          <w:szCs w:val="28"/>
        </w:rPr>
      </w:pPr>
    </w:p>
    <w:p w14:paraId="57779E6C" w14:textId="77777777" w:rsidR="008450A7" w:rsidRPr="00F23FD1" w:rsidRDefault="00451FEC" w:rsidP="008450A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Руководитель</w:t>
      </w:r>
      <w:r w:rsidR="008450A7" w:rsidRPr="00F23FD1">
        <w:rPr>
          <w:rFonts w:ascii="Times New Roman" w:hAnsi="Times New Roman"/>
          <w:sz w:val="28"/>
          <w:szCs w:val="28"/>
        </w:rPr>
        <w:t xml:space="preserve"> практики:</w:t>
      </w:r>
    </w:p>
    <w:p w14:paraId="25503183" w14:textId="77777777" w:rsidR="00951D18" w:rsidRPr="00951D18" w:rsidRDefault="00951D18" w:rsidP="00951D18">
      <w:pPr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</w:pPr>
      <w:r w:rsidRPr="00951D18">
        <w:rPr>
          <w:rFonts w:ascii="Times New Roman" w:eastAsiaTheme="minorEastAsia" w:hAnsi="Times New Roman" w:cstheme="minorBidi"/>
          <w:sz w:val="28"/>
          <w:szCs w:val="28"/>
          <w:lang w:eastAsia="ru-RU"/>
        </w:rPr>
        <w:t xml:space="preserve">Общий – Ф.И.О. (его должность) </w:t>
      </w:r>
      <w:r w:rsidRPr="00951D18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>Попов В.Г. (зав. КСЛ)</w:t>
      </w:r>
    </w:p>
    <w:p w14:paraId="10882ECE" w14:textId="77777777" w:rsidR="00951D18" w:rsidRPr="00951D18" w:rsidRDefault="00951D18" w:rsidP="00951D18">
      <w:pPr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r w:rsidRPr="00951D18">
        <w:rPr>
          <w:rFonts w:ascii="Times New Roman" w:eastAsiaTheme="minorEastAsia" w:hAnsi="Times New Roman" w:cstheme="minorBidi"/>
          <w:sz w:val="28"/>
          <w:szCs w:val="28"/>
          <w:lang w:eastAsia="ru-RU"/>
        </w:rPr>
        <w:t xml:space="preserve">Непосредственный – Ф.И.О. (его должность) </w:t>
      </w:r>
      <w:r w:rsidRPr="00951D18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>Попов В.Г. (зав. КСЛ)</w:t>
      </w:r>
    </w:p>
    <w:p w14:paraId="229733AD" w14:textId="3450BD93" w:rsidR="008450A7" w:rsidRPr="00951D18" w:rsidRDefault="00951D18" w:rsidP="00951D18">
      <w:pPr>
        <w:rPr>
          <w:rFonts w:ascii="Times New Roman" w:eastAsiaTheme="minorEastAsia" w:hAnsi="Times New Roman" w:cstheme="minorBidi"/>
          <w:sz w:val="28"/>
          <w:szCs w:val="28"/>
          <w:lang w:eastAsia="ru-RU"/>
        </w:rPr>
      </w:pPr>
      <w:r w:rsidRPr="00951D18">
        <w:rPr>
          <w:rFonts w:ascii="Times New Roman" w:eastAsiaTheme="minorEastAsia" w:hAnsi="Times New Roman" w:cstheme="minorBidi"/>
          <w:sz w:val="28"/>
          <w:szCs w:val="28"/>
          <w:lang w:eastAsia="ru-RU"/>
        </w:rPr>
        <w:t xml:space="preserve">Методический – Ф.И.О. (его должность) </w:t>
      </w:r>
      <w:r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>Шаталова Н.Ю.</w:t>
      </w:r>
      <w:r w:rsidRPr="00951D18">
        <w:rPr>
          <w:rFonts w:ascii="Times New Roman" w:eastAsiaTheme="minorEastAsia" w:hAnsi="Times New Roman" w:cstheme="minorBidi"/>
          <w:sz w:val="28"/>
          <w:szCs w:val="28"/>
          <w:u w:val="single"/>
          <w:lang w:eastAsia="ru-RU"/>
        </w:rPr>
        <w:t xml:space="preserve"> (преподаватель)</w:t>
      </w:r>
    </w:p>
    <w:p w14:paraId="1DA62753" w14:textId="2FFAA417" w:rsidR="008450A7" w:rsidRDefault="008450A7" w:rsidP="008450A7">
      <w:pPr>
        <w:jc w:val="center"/>
        <w:rPr>
          <w:rFonts w:ascii="Times New Roman" w:hAnsi="Times New Roman"/>
          <w:sz w:val="28"/>
          <w:szCs w:val="28"/>
        </w:rPr>
      </w:pPr>
    </w:p>
    <w:p w14:paraId="3D75C0E0" w14:textId="697525E4" w:rsidR="00951D18" w:rsidRDefault="00951D18" w:rsidP="008450A7">
      <w:pPr>
        <w:jc w:val="center"/>
        <w:rPr>
          <w:rFonts w:ascii="Times New Roman" w:hAnsi="Times New Roman"/>
          <w:sz w:val="28"/>
          <w:szCs w:val="28"/>
        </w:rPr>
      </w:pPr>
    </w:p>
    <w:p w14:paraId="5F68C629" w14:textId="77777777" w:rsidR="00951D18" w:rsidRPr="00F23FD1" w:rsidRDefault="00951D18" w:rsidP="00951D18">
      <w:pPr>
        <w:rPr>
          <w:rFonts w:ascii="Times New Roman" w:hAnsi="Times New Roman"/>
          <w:sz w:val="28"/>
          <w:szCs w:val="28"/>
        </w:rPr>
      </w:pPr>
    </w:p>
    <w:p w14:paraId="0A3F6CD4" w14:textId="1C8272BF" w:rsidR="008450A7" w:rsidRPr="00F23FD1" w:rsidRDefault="006247CB" w:rsidP="008450A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Красноярск, 2</w:t>
      </w:r>
      <w:r w:rsidR="00951D18">
        <w:rPr>
          <w:rFonts w:ascii="Times New Roman" w:hAnsi="Times New Roman"/>
          <w:sz w:val="28"/>
          <w:szCs w:val="28"/>
        </w:rPr>
        <w:t>022</w:t>
      </w:r>
    </w:p>
    <w:p w14:paraId="3E3EB40B" w14:textId="77777777" w:rsidR="008450A7" w:rsidRDefault="008450A7" w:rsidP="008450A7">
      <w:pPr>
        <w:pStyle w:val="20"/>
        <w:ind w:firstLine="0"/>
        <w:jc w:val="center"/>
        <w:rPr>
          <w:b/>
          <w:sz w:val="32"/>
          <w:szCs w:val="32"/>
        </w:rPr>
      </w:pPr>
      <w:r w:rsidRPr="002F59D5">
        <w:rPr>
          <w:b/>
          <w:sz w:val="32"/>
          <w:szCs w:val="32"/>
        </w:rPr>
        <w:lastRenderedPageBreak/>
        <w:t>Содержание</w:t>
      </w:r>
    </w:p>
    <w:p w14:paraId="068DD83A" w14:textId="77777777" w:rsidR="008450A7" w:rsidRDefault="008450A7" w:rsidP="008450A7">
      <w:pPr>
        <w:pStyle w:val="20"/>
        <w:ind w:firstLine="0"/>
        <w:jc w:val="center"/>
        <w:rPr>
          <w:b/>
          <w:sz w:val="32"/>
          <w:szCs w:val="32"/>
        </w:rPr>
      </w:pPr>
    </w:p>
    <w:p w14:paraId="0AACCE77" w14:textId="77777777" w:rsidR="008450A7" w:rsidRPr="00F90853" w:rsidRDefault="008450A7" w:rsidP="008450A7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90853">
        <w:rPr>
          <w:sz w:val="28"/>
          <w:szCs w:val="28"/>
        </w:rPr>
        <w:t>1. Цели и задачи практики</w:t>
      </w:r>
    </w:p>
    <w:p w14:paraId="227950D9" w14:textId="77777777" w:rsidR="008450A7" w:rsidRPr="00F90853" w:rsidRDefault="008450A7" w:rsidP="008450A7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90853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</w:p>
    <w:p w14:paraId="231F4F5A" w14:textId="77777777" w:rsidR="008450A7" w:rsidRPr="00F90853" w:rsidRDefault="008450A7" w:rsidP="008450A7">
      <w:pPr>
        <w:pStyle w:val="20"/>
        <w:spacing w:before="100" w:beforeAutospacing="1" w:after="100" w:afterAutospacing="1"/>
        <w:ind w:firstLine="0"/>
        <w:jc w:val="left"/>
        <w:rPr>
          <w:sz w:val="28"/>
          <w:szCs w:val="28"/>
        </w:rPr>
      </w:pPr>
      <w:r w:rsidRPr="00F90853">
        <w:rPr>
          <w:sz w:val="28"/>
          <w:szCs w:val="28"/>
        </w:rPr>
        <w:t>3. Тематический план</w:t>
      </w:r>
    </w:p>
    <w:p w14:paraId="03340438" w14:textId="77777777" w:rsidR="008450A7" w:rsidRPr="00F23FD1" w:rsidRDefault="008450A7" w:rsidP="008450A7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4. График прохождения практики</w:t>
      </w:r>
    </w:p>
    <w:p w14:paraId="7D92879F" w14:textId="77777777" w:rsidR="008450A7" w:rsidRPr="00F23FD1" w:rsidRDefault="008450A7" w:rsidP="008450A7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14:paraId="7969D034" w14:textId="77777777" w:rsidR="008450A7" w:rsidRPr="00F23FD1" w:rsidRDefault="008450A7" w:rsidP="008450A7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14:paraId="6B654BF5" w14:textId="77777777" w:rsidR="008450A7" w:rsidRPr="00F23FD1" w:rsidRDefault="008450A7" w:rsidP="008450A7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14:paraId="281FD397" w14:textId="77777777" w:rsidR="008450A7" w:rsidRPr="00F23FD1" w:rsidRDefault="008450A7" w:rsidP="008450A7">
      <w:pPr>
        <w:spacing w:before="100" w:beforeAutospacing="1" w:after="100" w:afterAutospacing="1"/>
        <w:rPr>
          <w:rFonts w:ascii="Times New Roman" w:hAnsi="Times New Roman"/>
          <w:sz w:val="28"/>
          <w:szCs w:val="28"/>
        </w:rPr>
      </w:pPr>
      <w:r w:rsidRPr="00F23FD1">
        <w:rPr>
          <w:rFonts w:ascii="Times New Roman" w:hAnsi="Times New Roman"/>
          <w:sz w:val="28"/>
          <w:szCs w:val="28"/>
        </w:rPr>
        <w:t>8. Отчет (цифровой, текстовой)</w:t>
      </w:r>
    </w:p>
    <w:p w14:paraId="68051CBF" w14:textId="77777777" w:rsidR="008450A7" w:rsidRDefault="008450A7" w:rsidP="008450A7">
      <w:pPr>
        <w:spacing w:before="100" w:beforeAutospacing="1" w:after="100" w:afterAutospacing="1"/>
        <w:rPr>
          <w:rFonts w:ascii="Times New Roman" w:hAnsi="Times New Roman"/>
        </w:rPr>
      </w:pPr>
    </w:p>
    <w:p w14:paraId="272CC3E0" w14:textId="77777777" w:rsidR="008450A7" w:rsidRDefault="008450A7" w:rsidP="008450A7">
      <w:pPr>
        <w:spacing w:before="100" w:beforeAutospacing="1" w:after="100" w:afterAutospacing="1"/>
        <w:rPr>
          <w:rFonts w:ascii="Times New Roman" w:hAnsi="Times New Roman"/>
        </w:rPr>
      </w:pPr>
    </w:p>
    <w:p w14:paraId="7B631ED8" w14:textId="77777777" w:rsidR="008450A7" w:rsidRDefault="008450A7" w:rsidP="008450A7">
      <w:pPr>
        <w:spacing w:before="100" w:beforeAutospacing="1" w:after="100" w:afterAutospacing="1"/>
        <w:rPr>
          <w:rFonts w:ascii="Times New Roman" w:hAnsi="Times New Roman"/>
        </w:rPr>
      </w:pPr>
    </w:p>
    <w:p w14:paraId="24A346B2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26DBE8D1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5D7F5EB5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7A613C36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7F4FEA7C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37E39574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30E9471A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0059809F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04A814E1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3F35A94C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08AC9B3F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60CC69EB" w14:textId="77777777" w:rsidR="008450A7" w:rsidRDefault="008450A7" w:rsidP="008450A7">
      <w:pPr>
        <w:pStyle w:val="20"/>
        <w:ind w:firstLine="0"/>
        <w:jc w:val="center"/>
        <w:rPr>
          <w:i/>
        </w:rPr>
      </w:pPr>
    </w:p>
    <w:p w14:paraId="1D0858C1" w14:textId="77777777" w:rsidR="000E42DF" w:rsidRDefault="008450A7" w:rsidP="000E42DF">
      <w:pPr>
        <w:pStyle w:val="aa"/>
        <w:rPr>
          <w:b/>
          <w:i/>
          <w:sz w:val="28"/>
          <w:szCs w:val="28"/>
        </w:rPr>
      </w:pPr>
      <w:r>
        <w:rPr>
          <w:i/>
        </w:rPr>
        <w:br w:type="page"/>
      </w:r>
    </w:p>
    <w:p w14:paraId="6441ABAB" w14:textId="193D5FCB" w:rsidR="00844D0F" w:rsidRPr="00812AF5" w:rsidRDefault="00844D0F" w:rsidP="00844D0F">
      <w:pPr>
        <w:jc w:val="both"/>
        <w:rPr>
          <w:rFonts w:ascii="Times New Roman" w:hAnsi="Times New Roman"/>
          <w:spacing w:val="-4"/>
          <w:sz w:val="28"/>
          <w:szCs w:val="28"/>
        </w:rPr>
      </w:pPr>
      <w:r w:rsidRPr="00812AF5">
        <w:rPr>
          <w:rFonts w:ascii="Times New Roman" w:hAnsi="Times New Roman"/>
          <w:b/>
          <w:sz w:val="28"/>
          <w:szCs w:val="28"/>
        </w:rPr>
        <w:lastRenderedPageBreak/>
        <w:t xml:space="preserve">Цель </w:t>
      </w:r>
      <w:r>
        <w:rPr>
          <w:rFonts w:ascii="Times New Roman" w:hAnsi="Times New Roman"/>
          <w:bCs/>
          <w:sz w:val="28"/>
          <w:szCs w:val="28"/>
        </w:rPr>
        <w:t xml:space="preserve">учебной </w:t>
      </w:r>
      <w:r w:rsidR="00E055C0">
        <w:rPr>
          <w:rFonts w:ascii="Times New Roman" w:hAnsi="Times New Roman"/>
          <w:sz w:val="28"/>
          <w:szCs w:val="28"/>
        </w:rPr>
        <w:t xml:space="preserve">практики </w:t>
      </w:r>
      <w:r w:rsidRPr="002B2D8A">
        <w:rPr>
          <w:rFonts w:ascii="Times New Roman" w:hAnsi="Times New Roman"/>
          <w:sz w:val="28"/>
          <w:szCs w:val="28"/>
        </w:rPr>
        <w:t>Теория и практика лабораторных цитологических исследований</w:t>
      </w:r>
      <w:r w:rsidR="00951D18">
        <w:rPr>
          <w:rFonts w:ascii="Times New Roman" w:hAnsi="Times New Roman"/>
          <w:sz w:val="28"/>
          <w:szCs w:val="28"/>
        </w:rPr>
        <w:t xml:space="preserve"> </w:t>
      </w:r>
      <w:r w:rsidRPr="00812AF5">
        <w:rPr>
          <w:rFonts w:ascii="Times New Roman" w:hAnsi="Times New Roman"/>
          <w:sz w:val="28"/>
          <w:szCs w:val="28"/>
        </w:rPr>
        <w:t xml:space="preserve">состоит в </w:t>
      </w:r>
      <w:r w:rsidR="00C21007">
        <w:rPr>
          <w:rFonts w:ascii="Times New Roman" w:hAnsi="Times New Roman"/>
          <w:spacing w:val="-4"/>
          <w:sz w:val="28"/>
          <w:szCs w:val="28"/>
        </w:rPr>
        <w:t xml:space="preserve">закреплении и углублении </w:t>
      </w:r>
      <w:r w:rsidRPr="00812AF5">
        <w:rPr>
          <w:rFonts w:ascii="Times New Roman" w:hAnsi="Times New Roman"/>
          <w:spacing w:val="-4"/>
          <w:sz w:val="28"/>
          <w:szCs w:val="28"/>
        </w:rPr>
        <w:t>теоретической подготовки обучающегося</w:t>
      </w:r>
      <w:r w:rsidR="00C21007">
        <w:rPr>
          <w:rFonts w:ascii="Times New Roman" w:hAnsi="Times New Roman"/>
          <w:spacing w:val="-4"/>
          <w:sz w:val="28"/>
          <w:szCs w:val="28"/>
        </w:rPr>
        <w:t xml:space="preserve">, приобретении им практических </w:t>
      </w:r>
      <w:r w:rsidRPr="00812AF5">
        <w:rPr>
          <w:rFonts w:ascii="Times New Roman" w:hAnsi="Times New Roman"/>
          <w:spacing w:val="-4"/>
          <w:sz w:val="28"/>
          <w:szCs w:val="28"/>
        </w:rPr>
        <w:t>умений, формировании компетенций, составляющих содержание профессиональной деятельности медицинского технолога</w:t>
      </w:r>
      <w:r>
        <w:rPr>
          <w:rFonts w:ascii="Times New Roman" w:hAnsi="Times New Roman"/>
          <w:spacing w:val="-4"/>
          <w:sz w:val="28"/>
          <w:szCs w:val="28"/>
        </w:rPr>
        <w:t>.</w:t>
      </w:r>
    </w:p>
    <w:p w14:paraId="4663AADE" w14:textId="77777777" w:rsidR="00844D0F" w:rsidRDefault="00844D0F" w:rsidP="00844D0F">
      <w:pPr>
        <w:widowControl w:val="0"/>
        <w:shd w:val="clear" w:color="auto" w:fill="FFFFFF"/>
        <w:spacing w:before="60" w:after="60" w:line="288" w:lineRule="auto"/>
        <w:jc w:val="both"/>
        <w:rPr>
          <w:rFonts w:ascii="Times New Roman" w:hAnsi="Times New Roman"/>
          <w:sz w:val="28"/>
          <w:szCs w:val="28"/>
        </w:rPr>
      </w:pPr>
      <w:r w:rsidRPr="00812AF5">
        <w:rPr>
          <w:rFonts w:ascii="Times New Roman" w:hAnsi="Times New Roman"/>
          <w:b/>
          <w:sz w:val="28"/>
          <w:szCs w:val="28"/>
        </w:rPr>
        <w:t>Задачи</w:t>
      </w:r>
      <w:r w:rsidRPr="00812AF5">
        <w:rPr>
          <w:rFonts w:ascii="Times New Roman" w:hAnsi="Times New Roman"/>
          <w:sz w:val="28"/>
          <w:szCs w:val="28"/>
        </w:rPr>
        <w:t xml:space="preserve">: </w:t>
      </w:r>
    </w:p>
    <w:p w14:paraId="789EE821" w14:textId="56689A72" w:rsidR="00844D0F" w:rsidRPr="00F23FD1" w:rsidRDefault="00844D0F" w:rsidP="0032443A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Расширение и углубление теоретических знаний и практических</w:t>
      </w:r>
      <w:r>
        <w:rPr>
          <w:rFonts w:ascii="Times New Roman" w:hAnsi="Times New Roman"/>
          <w:sz w:val="28"/>
          <w:szCs w:val="24"/>
        </w:rPr>
        <w:t xml:space="preserve"> умений по методам </w:t>
      </w:r>
      <w:r>
        <w:rPr>
          <w:rFonts w:ascii="Times New Roman" w:hAnsi="Times New Roman"/>
          <w:sz w:val="28"/>
        </w:rPr>
        <w:t>ци</w:t>
      </w:r>
      <w:r w:rsidRPr="008E74E7">
        <w:rPr>
          <w:rFonts w:ascii="Times New Roman" w:hAnsi="Times New Roman"/>
          <w:sz w:val="28"/>
        </w:rPr>
        <w:t>тологических</w:t>
      </w:r>
      <w:r w:rsidR="00951D18">
        <w:rPr>
          <w:rFonts w:ascii="Times New Roman" w:hAnsi="Times New Roman"/>
          <w:sz w:val="28"/>
        </w:rPr>
        <w:t xml:space="preserve"> </w:t>
      </w:r>
      <w:r w:rsidRPr="00F23FD1">
        <w:rPr>
          <w:rFonts w:ascii="Times New Roman" w:hAnsi="Times New Roman"/>
          <w:sz w:val="28"/>
          <w:szCs w:val="24"/>
        </w:rPr>
        <w:t>исследований.</w:t>
      </w:r>
    </w:p>
    <w:p w14:paraId="033C1FE5" w14:textId="77777777" w:rsidR="00844D0F" w:rsidRPr="00F23FD1" w:rsidRDefault="00844D0F" w:rsidP="0032443A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14:paraId="34A048DE" w14:textId="77777777" w:rsidR="00844D0F" w:rsidRPr="00F23FD1" w:rsidRDefault="00844D0F" w:rsidP="0032443A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Воспитание трудовой дисциплины и профессиональной ответственности.</w:t>
      </w:r>
    </w:p>
    <w:p w14:paraId="04183ABB" w14:textId="05F9DC63" w:rsidR="00844D0F" w:rsidRPr="00F23FD1" w:rsidRDefault="00844D0F" w:rsidP="0032443A">
      <w:pPr>
        <w:numPr>
          <w:ilvl w:val="0"/>
          <w:numId w:val="10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Изучение основных форм и методов работы в</w:t>
      </w:r>
      <w:r w:rsidR="00951D18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8"/>
        </w:rPr>
        <w:t>ци</w:t>
      </w:r>
      <w:r w:rsidRPr="008E74E7">
        <w:rPr>
          <w:rFonts w:ascii="Times New Roman" w:hAnsi="Times New Roman"/>
          <w:sz w:val="28"/>
        </w:rPr>
        <w:t>тологических</w:t>
      </w:r>
      <w:r w:rsidRPr="00F23FD1">
        <w:rPr>
          <w:rFonts w:ascii="Times New Roman" w:hAnsi="Times New Roman"/>
          <w:sz w:val="28"/>
          <w:szCs w:val="24"/>
        </w:rPr>
        <w:t xml:space="preserve"> лабораториях.</w:t>
      </w:r>
    </w:p>
    <w:p w14:paraId="3091C664" w14:textId="77777777" w:rsidR="00C210CD" w:rsidRPr="00F23FD1" w:rsidRDefault="00C210CD" w:rsidP="00C210CD">
      <w:pPr>
        <w:spacing w:after="0"/>
        <w:jc w:val="both"/>
        <w:rPr>
          <w:rFonts w:ascii="Times New Roman" w:hAnsi="Times New Roman"/>
          <w:sz w:val="28"/>
          <w:szCs w:val="24"/>
        </w:rPr>
      </w:pPr>
    </w:p>
    <w:p w14:paraId="6374B57B" w14:textId="6290B7CD" w:rsidR="00C210CD" w:rsidRDefault="00C210CD" w:rsidP="00C210CD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F23FD1">
        <w:rPr>
          <w:rFonts w:ascii="Times New Roman" w:hAnsi="Times New Roman"/>
          <w:b/>
          <w:sz w:val="28"/>
          <w:szCs w:val="24"/>
        </w:rPr>
        <w:t>Программа практики</w:t>
      </w:r>
    </w:p>
    <w:p w14:paraId="0F6310A5" w14:textId="77777777" w:rsidR="00C210CD" w:rsidRPr="00F23FD1" w:rsidRDefault="00C210CD" w:rsidP="00C210CD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66823F10" w14:textId="77777777" w:rsidR="00C210CD" w:rsidRPr="008E74E7" w:rsidRDefault="00C210CD" w:rsidP="00C210CD">
      <w:pPr>
        <w:pStyle w:val="22"/>
        <w:spacing w:after="0" w:line="276" w:lineRule="auto"/>
        <w:rPr>
          <w:sz w:val="28"/>
        </w:rPr>
      </w:pPr>
      <w:r w:rsidRPr="008E74E7">
        <w:rPr>
          <w:sz w:val="28"/>
        </w:rPr>
        <w:t xml:space="preserve">    В результате прохождения практики студенты должны уметь самостоятельно:</w:t>
      </w:r>
    </w:p>
    <w:p w14:paraId="2DBA40B3" w14:textId="5D8874B1" w:rsidR="00C210CD" w:rsidRPr="00F23FD1" w:rsidRDefault="00C210CD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 xml:space="preserve">Организовать рабочее место для проведения лабораторных </w:t>
      </w:r>
      <w:r w:rsidR="00F13F56">
        <w:rPr>
          <w:rFonts w:ascii="Times New Roman" w:hAnsi="Times New Roman"/>
          <w:sz w:val="28"/>
        </w:rPr>
        <w:t>ци</w:t>
      </w:r>
      <w:r w:rsidRPr="00566EAD">
        <w:rPr>
          <w:rFonts w:ascii="Times New Roman" w:hAnsi="Times New Roman"/>
          <w:sz w:val="28"/>
        </w:rPr>
        <w:t>тологических</w:t>
      </w:r>
      <w:r w:rsidR="00951D18">
        <w:rPr>
          <w:rFonts w:ascii="Times New Roman" w:hAnsi="Times New Roman"/>
          <w:sz w:val="28"/>
        </w:rPr>
        <w:t xml:space="preserve"> </w:t>
      </w:r>
      <w:r w:rsidRPr="00F23FD1">
        <w:rPr>
          <w:rFonts w:ascii="Times New Roman" w:hAnsi="Times New Roman"/>
          <w:sz w:val="28"/>
          <w:szCs w:val="24"/>
        </w:rPr>
        <w:t>исследований.</w:t>
      </w:r>
    </w:p>
    <w:p w14:paraId="5D50DE7B" w14:textId="77777777" w:rsidR="00C210CD" w:rsidRPr="00F23FD1" w:rsidRDefault="00C210CD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Подготовить лабораторную посуду, инструментарий и оборудование для анализов.</w:t>
      </w:r>
    </w:p>
    <w:p w14:paraId="0273EB28" w14:textId="77777777" w:rsidR="00C210CD" w:rsidRPr="00F23FD1" w:rsidRDefault="00C210CD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Приготовить растворы, реактивы, дезинфицирующие растворы.</w:t>
      </w:r>
    </w:p>
    <w:p w14:paraId="3411022C" w14:textId="77777777" w:rsidR="00C210CD" w:rsidRPr="00F23FD1" w:rsidRDefault="001E68F2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Провести </w:t>
      </w:r>
      <w:r w:rsidR="00C210CD" w:rsidRPr="00F23FD1">
        <w:rPr>
          <w:rFonts w:ascii="Times New Roman" w:hAnsi="Times New Roman"/>
          <w:sz w:val="28"/>
          <w:szCs w:val="24"/>
        </w:rPr>
        <w:t>дезинфекцию биоматериала, отработанной посуды, стерилизацию инструментария и лабораторной посуды.</w:t>
      </w:r>
    </w:p>
    <w:p w14:paraId="0B8D2503" w14:textId="77777777" w:rsidR="00C210CD" w:rsidRPr="00F23FD1" w:rsidRDefault="00C210CD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Провести прием, маркировку, регистрацию и хранение поступившего биоматериала.</w:t>
      </w:r>
    </w:p>
    <w:p w14:paraId="40D19219" w14:textId="77777777" w:rsidR="00C210CD" w:rsidRPr="00F23FD1" w:rsidRDefault="00C210CD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Регистрировать проведенные исследования.</w:t>
      </w:r>
    </w:p>
    <w:p w14:paraId="42DE90CA" w14:textId="77777777" w:rsidR="00C210CD" w:rsidRPr="00F23FD1" w:rsidRDefault="00C210CD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Вести учетно-отчетную документацию.</w:t>
      </w:r>
    </w:p>
    <w:p w14:paraId="6F6568B3" w14:textId="77777777" w:rsidR="00C210CD" w:rsidRPr="00F23FD1" w:rsidRDefault="00C210CD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Пользоваться приборами в лаборатории.</w:t>
      </w:r>
    </w:p>
    <w:p w14:paraId="206E9AA2" w14:textId="77777777" w:rsidR="00C210CD" w:rsidRPr="00F23FD1" w:rsidRDefault="001E68F2" w:rsidP="0032443A">
      <w:pPr>
        <w:numPr>
          <w:ilvl w:val="0"/>
          <w:numId w:val="4"/>
        </w:numPr>
        <w:spacing w:after="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Выполнять </w:t>
      </w:r>
      <w:r w:rsidR="00F13F56">
        <w:rPr>
          <w:rFonts w:ascii="Times New Roman" w:hAnsi="Times New Roman"/>
          <w:sz w:val="28"/>
          <w:szCs w:val="24"/>
        </w:rPr>
        <w:t>ци</w:t>
      </w:r>
      <w:r>
        <w:rPr>
          <w:rFonts w:ascii="Times New Roman" w:hAnsi="Times New Roman"/>
          <w:sz w:val="28"/>
          <w:szCs w:val="24"/>
        </w:rPr>
        <w:t xml:space="preserve">тологические манипуляции </w:t>
      </w:r>
      <w:r w:rsidR="00C210CD">
        <w:rPr>
          <w:rFonts w:ascii="Times New Roman" w:hAnsi="Times New Roman"/>
          <w:sz w:val="28"/>
          <w:szCs w:val="24"/>
        </w:rPr>
        <w:t>по соответствующим методикам.</w:t>
      </w:r>
    </w:p>
    <w:p w14:paraId="4E2EF937" w14:textId="77777777" w:rsidR="00C210CD" w:rsidRPr="00F23FD1" w:rsidRDefault="00C210CD" w:rsidP="00C210CD">
      <w:pPr>
        <w:spacing w:after="0"/>
        <w:jc w:val="both"/>
        <w:rPr>
          <w:rFonts w:ascii="Times New Roman" w:hAnsi="Times New Roman"/>
          <w:sz w:val="28"/>
          <w:szCs w:val="24"/>
        </w:rPr>
      </w:pPr>
    </w:p>
    <w:p w14:paraId="7B1B8DF1" w14:textId="77777777" w:rsidR="008450A7" w:rsidRPr="00E2493E" w:rsidRDefault="008450A7" w:rsidP="008450A7">
      <w:pPr>
        <w:rPr>
          <w:lang w:eastAsia="ru-RU"/>
        </w:rPr>
      </w:pPr>
    </w:p>
    <w:p w14:paraId="6B214405" w14:textId="77777777" w:rsidR="008450A7" w:rsidRPr="00F23FD1" w:rsidRDefault="008450A7" w:rsidP="008450A7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763B5C30" w14:textId="77777777" w:rsidR="00F13F56" w:rsidRDefault="00F13F56" w:rsidP="008450A7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5E4C9EB0" w14:textId="77777777" w:rsidR="00F13F56" w:rsidRDefault="00F13F56" w:rsidP="008450A7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3C70AC84" w14:textId="77777777" w:rsidR="00F13F56" w:rsidRPr="00F23FD1" w:rsidRDefault="00F13F56" w:rsidP="00F13F56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F23FD1">
        <w:rPr>
          <w:rFonts w:ascii="Times New Roman" w:hAnsi="Times New Roman"/>
          <w:b/>
          <w:sz w:val="28"/>
          <w:szCs w:val="24"/>
        </w:rPr>
        <w:lastRenderedPageBreak/>
        <w:t>По окончании практики студент должен</w:t>
      </w:r>
    </w:p>
    <w:p w14:paraId="499710FB" w14:textId="77777777" w:rsidR="00F13F56" w:rsidRPr="00F23FD1" w:rsidRDefault="00F13F56" w:rsidP="00F13F56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F23FD1">
        <w:rPr>
          <w:rFonts w:ascii="Times New Roman" w:hAnsi="Times New Roman"/>
          <w:b/>
          <w:sz w:val="28"/>
          <w:szCs w:val="24"/>
        </w:rPr>
        <w:t>представить в колледж следующие документы:</w:t>
      </w:r>
    </w:p>
    <w:p w14:paraId="43733C88" w14:textId="77777777" w:rsidR="00F13F56" w:rsidRPr="00F23FD1" w:rsidRDefault="00F13F56" w:rsidP="0032443A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Дневник с оценкой за практику, заверенный подписью о</w:t>
      </w:r>
      <w:r>
        <w:rPr>
          <w:rFonts w:ascii="Times New Roman" w:hAnsi="Times New Roman"/>
          <w:sz w:val="28"/>
          <w:szCs w:val="24"/>
        </w:rPr>
        <w:t>бщего руководителя и печатью</w:t>
      </w:r>
      <w:r w:rsidRPr="00F23FD1">
        <w:rPr>
          <w:rFonts w:ascii="Times New Roman" w:hAnsi="Times New Roman"/>
          <w:sz w:val="28"/>
          <w:szCs w:val="24"/>
        </w:rPr>
        <w:t>.</w:t>
      </w:r>
    </w:p>
    <w:p w14:paraId="36E614F5" w14:textId="77777777" w:rsidR="00F13F56" w:rsidRPr="00F23FD1" w:rsidRDefault="00F13F56" w:rsidP="0032443A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Характеристику, заверенную подписью рук</w:t>
      </w:r>
      <w:r>
        <w:rPr>
          <w:rFonts w:ascii="Times New Roman" w:hAnsi="Times New Roman"/>
          <w:sz w:val="28"/>
          <w:szCs w:val="24"/>
        </w:rPr>
        <w:t>оводителя практики и печатью</w:t>
      </w:r>
      <w:r w:rsidRPr="00F23FD1">
        <w:rPr>
          <w:rFonts w:ascii="Times New Roman" w:hAnsi="Times New Roman"/>
          <w:sz w:val="28"/>
          <w:szCs w:val="24"/>
        </w:rPr>
        <w:t>.</w:t>
      </w:r>
    </w:p>
    <w:p w14:paraId="33BED5E5" w14:textId="77777777" w:rsidR="00F13F56" w:rsidRDefault="00F13F56" w:rsidP="0032443A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Текстовый отчет по практике (положительные и отрицательные стороны практики, предложения по улучшению подготовки в колледже, орг</w:t>
      </w:r>
      <w:r w:rsidR="00DE3F6C">
        <w:rPr>
          <w:rFonts w:ascii="Times New Roman" w:hAnsi="Times New Roman"/>
          <w:sz w:val="28"/>
          <w:szCs w:val="24"/>
        </w:rPr>
        <w:t>анизации и проведению практики).</w:t>
      </w:r>
    </w:p>
    <w:p w14:paraId="3B207255" w14:textId="77777777" w:rsidR="00DE3F6C" w:rsidRPr="00F23FD1" w:rsidRDefault="00DE3F6C" w:rsidP="0032443A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>Аттестационный лист.</w:t>
      </w:r>
    </w:p>
    <w:p w14:paraId="66CEECEF" w14:textId="77777777" w:rsidR="00F13F56" w:rsidRPr="00F23FD1" w:rsidRDefault="00F13F56" w:rsidP="0032443A">
      <w:pPr>
        <w:numPr>
          <w:ilvl w:val="0"/>
          <w:numId w:val="5"/>
        </w:numPr>
        <w:tabs>
          <w:tab w:val="clear" w:pos="360"/>
          <w:tab w:val="num" w:pos="720"/>
        </w:tabs>
        <w:spacing w:after="0"/>
        <w:ind w:left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Выполненную самостоятельную работу.</w:t>
      </w:r>
    </w:p>
    <w:p w14:paraId="2B6486A9" w14:textId="77777777" w:rsidR="00E32209" w:rsidRDefault="00E32209" w:rsidP="00E32209">
      <w:pPr>
        <w:pStyle w:val="aff"/>
        <w:widowControl w:val="0"/>
        <w:ind w:left="360"/>
        <w:jc w:val="both"/>
        <w:rPr>
          <w:b/>
          <w:bCs/>
          <w:sz w:val="28"/>
        </w:rPr>
      </w:pPr>
    </w:p>
    <w:p w14:paraId="4A8EC235" w14:textId="77777777" w:rsidR="00E32209" w:rsidRPr="00E32209" w:rsidRDefault="00E32209" w:rsidP="00E32209">
      <w:pPr>
        <w:pStyle w:val="aff"/>
        <w:widowControl w:val="0"/>
        <w:ind w:left="360"/>
        <w:jc w:val="both"/>
        <w:rPr>
          <w:sz w:val="28"/>
          <w:szCs w:val="28"/>
        </w:rPr>
      </w:pPr>
      <w:r w:rsidRPr="00E32209">
        <w:rPr>
          <w:b/>
          <w:sz w:val="28"/>
          <w:szCs w:val="28"/>
        </w:rPr>
        <w:t>Прохождение данной учебной практики направлено на формирование общих (ОК) и профессиональных (ПК) компетенций</w:t>
      </w:r>
      <w:r w:rsidRPr="00E32209">
        <w:rPr>
          <w:sz w:val="28"/>
          <w:szCs w:val="28"/>
        </w:rPr>
        <w:t>:</w:t>
      </w:r>
    </w:p>
    <w:p w14:paraId="61BD49A9" w14:textId="77777777" w:rsidR="00E32209" w:rsidRPr="00E32209" w:rsidRDefault="00E32209" w:rsidP="00E32209">
      <w:pPr>
        <w:pStyle w:val="28"/>
        <w:shd w:val="clear" w:color="auto" w:fill="auto"/>
        <w:spacing w:after="0" w:line="317" w:lineRule="exact"/>
        <w:ind w:left="360" w:right="2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>ПК 7.1. Готовить рабочее место и аппаратуру для проведения клинических лабораторных исследований.</w:t>
      </w:r>
    </w:p>
    <w:p w14:paraId="35BFD381" w14:textId="77777777" w:rsidR="00E32209" w:rsidRPr="00E32209" w:rsidRDefault="00E32209" w:rsidP="00E32209">
      <w:pPr>
        <w:pStyle w:val="28"/>
        <w:shd w:val="clear" w:color="auto" w:fill="auto"/>
        <w:spacing w:after="0" w:line="317" w:lineRule="exact"/>
        <w:ind w:left="360" w:right="2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>ПК 7.2. Осуществлять высокотехнологичные клинические лабораторные исследования биологических материалов.</w:t>
      </w:r>
    </w:p>
    <w:p w14:paraId="1B21C00D" w14:textId="77777777" w:rsidR="00E32209" w:rsidRPr="00E32209" w:rsidRDefault="00E32209" w:rsidP="00E32209">
      <w:pPr>
        <w:pStyle w:val="28"/>
        <w:shd w:val="clear" w:color="auto" w:fill="auto"/>
        <w:spacing w:after="0" w:line="317" w:lineRule="exact"/>
        <w:ind w:left="360" w:right="2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>ПК 7.3. Проводить контроль качества высокотехнологичных клинических лабораторных исследований.</w:t>
      </w:r>
    </w:p>
    <w:p w14:paraId="78D1716F" w14:textId="77777777" w:rsidR="00E32209" w:rsidRPr="00E32209" w:rsidRDefault="00E32209" w:rsidP="00E32209">
      <w:pPr>
        <w:pStyle w:val="28"/>
        <w:shd w:val="clear" w:color="auto" w:fill="auto"/>
        <w:spacing w:after="0" w:line="317" w:lineRule="exact"/>
        <w:ind w:left="360" w:right="2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>ПК 7.4. Дифференцировать результаты проведенных исследований с позиции «норма - патология».</w:t>
      </w:r>
    </w:p>
    <w:p w14:paraId="15F9B0CE" w14:textId="77777777" w:rsidR="00E32209" w:rsidRPr="00E32209" w:rsidRDefault="00E32209" w:rsidP="00E32209">
      <w:pPr>
        <w:pStyle w:val="28"/>
        <w:shd w:val="clear" w:color="auto" w:fill="auto"/>
        <w:spacing w:after="0" w:line="317" w:lineRule="exact"/>
        <w:ind w:left="36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>ПК 7.5. Регистрировать результаты проведенных исследований.</w:t>
      </w:r>
    </w:p>
    <w:p w14:paraId="27007D85" w14:textId="77777777" w:rsidR="00E32209" w:rsidRPr="00E32209" w:rsidRDefault="00E32209" w:rsidP="00E32209">
      <w:pPr>
        <w:pStyle w:val="28"/>
        <w:shd w:val="clear" w:color="auto" w:fill="auto"/>
        <w:spacing w:after="0" w:line="317" w:lineRule="exact"/>
        <w:ind w:left="360" w:right="2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>ПК 7.6. Проводить утилизацию биологического материала, дезинфекцию и стерилизацию использованной лабораторной посуды, инструментария, средств защиты.</w:t>
      </w:r>
    </w:p>
    <w:p w14:paraId="58DC1103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1. Понимать сущность и социальную значимость своей будущей профессии, проявлять к ней устойчивый интерес.</w:t>
      </w:r>
    </w:p>
    <w:p w14:paraId="0D8574B0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2.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14:paraId="53DA3A2F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3. Решать проблемы, оценивать риски и принимать решения в нестандартных ситуациях.</w:t>
      </w:r>
    </w:p>
    <w:p w14:paraId="75F70A64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4.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14:paraId="21569F0F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5. Использовать информационно-коммуникационные технологии для совершенствования профессиональной деятельности.</w:t>
      </w:r>
    </w:p>
    <w:p w14:paraId="1320B853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6. Работать в коллективе и команде, эффективно общаться с коллегами, руководством, потребителями.</w:t>
      </w:r>
    </w:p>
    <w:p w14:paraId="694C12A1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7.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14:paraId="26739975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lastRenderedPageBreak/>
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14:paraId="3BD2F7B8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9. Быть готовым к смене технологий в профессиональной деятельности.</w:t>
      </w:r>
    </w:p>
    <w:p w14:paraId="27761BFF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10. Бережно относиться к историческому наследию и культурным традициям народа, уважать социальные, культурные и религиозные различия.</w:t>
      </w:r>
    </w:p>
    <w:p w14:paraId="791CCA6B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11. Быть готовым брать на себя нравственные обязательства по отношению к природе, обществу и человеку.</w:t>
      </w:r>
    </w:p>
    <w:p w14:paraId="608E6155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12. Оказывать первую медицинскую помощь при неотложных состояниях.</w:t>
      </w:r>
    </w:p>
    <w:p w14:paraId="5138DA76" w14:textId="77777777" w:rsidR="00E32209" w:rsidRPr="00E32209" w:rsidRDefault="00E32209" w:rsidP="00E32209">
      <w:pPr>
        <w:pStyle w:val="ConsPlusNormal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E32209">
        <w:rPr>
          <w:rFonts w:ascii="Times New Roman" w:hAnsi="Times New Roman" w:cs="Times New Roman"/>
          <w:sz w:val="28"/>
          <w:szCs w:val="28"/>
        </w:rPr>
        <w:t>ОК 13. Организовывать рабочее место с соблюдением требований охраны труда, производственной санитарии, инфекционной и противопожарной безопасности.</w:t>
      </w:r>
    </w:p>
    <w:p w14:paraId="0D21BFE1" w14:textId="77777777" w:rsidR="00E32209" w:rsidRPr="00E32209" w:rsidRDefault="00E32209" w:rsidP="00E32209">
      <w:pPr>
        <w:pStyle w:val="28"/>
        <w:spacing w:after="0" w:line="317" w:lineRule="exact"/>
        <w:ind w:left="360" w:right="2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>ОК 14. Вести здоровый образ жизни, заниматься физической культурой и спортом для укрепления</w:t>
      </w:r>
      <w:r w:rsidRPr="00E32209">
        <w:rPr>
          <w:sz w:val="28"/>
          <w:szCs w:val="28"/>
        </w:rPr>
        <w:tab/>
      </w:r>
    </w:p>
    <w:p w14:paraId="62CADA80" w14:textId="77777777" w:rsidR="00E32209" w:rsidRPr="00E32209" w:rsidRDefault="00E32209" w:rsidP="00E32209">
      <w:pPr>
        <w:pStyle w:val="28"/>
        <w:spacing w:after="0" w:line="317" w:lineRule="exact"/>
        <w:ind w:left="360" w:right="20"/>
        <w:jc w:val="both"/>
        <w:rPr>
          <w:sz w:val="28"/>
          <w:szCs w:val="28"/>
        </w:rPr>
      </w:pPr>
      <w:r w:rsidRPr="00E32209">
        <w:rPr>
          <w:sz w:val="28"/>
          <w:szCs w:val="28"/>
        </w:rPr>
        <w:tab/>
      </w:r>
    </w:p>
    <w:p w14:paraId="1B2D5072" w14:textId="77777777" w:rsidR="00E32209" w:rsidRPr="00E32209" w:rsidRDefault="00E32209" w:rsidP="00E32209">
      <w:pPr>
        <w:pStyle w:val="28"/>
        <w:spacing w:after="0" w:line="317" w:lineRule="exact"/>
        <w:ind w:left="360" w:right="20"/>
        <w:jc w:val="both"/>
        <w:rPr>
          <w:b/>
          <w:bCs/>
          <w:sz w:val="28"/>
          <w:szCs w:val="28"/>
        </w:rPr>
      </w:pPr>
      <w:r w:rsidRPr="00E32209">
        <w:rPr>
          <w:b/>
          <w:bCs/>
          <w:sz w:val="28"/>
          <w:szCs w:val="28"/>
        </w:rPr>
        <w:t xml:space="preserve">В результате </w:t>
      </w:r>
      <w:r w:rsidRPr="00E32209">
        <w:rPr>
          <w:b/>
          <w:sz w:val="28"/>
          <w:szCs w:val="28"/>
        </w:rPr>
        <w:t xml:space="preserve">учебной </w:t>
      </w:r>
      <w:r w:rsidRPr="00E32209">
        <w:rPr>
          <w:b/>
          <w:bCs/>
          <w:sz w:val="28"/>
          <w:szCs w:val="28"/>
        </w:rPr>
        <w:t>практики обучающийся должен:</w:t>
      </w:r>
    </w:p>
    <w:p w14:paraId="3473E721" w14:textId="77777777" w:rsidR="00E32209" w:rsidRPr="00E32209" w:rsidRDefault="00E32209" w:rsidP="00E32209">
      <w:pPr>
        <w:widowControl w:val="0"/>
        <w:tabs>
          <w:tab w:val="right" w:leader="underscore" w:pos="9639"/>
        </w:tabs>
        <w:spacing w:before="10" w:after="10"/>
        <w:ind w:left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E32209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14:paraId="5D769BED" w14:textId="77777777" w:rsidR="00E32209" w:rsidRPr="00E32209" w:rsidRDefault="00E32209" w:rsidP="00E32209">
      <w:pPr>
        <w:pStyle w:val="130"/>
        <w:shd w:val="clear" w:color="auto" w:fill="auto"/>
        <w:spacing w:line="240" w:lineRule="auto"/>
        <w:ind w:left="360"/>
        <w:rPr>
          <w:sz w:val="28"/>
          <w:szCs w:val="28"/>
        </w:rPr>
      </w:pPr>
      <w:r w:rsidRPr="00E32209">
        <w:rPr>
          <w:sz w:val="28"/>
          <w:szCs w:val="28"/>
        </w:rPr>
        <w:t xml:space="preserve">ПО.4 цитологического исследования биологических материалов; </w:t>
      </w:r>
    </w:p>
    <w:p w14:paraId="2A48C31E" w14:textId="77777777" w:rsidR="00E32209" w:rsidRPr="00E32209" w:rsidRDefault="00E32209" w:rsidP="00E32209">
      <w:pPr>
        <w:widowControl w:val="0"/>
        <w:tabs>
          <w:tab w:val="right" w:leader="underscore" w:pos="9639"/>
        </w:tabs>
        <w:spacing w:before="10" w:after="10"/>
        <w:ind w:left="360"/>
        <w:jc w:val="both"/>
        <w:rPr>
          <w:rFonts w:ascii="Times New Roman" w:hAnsi="Times New Roman"/>
          <w:b/>
          <w:bCs/>
          <w:sz w:val="28"/>
          <w:szCs w:val="28"/>
        </w:rPr>
      </w:pPr>
      <w:r w:rsidRPr="00E32209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14:paraId="44721E94" w14:textId="77777777" w:rsidR="00E32209" w:rsidRPr="00E32209" w:rsidRDefault="00E32209" w:rsidP="00E32209">
      <w:pPr>
        <w:pStyle w:val="130"/>
        <w:shd w:val="clear" w:color="auto" w:fill="auto"/>
        <w:spacing w:line="240" w:lineRule="auto"/>
        <w:ind w:left="360" w:right="200"/>
        <w:rPr>
          <w:sz w:val="28"/>
          <w:szCs w:val="28"/>
        </w:rPr>
      </w:pPr>
      <w:r w:rsidRPr="00E32209">
        <w:rPr>
          <w:b/>
          <w:sz w:val="28"/>
          <w:szCs w:val="28"/>
        </w:rPr>
        <w:t>У.12</w:t>
      </w:r>
      <w:r w:rsidRPr="00E32209">
        <w:rPr>
          <w:sz w:val="28"/>
          <w:szCs w:val="28"/>
        </w:rPr>
        <w:t xml:space="preserve"> готовить препараты для цитологического исследования;</w:t>
      </w:r>
    </w:p>
    <w:p w14:paraId="690BF4F2" w14:textId="739BFEA9" w:rsidR="00E32209" w:rsidRPr="00E32209" w:rsidRDefault="00E32209" w:rsidP="00E32209">
      <w:pPr>
        <w:pStyle w:val="130"/>
        <w:shd w:val="clear" w:color="auto" w:fill="auto"/>
        <w:spacing w:line="240" w:lineRule="auto"/>
        <w:ind w:left="360" w:right="-1"/>
        <w:rPr>
          <w:sz w:val="28"/>
          <w:szCs w:val="28"/>
        </w:rPr>
      </w:pPr>
      <w:r w:rsidRPr="00E32209">
        <w:rPr>
          <w:b/>
          <w:sz w:val="28"/>
          <w:szCs w:val="28"/>
        </w:rPr>
        <w:t>У.13</w:t>
      </w:r>
      <w:r w:rsidRPr="00E32209">
        <w:rPr>
          <w:sz w:val="28"/>
          <w:szCs w:val="28"/>
        </w:rPr>
        <w:t xml:space="preserve"> проводить</w:t>
      </w:r>
      <w:r w:rsidR="00951D18">
        <w:rPr>
          <w:sz w:val="28"/>
          <w:szCs w:val="28"/>
        </w:rPr>
        <w:t xml:space="preserve"> </w:t>
      </w:r>
      <w:r w:rsidRPr="00E32209">
        <w:rPr>
          <w:sz w:val="28"/>
          <w:szCs w:val="28"/>
        </w:rPr>
        <w:t xml:space="preserve">основные методы цитологического скрининга воспалительных, предопухолевых и опухолевых процессов; </w:t>
      </w:r>
    </w:p>
    <w:p w14:paraId="0AC0D84F" w14:textId="77777777" w:rsidR="00E32209" w:rsidRPr="00E32209" w:rsidRDefault="00E32209" w:rsidP="00E32209">
      <w:pPr>
        <w:pStyle w:val="130"/>
        <w:shd w:val="clear" w:color="auto" w:fill="auto"/>
        <w:spacing w:line="240" w:lineRule="auto"/>
        <w:ind w:left="360" w:right="-1"/>
        <w:rPr>
          <w:sz w:val="28"/>
          <w:szCs w:val="28"/>
        </w:rPr>
      </w:pPr>
      <w:r w:rsidRPr="00E32209">
        <w:rPr>
          <w:b/>
          <w:sz w:val="28"/>
          <w:szCs w:val="28"/>
        </w:rPr>
        <w:t xml:space="preserve">У.14 </w:t>
      </w:r>
      <w:r w:rsidRPr="00E32209">
        <w:rPr>
          <w:sz w:val="28"/>
          <w:szCs w:val="28"/>
        </w:rPr>
        <w:t>проводить контроль качества цитологических исследований;</w:t>
      </w:r>
    </w:p>
    <w:p w14:paraId="233713DC" w14:textId="77777777" w:rsidR="00E32209" w:rsidRPr="00E32209" w:rsidRDefault="00E32209" w:rsidP="00E32209">
      <w:pPr>
        <w:widowControl w:val="0"/>
        <w:tabs>
          <w:tab w:val="right" w:leader="underscore" w:pos="9639"/>
        </w:tabs>
        <w:spacing w:before="10" w:after="10"/>
        <w:ind w:left="36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Знания</w:t>
      </w:r>
      <w:r w:rsidRPr="00E32209">
        <w:rPr>
          <w:rFonts w:ascii="Times New Roman" w:hAnsi="Times New Roman"/>
          <w:b/>
          <w:bCs/>
          <w:sz w:val="28"/>
          <w:szCs w:val="28"/>
        </w:rPr>
        <w:t>:</w:t>
      </w:r>
    </w:p>
    <w:p w14:paraId="1301AB80" w14:textId="56F18304" w:rsidR="00E32209" w:rsidRPr="00E32209" w:rsidRDefault="00E32209" w:rsidP="00E32209">
      <w:pPr>
        <w:pStyle w:val="130"/>
        <w:shd w:val="clear" w:color="auto" w:fill="auto"/>
        <w:spacing w:line="240" w:lineRule="auto"/>
        <w:ind w:left="360"/>
        <w:rPr>
          <w:sz w:val="28"/>
          <w:szCs w:val="28"/>
        </w:rPr>
      </w:pPr>
      <w:r w:rsidRPr="00E32209">
        <w:rPr>
          <w:b/>
          <w:sz w:val="28"/>
          <w:szCs w:val="28"/>
        </w:rPr>
        <w:t>З.17</w:t>
      </w:r>
      <w:r w:rsidR="00951D18">
        <w:rPr>
          <w:b/>
          <w:sz w:val="28"/>
          <w:szCs w:val="28"/>
        </w:rPr>
        <w:t xml:space="preserve"> </w:t>
      </w:r>
      <w:r w:rsidRPr="00E32209">
        <w:rPr>
          <w:sz w:val="28"/>
          <w:szCs w:val="28"/>
        </w:rPr>
        <w:t xml:space="preserve">основные признаки пролиферации, дисплазии, метаплазии, фоновых процессов; </w:t>
      </w:r>
    </w:p>
    <w:p w14:paraId="421D1967" w14:textId="0A3C0CB2" w:rsidR="00E32209" w:rsidRPr="00E32209" w:rsidRDefault="00E32209" w:rsidP="00E32209">
      <w:pPr>
        <w:pStyle w:val="130"/>
        <w:shd w:val="clear" w:color="auto" w:fill="auto"/>
        <w:spacing w:line="240" w:lineRule="auto"/>
        <w:ind w:left="360"/>
        <w:rPr>
          <w:sz w:val="28"/>
          <w:szCs w:val="28"/>
        </w:rPr>
      </w:pPr>
      <w:r w:rsidRPr="00E32209">
        <w:rPr>
          <w:b/>
          <w:sz w:val="28"/>
          <w:szCs w:val="28"/>
        </w:rPr>
        <w:t>З.18</w:t>
      </w:r>
      <w:r w:rsidR="00951D18">
        <w:rPr>
          <w:b/>
          <w:sz w:val="28"/>
          <w:szCs w:val="28"/>
        </w:rPr>
        <w:t xml:space="preserve"> </w:t>
      </w:r>
      <w:r w:rsidRPr="00E32209">
        <w:rPr>
          <w:sz w:val="28"/>
          <w:szCs w:val="28"/>
        </w:rPr>
        <w:t xml:space="preserve">цитограммы опухолевых процессов; </w:t>
      </w:r>
    </w:p>
    <w:p w14:paraId="71645E54" w14:textId="6E77CEBC" w:rsidR="00E32209" w:rsidRPr="00E32209" w:rsidRDefault="00E32209" w:rsidP="00E32209">
      <w:pPr>
        <w:spacing w:before="10" w:after="10"/>
        <w:ind w:left="360"/>
        <w:rPr>
          <w:rFonts w:ascii="Times New Roman" w:hAnsi="Times New Roman"/>
          <w:sz w:val="28"/>
          <w:szCs w:val="28"/>
        </w:rPr>
      </w:pPr>
      <w:r w:rsidRPr="00E32209">
        <w:rPr>
          <w:rFonts w:ascii="Times New Roman" w:hAnsi="Times New Roman"/>
          <w:b/>
          <w:sz w:val="28"/>
          <w:szCs w:val="28"/>
        </w:rPr>
        <w:t>З.19</w:t>
      </w:r>
      <w:r w:rsidR="00951D18">
        <w:rPr>
          <w:rFonts w:ascii="Times New Roman" w:hAnsi="Times New Roman"/>
          <w:b/>
          <w:sz w:val="28"/>
          <w:szCs w:val="28"/>
        </w:rPr>
        <w:t xml:space="preserve"> </w:t>
      </w:r>
      <w:r w:rsidRPr="00E32209">
        <w:rPr>
          <w:rFonts w:ascii="Times New Roman" w:hAnsi="Times New Roman"/>
          <w:sz w:val="28"/>
          <w:szCs w:val="28"/>
        </w:rPr>
        <w:t xml:space="preserve">цитограммы острых и хронических воспалительных заболеваний специфической и </w:t>
      </w:r>
      <w:r w:rsidRPr="00E32209">
        <w:rPr>
          <w:rStyle w:val="110"/>
          <w:sz w:val="28"/>
          <w:szCs w:val="28"/>
          <w:u w:val="none"/>
        </w:rPr>
        <w:t>неспецифической природы;</w:t>
      </w:r>
    </w:p>
    <w:p w14:paraId="02BDB2AA" w14:textId="5B69FB82" w:rsidR="00D60C7E" w:rsidRPr="00951D18" w:rsidRDefault="00F13F56" w:rsidP="00951D18">
      <w:pPr>
        <w:widowControl w:val="0"/>
        <w:tabs>
          <w:tab w:val="right" w:leader="underscore" w:pos="9639"/>
        </w:tabs>
        <w:spacing w:before="10" w:after="10"/>
        <w:ind w:left="360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E32209">
        <w:rPr>
          <w:rFonts w:ascii="Times New Roman" w:hAnsi="Times New Roman"/>
          <w:b/>
          <w:bCs/>
        </w:rPr>
        <w:br w:type="page"/>
      </w:r>
      <w:r w:rsidR="008450A7" w:rsidRPr="00951D18">
        <w:rPr>
          <w:rFonts w:ascii="Times New Roman" w:hAnsi="Times New Roman"/>
          <w:b/>
          <w:sz w:val="28"/>
          <w:szCs w:val="28"/>
        </w:rPr>
        <w:lastRenderedPageBreak/>
        <w:t>Тематический план</w:t>
      </w:r>
    </w:p>
    <w:p w14:paraId="427BD2F6" w14:textId="77777777" w:rsidR="00D60C7E" w:rsidRPr="00951D18" w:rsidRDefault="00D60C7E" w:rsidP="00F13F56">
      <w:pPr>
        <w:pStyle w:val="aff"/>
        <w:widowControl w:val="0"/>
        <w:tabs>
          <w:tab w:val="clear" w:pos="708"/>
          <w:tab w:val="right" w:leader="underscore" w:pos="9639"/>
        </w:tabs>
        <w:spacing w:before="10" w:after="10"/>
        <w:ind w:left="360"/>
        <w:contextualSpacing/>
        <w:jc w:val="center"/>
        <w:rPr>
          <w:b/>
          <w:sz w:val="28"/>
          <w:szCs w:val="28"/>
        </w:rPr>
      </w:pPr>
    </w:p>
    <w:tbl>
      <w:tblPr>
        <w:tblW w:w="4980" w:type="pct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8"/>
        <w:gridCol w:w="3033"/>
        <w:gridCol w:w="4829"/>
        <w:gridCol w:w="858"/>
      </w:tblGrid>
      <w:tr w:rsidR="00D60C7E" w:rsidRPr="00951D18" w14:paraId="25293316" w14:textId="77777777" w:rsidTr="00DE3F6C">
        <w:trPr>
          <w:trHeight w:val="499"/>
        </w:trPr>
        <w:tc>
          <w:tcPr>
            <w:tcW w:w="316" w:type="pct"/>
            <w:vMerge w:val="restart"/>
            <w:vAlign w:val="center"/>
          </w:tcPr>
          <w:p w14:paraId="235911D8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951D18">
              <w:rPr>
                <w:rFonts w:ascii="Times New Roman" w:hAnsi="Times New Roman"/>
                <w:b/>
                <w:bCs/>
                <w:sz w:val="24"/>
                <w:szCs w:val="28"/>
              </w:rPr>
              <w:t>№</w:t>
            </w:r>
          </w:p>
        </w:tc>
        <w:tc>
          <w:tcPr>
            <w:tcW w:w="4223" w:type="pct"/>
            <w:gridSpan w:val="2"/>
            <w:vMerge w:val="restart"/>
            <w:vAlign w:val="center"/>
          </w:tcPr>
          <w:p w14:paraId="2B0E5A38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951D18">
              <w:rPr>
                <w:rFonts w:ascii="Times New Roman" w:hAnsi="Times New Roman"/>
                <w:b/>
                <w:bCs/>
                <w:sz w:val="24"/>
                <w:szCs w:val="28"/>
              </w:rPr>
              <w:t>Наименование разделов и тем практики</w:t>
            </w:r>
          </w:p>
        </w:tc>
        <w:tc>
          <w:tcPr>
            <w:tcW w:w="462" w:type="pct"/>
            <w:vMerge w:val="restart"/>
            <w:vAlign w:val="center"/>
          </w:tcPr>
          <w:p w14:paraId="60A7EC82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8"/>
              </w:rPr>
            </w:pPr>
            <w:r w:rsidRPr="00951D18">
              <w:rPr>
                <w:rFonts w:ascii="Times New Roman" w:hAnsi="Times New Roman"/>
                <w:b/>
                <w:bCs/>
                <w:sz w:val="24"/>
                <w:szCs w:val="28"/>
              </w:rPr>
              <w:t>Всего часов</w:t>
            </w:r>
          </w:p>
        </w:tc>
      </w:tr>
      <w:tr w:rsidR="00D60C7E" w:rsidRPr="00951D18" w14:paraId="00970641" w14:textId="77777777" w:rsidTr="00DE3F6C">
        <w:trPr>
          <w:trHeight w:val="793"/>
        </w:trPr>
        <w:tc>
          <w:tcPr>
            <w:tcW w:w="316" w:type="pct"/>
            <w:vMerge/>
            <w:vAlign w:val="center"/>
          </w:tcPr>
          <w:p w14:paraId="38999022" w14:textId="77777777" w:rsidR="00D60C7E" w:rsidRPr="00951D18" w:rsidRDefault="00D60C7E" w:rsidP="00DA0278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223" w:type="pct"/>
            <w:gridSpan w:val="2"/>
            <w:vMerge/>
            <w:vAlign w:val="center"/>
          </w:tcPr>
          <w:p w14:paraId="763B4A94" w14:textId="77777777" w:rsidR="00D60C7E" w:rsidRPr="00951D18" w:rsidRDefault="00D60C7E" w:rsidP="00DA0278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62" w:type="pct"/>
            <w:vMerge/>
            <w:vAlign w:val="center"/>
          </w:tcPr>
          <w:p w14:paraId="5BA914FD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D60C7E" w:rsidRPr="00951D18" w14:paraId="34E6DB48" w14:textId="77777777" w:rsidTr="00DE3F6C">
        <w:trPr>
          <w:trHeight w:val="597"/>
        </w:trPr>
        <w:tc>
          <w:tcPr>
            <w:tcW w:w="316" w:type="pct"/>
            <w:vMerge/>
            <w:vAlign w:val="center"/>
          </w:tcPr>
          <w:p w14:paraId="3CD7A502" w14:textId="77777777" w:rsidR="00D60C7E" w:rsidRPr="00951D18" w:rsidRDefault="00D60C7E" w:rsidP="00DA0278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223" w:type="pct"/>
            <w:gridSpan w:val="2"/>
            <w:vMerge/>
            <w:vAlign w:val="center"/>
          </w:tcPr>
          <w:p w14:paraId="37E21CD0" w14:textId="77777777" w:rsidR="00D60C7E" w:rsidRPr="00951D18" w:rsidRDefault="00D60C7E" w:rsidP="00DA0278">
            <w:pPr>
              <w:widowControl w:val="0"/>
              <w:spacing w:before="8" w:after="8" w:line="240" w:lineRule="auto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462" w:type="pct"/>
            <w:vMerge/>
            <w:vAlign w:val="center"/>
          </w:tcPr>
          <w:p w14:paraId="787829C1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D60C7E" w:rsidRPr="00951D18" w14:paraId="3A9F4527" w14:textId="77777777" w:rsidTr="00DE3F6C">
        <w:trPr>
          <w:trHeight w:val="356"/>
        </w:trPr>
        <w:tc>
          <w:tcPr>
            <w:tcW w:w="4538" w:type="pct"/>
            <w:gridSpan w:val="3"/>
            <w:tcBorders>
              <w:bottom w:val="single" w:sz="4" w:space="0" w:color="auto"/>
              <w:right w:val="single" w:sz="6" w:space="0" w:color="auto"/>
            </w:tcBorders>
            <w:vAlign w:val="center"/>
          </w:tcPr>
          <w:p w14:paraId="177730E6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51D18">
              <w:rPr>
                <w:rFonts w:ascii="Times New Roman" w:hAnsi="Times New Roman"/>
                <w:b/>
                <w:bCs/>
                <w:sz w:val="28"/>
                <w:szCs w:val="28"/>
              </w:rPr>
              <w:t>8 семестр</w:t>
            </w:r>
          </w:p>
        </w:tc>
        <w:tc>
          <w:tcPr>
            <w:tcW w:w="462" w:type="pct"/>
            <w:tcBorders>
              <w:left w:val="single" w:sz="6" w:space="0" w:color="auto"/>
              <w:bottom w:val="single" w:sz="4" w:space="0" w:color="auto"/>
            </w:tcBorders>
            <w:vAlign w:val="center"/>
          </w:tcPr>
          <w:p w14:paraId="529BB5EE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951D18">
              <w:rPr>
                <w:rFonts w:ascii="Times New Roman" w:hAnsi="Times New Roman"/>
                <w:b/>
                <w:bCs/>
                <w:sz w:val="28"/>
                <w:szCs w:val="28"/>
              </w:rPr>
              <w:t>36</w:t>
            </w:r>
          </w:p>
        </w:tc>
      </w:tr>
      <w:tr w:rsidR="00D60C7E" w:rsidRPr="00951D18" w14:paraId="34C445E1" w14:textId="77777777" w:rsidTr="00DE3F6C">
        <w:trPr>
          <w:trHeight w:val="356"/>
        </w:trPr>
        <w:tc>
          <w:tcPr>
            <w:tcW w:w="316" w:type="pct"/>
            <w:tcBorders>
              <w:bottom w:val="single" w:sz="4" w:space="0" w:color="auto"/>
            </w:tcBorders>
            <w:vAlign w:val="center"/>
          </w:tcPr>
          <w:p w14:paraId="0B2CACE8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51D18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4223" w:type="pct"/>
            <w:gridSpan w:val="2"/>
            <w:tcBorders>
              <w:bottom w:val="single" w:sz="4" w:space="0" w:color="auto"/>
            </w:tcBorders>
          </w:tcPr>
          <w:p w14:paraId="4BF1FB8D" w14:textId="77777777" w:rsidR="00D60C7E" w:rsidRPr="00951D18" w:rsidRDefault="00D60C7E" w:rsidP="00DA0278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0" w:name="_Hlk99712350"/>
            <w:bookmarkStart w:id="1" w:name="_Hlk99708757"/>
            <w:r w:rsidRPr="00951D18">
              <w:rPr>
                <w:rFonts w:ascii="Times New Roman" w:hAnsi="Times New Roman"/>
                <w:b/>
                <w:bCs/>
                <w:sz w:val="24"/>
                <w:szCs w:val="24"/>
              </w:rPr>
              <w:t>Ознакомление с правилами работы в</w:t>
            </w:r>
            <w:r w:rsidRPr="00951D18">
              <w:rPr>
                <w:rFonts w:ascii="Times New Roman" w:hAnsi="Times New Roman"/>
                <w:b/>
                <w:sz w:val="24"/>
                <w:szCs w:val="24"/>
              </w:rPr>
              <w:t xml:space="preserve"> цитологической лаборатории</w:t>
            </w:r>
            <w:bookmarkEnd w:id="0"/>
            <w:r w:rsidRPr="00951D18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  <w:p w14:paraId="1D4C1DB3" w14:textId="77777777" w:rsidR="00D60C7E" w:rsidRPr="00951D18" w:rsidRDefault="00D60C7E" w:rsidP="00DA0278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1D18">
              <w:rPr>
                <w:rFonts w:ascii="Times New Roman" w:hAnsi="Times New Roman"/>
                <w:sz w:val="24"/>
                <w:szCs w:val="24"/>
              </w:rPr>
              <w:t>- изучение нормативных документов, регламентирующих работу цитологической лаборатории</w:t>
            </w:r>
          </w:p>
          <w:p w14:paraId="0C1C2ED4" w14:textId="77777777" w:rsidR="00D60C7E" w:rsidRPr="00951D18" w:rsidRDefault="00D60C7E" w:rsidP="00DA027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1D18">
              <w:rPr>
                <w:rFonts w:ascii="Times New Roman" w:hAnsi="Times New Roman"/>
                <w:sz w:val="24"/>
                <w:szCs w:val="24"/>
              </w:rPr>
              <w:t>- ознакомление с правилами работы в ци</w:t>
            </w:r>
            <w:r w:rsidR="00E54B92" w:rsidRPr="00951D18">
              <w:rPr>
                <w:rFonts w:ascii="Times New Roman" w:hAnsi="Times New Roman"/>
                <w:sz w:val="24"/>
                <w:szCs w:val="24"/>
              </w:rPr>
              <w:t xml:space="preserve">тологических </w:t>
            </w:r>
            <w:r w:rsidRPr="00951D18">
              <w:rPr>
                <w:rFonts w:ascii="Times New Roman" w:hAnsi="Times New Roman"/>
                <w:sz w:val="24"/>
                <w:szCs w:val="24"/>
              </w:rPr>
              <w:t>лабораториях.</w:t>
            </w:r>
          </w:p>
          <w:p w14:paraId="303D237A" w14:textId="77777777" w:rsidR="00D60C7E" w:rsidRPr="00951D18" w:rsidRDefault="00D60C7E" w:rsidP="00DA0278">
            <w:pPr>
              <w:spacing w:before="8" w:after="8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51D18">
              <w:rPr>
                <w:rFonts w:ascii="Times New Roman" w:hAnsi="Times New Roman"/>
                <w:sz w:val="24"/>
                <w:szCs w:val="24"/>
              </w:rPr>
              <w:t>-изучение работы смотровых кабинетов</w:t>
            </w:r>
            <w:bookmarkEnd w:id="1"/>
          </w:p>
        </w:tc>
        <w:tc>
          <w:tcPr>
            <w:tcW w:w="462" w:type="pct"/>
            <w:tcBorders>
              <w:bottom w:val="single" w:sz="4" w:space="0" w:color="auto"/>
            </w:tcBorders>
            <w:vAlign w:val="center"/>
          </w:tcPr>
          <w:p w14:paraId="3486DC75" w14:textId="77777777" w:rsidR="00D60C7E" w:rsidRPr="00951D18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951D18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D60C7E" w:rsidRPr="00F47976" w14:paraId="034D9433" w14:textId="77777777" w:rsidTr="00DE3F6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14:paraId="68B98641" w14:textId="77777777" w:rsidR="00D60C7E" w:rsidRPr="00F47976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4223" w:type="pct"/>
            <w:gridSpan w:val="2"/>
            <w:shd w:val="clear" w:color="auto" w:fill="auto"/>
          </w:tcPr>
          <w:p w14:paraId="30604A53" w14:textId="77777777" w:rsidR="00D60C7E" w:rsidRPr="00E60E9A" w:rsidRDefault="00D60C7E" w:rsidP="00DA0278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2" w:name="_Hlk99712145"/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Подготовка материала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к ци</w:t>
            </w:r>
            <w:r w:rsidR="00E54B92">
              <w:rPr>
                <w:rFonts w:ascii="Times New Roman" w:hAnsi="Times New Roman"/>
                <w:b/>
                <w:sz w:val="24"/>
                <w:szCs w:val="24"/>
              </w:rPr>
              <w:t xml:space="preserve">тологическим </w:t>
            </w: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 xml:space="preserve">исследованиям: </w:t>
            </w:r>
          </w:p>
          <w:p w14:paraId="79101C67" w14:textId="77777777" w:rsidR="00D60C7E" w:rsidRPr="00EB5FD1" w:rsidRDefault="00D60C7E" w:rsidP="00DA0278">
            <w:pPr>
              <w:spacing w:before="10" w:after="1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прием, маркировка, регистрация биоматериала.</w:t>
            </w:r>
            <w:bookmarkEnd w:id="2"/>
          </w:p>
        </w:tc>
        <w:tc>
          <w:tcPr>
            <w:tcW w:w="462" w:type="pct"/>
            <w:shd w:val="clear" w:color="auto" w:fill="auto"/>
            <w:vAlign w:val="center"/>
          </w:tcPr>
          <w:p w14:paraId="7A1E9BD8" w14:textId="77777777" w:rsidR="00D60C7E" w:rsidRPr="00F47976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D60C7E" w:rsidRPr="004423E5" w14:paraId="4BF904DA" w14:textId="77777777" w:rsidTr="00DE3F6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14:paraId="523B1D33" w14:textId="77777777" w:rsidR="00D60C7E" w:rsidRPr="00F47976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  <w:tc>
          <w:tcPr>
            <w:tcW w:w="4223" w:type="pct"/>
            <w:gridSpan w:val="2"/>
            <w:shd w:val="clear" w:color="auto" w:fill="auto"/>
          </w:tcPr>
          <w:p w14:paraId="40DC21F8" w14:textId="77777777" w:rsidR="00D60C7E" w:rsidRPr="00E60E9A" w:rsidRDefault="00D60C7E" w:rsidP="00DA0278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Организация рабочего места:</w:t>
            </w:r>
          </w:p>
          <w:p w14:paraId="580FFBE9" w14:textId="77777777" w:rsidR="00D60C7E" w:rsidRPr="004423E5" w:rsidRDefault="00D60C7E" w:rsidP="00DA027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462" w:type="pct"/>
            <w:shd w:val="clear" w:color="auto" w:fill="auto"/>
            <w:vAlign w:val="center"/>
          </w:tcPr>
          <w:p w14:paraId="78400B28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D60C7E" w:rsidRPr="00F47976" w14:paraId="1B05AF84" w14:textId="77777777" w:rsidTr="00DE3F6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14:paraId="2B3BFAD6" w14:textId="77777777" w:rsidR="00D60C7E" w:rsidRPr="00F47976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F47976">
              <w:rPr>
                <w:rFonts w:ascii="Times New Roman" w:hAnsi="Times New Roman"/>
                <w:bCs/>
                <w:sz w:val="28"/>
                <w:szCs w:val="28"/>
              </w:rPr>
              <w:t>4</w:t>
            </w:r>
          </w:p>
        </w:tc>
        <w:tc>
          <w:tcPr>
            <w:tcW w:w="4223" w:type="pct"/>
            <w:gridSpan w:val="2"/>
            <w:shd w:val="clear" w:color="auto" w:fill="auto"/>
          </w:tcPr>
          <w:p w14:paraId="37129CD7" w14:textId="77777777" w:rsidR="00D60C7E" w:rsidRPr="00E60E9A" w:rsidRDefault="00D60C7E" w:rsidP="00DA0278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3" w:name="_Hlk99713741"/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ехника приготовления ци</w:t>
            </w: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тологических препаратов:</w:t>
            </w:r>
            <w:bookmarkEnd w:id="3"/>
          </w:p>
          <w:p w14:paraId="6017A751" w14:textId="0DA63E32" w:rsidR="00D60C7E" w:rsidRPr="00E60E9A" w:rsidRDefault="00E54B92" w:rsidP="00DA0278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приготовление, фиксация</w:t>
            </w:r>
            <w:r w:rsidR="00D60C7E">
              <w:rPr>
                <w:rFonts w:ascii="Times New Roman" w:hAnsi="Times New Roman"/>
                <w:sz w:val="24"/>
                <w:szCs w:val="24"/>
              </w:rPr>
              <w:t>,</w:t>
            </w:r>
            <w:r w:rsidR="00951D1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60C7E">
              <w:rPr>
                <w:rFonts w:ascii="Times New Roman" w:hAnsi="Times New Roman"/>
                <w:sz w:val="24"/>
                <w:szCs w:val="24"/>
              </w:rPr>
              <w:t>окраска цитологических препаратов</w:t>
            </w:r>
            <w:r w:rsidR="00D60C7E" w:rsidRPr="00E60E9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67AA5A5" w14:textId="77777777" w:rsidR="00D60C7E" w:rsidRPr="00E60E9A" w:rsidRDefault="00D60C7E" w:rsidP="00DA0278">
            <w:pPr>
              <w:spacing w:before="10" w:after="10" w:line="240" w:lineRule="auto"/>
              <w:rPr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Style w:val="80"/>
                <w:b w:val="0"/>
                <w:bCs/>
                <w:iCs/>
                <w:color w:val="000000"/>
                <w:sz w:val="24"/>
                <w:szCs w:val="24"/>
              </w:rPr>
              <w:t xml:space="preserve">микроскопическое исследование </w:t>
            </w:r>
            <w:r>
              <w:rPr>
                <w:rFonts w:ascii="Times New Roman" w:hAnsi="Times New Roman"/>
                <w:sz w:val="24"/>
                <w:szCs w:val="24"/>
              </w:rPr>
              <w:t>цитологических препаратов</w:t>
            </w:r>
            <w:r w:rsidRPr="00E60E9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2A316EE7" w14:textId="77777777" w:rsidR="00D60C7E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bookmarkStart w:id="4" w:name="_Hlk99715805"/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 xml:space="preserve">зучение основных фоновых процессов и их цитологическая характеристика. </w:t>
            </w:r>
            <w:bookmarkEnd w:id="4"/>
          </w:p>
          <w:p w14:paraId="45786417" w14:textId="77777777" w:rsidR="00D60C7E" w:rsidRPr="00803509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форм заключений при микроскопии цитологических мазков, при воспалительных процессах женской половой сферы.</w:t>
            </w:r>
          </w:p>
          <w:p w14:paraId="36A4ADD5" w14:textId="77777777" w:rsidR="00D60C7E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риготовление препаратов для цитологического и бактериоскопического исследования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66AD984C" w14:textId="77777777" w:rsidR="00D60C7E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bookmarkStart w:id="5" w:name="_Hlk99717467"/>
            <w:r>
              <w:rPr>
                <w:rFonts w:ascii="Times New Roman" w:hAnsi="Times New Roman"/>
                <w:sz w:val="24"/>
                <w:szCs w:val="24"/>
              </w:rPr>
              <w:t>-в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 xml:space="preserve">ыявление специфических инфекционных агентов в мазках при микроскопировании. </w:t>
            </w:r>
          </w:p>
          <w:bookmarkEnd w:id="5"/>
          <w:p w14:paraId="2CB8863C" w14:textId="77777777" w:rsidR="00D60C7E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оставление описательных цитограмм и заключений при фоновых и воспалительных процессах в органах женской половой системы.</w:t>
            </w:r>
          </w:p>
          <w:p w14:paraId="3E02717B" w14:textId="77777777" w:rsidR="00D60C7E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-в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ыявление предопухолевых процес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сов и видов клеточной атипии.  </w:t>
            </w:r>
          </w:p>
          <w:p w14:paraId="7EC852AC" w14:textId="77777777" w:rsidR="00D60C7E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(метаплазий, пролиферации, дисплазий) и основных принципов диагностики зл</w:t>
            </w:r>
            <w:r>
              <w:rPr>
                <w:rFonts w:ascii="Times New Roman" w:hAnsi="Times New Roman"/>
                <w:sz w:val="24"/>
                <w:szCs w:val="24"/>
              </w:rPr>
              <w:t>окачественных новообразований.</w:t>
            </w:r>
          </w:p>
          <w:p w14:paraId="66188C44" w14:textId="0BE28F75" w:rsidR="00D60C7E" w:rsidRPr="00F47976" w:rsidRDefault="00D60C7E" w:rsidP="00DA0278">
            <w:pPr>
              <w:spacing w:before="12" w:after="12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форм цитологических заключений.</w:t>
            </w:r>
          </w:p>
        </w:tc>
        <w:tc>
          <w:tcPr>
            <w:tcW w:w="462" w:type="pct"/>
            <w:shd w:val="clear" w:color="auto" w:fill="auto"/>
            <w:vAlign w:val="center"/>
          </w:tcPr>
          <w:p w14:paraId="56C9E93D" w14:textId="77777777" w:rsidR="00D60C7E" w:rsidRPr="00F47976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12</w:t>
            </w:r>
          </w:p>
        </w:tc>
      </w:tr>
      <w:tr w:rsidR="00D60C7E" w:rsidRPr="004423E5" w14:paraId="276FE052" w14:textId="77777777" w:rsidTr="00DE3F6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14:paraId="442B1313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4223" w:type="pct"/>
            <w:gridSpan w:val="2"/>
            <w:shd w:val="clear" w:color="auto" w:fill="auto"/>
          </w:tcPr>
          <w:p w14:paraId="43879B9D" w14:textId="77777777" w:rsidR="00D60C7E" w:rsidRPr="004423E5" w:rsidRDefault="00D60C7E" w:rsidP="00DA0278">
            <w:pPr>
              <w:spacing w:before="8" w:after="8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6" w:name="_Hlk99718037"/>
            <w:r w:rsidRPr="004423E5">
              <w:rPr>
                <w:rFonts w:ascii="Times New Roman" w:hAnsi="Times New Roman"/>
                <w:b/>
                <w:sz w:val="24"/>
                <w:szCs w:val="24"/>
              </w:rPr>
              <w:t>Регистрация результатов исследования.</w:t>
            </w:r>
            <w:bookmarkEnd w:id="6"/>
          </w:p>
        </w:tc>
        <w:tc>
          <w:tcPr>
            <w:tcW w:w="462" w:type="pct"/>
            <w:shd w:val="clear" w:color="auto" w:fill="auto"/>
            <w:vAlign w:val="center"/>
          </w:tcPr>
          <w:p w14:paraId="4469BC76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</w:tr>
      <w:tr w:rsidR="00D60C7E" w:rsidRPr="004423E5" w14:paraId="262B35DD" w14:textId="77777777" w:rsidTr="00DE3F6C">
        <w:trPr>
          <w:trHeight w:val="356"/>
        </w:trPr>
        <w:tc>
          <w:tcPr>
            <w:tcW w:w="316" w:type="pct"/>
            <w:shd w:val="clear" w:color="auto" w:fill="auto"/>
            <w:vAlign w:val="center"/>
          </w:tcPr>
          <w:p w14:paraId="09FD8162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4223" w:type="pct"/>
            <w:gridSpan w:val="2"/>
            <w:shd w:val="clear" w:color="auto" w:fill="auto"/>
          </w:tcPr>
          <w:p w14:paraId="5D594D0A" w14:textId="77777777" w:rsidR="00D60C7E" w:rsidRPr="00E60E9A" w:rsidRDefault="00D60C7E" w:rsidP="00DA0278">
            <w:pPr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Выполнение мер санитарно-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эпидемиологического режима в </w:t>
            </w:r>
            <w:r w:rsidRPr="000458CE">
              <w:rPr>
                <w:rFonts w:ascii="Times New Roman" w:hAnsi="Times New Roman"/>
                <w:b/>
                <w:sz w:val="24"/>
                <w:szCs w:val="24"/>
              </w:rPr>
              <w:t>цитологической лаборатории:</w:t>
            </w:r>
          </w:p>
          <w:p w14:paraId="45ED5A90" w14:textId="77777777" w:rsidR="00D60C7E" w:rsidRPr="00E60E9A" w:rsidRDefault="00D60C7E" w:rsidP="00DA0278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14:paraId="3DB82FAA" w14:textId="77777777" w:rsidR="00D60C7E" w:rsidRPr="004423E5" w:rsidRDefault="00D60C7E" w:rsidP="00DA0278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утилизация отработанного материала.</w:t>
            </w:r>
          </w:p>
        </w:tc>
        <w:tc>
          <w:tcPr>
            <w:tcW w:w="462" w:type="pct"/>
            <w:shd w:val="clear" w:color="auto" w:fill="auto"/>
            <w:vAlign w:val="center"/>
          </w:tcPr>
          <w:p w14:paraId="5E094F11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D60C7E" w:rsidRPr="004423E5" w14:paraId="1AF83C08" w14:textId="77777777" w:rsidTr="00DE3F6C">
        <w:trPr>
          <w:trHeight w:val="365"/>
        </w:trPr>
        <w:tc>
          <w:tcPr>
            <w:tcW w:w="1945" w:type="pct"/>
            <w:gridSpan w:val="2"/>
            <w:shd w:val="clear" w:color="auto" w:fill="auto"/>
            <w:vAlign w:val="center"/>
          </w:tcPr>
          <w:p w14:paraId="62BE2E55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2593" w:type="pct"/>
            <w:shd w:val="clear" w:color="auto" w:fill="auto"/>
            <w:vAlign w:val="center"/>
          </w:tcPr>
          <w:p w14:paraId="350464EC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462" w:type="pct"/>
            <w:shd w:val="clear" w:color="auto" w:fill="auto"/>
            <w:vAlign w:val="center"/>
          </w:tcPr>
          <w:p w14:paraId="04A076BF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</w:tr>
      <w:tr w:rsidR="00D60C7E" w:rsidRPr="004423E5" w14:paraId="50C48621" w14:textId="77777777" w:rsidTr="00DE3F6C">
        <w:trPr>
          <w:trHeight w:val="365"/>
        </w:trPr>
        <w:tc>
          <w:tcPr>
            <w:tcW w:w="4538" w:type="pct"/>
            <w:gridSpan w:val="3"/>
            <w:shd w:val="clear" w:color="auto" w:fill="auto"/>
            <w:vAlign w:val="center"/>
          </w:tcPr>
          <w:p w14:paraId="4023ACB0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4423E5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Итого</w:t>
            </w:r>
          </w:p>
        </w:tc>
        <w:tc>
          <w:tcPr>
            <w:tcW w:w="462" w:type="pct"/>
            <w:shd w:val="clear" w:color="auto" w:fill="auto"/>
            <w:vAlign w:val="center"/>
          </w:tcPr>
          <w:p w14:paraId="33A4B51A" w14:textId="77777777" w:rsidR="00D60C7E" w:rsidRPr="004423E5" w:rsidRDefault="00D60C7E" w:rsidP="00DA0278">
            <w:pPr>
              <w:widowControl w:val="0"/>
              <w:tabs>
                <w:tab w:val="right" w:leader="underscore" w:pos="9639"/>
              </w:tabs>
              <w:spacing w:before="8" w:after="8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36</w:t>
            </w:r>
          </w:p>
        </w:tc>
      </w:tr>
    </w:tbl>
    <w:p w14:paraId="1E5A781B" w14:textId="77777777" w:rsidR="00D60C7E" w:rsidRDefault="00D60C7E" w:rsidP="00F13F56">
      <w:pPr>
        <w:pStyle w:val="aff"/>
        <w:widowControl w:val="0"/>
        <w:tabs>
          <w:tab w:val="clear" w:pos="708"/>
          <w:tab w:val="right" w:leader="underscore" w:pos="9639"/>
        </w:tabs>
        <w:spacing w:before="10" w:after="10"/>
        <w:ind w:left="360"/>
        <w:contextualSpacing/>
        <w:jc w:val="center"/>
        <w:rPr>
          <w:b/>
          <w:sz w:val="28"/>
          <w:szCs w:val="28"/>
        </w:rPr>
      </w:pPr>
    </w:p>
    <w:p w14:paraId="0FBE6EAA" w14:textId="77777777" w:rsidR="00D60C7E" w:rsidRDefault="00D60C7E" w:rsidP="00F13F56">
      <w:pPr>
        <w:pStyle w:val="aff"/>
        <w:widowControl w:val="0"/>
        <w:tabs>
          <w:tab w:val="clear" w:pos="708"/>
          <w:tab w:val="right" w:leader="underscore" w:pos="9639"/>
        </w:tabs>
        <w:spacing w:before="10" w:after="10"/>
        <w:ind w:left="360"/>
        <w:contextualSpacing/>
        <w:jc w:val="center"/>
        <w:rPr>
          <w:b/>
          <w:sz w:val="28"/>
          <w:szCs w:val="28"/>
        </w:rPr>
      </w:pPr>
    </w:p>
    <w:p w14:paraId="17A834D8" w14:textId="77777777" w:rsidR="001E7142" w:rsidRDefault="001E7142" w:rsidP="008450A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14:paraId="0CF2E309" w14:textId="47C9D460" w:rsidR="008450A7" w:rsidRDefault="00B92AEF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2D78242D" wp14:editId="4A7F1377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C90DB" w14:textId="77777777" w:rsidR="008450A7" w:rsidRDefault="008450A7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604E116D" w14:textId="77777777" w:rsidR="008450A7" w:rsidRDefault="008450A7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2DFF63B5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39A0D9D1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6AD0F034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6C9BED74" w14:textId="6F8ED631" w:rsidR="001E7142" w:rsidRDefault="00B92AEF" w:rsidP="00B92AEF">
      <w:pPr>
        <w:tabs>
          <w:tab w:val="left" w:pos="8505"/>
        </w:tabs>
        <w:spacing w:after="0"/>
        <w:rPr>
          <w:rFonts w:ascii="Times New Roman" w:hAnsi="Times New Roman"/>
          <w:b/>
          <w:sz w:val="28"/>
          <w:szCs w:val="24"/>
        </w:rPr>
      </w:pPr>
      <w:r>
        <w:rPr>
          <w:noProof/>
        </w:rPr>
        <w:lastRenderedPageBreak/>
        <w:drawing>
          <wp:inline distT="0" distB="0" distL="0" distR="0" wp14:anchorId="2639F41E" wp14:editId="0A0FCFF1">
            <wp:extent cx="5940425" cy="7920355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17101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2D890290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7C3427EC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77EC923A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49B2A0E6" w14:textId="77777777" w:rsidR="001E7142" w:rsidRDefault="001E7142" w:rsidP="008450A7">
      <w:pPr>
        <w:tabs>
          <w:tab w:val="left" w:pos="8505"/>
        </w:tabs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14:paraId="6AE2E36A" w14:textId="418FCA01" w:rsidR="007A3075" w:rsidRPr="002716D2" w:rsidRDefault="007A3075" w:rsidP="007A3075">
      <w:pPr>
        <w:spacing w:after="0" w:line="360" w:lineRule="auto"/>
        <w:jc w:val="center"/>
        <w:rPr>
          <w:rFonts w:ascii="Times New Roman" w:hAnsi="Times New Roman"/>
          <w:bCs/>
          <w:noProof/>
          <w:sz w:val="28"/>
          <w:szCs w:val="28"/>
          <w:u w:val="single"/>
        </w:rPr>
      </w:pPr>
      <w:r w:rsidRPr="002716D2">
        <w:rPr>
          <w:rFonts w:ascii="Times New Roman" w:hAnsi="Times New Roman"/>
          <w:noProof/>
          <w:sz w:val="28"/>
          <w:szCs w:val="28"/>
          <w:u w:val="single"/>
        </w:rPr>
        <w:lastRenderedPageBreak/>
        <w:t>Содержание и объем проведенной работы</w:t>
      </w:r>
    </w:p>
    <w:p w14:paraId="1D3B5BA9" w14:textId="77777777" w:rsidR="007A3075" w:rsidRPr="002716D2" w:rsidRDefault="007A3075" w:rsidP="007A3075">
      <w:pPr>
        <w:spacing w:after="0" w:line="360" w:lineRule="auto"/>
        <w:jc w:val="center"/>
        <w:rPr>
          <w:rFonts w:ascii="Times New Roman" w:hAnsi="Times New Roman"/>
          <w:bCs/>
          <w:noProof/>
          <w:sz w:val="28"/>
          <w:szCs w:val="28"/>
        </w:rPr>
      </w:pPr>
      <w:r w:rsidRPr="002716D2">
        <w:rPr>
          <w:rFonts w:ascii="Times New Roman" w:hAnsi="Times New Roman"/>
          <w:bCs/>
          <w:noProof/>
          <w:sz w:val="28"/>
          <w:szCs w:val="28"/>
        </w:rPr>
        <w:t xml:space="preserve">1 день. </w:t>
      </w:r>
      <w:r w:rsidRPr="00C3312E">
        <w:rPr>
          <w:rFonts w:ascii="Times New Roman" w:hAnsi="Times New Roman"/>
          <w:bCs/>
          <w:noProof/>
          <w:sz w:val="28"/>
          <w:szCs w:val="28"/>
        </w:rPr>
        <w:t>30</w:t>
      </w:r>
      <w:r w:rsidRPr="002716D2">
        <w:rPr>
          <w:rFonts w:ascii="Times New Roman" w:hAnsi="Times New Roman"/>
          <w:bCs/>
          <w:noProof/>
          <w:sz w:val="28"/>
          <w:szCs w:val="28"/>
        </w:rPr>
        <w:t>.03.22</w:t>
      </w:r>
    </w:p>
    <w:p w14:paraId="09382981" w14:textId="77777777" w:rsidR="007A3075" w:rsidRPr="00C3312E" w:rsidRDefault="007A3075" w:rsidP="007A3075">
      <w:pPr>
        <w:spacing w:after="0" w:line="360" w:lineRule="auto"/>
        <w:ind w:firstLine="562"/>
        <w:jc w:val="both"/>
        <w:rPr>
          <w:rFonts w:ascii="Times New Roman" w:hAnsi="Times New Roman"/>
          <w:b/>
          <w:bCs/>
          <w:noProof/>
          <w:sz w:val="28"/>
          <w:szCs w:val="28"/>
        </w:rPr>
      </w:pPr>
      <w:r w:rsidRPr="00C3312E">
        <w:rPr>
          <w:rFonts w:ascii="Times New Roman" w:hAnsi="Times New Roman"/>
          <w:b/>
          <w:bCs/>
          <w:noProof/>
          <w:sz w:val="28"/>
          <w:szCs w:val="28"/>
        </w:rPr>
        <w:t xml:space="preserve">Ознакомление с правилами работы в цитологической лаборатории </w:t>
      </w:r>
    </w:p>
    <w:p w14:paraId="4A9CFBCD" w14:textId="77777777" w:rsidR="007A3075" w:rsidRPr="002716D2" w:rsidRDefault="007A3075" w:rsidP="007A3075">
      <w:pPr>
        <w:spacing w:after="0" w:line="360" w:lineRule="auto"/>
        <w:ind w:firstLine="562"/>
        <w:jc w:val="both"/>
        <w:rPr>
          <w:rFonts w:ascii="Times New Roman" w:hAnsi="Times New Roman"/>
          <w:i/>
          <w:iCs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 xml:space="preserve">Я ознакомилась со структурой КДЛ, оснащением и организацией рабочих мест. Изучила должностные инструкции для младшего и среднего медицинского персонала КДЛ и следующие </w:t>
      </w:r>
      <w:r w:rsidRPr="002716D2">
        <w:rPr>
          <w:rFonts w:ascii="Times New Roman" w:hAnsi="Times New Roman"/>
          <w:i/>
          <w:iCs/>
          <w:noProof/>
          <w:sz w:val="28"/>
          <w:szCs w:val="28"/>
        </w:rPr>
        <w:t>нормативные документы по организации деятельности клинических лабораторных исследований:</w:t>
      </w:r>
    </w:p>
    <w:p w14:paraId="0374BB52" w14:textId="77777777" w:rsidR="007A3075" w:rsidRPr="002716D2" w:rsidRDefault="007A3075" w:rsidP="007A3075">
      <w:pPr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Приказ МЗ России № 380 от 25.12.1997 г. «О состоянии и мерах по совершенствованию лабораторного обеспечения диагностики и лечения пациентов в учреждениях здравоохранения Российской Федерации».</w:t>
      </w:r>
    </w:p>
    <w:p w14:paraId="3042F615" w14:textId="77777777" w:rsidR="007A3075" w:rsidRPr="002716D2" w:rsidRDefault="007A3075" w:rsidP="007A3075">
      <w:pPr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Приказ МЗ России № 45 от 07.02.2000 г. «О системе мер по повышению качества клинических лабораторных исследований в учреждениях Российской Федерации».</w:t>
      </w:r>
    </w:p>
    <w:p w14:paraId="13E74D70" w14:textId="77777777" w:rsidR="007A3075" w:rsidRPr="002716D2" w:rsidRDefault="007A3075" w:rsidP="007A3075">
      <w:pPr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Приказ МЗ России № 220 от 26.05.2003 г. «Об утверждении отраслевого стандарта «Правила проведения внутрилабораторного контроля качества количественных методов клинических лабораторных исследований с использованием контрольных материалов».</w:t>
      </w:r>
    </w:p>
    <w:p w14:paraId="2B9271F1" w14:textId="77777777" w:rsidR="007A3075" w:rsidRPr="002716D2" w:rsidRDefault="007A3075" w:rsidP="007A3075">
      <w:pPr>
        <w:spacing w:after="0" w:line="360" w:lineRule="auto"/>
        <w:jc w:val="center"/>
        <w:rPr>
          <w:rFonts w:ascii="Times New Roman" w:hAnsi="Times New Roman"/>
          <w:b/>
          <w:i/>
          <w:iCs/>
          <w:noProof/>
          <w:sz w:val="28"/>
          <w:szCs w:val="28"/>
        </w:rPr>
      </w:pPr>
      <w:r w:rsidRPr="002716D2">
        <w:rPr>
          <w:rFonts w:ascii="Times New Roman" w:hAnsi="Times New Roman"/>
          <w:b/>
          <w:i/>
          <w:iCs/>
          <w:noProof/>
          <w:sz w:val="28"/>
          <w:szCs w:val="28"/>
        </w:rPr>
        <w:t>Основные должностные обязанности и функции работников</w:t>
      </w:r>
    </w:p>
    <w:p w14:paraId="2C2A037E" w14:textId="77777777" w:rsidR="007A3075" w:rsidRPr="002716D2" w:rsidRDefault="007A3075" w:rsidP="007A3075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(в соответствии с приказом МЗ России № 380 от 25.12.1997 г. «О состоянии и мерах по совершенствованию лабораторного обеспечения диагностики и лечения пациентов в учреждениях здравоохранения Российской Федерации»):</w:t>
      </w:r>
    </w:p>
    <w:p w14:paraId="62D4C38D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2.1. Выполняет лабораторные исследования по разделу, определяемому заведующим лабораторией в соответствии с квалификационными требованиями и установленными нормами нагрузки.</w:t>
      </w:r>
    </w:p>
    <w:p w14:paraId="175EDCB4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2.2. Подготавливает для работы реактивы, химическую посуду, аппаратуру, дезинфицирующие растворы.</w:t>
      </w:r>
    </w:p>
    <w:p w14:paraId="2D45AF1F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2.3. Регистрирует поступающий в лабораторию биологический материал для исследования, в том числе с использованием персонального компьютера, проводит обработку и подготовку материала к исследованию.</w:t>
      </w:r>
    </w:p>
    <w:p w14:paraId="655C07E9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lastRenderedPageBreak/>
        <w:t>2.4. Проводит взятие крови из пальца.</w:t>
      </w:r>
    </w:p>
    <w:p w14:paraId="16A852B5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2.5. При работе с приборами соблюдает правила эксплуатации, согласно нормативно-технической документации.</w:t>
      </w:r>
    </w:p>
    <w:p w14:paraId="5279B428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2.6. Осваивает новое оборудование и новые методики исследований.</w:t>
      </w:r>
    </w:p>
    <w:p w14:paraId="22014A89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2.7. Проводит контроль качества выполняемых исследований и обеспечивает мероприятия по повышению точности и надежности анализов.</w:t>
      </w:r>
    </w:p>
    <w:p w14:paraId="269521BE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2.8. Проводит стерилизацию лабораторного инструментария в соответствии с действующими инструкциями.</w:t>
      </w:r>
    </w:p>
    <w:p w14:paraId="423C43CD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2.9. Ведет необходимую документацию (регистрация, записи в журналах, бланках результатов анализа, заявки на реактивы, учет своей работы, составление отчета и т.д.).</w:t>
      </w:r>
    </w:p>
    <w:p w14:paraId="1D01D7C8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2.10. Выполняет поручения заведующего КДЛ по материально-техническому обеспечению лаборатории.</w:t>
      </w:r>
    </w:p>
    <w:p w14:paraId="6ABFD1FF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2.11. Повышает профессиональную квалификацию в установленном порядке, участвует в занятиях для сотрудников со средним медицинским образованием.</w:t>
      </w:r>
    </w:p>
    <w:p w14:paraId="5BE80245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2.12. Соблюдает правила техники безопасности и производственной санитарии, согласно требованиям санэпидрежима.</w:t>
      </w:r>
    </w:p>
    <w:p w14:paraId="6EABFAB6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3. Медицинский технолог имеет право:</w:t>
      </w:r>
    </w:p>
    <w:p w14:paraId="56BE1CAA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3.1. Вносить предложения вышестоящим должностным лицам по вопросам улучшения организации и условий труда.</w:t>
      </w:r>
    </w:p>
    <w:p w14:paraId="565E8C09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3.2. Периодически в установленном порядке проходить аттестацию на присвоение квалификационной категории.</w:t>
      </w:r>
    </w:p>
    <w:p w14:paraId="042F0CCA" w14:textId="77777777" w:rsidR="007A3075" w:rsidRPr="002716D2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2716D2">
        <w:rPr>
          <w:rFonts w:ascii="Times New Roman" w:hAnsi="Times New Roman"/>
          <w:noProof/>
          <w:sz w:val="28"/>
          <w:szCs w:val="28"/>
        </w:rPr>
        <w:t>4. Медицинский технолог несет ответственность за своевременное и качественное выполнение своих обязанностей, предусмотренных настоящим положением и правилами внутреннего трудового распорядка.</w:t>
      </w:r>
    </w:p>
    <w:p w14:paraId="1C0A5ADB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14:paraId="544C433F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14:paraId="0CBCB0DD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14:paraId="68AB67D3" w14:textId="47F47155" w:rsidR="007A3075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14:paraId="07ACA0F3" w14:textId="77777777" w:rsidR="00B92AEF" w:rsidRPr="00C3312E" w:rsidRDefault="00B92AEF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</w:p>
    <w:p w14:paraId="12BAFD32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t>2 день. 31.03.22</w:t>
      </w:r>
    </w:p>
    <w:p w14:paraId="2A901E17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b/>
          <w:bCs/>
          <w:noProof/>
          <w:sz w:val="28"/>
          <w:szCs w:val="28"/>
        </w:rPr>
      </w:pPr>
      <w:r w:rsidRPr="00C3312E">
        <w:rPr>
          <w:rFonts w:ascii="Times New Roman" w:hAnsi="Times New Roman"/>
          <w:b/>
          <w:bCs/>
          <w:noProof/>
          <w:sz w:val="28"/>
          <w:szCs w:val="28"/>
        </w:rPr>
        <w:t>Подготовка материала к цитологическим исследованиям</w:t>
      </w:r>
    </w:p>
    <w:p w14:paraId="75DF114C" w14:textId="77777777" w:rsidR="007A3075" w:rsidRPr="00C3312E" w:rsidRDefault="007A3075" w:rsidP="007A3075">
      <w:pPr>
        <w:pStyle w:val="aff"/>
        <w:numPr>
          <w:ilvl w:val="0"/>
          <w:numId w:val="17"/>
        </w:numPr>
        <w:tabs>
          <w:tab w:val="clear" w:pos="708"/>
        </w:tabs>
        <w:spacing w:line="360" w:lineRule="auto"/>
        <w:contextualSpacing/>
        <w:jc w:val="center"/>
        <w:rPr>
          <w:i/>
          <w:iCs/>
          <w:noProof/>
          <w:sz w:val="28"/>
          <w:szCs w:val="28"/>
        </w:rPr>
      </w:pPr>
      <w:r w:rsidRPr="00C3312E">
        <w:rPr>
          <w:i/>
          <w:iCs/>
          <w:noProof/>
          <w:sz w:val="28"/>
          <w:szCs w:val="28"/>
        </w:rPr>
        <w:t>Подготовка материала</w:t>
      </w:r>
    </w:p>
    <w:p w14:paraId="09A7929D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Метод получения материала и приготовления препаратов, который будет использован в каждом конкретном случае, должен быть заранее четко согласован между лабораторией и отделением ЛПУ, что должно быть отражено в соответствующем документе.</w:t>
      </w:r>
    </w:p>
    <w:p w14:paraId="7CB04A34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При использовании метода классической цитологии материал после получения помещают на предметное стекло путем нанесения и равномерного распределения (размазывания) биологического материала вдоль стекла, избегая чрезмерного механического воздействия (чтобы не раздавить клетки). Одновременно с этим необходимо стремиться к получению тонкого монослоя.</w:t>
      </w:r>
    </w:p>
    <w:p w14:paraId="121B9D70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Материал с шейки матки и материал из цервикального канала помещают на разные стекла, маркируемые соответственно нанесенному материалу.</w:t>
      </w:r>
    </w:p>
    <w:p w14:paraId="48737E92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Препараты подсушивают в течение нескольких минут на открытом воздухе (при использовании методов окраски по Паппенгейму, по Лейшману и др.) и могут транспортироваться в лабораторию.</w:t>
      </w:r>
    </w:p>
    <w:p w14:paraId="11CB7950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Абсолютно недопустимым является:</w:t>
      </w:r>
    </w:p>
    <w:p w14:paraId="45F9B679" w14:textId="77777777" w:rsidR="007A3075" w:rsidRPr="00C3312E" w:rsidRDefault="007A3075" w:rsidP="007A3075">
      <w:pPr>
        <w:pStyle w:val="aff"/>
        <w:numPr>
          <w:ilvl w:val="0"/>
          <w:numId w:val="15"/>
        </w:numPr>
        <w:tabs>
          <w:tab w:val="clear" w:pos="708"/>
        </w:tabs>
        <w:spacing w:line="360" w:lineRule="auto"/>
        <w:ind w:left="0" w:firstLine="709"/>
        <w:contextualSpacing/>
        <w:jc w:val="both"/>
        <w:rPr>
          <w:noProof/>
          <w:sz w:val="28"/>
          <w:szCs w:val="28"/>
        </w:rPr>
      </w:pPr>
      <w:r w:rsidRPr="00C3312E">
        <w:rPr>
          <w:noProof/>
          <w:sz w:val="28"/>
          <w:szCs w:val="28"/>
        </w:rPr>
        <w:t>Использование для маркировки препаратов стеклографов, карандашей старого образца, водных маркеров;</w:t>
      </w:r>
    </w:p>
    <w:p w14:paraId="17DA1394" w14:textId="77777777" w:rsidR="007A3075" w:rsidRPr="00C3312E" w:rsidRDefault="007A3075" w:rsidP="007A3075">
      <w:pPr>
        <w:pStyle w:val="aff"/>
        <w:numPr>
          <w:ilvl w:val="0"/>
          <w:numId w:val="15"/>
        </w:numPr>
        <w:tabs>
          <w:tab w:val="clear" w:pos="708"/>
        </w:tabs>
        <w:spacing w:line="360" w:lineRule="auto"/>
        <w:ind w:left="0" w:firstLine="709"/>
        <w:contextualSpacing/>
        <w:jc w:val="both"/>
        <w:rPr>
          <w:noProof/>
          <w:sz w:val="28"/>
          <w:szCs w:val="28"/>
        </w:rPr>
      </w:pPr>
      <w:r w:rsidRPr="00C3312E">
        <w:rPr>
          <w:noProof/>
          <w:sz w:val="28"/>
          <w:szCs w:val="28"/>
        </w:rPr>
        <w:t>Отправка для исследования немаркированного материала;</w:t>
      </w:r>
    </w:p>
    <w:p w14:paraId="242DE384" w14:textId="77777777" w:rsidR="007A3075" w:rsidRPr="00C3312E" w:rsidRDefault="007A3075" w:rsidP="007A3075">
      <w:pPr>
        <w:pStyle w:val="aff"/>
        <w:numPr>
          <w:ilvl w:val="0"/>
          <w:numId w:val="15"/>
        </w:numPr>
        <w:tabs>
          <w:tab w:val="clear" w:pos="708"/>
        </w:tabs>
        <w:spacing w:line="360" w:lineRule="auto"/>
        <w:ind w:left="0" w:firstLine="709"/>
        <w:contextualSpacing/>
        <w:jc w:val="both"/>
        <w:rPr>
          <w:noProof/>
          <w:sz w:val="28"/>
          <w:szCs w:val="28"/>
        </w:rPr>
      </w:pPr>
      <w:r w:rsidRPr="00C3312E">
        <w:rPr>
          <w:noProof/>
          <w:sz w:val="28"/>
          <w:szCs w:val="28"/>
        </w:rPr>
        <w:t>Отправка материала без сопровождающих документов.э</w:t>
      </w:r>
    </w:p>
    <w:p w14:paraId="0F7E1520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21DBB16" wp14:editId="299F1D13">
            <wp:extent cx="5773479" cy="5901873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5215" t="19100" r="44326" b="7343"/>
                    <a:stretch/>
                  </pic:blipFill>
                  <pic:spPr bwMode="auto">
                    <a:xfrm>
                      <a:off x="0" y="0"/>
                      <a:ext cx="5794185" cy="592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FD1BC1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1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Направление на цитологическое исследование</w:t>
      </w:r>
    </w:p>
    <w:p w14:paraId="731E9E9E" w14:textId="77777777" w:rsidR="007A3075" w:rsidRPr="00C3312E" w:rsidRDefault="007A3075" w:rsidP="007A3075">
      <w:pPr>
        <w:pStyle w:val="aff"/>
        <w:numPr>
          <w:ilvl w:val="0"/>
          <w:numId w:val="17"/>
        </w:numPr>
        <w:tabs>
          <w:tab w:val="clear" w:pos="708"/>
        </w:tabs>
        <w:spacing w:line="360" w:lineRule="auto"/>
        <w:contextualSpacing/>
        <w:jc w:val="center"/>
        <w:rPr>
          <w:i/>
          <w:iCs/>
          <w:noProof/>
          <w:sz w:val="28"/>
          <w:szCs w:val="28"/>
        </w:rPr>
      </w:pPr>
      <w:r w:rsidRPr="00C3312E">
        <w:rPr>
          <w:i/>
          <w:iCs/>
          <w:noProof/>
          <w:sz w:val="28"/>
          <w:szCs w:val="28"/>
        </w:rPr>
        <w:t>Транспортировка материала</w:t>
      </w:r>
    </w:p>
    <w:p w14:paraId="78B7F5A0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Доставка биологического материала осуществляется в соответствии с  СП 2.1.3.2630-10 «Санитарно-эпидемиологические требования к организациям, осуществляющие медицинскую деятельность».</w:t>
      </w:r>
    </w:p>
    <w:p w14:paraId="4457006C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Материал для цитологического исследования должен быть доставлен в лабораторию в ближайшие сроки после получения. Мазки, высушенные на воздухе, могут храниться.</w:t>
      </w:r>
    </w:p>
    <w:p w14:paraId="58B80E78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Стеклопрепараты транспортируются в специализированных контейнерах для доставки биологических проб.</w:t>
      </w:r>
    </w:p>
    <w:p w14:paraId="280FE644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582B32D3" wp14:editId="0C49A917">
            <wp:extent cx="5283835" cy="2530549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935" t="14643" r="32674" b="41584"/>
                    <a:stretch/>
                  </pic:blipFill>
                  <pic:spPr bwMode="auto">
                    <a:xfrm>
                      <a:off x="0" y="0"/>
                      <a:ext cx="5294144" cy="2535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17BEC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2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Контейнеры для транспортировки предметных стёкол</w:t>
      </w:r>
    </w:p>
    <w:p w14:paraId="24FBCF93" w14:textId="77777777" w:rsidR="007A3075" w:rsidRPr="00C3312E" w:rsidRDefault="007A3075" w:rsidP="007A3075">
      <w:pPr>
        <w:pStyle w:val="aff"/>
        <w:numPr>
          <w:ilvl w:val="0"/>
          <w:numId w:val="17"/>
        </w:numPr>
        <w:tabs>
          <w:tab w:val="clear" w:pos="708"/>
        </w:tabs>
        <w:spacing w:line="360" w:lineRule="auto"/>
        <w:contextualSpacing/>
        <w:jc w:val="center"/>
        <w:rPr>
          <w:i/>
          <w:iCs/>
          <w:noProof/>
          <w:sz w:val="28"/>
          <w:szCs w:val="28"/>
        </w:rPr>
      </w:pPr>
      <w:r w:rsidRPr="00C3312E">
        <w:rPr>
          <w:i/>
          <w:iCs/>
          <w:noProof/>
          <w:sz w:val="28"/>
          <w:szCs w:val="28"/>
        </w:rPr>
        <w:t>Приём материала цитологической лабораторией</w:t>
      </w:r>
    </w:p>
    <w:p w14:paraId="6B56EEC6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Приём материала в лаборатории осуществляют непосредственно после его доставки. Сотрудник, отвечающий за этот этап работ, должен проверить соответствие представленного материала записи о нем в сопропровождающем документе.</w:t>
      </w:r>
    </w:p>
    <w:p w14:paraId="011320DD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Лаборатория может отказаться от приема материала в том случае, если:</w:t>
      </w:r>
    </w:p>
    <w:p w14:paraId="55E0665F" w14:textId="77777777" w:rsidR="007A3075" w:rsidRPr="00C3312E" w:rsidRDefault="007A3075" w:rsidP="007A3075">
      <w:pPr>
        <w:pStyle w:val="aff"/>
        <w:numPr>
          <w:ilvl w:val="0"/>
          <w:numId w:val="16"/>
        </w:numPr>
        <w:tabs>
          <w:tab w:val="clear" w:pos="708"/>
        </w:tabs>
        <w:spacing w:line="360" w:lineRule="auto"/>
        <w:ind w:left="0" w:firstLine="709"/>
        <w:contextualSpacing/>
        <w:jc w:val="both"/>
        <w:rPr>
          <w:noProof/>
          <w:sz w:val="28"/>
          <w:szCs w:val="28"/>
        </w:rPr>
      </w:pPr>
      <w:r w:rsidRPr="00C3312E">
        <w:rPr>
          <w:noProof/>
          <w:sz w:val="28"/>
          <w:szCs w:val="28"/>
        </w:rPr>
        <w:t>Отсутствует или не оформлена надлежащим образом сопровождающая документация;</w:t>
      </w:r>
    </w:p>
    <w:p w14:paraId="1CC42B2C" w14:textId="77777777" w:rsidR="007A3075" w:rsidRPr="00C3312E" w:rsidRDefault="007A3075" w:rsidP="007A3075">
      <w:pPr>
        <w:pStyle w:val="aff"/>
        <w:numPr>
          <w:ilvl w:val="0"/>
          <w:numId w:val="16"/>
        </w:numPr>
        <w:tabs>
          <w:tab w:val="clear" w:pos="708"/>
        </w:tabs>
        <w:spacing w:line="360" w:lineRule="auto"/>
        <w:ind w:left="0" w:firstLine="709"/>
        <w:contextualSpacing/>
        <w:jc w:val="both"/>
        <w:rPr>
          <w:noProof/>
          <w:sz w:val="28"/>
          <w:szCs w:val="28"/>
        </w:rPr>
      </w:pPr>
      <w:r w:rsidRPr="00C3312E">
        <w:rPr>
          <w:noProof/>
          <w:sz w:val="28"/>
          <w:szCs w:val="28"/>
        </w:rPr>
        <w:t>Не маркирован материал;</w:t>
      </w:r>
    </w:p>
    <w:p w14:paraId="2CB90210" w14:textId="77777777" w:rsidR="007A3075" w:rsidRPr="00C3312E" w:rsidRDefault="007A3075" w:rsidP="007A3075">
      <w:pPr>
        <w:pStyle w:val="aff"/>
        <w:numPr>
          <w:ilvl w:val="0"/>
          <w:numId w:val="16"/>
        </w:numPr>
        <w:tabs>
          <w:tab w:val="clear" w:pos="708"/>
        </w:tabs>
        <w:spacing w:line="360" w:lineRule="auto"/>
        <w:ind w:left="0" w:firstLine="709"/>
        <w:contextualSpacing/>
        <w:jc w:val="both"/>
        <w:rPr>
          <w:noProof/>
          <w:sz w:val="28"/>
          <w:szCs w:val="28"/>
        </w:rPr>
      </w:pPr>
      <w:r w:rsidRPr="00C3312E">
        <w:rPr>
          <w:noProof/>
          <w:sz w:val="28"/>
          <w:szCs w:val="28"/>
        </w:rPr>
        <w:t>Констатируется нарушение сохранности (целостности, герметичности) упаковки;</w:t>
      </w:r>
    </w:p>
    <w:p w14:paraId="5090F9CD" w14:textId="77777777" w:rsidR="007A3075" w:rsidRPr="00C3312E" w:rsidRDefault="007A3075" w:rsidP="007A3075">
      <w:pPr>
        <w:pStyle w:val="aff"/>
        <w:numPr>
          <w:ilvl w:val="0"/>
          <w:numId w:val="16"/>
        </w:numPr>
        <w:tabs>
          <w:tab w:val="clear" w:pos="708"/>
        </w:tabs>
        <w:spacing w:line="360" w:lineRule="auto"/>
        <w:ind w:left="0" w:firstLine="709"/>
        <w:contextualSpacing/>
        <w:jc w:val="both"/>
        <w:rPr>
          <w:noProof/>
          <w:sz w:val="28"/>
          <w:szCs w:val="28"/>
        </w:rPr>
      </w:pPr>
      <w:r w:rsidRPr="00C3312E">
        <w:rPr>
          <w:noProof/>
          <w:sz w:val="28"/>
          <w:szCs w:val="28"/>
        </w:rPr>
        <w:t>Очевидно нарушение условий сбора, хранения и/или транспортирования.</w:t>
      </w:r>
    </w:p>
    <w:p w14:paraId="64CC0D14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Регистрацию осуществляют в ЛИМС или при отсутствии информационной системы в бумажном журнале регистрации материала.</w:t>
      </w:r>
    </w:p>
    <w:p w14:paraId="031EAFC8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</w:p>
    <w:p w14:paraId="4B4A3444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</w:p>
    <w:p w14:paraId="78C3FFC6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</w:p>
    <w:p w14:paraId="1238556E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</w:p>
    <w:p w14:paraId="1632123D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</w:p>
    <w:p w14:paraId="19F26742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t>3 день. 01.04.22</w:t>
      </w:r>
    </w:p>
    <w:p w14:paraId="03701231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b/>
          <w:bCs/>
          <w:noProof/>
          <w:sz w:val="28"/>
          <w:szCs w:val="28"/>
        </w:rPr>
      </w:pPr>
      <w:r w:rsidRPr="00C3312E">
        <w:rPr>
          <w:rFonts w:ascii="Times New Roman" w:hAnsi="Times New Roman"/>
          <w:b/>
          <w:bCs/>
          <w:noProof/>
          <w:sz w:val="28"/>
          <w:szCs w:val="28"/>
        </w:rPr>
        <w:t>Организация рабочего места</w:t>
      </w:r>
    </w:p>
    <w:p w14:paraId="7D7692A7" w14:textId="77777777" w:rsidR="007A3075" w:rsidRPr="00C3312E" w:rsidRDefault="007A3075" w:rsidP="007A3075">
      <w:pPr>
        <w:spacing w:after="0"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Организация рабочего места во многом определяет эффективность и качество работы лаборанта. Рациональная расстановка и размещение лабораторной посуды, инструментария, необходимых растворов и реактивов позволяют без суеты, с наименьшей затратой усилий выполнить за одно и то же время больший объем работы.</w:t>
      </w:r>
    </w:p>
    <w:p w14:paraId="48E4FAFE" w14:textId="77777777" w:rsidR="007A3075" w:rsidRPr="00C3312E" w:rsidRDefault="007A3075" w:rsidP="007A3075">
      <w:pPr>
        <w:spacing w:after="0"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У лаборанта должно быть свое рабочее место, с площадью рабочей поверхности не менее 60 х 120 см. Участок стола, предназначенный для непосредственной работы, следует сделать из влагоустойчивого материала, накрыть стеклом и расположить под ним небольшие листы белой и черной бумаги. Это создает соответствующий фон, который облегчает работу с окрашенными (белый лист) и неокрашенными (черный лист) препаратами.</w:t>
      </w:r>
    </w:p>
    <w:p w14:paraId="137DB286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i/>
          <w:iCs/>
          <w:noProof/>
          <w:sz w:val="28"/>
          <w:szCs w:val="28"/>
        </w:rPr>
      </w:pPr>
      <w:r w:rsidRPr="00C3312E">
        <w:rPr>
          <w:rFonts w:ascii="Times New Roman" w:hAnsi="Times New Roman"/>
          <w:i/>
          <w:iCs/>
          <w:noProof/>
          <w:sz w:val="28"/>
          <w:szCs w:val="28"/>
        </w:rPr>
        <w:t>Подготовка стёкол:</w:t>
      </w:r>
    </w:p>
    <w:p w14:paraId="583686C2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1. Стекла тщательно промывают щеткой в теплой мыльной воде.</w:t>
      </w:r>
    </w:p>
    <w:p w14:paraId="3EDCB6A4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2 .Основательно промывают в проточной теплой воде.</w:t>
      </w:r>
    </w:p>
    <w:p w14:paraId="34577637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3. Затем кипятят 1-2 часа в воде с добавлением соды(2-3%) или моющего средства.</w:t>
      </w:r>
    </w:p>
    <w:p w14:paraId="1A5EDE25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4. После хорошо ополаскивают в чистой горячей воде и промывают в проточной (1-2 часа).</w:t>
      </w:r>
    </w:p>
    <w:p w14:paraId="447CF3D4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Обработанные и промытые в воде стекла протирают мягкой тряпкой, держа стекла за края и хранят в смеси Никифорова (равные части 96% спирта и эфира). По мере надобности пинцетом извлекают стекла из смеси Никифорова и протирают сухой тряпкой. Обработанные таким образом стекла могут быть использованы для приготовления цитологических препаратов.</w:t>
      </w:r>
    </w:p>
    <w:p w14:paraId="08A2E350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t>Для проведения цитохимических исследований очень хорошие результаты дает обработка предметных стекол и других стеклянных предметов в хромовой смеси следующего состава: Двухромовый калий(бихромат калия) - 100 г; вода горячая - 1000 мл; неочищенная серная кислота - 100 мл.</w:t>
      </w:r>
    </w:p>
    <w:p w14:paraId="6BF718A0" w14:textId="77777777" w:rsidR="007A3075" w:rsidRPr="00C3312E" w:rsidRDefault="007A3075" w:rsidP="007A3075">
      <w:pPr>
        <w:keepNext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0E88212" wp14:editId="72D28E2E">
            <wp:extent cx="5740682" cy="543323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4682" t="28332" r="45029" b="3851"/>
                    <a:stretch/>
                  </pic:blipFill>
                  <pic:spPr bwMode="auto">
                    <a:xfrm>
                      <a:off x="0" y="0"/>
                      <a:ext cx="5754692" cy="5446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8A48B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3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Перечень и краткая характеристика необходимого оборудования и расходных материалов, применяемых при использовании метода ЖЦ</w:t>
      </w:r>
    </w:p>
    <w:p w14:paraId="0C4D2A10" w14:textId="77777777" w:rsidR="007A3075" w:rsidRPr="00C3312E" w:rsidRDefault="007A3075" w:rsidP="007A3075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br w:type="page"/>
      </w:r>
    </w:p>
    <w:p w14:paraId="075358D2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lastRenderedPageBreak/>
        <w:t>4 день. 02.04.22</w:t>
      </w:r>
    </w:p>
    <w:p w14:paraId="23832753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3312E">
        <w:rPr>
          <w:rFonts w:ascii="Times New Roman" w:hAnsi="Times New Roman"/>
          <w:b/>
          <w:bCs/>
          <w:sz w:val="28"/>
          <w:szCs w:val="28"/>
        </w:rPr>
        <w:t>Техника приготовления цитологических препаратов</w:t>
      </w:r>
    </w:p>
    <w:p w14:paraId="798871BB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i/>
          <w:iCs/>
          <w:sz w:val="28"/>
          <w:szCs w:val="28"/>
        </w:rPr>
      </w:pPr>
      <w:r w:rsidRPr="00C3312E">
        <w:rPr>
          <w:rFonts w:ascii="Times New Roman" w:hAnsi="Times New Roman"/>
          <w:i/>
          <w:iCs/>
          <w:sz w:val="28"/>
          <w:szCs w:val="28"/>
        </w:rPr>
        <w:t>Фиксация</w:t>
      </w:r>
    </w:p>
    <w:p w14:paraId="027FFB93" w14:textId="77777777" w:rsidR="007A3075" w:rsidRPr="00C3312E" w:rsidRDefault="007A3075" w:rsidP="007A307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t>Фиксация мазка проводится в соответствии с методикой, обусловленной биологическим материалом, взятием для цитологического исследования (влажная фиксация биологического материала или подсушивание его на воздухе). При влажной фиксации приготовленный мазок помещается в фиксирующую жидкость, затем подсушиваем на воздухе. Недостаточная фиксация мазка ведет к некачественному окрашиванию клеток.</w:t>
      </w:r>
    </w:p>
    <w:p w14:paraId="02E2F02D" w14:textId="77777777" w:rsidR="007A3075" w:rsidRPr="00C3312E" w:rsidRDefault="007A3075" w:rsidP="007A3075">
      <w:pPr>
        <w:pStyle w:val="aff"/>
        <w:numPr>
          <w:ilvl w:val="0"/>
          <w:numId w:val="16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Правильная фиксация мазка обусловливает стойкость клеток по отношению к содержащейся в красках воде, которая в нефиксированном мазке изменяет строение клеточных элементов. При фиксации мазка происходит коагуляция белка, в результате чего клетки прикрепляются к предметному стеклу;</w:t>
      </w:r>
    </w:p>
    <w:p w14:paraId="5724A38C" w14:textId="77777777" w:rsidR="007A3075" w:rsidRPr="00C3312E" w:rsidRDefault="007A3075" w:rsidP="007A3075">
      <w:pPr>
        <w:pStyle w:val="aff"/>
        <w:numPr>
          <w:ilvl w:val="0"/>
          <w:numId w:val="16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При фиксации цитологических препаратов должны использоваться фиксаторы: метиловый спирт, этиловый спирт, смесь Никифорова, фиксатор Май-Грюнвальда, фиксатор Лейшмана, ацетон (для иммунноцитохимии).</w:t>
      </w:r>
    </w:p>
    <w:p w14:paraId="33A32159" w14:textId="77777777" w:rsidR="007A3075" w:rsidRPr="00C3312E" w:rsidRDefault="007A3075" w:rsidP="007A3075">
      <w:pPr>
        <w:spacing w:after="0" w:line="36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t>В качестве фиксатора может использоваться смесь Никифорова (время фиксации минимум 15 минут, максимум 1—2 часа). Некоторые красители (Лейшман, Май-Грюнвальд) являются одновременно фиксаторами.</w:t>
      </w:r>
    </w:p>
    <w:p w14:paraId="14433052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i/>
          <w:iCs/>
          <w:sz w:val="28"/>
          <w:szCs w:val="28"/>
        </w:rPr>
      </w:pPr>
      <w:r w:rsidRPr="00C3312E">
        <w:rPr>
          <w:rFonts w:ascii="Times New Roman" w:hAnsi="Times New Roman"/>
          <w:i/>
          <w:iCs/>
          <w:sz w:val="28"/>
          <w:szCs w:val="28"/>
        </w:rPr>
        <w:t>Окраска цитологических препаратов</w:t>
      </w:r>
    </w:p>
    <w:p w14:paraId="70A17D39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t>Качественное окрашивание позволяет правильно идентифицировать клеточные элементы мазка и оценить их особенности при микроскопии. В адекватно окрашенном мазке структуры цитоплазмы, ядра, ядерного хроматина, ядрышек окрашены элективно.</w:t>
      </w:r>
    </w:p>
    <w:p w14:paraId="7E4DDFD3" w14:textId="77777777" w:rsidR="007A3075" w:rsidRPr="00C3312E" w:rsidRDefault="007A3075" w:rsidP="007A3075">
      <w:pPr>
        <w:pStyle w:val="aff"/>
        <w:numPr>
          <w:ilvl w:val="0"/>
          <w:numId w:val="19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При применении любой методики окрашивание мазка важно точно соблюдать последовательность процедур приготовления растворов и временные промежутки времени в течение процесса окрашивания.</w:t>
      </w:r>
    </w:p>
    <w:p w14:paraId="0C90A60E" w14:textId="77777777" w:rsidR="007A3075" w:rsidRPr="00C3312E" w:rsidRDefault="007A3075" w:rsidP="007A3075">
      <w:pPr>
        <w:pStyle w:val="aff"/>
        <w:numPr>
          <w:ilvl w:val="0"/>
          <w:numId w:val="19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lastRenderedPageBreak/>
        <w:t>Существующие в продаже партии красителя имеют различную интенсивность окраски. Это обязывает опытным путём установить оптимальные концентрации (разведение) и время окрашивания для каждого флакона красителя, который устанавливает при окрашивании серии препаратов растворами с различной концентрацией красителя, меняя длительность его воздействия. При приготовлении растворов необходимо учитывать рН воды: она должна быть нейтральной (рН 6,8 – 7, 2) что обеспечивается использованием буферных растворов.</w:t>
      </w:r>
    </w:p>
    <w:p w14:paraId="243F1911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2A569E9" wp14:editId="6EDCBD93">
            <wp:extent cx="4380614" cy="2317713"/>
            <wp:effectExtent l="0" t="0" r="127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2351" t="13155" r="13893" b="28314"/>
                    <a:stretch/>
                  </pic:blipFill>
                  <pic:spPr bwMode="auto">
                    <a:xfrm>
                      <a:off x="0" y="0"/>
                      <a:ext cx="4381397" cy="2318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15A93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4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Набор реагентов для окраски по Папаниколау</w:t>
      </w:r>
    </w:p>
    <w:p w14:paraId="65EC721F" w14:textId="77777777" w:rsidR="007A3075" w:rsidRPr="00C3312E" w:rsidRDefault="007A3075" w:rsidP="007A3075">
      <w:pPr>
        <w:pStyle w:val="aff"/>
        <w:numPr>
          <w:ilvl w:val="0"/>
          <w:numId w:val="19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Рекомендуемые методы окрашивания цитологических мазков: азур – эозиновый, по Романовскому – Гимзе, Лейшману, Маю – Грюнвальду, Паппенгейму; гематоксилин – эозиновый, метод Папаниколау.</w:t>
      </w:r>
    </w:p>
    <w:p w14:paraId="3AE2FC5C" w14:textId="77777777" w:rsidR="007A3075" w:rsidRPr="00C3312E" w:rsidRDefault="007A3075" w:rsidP="007A3075">
      <w:pPr>
        <w:pStyle w:val="aff"/>
        <w:numPr>
          <w:ilvl w:val="0"/>
          <w:numId w:val="19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Для уточнения диагноза рекомендуется использование цитохимических и иммуноцитохимических методов анализа в соответствии с принятыми методиками.</w:t>
      </w:r>
    </w:p>
    <w:p w14:paraId="30F81AE2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i/>
          <w:iCs/>
          <w:sz w:val="28"/>
          <w:szCs w:val="28"/>
        </w:rPr>
      </w:pPr>
      <w:r w:rsidRPr="00C3312E">
        <w:rPr>
          <w:rFonts w:ascii="Times New Roman" w:hAnsi="Times New Roman"/>
          <w:i/>
          <w:iCs/>
          <w:sz w:val="28"/>
          <w:szCs w:val="28"/>
        </w:rPr>
        <w:t>Схема окрашивания мазков по методу Паппенгейма (модификация)</w:t>
      </w:r>
    </w:p>
    <w:p w14:paraId="392C1230" w14:textId="77777777" w:rsidR="007A3075" w:rsidRPr="00C3312E" w:rsidRDefault="007A3075" w:rsidP="007A3075">
      <w:pPr>
        <w:pStyle w:val="aff"/>
        <w:numPr>
          <w:ilvl w:val="0"/>
          <w:numId w:val="20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Высушить мазок на воздухе.</w:t>
      </w:r>
    </w:p>
    <w:p w14:paraId="6AC29D37" w14:textId="77777777" w:rsidR="007A3075" w:rsidRPr="00C3312E" w:rsidRDefault="007A3075" w:rsidP="007A3075">
      <w:pPr>
        <w:pStyle w:val="aff"/>
        <w:numPr>
          <w:ilvl w:val="0"/>
          <w:numId w:val="20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Опустить в фиксатор-краситель Мая-Грюнвальда на 3 минуты.</w:t>
      </w:r>
    </w:p>
    <w:p w14:paraId="471648C2" w14:textId="77777777" w:rsidR="007A3075" w:rsidRPr="00C3312E" w:rsidRDefault="007A3075" w:rsidP="007A3075">
      <w:pPr>
        <w:pStyle w:val="aff"/>
        <w:numPr>
          <w:ilvl w:val="0"/>
          <w:numId w:val="20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Промыть водопроводной водой.</w:t>
      </w:r>
    </w:p>
    <w:p w14:paraId="3CF20508" w14:textId="77777777" w:rsidR="007A3075" w:rsidRPr="00C3312E" w:rsidRDefault="007A3075" w:rsidP="007A3075">
      <w:pPr>
        <w:pStyle w:val="aff"/>
        <w:numPr>
          <w:ilvl w:val="0"/>
          <w:numId w:val="20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Стряхнуть избыток воды.</w:t>
      </w:r>
    </w:p>
    <w:p w14:paraId="2BB7D37B" w14:textId="77777777" w:rsidR="007A3075" w:rsidRPr="00C3312E" w:rsidRDefault="007A3075" w:rsidP="007A3075">
      <w:pPr>
        <w:pStyle w:val="aff"/>
        <w:numPr>
          <w:ilvl w:val="0"/>
          <w:numId w:val="20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 xml:space="preserve">Докрашивание азур-эозином: 2 части 0,1% раствора азура, 1 часть 0,1% раствора водно-растворимого эозина и 3 части дистиллированной воды </w:t>
      </w:r>
      <w:r w:rsidRPr="00C3312E">
        <w:rPr>
          <w:sz w:val="28"/>
          <w:szCs w:val="28"/>
        </w:rPr>
        <w:lastRenderedPageBreak/>
        <w:t>pH 6,8-7,2, окрашивание 20 минут. Смесь красителей готовят перед работой. Мазки окрашиваются от 20 до 30 минут. (Время необходимо устанавливать опытным путем в зависимости от свойств красителей, температуры воздуха, характера материала и других факторов.</w:t>
      </w:r>
    </w:p>
    <w:p w14:paraId="4638EBC7" w14:textId="77777777" w:rsidR="007A3075" w:rsidRPr="00C3312E" w:rsidRDefault="007A3075" w:rsidP="007A3075">
      <w:pPr>
        <w:pStyle w:val="aff"/>
        <w:numPr>
          <w:ilvl w:val="0"/>
          <w:numId w:val="20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Промыть водопроводной водой.</w:t>
      </w:r>
    </w:p>
    <w:p w14:paraId="10B9FFD2" w14:textId="77777777" w:rsidR="007A3075" w:rsidRPr="00C3312E" w:rsidRDefault="007A3075" w:rsidP="007A3075">
      <w:pPr>
        <w:pStyle w:val="aff"/>
        <w:numPr>
          <w:ilvl w:val="0"/>
          <w:numId w:val="20"/>
        </w:numPr>
        <w:tabs>
          <w:tab w:val="clear" w:pos="708"/>
        </w:tabs>
        <w:spacing w:line="360" w:lineRule="auto"/>
        <w:contextualSpacing/>
        <w:jc w:val="both"/>
        <w:rPr>
          <w:sz w:val="28"/>
          <w:szCs w:val="28"/>
        </w:rPr>
      </w:pPr>
      <w:r w:rsidRPr="00C3312E">
        <w:rPr>
          <w:sz w:val="28"/>
          <w:szCs w:val="28"/>
        </w:rPr>
        <w:t>Высушить на воздухе.</w:t>
      </w:r>
    </w:p>
    <w:p w14:paraId="4A97DC8D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5619781" wp14:editId="2BFE074E">
            <wp:extent cx="5433237" cy="5407841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9004" t="22602" r="29454" b="3861"/>
                    <a:stretch/>
                  </pic:blipFill>
                  <pic:spPr bwMode="auto">
                    <a:xfrm>
                      <a:off x="0" y="0"/>
                      <a:ext cx="5441159" cy="5415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4EF14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5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Схема вариантов окраски по Папаниколау</w:t>
      </w:r>
    </w:p>
    <w:p w14:paraId="5584B4A5" w14:textId="77777777" w:rsidR="007A3075" w:rsidRPr="00C3312E" w:rsidRDefault="007A3075" w:rsidP="007A3075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br w:type="page"/>
      </w:r>
    </w:p>
    <w:p w14:paraId="5F130ABC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lastRenderedPageBreak/>
        <w:t>5 день. 04.04.22</w:t>
      </w:r>
    </w:p>
    <w:p w14:paraId="788FC49B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3312E">
        <w:rPr>
          <w:rFonts w:ascii="Times New Roman" w:hAnsi="Times New Roman"/>
          <w:b/>
          <w:bCs/>
          <w:sz w:val="28"/>
          <w:szCs w:val="28"/>
        </w:rPr>
        <w:t>Изучение основных фоновых процессов и их цитологическая характеристика</w:t>
      </w:r>
    </w:p>
    <w:p w14:paraId="3E76673E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B6B1433" wp14:editId="65F2D2B3">
            <wp:extent cx="5528310" cy="550685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5574" t="21297" r="45404" b="9573"/>
                    <a:stretch/>
                  </pic:blipFill>
                  <pic:spPr bwMode="auto">
                    <a:xfrm>
                      <a:off x="0" y="0"/>
                      <a:ext cx="5539184" cy="5517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6395F4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6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Системы оценки цитологических препаратов (ГОСТ Р 57004-2016)</w:t>
      </w:r>
    </w:p>
    <w:p w14:paraId="0A7CA914" w14:textId="77777777" w:rsidR="007A3075" w:rsidRPr="00C3312E" w:rsidRDefault="007A3075" w:rsidP="007A307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t xml:space="preserve">При </w:t>
      </w:r>
      <w:r w:rsidRPr="00C3312E">
        <w:rPr>
          <w:rFonts w:ascii="Times New Roman" w:hAnsi="Times New Roman"/>
          <w:b/>
          <w:bCs/>
          <w:sz w:val="28"/>
          <w:szCs w:val="28"/>
        </w:rPr>
        <w:t xml:space="preserve">слабой степени дисплазий </w:t>
      </w:r>
      <w:r w:rsidRPr="00C3312E">
        <w:rPr>
          <w:rFonts w:ascii="Times New Roman" w:hAnsi="Times New Roman"/>
          <w:sz w:val="28"/>
          <w:szCs w:val="28"/>
        </w:rPr>
        <w:t>наблюдают гиперплазию клеток базального и парабазального слоев, структура клеток в мазке остается почти нормальной.</w:t>
      </w:r>
    </w:p>
    <w:p w14:paraId="6B6F2C45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F8A05A1" wp14:editId="5D06BAD7">
            <wp:extent cx="5847325" cy="2647506"/>
            <wp:effectExtent l="0" t="0" r="127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713" t="41701" r="23888" b="16909"/>
                    <a:stretch/>
                  </pic:blipFill>
                  <pic:spPr bwMode="auto">
                    <a:xfrm>
                      <a:off x="0" y="0"/>
                      <a:ext cx="5857719" cy="2652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024243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7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Дисплазия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  <w:lang w:val="en-US"/>
        </w:rPr>
        <w:t>I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(Цитологический атлас, Шабалова И.П.)</w:t>
      </w:r>
    </w:p>
    <w:p w14:paraId="28B4CD19" w14:textId="77777777" w:rsidR="007A3075" w:rsidRPr="00C3312E" w:rsidRDefault="007A3075" w:rsidP="007A307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b/>
          <w:bCs/>
          <w:sz w:val="28"/>
          <w:szCs w:val="28"/>
        </w:rPr>
        <w:t>Умеренная степень дисплазий</w:t>
      </w:r>
      <w:r w:rsidRPr="00C3312E">
        <w:rPr>
          <w:rFonts w:ascii="Times New Roman" w:hAnsi="Times New Roman"/>
          <w:sz w:val="28"/>
          <w:szCs w:val="28"/>
        </w:rPr>
        <w:t xml:space="preserve"> характеризуется поражением почти 2/з толщи многослойного плоского эпителия. Цитологически в мазках обнаруживают клетки типа базальных, парабазальных и промежуточных слоев. Отмечают полиморфизм, изменение ядерно-цитоплазматического соотношения, атипия части клеток.</w:t>
      </w:r>
    </w:p>
    <w:p w14:paraId="3B2CF9DF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63AC3A3" wp14:editId="777035E1">
            <wp:extent cx="5645068" cy="2264735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5965" t="44885" r="23173" b="18824"/>
                    <a:stretch/>
                  </pic:blipFill>
                  <pic:spPr bwMode="auto">
                    <a:xfrm>
                      <a:off x="0" y="0"/>
                      <a:ext cx="5674677" cy="22766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AA5EB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8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Дисплазия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  <w:lang w:val="en-US"/>
        </w:rPr>
        <w:t>II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(Цитологический атлас, Шабалова И.П.)</w:t>
      </w:r>
    </w:p>
    <w:p w14:paraId="473C1445" w14:textId="77777777" w:rsidR="007A3075" w:rsidRPr="00C3312E" w:rsidRDefault="007A3075" w:rsidP="007A307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t xml:space="preserve">При </w:t>
      </w:r>
      <w:r w:rsidRPr="00C3312E">
        <w:rPr>
          <w:rFonts w:ascii="Times New Roman" w:hAnsi="Times New Roman"/>
          <w:b/>
          <w:bCs/>
          <w:sz w:val="28"/>
          <w:szCs w:val="28"/>
        </w:rPr>
        <w:t xml:space="preserve">выраженной дисплазий </w:t>
      </w:r>
      <w:r w:rsidRPr="00C3312E">
        <w:rPr>
          <w:rFonts w:ascii="Times New Roman" w:hAnsi="Times New Roman"/>
          <w:sz w:val="28"/>
          <w:szCs w:val="28"/>
        </w:rPr>
        <w:t>эпителия гиперплазироваиные клетки базальиого и парабазального слоев занимают почти всю толщу многослойного плоского эпителия. Дифференциальная диагностика тяжелых форм дисплазий и рака in situ в большинстве случаев не представляется возможной.</w:t>
      </w:r>
    </w:p>
    <w:p w14:paraId="66E2641F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6CFE7A2" wp14:editId="10F6051A">
            <wp:extent cx="5316279" cy="43088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6501" t="21965" r="23362" b="5763"/>
                    <a:stretch/>
                  </pic:blipFill>
                  <pic:spPr bwMode="auto">
                    <a:xfrm>
                      <a:off x="0" y="0"/>
                      <a:ext cx="5324098" cy="4315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7D6ED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9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Дисплазия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  <w:lang w:val="en-US"/>
        </w:rPr>
        <w:t>III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(Цитологический атлас, Шабалова И.П.)</w:t>
      </w:r>
    </w:p>
    <w:p w14:paraId="116CF786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3312E">
        <w:rPr>
          <w:rFonts w:ascii="Times New Roman" w:hAnsi="Times New Roman"/>
          <w:b/>
          <w:bCs/>
          <w:sz w:val="28"/>
          <w:szCs w:val="28"/>
        </w:rPr>
        <w:t>Выявление специфических инфекционных агентов в мазках при микроскопировании</w:t>
      </w:r>
    </w:p>
    <w:p w14:paraId="1C6096B7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2E625A" wp14:editId="13800179">
            <wp:extent cx="5547004" cy="2583712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6863" t="30878" r="23171" b="27730"/>
                    <a:stretch/>
                  </pic:blipFill>
                  <pic:spPr bwMode="auto">
                    <a:xfrm>
                      <a:off x="0" y="0"/>
                      <a:ext cx="5563829" cy="2591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82A573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10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Трихомонады (Цитологический атлас, Шабалова И.П.)</w:t>
      </w:r>
    </w:p>
    <w:p w14:paraId="6F1204BE" w14:textId="77777777" w:rsidR="007A3075" w:rsidRPr="00C3312E" w:rsidRDefault="007A3075" w:rsidP="007A3075">
      <w:pPr>
        <w:keepNext/>
        <w:spacing w:after="0" w:line="360" w:lineRule="auto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30C52C37" wp14:editId="173E08BC">
            <wp:extent cx="5667153" cy="2832399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5962" t="37563" r="23182" b="17232"/>
                    <a:stretch/>
                  </pic:blipFill>
                  <pic:spPr bwMode="auto">
                    <a:xfrm>
                      <a:off x="0" y="0"/>
                      <a:ext cx="5677222" cy="2837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CD04E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11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Элементы гриба типа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  <w:lang w:val="en-US"/>
        </w:rPr>
        <w:t>Candida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(Цитологический атлас, Шабалова И.П.)</w:t>
      </w:r>
    </w:p>
    <w:p w14:paraId="1AE00DBD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1E1C41A" wp14:editId="0D2CEEF1">
            <wp:extent cx="5369442" cy="4411413"/>
            <wp:effectExtent l="0" t="0" r="3175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419" t="21646" r="24457" b="5113"/>
                    <a:stretch/>
                  </pic:blipFill>
                  <pic:spPr bwMode="auto">
                    <a:xfrm>
                      <a:off x="0" y="0"/>
                      <a:ext cx="5376357" cy="4417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BD77D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12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"Смешанная" флора (Цитологический атлас, Шабалова И.П.)</w:t>
      </w:r>
    </w:p>
    <w:p w14:paraId="4A06A95B" w14:textId="77777777" w:rsidR="007A3075" w:rsidRPr="00C3312E" w:rsidRDefault="007A3075" w:rsidP="007A3075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br w:type="page"/>
      </w:r>
    </w:p>
    <w:p w14:paraId="7C9BE4D1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lastRenderedPageBreak/>
        <w:t>6 день. 05.04.22</w:t>
      </w:r>
    </w:p>
    <w:p w14:paraId="03A62130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C3312E">
        <w:rPr>
          <w:rFonts w:ascii="Times New Roman" w:hAnsi="Times New Roman"/>
          <w:b/>
          <w:bCs/>
          <w:sz w:val="28"/>
          <w:szCs w:val="28"/>
        </w:rPr>
        <w:t>Регистрация результатов исследования</w:t>
      </w:r>
    </w:p>
    <w:p w14:paraId="1753DA46" w14:textId="77777777" w:rsidR="007A3075" w:rsidRPr="00C3312E" w:rsidRDefault="007A3075" w:rsidP="007A3075">
      <w:pPr>
        <w:keepNext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FD750B2" wp14:editId="523F7888">
            <wp:extent cx="4986670" cy="4069202"/>
            <wp:effectExtent l="0" t="0" r="4445" b="762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5220" t="33425" r="44850" b="8625"/>
                    <a:stretch/>
                  </pic:blipFill>
                  <pic:spPr bwMode="auto">
                    <a:xfrm>
                      <a:off x="0" y="0"/>
                      <a:ext cx="4995882" cy="4076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96CE0" w14:textId="77777777" w:rsidR="007A3075" w:rsidRPr="00C3312E" w:rsidRDefault="007A3075" w:rsidP="007A3075">
      <w:pPr>
        <w:pStyle w:val="aff7"/>
        <w:spacing w:after="0" w:line="360" w:lineRule="auto"/>
        <w:jc w:val="center"/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</w:pP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Рисунок 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begin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instrText xml:space="preserve"> SEQ Рисунок \* ARABIC </w:instrTex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separate"/>
      </w:r>
      <w:r w:rsidRPr="00C3312E">
        <w:rPr>
          <w:rFonts w:ascii="Times New Roman" w:hAnsi="Times New Roman" w:cs="Times New Roman"/>
          <w:i w:val="0"/>
          <w:iCs w:val="0"/>
          <w:noProof/>
          <w:color w:val="auto"/>
          <w:sz w:val="28"/>
          <w:szCs w:val="28"/>
        </w:rPr>
        <w:t>13</w:t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fldChar w:fldCharType="end"/>
      </w:r>
      <w:r w:rsidRPr="00C3312E">
        <w:rPr>
          <w:rFonts w:ascii="Times New Roman" w:hAnsi="Times New Roman" w:cs="Times New Roman"/>
          <w:i w:val="0"/>
          <w:iCs w:val="0"/>
          <w:color w:val="auto"/>
          <w:sz w:val="28"/>
          <w:szCs w:val="28"/>
        </w:rPr>
        <w:t xml:space="preserve"> - Бланк результата цитологического исследования</w:t>
      </w:r>
    </w:p>
    <w:p w14:paraId="44027EC1" w14:textId="77777777" w:rsidR="007A3075" w:rsidRPr="00C3312E" w:rsidRDefault="007A3075" w:rsidP="007A307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C3312E">
        <w:rPr>
          <w:rFonts w:ascii="Times New Roman" w:hAnsi="Times New Roman"/>
          <w:b/>
          <w:sz w:val="28"/>
          <w:szCs w:val="28"/>
        </w:rPr>
        <w:t>Выполнение мер санитарно-эпидемиологического режима</w:t>
      </w:r>
    </w:p>
    <w:p w14:paraId="2EC5807D" w14:textId="77777777" w:rsidR="007A3075" w:rsidRPr="00C3312E" w:rsidRDefault="007A3075" w:rsidP="007A3075">
      <w:pPr>
        <w:tabs>
          <w:tab w:val="left" w:pos="300"/>
          <w:tab w:val="left" w:pos="708"/>
          <w:tab w:val="left" w:pos="768"/>
          <w:tab w:val="left" w:pos="828"/>
          <w:tab w:val="left" w:pos="888"/>
          <w:tab w:val="left" w:pos="948"/>
          <w:tab w:val="left" w:pos="1008"/>
        </w:tabs>
        <w:suppressAutoHyphens/>
        <w:spacing w:after="0" w:line="360" w:lineRule="auto"/>
        <w:jc w:val="center"/>
        <w:rPr>
          <w:rFonts w:ascii="Times New Roman" w:eastAsia="SimSun" w:hAnsi="Times New Roman"/>
          <w:bCs/>
          <w:i/>
          <w:iCs/>
          <w:color w:val="00000A"/>
          <w:sz w:val="28"/>
          <w:szCs w:val="28"/>
        </w:rPr>
      </w:pPr>
      <w:r w:rsidRPr="00C3312E">
        <w:rPr>
          <w:rFonts w:ascii="Times New Roman" w:eastAsia="SimSun" w:hAnsi="Times New Roman"/>
          <w:bCs/>
          <w:i/>
          <w:iCs/>
          <w:color w:val="000000"/>
          <w:sz w:val="28"/>
          <w:szCs w:val="28"/>
        </w:rPr>
        <w:t>Нормативные документы, регламентирующие санитарно-эпидемиологический режим в КДЛ</w:t>
      </w:r>
    </w:p>
    <w:p w14:paraId="69DF1519" w14:textId="77777777" w:rsidR="007A3075" w:rsidRPr="00C3312E" w:rsidRDefault="007A3075" w:rsidP="007A3075">
      <w:pPr>
        <w:numPr>
          <w:ilvl w:val="0"/>
          <w:numId w:val="21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t>СанПиН 2.1.7.2790-10 "Санитарно-эпидемиологические требования к обращению с медицинскими отходами".</w:t>
      </w:r>
    </w:p>
    <w:p w14:paraId="2E394A2F" w14:textId="77777777" w:rsidR="007A3075" w:rsidRPr="00C3312E" w:rsidRDefault="007A3075" w:rsidP="007A3075">
      <w:pPr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3312E">
        <w:rPr>
          <w:rFonts w:ascii="Times New Roman" w:hAnsi="Times New Roman"/>
          <w:sz w:val="28"/>
          <w:szCs w:val="28"/>
        </w:rPr>
        <w:t>СП 2.1.3.2630-10 «Санитарно-эпидемиологические требования к организациям, осуществляющим медицинскую деятельность»</w:t>
      </w:r>
    </w:p>
    <w:p w14:paraId="66DFA857" w14:textId="77777777" w:rsidR="007A3075" w:rsidRPr="00C3312E" w:rsidRDefault="007A3075" w:rsidP="007A3075">
      <w:pPr>
        <w:spacing w:after="0" w:line="360" w:lineRule="auto"/>
        <w:contextualSpacing/>
        <w:jc w:val="center"/>
        <w:rPr>
          <w:rFonts w:ascii="Times New Roman" w:eastAsia="Calibri" w:hAnsi="Times New Roman"/>
          <w:i/>
          <w:iCs/>
          <w:sz w:val="28"/>
          <w:szCs w:val="28"/>
        </w:rPr>
      </w:pPr>
      <w:r w:rsidRPr="00C3312E">
        <w:rPr>
          <w:rFonts w:ascii="Times New Roman" w:eastAsia="SimSun" w:hAnsi="Times New Roman"/>
          <w:b/>
          <w:i/>
          <w:iCs/>
          <w:color w:val="000000"/>
          <w:sz w:val="28"/>
          <w:szCs w:val="28"/>
        </w:rPr>
        <w:t>Санитарная обработка помещений КДЛ</w:t>
      </w:r>
    </w:p>
    <w:p w14:paraId="2D4A0572" w14:textId="77777777" w:rsidR="007A3075" w:rsidRPr="00C3312E" w:rsidRDefault="007A3075" w:rsidP="007A3075">
      <w:pPr>
        <w:tabs>
          <w:tab w:val="left" w:pos="708"/>
        </w:tabs>
        <w:suppressAutoHyphens/>
        <w:spacing w:after="0" w:line="360" w:lineRule="auto"/>
        <w:ind w:right="-1" w:firstLine="649"/>
        <w:jc w:val="both"/>
        <w:rPr>
          <w:rFonts w:ascii="Times New Roman" w:eastAsia="SimSun" w:hAnsi="Times New Roman"/>
          <w:color w:val="000000"/>
          <w:sz w:val="28"/>
          <w:szCs w:val="28"/>
        </w:rPr>
      </w:pPr>
      <w:r w:rsidRPr="00C3312E">
        <w:rPr>
          <w:rFonts w:ascii="Times New Roman" w:eastAsia="SimSun" w:hAnsi="Times New Roman"/>
          <w:color w:val="000000"/>
          <w:sz w:val="28"/>
          <w:szCs w:val="28"/>
        </w:rPr>
        <w:t>Влажная уборка проводится ежедневно, генеральная уборка</w:t>
      </w:r>
      <w:r w:rsidRPr="00C3312E">
        <w:rPr>
          <w:rFonts w:ascii="Times New Roman" w:eastAsia="SimSun" w:hAnsi="Times New Roman"/>
          <w:b/>
          <w:color w:val="000000"/>
          <w:sz w:val="28"/>
          <w:szCs w:val="28"/>
        </w:rPr>
        <w:t xml:space="preserve"> – </w:t>
      </w:r>
      <w:r w:rsidRPr="00C3312E">
        <w:rPr>
          <w:rFonts w:ascii="Times New Roman" w:eastAsia="SimSun" w:hAnsi="Times New Roman"/>
          <w:color w:val="000000"/>
          <w:sz w:val="28"/>
          <w:szCs w:val="28"/>
        </w:rPr>
        <w:t>1 раз в месяц.</w:t>
      </w:r>
    </w:p>
    <w:p w14:paraId="0BBFB937" w14:textId="77777777" w:rsidR="007A3075" w:rsidRPr="00C3312E" w:rsidRDefault="007A3075" w:rsidP="007A3075">
      <w:pPr>
        <w:suppressAutoHyphens/>
        <w:spacing w:after="0" w:line="360" w:lineRule="auto"/>
        <w:ind w:right="-1"/>
        <w:contextualSpacing/>
        <w:jc w:val="center"/>
        <w:rPr>
          <w:rFonts w:ascii="Times New Roman" w:eastAsia="SimSun" w:hAnsi="Times New Roman"/>
          <w:b/>
          <w:i/>
          <w:iCs/>
          <w:color w:val="000000"/>
          <w:sz w:val="28"/>
          <w:szCs w:val="28"/>
        </w:rPr>
      </w:pPr>
      <w:r w:rsidRPr="00C3312E">
        <w:rPr>
          <w:rFonts w:ascii="Times New Roman" w:eastAsia="SimSun" w:hAnsi="Times New Roman"/>
          <w:b/>
          <w:i/>
          <w:iCs/>
          <w:color w:val="000000"/>
          <w:sz w:val="28"/>
          <w:szCs w:val="28"/>
        </w:rPr>
        <w:t>Правила обработки рук персонала КДЛ</w:t>
      </w:r>
    </w:p>
    <w:p w14:paraId="55311B71" w14:textId="77777777" w:rsidR="007A3075" w:rsidRPr="00C3312E" w:rsidRDefault="007A3075" w:rsidP="007A3075">
      <w:pPr>
        <w:tabs>
          <w:tab w:val="left" w:pos="993"/>
        </w:tabs>
        <w:suppressAutoHyphens/>
        <w:spacing w:after="0" w:line="360" w:lineRule="auto"/>
        <w:ind w:right="-1"/>
        <w:jc w:val="center"/>
        <w:rPr>
          <w:rFonts w:ascii="Times New Roman" w:eastAsia="SimSun" w:hAnsi="Times New Roman"/>
          <w:i/>
          <w:iCs/>
          <w:color w:val="00000A"/>
          <w:sz w:val="28"/>
          <w:szCs w:val="28"/>
        </w:rPr>
      </w:pPr>
      <w:r w:rsidRPr="00C3312E">
        <w:rPr>
          <w:rFonts w:ascii="Times New Roman" w:eastAsia="SimSun" w:hAnsi="Times New Roman"/>
          <w:i/>
          <w:iCs/>
          <w:color w:val="00000A"/>
          <w:sz w:val="28"/>
          <w:szCs w:val="28"/>
        </w:rPr>
        <w:t>Техника гигиенической обработки рук с использованием антибактериального мыла</w:t>
      </w:r>
    </w:p>
    <w:p w14:paraId="57F69B2F" w14:textId="77777777" w:rsidR="007A3075" w:rsidRPr="00C3312E" w:rsidRDefault="007A3075" w:rsidP="007A3075">
      <w:pPr>
        <w:tabs>
          <w:tab w:val="left" w:pos="993"/>
        </w:tabs>
        <w:suppressAutoHyphens/>
        <w:spacing w:after="0" w:line="360" w:lineRule="auto"/>
        <w:ind w:right="-1"/>
        <w:jc w:val="center"/>
        <w:rPr>
          <w:rFonts w:ascii="Times New Roman" w:eastAsia="SimSun" w:hAnsi="Times New Roman"/>
          <w:color w:val="00000A"/>
          <w:sz w:val="28"/>
          <w:szCs w:val="28"/>
        </w:rPr>
      </w:pPr>
      <w:r w:rsidRPr="00C3312E">
        <w:rPr>
          <w:rFonts w:ascii="Times New Roman" w:eastAsia="SimSun" w:hAnsi="Times New Roman"/>
          <w:color w:val="00000A"/>
          <w:sz w:val="28"/>
          <w:szCs w:val="28"/>
        </w:rPr>
        <w:lastRenderedPageBreak/>
        <w:t>Предварительные этапы:</w:t>
      </w:r>
    </w:p>
    <w:p w14:paraId="2AAC51D0" w14:textId="77777777" w:rsidR="007A3075" w:rsidRPr="00C3312E" w:rsidRDefault="007A3075" w:rsidP="007A3075">
      <w:pPr>
        <w:pStyle w:val="aff"/>
        <w:numPr>
          <w:ilvl w:val="0"/>
          <w:numId w:val="22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Открыть кран и отрегулировать воду (не разбрызгивая);</w:t>
      </w:r>
    </w:p>
    <w:p w14:paraId="2FCB5614" w14:textId="77777777" w:rsidR="007A3075" w:rsidRPr="00C3312E" w:rsidRDefault="007A3075" w:rsidP="007A3075">
      <w:pPr>
        <w:pStyle w:val="aff"/>
        <w:numPr>
          <w:ilvl w:val="0"/>
          <w:numId w:val="22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Смочить руки водой (до запястья);</w:t>
      </w:r>
    </w:p>
    <w:p w14:paraId="26B21BFA" w14:textId="77777777" w:rsidR="007A3075" w:rsidRPr="00C3312E" w:rsidRDefault="007A3075" w:rsidP="007A3075">
      <w:pPr>
        <w:pStyle w:val="aff"/>
        <w:numPr>
          <w:ilvl w:val="0"/>
          <w:numId w:val="22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Закрыть кран (локтем);</w:t>
      </w:r>
    </w:p>
    <w:p w14:paraId="19E81014" w14:textId="77777777" w:rsidR="007A3075" w:rsidRPr="00C3312E" w:rsidRDefault="007A3075" w:rsidP="007A3075">
      <w:pPr>
        <w:pStyle w:val="aff"/>
        <w:numPr>
          <w:ilvl w:val="0"/>
          <w:numId w:val="22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Нанести мыло на руки.</w:t>
      </w:r>
    </w:p>
    <w:p w14:paraId="76BD82F7" w14:textId="77777777" w:rsidR="007A3075" w:rsidRPr="00C3312E" w:rsidRDefault="007A3075" w:rsidP="007A3075">
      <w:pPr>
        <w:tabs>
          <w:tab w:val="left" w:pos="993"/>
        </w:tabs>
        <w:suppressAutoHyphens/>
        <w:spacing w:after="0" w:line="360" w:lineRule="auto"/>
        <w:ind w:right="-1"/>
        <w:jc w:val="center"/>
        <w:rPr>
          <w:rFonts w:ascii="Times New Roman" w:eastAsia="SimSun" w:hAnsi="Times New Roman"/>
          <w:color w:val="00000A"/>
          <w:sz w:val="28"/>
          <w:szCs w:val="28"/>
        </w:rPr>
      </w:pPr>
      <w:r w:rsidRPr="00C3312E">
        <w:rPr>
          <w:rFonts w:ascii="Times New Roman" w:eastAsia="SimSun" w:hAnsi="Times New Roman"/>
          <w:color w:val="00000A"/>
          <w:sz w:val="28"/>
          <w:szCs w:val="28"/>
        </w:rPr>
        <w:t>Основные этапы (повторить каждое движение не менее 5 раз)</w:t>
      </w:r>
    </w:p>
    <w:p w14:paraId="5F56244E" w14:textId="77777777" w:rsidR="007A3075" w:rsidRPr="00C3312E" w:rsidRDefault="007A3075" w:rsidP="007A3075">
      <w:pPr>
        <w:pStyle w:val="aff"/>
        <w:numPr>
          <w:ilvl w:val="0"/>
          <w:numId w:val="23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Обработать ладони (потереть круговыми движениями ладони друг о друга);</w:t>
      </w:r>
    </w:p>
    <w:p w14:paraId="06BBB7CE" w14:textId="77777777" w:rsidR="007A3075" w:rsidRPr="00C3312E" w:rsidRDefault="007A3075" w:rsidP="007A3075">
      <w:pPr>
        <w:pStyle w:val="aff"/>
        <w:numPr>
          <w:ilvl w:val="0"/>
          <w:numId w:val="23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Обработать тыльную сторону кисти (переплести пальцы, потереть ладонью по тыльной стороне кисти другой руки, повторить для другой руки);</w:t>
      </w:r>
    </w:p>
    <w:p w14:paraId="6A8709CA" w14:textId="77777777" w:rsidR="007A3075" w:rsidRPr="00C3312E" w:rsidRDefault="007A3075" w:rsidP="007A3075">
      <w:pPr>
        <w:pStyle w:val="aff"/>
        <w:numPr>
          <w:ilvl w:val="0"/>
          <w:numId w:val="23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Обработать промежутки между пальцами (переплести пальцы, потереть движениями «вперёд-назад» ладони друг о друга;</w:t>
      </w:r>
    </w:p>
    <w:p w14:paraId="598F6DD0" w14:textId="77777777" w:rsidR="007A3075" w:rsidRPr="00C3312E" w:rsidRDefault="007A3075" w:rsidP="007A3075">
      <w:pPr>
        <w:pStyle w:val="aff"/>
        <w:numPr>
          <w:ilvl w:val="0"/>
          <w:numId w:val="23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Обработать тыльную сторону пальцев (соединить пальцы в замок, потереть вращательными движениями согнутые пальцы о ладони рук);</w:t>
      </w:r>
    </w:p>
    <w:p w14:paraId="6E749FD3" w14:textId="77777777" w:rsidR="007A3075" w:rsidRPr="00C3312E" w:rsidRDefault="007A3075" w:rsidP="007A3075">
      <w:pPr>
        <w:pStyle w:val="aff"/>
        <w:numPr>
          <w:ilvl w:val="0"/>
          <w:numId w:val="23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Обработать большие пальцы рук (охватить большой палец, потереть вращательными движениями, повторить для другой руки);</w:t>
      </w:r>
    </w:p>
    <w:p w14:paraId="0B2444A3" w14:textId="77777777" w:rsidR="007A3075" w:rsidRPr="00C3312E" w:rsidRDefault="007A3075" w:rsidP="007A3075">
      <w:pPr>
        <w:pStyle w:val="aff"/>
        <w:numPr>
          <w:ilvl w:val="0"/>
          <w:numId w:val="23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Обработать кончики пальцев (сомкнуть кончики пальцев, потереть о ладонь другой руки круговыми движениями, повторить для другой руки).</w:t>
      </w:r>
    </w:p>
    <w:p w14:paraId="0969D2BF" w14:textId="77777777" w:rsidR="007A3075" w:rsidRPr="00C3312E" w:rsidRDefault="007A3075" w:rsidP="007A3075">
      <w:pPr>
        <w:tabs>
          <w:tab w:val="left" w:pos="993"/>
        </w:tabs>
        <w:suppressAutoHyphens/>
        <w:spacing w:after="0" w:line="360" w:lineRule="auto"/>
        <w:ind w:right="-1"/>
        <w:jc w:val="center"/>
        <w:rPr>
          <w:rFonts w:ascii="Times New Roman" w:eastAsia="SimSun" w:hAnsi="Times New Roman"/>
          <w:color w:val="00000A"/>
          <w:sz w:val="28"/>
          <w:szCs w:val="28"/>
        </w:rPr>
      </w:pPr>
      <w:r w:rsidRPr="00C3312E">
        <w:rPr>
          <w:rFonts w:ascii="Times New Roman" w:eastAsia="SimSun" w:hAnsi="Times New Roman"/>
          <w:color w:val="00000A"/>
          <w:sz w:val="28"/>
          <w:szCs w:val="28"/>
        </w:rPr>
        <w:t>Заключительные этапы</w:t>
      </w:r>
    </w:p>
    <w:p w14:paraId="3BC69F56" w14:textId="77777777" w:rsidR="007A3075" w:rsidRPr="00C3312E" w:rsidRDefault="007A3075" w:rsidP="007A3075">
      <w:pPr>
        <w:pStyle w:val="aff"/>
        <w:numPr>
          <w:ilvl w:val="0"/>
          <w:numId w:val="24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Открыть кран (локтем, не касаясь крана кистью);</w:t>
      </w:r>
    </w:p>
    <w:p w14:paraId="4DDB77B0" w14:textId="77777777" w:rsidR="007A3075" w:rsidRPr="00C3312E" w:rsidRDefault="007A3075" w:rsidP="007A3075">
      <w:pPr>
        <w:pStyle w:val="aff"/>
        <w:numPr>
          <w:ilvl w:val="0"/>
          <w:numId w:val="24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 xml:space="preserve">Тщательно промыть руки; </w:t>
      </w:r>
    </w:p>
    <w:p w14:paraId="778B85C8" w14:textId="77777777" w:rsidR="007A3075" w:rsidRPr="00C3312E" w:rsidRDefault="007A3075" w:rsidP="007A3075">
      <w:pPr>
        <w:pStyle w:val="aff"/>
        <w:numPr>
          <w:ilvl w:val="0"/>
          <w:numId w:val="24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Высушить руки (промокнуть одноразовым полотенцем от кончиков пальцев к локтю);</w:t>
      </w:r>
    </w:p>
    <w:p w14:paraId="3E984A9C" w14:textId="77777777" w:rsidR="007A3075" w:rsidRPr="00C3312E" w:rsidRDefault="007A3075" w:rsidP="007A3075">
      <w:pPr>
        <w:pStyle w:val="aff"/>
        <w:numPr>
          <w:ilvl w:val="0"/>
          <w:numId w:val="24"/>
        </w:numPr>
        <w:tabs>
          <w:tab w:val="clear" w:pos="708"/>
          <w:tab w:val="left" w:pos="993"/>
        </w:tabs>
        <w:suppressAutoHyphens/>
        <w:spacing w:line="360" w:lineRule="auto"/>
        <w:ind w:right="-1"/>
        <w:contextualSpacing/>
        <w:jc w:val="both"/>
        <w:rPr>
          <w:rFonts w:eastAsia="SimSun"/>
          <w:color w:val="00000A"/>
          <w:sz w:val="28"/>
          <w:szCs w:val="28"/>
        </w:rPr>
      </w:pPr>
      <w:r w:rsidRPr="00C3312E">
        <w:rPr>
          <w:rFonts w:eastAsia="SimSun"/>
          <w:color w:val="00000A"/>
          <w:sz w:val="28"/>
          <w:szCs w:val="28"/>
        </w:rPr>
        <w:t>Закрыть кран (локтем).</w:t>
      </w:r>
    </w:p>
    <w:p w14:paraId="73730D5F" w14:textId="77777777" w:rsidR="007A3075" w:rsidRPr="00C3312E" w:rsidRDefault="007A3075" w:rsidP="007A3075">
      <w:pPr>
        <w:tabs>
          <w:tab w:val="left" w:pos="993"/>
        </w:tabs>
        <w:suppressAutoHyphens/>
        <w:spacing w:after="0" w:line="360" w:lineRule="auto"/>
        <w:ind w:right="-1"/>
        <w:contextualSpacing/>
        <w:jc w:val="center"/>
        <w:rPr>
          <w:rFonts w:ascii="Times New Roman" w:eastAsia="SimSun" w:hAnsi="Times New Roman"/>
          <w:bCs/>
          <w:i/>
          <w:iCs/>
          <w:color w:val="00000A"/>
          <w:sz w:val="28"/>
          <w:szCs w:val="28"/>
        </w:rPr>
      </w:pPr>
      <w:r w:rsidRPr="00C3312E">
        <w:rPr>
          <w:rFonts w:ascii="Times New Roman" w:eastAsia="SimSun" w:hAnsi="Times New Roman"/>
          <w:bCs/>
          <w:i/>
          <w:iCs/>
          <w:color w:val="00000A"/>
          <w:sz w:val="28"/>
          <w:szCs w:val="28"/>
        </w:rPr>
        <w:t>Гигиеническая обработка рук кожным антисептиком</w:t>
      </w:r>
    </w:p>
    <w:p w14:paraId="1FD4F963" w14:textId="77777777" w:rsidR="007A3075" w:rsidRPr="00C3312E" w:rsidRDefault="007A3075" w:rsidP="007A3075">
      <w:pPr>
        <w:tabs>
          <w:tab w:val="left" w:pos="993"/>
        </w:tabs>
        <w:suppressAutoHyphens/>
        <w:spacing w:after="0" w:line="360" w:lineRule="auto"/>
        <w:ind w:right="-1" w:firstLine="709"/>
        <w:contextualSpacing/>
        <w:jc w:val="both"/>
        <w:rPr>
          <w:rFonts w:ascii="Times New Roman" w:eastAsia="SimSun" w:hAnsi="Times New Roman"/>
          <w:color w:val="00000A"/>
          <w:sz w:val="28"/>
          <w:szCs w:val="28"/>
        </w:rPr>
      </w:pPr>
      <w:r w:rsidRPr="00C3312E">
        <w:rPr>
          <w:rFonts w:ascii="Times New Roman" w:eastAsia="SimSun" w:hAnsi="Times New Roman"/>
          <w:color w:val="00000A"/>
          <w:sz w:val="28"/>
          <w:szCs w:val="28"/>
        </w:rPr>
        <w:t>Нанести антисептик на ладонь, тщательно обработать ладони, растереть раствор досуха.</w:t>
      </w:r>
    </w:p>
    <w:p w14:paraId="487018D1" w14:textId="77777777" w:rsidR="007A3075" w:rsidRPr="00C3312E" w:rsidRDefault="007A3075" w:rsidP="007A3075">
      <w:pPr>
        <w:tabs>
          <w:tab w:val="left" w:pos="993"/>
        </w:tabs>
        <w:suppressAutoHyphens/>
        <w:spacing w:after="0" w:line="360" w:lineRule="auto"/>
        <w:ind w:right="-1"/>
        <w:contextualSpacing/>
        <w:jc w:val="center"/>
        <w:rPr>
          <w:rFonts w:ascii="Times New Roman" w:eastAsia="SimSun" w:hAnsi="Times New Roman"/>
          <w:b/>
          <w:i/>
          <w:iCs/>
          <w:color w:val="000000"/>
          <w:sz w:val="28"/>
          <w:szCs w:val="28"/>
        </w:rPr>
      </w:pPr>
      <w:r w:rsidRPr="00C3312E">
        <w:rPr>
          <w:rFonts w:ascii="Times New Roman" w:eastAsia="SimSun" w:hAnsi="Times New Roman"/>
          <w:b/>
          <w:i/>
          <w:iCs/>
          <w:color w:val="000000"/>
          <w:sz w:val="28"/>
          <w:szCs w:val="28"/>
        </w:rPr>
        <w:lastRenderedPageBreak/>
        <w:t>Правила применения и хранения дезинфицирующих растворов, применяемых в КДЛ</w:t>
      </w:r>
    </w:p>
    <w:p w14:paraId="0F74D934" w14:textId="77777777" w:rsidR="007A3075" w:rsidRPr="00C3312E" w:rsidRDefault="007A3075" w:rsidP="007A3075">
      <w:pPr>
        <w:tabs>
          <w:tab w:val="left" w:pos="708"/>
        </w:tabs>
        <w:suppressAutoHyphens/>
        <w:spacing w:after="0" w:line="360" w:lineRule="auto"/>
        <w:ind w:right="-1" w:firstLine="649"/>
        <w:jc w:val="center"/>
        <w:rPr>
          <w:rFonts w:ascii="Times New Roman" w:eastAsia="SimSun" w:hAnsi="Times New Roman"/>
          <w:color w:val="000000"/>
          <w:sz w:val="28"/>
          <w:szCs w:val="28"/>
        </w:rPr>
      </w:pPr>
      <w:r w:rsidRPr="00C3312E">
        <w:rPr>
          <w:rFonts w:ascii="Times New Roman" w:eastAsia="SimSun" w:hAnsi="Times New Roman"/>
          <w:color w:val="000000"/>
          <w:sz w:val="28"/>
          <w:szCs w:val="28"/>
        </w:rPr>
        <w:t>Таблица приготовления рабочих растворов дезинфицирующих средств (ёмкость на 10 л)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2083"/>
        <w:gridCol w:w="1980"/>
        <w:gridCol w:w="1511"/>
        <w:gridCol w:w="3771"/>
      </w:tblGrid>
      <w:tr w:rsidR="007A3075" w:rsidRPr="00C3312E" w14:paraId="36BBE7A7" w14:textId="77777777" w:rsidTr="00D900BE">
        <w:tc>
          <w:tcPr>
            <w:tcW w:w="2093" w:type="dxa"/>
          </w:tcPr>
          <w:p w14:paraId="10BD5A1D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984" w:type="dxa"/>
          </w:tcPr>
          <w:p w14:paraId="4B36C32E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Концентрация</w:t>
            </w:r>
          </w:p>
        </w:tc>
        <w:tc>
          <w:tcPr>
            <w:tcW w:w="1560" w:type="dxa"/>
          </w:tcPr>
          <w:p w14:paraId="0EEAA1D7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Н</w:t>
            </w:r>
            <w:r w:rsidRPr="00C3312E">
              <w:rPr>
                <w:rFonts w:eastAsia="SimSun"/>
                <w:color w:val="000000"/>
                <w:sz w:val="28"/>
                <w:szCs w:val="28"/>
                <w:vertAlign w:val="subscript"/>
              </w:rPr>
              <w:t>2</w:t>
            </w:r>
            <w:r w:rsidRPr="00C3312E">
              <w:rPr>
                <w:rFonts w:eastAsia="SimSun"/>
                <w:color w:val="000000"/>
                <w:sz w:val="28"/>
                <w:szCs w:val="28"/>
              </w:rPr>
              <w:t>О мл</w:t>
            </w:r>
          </w:p>
        </w:tc>
        <w:tc>
          <w:tcPr>
            <w:tcW w:w="3934" w:type="dxa"/>
          </w:tcPr>
          <w:p w14:paraId="5A4F7EAF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Дез.средство</w:t>
            </w:r>
          </w:p>
        </w:tc>
      </w:tr>
      <w:tr w:rsidR="007A3075" w:rsidRPr="00C3312E" w14:paraId="5A6C7DAD" w14:textId="77777777" w:rsidTr="00D900BE">
        <w:tc>
          <w:tcPr>
            <w:tcW w:w="2093" w:type="dxa"/>
          </w:tcPr>
          <w:p w14:paraId="61B2B09B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Экобриз Окси</w:t>
            </w:r>
          </w:p>
        </w:tc>
        <w:tc>
          <w:tcPr>
            <w:tcW w:w="1984" w:type="dxa"/>
          </w:tcPr>
          <w:p w14:paraId="1F2E1A54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0,3</w:t>
            </w:r>
          </w:p>
          <w:p w14:paraId="46B4D132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0,5</w:t>
            </w:r>
          </w:p>
        </w:tc>
        <w:tc>
          <w:tcPr>
            <w:tcW w:w="1560" w:type="dxa"/>
          </w:tcPr>
          <w:p w14:paraId="21CA4C59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9970</w:t>
            </w:r>
          </w:p>
          <w:p w14:paraId="68DFBC5C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9950</w:t>
            </w:r>
          </w:p>
        </w:tc>
        <w:tc>
          <w:tcPr>
            <w:tcW w:w="3934" w:type="dxa"/>
          </w:tcPr>
          <w:p w14:paraId="6A4A00F1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30</w:t>
            </w:r>
          </w:p>
          <w:p w14:paraId="3413107E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50</w:t>
            </w:r>
          </w:p>
        </w:tc>
      </w:tr>
      <w:tr w:rsidR="007A3075" w:rsidRPr="00C3312E" w14:paraId="71C9E4D4" w14:textId="77777777" w:rsidTr="00D900BE">
        <w:tc>
          <w:tcPr>
            <w:tcW w:w="2093" w:type="dxa"/>
          </w:tcPr>
          <w:p w14:paraId="0F1E2FC4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Ника-амицид</w:t>
            </w:r>
          </w:p>
        </w:tc>
        <w:tc>
          <w:tcPr>
            <w:tcW w:w="1984" w:type="dxa"/>
          </w:tcPr>
          <w:p w14:paraId="141B247C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1,0</w:t>
            </w:r>
          </w:p>
        </w:tc>
        <w:tc>
          <w:tcPr>
            <w:tcW w:w="1560" w:type="dxa"/>
          </w:tcPr>
          <w:p w14:paraId="705357F3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9900</w:t>
            </w:r>
          </w:p>
        </w:tc>
        <w:tc>
          <w:tcPr>
            <w:tcW w:w="3934" w:type="dxa"/>
          </w:tcPr>
          <w:p w14:paraId="4861FA3D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100</w:t>
            </w:r>
          </w:p>
        </w:tc>
      </w:tr>
      <w:tr w:rsidR="007A3075" w:rsidRPr="00C3312E" w14:paraId="68FE2CFE" w14:textId="77777777" w:rsidTr="00D900BE">
        <w:tc>
          <w:tcPr>
            <w:tcW w:w="2093" w:type="dxa"/>
          </w:tcPr>
          <w:p w14:paraId="695C7DB8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Ника-неодез</w:t>
            </w:r>
          </w:p>
        </w:tc>
        <w:tc>
          <w:tcPr>
            <w:tcW w:w="1984" w:type="dxa"/>
          </w:tcPr>
          <w:p w14:paraId="1C4FDA7B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5,0</w:t>
            </w:r>
          </w:p>
        </w:tc>
        <w:tc>
          <w:tcPr>
            <w:tcW w:w="1560" w:type="dxa"/>
          </w:tcPr>
          <w:p w14:paraId="3E7D63F8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9500</w:t>
            </w:r>
          </w:p>
        </w:tc>
        <w:tc>
          <w:tcPr>
            <w:tcW w:w="3934" w:type="dxa"/>
          </w:tcPr>
          <w:p w14:paraId="6B70FF47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500</w:t>
            </w:r>
          </w:p>
        </w:tc>
      </w:tr>
      <w:tr w:rsidR="007A3075" w:rsidRPr="00C3312E" w14:paraId="7F9247E9" w14:textId="77777777" w:rsidTr="00D900BE">
        <w:tc>
          <w:tcPr>
            <w:tcW w:w="2093" w:type="dxa"/>
          </w:tcPr>
          <w:p w14:paraId="7A11032E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Вирбоксан</w:t>
            </w:r>
          </w:p>
        </w:tc>
        <w:tc>
          <w:tcPr>
            <w:tcW w:w="1984" w:type="dxa"/>
          </w:tcPr>
          <w:p w14:paraId="79B40606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0,5</w:t>
            </w:r>
          </w:p>
          <w:p w14:paraId="0A582060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1,0</w:t>
            </w:r>
          </w:p>
        </w:tc>
        <w:tc>
          <w:tcPr>
            <w:tcW w:w="1560" w:type="dxa"/>
          </w:tcPr>
          <w:p w14:paraId="71DEB0A7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9950</w:t>
            </w:r>
          </w:p>
          <w:p w14:paraId="072BF633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9900</w:t>
            </w:r>
          </w:p>
        </w:tc>
        <w:tc>
          <w:tcPr>
            <w:tcW w:w="3934" w:type="dxa"/>
          </w:tcPr>
          <w:p w14:paraId="3C90BBFF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50</w:t>
            </w:r>
          </w:p>
          <w:p w14:paraId="17890BB1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100</w:t>
            </w:r>
          </w:p>
        </w:tc>
      </w:tr>
      <w:tr w:rsidR="007A3075" w:rsidRPr="00C3312E" w14:paraId="185F7457" w14:textId="77777777" w:rsidTr="00D900BE">
        <w:tc>
          <w:tcPr>
            <w:tcW w:w="2093" w:type="dxa"/>
          </w:tcPr>
          <w:p w14:paraId="29DDA1D8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Аква-хлор</w:t>
            </w:r>
          </w:p>
        </w:tc>
        <w:tc>
          <w:tcPr>
            <w:tcW w:w="1984" w:type="dxa"/>
          </w:tcPr>
          <w:p w14:paraId="36969A09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0,2</w:t>
            </w:r>
          </w:p>
        </w:tc>
        <w:tc>
          <w:tcPr>
            <w:tcW w:w="1560" w:type="dxa"/>
          </w:tcPr>
          <w:p w14:paraId="4AA01872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10000</w:t>
            </w:r>
          </w:p>
        </w:tc>
        <w:tc>
          <w:tcPr>
            <w:tcW w:w="3934" w:type="dxa"/>
          </w:tcPr>
          <w:p w14:paraId="7AD6AAB2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14 таблеток (до полного растворения)</w:t>
            </w:r>
          </w:p>
        </w:tc>
      </w:tr>
      <w:tr w:rsidR="007A3075" w:rsidRPr="00C3312E" w14:paraId="61309491" w14:textId="77777777" w:rsidTr="00D900BE">
        <w:tc>
          <w:tcPr>
            <w:tcW w:w="2093" w:type="dxa"/>
          </w:tcPr>
          <w:p w14:paraId="20FEE2E2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Неотабс</w:t>
            </w:r>
          </w:p>
        </w:tc>
        <w:tc>
          <w:tcPr>
            <w:tcW w:w="1984" w:type="dxa"/>
          </w:tcPr>
          <w:p w14:paraId="6D52B132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0,02</w:t>
            </w:r>
          </w:p>
        </w:tc>
        <w:tc>
          <w:tcPr>
            <w:tcW w:w="1560" w:type="dxa"/>
          </w:tcPr>
          <w:p w14:paraId="1864B4BE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10000</w:t>
            </w:r>
          </w:p>
        </w:tc>
        <w:tc>
          <w:tcPr>
            <w:tcW w:w="3934" w:type="dxa"/>
          </w:tcPr>
          <w:p w14:paraId="6A768DF3" w14:textId="77777777" w:rsidR="007A3075" w:rsidRPr="00C3312E" w:rsidRDefault="007A3075" w:rsidP="00D900BE">
            <w:pPr>
              <w:tabs>
                <w:tab w:val="left" w:pos="708"/>
              </w:tabs>
              <w:suppressAutoHyphens/>
              <w:spacing w:line="360" w:lineRule="auto"/>
              <w:ind w:right="-1"/>
              <w:jc w:val="center"/>
              <w:rPr>
                <w:rFonts w:eastAsia="SimSun"/>
                <w:color w:val="000000"/>
                <w:sz w:val="28"/>
                <w:szCs w:val="28"/>
              </w:rPr>
            </w:pPr>
            <w:r w:rsidRPr="00C3312E">
              <w:rPr>
                <w:rFonts w:eastAsia="SimSun"/>
                <w:color w:val="000000"/>
                <w:sz w:val="28"/>
                <w:szCs w:val="28"/>
              </w:rPr>
              <w:t>4 таблетки (до полного растворения)</w:t>
            </w:r>
          </w:p>
        </w:tc>
      </w:tr>
    </w:tbl>
    <w:p w14:paraId="1FC07118" w14:textId="77777777" w:rsidR="007A3075" w:rsidRPr="00C3312E" w:rsidRDefault="007A3075" w:rsidP="007A3075">
      <w:pPr>
        <w:tabs>
          <w:tab w:val="left" w:pos="993"/>
        </w:tabs>
        <w:spacing w:after="0" w:line="360" w:lineRule="auto"/>
        <w:contextualSpacing/>
        <w:jc w:val="center"/>
        <w:rPr>
          <w:rFonts w:ascii="Times New Roman" w:eastAsia="Calibri" w:hAnsi="Times New Roman"/>
          <w:b/>
          <w:i/>
          <w:iCs/>
          <w:sz w:val="28"/>
          <w:szCs w:val="28"/>
        </w:rPr>
      </w:pPr>
      <w:r w:rsidRPr="00C3312E">
        <w:rPr>
          <w:rFonts w:ascii="Times New Roman" w:eastAsia="Calibri" w:hAnsi="Times New Roman"/>
          <w:b/>
          <w:i/>
          <w:iCs/>
          <w:sz w:val="28"/>
          <w:szCs w:val="28"/>
        </w:rPr>
        <w:t>Правила проведения мероприятий по стерилизации и дезинфекции лабораторной посуды, инструментария, средств защиты</w:t>
      </w:r>
    </w:p>
    <w:p w14:paraId="34BF6735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C3312E">
        <w:rPr>
          <w:rFonts w:ascii="Times New Roman" w:hAnsi="Times New Roman"/>
          <w:color w:val="000000"/>
          <w:sz w:val="28"/>
          <w:szCs w:val="28"/>
        </w:rPr>
        <w:t>Стерилизация паром под давлением – автоклавирование – наиболее распространенный и эффективный метод стерилизации. Он основан на воздействии насыщенного водяного пара на стерилизуемые материалы при давлении выше атмосферного. К работе с автоклавом допускаются только обученные лица.</w:t>
      </w:r>
    </w:p>
    <w:p w14:paraId="2DE72CA7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C3312E">
        <w:rPr>
          <w:rFonts w:ascii="Times New Roman" w:hAnsi="Times New Roman"/>
          <w:color w:val="000000"/>
          <w:sz w:val="28"/>
          <w:szCs w:val="28"/>
        </w:rPr>
        <w:t>Автоклавируют медицинские инструменты, лабораторную посуду, изделия из текстиля.</w:t>
      </w:r>
    </w:p>
    <w:p w14:paraId="18A8D8B0" w14:textId="77777777" w:rsidR="007A3075" w:rsidRPr="00C3312E" w:rsidRDefault="007A3075" w:rsidP="007A307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C3312E">
        <w:rPr>
          <w:rFonts w:ascii="Times New Roman" w:hAnsi="Times New Roman"/>
          <w:color w:val="000000"/>
          <w:sz w:val="28"/>
          <w:szCs w:val="28"/>
        </w:rPr>
        <w:lastRenderedPageBreak/>
        <w:t>Контроль стерилизации проводят с помощью индикаторных бумаг ВИНАР и СанИС. Они содержат красители, изменяющие свой цвет, что свидетельствует об успешном процессе.</w:t>
      </w:r>
    </w:p>
    <w:p w14:paraId="208D9F7F" w14:textId="77777777" w:rsidR="007A3075" w:rsidRPr="00C3312E" w:rsidRDefault="007A3075" w:rsidP="007A3075">
      <w:pPr>
        <w:spacing w:after="0" w:line="360" w:lineRule="auto"/>
        <w:contextualSpacing/>
        <w:jc w:val="center"/>
        <w:rPr>
          <w:rFonts w:ascii="Times New Roman" w:eastAsia="Calibri" w:hAnsi="Times New Roman"/>
          <w:b/>
          <w:i/>
          <w:iCs/>
          <w:sz w:val="28"/>
          <w:szCs w:val="28"/>
        </w:rPr>
      </w:pPr>
      <w:r w:rsidRPr="00C3312E">
        <w:rPr>
          <w:rFonts w:ascii="Times New Roman" w:eastAsia="Calibri" w:hAnsi="Times New Roman"/>
          <w:b/>
          <w:i/>
          <w:iCs/>
          <w:sz w:val="28"/>
          <w:szCs w:val="28"/>
        </w:rPr>
        <w:t>Правила утилизация отработанного материала</w:t>
      </w:r>
    </w:p>
    <w:p w14:paraId="742C9084" w14:textId="77777777" w:rsidR="007A3075" w:rsidRPr="00C3312E" w:rsidRDefault="007A3075" w:rsidP="007A3075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C3312E">
        <w:rPr>
          <w:rFonts w:ascii="Times New Roman" w:hAnsi="Times New Roman"/>
          <w:color w:val="000000"/>
          <w:sz w:val="28"/>
          <w:szCs w:val="28"/>
        </w:rPr>
        <w:t>В КДЛ утилизируют отходы класса А (неопасные отходы, не контактировавшие с больными - белый пакет или другого цвета, кроме желтого и красного) и отходы класса Б (опасные отходы с возможным инфицированием - желтый пакет). Отходы следует наполнять в пакеты не более ¾ по объему. Контейнеры маркируют надписью класса отходов, пакеты - надписью класса отходов, наименованием медицинского учреждения, отделением, ответственным лицом и датой сбора</w:t>
      </w:r>
    </w:p>
    <w:p w14:paraId="6CB11FCC" w14:textId="77777777" w:rsidR="007A3075" w:rsidRPr="00C3312E" w:rsidRDefault="007A3075" w:rsidP="007A3075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14:paraId="2282741E" w14:textId="63C32627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509B80E8" w14:textId="78AD1CD8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24387F22" w14:textId="26720E26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09596A2" w14:textId="05C07BA1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44537A80" w14:textId="518F4983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1040C59" w14:textId="135A5913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C17DDDC" w14:textId="0AA7097E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4523EA52" w14:textId="0DE12F2F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2DBE2B6" w14:textId="18952248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2C50E68B" w14:textId="36A939CA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51AC550" w14:textId="3F105A1D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15DF262" w14:textId="3C28905D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B3715E0" w14:textId="0B4F2744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6A21CF6" w14:textId="443E1196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C358A07" w14:textId="4CFCDC8C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BA5D4EE" w14:textId="43E681C8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D0DAEE4" w14:textId="10FB6DD9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8B1CB9E" w14:textId="77DD1F32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902C735" w14:textId="7AA13ACE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659E919" w14:textId="12502C17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28B83730" w14:textId="3E29F531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6AB040F3" w14:textId="06B8968D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27464C1" w14:textId="764A2F87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70E5225" w14:textId="1B7211E9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225E187" w14:textId="0249AF45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5FD59886" w14:textId="20492ED5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329671A1" w14:textId="5091F592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0A86B1D7" w14:textId="6C6149BD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6B56C02F" w14:textId="7A17B3E5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7A5D5CE3" w14:textId="6AC164AD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18403690" w14:textId="77777777" w:rsidR="007A3075" w:rsidRDefault="007A3075" w:rsidP="007A3075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</w:p>
    <w:p w14:paraId="35AC3E9F" w14:textId="5CBACC9D" w:rsidR="008450A7" w:rsidRDefault="008450A7" w:rsidP="008450A7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EC14C0">
        <w:rPr>
          <w:rFonts w:ascii="Times New Roman" w:hAnsi="Times New Roman"/>
          <w:b/>
          <w:bCs/>
          <w:sz w:val="24"/>
          <w:szCs w:val="24"/>
        </w:rPr>
        <w:lastRenderedPageBreak/>
        <w:t>ЛИСТ ЛАБОРАТОРНЫХ ИССЛЕДОВАНИЙ</w:t>
      </w:r>
    </w:p>
    <w:p w14:paraId="054895FB" w14:textId="77777777" w:rsidR="00BB558E" w:rsidRPr="00EC14C0" w:rsidRDefault="00BB558E" w:rsidP="008450A7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1049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111"/>
        <w:gridCol w:w="992"/>
        <w:gridCol w:w="993"/>
        <w:gridCol w:w="850"/>
        <w:gridCol w:w="992"/>
        <w:gridCol w:w="851"/>
        <w:gridCol w:w="850"/>
        <w:gridCol w:w="851"/>
      </w:tblGrid>
      <w:tr w:rsidR="00302B75" w:rsidRPr="00405FF3" w14:paraId="4FBC1FAA" w14:textId="77777777" w:rsidTr="00215C05">
        <w:trPr>
          <w:cantSplit/>
          <w:trHeight w:val="636"/>
        </w:trPr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B1F5F" w14:textId="2605805A" w:rsidR="00302B75" w:rsidRPr="00871344" w:rsidRDefault="00302B75" w:rsidP="00957A69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871344">
              <w:rPr>
                <w:rFonts w:ascii="Times New Roman" w:hAnsi="Times New Roman"/>
                <w:sz w:val="24"/>
                <w:szCs w:val="24"/>
              </w:rPr>
              <w:t>Исследования</w:t>
            </w:r>
          </w:p>
        </w:tc>
        <w:tc>
          <w:tcPr>
            <w:tcW w:w="552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761F4F88" w14:textId="77777777" w:rsidR="00302B75" w:rsidRPr="00871344" w:rsidRDefault="00302B75" w:rsidP="00957A6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871344">
              <w:rPr>
                <w:rFonts w:ascii="Times New Roman" w:hAnsi="Times New Roman"/>
                <w:sz w:val="24"/>
                <w:szCs w:val="24"/>
              </w:rPr>
              <w:t>Количество исследований по дням практики.</w:t>
            </w:r>
          </w:p>
          <w:p w14:paraId="2A3B144F" w14:textId="3C19B50B" w:rsidR="00302B75" w:rsidRPr="00871344" w:rsidRDefault="00302B75" w:rsidP="00302B75">
            <w:pPr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>
              <w:rPr>
                <w:rFonts w:ascii="Times New Roman" w:hAnsi="Times New Roman"/>
                <w:sz w:val="24"/>
                <w:szCs w:val="24"/>
                <w:lang w:bidi="sa-IN"/>
              </w:rPr>
              <w:t>ит</w:t>
            </w:r>
          </w:p>
        </w:tc>
        <w:tc>
          <w:tcPr>
            <w:tcW w:w="851" w:type="dxa"/>
            <w:tcBorders>
              <w:top w:val="single" w:sz="6" w:space="0" w:color="auto"/>
              <w:bottom w:val="nil"/>
              <w:right w:val="single" w:sz="6" w:space="0" w:color="auto"/>
            </w:tcBorders>
          </w:tcPr>
          <w:p w14:paraId="3786F6F0" w14:textId="7F22659A" w:rsidR="00302B75" w:rsidRDefault="00302B75" w:rsidP="00957A69">
            <w:pPr>
              <w:spacing w:after="0" w:line="240" w:lineRule="auto"/>
              <w:ind w:left="-673"/>
              <w:rPr>
                <w:rFonts w:ascii="Times New Roman" w:hAnsi="Times New Roman"/>
                <w:sz w:val="24"/>
                <w:szCs w:val="24"/>
                <w:lang w:bidi="sa-IN"/>
              </w:rPr>
            </w:pPr>
            <w:r w:rsidRPr="00871344">
              <w:rPr>
                <w:rFonts w:ascii="Times New Roman" w:hAnsi="Times New Roman"/>
                <w:sz w:val="24"/>
                <w:szCs w:val="24"/>
                <w:lang w:bidi="sa-IN"/>
              </w:rPr>
              <w:t>итог</w:t>
            </w:r>
            <w:r>
              <w:rPr>
                <w:rFonts w:ascii="Times New Roman" w:hAnsi="Times New Roman"/>
                <w:sz w:val="24"/>
                <w:szCs w:val="24"/>
                <w:lang w:bidi="sa-IN"/>
              </w:rPr>
              <w:t>о</w:t>
            </w:r>
            <w:r w:rsidR="007A3075">
              <w:rPr>
                <w:rFonts w:ascii="Times New Roman" w:hAnsi="Times New Roman"/>
                <w:sz w:val="24"/>
                <w:szCs w:val="24"/>
                <w:lang w:bidi="sa-IN"/>
              </w:rPr>
              <w:t>И</w:t>
            </w:r>
            <w:r w:rsidRPr="00871344">
              <w:rPr>
                <w:rFonts w:ascii="Times New Roman" w:hAnsi="Times New Roman"/>
                <w:sz w:val="24"/>
                <w:szCs w:val="24"/>
                <w:lang w:bidi="sa-IN"/>
              </w:rPr>
              <w:t>тог</w:t>
            </w:r>
            <w:r>
              <w:rPr>
                <w:rFonts w:ascii="Times New Roman" w:hAnsi="Times New Roman"/>
                <w:sz w:val="24"/>
                <w:szCs w:val="24"/>
                <w:lang w:bidi="sa-IN"/>
              </w:rPr>
              <w:t>о</w:t>
            </w:r>
          </w:p>
        </w:tc>
      </w:tr>
      <w:tr w:rsidR="00F13F56" w:rsidRPr="00405FF3" w14:paraId="7B77B5C8" w14:textId="77777777" w:rsidTr="00215C05">
        <w:trPr>
          <w:cantSplit/>
        </w:trPr>
        <w:tc>
          <w:tcPr>
            <w:tcW w:w="41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7ABB9" w14:textId="77777777" w:rsidR="00F13F56" w:rsidRPr="00405FF3" w:rsidRDefault="00F13F56" w:rsidP="00957A69">
            <w:pPr>
              <w:spacing w:after="0"/>
              <w:rPr>
                <w:rFonts w:ascii="Times New Roman" w:hAnsi="Times New Roman"/>
                <w:sz w:val="28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23D8C9" w14:textId="77777777" w:rsidR="00F13F56" w:rsidRPr="00EB4ADC" w:rsidRDefault="00F13F56" w:rsidP="00957A69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40652B" w14:textId="77777777" w:rsidR="00F13F56" w:rsidRPr="00EB4ADC" w:rsidRDefault="00F13F56" w:rsidP="00957A69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760DC5" w14:textId="77777777" w:rsidR="00F13F56" w:rsidRPr="00EB4ADC" w:rsidRDefault="00F13F56" w:rsidP="00957A69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B0EAB" w14:textId="77777777" w:rsidR="00F13F56" w:rsidRPr="00EB4ADC" w:rsidRDefault="00F13F56" w:rsidP="00957A69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6E7044" w14:textId="77777777" w:rsidR="00F13F56" w:rsidRPr="00EB4ADC" w:rsidRDefault="00F13F56" w:rsidP="00957A69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DD5B8BE" w14:textId="77777777" w:rsidR="00F13F56" w:rsidRPr="00405FF3" w:rsidRDefault="00F13F56" w:rsidP="00957A69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  <w:r w:rsidRPr="00EB4ADC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</w:tcBorders>
          </w:tcPr>
          <w:p w14:paraId="0B1D3B46" w14:textId="77777777" w:rsidR="00F13F56" w:rsidRPr="00405FF3" w:rsidRDefault="00F13F56" w:rsidP="00957A69">
            <w:pPr>
              <w:spacing w:after="0" w:line="240" w:lineRule="auto"/>
              <w:rPr>
                <w:rFonts w:ascii="Times New Roman" w:hAnsi="Times New Roman"/>
                <w:sz w:val="28"/>
                <w:szCs w:val="24"/>
                <w:lang w:bidi="sa-IN"/>
              </w:rPr>
            </w:pPr>
          </w:p>
        </w:tc>
      </w:tr>
      <w:tr w:rsidR="00F13F56" w:rsidRPr="00405FF3" w14:paraId="7045BD9F" w14:textId="77777777" w:rsidTr="00215C05">
        <w:trPr>
          <w:cantSplit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5B331" w14:textId="77777777" w:rsidR="00F13F56" w:rsidRPr="00AA4D31" w:rsidRDefault="00F13F56" w:rsidP="00957A69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AA4D31">
              <w:rPr>
                <w:rFonts w:ascii="Times New Roman" w:hAnsi="Times New Roman"/>
                <w:sz w:val="24"/>
                <w:szCs w:val="24"/>
              </w:rPr>
              <w:t>изучение нормативных документов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382A41" w14:textId="7279F37F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9D615" w14:textId="16957C32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6AEA2" w14:textId="7FCA523E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764FDF" w14:textId="0FC20AB0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E301BE" w14:textId="2220C6A6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2FC6A6CC" w14:textId="5E71976F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F9B29A" w14:textId="4B7F5063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7A3075">
              <w:rPr>
                <w:rFonts w:ascii="Times New Roman" w:hAnsi="Times New Roman"/>
                <w:sz w:val="20"/>
                <w:szCs w:val="20"/>
                <w:lang w:bidi="sa-IN"/>
              </w:rPr>
              <w:t>3</w:t>
            </w:r>
          </w:p>
        </w:tc>
      </w:tr>
      <w:tr w:rsidR="00F13F56" w:rsidRPr="00405FF3" w14:paraId="32B21534" w14:textId="77777777" w:rsidTr="00215C05">
        <w:trPr>
          <w:cantSplit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86A62" w14:textId="77777777" w:rsidR="00F13F56" w:rsidRPr="00AA4D31" w:rsidRDefault="00F13F56" w:rsidP="00957A69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AA4D31">
              <w:rPr>
                <w:rFonts w:ascii="Times New Roman" w:hAnsi="Times New Roman"/>
                <w:sz w:val="24"/>
                <w:szCs w:val="24"/>
              </w:rPr>
              <w:t>прием, маркировка, регистрация биоматериала.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66018E" w14:textId="46CB61F4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5650CB" w14:textId="0722BD87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665C08" w14:textId="0379A550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E5621D" w14:textId="6CC78F1A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F1F01F" w14:textId="3EC9DC9F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6795813E" w14:textId="6121831F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C1943" w14:textId="1AA82D19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7A3075">
              <w:rPr>
                <w:rFonts w:ascii="Times New Roman" w:hAnsi="Times New Roman"/>
                <w:sz w:val="20"/>
                <w:szCs w:val="20"/>
                <w:lang w:bidi="sa-IN"/>
              </w:rPr>
              <w:t>10</w:t>
            </w:r>
          </w:p>
        </w:tc>
      </w:tr>
      <w:tr w:rsidR="00F13F56" w:rsidRPr="00405FF3" w14:paraId="345232A5" w14:textId="77777777" w:rsidTr="00215C05">
        <w:trPr>
          <w:cantSplit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43B16" w14:textId="77777777" w:rsidR="00F13F56" w:rsidRPr="00AA4D31" w:rsidRDefault="00F13F56" w:rsidP="00957A69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A4D31">
              <w:rPr>
                <w:rFonts w:ascii="Times New Roman" w:hAnsi="Times New Roman"/>
                <w:sz w:val="24"/>
                <w:szCs w:val="24"/>
              </w:rPr>
              <w:t>организация рабочего места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BBBAF8" w14:textId="1F19D8B8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009F3A" w14:textId="1D5348BA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E93388" w14:textId="0B743CD0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6AE2D7" w14:textId="5DB0216A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8D244D" w14:textId="48FEC197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0AB681C8" w14:textId="70558EC7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D8709" w14:textId="1270503C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7A3075">
              <w:rPr>
                <w:rFonts w:ascii="Times New Roman" w:hAnsi="Times New Roman"/>
                <w:sz w:val="20"/>
                <w:szCs w:val="20"/>
                <w:lang w:bidi="sa-IN"/>
              </w:rPr>
              <w:t>10</w:t>
            </w:r>
          </w:p>
        </w:tc>
      </w:tr>
      <w:tr w:rsidR="00F13F56" w:rsidRPr="00405FF3" w14:paraId="5A432661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DBDA1" w14:textId="77777777" w:rsidR="00F13F56" w:rsidRDefault="001E7142" w:rsidP="001E7142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приготовление ци</w:t>
            </w:r>
            <w:r w:rsidRPr="00E60E9A">
              <w:rPr>
                <w:rFonts w:ascii="Times New Roman" w:hAnsi="Times New Roman"/>
                <w:sz w:val="24"/>
                <w:szCs w:val="24"/>
              </w:rPr>
              <w:t>тологичес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ких </w:t>
            </w:r>
            <w:r w:rsidR="00D60C7E">
              <w:rPr>
                <w:rFonts w:ascii="Times New Roman" w:hAnsi="Times New Roman"/>
                <w:sz w:val="24"/>
                <w:szCs w:val="24"/>
              </w:rPr>
              <w:t>препаратов;</w:t>
            </w:r>
          </w:p>
          <w:p w14:paraId="1D10B397" w14:textId="77777777" w:rsidR="00D60C7E" w:rsidRPr="00AA4D31" w:rsidRDefault="00D60C7E" w:rsidP="001E7142">
            <w:pPr>
              <w:spacing w:before="10" w:after="10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E60E9A">
              <w:rPr>
                <w:rFonts w:ascii="Times New Roman" w:hAnsi="Times New Roman"/>
                <w:sz w:val="24"/>
                <w:szCs w:val="24"/>
              </w:rPr>
              <w:t>обработка биопсийного материала;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C66320" w14:textId="3D9BD9D2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59019" w14:textId="1F001200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06083E" w14:textId="60BF5321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7015A" w14:textId="79C2CE9B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B9078" w14:textId="26E4FD9E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26621CF8" w14:textId="39E26E11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FE139D" w14:textId="64E6F6F0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F13F56" w:rsidRPr="00405FF3" w14:paraId="67EB1A0E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447DB" w14:textId="77777777" w:rsidR="001E7142" w:rsidRPr="00E60E9A" w:rsidRDefault="001E7142" w:rsidP="001E7142">
            <w:pPr>
              <w:spacing w:before="10" w:after="10" w:line="240" w:lineRule="auto"/>
              <w:rPr>
                <w:rStyle w:val="80"/>
                <w:b w:val="0"/>
                <w:bCs/>
                <w:iCs/>
                <w:color w:val="000000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</w:t>
            </w:r>
            <w:r w:rsidRPr="00E60E9A">
              <w:rPr>
                <w:rStyle w:val="80"/>
                <w:b w:val="0"/>
                <w:bCs/>
                <w:iCs/>
                <w:color w:val="000000"/>
                <w:sz w:val="24"/>
                <w:szCs w:val="24"/>
              </w:rPr>
              <w:t xml:space="preserve"> уплотнение материала;</w:t>
            </w:r>
          </w:p>
          <w:p w14:paraId="53E5769F" w14:textId="77777777" w:rsidR="001E7142" w:rsidRPr="00E60E9A" w:rsidRDefault="001E7142" w:rsidP="001E7142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Style w:val="80"/>
                <w:b w:val="0"/>
                <w:bCs/>
                <w:iCs/>
                <w:color w:val="000000"/>
                <w:sz w:val="24"/>
                <w:szCs w:val="24"/>
              </w:rPr>
              <w:t>- фиксация;</w:t>
            </w:r>
          </w:p>
          <w:p w14:paraId="25049857" w14:textId="77777777" w:rsidR="00F13F56" w:rsidRPr="00AA4D31" w:rsidRDefault="001E7142" w:rsidP="00D60C7E">
            <w:pPr>
              <w:spacing w:before="10" w:after="10" w:line="240" w:lineRule="auto"/>
              <w:rPr>
                <w:rFonts w:ascii="Times New Roman" w:hAnsi="Times New Roman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D60C7E">
              <w:rPr>
                <w:rStyle w:val="80"/>
                <w:b w:val="0"/>
                <w:bCs/>
                <w:iCs/>
                <w:color w:val="000000"/>
                <w:sz w:val="24"/>
                <w:szCs w:val="24"/>
              </w:rPr>
              <w:t xml:space="preserve">техника окрашивания препаратов.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50EA2" w14:textId="514B1531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F2C34" w14:textId="1B4215CD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EF8815" w14:textId="5DEAFEE9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44227" w14:textId="417D1515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AB8AC" w14:textId="3EA54995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757B648A" w14:textId="6604B6F0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CFBF8" w14:textId="0B9C2FDB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F13F56" w:rsidRPr="00405FF3" w14:paraId="7AE7878F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53776F" w14:textId="77777777" w:rsidR="00D60C7E" w:rsidRDefault="001E7142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80"/>
                <w:b w:val="0"/>
                <w:bCs/>
                <w:iCs/>
                <w:color w:val="000000"/>
                <w:sz w:val="24"/>
                <w:szCs w:val="24"/>
              </w:rPr>
              <w:t>-</w:t>
            </w:r>
            <w:r w:rsidR="00D60C7E">
              <w:rPr>
                <w:rFonts w:ascii="Times New Roman" w:hAnsi="Times New Roman"/>
                <w:sz w:val="24"/>
                <w:szCs w:val="24"/>
              </w:rPr>
              <w:t>-и</w:t>
            </w:r>
            <w:r w:rsidR="00D60C7E" w:rsidRPr="00803509">
              <w:rPr>
                <w:rFonts w:ascii="Times New Roman" w:hAnsi="Times New Roman"/>
                <w:sz w:val="24"/>
                <w:szCs w:val="24"/>
              </w:rPr>
              <w:t xml:space="preserve">зучение основных фоновых процессов и их цитологическая характеристика. </w:t>
            </w:r>
          </w:p>
          <w:p w14:paraId="3A19A9D4" w14:textId="77777777" w:rsidR="00D60C7E" w:rsidRPr="00803509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форм заключений при микроскопии цитологических мазков, при воспалительных процессах женской половой сферы.</w:t>
            </w:r>
          </w:p>
          <w:p w14:paraId="0594EEF4" w14:textId="77777777" w:rsidR="00F13F56" w:rsidRPr="00AA4D31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риготовление препаратов для цитологического и бактериоскопического исследования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9FBE50" w14:textId="4878C9B9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4DB54" w14:textId="5CDF9EA3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6EFE4E" w14:textId="09D5CAA7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1ED98A" w14:textId="69CC30AC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C6FDA" w14:textId="5BAD02AD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2BABED8A" w14:textId="597425AD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C49DD2" w14:textId="01E48FCC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F13F56" w:rsidRPr="00405FF3" w14:paraId="567AE498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4865F9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-в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 xml:space="preserve">ыявление специфических инфекционных агентов в мазках при микроскопировании. </w:t>
            </w:r>
          </w:p>
          <w:p w14:paraId="377CC006" w14:textId="77777777" w:rsidR="00F13F56" w:rsidRPr="001E7142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оставление описательных цитограмм и заключений при фоновых и воспалительных процессах в органах женской половой системы.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F735B" w14:textId="57D64CF7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594758" w14:textId="535387E1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12DA48" w14:textId="4690AF02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4CB16E" w14:textId="3796CBA0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FA86B" w14:textId="174C8FE6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062CFA99" w14:textId="2F0E822E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67E60" w14:textId="386D312B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F13F56" w:rsidRPr="00405FF3" w14:paraId="6DDAD8BC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A06C24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-в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ыявление предопухолевых процес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сов и видов клеточной атипии.  </w:t>
            </w:r>
          </w:p>
          <w:p w14:paraId="7C618182" w14:textId="77777777" w:rsidR="00F13F56" w:rsidRP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(метаплазий, пролиферации, дисплазий) и основных принципов диагностики зл</w:t>
            </w:r>
            <w:r>
              <w:rPr>
                <w:rFonts w:ascii="Times New Roman" w:hAnsi="Times New Roman"/>
                <w:sz w:val="24"/>
                <w:szCs w:val="24"/>
              </w:rPr>
              <w:t>окачественных новообразований.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B24FAA" w14:textId="1DFF38B3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A6F4EA" w14:textId="7715E500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0E8BC6" w14:textId="0672A44D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1511CE" w14:textId="5AA4FC5F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8F4BC" w14:textId="6F39375B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A3075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01B1B587" w14:textId="632EDCB4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8DBEBB" w14:textId="500410F8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5</w:t>
            </w:r>
          </w:p>
        </w:tc>
      </w:tr>
      <w:tr w:rsidR="00F13F56" w:rsidRPr="00405FF3" w14:paraId="2429D6BE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99C1B" w14:textId="41433140" w:rsidR="00F13F56" w:rsidRPr="00AA4D31" w:rsidRDefault="00D60C7E" w:rsidP="00957A69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форм цитологических заключений.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6A2BC" w14:textId="4E3E742C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DC191" w14:textId="7EA9AC28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7A526" w14:textId="0517D742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479BF6" w14:textId="008B8FCA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721A2" w14:textId="17D5CFA4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671201AA" w14:textId="5179A4DF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7A3075">
              <w:rPr>
                <w:rFonts w:ascii="Times New Roman" w:hAnsi="Times New Roman"/>
                <w:sz w:val="20"/>
                <w:szCs w:val="20"/>
                <w:lang w:bidi="sa-IN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D6D157" w14:textId="470BDC79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1</w:t>
            </w:r>
          </w:p>
        </w:tc>
      </w:tr>
      <w:tr w:rsidR="00F13F56" w:rsidRPr="00405FF3" w14:paraId="15E6A46F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FEC38" w14:textId="77777777" w:rsidR="00F13F56" w:rsidRPr="00AA4D31" w:rsidRDefault="001E7142" w:rsidP="00957A69">
            <w:pPr>
              <w:spacing w:before="8" w:after="8" w:line="240" w:lineRule="auto"/>
              <w:rPr>
                <w:rFonts w:ascii="Times New Roman" w:hAnsi="Times New Roman"/>
                <w:sz w:val="28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приготовление препаратов для электронно – микроскопического исследования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61F33" w14:textId="4CFB9D51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D7AEEE" w14:textId="6BCF0464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5EE4A3" w14:textId="7FE8539B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760493" w14:textId="0EDC5513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A608E" w14:textId="35B885CE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5B7709AA" w14:textId="42B6DE65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7A3075">
              <w:rPr>
                <w:rFonts w:ascii="Times New Roman" w:hAnsi="Times New Roman"/>
                <w:sz w:val="20"/>
                <w:szCs w:val="20"/>
                <w:lang w:bidi="sa-IN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BAB60C" w14:textId="2D15FAC1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1</w:t>
            </w:r>
          </w:p>
        </w:tc>
      </w:tr>
      <w:tr w:rsidR="00F13F56" w:rsidRPr="00405FF3" w14:paraId="5D67B9AB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3EE109" w14:textId="77777777" w:rsidR="00F13F56" w:rsidRPr="00302B75" w:rsidRDefault="00F13F56" w:rsidP="00957A69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B75">
              <w:rPr>
                <w:rFonts w:ascii="Times New Roman" w:hAnsi="Times New Roman"/>
                <w:sz w:val="24"/>
                <w:szCs w:val="24"/>
              </w:rPr>
              <w:t>регистрация результатов исследования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BE9C7" w14:textId="38061F9A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544ECF" w14:textId="1559FB30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03B08" w14:textId="5E5C4899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C587F5" w14:textId="1A6CE365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DAAFB" w14:textId="02F209C1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3B952518" w14:textId="7DC8D832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7A3075">
              <w:rPr>
                <w:rFonts w:ascii="Times New Roman" w:hAnsi="Times New Roman"/>
                <w:sz w:val="20"/>
                <w:szCs w:val="20"/>
                <w:lang w:bidi="sa-IN"/>
              </w:rPr>
              <w:t>10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BCCF40" w14:textId="50F3CE62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10</w:t>
            </w:r>
          </w:p>
        </w:tc>
      </w:tr>
      <w:tr w:rsidR="00F13F56" w:rsidRPr="00405FF3" w14:paraId="62BEE4FA" w14:textId="77777777" w:rsidTr="00215C05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4AB2C7" w14:textId="77777777" w:rsidR="00F13F56" w:rsidRPr="00302B75" w:rsidRDefault="00F13F56" w:rsidP="00957A69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02B75">
              <w:rPr>
                <w:rFonts w:ascii="Times New Roman" w:hAnsi="Times New Roman"/>
                <w:sz w:val="24"/>
                <w:szCs w:val="24"/>
              </w:rPr>
              <w:t>утилизация отработанного материала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97E72" w14:textId="5DF73581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34A286" w14:textId="6FCC788B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BB09E" w14:textId="12394ECE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C3713F" w14:textId="3B90F44D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DC3B2E" w14:textId="42F9020B" w:rsidR="00F13F56" w:rsidRPr="007A3075" w:rsidRDefault="007A3075" w:rsidP="007A3075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</w:tcPr>
          <w:p w14:paraId="31D71D84" w14:textId="2E67717D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 w:rsidRPr="007A3075">
              <w:rPr>
                <w:rFonts w:ascii="Times New Roman" w:hAnsi="Times New Roman"/>
                <w:sz w:val="20"/>
                <w:szCs w:val="20"/>
                <w:lang w:bidi="sa-IN"/>
              </w:rPr>
              <w:t>10</w:t>
            </w:r>
          </w:p>
        </w:tc>
        <w:tc>
          <w:tcPr>
            <w:tcW w:w="851" w:type="dxa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942792" w14:textId="4BEE789A" w:rsidR="00F13F56" w:rsidRPr="007A3075" w:rsidRDefault="007A3075" w:rsidP="007A3075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  <w:lang w:bidi="sa-IN"/>
              </w:rPr>
            </w:pPr>
            <w:r>
              <w:rPr>
                <w:rFonts w:ascii="Times New Roman" w:hAnsi="Times New Roman"/>
                <w:sz w:val="20"/>
                <w:szCs w:val="20"/>
                <w:lang w:bidi="sa-IN"/>
              </w:rPr>
              <w:t>10</w:t>
            </w:r>
          </w:p>
        </w:tc>
      </w:tr>
    </w:tbl>
    <w:p w14:paraId="50633BF6" w14:textId="77777777" w:rsidR="008450A7" w:rsidRDefault="008450A7" w:rsidP="008450A7">
      <w:pPr>
        <w:spacing w:after="0" w:line="240" w:lineRule="auto"/>
        <w:jc w:val="right"/>
        <w:rPr>
          <w:rFonts w:ascii="Times New Roman" w:hAnsi="Times New Roman"/>
          <w:b/>
          <w:sz w:val="24"/>
          <w:szCs w:val="24"/>
        </w:rPr>
      </w:pPr>
    </w:p>
    <w:p w14:paraId="14D223F9" w14:textId="4CAE63B9" w:rsidR="00BB558E" w:rsidRDefault="00BB558E" w:rsidP="008450A7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59348A1F" w14:textId="77777777" w:rsidR="00BB558E" w:rsidRDefault="00BB558E" w:rsidP="008450A7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01C169F7" w14:textId="77777777" w:rsidR="008450A7" w:rsidRPr="00143ACF" w:rsidRDefault="008450A7" w:rsidP="008450A7">
      <w:pPr>
        <w:spacing w:before="8" w:after="8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43ACF">
        <w:rPr>
          <w:rFonts w:ascii="Times New Roman" w:hAnsi="Times New Roman"/>
          <w:b/>
          <w:sz w:val="24"/>
          <w:szCs w:val="24"/>
        </w:rPr>
        <w:lastRenderedPageBreak/>
        <w:t xml:space="preserve">ОТЧЕТ ПО </w:t>
      </w:r>
      <w:r w:rsidR="001E7142">
        <w:rPr>
          <w:rFonts w:ascii="Times New Roman" w:hAnsi="Times New Roman"/>
          <w:b/>
          <w:sz w:val="24"/>
          <w:szCs w:val="24"/>
        </w:rPr>
        <w:t xml:space="preserve">УЧЕБНОЙ </w:t>
      </w:r>
      <w:r w:rsidRPr="00143ACF">
        <w:rPr>
          <w:rFonts w:ascii="Times New Roman" w:hAnsi="Times New Roman"/>
          <w:b/>
          <w:sz w:val="24"/>
          <w:szCs w:val="24"/>
        </w:rPr>
        <w:t>ПРАКТИКЕ</w:t>
      </w:r>
    </w:p>
    <w:p w14:paraId="740ADF6D" w14:textId="77777777" w:rsidR="008450A7" w:rsidRPr="00143ACF" w:rsidRDefault="008450A7" w:rsidP="008450A7">
      <w:pPr>
        <w:spacing w:before="8" w:after="8" w:line="240" w:lineRule="auto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14:paraId="602A495E" w14:textId="64D63581" w:rsidR="008450A7" w:rsidRPr="00143ACF" w:rsidRDefault="008450A7" w:rsidP="008450A7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Ф.И.О. обучающегося</w:t>
      </w:r>
      <w:r w:rsidR="00BB558E">
        <w:rPr>
          <w:rFonts w:ascii="Times New Roman" w:hAnsi="Times New Roman"/>
          <w:sz w:val="24"/>
          <w:szCs w:val="24"/>
        </w:rPr>
        <w:t xml:space="preserve"> </w:t>
      </w:r>
      <w:r w:rsidR="00BB558E" w:rsidRPr="00BB558E">
        <w:rPr>
          <w:rFonts w:ascii="Times New Roman" w:hAnsi="Times New Roman"/>
          <w:sz w:val="24"/>
          <w:szCs w:val="24"/>
          <w:u w:val="single"/>
        </w:rPr>
        <w:t>Виноградова Алёна Юрьевна</w:t>
      </w:r>
    </w:p>
    <w:p w14:paraId="514D73CA" w14:textId="77777777" w:rsidR="008450A7" w:rsidRPr="00143ACF" w:rsidRDefault="008450A7" w:rsidP="008450A7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</w:p>
    <w:p w14:paraId="235FE1A7" w14:textId="12BEA4C9" w:rsidR="008450A7" w:rsidRPr="00BB558E" w:rsidRDefault="00BB558E" w:rsidP="008450A7">
      <w:pPr>
        <w:spacing w:before="8" w:after="8" w:line="240" w:lineRule="auto"/>
        <w:rPr>
          <w:rFonts w:ascii="Times New Roman" w:hAnsi="Times New Roman"/>
          <w:sz w:val="24"/>
          <w:szCs w:val="24"/>
          <w:u w:val="single"/>
        </w:rPr>
      </w:pPr>
      <w:r w:rsidRPr="00143ACF">
        <w:rPr>
          <w:rFonts w:ascii="Times New Roman" w:hAnsi="Times New Roman"/>
          <w:sz w:val="24"/>
          <w:szCs w:val="24"/>
        </w:rPr>
        <w:t>Г</w:t>
      </w:r>
      <w:r w:rsidR="008450A7" w:rsidRPr="00143ACF">
        <w:rPr>
          <w:rFonts w:ascii="Times New Roman" w:hAnsi="Times New Roman"/>
          <w:sz w:val="24"/>
          <w:szCs w:val="24"/>
        </w:rPr>
        <w:t>руппы</w:t>
      </w:r>
      <w:r>
        <w:rPr>
          <w:rFonts w:ascii="Times New Roman" w:hAnsi="Times New Roman"/>
          <w:sz w:val="24"/>
          <w:szCs w:val="24"/>
        </w:rPr>
        <w:t xml:space="preserve"> </w:t>
      </w:r>
      <w:r w:rsidRPr="00BB558E">
        <w:rPr>
          <w:rFonts w:ascii="Times New Roman" w:hAnsi="Times New Roman"/>
          <w:sz w:val="24"/>
          <w:szCs w:val="24"/>
          <w:u w:val="single"/>
        </w:rPr>
        <w:t>407</w:t>
      </w:r>
      <w:r w:rsidR="0051679F">
        <w:rPr>
          <w:rFonts w:ascii="Times New Roman" w:hAnsi="Times New Roman"/>
          <w:sz w:val="24"/>
          <w:szCs w:val="24"/>
        </w:rPr>
        <w:t xml:space="preserve">   специальности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BB558E">
        <w:rPr>
          <w:rFonts w:ascii="Times New Roman" w:hAnsi="Times New Roman"/>
          <w:sz w:val="24"/>
          <w:szCs w:val="24"/>
          <w:u w:val="single"/>
        </w:rPr>
        <w:t>Лабораторная диагностика</w:t>
      </w:r>
    </w:p>
    <w:p w14:paraId="30609245" w14:textId="77777777" w:rsidR="008450A7" w:rsidRPr="00143ACF" w:rsidRDefault="008450A7" w:rsidP="008450A7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Проходившего (</w:t>
      </w:r>
      <w:r w:rsidRPr="00BB558E">
        <w:rPr>
          <w:rFonts w:ascii="Times New Roman" w:hAnsi="Times New Roman"/>
          <w:sz w:val="24"/>
          <w:szCs w:val="24"/>
          <w:u w:val="single"/>
        </w:rPr>
        <w:t>ей</w:t>
      </w:r>
      <w:r w:rsidRPr="00143ACF">
        <w:rPr>
          <w:rFonts w:ascii="Times New Roman" w:hAnsi="Times New Roman"/>
          <w:sz w:val="24"/>
          <w:szCs w:val="24"/>
        </w:rPr>
        <w:t xml:space="preserve">) </w:t>
      </w:r>
      <w:r w:rsidR="00215C05">
        <w:rPr>
          <w:rFonts w:ascii="Times New Roman" w:hAnsi="Times New Roman"/>
          <w:sz w:val="24"/>
          <w:szCs w:val="24"/>
        </w:rPr>
        <w:t xml:space="preserve">учебную </w:t>
      </w:r>
      <w:r w:rsidRPr="00143ACF">
        <w:rPr>
          <w:rFonts w:ascii="Times New Roman" w:hAnsi="Times New Roman"/>
          <w:sz w:val="24"/>
          <w:szCs w:val="24"/>
        </w:rPr>
        <w:t xml:space="preserve">практику </w:t>
      </w:r>
    </w:p>
    <w:p w14:paraId="03D8294D" w14:textId="0622F762" w:rsidR="008450A7" w:rsidRPr="00143ACF" w:rsidRDefault="008450A7" w:rsidP="008450A7">
      <w:pPr>
        <w:spacing w:before="8" w:after="8" w:line="240" w:lineRule="auto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 xml:space="preserve">с </w:t>
      </w:r>
      <w:r w:rsidR="00BB558E">
        <w:rPr>
          <w:rFonts w:ascii="Times New Roman" w:hAnsi="Times New Roman"/>
          <w:sz w:val="24"/>
          <w:szCs w:val="24"/>
        </w:rPr>
        <w:t xml:space="preserve">30.03.22 </w:t>
      </w:r>
      <w:r w:rsidRPr="00143ACF">
        <w:rPr>
          <w:rFonts w:ascii="Times New Roman" w:hAnsi="Times New Roman"/>
          <w:sz w:val="24"/>
          <w:szCs w:val="24"/>
        </w:rPr>
        <w:t xml:space="preserve">по </w:t>
      </w:r>
      <w:r w:rsidR="00BB558E">
        <w:rPr>
          <w:rFonts w:ascii="Times New Roman" w:hAnsi="Times New Roman"/>
          <w:sz w:val="24"/>
          <w:szCs w:val="24"/>
        </w:rPr>
        <w:t>05.04.</w:t>
      </w:r>
      <w:r w:rsidRPr="00143ACF">
        <w:rPr>
          <w:rFonts w:ascii="Times New Roman" w:hAnsi="Times New Roman"/>
          <w:sz w:val="24"/>
          <w:szCs w:val="24"/>
        </w:rPr>
        <w:t>2</w:t>
      </w:r>
      <w:r w:rsidR="00BB558E">
        <w:rPr>
          <w:rFonts w:ascii="Times New Roman" w:hAnsi="Times New Roman"/>
          <w:sz w:val="24"/>
          <w:szCs w:val="24"/>
        </w:rPr>
        <w:t>2</w:t>
      </w:r>
    </w:p>
    <w:p w14:paraId="16B52659" w14:textId="77777777" w:rsidR="008450A7" w:rsidRPr="00143ACF" w:rsidRDefault="008450A7" w:rsidP="008450A7">
      <w:pPr>
        <w:spacing w:before="8" w:after="8" w:line="240" w:lineRule="auto"/>
        <w:jc w:val="both"/>
        <w:rPr>
          <w:rFonts w:ascii="Times New Roman" w:hAnsi="Times New Roman"/>
          <w:sz w:val="24"/>
          <w:szCs w:val="24"/>
        </w:rPr>
      </w:pPr>
      <w:r w:rsidRPr="00143ACF">
        <w:rPr>
          <w:rFonts w:ascii="Times New Roman" w:hAnsi="Times New Roman"/>
          <w:sz w:val="24"/>
          <w:szCs w:val="24"/>
        </w:rPr>
        <w:t>За время прохождения практики мною выполнены следующие объемы работ:</w:t>
      </w:r>
    </w:p>
    <w:p w14:paraId="3E8CE0BA" w14:textId="77777777" w:rsidR="008450A7" w:rsidRPr="00143ACF" w:rsidRDefault="008450A7" w:rsidP="008450A7">
      <w:pPr>
        <w:spacing w:before="8" w:after="8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8505"/>
        <w:gridCol w:w="708"/>
      </w:tblGrid>
      <w:tr w:rsidR="008450A7" w:rsidRPr="00143ACF" w14:paraId="3A48E49B" w14:textId="77777777" w:rsidTr="00957A6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6027B" w14:textId="77777777" w:rsidR="008450A7" w:rsidRPr="00143ACF" w:rsidRDefault="008450A7" w:rsidP="00957A6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43ACF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A0A64" w14:textId="77777777" w:rsidR="008450A7" w:rsidRPr="00871344" w:rsidRDefault="008450A7" w:rsidP="00957A69">
            <w:pPr>
              <w:pStyle w:val="3"/>
              <w:spacing w:line="276" w:lineRule="auto"/>
              <w:rPr>
                <w:sz w:val="24"/>
                <w:szCs w:val="24"/>
              </w:rPr>
            </w:pPr>
            <w:r w:rsidRPr="00871344">
              <w:rPr>
                <w:sz w:val="24"/>
                <w:szCs w:val="24"/>
              </w:rPr>
              <w:t>Виды работ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D72C6" w14:textId="77777777" w:rsidR="008450A7" w:rsidRPr="00143ACF" w:rsidRDefault="008450A7" w:rsidP="00957A69">
            <w:pPr>
              <w:spacing w:after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Кол-</w:t>
            </w:r>
            <w:r w:rsidRPr="00143ACF">
              <w:rPr>
                <w:rFonts w:ascii="Times New Roman" w:hAnsi="Times New Roman"/>
                <w:b/>
                <w:bCs/>
                <w:sz w:val="24"/>
                <w:szCs w:val="24"/>
              </w:rPr>
              <w:t>во</w:t>
            </w:r>
          </w:p>
        </w:tc>
      </w:tr>
      <w:tr w:rsidR="008450A7" w:rsidRPr="00143ACF" w14:paraId="18196909" w14:textId="77777777" w:rsidTr="00957A6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6DD83" w14:textId="77777777" w:rsidR="008450A7" w:rsidRPr="00143ACF" w:rsidRDefault="008450A7" w:rsidP="00957A69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43ACF">
              <w:rPr>
                <w:rFonts w:ascii="Times New Roman" w:hAnsi="Times New Roman"/>
                <w:bCs/>
                <w:sz w:val="24"/>
                <w:szCs w:val="24"/>
              </w:rPr>
              <w:t>1.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C9DD8" w14:textId="77777777" w:rsidR="00D60C7E" w:rsidRPr="00E60E9A" w:rsidRDefault="008450A7" w:rsidP="00D60C7E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7A0E2F">
              <w:rPr>
                <w:rFonts w:ascii="Times New Roman" w:hAnsi="Times New Roman"/>
                <w:sz w:val="24"/>
                <w:szCs w:val="24"/>
              </w:rPr>
              <w:t>-</w:t>
            </w:r>
            <w:r w:rsidR="00D60C7E"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Ознак</w:t>
            </w:r>
            <w:r w:rsidR="00D60C7E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омление с </w:t>
            </w:r>
            <w:r w:rsidR="00D60C7E" w:rsidRPr="00B72501">
              <w:rPr>
                <w:rFonts w:ascii="Times New Roman" w:hAnsi="Times New Roman"/>
                <w:b/>
                <w:bCs/>
                <w:sz w:val="24"/>
                <w:szCs w:val="24"/>
              </w:rPr>
              <w:t>правилами работы в</w:t>
            </w:r>
            <w:r w:rsidR="00D60C7E" w:rsidRPr="00B72501">
              <w:rPr>
                <w:rFonts w:ascii="Times New Roman" w:hAnsi="Times New Roman"/>
                <w:b/>
                <w:sz w:val="24"/>
                <w:szCs w:val="24"/>
              </w:rPr>
              <w:t xml:space="preserve"> цитологической лаборатории</w:t>
            </w:r>
            <w:r w:rsidR="00D60C7E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</w:p>
          <w:p w14:paraId="64E0243C" w14:textId="77777777" w:rsidR="00D60C7E" w:rsidRPr="00E60E9A" w:rsidRDefault="00D60C7E" w:rsidP="00D60C7E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изучение нормативных докумен</w:t>
            </w:r>
            <w:r>
              <w:rPr>
                <w:rFonts w:ascii="Times New Roman" w:hAnsi="Times New Roman"/>
                <w:sz w:val="24"/>
                <w:szCs w:val="24"/>
              </w:rPr>
              <w:t>тов, регламентирующих работу цитологической лаборатории</w:t>
            </w:r>
          </w:p>
          <w:p w14:paraId="05DAF78E" w14:textId="77777777" w:rsidR="00D60C7E" w:rsidRDefault="00D60C7E" w:rsidP="00D60C7E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озн</w:t>
            </w:r>
            <w:r>
              <w:rPr>
                <w:rFonts w:ascii="Times New Roman" w:hAnsi="Times New Roman"/>
                <w:sz w:val="24"/>
                <w:szCs w:val="24"/>
              </w:rPr>
              <w:t>акомление с правилами работы в ци</w:t>
            </w:r>
            <w:r w:rsidR="0051679F">
              <w:rPr>
                <w:rFonts w:ascii="Times New Roman" w:hAnsi="Times New Roman"/>
                <w:sz w:val="24"/>
                <w:szCs w:val="24"/>
              </w:rPr>
              <w:t xml:space="preserve">тологических </w:t>
            </w:r>
            <w:r w:rsidRPr="00E60E9A">
              <w:rPr>
                <w:rFonts w:ascii="Times New Roman" w:hAnsi="Times New Roman"/>
                <w:sz w:val="24"/>
                <w:szCs w:val="24"/>
              </w:rPr>
              <w:t>лабораториях.</w:t>
            </w:r>
          </w:p>
          <w:p w14:paraId="3C57B7B6" w14:textId="77777777" w:rsidR="008450A7" w:rsidRPr="007A0E2F" w:rsidRDefault="00D60C7E" w:rsidP="00D60C7E">
            <w:pPr>
              <w:spacing w:before="10" w:after="1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-изучение работы смотровых кабинетов.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F92A5" w14:textId="06792B58" w:rsidR="008450A7" w:rsidRPr="00143ACF" w:rsidRDefault="00BB558E" w:rsidP="00957A6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8450A7" w:rsidRPr="00143ACF" w14:paraId="69A9E906" w14:textId="77777777" w:rsidTr="00957A6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F2E60" w14:textId="77777777" w:rsidR="008450A7" w:rsidRPr="00143ACF" w:rsidRDefault="008450A7" w:rsidP="00957A69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43ACF">
              <w:rPr>
                <w:rFonts w:ascii="Times New Roman" w:hAnsi="Times New Roman"/>
                <w:bCs/>
                <w:sz w:val="24"/>
                <w:szCs w:val="24"/>
              </w:rPr>
              <w:t>2.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2E3E2" w14:textId="77777777" w:rsidR="00D60C7E" w:rsidRPr="00E60E9A" w:rsidRDefault="00D60C7E" w:rsidP="00D60C7E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Подготовка материала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к ци</w:t>
            </w:r>
            <w:r w:rsidR="0051679F">
              <w:rPr>
                <w:rFonts w:ascii="Times New Roman" w:hAnsi="Times New Roman"/>
                <w:b/>
                <w:sz w:val="24"/>
                <w:szCs w:val="24"/>
              </w:rPr>
              <w:t xml:space="preserve">тологическим </w:t>
            </w: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 xml:space="preserve">исследованиям: </w:t>
            </w:r>
          </w:p>
          <w:p w14:paraId="2BED01C3" w14:textId="77777777" w:rsidR="008450A7" w:rsidRPr="003A1966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прием, маркировка, регистрация биоматериала.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95335" w14:textId="69BD2539" w:rsidR="008450A7" w:rsidRPr="00143ACF" w:rsidRDefault="00BB558E" w:rsidP="00957A6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8450A7" w:rsidRPr="00143ACF" w14:paraId="6975158B" w14:textId="77777777" w:rsidTr="00957A6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D840A" w14:textId="77777777" w:rsidR="008450A7" w:rsidRPr="00143ACF" w:rsidRDefault="008450A7" w:rsidP="00957A69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43ACF">
              <w:rPr>
                <w:rFonts w:ascii="Times New Roman" w:hAnsi="Times New Roman"/>
                <w:bCs/>
                <w:sz w:val="24"/>
                <w:szCs w:val="24"/>
              </w:rPr>
              <w:t>3.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F4CF3" w14:textId="77777777" w:rsidR="00D60C7E" w:rsidRPr="00E60E9A" w:rsidRDefault="00D60C7E" w:rsidP="00D60C7E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Организация рабочего места:</w:t>
            </w:r>
          </w:p>
          <w:p w14:paraId="4657CD89" w14:textId="77777777" w:rsidR="008450A7" w:rsidRPr="00A73B6E" w:rsidRDefault="00D60C7E" w:rsidP="00D60C7E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4D0A5" w14:textId="660A9114" w:rsidR="008450A7" w:rsidRPr="00143ACF" w:rsidRDefault="00BB558E" w:rsidP="00957A6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8450A7" w:rsidRPr="00143ACF" w14:paraId="4714FB50" w14:textId="77777777" w:rsidTr="00957A6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859E6" w14:textId="77777777" w:rsidR="008450A7" w:rsidRPr="00143ACF" w:rsidRDefault="008450A7" w:rsidP="00957A69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143ACF">
              <w:rPr>
                <w:rFonts w:ascii="Times New Roman" w:hAnsi="Times New Roman"/>
                <w:bCs/>
                <w:sz w:val="24"/>
                <w:szCs w:val="24"/>
              </w:rPr>
              <w:t>4.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DB5AD" w14:textId="77777777" w:rsidR="00D60C7E" w:rsidRPr="00E60E9A" w:rsidRDefault="00D60C7E" w:rsidP="00D60C7E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ехника приготовления ци</w:t>
            </w: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тологических препаратов:</w:t>
            </w:r>
          </w:p>
          <w:p w14:paraId="549FA7FB" w14:textId="77777777" w:rsidR="00D60C7E" w:rsidRPr="00E60E9A" w:rsidRDefault="0051679F" w:rsidP="00D60C7E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приготовление, фиксация</w:t>
            </w:r>
            <w:r w:rsidR="00D60C7E">
              <w:rPr>
                <w:rFonts w:ascii="Times New Roman" w:hAnsi="Times New Roman"/>
                <w:sz w:val="24"/>
                <w:szCs w:val="24"/>
              </w:rPr>
              <w:t>,окраска цитологических препаратов</w:t>
            </w:r>
            <w:r w:rsidR="00D60C7E" w:rsidRPr="00E60E9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BFC24E0" w14:textId="77777777" w:rsidR="00D60C7E" w:rsidRPr="00E60E9A" w:rsidRDefault="00D60C7E" w:rsidP="00D60C7E">
            <w:pPr>
              <w:spacing w:before="10" w:after="10" w:line="240" w:lineRule="auto"/>
              <w:rPr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Style w:val="80"/>
                <w:b w:val="0"/>
                <w:bCs/>
                <w:iCs/>
                <w:color w:val="000000"/>
                <w:sz w:val="24"/>
                <w:szCs w:val="24"/>
              </w:rPr>
              <w:t xml:space="preserve">микроскопическое исследование </w:t>
            </w:r>
            <w:r>
              <w:rPr>
                <w:rFonts w:ascii="Times New Roman" w:hAnsi="Times New Roman"/>
                <w:sz w:val="24"/>
                <w:szCs w:val="24"/>
              </w:rPr>
              <w:t>цитологических препаратов</w:t>
            </w:r>
            <w:r w:rsidRPr="00E60E9A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631F4CEF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 xml:space="preserve">зучение основных фоновых процессов и их цитологическая характеристика. </w:t>
            </w:r>
          </w:p>
          <w:p w14:paraId="42D7696E" w14:textId="77777777" w:rsidR="00D60C7E" w:rsidRPr="00803509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форм заключений при микроскопии цитологических мазков, при воспалительных процессах женской половой сферы.</w:t>
            </w:r>
          </w:p>
          <w:p w14:paraId="5CF47D6C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п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риготовление препаратов для цитологического и бактериоскопического исследования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A7C779F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-в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 xml:space="preserve">ыявление специфических инфекционных агентов в мазках при микроскопировании. </w:t>
            </w:r>
          </w:p>
          <w:p w14:paraId="0405CB02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с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оставление описательных цитограмм и заключений при фоновых и воспалительных процессах в органах женской половой системы.</w:t>
            </w:r>
          </w:p>
          <w:p w14:paraId="6D49C0B3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-в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ыявление предопухолевых процес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сов и видов клеточной атипии.  </w:t>
            </w:r>
          </w:p>
          <w:p w14:paraId="41727CFA" w14:textId="77777777" w:rsidR="00D60C7E" w:rsidRDefault="00D60C7E" w:rsidP="00D60C7E">
            <w:pPr>
              <w:spacing w:before="12" w:after="12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(метаплазий, пролиферации, дисплазий) и основных принципов диагностики зл</w:t>
            </w:r>
            <w:r>
              <w:rPr>
                <w:rFonts w:ascii="Times New Roman" w:hAnsi="Times New Roman"/>
                <w:sz w:val="24"/>
                <w:szCs w:val="24"/>
              </w:rPr>
              <w:t>окачественных новообразований.</w:t>
            </w:r>
          </w:p>
          <w:p w14:paraId="603156AA" w14:textId="7EB960A4" w:rsidR="008450A7" w:rsidRPr="001321E7" w:rsidRDefault="00D60C7E" w:rsidP="00D60C7E">
            <w:pPr>
              <w:spacing w:before="8" w:after="8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-и</w:t>
            </w:r>
            <w:r w:rsidRPr="00803509">
              <w:rPr>
                <w:rFonts w:ascii="Times New Roman" w:hAnsi="Times New Roman"/>
                <w:sz w:val="24"/>
                <w:szCs w:val="24"/>
              </w:rPr>
              <w:t>зучение форм цитологических заключений.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69B69" w14:textId="666CB3F1" w:rsidR="008450A7" w:rsidRPr="00143ACF" w:rsidRDefault="00BB558E" w:rsidP="00957A6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</w:tr>
      <w:tr w:rsidR="008450A7" w:rsidRPr="00143ACF" w14:paraId="053F5866" w14:textId="77777777" w:rsidTr="00957A6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A02AF" w14:textId="77777777" w:rsidR="008450A7" w:rsidRPr="00143ACF" w:rsidRDefault="008450A7" w:rsidP="00957A69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5A627" w14:textId="77777777" w:rsidR="008450A7" w:rsidRPr="00DF0E01" w:rsidRDefault="008450A7" w:rsidP="00957A69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DF0E01">
              <w:rPr>
                <w:rFonts w:ascii="Times New Roman" w:hAnsi="Times New Roman"/>
                <w:b/>
                <w:sz w:val="24"/>
                <w:szCs w:val="24"/>
              </w:rPr>
              <w:t>Регистрация результатов исследования.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3F0F2" w14:textId="7B92F707" w:rsidR="008450A7" w:rsidRPr="00143ACF" w:rsidRDefault="00BB558E" w:rsidP="00957A6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8450A7" w:rsidRPr="00143ACF" w14:paraId="5D5C48EE" w14:textId="77777777" w:rsidTr="00957A6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EE47E" w14:textId="77777777" w:rsidR="008450A7" w:rsidRPr="00143ACF" w:rsidRDefault="008450A7" w:rsidP="00957A69">
            <w:pPr>
              <w:spacing w:after="0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0B2C1" w14:textId="77777777" w:rsidR="00D60C7E" w:rsidRPr="00E60E9A" w:rsidRDefault="00D60C7E" w:rsidP="00D60C7E">
            <w:pPr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Выполнение мер санитарно-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эпидемиологического режима в </w:t>
            </w:r>
            <w:r w:rsidRPr="000458CE">
              <w:rPr>
                <w:rFonts w:ascii="Times New Roman" w:hAnsi="Times New Roman"/>
                <w:b/>
                <w:sz w:val="24"/>
                <w:szCs w:val="24"/>
              </w:rPr>
              <w:t>цитологической лаборатории:</w:t>
            </w:r>
          </w:p>
          <w:p w14:paraId="49D66F0E" w14:textId="77777777" w:rsidR="00D60C7E" w:rsidRPr="00E60E9A" w:rsidRDefault="00D60C7E" w:rsidP="00D60C7E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14:paraId="426F36DD" w14:textId="77777777" w:rsidR="008450A7" w:rsidRPr="007D2A10" w:rsidRDefault="00D60C7E" w:rsidP="00D60C7E">
            <w:pPr>
              <w:spacing w:after="0"/>
              <w:rPr>
                <w:rFonts w:ascii="Times New Roman" w:hAnsi="Times New Roman"/>
                <w:i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утилизация отработанного материала.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8A0C4" w14:textId="546340CA" w:rsidR="008450A7" w:rsidRPr="00143ACF" w:rsidRDefault="00BB558E" w:rsidP="00957A69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</w:tbl>
    <w:p w14:paraId="1D8FED9D" w14:textId="17BBDBA3" w:rsidR="00E051FF" w:rsidRDefault="008450A7" w:rsidP="00B92AEF">
      <w:pPr>
        <w:spacing w:after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1CE5C306" w14:textId="5C5A54CC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  <w:r>
        <w:rPr>
          <w:noProof/>
        </w:rPr>
        <w:lastRenderedPageBreak/>
        <w:drawing>
          <wp:inline distT="0" distB="0" distL="0" distR="0" wp14:anchorId="77E432BA" wp14:editId="2E001F09">
            <wp:extent cx="5940425" cy="7920355"/>
            <wp:effectExtent l="0" t="0" r="317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3FBF1" w14:textId="18EC9420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</w:p>
    <w:p w14:paraId="46FB5E13" w14:textId="3454DF90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</w:p>
    <w:p w14:paraId="371156ED" w14:textId="2F40A41B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</w:p>
    <w:p w14:paraId="5DE469C3" w14:textId="1EBA4265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</w:p>
    <w:p w14:paraId="6A91ED63" w14:textId="7B4CE0DA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</w:p>
    <w:p w14:paraId="4F5B0EFE" w14:textId="735B1397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</w:p>
    <w:p w14:paraId="080B8896" w14:textId="4CC87D89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  <w:r>
        <w:rPr>
          <w:noProof/>
        </w:rPr>
        <w:lastRenderedPageBreak/>
        <w:drawing>
          <wp:inline distT="0" distB="0" distL="0" distR="0" wp14:anchorId="1D9977A9" wp14:editId="1A9B2433">
            <wp:extent cx="5940425" cy="7920355"/>
            <wp:effectExtent l="0" t="0" r="317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4D5C6" w14:textId="796595DA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</w:p>
    <w:p w14:paraId="4932BC23" w14:textId="4F5C4171" w:rsidR="00B92AEF" w:rsidRDefault="00B92AEF" w:rsidP="00B92AEF">
      <w:pPr>
        <w:spacing w:after="0"/>
        <w:jc w:val="center"/>
        <w:rPr>
          <w:rFonts w:ascii="Times New Roman" w:hAnsi="Times New Roman"/>
          <w:bCs/>
          <w:sz w:val="24"/>
        </w:rPr>
      </w:pPr>
      <w:r>
        <w:rPr>
          <w:noProof/>
        </w:rPr>
        <w:lastRenderedPageBreak/>
        <w:drawing>
          <wp:inline distT="0" distB="0" distL="0" distR="0" wp14:anchorId="2C4FB008" wp14:editId="62C2F942">
            <wp:extent cx="5940425" cy="7920355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2AEF" w:rsidSect="0095613E">
      <w:footerReference w:type="default" r:id="rId2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A8D271" w14:textId="77777777" w:rsidR="0060731D" w:rsidRDefault="0060731D" w:rsidP="00454816">
      <w:pPr>
        <w:spacing w:after="0" w:line="240" w:lineRule="auto"/>
      </w:pPr>
      <w:r>
        <w:separator/>
      </w:r>
    </w:p>
  </w:endnote>
  <w:endnote w:type="continuationSeparator" w:id="0">
    <w:p w14:paraId="440EB721" w14:textId="77777777" w:rsidR="0060731D" w:rsidRDefault="0060731D" w:rsidP="004548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anklin Gothic Heavy">
    <w:charset w:val="00"/>
    <w:family w:val="swiss"/>
    <w:pitch w:val="variable"/>
    <w:sig w:usb0="00000287" w:usb1="00000000" w:usb2="00000000" w:usb3="00000000" w:csb0="0000009F" w:csb1="00000000"/>
  </w:font>
  <w:font w:name="Century Schoolbook"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sz w:val="16"/>
        <w:szCs w:val="16"/>
      </w:rPr>
      <w:id w:val="-174260129"/>
      <w:docPartObj>
        <w:docPartGallery w:val="Page Numbers (Bottom of Page)"/>
        <w:docPartUnique/>
      </w:docPartObj>
    </w:sdtPr>
    <w:sdtEndPr>
      <w:rPr>
        <w:rFonts w:ascii="Times New Roman" w:hAnsi="Times New Roman"/>
        <w:sz w:val="20"/>
        <w:szCs w:val="20"/>
      </w:rPr>
    </w:sdtEndPr>
    <w:sdtContent>
      <w:p w14:paraId="620B6234" w14:textId="04E25FBC" w:rsidR="00D97920" w:rsidRPr="00D97920" w:rsidRDefault="00D97920">
        <w:pPr>
          <w:pStyle w:val="a7"/>
          <w:jc w:val="center"/>
          <w:rPr>
            <w:rFonts w:ascii="Times New Roman" w:hAnsi="Times New Roman"/>
          </w:rPr>
        </w:pPr>
        <w:r w:rsidRPr="00D97920">
          <w:rPr>
            <w:rFonts w:ascii="Times New Roman" w:hAnsi="Times New Roman"/>
          </w:rPr>
          <w:fldChar w:fldCharType="begin"/>
        </w:r>
        <w:r w:rsidRPr="00D97920">
          <w:rPr>
            <w:rFonts w:ascii="Times New Roman" w:hAnsi="Times New Roman"/>
          </w:rPr>
          <w:instrText>PAGE   \* MERGEFORMAT</w:instrText>
        </w:r>
        <w:r w:rsidRPr="00D97920">
          <w:rPr>
            <w:rFonts w:ascii="Times New Roman" w:hAnsi="Times New Roman"/>
          </w:rPr>
          <w:fldChar w:fldCharType="separate"/>
        </w:r>
        <w:r w:rsidRPr="00D97920">
          <w:rPr>
            <w:rFonts w:ascii="Times New Roman" w:hAnsi="Times New Roman"/>
          </w:rPr>
          <w:t>2</w:t>
        </w:r>
        <w:r w:rsidRPr="00D97920">
          <w:rPr>
            <w:rFonts w:ascii="Times New Roman" w:hAnsi="Times New Roman"/>
          </w:rPr>
          <w:fldChar w:fldCharType="end"/>
        </w:r>
      </w:p>
    </w:sdtContent>
  </w:sdt>
  <w:p w14:paraId="2AD3E8C0" w14:textId="77777777" w:rsidR="0099359F" w:rsidRPr="00D97920" w:rsidRDefault="0099359F">
    <w:pPr>
      <w:pStyle w:val="a7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359894" w14:textId="77777777" w:rsidR="0060731D" w:rsidRDefault="0060731D" w:rsidP="00454816">
      <w:pPr>
        <w:spacing w:after="0" w:line="240" w:lineRule="auto"/>
      </w:pPr>
      <w:r>
        <w:separator/>
      </w:r>
    </w:p>
  </w:footnote>
  <w:footnote w:type="continuationSeparator" w:id="0">
    <w:p w14:paraId="1A3F6E77" w14:textId="77777777" w:rsidR="0060731D" w:rsidRDefault="0060731D" w:rsidP="004548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9BF4755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5D91861"/>
    <w:multiLevelType w:val="hybridMultilevel"/>
    <w:tmpl w:val="A2AE91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163D93"/>
    <w:multiLevelType w:val="hybridMultilevel"/>
    <w:tmpl w:val="E84092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846D7D"/>
    <w:multiLevelType w:val="multilevel"/>
    <w:tmpl w:val="44DAC58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187B59A5"/>
    <w:multiLevelType w:val="hybridMultilevel"/>
    <w:tmpl w:val="9BCA38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B25616"/>
    <w:multiLevelType w:val="hybridMultilevel"/>
    <w:tmpl w:val="BFF23948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" w15:restartNumberingAfterBreak="0">
    <w:nsid w:val="28561EA6"/>
    <w:multiLevelType w:val="hybridMultilevel"/>
    <w:tmpl w:val="83828F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F042DA"/>
    <w:multiLevelType w:val="hybridMultilevel"/>
    <w:tmpl w:val="2146E712"/>
    <w:lvl w:ilvl="0" w:tplc="B9E8B2F2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B0C340B"/>
    <w:multiLevelType w:val="hybridMultilevel"/>
    <w:tmpl w:val="53E295F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3826492C"/>
    <w:multiLevelType w:val="hybridMultilevel"/>
    <w:tmpl w:val="6024BC7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83222FC"/>
    <w:multiLevelType w:val="hybridMultilevel"/>
    <w:tmpl w:val="CAE43A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F81A1D"/>
    <w:multiLevelType w:val="hybridMultilevel"/>
    <w:tmpl w:val="052A5C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E6C6C31"/>
    <w:multiLevelType w:val="hybridMultilevel"/>
    <w:tmpl w:val="F710B7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F6256E9"/>
    <w:multiLevelType w:val="hybridMultilevel"/>
    <w:tmpl w:val="6024BC7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43C02D7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4F47FCA"/>
    <w:multiLevelType w:val="hybridMultilevel"/>
    <w:tmpl w:val="53E295F0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4B6B1B4B"/>
    <w:multiLevelType w:val="hybridMultilevel"/>
    <w:tmpl w:val="7F9C0CC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1B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1B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1" w15:restartNumberingAfterBreak="0">
    <w:nsid w:val="5EAB086E"/>
    <w:multiLevelType w:val="hybridMultilevel"/>
    <w:tmpl w:val="052A5C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F4D5B25"/>
    <w:multiLevelType w:val="hybridMultilevel"/>
    <w:tmpl w:val="6024BC7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1042FD8"/>
    <w:multiLevelType w:val="hybridMultilevel"/>
    <w:tmpl w:val="6EBEFD6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57D4729"/>
    <w:multiLevelType w:val="multilevel"/>
    <w:tmpl w:val="5DEC9B1C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5" w15:restartNumberingAfterBreak="0">
    <w:nsid w:val="68431FEC"/>
    <w:multiLevelType w:val="hybridMultilevel"/>
    <w:tmpl w:val="05807E12"/>
    <w:lvl w:ilvl="0" w:tplc="096EFFB8">
      <w:start w:val="1"/>
      <w:numFmt w:val="decimal"/>
      <w:lvlText w:val="%1."/>
      <w:lvlJc w:val="left"/>
      <w:pPr>
        <w:ind w:left="56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576" w:hanging="360"/>
      </w:pPr>
    </w:lvl>
    <w:lvl w:ilvl="2" w:tplc="0419001B" w:tentative="1">
      <w:start w:val="1"/>
      <w:numFmt w:val="lowerRoman"/>
      <w:lvlText w:val="%3."/>
      <w:lvlJc w:val="right"/>
      <w:pPr>
        <w:ind w:left="2296" w:hanging="180"/>
      </w:pPr>
    </w:lvl>
    <w:lvl w:ilvl="3" w:tplc="0419000F" w:tentative="1">
      <w:start w:val="1"/>
      <w:numFmt w:val="decimal"/>
      <w:lvlText w:val="%4."/>
      <w:lvlJc w:val="left"/>
      <w:pPr>
        <w:ind w:left="3016" w:hanging="360"/>
      </w:pPr>
    </w:lvl>
    <w:lvl w:ilvl="4" w:tplc="04190019" w:tentative="1">
      <w:start w:val="1"/>
      <w:numFmt w:val="lowerLetter"/>
      <w:lvlText w:val="%5."/>
      <w:lvlJc w:val="left"/>
      <w:pPr>
        <w:ind w:left="3736" w:hanging="360"/>
      </w:pPr>
    </w:lvl>
    <w:lvl w:ilvl="5" w:tplc="0419001B" w:tentative="1">
      <w:start w:val="1"/>
      <w:numFmt w:val="lowerRoman"/>
      <w:lvlText w:val="%6."/>
      <w:lvlJc w:val="right"/>
      <w:pPr>
        <w:ind w:left="4456" w:hanging="180"/>
      </w:pPr>
    </w:lvl>
    <w:lvl w:ilvl="6" w:tplc="0419000F" w:tentative="1">
      <w:start w:val="1"/>
      <w:numFmt w:val="decimal"/>
      <w:lvlText w:val="%7."/>
      <w:lvlJc w:val="left"/>
      <w:pPr>
        <w:ind w:left="5176" w:hanging="360"/>
      </w:pPr>
    </w:lvl>
    <w:lvl w:ilvl="7" w:tplc="04190019" w:tentative="1">
      <w:start w:val="1"/>
      <w:numFmt w:val="lowerLetter"/>
      <w:lvlText w:val="%8."/>
      <w:lvlJc w:val="left"/>
      <w:pPr>
        <w:ind w:left="5896" w:hanging="360"/>
      </w:pPr>
    </w:lvl>
    <w:lvl w:ilvl="8" w:tplc="0419001B" w:tentative="1">
      <w:start w:val="1"/>
      <w:numFmt w:val="lowerRoman"/>
      <w:lvlText w:val="%9."/>
      <w:lvlJc w:val="right"/>
      <w:pPr>
        <w:ind w:left="6616" w:hanging="180"/>
      </w:pPr>
    </w:lvl>
  </w:abstractNum>
  <w:abstractNum w:abstractNumId="26" w15:restartNumberingAfterBreak="0">
    <w:nsid w:val="6AA76961"/>
    <w:multiLevelType w:val="hybridMultilevel"/>
    <w:tmpl w:val="ADE014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CB35044"/>
    <w:multiLevelType w:val="hybridMultilevel"/>
    <w:tmpl w:val="910E70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DBA1CC9"/>
    <w:multiLevelType w:val="hybridMultilevel"/>
    <w:tmpl w:val="892A753E"/>
    <w:lvl w:ilvl="0" w:tplc="24ECFE7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3E49710" w:tentative="1">
      <w:start w:val="1"/>
      <w:numFmt w:val="lowerLetter"/>
      <w:lvlText w:val="%2."/>
      <w:lvlJc w:val="left"/>
      <w:pPr>
        <w:ind w:left="1080" w:hanging="360"/>
      </w:pPr>
    </w:lvl>
    <w:lvl w:ilvl="2" w:tplc="ADD8A9DA" w:tentative="1">
      <w:start w:val="1"/>
      <w:numFmt w:val="lowerRoman"/>
      <w:lvlText w:val="%3."/>
      <w:lvlJc w:val="right"/>
      <w:pPr>
        <w:ind w:left="1800" w:hanging="180"/>
      </w:pPr>
    </w:lvl>
    <w:lvl w:ilvl="3" w:tplc="92E60334" w:tentative="1">
      <w:start w:val="1"/>
      <w:numFmt w:val="decimal"/>
      <w:lvlText w:val="%4."/>
      <w:lvlJc w:val="left"/>
      <w:pPr>
        <w:ind w:left="2520" w:hanging="360"/>
      </w:pPr>
    </w:lvl>
    <w:lvl w:ilvl="4" w:tplc="4098862E" w:tentative="1">
      <w:start w:val="1"/>
      <w:numFmt w:val="lowerLetter"/>
      <w:lvlText w:val="%5."/>
      <w:lvlJc w:val="left"/>
      <w:pPr>
        <w:ind w:left="3240" w:hanging="360"/>
      </w:pPr>
    </w:lvl>
    <w:lvl w:ilvl="5" w:tplc="00865612" w:tentative="1">
      <w:start w:val="1"/>
      <w:numFmt w:val="lowerRoman"/>
      <w:lvlText w:val="%6."/>
      <w:lvlJc w:val="right"/>
      <w:pPr>
        <w:ind w:left="3960" w:hanging="180"/>
      </w:pPr>
    </w:lvl>
    <w:lvl w:ilvl="6" w:tplc="7AF0E158" w:tentative="1">
      <w:start w:val="1"/>
      <w:numFmt w:val="decimal"/>
      <w:lvlText w:val="%7."/>
      <w:lvlJc w:val="left"/>
      <w:pPr>
        <w:ind w:left="4680" w:hanging="360"/>
      </w:pPr>
    </w:lvl>
    <w:lvl w:ilvl="7" w:tplc="A74EE1AC" w:tentative="1">
      <w:start w:val="1"/>
      <w:numFmt w:val="lowerLetter"/>
      <w:lvlText w:val="%8."/>
      <w:lvlJc w:val="left"/>
      <w:pPr>
        <w:ind w:left="5400" w:hanging="360"/>
      </w:pPr>
    </w:lvl>
    <w:lvl w:ilvl="8" w:tplc="0EDA2EC0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7F4C51CD"/>
    <w:multiLevelType w:val="hybridMultilevel"/>
    <w:tmpl w:val="96C2FE68"/>
    <w:lvl w:ilvl="0" w:tplc="3CF62B54">
      <w:start w:val="1"/>
      <w:numFmt w:val="decimal"/>
      <w:lvlText w:val="%1."/>
      <w:lvlJc w:val="left"/>
      <w:pPr>
        <w:ind w:left="735" w:hanging="375"/>
      </w:pPr>
      <w:rPr>
        <w:rFonts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8"/>
  </w:num>
  <w:num w:numId="7">
    <w:abstractNumId w:val="3"/>
  </w:num>
  <w:num w:numId="8">
    <w:abstractNumId w:val="12"/>
  </w:num>
  <w:num w:numId="9">
    <w:abstractNumId w:val="5"/>
  </w:num>
  <w:num w:numId="10">
    <w:abstractNumId w:val="17"/>
  </w:num>
  <w:num w:numId="11">
    <w:abstractNumId w:val="23"/>
  </w:num>
  <w:num w:numId="12">
    <w:abstractNumId w:val="13"/>
  </w:num>
  <w:num w:numId="13">
    <w:abstractNumId w:val="24"/>
  </w:num>
  <w:num w:numId="14">
    <w:abstractNumId w:val="21"/>
  </w:num>
  <w:num w:numId="15">
    <w:abstractNumId w:val="4"/>
  </w:num>
  <w:num w:numId="16">
    <w:abstractNumId w:val="1"/>
  </w:num>
  <w:num w:numId="17">
    <w:abstractNumId w:val="26"/>
  </w:num>
  <w:num w:numId="18">
    <w:abstractNumId w:val="25"/>
  </w:num>
  <w:num w:numId="19">
    <w:abstractNumId w:val="2"/>
  </w:num>
  <w:num w:numId="20">
    <w:abstractNumId w:val="19"/>
  </w:num>
  <w:num w:numId="21">
    <w:abstractNumId w:val="29"/>
  </w:num>
  <w:num w:numId="22">
    <w:abstractNumId w:val="27"/>
  </w:num>
  <w:num w:numId="23">
    <w:abstractNumId w:val="6"/>
  </w:num>
  <w:num w:numId="24">
    <w:abstractNumId w:val="14"/>
  </w:num>
  <w:num w:numId="25">
    <w:abstractNumId w:val="11"/>
  </w:num>
  <w:num w:numId="26">
    <w:abstractNumId w:val="18"/>
  </w:num>
  <w:num w:numId="27">
    <w:abstractNumId w:val="22"/>
  </w:num>
  <w:num w:numId="28">
    <w:abstractNumId w:val="10"/>
  </w:num>
  <w:num w:numId="29">
    <w:abstractNumId w:val="15"/>
  </w:num>
  <w:num w:numId="30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825"/>
    <w:rsid w:val="00002423"/>
    <w:rsid w:val="00002B58"/>
    <w:rsid w:val="0001444E"/>
    <w:rsid w:val="00020689"/>
    <w:rsid w:val="00021A63"/>
    <w:rsid w:val="000304D0"/>
    <w:rsid w:val="000329C5"/>
    <w:rsid w:val="00040906"/>
    <w:rsid w:val="000424F8"/>
    <w:rsid w:val="00043B56"/>
    <w:rsid w:val="00043E15"/>
    <w:rsid w:val="000447FD"/>
    <w:rsid w:val="000458CE"/>
    <w:rsid w:val="000479AD"/>
    <w:rsid w:val="0005199B"/>
    <w:rsid w:val="00051D3A"/>
    <w:rsid w:val="00057A13"/>
    <w:rsid w:val="00060EC3"/>
    <w:rsid w:val="00061CEA"/>
    <w:rsid w:val="000636C6"/>
    <w:rsid w:val="00067D7A"/>
    <w:rsid w:val="000705BF"/>
    <w:rsid w:val="00071E60"/>
    <w:rsid w:val="000771F7"/>
    <w:rsid w:val="00081482"/>
    <w:rsid w:val="00087A15"/>
    <w:rsid w:val="00090129"/>
    <w:rsid w:val="0009193D"/>
    <w:rsid w:val="00095620"/>
    <w:rsid w:val="00095A09"/>
    <w:rsid w:val="00095ADA"/>
    <w:rsid w:val="00096B2A"/>
    <w:rsid w:val="00097E4C"/>
    <w:rsid w:val="000A2CF2"/>
    <w:rsid w:val="000A6582"/>
    <w:rsid w:val="000B1120"/>
    <w:rsid w:val="000B1366"/>
    <w:rsid w:val="000B7AD1"/>
    <w:rsid w:val="000C0C2A"/>
    <w:rsid w:val="000C2C6A"/>
    <w:rsid w:val="000C3193"/>
    <w:rsid w:val="000C7279"/>
    <w:rsid w:val="000D2A6E"/>
    <w:rsid w:val="000D37F8"/>
    <w:rsid w:val="000D51FE"/>
    <w:rsid w:val="000D5AF7"/>
    <w:rsid w:val="000E42DF"/>
    <w:rsid w:val="000F6A3B"/>
    <w:rsid w:val="0010265C"/>
    <w:rsid w:val="001034FA"/>
    <w:rsid w:val="001037A9"/>
    <w:rsid w:val="00103917"/>
    <w:rsid w:val="00107AE8"/>
    <w:rsid w:val="001116BC"/>
    <w:rsid w:val="00114EAD"/>
    <w:rsid w:val="00120CE0"/>
    <w:rsid w:val="00120DE8"/>
    <w:rsid w:val="001219C9"/>
    <w:rsid w:val="0013696C"/>
    <w:rsid w:val="00137575"/>
    <w:rsid w:val="001423E6"/>
    <w:rsid w:val="001426D9"/>
    <w:rsid w:val="00143ACF"/>
    <w:rsid w:val="001512C6"/>
    <w:rsid w:val="0015277C"/>
    <w:rsid w:val="00154352"/>
    <w:rsid w:val="00155ACE"/>
    <w:rsid w:val="001612F2"/>
    <w:rsid w:val="00161596"/>
    <w:rsid w:val="00162667"/>
    <w:rsid w:val="00165ABF"/>
    <w:rsid w:val="0017564F"/>
    <w:rsid w:val="00176070"/>
    <w:rsid w:val="00180966"/>
    <w:rsid w:val="001809BF"/>
    <w:rsid w:val="001814F0"/>
    <w:rsid w:val="00181971"/>
    <w:rsid w:val="00181A1B"/>
    <w:rsid w:val="0018281C"/>
    <w:rsid w:val="00185DDC"/>
    <w:rsid w:val="00191183"/>
    <w:rsid w:val="0019172F"/>
    <w:rsid w:val="00193B53"/>
    <w:rsid w:val="00194AE0"/>
    <w:rsid w:val="00195F05"/>
    <w:rsid w:val="001963E3"/>
    <w:rsid w:val="00196605"/>
    <w:rsid w:val="001969E4"/>
    <w:rsid w:val="001A0E66"/>
    <w:rsid w:val="001A4D93"/>
    <w:rsid w:val="001A7ACC"/>
    <w:rsid w:val="001B0B93"/>
    <w:rsid w:val="001B4DC8"/>
    <w:rsid w:val="001B74B2"/>
    <w:rsid w:val="001B7D18"/>
    <w:rsid w:val="001C1BCF"/>
    <w:rsid w:val="001C4D0E"/>
    <w:rsid w:val="001C7423"/>
    <w:rsid w:val="001C789C"/>
    <w:rsid w:val="001D0D7C"/>
    <w:rsid w:val="001D28A0"/>
    <w:rsid w:val="001E06C3"/>
    <w:rsid w:val="001E28A3"/>
    <w:rsid w:val="001E3E4D"/>
    <w:rsid w:val="001E68F2"/>
    <w:rsid w:val="001E7142"/>
    <w:rsid w:val="001E7EDB"/>
    <w:rsid w:val="001F0A75"/>
    <w:rsid w:val="001F49FC"/>
    <w:rsid w:val="001F53BC"/>
    <w:rsid w:val="001F6DDA"/>
    <w:rsid w:val="001F78A4"/>
    <w:rsid w:val="001F78F8"/>
    <w:rsid w:val="00202DB3"/>
    <w:rsid w:val="002037F5"/>
    <w:rsid w:val="00205FDE"/>
    <w:rsid w:val="002079B6"/>
    <w:rsid w:val="002100FA"/>
    <w:rsid w:val="0021361B"/>
    <w:rsid w:val="00214826"/>
    <w:rsid w:val="00215C05"/>
    <w:rsid w:val="00216007"/>
    <w:rsid w:val="0021600D"/>
    <w:rsid w:val="00221DF3"/>
    <w:rsid w:val="00227A0C"/>
    <w:rsid w:val="00231527"/>
    <w:rsid w:val="002320B4"/>
    <w:rsid w:val="00232AFB"/>
    <w:rsid w:val="00233DEF"/>
    <w:rsid w:val="0023681E"/>
    <w:rsid w:val="00236ADA"/>
    <w:rsid w:val="00237401"/>
    <w:rsid w:val="00240A68"/>
    <w:rsid w:val="002415A7"/>
    <w:rsid w:val="00242411"/>
    <w:rsid w:val="00243997"/>
    <w:rsid w:val="00243C56"/>
    <w:rsid w:val="00250008"/>
    <w:rsid w:val="00253666"/>
    <w:rsid w:val="0026555D"/>
    <w:rsid w:val="00265823"/>
    <w:rsid w:val="0026627A"/>
    <w:rsid w:val="002744B3"/>
    <w:rsid w:val="002753C4"/>
    <w:rsid w:val="002775F3"/>
    <w:rsid w:val="0028083F"/>
    <w:rsid w:val="00290433"/>
    <w:rsid w:val="0029700E"/>
    <w:rsid w:val="00297173"/>
    <w:rsid w:val="002A2BBB"/>
    <w:rsid w:val="002A4692"/>
    <w:rsid w:val="002B2D8A"/>
    <w:rsid w:val="002B33B3"/>
    <w:rsid w:val="002C2212"/>
    <w:rsid w:val="002C6950"/>
    <w:rsid w:val="002C72DA"/>
    <w:rsid w:val="002D0E43"/>
    <w:rsid w:val="002D2D77"/>
    <w:rsid w:val="002E1784"/>
    <w:rsid w:val="002E53D9"/>
    <w:rsid w:val="002F06D0"/>
    <w:rsid w:val="002F11B3"/>
    <w:rsid w:val="002F4833"/>
    <w:rsid w:val="002F5537"/>
    <w:rsid w:val="002F6C5D"/>
    <w:rsid w:val="002F70B0"/>
    <w:rsid w:val="00302B75"/>
    <w:rsid w:val="00303697"/>
    <w:rsid w:val="00306E02"/>
    <w:rsid w:val="00311E94"/>
    <w:rsid w:val="003136D8"/>
    <w:rsid w:val="0031406A"/>
    <w:rsid w:val="00316525"/>
    <w:rsid w:val="003171F5"/>
    <w:rsid w:val="0032310A"/>
    <w:rsid w:val="003234F2"/>
    <w:rsid w:val="0032443A"/>
    <w:rsid w:val="00325C8D"/>
    <w:rsid w:val="003329CD"/>
    <w:rsid w:val="0033620C"/>
    <w:rsid w:val="00336CE9"/>
    <w:rsid w:val="0034323A"/>
    <w:rsid w:val="00350CE7"/>
    <w:rsid w:val="00355705"/>
    <w:rsid w:val="00357502"/>
    <w:rsid w:val="003602C3"/>
    <w:rsid w:val="00360EC6"/>
    <w:rsid w:val="003636FE"/>
    <w:rsid w:val="00373BC5"/>
    <w:rsid w:val="00374CE5"/>
    <w:rsid w:val="0038031A"/>
    <w:rsid w:val="003812CF"/>
    <w:rsid w:val="003830DF"/>
    <w:rsid w:val="003831D3"/>
    <w:rsid w:val="003860EE"/>
    <w:rsid w:val="00387258"/>
    <w:rsid w:val="00391390"/>
    <w:rsid w:val="00393A9C"/>
    <w:rsid w:val="00394837"/>
    <w:rsid w:val="0039486A"/>
    <w:rsid w:val="00394A49"/>
    <w:rsid w:val="00395133"/>
    <w:rsid w:val="003976E1"/>
    <w:rsid w:val="003A0172"/>
    <w:rsid w:val="003A10D9"/>
    <w:rsid w:val="003A1966"/>
    <w:rsid w:val="003B0194"/>
    <w:rsid w:val="003B06F0"/>
    <w:rsid w:val="003B0B3C"/>
    <w:rsid w:val="003B77BF"/>
    <w:rsid w:val="003C0CF1"/>
    <w:rsid w:val="003C1D42"/>
    <w:rsid w:val="003C53CC"/>
    <w:rsid w:val="003C7253"/>
    <w:rsid w:val="003E16D8"/>
    <w:rsid w:val="003E1E39"/>
    <w:rsid w:val="003E2171"/>
    <w:rsid w:val="003E2FF0"/>
    <w:rsid w:val="003F05D2"/>
    <w:rsid w:val="003F09FD"/>
    <w:rsid w:val="003F1440"/>
    <w:rsid w:val="004005C3"/>
    <w:rsid w:val="00400BD8"/>
    <w:rsid w:val="00403A11"/>
    <w:rsid w:val="00404F7C"/>
    <w:rsid w:val="0040522B"/>
    <w:rsid w:val="00405FF3"/>
    <w:rsid w:val="0040689C"/>
    <w:rsid w:val="0041077A"/>
    <w:rsid w:val="00412275"/>
    <w:rsid w:val="00420F9C"/>
    <w:rsid w:val="004213BA"/>
    <w:rsid w:val="00435F90"/>
    <w:rsid w:val="00437361"/>
    <w:rsid w:val="0044222A"/>
    <w:rsid w:val="004423E5"/>
    <w:rsid w:val="00446222"/>
    <w:rsid w:val="004500E6"/>
    <w:rsid w:val="00451FEC"/>
    <w:rsid w:val="00452727"/>
    <w:rsid w:val="004541A4"/>
    <w:rsid w:val="00454816"/>
    <w:rsid w:val="0045527A"/>
    <w:rsid w:val="0045715F"/>
    <w:rsid w:val="00461D82"/>
    <w:rsid w:val="00462BD6"/>
    <w:rsid w:val="004631AB"/>
    <w:rsid w:val="00464111"/>
    <w:rsid w:val="00470AE1"/>
    <w:rsid w:val="00472167"/>
    <w:rsid w:val="00477C5C"/>
    <w:rsid w:val="004809D2"/>
    <w:rsid w:val="004811FE"/>
    <w:rsid w:val="004818F9"/>
    <w:rsid w:val="00482136"/>
    <w:rsid w:val="004851C0"/>
    <w:rsid w:val="00486B8B"/>
    <w:rsid w:val="004877FA"/>
    <w:rsid w:val="0049122A"/>
    <w:rsid w:val="0049766A"/>
    <w:rsid w:val="004A18A4"/>
    <w:rsid w:val="004A39A6"/>
    <w:rsid w:val="004A534A"/>
    <w:rsid w:val="004A6D0D"/>
    <w:rsid w:val="004B0EDC"/>
    <w:rsid w:val="004B22CB"/>
    <w:rsid w:val="004B3FE5"/>
    <w:rsid w:val="004B49BE"/>
    <w:rsid w:val="004B5D58"/>
    <w:rsid w:val="004B5E49"/>
    <w:rsid w:val="004C256C"/>
    <w:rsid w:val="004C31E8"/>
    <w:rsid w:val="004C58F0"/>
    <w:rsid w:val="004D42BF"/>
    <w:rsid w:val="004D4E68"/>
    <w:rsid w:val="004D67B5"/>
    <w:rsid w:val="004D69E1"/>
    <w:rsid w:val="004E1AF4"/>
    <w:rsid w:val="004E3503"/>
    <w:rsid w:val="004E5C43"/>
    <w:rsid w:val="004E7159"/>
    <w:rsid w:val="004F19CC"/>
    <w:rsid w:val="004F246C"/>
    <w:rsid w:val="004F264E"/>
    <w:rsid w:val="004F27F0"/>
    <w:rsid w:val="004F3414"/>
    <w:rsid w:val="004F3DA9"/>
    <w:rsid w:val="004F5387"/>
    <w:rsid w:val="004F76F3"/>
    <w:rsid w:val="005008A3"/>
    <w:rsid w:val="00506385"/>
    <w:rsid w:val="00507792"/>
    <w:rsid w:val="005126AB"/>
    <w:rsid w:val="0051679F"/>
    <w:rsid w:val="00520A4D"/>
    <w:rsid w:val="00522350"/>
    <w:rsid w:val="00523086"/>
    <w:rsid w:val="00524B35"/>
    <w:rsid w:val="00526914"/>
    <w:rsid w:val="00527AA3"/>
    <w:rsid w:val="00531104"/>
    <w:rsid w:val="0053563C"/>
    <w:rsid w:val="00536918"/>
    <w:rsid w:val="00537D3D"/>
    <w:rsid w:val="0054671F"/>
    <w:rsid w:val="005509E0"/>
    <w:rsid w:val="005512B2"/>
    <w:rsid w:val="00552537"/>
    <w:rsid w:val="00553884"/>
    <w:rsid w:val="00557303"/>
    <w:rsid w:val="00563DA6"/>
    <w:rsid w:val="00570994"/>
    <w:rsid w:val="005724A9"/>
    <w:rsid w:val="00581441"/>
    <w:rsid w:val="00582AE3"/>
    <w:rsid w:val="005940F3"/>
    <w:rsid w:val="00594A5C"/>
    <w:rsid w:val="005A013A"/>
    <w:rsid w:val="005A3ED0"/>
    <w:rsid w:val="005A4D4D"/>
    <w:rsid w:val="005B1666"/>
    <w:rsid w:val="005B3332"/>
    <w:rsid w:val="005B3B5E"/>
    <w:rsid w:val="005B4121"/>
    <w:rsid w:val="005C3132"/>
    <w:rsid w:val="005C3412"/>
    <w:rsid w:val="005C4774"/>
    <w:rsid w:val="005C7C83"/>
    <w:rsid w:val="005D1E2B"/>
    <w:rsid w:val="005D3411"/>
    <w:rsid w:val="005D3B1F"/>
    <w:rsid w:val="005D4551"/>
    <w:rsid w:val="005D62EC"/>
    <w:rsid w:val="005D697A"/>
    <w:rsid w:val="005D6B54"/>
    <w:rsid w:val="005E012E"/>
    <w:rsid w:val="005E6F91"/>
    <w:rsid w:val="005E7537"/>
    <w:rsid w:val="005F3B1F"/>
    <w:rsid w:val="00600278"/>
    <w:rsid w:val="00605A9F"/>
    <w:rsid w:val="0060731D"/>
    <w:rsid w:val="00612551"/>
    <w:rsid w:val="00614210"/>
    <w:rsid w:val="00615A8C"/>
    <w:rsid w:val="0061785C"/>
    <w:rsid w:val="0062010D"/>
    <w:rsid w:val="006218FC"/>
    <w:rsid w:val="00622FDC"/>
    <w:rsid w:val="006247CB"/>
    <w:rsid w:val="006252A1"/>
    <w:rsid w:val="0063686F"/>
    <w:rsid w:val="00637835"/>
    <w:rsid w:val="0064022F"/>
    <w:rsid w:val="00640678"/>
    <w:rsid w:val="006414D7"/>
    <w:rsid w:val="00645CE8"/>
    <w:rsid w:val="00646DCB"/>
    <w:rsid w:val="00651C1E"/>
    <w:rsid w:val="0065384C"/>
    <w:rsid w:val="00657E87"/>
    <w:rsid w:val="00660A2F"/>
    <w:rsid w:val="00660DB2"/>
    <w:rsid w:val="00664E90"/>
    <w:rsid w:val="006711ED"/>
    <w:rsid w:val="00671CF0"/>
    <w:rsid w:val="0067360B"/>
    <w:rsid w:val="00674561"/>
    <w:rsid w:val="00676B7F"/>
    <w:rsid w:val="00680A78"/>
    <w:rsid w:val="006830B5"/>
    <w:rsid w:val="006832F7"/>
    <w:rsid w:val="006927A6"/>
    <w:rsid w:val="006932D1"/>
    <w:rsid w:val="00694C6A"/>
    <w:rsid w:val="00694F5D"/>
    <w:rsid w:val="006A0A19"/>
    <w:rsid w:val="006A50DB"/>
    <w:rsid w:val="006B44AA"/>
    <w:rsid w:val="006B47B3"/>
    <w:rsid w:val="006B62B9"/>
    <w:rsid w:val="006B7688"/>
    <w:rsid w:val="006B7BCC"/>
    <w:rsid w:val="006C3B0D"/>
    <w:rsid w:val="006C65CA"/>
    <w:rsid w:val="006C6B35"/>
    <w:rsid w:val="006C6B4D"/>
    <w:rsid w:val="006C7453"/>
    <w:rsid w:val="006D2831"/>
    <w:rsid w:val="006D7B3F"/>
    <w:rsid w:val="006E0795"/>
    <w:rsid w:val="006E1580"/>
    <w:rsid w:val="006E23F6"/>
    <w:rsid w:val="006E7968"/>
    <w:rsid w:val="006E7D7C"/>
    <w:rsid w:val="006F271B"/>
    <w:rsid w:val="006F7F45"/>
    <w:rsid w:val="00702EE4"/>
    <w:rsid w:val="00710EE4"/>
    <w:rsid w:val="00713BD1"/>
    <w:rsid w:val="00714996"/>
    <w:rsid w:val="00714C5A"/>
    <w:rsid w:val="007162D4"/>
    <w:rsid w:val="00726E68"/>
    <w:rsid w:val="007271A8"/>
    <w:rsid w:val="00727523"/>
    <w:rsid w:val="0073295F"/>
    <w:rsid w:val="00734332"/>
    <w:rsid w:val="00734831"/>
    <w:rsid w:val="007358D1"/>
    <w:rsid w:val="00741518"/>
    <w:rsid w:val="00742E64"/>
    <w:rsid w:val="007432AF"/>
    <w:rsid w:val="0074462D"/>
    <w:rsid w:val="00745E4C"/>
    <w:rsid w:val="0075085E"/>
    <w:rsid w:val="007520EE"/>
    <w:rsid w:val="00752607"/>
    <w:rsid w:val="00756F82"/>
    <w:rsid w:val="00762AB3"/>
    <w:rsid w:val="00763FD5"/>
    <w:rsid w:val="00771883"/>
    <w:rsid w:val="00772CD9"/>
    <w:rsid w:val="00775632"/>
    <w:rsid w:val="00775F51"/>
    <w:rsid w:val="00780956"/>
    <w:rsid w:val="0078285F"/>
    <w:rsid w:val="00786A43"/>
    <w:rsid w:val="007971EF"/>
    <w:rsid w:val="007A1975"/>
    <w:rsid w:val="007A1B6F"/>
    <w:rsid w:val="007A3075"/>
    <w:rsid w:val="007A316D"/>
    <w:rsid w:val="007A6471"/>
    <w:rsid w:val="007A668B"/>
    <w:rsid w:val="007B11B8"/>
    <w:rsid w:val="007B3915"/>
    <w:rsid w:val="007B6695"/>
    <w:rsid w:val="007C107F"/>
    <w:rsid w:val="007C1968"/>
    <w:rsid w:val="007C33B3"/>
    <w:rsid w:val="007C37E4"/>
    <w:rsid w:val="007C3EA5"/>
    <w:rsid w:val="007D053F"/>
    <w:rsid w:val="007D2A10"/>
    <w:rsid w:val="007D45E7"/>
    <w:rsid w:val="007D63BF"/>
    <w:rsid w:val="007D78DD"/>
    <w:rsid w:val="007E0ED3"/>
    <w:rsid w:val="007F18E1"/>
    <w:rsid w:val="007F198D"/>
    <w:rsid w:val="007F4243"/>
    <w:rsid w:val="007F5066"/>
    <w:rsid w:val="00800BEF"/>
    <w:rsid w:val="008019B5"/>
    <w:rsid w:val="00802FEF"/>
    <w:rsid w:val="00803308"/>
    <w:rsid w:val="008054F8"/>
    <w:rsid w:val="0081178A"/>
    <w:rsid w:val="00811AED"/>
    <w:rsid w:val="00812AF5"/>
    <w:rsid w:val="00817A33"/>
    <w:rsid w:val="00821659"/>
    <w:rsid w:val="00822E69"/>
    <w:rsid w:val="008234E7"/>
    <w:rsid w:val="00823C7D"/>
    <w:rsid w:val="008242C0"/>
    <w:rsid w:val="00824AEE"/>
    <w:rsid w:val="008321D8"/>
    <w:rsid w:val="00832EDC"/>
    <w:rsid w:val="008334AB"/>
    <w:rsid w:val="00833F7E"/>
    <w:rsid w:val="00835950"/>
    <w:rsid w:val="00840190"/>
    <w:rsid w:val="0084154D"/>
    <w:rsid w:val="00841CF2"/>
    <w:rsid w:val="00841FAF"/>
    <w:rsid w:val="0084452C"/>
    <w:rsid w:val="00844D0F"/>
    <w:rsid w:val="008450A7"/>
    <w:rsid w:val="00845842"/>
    <w:rsid w:val="00851890"/>
    <w:rsid w:val="00857D46"/>
    <w:rsid w:val="00866732"/>
    <w:rsid w:val="0087170A"/>
    <w:rsid w:val="008732E4"/>
    <w:rsid w:val="00877961"/>
    <w:rsid w:val="00883C05"/>
    <w:rsid w:val="00886601"/>
    <w:rsid w:val="00886D5C"/>
    <w:rsid w:val="00891886"/>
    <w:rsid w:val="00892536"/>
    <w:rsid w:val="00893F83"/>
    <w:rsid w:val="008955BE"/>
    <w:rsid w:val="00896AAF"/>
    <w:rsid w:val="00897CCC"/>
    <w:rsid w:val="008A0F7B"/>
    <w:rsid w:val="008A13A3"/>
    <w:rsid w:val="008A1509"/>
    <w:rsid w:val="008A19B2"/>
    <w:rsid w:val="008A21FA"/>
    <w:rsid w:val="008A32E6"/>
    <w:rsid w:val="008A4C20"/>
    <w:rsid w:val="008B0F71"/>
    <w:rsid w:val="008B32B2"/>
    <w:rsid w:val="008B3973"/>
    <w:rsid w:val="008C22EA"/>
    <w:rsid w:val="008C3CC0"/>
    <w:rsid w:val="008C51E2"/>
    <w:rsid w:val="008D1F28"/>
    <w:rsid w:val="008D5D32"/>
    <w:rsid w:val="008E1A1F"/>
    <w:rsid w:val="008E2A15"/>
    <w:rsid w:val="008E2F2C"/>
    <w:rsid w:val="008E4EDF"/>
    <w:rsid w:val="008E6296"/>
    <w:rsid w:val="008E7146"/>
    <w:rsid w:val="008F15D7"/>
    <w:rsid w:val="008F30DC"/>
    <w:rsid w:val="008F4272"/>
    <w:rsid w:val="008F4508"/>
    <w:rsid w:val="008F64B2"/>
    <w:rsid w:val="009025A1"/>
    <w:rsid w:val="00905736"/>
    <w:rsid w:val="00907ABF"/>
    <w:rsid w:val="00907D54"/>
    <w:rsid w:val="00914256"/>
    <w:rsid w:val="00914312"/>
    <w:rsid w:val="00914EBB"/>
    <w:rsid w:val="00915074"/>
    <w:rsid w:val="009169F2"/>
    <w:rsid w:val="0091716A"/>
    <w:rsid w:val="00917AC1"/>
    <w:rsid w:val="0092226A"/>
    <w:rsid w:val="00926250"/>
    <w:rsid w:val="00933036"/>
    <w:rsid w:val="00935456"/>
    <w:rsid w:val="0094048D"/>
    <w:rsid w:val="009451DE"/>
    <w:rsid w:val="00950114"/>
    <w:rsid w:val="0095153B"/>
    <w:rsid w:val="00951D18"/>
    <w:rsid w:val="00951F68"/>
    <w:rsid w:val="00952631"/>
    <w:rsid w:val="0095613E"/>
    <w:rsid w:val="0095660B"/>
    <w:rsid w:val="00957A69"/>
    <w:rsid w:val="00961D82"/>
    <w:rsid w:val="00974E05"/>
    <w:rsid w:val="0097520D"/>
    <w:rsid w:val="009774C4"/>
    <w:rsid w:val="0098239A"/>
    <w:rsid w:val="00985792"/>
    <w:rsid w:val="0099068D"/>
    <w:rsid w:val="00991632"/>
    <w:rsid w:val="00991881"/>
    <w:rsid w:val="0099236C"/>
    <w:rsid w:val="0099359F"/>
    <w:rsid w:val="009945C0"/>
    <w:rsid w:val="00995FCA"/>
    <w:rsid w:val="00996CDF"/>
    <w:rsid w:val="00997CF8"/>
    <w:rsid w:val="009A0D23"/>
    <w:rsid w:val="009A0D2E"/>
    <w:rsid w:val="009A2130"/>
    <w:rsid w:val="009A4E95"/>
    <w:rsid w:val="009A5895"/>
    <w:rsid w:val="009B3341"/>
    <w:rsid w:val="009B5D96"/>
    <w:rsid w:val="009B7C29"/>
    <w:rsid w:val="009C7BD8"/>
    <w:rsid w:val="009D1030"/>
    <w:rsid w:val="009D1425"/>
    <w:rsid w:val="009D1674"/>
    <w:rsid w:val="009D2AEB"/>
    <w:rsid w:val="009D54A5"/>
    <w:rsid w:val="009D5974"/>
    <w:rsid w:val="009D7E02"/>
    <w:rsid w:val="009E2E5D"/>
    <w:rsid w:val="009E5887"/>
    <w:rsid w:val="009F0CEE"/>
    <w:rsid w:val="009F0E25"/>
    <w:rsid w:val="009F3096"/>
    <w:rsid w:val="00A00BEF"/>
    <w:rsid w:val="00A0529E"/>
    <w:rsid w:val="00A05E50"/>
    <w:rsid w:val="00A131C1"/>
    <w:rsid w:val="00A142F9"/>
    <w:rsid w:val="00A145DB"/>
    <w:rsid w:val="00A14C8E"/>
    <w:rsid w:val="00A15C50"/>
    <w:rsid w:val="00A163CD"/>
    <w:rsid w:val="00A1773A"/>
    <w:rsid w:val="00A2118C"/>
    <w:rsid w:val="00A2132B"/>
    <w:rsid w:val="00A228BC"/>
    <w:rsid w:val="00A235B6"/>
    <w:rsid w:val="00A265CF"/>
    <w:rsid w:val="00A305F2"/>
    <w:rsid w:val="00A330D9"/>
    <w:rsid w:val="00A33EEC"/>
    <w:rsid w:val="00A35F80"/>
    <w:rsid w:val="00A37E65"/>
    <w:rsid w:val="00A410DB"/>
    <w:rsid w:val="00A44BCA"/>
    <w:rsid w:val="00A44BD7"/>
    <w:rsid w:val="00A47E02"/>
    <w:rsid w:val="00A50F55"/>
    <w:rsid w:val="00A51D92"/>
    <w:rsid w:val="00A52A19"/>
    <w:rsid w:val="00A570DB"/>
    <w:rsid w:val="00A5779B"/>
    <w:rsid w:val="00A60DE0"/>
    <w:rsid w:val="00A617E9"/>
    <w:rsid w:val="00A6215E"/>
    <w:rsid w:val="00A63270"/>
    <w:rsid w:val="00A668EB"/>
    <w:rsid w:val="00A70592"/>
    <w:rsid w:val="00A73B6E"/>
    <w:rsid w:val="00A750DF"/>
    <w:rsid w:val="00A8009B"/>
    <w:rsid w:val="00A80F7B"/>
    <w:rsid w:val="00A9026D"/>
    <w:rsid w:val="00A90470"/>
    <w:rsid w:val="00A90675"/>
    <w:rsid w:val="00A94CEA"/>
    <w:rsid w:val="00A952D7"/>
    <w:rsid w:val="00A963D8"/>
    <w:rsid w:val="00AA0C13"/>
    <w:rsid w:val="00AA0F1D"/>
    <w:rsid w:val="00AA1DF9"/>
    <w:rsid w:val="00AA2215"/>
    <w:rsid w:val="00AA2CA2"/>
    <w:rsid w:val="00AA344A"/>
    <w:rsid w:val="00AA4BBE"/>
    <w:rsid w:val="00AA6515"/>
    <w:rsid w:val="00AB29FD"/>
    <w:rsid w:val="00AC12D7"/>
    <w:rsid w:val="00AC24BC"/>
    <w:rsid w:val="00AD016A"/>
    <w:rsid w:val="00AD056F"/>
    <w:rsid w:val="00AD1ABA"/>
    <w:rsid w:val="00AD1E31"/>
    <w:rsid w:val="00AD324D"/>
    <w:rsid w:val="00AD3D17"/>
    <w:rsid w:val="00AD481D"/>
    <w:rsid w:val="00AD51D7"/>
    <w:rsid w:val="00AD7C29"/>
    <w:rsid w:val="00AE0482"/>
    <w:rsid w:val="00AE0751"/>
    <w:rsid w:val="00AE143B"/>
    <w:rsid w:val="00AE1559"/>
    <w:rsid w:val="00AE1A75"/>
    <w:rsid w:val="00AE2C14"/>
    <w:rsid w:val="00AE2D16"/>
    <w:rsid w:val="00AE3D46"/>
    <w:rsid w:val="00AE4FED"/>
    <w:rsid w:val="00AF04B2"/>
    <w:rsid w:val="00AF1E1E"/>
    <w:rsid w:val="00AF3583"/>
    <w:rsid w:val="00AF515B"/>
    <w:rsid w:val="00B00089"/>
    <w:rsid w:val="00B02D64"/>
    <w:rsid w:val="00B04DC2"/>
    <w:rsid w:val="00B135BB"/>
    <w:rsid w:val="00B148F0"/>
    <w:rsid w:val="00B22D98"/>
    <w:rsid w:val="00B332C4"/>
    <w:rsid w:val="00B33548"/>
    <w:rsid w:val="00B35FD9"/>
    <w:rsid w:val="00B40ACA"/>
    <w:rsid w:val="00B4478E"/>
    <w:rsid w:val="00B44C24"/>
    <w:rsid w:val="00B47920"/>
    <w:rsid w:val="00B47ADF"/>
    <w:rsid w:val="00B51014"/>
    <w:rsid w:val="00B51219"/>
    <w:rsid w:val="00B52DB5"/>
    <w:rsid w:val="00B53202"/>
    <w:rsid w:val="00B54110"/>
    <w:rsid w:val="00B550CB"/>
    <w:rsid w:val="00B5677D"/>
    <w:rsid w:val="00B618F4"/>
    <w:rsid w:val="00B62F14"/>
    <w:rsid w:val="00B71B5C"/>
    <w:rsid w:val="00B72501"/>
    <w:rsid w:val="00B74C35"/>
    <w:rsid w:val="00B756AD"/>
    <w:rsid w:val="00B7583B"/>
    <w:rsid w:val="00B76CEA"/>
    <w:rsid w:val="00B806E2"/>
    <w:rsid w:val="00B82B82"/>
    <w:rsid w:val="00B866C5"/>
    <w:rsid w:val="00B874A9"/>
    <w:rsid w:val="00B92AEF"/>
    <w:rsid w:val="00B9412A"/>
    <w:rsid w:val="00B96C57"/>
    <w:rsid w:val="00BA0193"/>
    <w:rsid w:val="00BA1F14"/>
    <w:rsid w:val="00BA31D8"/>
    <w:rsid w:val="00BA5262"/>
    <w:rsid w:val="00BA596B"/>
    <w:rsid w:val="00BB4587"/>
    <w:rsid w:val="00BB558E"/>
    <w:rsid w:val="00BB7B33"/>
    <w:rsid w:val="00BC3295"/>
    <w:rsid w:val="00BC467F"/>
    <w:rsid w:val="00BD41F8"/>
    <w:rsid w:val="00BD75A5"/>
    <w:rsid w:val="00BD7A69"/>
    <w:rsid w:val="00BD7FA3"/>
    <w:rsid w:val="00BE1110"/>
    <w:rsid w:val="00BE5DE5"/>
    <w:rsid w:val="00BF6549"/>
    <w:rsid w:val="00C00159"/>
    <w:rsid w:val="00C050A3"/>
    <w:rsid w:val="00C05222"/>
    <w:rsid w:val="00C06DD8"/>
    <w:rsid w:val="00C101C2"/>
    <w:rsid w:val="00C103A8"/>
    <w:rsid w:val="00C138DE"/>
    <w:rsid w:val="00C1488A"/>
    <w:rsid w:val="00C21007"/>
    <w:rsid w:val="00C210CD"/>
    <w:rsid w:val="00C227D1"/>
    <w:rsid w:val="00C26916"/>
    <w:rsid w:val="00C2782D"/>
    <w:rsid w:val="00C300C7"/>
    <w:rsid w:val="00C319DF"/>
    <w:rsid w:val="00C349C9"/>
    <w:rsid w:val="00C36533"/>
    <w:rsid w:val="00C4074F"/>
    <w:rsid w:val="00C458B2"/>
    <w:rsid w:val="00C524F2"/>
    <w:rsid w:val="00C52998"/>
    <w:rsid w:val="00C53350"/>
    <w:rsid w:val="00C5377B"/>
    <w:rsid w:val="00C56267"/>
    <w:rsid w:val="00C56C30"/>
    <w:rsid w:val="00C6185F"/>
    <w:rsid w:val="00C63422"/>
    <w:rsid w:val="00C63AB2"/>
    <w:rsid w:val="00C648FA"/>
    <w:rsid w:val="00C6562E"/>
    <w:rsid w:val="00C669FE"/>
    <w:rsid w:val="00C73DD0"/>
    <w:rsid w:val="00C7474E"/>
    <w:rsid w:val="00C74A84"/>
    <w:rsid w:val="00C74B1C"/>
    <w:rsid w:val="00C75988"/>
    <w:rsid w:val="00C75B06"/>
    <w:rsid w:val="00C84FAB"/>
    <w:rsid w:val="00C86DA8"/>
    <w:rsid w:val="00C93113"/>
    <w:rsid w:val="00CA0B1B"/>
    <w:rsid w:val="00CA129F"/>
    <w:rsid w:val="00CA22E3"/>
    <w:rsid w:val="00CA5E05"/>
    <w:rsid w:val="00CA6112"/>
    <w:rsid w:val="00CA7825"/>
    <w:rsid w:val="00CA7B66"/>
    <w:rsid w:val="00CB37C1"/>
    <w:rsid w:val="00CB3917"/>
    <w:rsid w:val="00CB5078"/>
    <w:rsid w:val="00CB5610"/>
    <w:rsid w:val="00CC19CE"/>
    <w:rsid w:val="00CC3749"/>
    <w:rsid w:val="00CC7CBE"/>
    <w:rsid w:val="00CC7E97"/>
    <w:rsid w:val="00CD6FBD"/>
    <w:rsid w:val="00CF0238"/>
    <w:rsid w:val="00CF465E"/>
    <w:rsid w:val="00CF480B"/>
    <w:rsid w:val="00CF48E6"/>
    <w:rsid w:val="00CF6934"/>
    <w:rsid w:val="00CF7483"/>
    <w:rsid w:val="00CF7AF5"/>
    <w:rsid w:val="00D00E5D"/>
    <w:rsid w:val="00D03030"/>
    <w:rsid w:val="00D03DB6"/>
    <w:rsid w:val="00D065B2"/>
    <w:rsid w:val="00D11069"/>
    <w:rsid w:val="00D16ED0"/>
    <w:rsid w:val="00D17689"/>
    <w:rsid w:val="00D203C9"/>
    <w:rsid w:val="00D256BF"/>
    <w:rsid w:val="00D2592C"/>
    <w:rsid w:val="00D25B2E"/>
    <w:rsid w:val="00D32210"/>
    <w:rsid w:val="00D3331F"/>
    <w:rsid w:val="00D33CC4"/>
    <w:rsid w:val="00D40A3B"/>
    <w:rsid w:val="00D42379"/>
    <w:rsid w:val="00D47F42"/>
    <w:rsid w:val="00D504C3"/>
    <w:rsid w:val="00D5515E"/>
    <w:rsid w:val="00D60273"/>
    <w:rsid w:val="00D60C7E"/>
    <w:rsid w:val="00D62070"/>
    <w:rsid w:val="00D647F3"/>
    <w:rsid w:val="00D67FE0"/>
    <w:rsid w:val="00D74DDD"/>
    <w:rsid w:val="00D75EE7"/>
    <w:rsid w:val="00D76C48"/>
    <w:rsid w:val="00D80EB2"/>
    <w:rsid w:val="00D81BB8"/>
    <w:rsid w:val="00D8381D"/>
    <w:rsid w:val="00D840E9"/>
    <w:rsid w:val="00D849DC"/>
    <w:rsid w:val="00D86D3F"/>
    <w:rsid w:val="00D86DF1"/>
    <w:rsid w:val="00D870A7"/>
    <w:rsid w:val="00D96D78"/>
    <w:rsid w:val="00D97920"/>
    <w:rsid w:val="00DA0278"/>
    <w:rsid w:val="00DA09C7"/>
    <w:rsid w:val="00DA3320"/>
    <w:rsid w:val="00DB3CE6"/>
    <w:rsid w:val="00DB44C4"/>
    <w:rsid w:val="00DB4B95"/>
    <w:rsid w:val="00DB4BB6"/>
    <w:rsid w:val="00DB4EEB"/>
    <w:rsid w:val="00DB52F9"/>
    <w:rsid w:val="00DB6341"/>
    <w:rsid w:val="00DC0E6E"/>
    <w:rsid w:val="00DC1C95"/>
    <w:rsid w:val="00DC4A6E"/>
    <w:rsid w:val="00DC7570"/>
    <w:rsid w:val="00DC7BF0"/>
    <w:rsid w:val="00DD3278"/>
    <w:rsid w:val="00DD41BE"/>
    <w:rsid w:val="00DD4D27"/>
    <w:rsid w:val="00DD79A3"/>
    <w:rsid w:val="00DE03F2"/>
    <w:rsid w:val="00DE2397"/>
    <w:rsid w:val="00DE2D2D"/>
    <w:rsid w:val="00DE3F6C"/>
    <w:rsid w:val="00DE430F"/>
    <w:rsid w:val="00DE4435"/>
    <w:rsid w:val="00DE5637"/>
    <w:rsid w:val="00DE5D8C"/>
    <w:rsid w:val="00DE6597"/>
    <w:rsid w:val="00DF046C"/>
    <w:rsid w:val="00DF0E01"/>
    <w:rsid w:val="00DF6444"/>
    <w:rsid w:val="00DF748F"/>
    <w:rsid w:val="00DF7AEA"/>
    <w:rsid w:val="00DF7C3F"/>
    <w:rsid w:val="00E00FD6"/>
    <w:rsid w:val="00E04B5D"/>
    <w:rsid w:val="00E051FF"/>
    <w:rsid w:val="00E055C0"/>
    <w:rsid w:val="00E064FD"/>
    <w:rsid w:val="00E0651B"/>
    <w:rsid w:val="00E1204F"/>
    <w:rsid w:val="00E12486"/>
    <w:rsid w:val="00E160B6"/>
    <w:rsid w:val="00E16B2C"/>
    <w:rsid w:val="00E22083"/>
    <w:rsid w:val="00E22B60"/>
    <w:rsid w:val="00E2652B"/>
    <w:rsid w:val="00E26700"/>
    <w:rsid w:val="00E32209"/>
    <w:rsid w:val="00E40C98"/>
    <w:rsid w:val="00E42CCE"/>
    <w:rsid w:val="00E432DF"/>
    <w:rsid w:val="00E4403A"/>
    <w:rsid w:val="00E45C57"/>
    <w:rsid w:val="00E4613B"/>
    <w:rsid w:val="00E46F01"/>
    <w:rsid w:val="00E5050E"/>
    <w:rsid w:val="00E50EEA"/>
    <w:rsid w:val="00E52EDF"/>
    <w:rsid w:val="00E540C4"/>
    <w:rsid w:val="00E54110"/>
    <w:rsid w:val="00E54407"/>
    <w:rsid w:val="00E54B92"/>
    <w:rsid w:val="00E55F23"/>
    <w:rsid w:val="00E60FFD"/>
    <w:rsid w:val="00E63163"/>
    <w:rsid w:val="00E637CB"/>
    <w:rsid w:val="00E702E9"/>
    <w:rsid w:val="00E72D70"/>
    <w:rsid w:val="00E75C9E"/>
    <w:rsid w:val="00E77A28"/>
    <w:rsid w:val="00E80571"/>
    <w:rsid w:val="00E80D9E"/>
    <w:rsid w:val="00E81B23"/>
    <w:rsid w:val="00E835BA"/>
    <w:rsid w:val="00E84461"/>
    <w:rsid w:val="00E87D57"/>
    <w:rsid w:val="00E93E85"/>
    <w:rsid w:val="00E94022"/>
    <w:rsid w:val="00E94693"/>
    <w:rsid w:val="00EB048B"/>
    <w:rsid w:val="00EB4122"/>
    <w:rsid w:val="00EB5FD1"/>
    <w:rsid w:val="00EB6177"/>
    <w:rsid w:val="00EB6DA9"/>
    <w:rsid w:val="00EB7011"/>
    <w:rsid w:val="00EC2914"/>
    <w:rsid w:val="00EC3A0F"/>
    <w:rsid w:val="00ED4EC3"/>
    <w:rsid w:val="00ED63AA"/>
    <w:rsid w:val="00EE21D6"/>
    <w:rsid w:val="00EE480D"/>
    <w:rsid w:val="00EE541B"/>
    <w:rsid w:val="00EF269D"/>
    <w:rsid w:val="00EF324F"/>
    <w:rsid w:val="00EF579C"/>
    <w:rsid w:val="00EF69A1"/>
    <w:rsid w:val="00F115CD"/>
    <w:rsid w:val="00F13212"/>
    <w:rsid w:val="00F13F56"/>
    <w:rsid w:val="00F22B23"/>
    <w:rsid w:val="00F22DEB"/>
    <w:rsid w:val="00F23FD1"/>
    <w:rsid w:val="00F259EB"/>
    <w:rsid w:val="00F268E2"/>
    <w:rsid w:val="00F26C55"/>
    <w:rsid w:val="00F301C4"/>
    <w:rsid w:val="00F31454"/>
    <w:rsid w:val="00F314EE"/>
    <w:rsid w:val="00F34BCA"/>
    <w:rsid w:val="00F3760D"/>
    <w:rsid w:val="00F402A9"/>
    <w:rsid w:val="00F404EA"/>
    <w:rsid w:val="00F41F84"/>
    <w:rsid w:val="00F4353F"/>
    <w:rsid w:val="00F43E51"/>
    <w:rsid w:val="00F44258"/>
    <w:rsid w:val="00F46CC6"/>
    <w:rsid w:val="00F46EEA"/>
    <w:rsid w:val="00F47976"/>
    <w:rsid w:val="00F47D0D"/>
    <w:rsid w:val="00F5049B"/>
    <w:rsid w:val="00F52CEB"/>
    <w:rsid w:val="00F53BC8"/>
    <w:rsid w:val="00F53FCD"/>
    <w:rsid w:val="00F543DA"/>
    <w:rsid w:val="00F5497D"/>
    <w:rsid w:val="00F5527C"/>
    <w:rsid w:val="00F57ACB"/>
    <w:rsid w:val="00F608EE"/>
    <w:rsid w:val="00F623B9"/>
    <w:rsid w:val="00F628E2"/>
    <w:rsid w:val="00F71001"/>
    <w:rsid w:val="00F71123"/>
    <w:rsid w:val="00F7114C"/>
    <w:rsid w:val="00F71B19"/>
    <w:rsid w:val="00F722FF"/>
    <w:rsid w:val="00F73245"/>
    <w:rsid w:val="00F745BB"/>
    <w:rsid w:val="00F74711"/>
    <w:rsid w:val="00F769FA"/>
    <w:rsid w:val="00F816B4"/>
    <w:rsid w:val="00F81FCA"/>
    <w:rsid w:val="00F82882"/>
    <w:rsid w:val="00F874A1"/>
    <w:rsid w:val="00F906CB"/>
    <w:rsid w:val="00F90853"/>
    <w:rsid w:val="00FA1975"/>
    <w:rsid w:val="00FA5363"/>
    <w:rsid w:val="00FA5EA8"/>
    <w:rsid w:val="00FB2A42"/>
    <w:rsid w:val="00FC08AF"/>
    <w:rsid w:val="00FC0FFA"/>
    <w:rsid w:val="00FC1F59"/>
    <w:rsid w:val="00FC7DCD"/>
    <w:rsid w:val="00FD0863"/>
    <w:rsid w:val="00FD1427"/>
    <w:rsid w:val="00FD338C"/>
    <w:rsid w:val="00FD54F5"/>
    <w:rsid w:val="00FD797F"/>
    <w:rsid w:val="00FD7A70"/>
    <w:rsid w:val="00FE0C14"/>
    <w:rsid w:val="00FE112D"/>
    <w:rsid w:val="00FE11C7"/>
    <w:rsid w:val="00FE21EE"/>
    <w:rsid w:val="00FE3227"/>
    <w:rsid w:val="00FE5953"/>
    <w:rsid w:val="00FF20C2"/>
    <w:rsid w:val="00FF7DF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2557D91"/>
  <w15:docId w15:val="{EF0F35A8-B039-4189-84BA-A36DDF0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nhideWhenUsed="1" w:qFormat="1"/>
    <w:lsdException w:name="heading 8" w:uiPriority="0" w:unhideWhenUsed="1" w:qFormat="1"/>
    <w:lsdException w:name="heading 9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0" w:unhideWhenUsed="1"/>
    <w:lsdException w:name="toc 5" w:uiPriority="0" w:unhideWhenUsed="1"/>
    <w:lsdException w:name="toc 6" w:uiPriority="0" w:unhideWhenUsed="1"/>
    <w:lsdException w:name="toc 7" w:uiPriority="0" w:unhideWhenUsed="1"/>
    <w:lsdException w:name="toc 8" w:uiPriority="0" w:unhideWhenUsed="1"/>
    <w:lsdException w:name="toc 9" w:uiPriority="0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iPriority="0" w:unhideWhenUsed="1"/>
    <w:lsdException w:name="footer" w:locked="1" w:semiHidden="1" w:unhideWhenUsed="1"/>
    <w:lsdException w:name="index heading" w:locked="1" w:semiHidden="1" w:unhideWhenUsed="1"/>
    <w:lsdException w:name="caption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uiPriority="0" w:qFormat="1"/>
    <w:lsdException w:name="Closing" w:locked="1" w:semiHidden="1" w:unhideWhenUsed="1"/>
    <w:lsdException w:name="Signature" w:locked="1" w:semiHidden="1" w:unhideWhenUsed="1"/>
    <w:lsdException w:name="Default Paragraph Font" w:uiPriority="0" w:unhideWhenUsed="1"/>
    <w:lsdException w:name="Body Text" w:locked="1" w:semiHidden="1" w:uiPriority="0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iPriority="0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7CCC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CA7825"/>
    <w:pPr>
      <w:keepNext/>
      <w:spacing w:after="0" w:line="240" w:lineRule="auto"/>
      <w:ind w:firstLine="567"/>
      <w:jc w:val="center"/>
      <w:outlineLvl w:val="0"/>
    </w:pPr>
    <w:rPr>
      <w:rFonts w:ascii="Times New Roman" w:hAnsi="Times New Roman"/>
      <w:b/>
      <w:sz w:val="20"/>
      <w:szCs w:val="20"/>
      <w:lang w:eastAsia="ru-RU"/>
    </w:rPr>
  </w:style>
  <w:style w:type="paragraph" w:styleId="20">
    <w:name w:val="heading 2"/>
    <w:basedOn w:val="a"/>
    <w:next w:val="a"/>
    <w:link w:val="21"/>
    <w:uiPriority w:val="99"/>
    <w:qFormat/>
    <w:rsid w:val="00CA7825"/>
    <w:pPr>
      <w:keepNext/>
      <w:spacing w:after="0" w:line="240" w:lineRule="auto"/>
      <w:ind w:firstLine="567"/>
      <w:jc w:val="both"/>
      <w:outlineLvl w:val="1"/>
    </w:pPr>
    <w:rPr>
      <w:rFonts w:ascii="Times New Roman" w:hAnsi="Times New Roman"/>
      <w:sz w:val="20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CA7825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CA7825"/>
    <w:pPr>
      <w:keepNext/>
      <w:spacing w:before="240" w:after="60" w:line="240" w:lineRule="auto"/>
      <w:outlineLvl w:val="3"/>
    </w:pPr>
    <w:rPr>
      <w:rFonts w:ascii="Times New Roman" w:hAnsi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CA7825"/>
    <w:p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CA7825"/>
    <w:pPr>
      <w:spacing w:before="240" w:after="60" w:line="240" w:lineRule="auto"/>
      <w:outlineLvl w:val="5"/>
    </w:pPr>
    <w:rPr>
      <w:rFonts w:ascii="Times New Roman" w:hAnsi="Times New Roman"/>
      <w:b/>
      <w:bCs/>
      <w:sz w:val="20"/>
      <w:szCs w:val="20"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CA7825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hAnsi="Times New Roman"/>
      <w:b/>
      <w:color w:val="000000"/>
      <w:sz w:val="20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CA7825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hAnsi="Times New Roman"/>
      <w:b/>
      <w:sz w:val="20"/>
      <w:szCs w:val="20"/>
      <w:lang w:eastAsia="ru-RU"/>
    </w:rPr>
  </w:style>
  <w:style w:type="paragraph" w:styleId="9">
    <w:name w:val="heading 9"/>
    <w:basedOn w:val="a"/>
    <w:next w:val="a"/>
    <w:link w:val="90"/>
    <w:qFormat/>
    <w:rsid w:val="001F78A4"/>
    <w:pPr>
      <w:spacing w:before="240" w:after="60"/>
      <w:outlineLvl w:val="8"/>
    </w:pPr>
    <w:rPr>
      <w:rFonts w:ascii="Cambria" w:hAnsi="Cambr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A7825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21">
    <w:name w:val="Заголовок 2 Знак"/>
    <w:link w:val="20"/>
    <w:uiPriority w:val="99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link w:val="3"/>
    <w:uiPriority w:val="99"/>
    <w:locked/>
    <w:rsid w:val="00CA7825"/>
    <w:rPr>
      <w:rFonts w:ascii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character" w:customStyle="1" w:styleId="40">
    <w:name w:val="Заголовок 4 Знак"/>
    <w:link w:val="4"/>
    <w:uiPriority w:val="99"/>
    <w:locked/>
    <w:rsid w:val="00CA7825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uiPriority w:val="99"/>
    <w:locked/>
    <w:rsid w:val="00CA7825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link w:val="6"/>
    <w:uiPriority w:val="99"/>
    <w:locked/>
    <w:rsid w:val="00CA7825"/>
    <w:rPr>
      <w:rFonts w:ascii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link w:val="7"/>
    <w:uiPriority w:val="99"/>
    <w:locked/>
    <w:rsid w:val="00CA7825"/>
    <w:rPr>
      <w:rFonts w:ascii="Times New Roman" w:hAnsi="Times New Roman" w:cs="Times New Roman"/>
      <w:b/>
      <w:color w:val="000000"/>
      <w:sz w:val="20"/>
      <w:szCs w:val="20"/>
      <w:shd w:val="clear" w:color="auto" w:fill="FFFFFF"/>
      <w:lang w:eastAsia="ru-RU"/>
    </w:rPr>
  </w:style>
  <w:style w:type="character" w:customStyle="1" w:styleId="80">
    <w:name w:val="Заголовок 8 Знак"/>
    <w:link w:val="8"/>
    <w:locked/>
    <w:rsid w:val="00CA7825"/>
    <w:rPr>
      <w:rFonts w:ascii="Times New Roman" w:hAnsi="Times New Roman" w:cs="Times New Roman"/>
      <w:b/>
      <w:sz w:val="20"/>
      <w:szCs w:val="20"/>
      <w:shd w:val="clear" w:color="auto" w:fill="FFFFFF"/>
      <w:lang w:eastAsia="ru-RU"/>
    </w:rPr>
  </w:style>
  <w:style w:type="paragraph" w:styleId="a3">
    <w:name w:val="header"/>
    <w:basedOn w:val="a"/>
    <w:link w:val="a4"/>
    <w:rsid w:val="00CA782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4">
    <w:name w:val="Верхний колонтитул Знак"/>
    <w:link w:val="a3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rsid w:val="00CA7825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CA7825"/>
    <w:rPr>
      <w:rFonts w:ascii="Tahoma" w:hAnsi="Tahoma" w:cs="Tahoma"/>
      <w:sz w:val="16"/>
      <w:szCs w:val="16"/>
    </w:rPr>
  </w:style>
  <w:style w:type="paragraph" w:styleId="a7">
    <w:name w:val="footer"/>
    <w:basedOn w:val="a"/>
    <w:link w:val="a8"/>
    <w:uiPriority w:val="99"/>
    <w:rsid w:val="00CA7825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8">
    <w:name w:val="Нижний колонтитул Знак"/>
    <w:link w:val="a7"/>
    <w:uiPriority w:val="99"/>
    <w:locked/>
    <w:rsid w:val="00CA7825"/>
    <w:rPr>
      <w:rFonts w:ascii="Calibri" w:hAnsi="Calibri" w:cs="Times New Roman"/>
    </w:rPr>
  </w:style>
  <w:style w:type="character" w:styleId="a9">
    <w:name w:val="page number"/>
    <w:uiPriority w:val="99"/>
    <w:rsid w:val="00CA7825"/>
    <w:rPr>
      <w:rFonts w:cs="Times New Roman"/>
    </w:rPr>
  </w:style>
  <w:style w:type="paragraph" w:styleId="aa">
    <w:name w:val="Body Text Indent"/>
    <w:basedOn w:val="a"/>
    <w:link w:val="ab"/>
    <w:uiPriority w:val="99"/>
    <w:rsid w:val="00CA7825"/>
    <w:pPr>
      <w:spacing w:after="0" w:line="240" w:lineRule="auto"/>
      <w:ind w:left="5245" w:hanging="4678"/>
      <w:jc w:val="both"/>
    </w:pPr>
    <w:rPr>
      <w:rFonts w:ascii="Times New Roman" w:hAnsi="Times New Roman"/>
      <w:sz w:val="20"/>
      <w:szCs w:val="20"/>
      <w:lang w:eastAsia="ru-RU"/>
    </w:rPr>
  </w:style>
  <w:style w:type="character" w:customStyle="1" w:styleId="ab">
    <w:name w:val="Основной текст с отступом Знак"/>
    <w:link w:val="aa"/>
    <w:uiPriority w:val="99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rsid w:val="00CA7825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3">
    <w:name w:val="Основной текст 2 Знак"/>
    <w:link w:val="22"/>
    <w:uiPriority w:val="99"/>
    <w:locked/>
    <w:rsid w:val="00CA7825"/>
    <w:rPr>
      <w:rFonts w:ascii="Times New Roman" w:hAnsi="Times New Roman" w:cs="Times New Roman"/>
      <w:sz w:val="24"/>
      <w:szCs w:val="24"/>
      <w:lang w:eastAsia="ru-RU"/>
    </w:rPr>
  </w:style>
  <w:style w:type="paragraph" w:styleId="ac">
    <w:name w:val="Body Text"/>
    <w:basedOn w:val="a"/>
    <w:link w:val="ad"/>
    <w:rsid w:val="00CA7825"/>
    <w:pPr>
      <w:spacing w:after="12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d">
    <w:name w:val="Основной текст Знак"/>
    <w:link w:val="ac"/>
    <w:locked/>
    <w:rsid w:val="00CA7825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BodyTextIndent2Char">
    <w:name w:val="Body Text Indent 2 Char"/>
    <w:uiPriority w:val="99"/>
    <w:semiHidden/>
    <w:locked/>
    <w:rsid w:val="00CA7825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CA7825"/>
    <w:pPr>
      <w:spacing w:after="120" w:line="480" w:lineRule="auto"/>
      <w:ind w:left="283"/>
    </w:pPr>
    <w:rPr>
      <w:sz w:val="20"/>
      <w:szCs w:val="20"/>
    </w:rPr>
  </w:style>
  <w:style w:type="character" w:customStyle="1" w:styleId="25">
    <w:name w:val="Основной текст с отступом 2 Знак"/>
    <w:link w:val="24"/>
    <w:uiPriority w:val="99"/>
    <w:semiHidden/>
    <w:locked/>
    <w:rsid w:val="00CA7825"/>
    <w:rPr>
      <w:rFonts w:ascii="Calibri" w:hAnsi="Calibri" w:cs="Times New Roman"/>
    </w:rPr>
  </w:style>
  <w:style w:type="character" w:customStyle="1" w:styleId="BodyText3Char">
    <w:name w:val="Body Text 3 Char"/>
    <w:uiPriority w:val="99"/>
    <w:semiHidden/>
    <w:locked/>
    <w:rsid w:val="00CA7825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CA7825"/>
    <w:pPr>
      <w:spacing w:after="120" w:line="240" w:lineRule="auto"/>
    </w:pPr>
    <w:rPr>
      <w:sz w:val="16"/>
      <w:szCs w:val="16"/>
    </w:rPr>
  </w:style>
  <w:style w:type="character" w:customStyle="1" w:styleId="32">
    <w:name w:val="Основной текст 3 Знак"/>
    <w:link w:val="31"/>
    <w:uiPriority w:val="99"/>
    <w:semiHidden/>
    <w:locked/>
    <w:rsid w:val="00CA7825"/>
    <w:rPr>
      <w:rFonts w:ascii="Calibri" w:hAnsi="Calibri" w:cs="Times New Roman"/>
      <w:sz w:val="16"/>
      <w:szCs w:val="16"/>
    </w:rPr>
  </w:style>
  <w:style w:type="paragraph" w:customStyle="1" w:styleId="ae">
    <w:name w:val="список с точками"/>
    <w:basedOn w:val="a"/>
    <w:uiPriority w:val="99"/>
    <w:rsid w:val="00CA7825"/>
    <w:pPr>
      <w:tabs>
        <w:tab w:val="num" w:pos="720"/>
        <w:tab w:val="num" w:pos="756"/>
      </w:tabs>
      <w:spacing w:after="0" w:line="312" w:lineRule="auto"/>
      <w:ind w:left="756" w:hanging="720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">
    <w:name w:val="Для таблиц"/>
    <w:basedOn w:val="a"/>
    <w:uiPriority w:val="99"/>
    <w:rsid w:val="00CA7825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f0">
    <w:name w:val="Normal (Web)"/>
    <w:basedOn w:val="a"/>
    <w:uiPriority w:val="99"/>
    <w:rsid w:val="00CA7825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hAnsi="Times New Roman"/>
      <w:sz w:val="24"/>
      <w:szCs w:val="24"/>
      <w:lang w:eastAsia="ru-RU"/>
    </w:rPr>
  </w:style>
  <w:style w:type="paragraph" w:styleId="af1">
    <w:name w:val="annotation text"/>
    <w:basedOn w:val="a"/>
    <w:link w:val="af2"/>
    <w:uiPriority w:val="99"/>
    <w:semiHidden/>
    <w:rsid w:val="00CA7825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2">
    <w:name w:val="Текст примечания Знак"/>
    <w:link w:val="af1"/>
    <w:uiPriority w:val="99"/>
    <w:semiHidden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ListParagraph1">
    <w:name w:val="List Paragraph1"/>
    <w:basedOn w:val="a"/>
    <w:uiPriority w:val="99"/>
    <w:rsid w:val="00CA7825"/>
    <w:pPr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CA7825"/>
    <w:pPr>
      <w:widowControl w:val="0"/>
      <w:autoSpaceDE w:val="0"/>
      <w:autoSpaceDN w:val="0"/>
      <w:adjustRightInd w:val="0"/>
      <w:spacing w:after="0" w:line="251" w:lineRule="exact"/>
      <w:jc w:val="center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18">
    <w:name w:val="Font Style18"/>
    <w:uiPriority w:val="99"/>
    <w:rsid w:val="00CA7825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locked/>
    <w:rsid w:val="00CA7825"/>
    <w:rPr>
      <w:rFonts w:ascii="Times New Roman" w:hAnsi="Times New Roman"/>
      <w:sz w:val="16"/>
    </w:rPr>
  </w:style>
  <w:style w:type="paragraph" w:styleId="33">
    <w:name w:val="Body Text Indent 3"/>
    <w:basedOn w:val="a"/>
    <w:link w:val="34"/>
    <w:uiPriority w:val="99"/>
    <w:semiHidden/>
    <w:rsid w:val="00CA7825"/>
    <w:pPr>
      <w:spacing w:after="120" w:line="240" w:lineRule="auto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link w:val="33"/>
    <w:uiPriority w:val="99"/>
    <w:semiHidden/>
    <w:locked/>
    <w:rsid w:val="00CA7825"/>
    <w:rPr>
      <w:rFonts w:ascii="Calibri" w:hAnsi="Calibri" w:cs="Times New Roman"/>
      <w:sz w:val="16"/>
      <w:szCs w:val="16"/>
    </w:rPr>
  </w:style>
  <w:style w:type="character" w:styleId="af3">
    <w:name w:val="Hyperlink"/>
    <w:uiPriority w:val="99"/>
    <w:rsid w:val="00CA7825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CA7825"/>
    <w:rPr>
      <w:rFonts w:ascii="Times New Roman" w:hAnsi="Times New Roman"/>
      <w:sz w:val="24"/>
      <w:szCs w:val="24"/>
    </w:rPr>
  </w:style>
  <w:style w:type="paragraph" w:customStyle="1" w:styleId="11">
    <w:name w:val="Обычный1"/>
    <w:uiPriority w:val="99"/>
    <w:rsid w:val="00CA7825"/>
    <w:pPr>
      <w:widowControl w:val="0"/>
      <w:tabs>
        <w:tab w:val="num" w:pos="643"/>
      </w:tabs>
      <w:snapToGrid w:val="0"/>
    </w:pPr>
    <w:rPr>
      <w:rFonts w:ascii="Times New Roman" w:hAnsi="Times New Roman"/>
    </w:rPr>
  </w:style>
  <w:style w:type="paragraph" w:customStyle="1" w:styleId="FR2">
    <w:name w:val="FR2"/>
    <w:uiPriority w:val="99"/>
    <w:rsid w:val="00CA7825"/>
    <w:pPr>
      <w:widowControl w:val="0"/>
      <w:spacing w:line="300" w:lineRule="auto"/>
      <w:ind w:firstLine="720"/>
      <w:jc w:val="both"/>
    </w:pPr>
    <w:rPr>
      <w:rFonts w:ascii="Times New Roman" w:hAnsi="Times New Roman"/>
      <w:sz w:val="28"/>
    </w:rPr>
  </w:style>
  <w:style w:type="paragraph" w:customStyle="1" w:styleId="26">
    <w:name w:val="Обычный2"/>
    <w:uiPriority w:val="99"/>
    <w:rsid w:val="00CA7825"/>
    <w:pPr>
      <w:widowControl w:val="0"/>
      <w:tabs>
        <w:tab w:val="num" w:pos="643"/>
      </w:tabs>
      <w:snapToGrid w:val="0"/>
    </w:pPr>
    <w:rPr>
      <w:rFonts w:ascii="Times New Roman" w:hAnsi="Times New Roman"/>
    </w:rPr>
  </w:style>
  <w:style w:type="paragraph" w:styleId="2">
    <w:name w:val="List Bullet 2"/>
    <w:basedOn w:val="a"/>
    <w:uiPriority w:val="99"/>
    <w:rsid w:val="00CA7825"/>
    <w:pPr>
      <w:numPr>
        <w:numId w:val="1"/>
      </w:numPr>
      <w:spacing w:after="0" w:line="240" w:lineRule="auto"/>
    </w:pPr>
    <w:rPr>
      <w:rFonts w:ascii="Arial" w:hAnsi="Arial" w:cs="Arial"/>
      <w:sz w:val="24"/>
      <w:szCs w:val="28"/>
      <w:lang w:eastAsia="ru-RU"/>
    </w:rPr>
  </w:style>
  <w:style w:type="character" w:customStyle="1" w:styleId="apple-style-span">
    <w:name w:val="apple-style-span"/>
    <w:uiPriority w:val="99"/>
    <w:rsid w:val="00CA7825"/>
  </w:style>
  <w:style w:type="paragraph" w:customStyle="1" w:styleId="0">
    <w:name w:val="Нумерованный 0"/>
    <w:basedOn w:val="a"/>
    <w:uiPriority w:val="99"/>
    <w:rsid w:val="00CA7825"/>
    <w:pPr>
      <w:spacing w:after="0" w:line="240" w:lineRule="auto"/>
      <w:ind w:left="425" w:hanging="425"/>
      <w:jc w:val="both"/>
    </w:pPr>
    <w:rPr>
      <w:rFonts w:ascii="Times New Roman" w:eastAsia="MS Mincho" w:hAnsi="Times New Roman"/>
      <w:sz w:val="20"/>
      <w:szCs w:val="24"/>
      <w:lang w:eastAsia="ru-RU"/>
    </w:rPr>
  </w:style>
  <w:style w:type="character" w:styleId="af4">
    <w:name w:val="FollowedHyperlink"/>
    <w:uiPriority w:val="99"/>
    <w:semiHidden/>
    <w:rsid w:val="00CA7825"/>
    <w:rPr>
      <w:rFonts w:cs="Times New Roman"/>
      <w:color w:val="800080"/>
      <w:u w:val="single"/>
    </w:rPr>
  </w:style>
  <w:style w:type="table" w:styleId="af5">
    <w:name w:val="Table Grid"/>
    <w:basedOn w:val="a1"/>
    <w:uiPriority w:val="39"/>
    <w:rsid w:val="00CA7825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footnote text"/>
    <w:basedOn w:val="a"/>
    <w:link w:val="af7"/>
    <w:uiPriority w:val="99"/>
    <w:rsid w:val="00CA7825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7">
    <w:name w:val="Текст сноски Знак"/>
    <w:link w:val="af6"/>
    <w:uiPriority w:val="99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character" w:styleId="af8">
    <w:name w:val="footnote reference"/>
    <w:uiPriority w:val="99"/>
    <w:semiHidden/>
    <w:rsid w:val="00CA7825"/>
    <w:rPr>
      <w:rFonts w:cs="Times New Roman"/>
      <w:vertAlign w:val="superscript"/>
    </w:rPr>
  </w:style>
  <w:style w:type="paragraph" w:customStyle="1" w:styleId="main">
    <w:name w:val="main"/>
    <w:basedOn w:val="a"/>
    <w:uiPriority w:val="99"/>
    <w:rsid w:val="00CA782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itleChar">
    <w:name w:val="Title Char"/>
    <w:uiPriority w:val="99"/>
    <w:locked/>
    <w:rsid w:val="00CA7825"/>
    <w:rPr>
      <w:b/>
      <w:sz w:val="24"/>
      <w:lang w:eastAsia="ru-RU"/>
    </w:rPr>
  </w:style>
  <w:style w:type="paragraph" w:styleId="af9">
    <w:name w:val="Title"/>
    <w:basedOn w:val="a"/>
    <w:link w:val="afa"/>
    <w:qFormat/>
    <w:rsid w:val="00CA7825"/>
    <w:pPr>
      <w:spacing w:after="0" w:line="240" w:lineRule="auto"/>
      <w:jc w:val="center"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fa">
    <w:name w:val="Заголовок Знак"/>
    <w:link w:val="af9"/>
    <w:locked/>
    <w:rsid w:val="00CA7825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afb">
    <w:name w:val="Plain Text"/>
    <w:basedOn w:val="a"/>
    <w:link w:val="afc"/>
    <w:uiPriority w:val="99"/>
    <w:rsid w:val="00CA7825"/>
    <w:pPr>
      <w:spacing w:after="0" w:line="240" w:lineRule="auto"/>
    </w:pPr>
    <w:rPr>
      <w:rFonts w:ascii="Courier New" w:hAnsi="Courier New"/>
      <w:sz w:val="20"/>
      <w:szCs w:val="20"/>
      <w:lang w:eastAsia="ru-RU"/>
    </w:rPr>
  </w:style>
  <w:style w:type="character" w:customStyle="1" w:styleId="afc">
    <w:name w:val="Текст Знак"/>
    <w:link w:val="afb"/>
    <w:uiPriority w:val="99"/>
    <w:locked/>
    <w:rsid w:val="00CA7825"/>
    <w:rPr>
      <w:rFonts w:ascii="Courier New" w:hAnsi="Courier New" w:cs="Times New Roman"/>
      <w:sz w:val="20"/>
      <w:szCs w:val="20"/>
      <w:lang w:eastAsia="ru-RU"/>
    </w:rPr>
  </w:style>
  <w:style w:type="character" w:customStyle="1" w:styleId="highlighthighlightactive">
    <w:name w:val="highlight highlight_active"/>
    <w:rsid w:val="00CA7825"/>
  </w:style>
  <w:style w:type="paragraph" w:customStyle="1" w:styleId="afd">
    <w:name w:val="a"/>
    <w:basedOn w:val="a"/>
    <w:rsid w:val="00CA782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01">
    <w:name w:val="_з01"/>
    <w:basedOn w:val="a"/>
    <w:qFormat/>
    <w:rsid w:val="00CA7825"/>
    <w:pPr>
      <w:keepNext/>
      <w:keepLines/>
      <w:suppressAutoHyphens/>
      <w:spacing w:after="0" w:line="240" w:lineRule="auto"/>
      <w:outlineLvl w:val="0"/>
    </w:pPr>
    <w:rPr>
      <w:rFonts w:ascii="Times New Roman" w:hAnsi="Times New Roman"/>
      <w:b/>
      <w:sz w:val="28"/>
      <w:szCs w:val="28"/>
      <w:lang w:eastAsia="ru-RU"/>
    </w:rPr>
  </w:style>
  <w:style w:type="paragraph" w:customStyle="1" w:styleId="02">
    <w:name w:val="_з02"/>
    <w:basedOn w:val="1"/>
    <w:uiPriority w:val="99"/>
    <w:rsid w:val="00CA7825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2">
    <w:name w:val="Знак Знак1"/>
    <w:uiPriority w:val="99"/>
    <w:rsid w:val="00CA7825"/>
    <w:rPr>
      <w:lang w:val="ru-RU" w:eastAsia="ru-RU"/>
    </w:rPr>
  </w:style>
  <w:style w:type="paragraph" w:styleId="13">
    <w:name w:val="toc 1"/>
    <w:basedOn w:val="a"/>
    <w:next w:val="a"/>
    <w:autoRedefine/>
    <w:uiPriority w:val="39"/>
    <w:qFormat/>
    <w:rsid w:val="00CA7825"/>
    <w:pPr>
      <w:spacing w:before="120" w:after="120" w:line="240" w:lineRule="auto"/>
    </w:pPr>
    <w:rPr>
      <w:rFonts w:ascii="Times New Roman" w:hAnsi="Times New Roman"/>
      <w:b/>
      <w:bCs/>
      <w:caps/>
      <w:sz w:val="20"/>
      <w:szCs w:val="20"/>
      <w:lang w:eastAsia="ru-RU"/>
    </w:rPr>
  </w:style>
  <w:style w:type="paragraph" w:styleId="27">
    <w:name w:val="toc 2"/>
    <w:basedOn w:val="a"/>
    <w:next w:val="a"/>
    <w:autoRedefine/>
    <w:uiPriority w:val="39"/>
    <w:qFormat/>
    <w:rsid w:val="00CA7825"/>
    <w:pPr>
      <w:spacing w:after="0" w:line="240" w:lineRule="auto"/>
      <w:ind w:left="240"/>
    </w:pPr>
    <w:rPr>
      <w:rFonts w:ascii="Times New Roman" w:hAnsi="Times New Roman"/>
      <w:smallCaps/>
      <w:sz w:val="20"/>
      <w:szCs w:val="20"/>
      <w:lang w:eastAsia="ru-RU"/>
    </w:rPr>
  </w:style>
  <w:style w:type="paragraph" w:customStyle="1" w:styleId="03">
    <w:name w:val="_з03_прил"/>
    <w:basedOn w:val="a"/>
    <w:uiPriority w:val="99"/>
    <w:rsid w:val="00CA7825"/>
    <w:pPr>
      <w:keepNext/>
      <w:keepLines/>
      <w:suppressAutoHyphens/>
      <w:spacing w:after="0" w:line="240" w:lineRule="auto"/>
      <w:jc w:val="right"/>
      <w:outlineLvl w:val="1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BodyTextIndent21">
    <w:name w:val="Body Text Indent 21"/>
    <w:basedOn w:val="a"/>
    <w:uiPriority w:val="99"/>
    <w:rsid w:val="00CA7825"/>
    <w:pPr>
      <w:suppressAutoHyphens/>
    </w:pPr>
    <w:rPr>
      <w:kern w:val="1"/>
      <w:lang w:eastAsia="ar-SA"/>
    </w:rPr>
  </w:style>
  <w:style w:type="paragraph" w:customStyle="1" w:styleId="PlainText1">
    <w:name w:val="Plain Text1"/>
    <w:basedOn w:val="a"/>
    <w:uiPriority w:val="99"/>
    <w:rsid w:val="00CA782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hAnsi="Courier New"/>
      <w:sz w:val="20"/>
      <w:szCs w:val="20"/>
      <w:lang w:eastAsia="ru-RU"/>
    </w:rPr>
  </w:style>
  <w:style w:type="paragraph" w:customStyle="1" w:styleId="afe">
    <w:name w:val="Абзац"/>
    <w:basedOn w:val="a"/>
    <w:uiPriority w:val="99"/>
    <w:rsid w:val="00DD4D27"/>
    <w:pPr>
      <w:spacing w:after="0" w:line="312" w:lineRule="auto"/>
      <w:ind w:firstLine="567"/>
      <w:jc w:val="both"/>
    </w:pPr>
    <w:rPr>
      <w:rFonts w:ascii="Times New Roman" w:hAnsi="Times New Roman"/>
      <w:spacing w:val="-4"/>
      <w:sz w:val="24"/>
      <w:szCs w:val="20"/>
      <w:lang w:eastAsia="ru-RU"/>
    </w:rPr>
  </w:style>
  <w:style w:type="paragraph" w:styleId="aff">
    <w:name w:val="List Paragraph"/>
    <w:basedOn w:val="a"/>
    <w:uiPriority w:val="34"/>
    <w:qFormat/>
    <w:rsid w:val="00CB3917"/>
    <w:pPr>
      <w:tabs>
        <w:tab w:val="left" w:pos="708"/>
      </w:tabs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character" w:customStyle="1" w:styleId="90">
    <w:name w:val="Заголовок 9 Знак"/>
    <w:link w:val="9"/>
    <w:rsid w:val="001F78A4"/>
    <w:rPr>
      <w:rFonts w:ascii="Cambria" w:eastAsia="Times New Roman" w:hAnsi="Cambria" w:cs="Times New Roman"/>
      <w:sz w:val="22"/>
      <w:szCs w:val="22"/>
      <w:lang w:eastAsia="en-US"/>
    </w:rPr>
  </w:style>
  <w:style w:type="paragraph" w:styleId="aff0">
    <w:name w:val="TOC Heading"/>
    <w:basedOn w:val="1"/>
    <w:next w:val="a"/>
    <w:uiPriority w:val="39"/>
    <w:qFormat/>
    <w:rsid w:val="00780956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780956"/>
    <w:pPr>
      <w:ind w:left="440"/>
    </w:pPr>
  </w:style>
  <w:style w:type="paragraph" w:customStyle="1" w:styleId="210">
    <w:name w:val="Основной текст с отступом 21"/>
    <w:basedOn w:val="a"/>
    <w:rsid w:val="00250008"/>
    <w:pPr>
      <w:suppressAutoHyphens/>
    </w:pPr>
    <w:rPr>
      <w:kern w:val="1"/>
      <w:lang w:eastAsia="ar-SA"/>
    </w:rPr>
  </w:style>
  <w:style w:type="paragraph" w:styleId="aff1">
    <w:name w:val="Block Text"/>
    <w:basedOn w:val="a"/>
    <w:locked/>
    <w:rsid w:val="00B33548"/>
    <w:pPr>
      <w:widowControl w:val="0"/>
      <w:autoSpaceDE w:val="0"/>
      <w:autoSpaceDN w:val="0"/>
      <w:adjustRightInd w:val="0"/>
      <w:spacing w:after="0" w:line="218" w:lineRule="auto"/>
      <w:ind w:left="720" w:right="71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f2">
    <w:name w:val="Перечисление (список) Знак Знак Знак"/>
    <w:basedOn w:val="a0"/>
    <w:rsid w:val="00B7583B"/>
    <w:rPr>
      <w:sz w:val="24"/>
      <w:lang w:val="ru-RU" w:eastAsia="ru-RU" w:bidi="ar-SA"/>
    </w:rPr>
  </w:style>
  <w:style w:type="paragraph" w:customStyle="1" w:styleId="28">
    <w:name w:val="Основной текст (2)"/>
    <w:basedOn w:val="a"/>
    <w:link w:val="29"/>
    <w:rsid w:val="00DD41BE"/>
    <w:pPr>
      <w:shd w:val="clear" w:color="auto" w:fill="FFFFFF"/>
      <w:spacing w:after="420" w:line="0" w:lineRule="atLeast"/>
    </w:pPr>
    <w:rPr>
      <w:rFonts w:ascii="Times New Roman" w:hAnsi="Times New Roman"/>
      <w:color w:val="000000"/>
      <w:sz w:val="27"/>
      <w:szCs w:val="27"/>
      <w:lang w:eastAsia="ru-RU"/>
    </w:rPr>
  </w:style>
  <w:style w:type="paragraph" w:customStyle="1" w:styleId="130">
    <w:name w:val="Основной текст13"/>
    <w:basedOn w:val="a"/>
    <w:link w:val="aff3"/>
    <w:rsid w:val="00DD41BE"/>
    <w:pPr>
      <w:shd w:val="clear" w:color="auto" w:fill="FFFFFF"/>
      <w:spacing w:after="0" w:line="274" w:lineRule="exact"/>
      <w:jc w:val="both"/>
    </w:pPr>
    <w:rPr>
      <w:rFonts w:ascii="Times New Roman" w:hAnsi="Times New Roman"/>
      <w:color w:val="000000"/>
      <w:sz w:val="23"/>
      <w:szCs w:val="23"/>
      <w:lang w:eastAsia="ru-RU"/>
    </w:rPr>
  </w:style>
  <w:style w:type="character" w:customStyle="1" w:styleId="FontStyle23">
    <w:name w:val="Font Style23"/>
    <w:basedOn w:val="a0"/>
    <w:uiPriority w:val="99"/>
    <w:rsid w:val="0021600D"/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B51014"/>
    <w:pPr>
      <w:widowControl w:val="0"/>
      <w:autoSpaceDE w:val="0"/>
      <w:autoSpaceDN w:val="0"/>
      <w:adjustRightInd w:val="0"/>
      <w:spacing w:after="0" w:line="311" w:lineRule="exact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Style11">
    <w:name w:val="Style11"/>
    <w:basedOn w:val="a"/>
    <w:uiPriority w:val="99"/>
    <w:rsid w:val="00B51014"/>
    <w:pPr>
      <w:widowControl w:val="0"/>
      <w:autoSpaceDE w:val="0"/>
      <w:autoSpaceDN w:val="0"/>
      <w:adjustRightInd w:val="0"/>
      <w:spacing w:after="0" w:line="309" w:lineRule="exact"/>
    </w:pPr>
    <w:rPr>
      <w:rFonts w:ascii="Times New Roman" w:hAnsi="Times New Roman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rsid w:val="00B51014"/>
    <w:pPr>
      <w:widowControl w:val="0"/>
      <w:autoSpaceDE w:val="0"/>
      <w:autoSpaceDN w:val="0"/>
      <w:adjustRightInd w:val="0"/>
      <w:spacing w:after="0" w:line="261" w:lineRule="exact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19">
    <w:name w:val="Font Style19"/>
    <w:basedOn w:val="a0"/>
    <w:uiPriority w:val="99"/>
    <w:rsid w:val="00B51014"/>
    <w:rPr>
      <w:rFonts w:ascii="Times New Roman" w:hAnsi="Times New Roman" w:cs="Times New Roman"/>
      <w:spacing w:val="10"/>
      <w:sz w:val="20"/>
      <w:szCs w:val="20"/>
    </w:rPr>
  </w:style>
  <w:style w:type="character" w:customStyle="1" w:styleId="FontStyle24">
    <w:name w:val="Font Style24"/>
    <w:basedOn w:val="a0"/>
    <w:uiPriority w:val="99"/>
    <w:rsid w:val="00B51014"/>
    <w:rPr>
      <w:rFonts w:ascii="Times New Roman" w:hAnsi="Times New Roman" w:cs="Times New Roman"/>
      <w:b/>
      <w:bCs/>
      <w:sz w:val="20"/>
      <w:szCs w:val="20"/>
    </w:rPr>
  </w:style>
  <w:style w:type="paragraph" w:customStyle="1" w:styleId="Style2">
    <w:name w:val="Style2"/>
    <w:basedOn w:val="a"/>
    <w:uiPriority w:val="99"/>
    <w:rsid w:val="00FA19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Style3">
    <w:name w:val="Style3"/>
    <w:basedOn w:val="a"/>
    <w:uiPriority w:val="99"/>
    <w:rsid w:val="00FA19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12">
    <w:name w:val="Font Style12"/>
    <w:basedOn w:val="a0"/>
    <w:uiPriority w:val="99"/>
    <w:rsid w:val="00FA1975"/>
    <w:rPr>
      <w:rFonts w:ascii="Times New Roman" w:hAnsi="Times New Roman" w:cs="Times New Roman"/>
      <w:sz w:val="26"/>
      <w:szCs w:val="26"/>
    </w:rPr>
  </w:style>
  <w:style w:type="paragraph" w:customStyle="1" w:styleId="aff4">
    <w:name w:val="т"/>
    <w:uiPriority w:val="99"/>
    <w:rsid w:val="00143ACF"/>
    <w:pPr>
      <w:shd w:val="clear" w:color="auto" w:fill="FFFFFF"/>
      <w:spacing w:line="360" w:lineRule="auto"/>
      <w:ind w:firstLine="680"/>
      <w:jc w:val="both"/>
    </w:pPr>
    <w:rPr>
      <w:rFonts w:ascii="Times New Roman" w:hAnsi="Times New Roman"/>
      <w:color w:val="000000"/>
      <w:spacing w:val="-3"/>
      <w:sz w:val="24"/>
      <w:szCs w:val="24"/>
    </w:rPr>
  </w:style>
  <w:style w:type="character" w:customStyle="1" w:styleId="29">
    <w:name w:val="Основной текст (2)_"/>
    <w:basedOn w:val="a0"/>
    <w:link w:val="28"/>
    <w:locked/>
    <w:rsid w:val="002F4833"/>
    <w:rPr>
      <w:rFonts w:ascii="Times New Roman" w:hAnsi="Times New Roman"/>
      <w:color w:val="000000"/>
      <w:sz w:val="27"/>
      <w:szCs w:val="27"/>
      <w:shd w:val="clear" w:color="auto" w:fill="FFFFFF"/>
    </w:rPr>
  </w:style>
  <w:style w:type="character" w:customStyle="1" w:styleId="2a">
    <w:name w:val="Основной текст (2) + Полужирный"/>
    <w:basedOn w:val="a0"/>
    <w:rsid w:val="008450A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7"/>
      <w:szCs w:val="27"/>
      <w:u w:val="none"/>
      <w:effect w:val="none"/>
    </w:rPr>
  </w:style>
  <w:style w:type="character" w:customStyle="1" w:styleId="11pt">
    <w:name w:val="Основной текст + 11 pt"/>
    <w:aliases w:val="Интервал 0 pt,Основной текст + Не полужирный,Основной текст + 9 pt,Основной текст (3) + 4 pt,Не полужирный,Основной текст + Полужирный"/>
    <w:basedOn w:val="a0"/>
    <w:rsid w:val="008450A7"/>
    <w:rPr>
      <w:rFonts w:ascii="Times New Roman" w:eastAsia="Courier New" w:hAnsi="Times New Roman" w:cs="Times New Roman"/>
      <w:spacing w:val="7"/>
      <w:sz w:val="22"/>
      <w:szCs w:val="22"/>
      <w:u w:val="none"/>
      <w:lang w:val="ru-RU" w:eastAsia="ru-RU" w:bidi="sa-IN"/>
    </w:rPr>
  </w:style>
  <w:style w:type="character" w:customStyle="1" w:styleId="FranklinGothicHeavy2">
    <w:name w:val="Основной текст + Franklin Gothic Heavy2"/>
    <w:aliases w:val="7 pt1,Интервал 0 pt1,Основной текст + Курсив"/>
    <w:basedOn w:val="a0"/>
    <w:rsid w:val="008450A7"/>
    <w:rPr>
      <w:rFonts w:ascii="Franklin Gothic Heavy" w:eastAsia="Courier New" w:hAnsi="Franklin Gothic Heavy" w:cs="Franklin Gothic Heavy"/>
      <w:spacing w:val="12"/>
      <w:sz w:val="14"/>
      <w:szCs w:val="14"/>
      <w:u w:val="none"/>
      <w:lang w:val="ru-RU" w:eastAsia="ru-RU" w:bidi="sa-IN"/>
    </w:rPr>
  </w:style>
  <w:style w:type="character" w:customStyle="1" w:styleId="aff5">
    <w:name w:val="Колонтитул_"/>
    <w:basedOn w:val="a0"/>
    <w:link w:val="aff6"/>
    <w:rsid w:val="008450A7"/>
    <w:rPr>
      <w:rFonts w:ascii="Century Schoolbook" w:hAnsi="Century Schoolbook" w:cs="Century Schoolbook"/>
      <w:spacing w:val="-2"/>
      <w:sz w:val="17"/>
      <w:szCs w:val="17"/>
      <w:shd w:val="clear" w:color="auto" w:fill="FFFFFF"/>
    </w:rPr>
  </w:style>
  <w:style w:type="paragraph" w:customStyle="1" w:styleId="aff6">
    <w:name w:val="Колонтитул"/>
    <w:basedOn w:val="a"/>
    <w:link w:val="aff5"/>
    <w:rsid w:val="008450A7"/>
    <w:pPr>
      <w:widowControl w:val="0"/>
      <w:shd w:val="clear" w:color="auto" w:fill="FFFFFF"/>
      <w:spacing w:after="0" w:line="240" w:lineRule="atLeast"/>
    </w:pPr>
    <w:rPr>
      <w:rFonts w:ascii="Century Schoolbook" w:hAnsi="Century Schoolbook" w:cs="Century Schoolbook"/>
      <w:spacing w:val="-2"/>
      <w:sz w:val="17"/>
      <w:szCs w:val="17"/>
      <w:lang w:eastAsia="ru-RU"/>
    </w:rPr>
  </w:style>
  <w:style w:type="character" w:customStyle="1" w:styleId="aff3">
    <w:name w:val="Основной текст_"/>
    <w:basedOn w:val="a0"/>
    <w:link w:val="130"/>
    <w:rsid w:val="00231527"/>
    <w:rPr>
      <w:rFonts w:ascii="Times New Roman" w:hAnsi="Times New Roman"/>
      <w:color w:val="000000"/>
      <w:sz w:val="23"/>
      <w:szCs w:val="23"/>
      <w:shd w:val="clear" w:color="auto" w:fill="FFFFFF"/>
    </w:rPr>
  </w:style>
  <w:style w:type="character" w:customStyle="1" w:styleId="110">
    <w:name w:val="Основной текст11"/>
    <w:basedOn w:val="aff3"/>
    <w:rsid w:val="00E45C57"/>
    <w:rPr>
      <w:rFonts w:ascii="Times New Roman" w:hAnsi="Times New Roman"/>
      <w:b w:val="0"/>
      <w:bCs w:val="0"/>
      <w:i w:val="0"/>
      <w:iCs w:val="0"/>
      <w:smallCaps w:val="0"/>
      <w:strike w:val="0"/>
      <w:color w:val="000000"/>
      <w:spacing w:val="0"/>
      <w:sz w:val="23"/>
      <w:szCs w:val="23"/>
      <w:u w:val="single"/>
      <w:shd w:val="clear" w:color="auto" w:fill="FFFFFF"/>
    </w:rPr>
  </w:style>
  <w:style w:type="character" w:customStyle="1" w:styleId="apple-converted-space">
    <w:name w:val="apple-converted-space"/>
    <w:basedOn w:val="a0"/>
    <w:rsid w:val="008A13A3"/>
  </w:style>
  <w:style w:type="paragraph" w:customStyle="1" w:styleId="ConsPlusNormal">
    <w:name w:val="ConsPlusNormal"/>
    <w:rsid w:val="003C7253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f7">
    <w:name w:val="caption"/>
    <w:basedOn w:val="a"/>
    <w:next w:val="a"/>
    <w:uiPriority w:val="35"/>
    <w:unhideWhenUsed/>
    <w:qFormat/>
    <w:rsid w:val="007A3075"/>
    <w:pPr>
      <w:spacing w:line="240" w:lineRule="auto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590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63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7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7799">
          <w:marLeft w:val="750"/>
          <w:marRight w:val="750"/>
          <w:marTop w:val="300"/>
          <w:marBottom w:val="15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92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260880">
          <w:marLeft w:val="750"/>
          <w:marRight w:val="750"/>
          <w:marTop w:val="300"/>
          <w:marBottom w:val="15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178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4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39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5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8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4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00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6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183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39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A756748-BFC8-4786-936C-70AF85059D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4037</Words>
  <Characters>23014</Characters>
  <Application>Microsoft Office Word</Application>
  <DocSecurity>0</DocSecurity>
  <Lines>191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1</vt:lpstr>
    </vt:vector>
  </TitlesOfParts>
  <Company>Microsoft</Company>
  <LinksUpToDate>false</LinksUpToDate>
  <CharactersWithSpaces>26998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creator>Шитьковская</dc:creator>
  <cp:lastModifiedBy>Алёна</cp:lastModifiedBy>
  <cp:revision>4</cp:revision>
  <cp:lastPrinted>2016-11-10T04:01:00Z</cp:lastPrinted>
  <dcterms:created xsi:type="dcterms:W3CDTF">2022-04-08T06:08:00Z</dcterms:created>
  <dcterms:modified xsi:type="dcterms:W3CDTF">2022-04-14T05:01:00Z</dcterms:modified>
</cp:coreProperties>
</file>